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E6" w:rsidRPr="006F292F" w:rsidRDefault="006332E6" w:rsidP="006332E6">
      <w:pPr>
        <w:jc w:val="center"/>
        <w:rPr>
          <w:sz w:val="32"/>
        </w:rPr>
      </w:pPr>
      <w:r w:rsidRPr="006F292F">
        <w:rPr>
          <w:sz w:val="32"/>
        </w:rPr>
        <w:t>МІНІСТЕРСТВО ОСВІТИ І НАУКИ УКРАЇНИ</w:t>
      </w:r>
    </w:p>
    <w:p w:rsidR="006332E6" w:rsidRPr="006F292F" w:rsidRDefault="006332E6" w:rsidP="006332E6">
      <w:pPr>
        <w:jc w:val="center"/>
        <w:rPr>
          <w:sz w:val="32"/>
        </w:rPr>
      </w:pPr>
    </w:p>
    <w:p w:rsidR="006332E6" w:rsidRPr="006F292F" w:rsidRDefault="006332E6" w:rsidP="006332E6">
      <w:pPr>
        <w:pStyle w:val="a3"/>
        <w:rPr>
          <w:sz w:val="32"/>
        </w:rPr>
      </w:pPr>
      <w:r w:rsidRPr="006F292F">
        <w:rPr>
          <w:sz w:val="32"/>
        </w:rPr>
        <w:t xml:space="preserve">Київський національний університет </w:t>
      </w:r>
    </w:p>
    <w:p w:rsidR="006332E6" w:rsidRPr="006F292F" w:rsidRDefault="006332E6" w:rsidP="006332E6">
      <w:pPr>
        <w:pStyle w:val="a3"/>
        <w:rPr>
          <w:sz w:val="32"/>
        </w:rPr>
      </w:pPr>
      <w:r w:rsidRPr="006F292F">
        <w:rPr>
          <w:sz w:val="32"/>
        </w:rPr>
        <w:t>Будівництва і архітектури</w:t>
      </w:r>
    </w:p>
    <w:p w:rsidR="006332E6" w:rsidRDefault="006332E6" w:rsidP="006332E6">
      <w:pPr>
        <w:jc w:val="center"/>
        <w:rPr>
          <w:b/>
        </w:rPr>
      </w:pPr>
    </w:p>
    <w:p w:rsidR="006332E6" w:rsidRDefault="006332E6" w:rsidP="006332E6">
      <w:pPr>
        <w:jc w:val="center"/>
        <w:rPr>
          <w:b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Pr="004517ED" w:rsidRDefault="006332E6" w:rsidP="006332E6">
      <w:pPr>
        <w:pStyle w:val="9"/>
      </w:pPr>
      <w:r>
        <w:t>Вступ до спеціальності</w:t>
      </w:r>
    </w:p>
    <w:p w:rsidR="006332E6" w:rsidRDefault="006332E6" w:rsidP="006332E6"/>
    <w:p w:rsidR="006332E6" w:rsidRPr="00BC2A1A" w:rsidRDefault="006332E6" w:rsidP="006332E6">
      <w:pPr>
        <w:pStyle w:val="1"/>
        <w:jc w:val="center"/>
        <w:rPr>
          <w:b w:val="0"/>
          <w:sz w:val="32"/>
        </w:rPr>
      </w:pPr>
      <w:r w:rsidRPr="00BC2A1A">
        <w:rPr>
          <w:b w:val="0"/>
          <w:sz w:val="32"/>
        </w:rPr>
        <w:t>Методичні вказівки</w:t>
      </w:r>
    </w:p>
    <w:p w:rsidR="006332E6" w:rsidRDefault="006332E6" w:rsidP="006332E6">
      <w:pPr>
        <w:jc w:val="center"/>
        <w:rPr>
          <w:sz w:val="32"/>
        </w:rPr>
      </w:pPr>
      <w:r>
        <w:rPr>
          <w:sz w:val="32"/>
        </w:rPr>
        <w:t>до практичних занять</w:t>
      </w:r>
    </w:p>
    <w:p w:rsidR="006332E6" w:rsidRDefault="006332E6" w:rsidP="006332E6">
      <w:pPr>
        <w:jc w:val="center"/>
        <w:rPr>
          <w:sz w:val="32"/>
        </w:rPr>
      </w:pPr>
      <w:r w:rsidRPr="00BC2A1A">
        <w:rPr>
          <w:sz w:val="32"/>
        </w:rPr>
        <w:t xml:space="preserve">для </w:t>
      </w:r>
      <w:r>
        <w:rPr>
          <w:sz w:val="32"/>
        </w:rPr>
        <w:t>здобувачів освіти спеціальності 192</w:t>
      </w:r>
    </w:p>
    <w:p w:rsidR="006332E6" w:rsidRDefault="006332E6" w:rsidP="006332E6">
      <w:pPr>
        <w:jc w:val="center"/>
        <w:rPr>
          <w:sz w:val="32"/>
        </w:rPr>
      </w:pPr>
      <w:r>
        <w:rPr>
          <w:sz w:val="32"/>
        </w:rPr>
        <w:t>«Будівництво і цивільна інженерія»</w:t>
      </w:r>
    </w:p>
    <w:p w:rsidR="006332E6" w:rsidRDefault="006332E6" w:rsidP="006332E6">
      <w:pPr>
        <w:jc w:val="center"/>
        <w:rPr>
          <w:sz w:val="32"/>
        </w:rPr>
      </w:pPr>
      <w:r>
        <w:rPr>
          <w:sz w:val="32"/>
        </w:rPr>
        <w:t>За ОПП</w:t>
      </w:r>
    </w:p>
    <w:p w:rsidR="006332E6" w:rsidRDefault="006332E6" w:rsidP="006332E6">
      <w:pPr>
        <w:jc w:val="center"/>
        <w:rPr>
          <w:b/>
          <w:sz w:val="32"/>
        </w:rPr>
      </w:pPr>
      <w:r>
        <w:rPr>
          <w:sz w:val="28"/>
          <w:szCs w:val="28"/>
        </w:rPr>
        <w:t>«</w:t>
      </w:r>
      <w:r w:rsidRPr="00BC2A1A">
        <w:rPr>
          <w:sz w:val="28"/>
          <w:szCs w:val="28"/>
        </w:rPr>
        <w:t>Техноло</w:t>
      </w:r>
      <w:r>
        <w:rPr>
          <w:sz w:val="28"/>
          <w:szCs w:val="28"/>
        </w:rPr>
        <w:t>гії</w:t>
      </w:r>
      <w:r w:rsidRPr="00BC2A1A">
        <w:rPr>
          <w:sz w:val="28"/>
          <w:szCs w:val="28"/>
        </w:rPr>
        <w:t xml:space="preserve"> будівельних конструкцій, виробів і матеріалів</w:t>
      </w:r>
      <w:r>
        <w:rPr>
          <w:b/>
          <w:sz w:val="28"/>
          <w:szCs w:val="28"/>
        </w:rPr>
        <w:t>»</w:t>
      </w: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sz w:val="32"/>
        </w:rPr>
      </w:pPr>
      <w:r>
        <w:rPr>
          <w:b/>
          <w:sz w:val="32"/>
        </w:rPr>
        <w:t xml:space="preserve"> </w:t>
      </w: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Pr="006332E6" w:rsidRDefault="006332E6" w:rsidP="006332E6">
      <w:pPr>
        <w:jc w:val="center"/>
        <w:rPr>
          <w:sz w:val="32"/>
          <w:lang w:val="ru-RU"/>
        </w:rPr>
      </w:pPr>
      <w:r w:rsidRPr="00BC2A1A">
        <w:rPr>
          <w:sz w:val="32"/>
        </w:rPr>
        <w:t>Київ  20</w:t>
      </w:r>
      <w:r>
        <w:rPr>
          <w:sz w:val="32"/>
          <w:lang w:val="ru-RU"/>
        </w:rPr>
        <w:t>24</w:t>
      </w:r>
    </w:p>
    <w:p w:rsidR="006332E6" w:rsidRDefault="006332E6" w:rsidP="006332E6"/>
    <w:p w:rsidR="006332E6" w:rsidRDefault="006332E6" w:rsidP="006332E6"/>
    <w:p w:rsidR="006332E6" w:rsidRDefault="006332E6" w:rsidP="006332E6">
      <w:pPr>
        <w:pStyle w:val="2"/>
      </w:pPr>
    </w:p>
    <w:p w:rsidR="006332E6" w:rsidRDefault="006332E6" w:rsidP="006332E6">
      <w:pPr>
        <w:pStyle w:val="4"/>
      </w:pPr>
    </w:p>
    <w:p w:rsidR="006332E6" w:rsidRDefault="006332E6" w:rsidP="006332E6">
      <w:pPr>
        <w:pStyle w:val="4"/>
      </w:pPr>
      <w:r>
        <w:t xml:space="preserve">  УДК</w:t>
      </w:r>
    </w:p>
    <w:p w:rsidR="006332E6" w:rsidRDefault="006332E6" w:rsidP="006332E6">
      <w:pPr>
        <w:pStyle w:val="4"/>
      </w:pPr>
      <w:r>
        <w:t xml:space="preserve">  </w:t>
      </w:r>
    </w:p>
    <w:p w:rsidR="006332E6" w:rsidRPr="002622EF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sz w:val="28"/>
          <w:szCs w:val="28"/>
        </w:rPr>
      </w:pPr>
      <w:r w:rsidRPr="002622EF">
        <w:rPr>
          <w:sz w:val="28"/>
          <w:szCs w:val="28"/>
        </w:rPr>
        <w:t xml:space="preserve">Укладачі: </w:t>
      </w:r>
      <w:r w:rsidRPr="002622E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622EF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2622EF">
        <w:rPr>
          <w:sz w:val="28"/>
          <w:szCs w:val="28"/>
        </w:rPr>
        <w:t>О.Амеліна</w:t>
      </w:r>
      <w:proofErr w:type="spellEnd"/>
      <w:r w:rsidRPr="002622EF">
        <w:rPr>
          <w:sz w:val="28"/>
          <w:szCs w:val="28"/>
        </w:rPr>
        <w:t xml:space="preserve">  </w:t>
      </w:r>
      <w:proofErr w:type="spellStart"/>
      <w:r w:rsidRPr="002622EF">
        <w:rPr>
          <w:sz w:val="28"/>
          <w:szCs w:val="28"/>
        </w:rPr>
        <w:t>канд</w:t>
      </w:r>
      <w:proofErr w:type="spellEnd"/>
      <w:r w:rsidRPr="002622EF">
        <w:rPr>
          <w:sz w:val="28"/>
          <w:szCs w:val="28"/>
        </w:rPr>
        <w:t xml:space="preserve">. </w:t>
      </w:r>
      <w:proofErr w:type="spellStart"/>
      <w:r w:rsidRPr="002622EF">
        <w:rPr>
          <w:sz w:val="28"/>
          <w:szCs w:val="28"/>
        </w:rPr>
        <w:t>техн</w:t>
      </w:r>
      <w:proofErr w:type="spellEnd"/>
      <w:r w:rsidRPr="002622EF">
        <w:rPr>
          <w:sz w:val="28"/>
          <w:szCs w:val="28"/>
        </w:rPr>
        <w:t>. наук, доцент</w:t>
      </w:r>
    </w:p>
    <w:p w:rsidR="006332E6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А. </w:t>
      </w:r>
      <w:proofErr w:type="spellStart"/>
      <w:r>
        <w:rPr>
          <w:sz w:val="28"/>
          <w:szCs w:val="28"/>
        </w:rPr>
        <w:t>А.Майстренко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канд.техн.наук</w:t>
      </w:r>
      <w:proofErr w:type="spellEnd"/>
      <w:r>
        <w:rPr>
          <w:sz w:val="28"/>
          <w:szCs w:val="28"/>
        </w:rPr>
        <w:t>, доцент</w:t>
      </w:r>
    </w:p>
    <w:p w:rsidR="006332E6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О. </w:t>
      </w:r>
      <w:proofErr w:type="spellStart"/>
      <w:r>
        <w:rPr>
          <w:sz w:val="28"/>
          <w:szCs w:val="28"/>
        </w:rPr>
        <w:t>Ю.Бердник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канд.техн.наук</w:t>
      </w:r>
      <w:proofErr w:type="spellEnd"/>
      <w:r>
        <w:rPr>
          <w:sz w:val="28"/>
          <w:szCs w:val="28"/>
        </w:rPr>
        <w:t>, доцент</w:t>
      </w:r>
    </w:p>
    <w:p w:rsidR="006332E6" w:rsidRPr="002622EF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Є. </w:t>
      </w:r>
      <w:proofErr w:type="spellStart"/>
      <w:r>
        <w:rPr>
          <w:sz w:val="28"/>
          <w:szCs w:val="28"/>
        </w:rPr>
        <w:t>М.Петрикова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канд.техн.наук</w:t>
      </w:r>
      <w:proofErr w:type="spellEnd"/>
      <w:r>
        <w:rPr>
          <w:sz w:val="28"/>
          <w:szCs w:val="28"/>
        </w:rPr>
        <w:t>, доцент</w:t>
      </w:r>
    </w:p>
    <w:p w:rsidR="006332E6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sz w:val="28"/>
          <w:szCs w:val="28"/>
        </w:rPr>
      </w:pPr>
    </w:p>
    <w:p w:rsidR="006332E6" w:rsidRPr="004B67D8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sz w:val="28"/>
          <w:szCs w:val="28"/>
        </w:rPr>
      </w:pPr>
      <w:r w:rsidRPr="004B67D8"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П.Константиновський</w:t>
      </w:r>
      <w:proofErr w:type="spellEnd"/>
      <w:r w:rsidRPr="004B67D8">
        <w:rPr>
          <w:sz w:val="28"/>
          <w:szCs w:val="28"/>
        </w:rPr>
        <w:t xml:space="preserve">, </w:t>
      </w:r>
      <w:proofErr w:type="spellStart"/>
      <w:r w:rsidRPr="004B67D8">
        <w:rPr>
          <w:sz w:val="28"/>
          <w:szCs w:val="28"/>
        </w:rPr>
        <w:t>канд</w:t>
      </w:r>
      <w:proofErr w:type="spellEnd"/>
      <w:r w:rsidRPr="004B67D8">
        <w:rPr>
          <w:sz w:val="28"/>
          <w:szCs w:val="28"/>
        </w:rPr>
        <w:t xml:space="preserve">. </w:t>
      </w:r>
      <w:proofErr w:type="spellStart"/>
      <w:r w:rsidRPr="004B67D8">
        <w:rPr>
          <w:sz w:val="28"/>
          <w:szCs w:val="28"/>
        </w:rPr>
        <w:t>техн</w:t>
      </w:r>
      <w:proofErr w:type="spellEnd"/>
      <w:r w:rsidRPr="004B67D8">
        <w:rPr>
          <w:sz w:val="28"/>
          <w:szCs w:val="28"/>
        </w:rPr>
        <w:t>. наук, доцент</w:t>
      </w:r>
    </w:p>
    <w:p w:rsidR="006332E6" w:rsidRPr="002622EF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sz w:val="28"/>
          <w:szCs w:val="28"/>
        </w:rPr>
      </w:pPr>
      <w:r w:rsidRPr="002622EF">
        <w:rPr>
          <w:sz w:val="28"/>
          <w:szCs w:val="28"/>
        </w:rPr>
        <w:t>Відповідальний за випуск В.</w:t>
      </w:r>
      <w:r>
        <w:rPr>
          <w:sz w:val="28"/>
          <w:szCs w:val="28"/>
        </w:rPr>
        <w:t xml:space="preserve"> </w:t>
      </w:r>
      <w:r w:rsidRPr="002622EF">
        <w:rPr>
          <w:sz w:val="28"/>
          <w:szCs w:val="28"/>
        </w:rPr>
        <w:t xml:space="preserve">І. Гоц, д-р </w:t>
      </w:r>
      <w:proofErr w:type="spellStart"/>
      <w:r w:rsidRPr="002622EF">
        <w:rPr>
          <w:sz w:val="28"/>
          <w:szCs w:val="28"/>
        </w:rPr>
        <w:t>техн</w:t>
      </w:r>
      <w:proofErr w:type="spellEnd"/>
      <w:r w:rsidRPr="002622EF">
        <w:rPr>
          <w:sz w:val="28"/>
          <w:szCs w:val="28"/>
        </w:rPr>
        <w:t>. наук, професор</w:t>
      </w:r>
    </w:p>
    <w:p w:rsidR="006332E6" w:rsidRPr="000A2ED3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sz w:val="28"/>
          <w:szCs w:val="28"/>
          <w:highlight w:val="yellow"/>
        </w:rPr>
      </w:pPr>
    </w:p>
    <w:p w:rsidR="006332E6" w:rsidRDefault="006332E6" w:rsidP="006332E6">
      <w:pPr>
        <w:ind w:firstLine="993"/>
        <w:rPr>
          <w:sz w:val="28"/>
        </w:rPr>
      </w:pPr>
    </w:p>
    <w:p w:rsidR="006332E6" w:rsidRPr="006669AE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i/>
          <w:iCs/>
          <w:sz w:val="28"/>
          <w:szCs w:val="28"/>
        </w:rPr>
      </w:pPr>
      <w:r>
        <w:t xml:space="preserve">    </w:t>
      </w:r>
      <w:r w:rsidRPr="002622EF">
        <w:rPr>
          <w:i/>
          <w:iCs/>
          <w:sz w:val="28"/>
          <w:szCs w:val="28"/>
        </w:rPr>
        <w:t xml:space="preserve">Затверджено на засіданні кафедри ТБКВ, </w:t>
      </w:r>
      <w:r w:rsidRPr="006669AE">
        <w:rPr>
          <w:i/>
          <w:iCs/>
          <w:sz w:val="28"/>
          <w:szCs w:val="28"/>
        </w:rPr>
        <w:t xml:space="preserve">протокол № </w:t>
      </w:r>
      <w:r w:rsidRPr="006669AE">
        <w:rPr>
          <w:i/>
          <w:iCs/>
          <w:sz w:val="28"/>
          <w:szCs w:val="28"/>
          <w:lang w:val="ru-RU"/>
        </w:rPr>
        <w:t xml:space="preserve">   </w:t>
      </w:r>
      <w:r w:rsidRPr="006669AE">
        <w:rPr>
          <w:i/>
          <w:iCs/>
          <w:sz w:val="28"/>
          <w:szCs w:val="28"/>
        </w:rPr>
        <w:t xml:space="preserve"> від</w:t>
      </w:r>
    </w:p>
    <w:p w:rsidR="006332E6" w:rsidRPr="002622EF" w:rsidRDefault="006332E6" w:rsidP="006332E6">
      <w:pPr>
        <w:autoSpaceDE w:val="0"/>
        <w:autoSpaceDN w:val="0"/>
        <w:adjustRightInd w:val="0"/>
        <w:spacing w:line="288" w:lineRule="auto"/>
        <w:ind w:left="113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</w:t>
      </w:r>
      <w:r w:rsidRPr="006669AE">
        <w:rPr>
          <w:i/>
          <w:iCs/>
          <w:sz w:val="28"/>
          <w:szCs w:val="28"/>
        </w:rPr>
        <w:t xml:space="preserve">  202</w:t>
      </w:r>
      <w:r>
        <w:rPr>
          <w:i/>
          <w:iCs/>
          <w:sz w:val="28"/>
          <w:szCs w:val="28"/>
        </w:rPr>
        <w:t>3</w:t>
      </w:r>
      <w:r w:rsidRPr="006669AE">
        <w:rPr>
          <w:i/>
          <w:iCs/>
          <w:sz w:val="28"/>
          <w:szCs w:val="28"/>
        </w:rPr>
        <w:t xml:space="preserve"> р.</w:t>
      </w:r>
    </w:p>
    <w:p w:rsidR="006332E6" w:rsidRPr="002622EF" w:rsidRDefault="006332E6" w:rsidP="006332E6">
      <w:pPr>
        <w:autoSpaceDE w:val="0"/>
        <w:autoSpaceDN w:val="0"/>
        <w:adjustRightInd w:val="0"/>
        <w:spacing w:line="288" w:lineRule="auto"/>
        <w:rPr>
          <w:i/>
          <w:iCs/>
          <w:sz w:val="28"/>
          <w:szCs w:val="28"/>
        </w:rPr>
      </w:pPr>
    </w:p>
    <w:p w:rsidR="006332E6" w:rsidRDefault="006332E6" w:rsidP="006332E6">
      <w:pPr>
        <w:pStyle w:val="5"/>
      </w:pPr>
      <w:r>
        <w:t xml:space="preserve">     </w:t>
      </w:r>
    </w:p>
    <w:p w:rsidR="006332E6" w:rsidRDefault="006332E6" w:rsidP="006332E6">
      <w:pPr>
        <w:rPr>
          <w:sz w:val="28"/>
        </w:rPr>
      </w:pPr>
      <w:r>
        <w:rPr>
          <w:sz w:val="28"/>
        </w:rPr>
        <w:t xml:space="preserve">                 Вступ до спеціальності: </w:t>
      </w:r>
    </w:p>
    <w:p w:rsidR="006332E6" w:rsidRDefault="006332E6" w:rsidP="006332E6">
      <w:pPr>
        <w:pStyle w:val="6"/>
        <w:spacing w:line="288" w:lineRule="auto"/>
        <w:ind w:right="0"/>
        <w:jc w:val="both"/>
      </w:pPr>
      <w:r>
        <w:t xml:space="preserve">             Методичні вказівки до вивчення дисципліни /Уклад.:  </w:t>
      </w:r>
      <w:proofErr w:type="spellStart"/>
      <w:r>
        <w:t>Н.О.Амеліна</w:t>
      </w:r>
      <w:proofErr w:type="spellEnd"/>
      <w:r>
        <w:t xml:space="preserve"> та ін.                 К.: КНУБА, 2024. -  с.</w:t>
      </w:r>
    </w:p>
    <w:p w:rsidR="006332E6" w:rsidRDefault="006332E6" w:rsidP="006332E6">
      <w:pPr>
        <w:ind w:firstLine="284"/>
        <w:rPr>
          <w:sz w:val="28"/>
        </w:rPr>
      </w:pPr>
    </w:p>
    <w:p w:rsidR="006332E6" w:rsidRDefault="006332E6" w:rsidP="006332E6">
      <w:pPr>
        <w:ind w:firstLine="284"/>
        <w:rPr>
          <w:sz w:val="28"/>
        </w:rPr>
      </w:pPr>
    </w:p>
    <w:p w:rsidR="006332E6" w:rsidRDefault="006332E6" w:rsidP="006332E6">
      <w:pPr>
        <w:ind w:firstLine="284"/>
        <w:rPr>
          <w:sz w:val="28"/>
        </w:rPr>
      </w:pPr>
    </w:p>
    <w:p w:rsidR="006332E6" w:rsidRDefault="006332E6" w:rsidP="006332E6">
      <w:pPr>
        <w:pStyle w:val="5"/>
      </w:pPr>
      <w:r>
        <w:t xml:space="preserve">    Р</w:t>
      </w:r>
      <w:r w:rsidR="00A93143">
        <w:t>озглянуто зміст практичних робіт</w:t>
      </w:r>
      <w:r>
        <w:t xml:space="preserve"> . </w:t>
      </w:r>
    </w:p>
    <w:p w:rsidR="006332E6" w:rsidRDefault="006332E6" w:rsidP="006332E6">
      <w:pPr>
        <w:ind w:firstLine="284"/>
        <w:rPr>
          <w:sz w:val="28"/>
        </w:rPr>
      </w:pPr>
      <w:r>
        <w:rPr>
          <w:sz w:val="28"/>
        </w:rPr>
        <w:t xml:space="preserve">   </w:t>
      </w:r>
    </w:p>
    <w:p w:rsidR="006332E6" w:rsidRDefault="006332E6" w:rsidP="006332E6">
      <w:pPr>
        <w:ind w:firstLine="284"/>
        <w:rPr>
          <w:sz w:val="28"/>
        </w:rPr>
      </w:pPr>
    </w:p>
    <w:p w:rsidR="006332E6" w:rsidRPr="004C1D68" w:rsidRDefault="006332E6" w:rsidP="006332E6">
      <w:pPr>
        <w:rPr>
          <w:sz w:val="28"/>
          <w:szCs w:val="28"/>
        </w:rPr>
      </w:pPr>
      <w:r w:rsidRPr="004C1D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Призначені для здобувачів освіти</w:t>
      </w:r>
      <w:r w:rsidRPr="004C1D68">
        <w:rPr>
          <w:sz w:val="28"/>
          <w:szCs w:val="28"/>
        </w:rPr>
        <w:t xml:space="preserve"> спеціальності </w:t>
      </w:r>
      <w:r>
        <w:rPr>
          <w:sz w:val="28"/>
          <w:szCs w:val="28"/>
        </w:rPr>
        <w:t xml:space="preserve">192 « Будівництво і цивільна інженерія»  ОПП </w:t>
      </w:r>
      <w:r w:rsidRPr="004C1D68">
        <w:rPr>
          <w:sz w:val="28"/>
          <w:szCs w:val="28"/>
        </w:rPr>
        <w:t>„Технологія будівельни</w:t>
      </w:r>
      <w:r>
        <w:rPr>
          <w:sz w:val="28"/>
          <w:szCs w:val="28"/>
        </w:rPr>
        <w:t>х</w:t>
      </w:r>
      <w:r w:rsidRPr="004C1D68">
        <w:rPr>
          <w:sz w:val="28"/>
          <w:szCs w:val="28"/>
        </w:rPr>
        <w:t xml:space="preserve"> конструкцій, виробів і матеріалів”</w:t>
      </w:r>
    </w:p>
    <w:p w:rsidR="006332E6" w:rsidRPr="004C1D68" w:rsidRDefault="006332E6" w:rsidP="006332E6">
      <w:pPr>
        <w:ind w:firstLine="284"/>
        <w:rPr>
          <w:sz w:val="28"/>
          <w:szCs w:val="28"/>
        </w:rPr>
      </w:pPr>
    </w:p>
    <w:p w:rsidR="006332E6" w:rsidRDefault="006332E6" w:rsidP="006332E6"/>
    <w:p w:rsidR="006332E6" w:rsidRDefault="006332E6" w:rsidP="006332E6"/>
    <w:p w:rsidR="006332E6" w:rsidRDefault="006332E6" w:rsidP="006332E6"/>
    <w:p w:rsidR="006332E6" w:rsidRDefault="006332E6" w:rsidP="006332E6"/>
    <w:p w:rsidR="006332E6" w:rsidRDefault="006332E6" w:rsidP="006332E6"/>
    <w:p w:rsidR="006332E6" w:rsidRDefault="006332E6" w:rsidP="006332E6">
      <w:pPr>
        <w:rPr>
          <w:sz w:val="28"/>
        </w:rPr>
      </w:pPr>
    </w:p>
    <w:p w:rsidR="006332E6" w:rsidRDefault="006332E6" w:rsidP="006332E6">
      <w:pPr>
        <w:rPr>
          <w:sz w:val="28"/>
        </w:rPr>
      </w:pPr>
    </w:p>
    <w:p w:rsidR="006332E6" w:rsidRDefault="006332E6" w:rsidP="006332E6">
      <w:pPr>
        <w:rPr>
          <w:sz w:val="28"/>
        </w:rPr>
      </w:pPr>
    </w:p>
    <w:p w:rsidR="006332E6" w:rsidRDefault="006332E6" w:rsidP="006332E6">
      <w:pPr>
        <w:rPr>
          <w:sz w:val="28"/>
        </w:rPr>
      </w:pPr>
    </w:p>
    <w:p w:rsidR="006332E6" w:rsidRDefault="006332E6" w:rsidP="006332E6">
      <w:pPr>
        <w:rPr>
          <w:sz w:val="28"/>
        </w:rPr>
      </w:pPr>
    </w:p>
    <w:p w:rsidR="006332E6" w:rsidRDefault="006332E6" w:rsidP="006332E6">
      <w:pPr>
        <w:tabs>
          <w:tab w:val="num" w:pos="360"/>
        </w:tabs>
        <w:ind w:left="360" w:hanging="360"/>
        <w:jc w:val="center"/>
        <w:rPr>
          <w:b/>
          <w:sz w:val="36"/>
        </w:rPr>
      </w:pPr>
    </w:p>
    <w:p w:rsidR="006332E6" w:rsidRPr="00A2385F" w:rsidRDefault="006332E6" w:rsidP="006332E6">
      <w:pPr>
        <w:tabs>
          <w:tab w:val="num" w:pos="360"/>
        </w:tabs>
        <w:ind w:left="360" w:hanging="360"/>
        <w:jc w:val="center"/>
        <w:rPr>
          <w:b/>
          <w:sz w:val="36"/>
        </w:rPr>
      </w:pPr>
      <w:r>
        <w:rPr>
          <w:b/>
          <w:sz w:val="36"/>
        </w:rPr>
        <w:lastRenderedPageBreak/>
        <w:t>1.Загальні положення</w:t>
      </w:r>
    </w:p>
    <w:p w:rsidR="006332E6" w:rsidRPr="00A2385F" w:rsidRDefault="006332E6" w:rsidP="006332E6">
      <w:pPr>
        <w:jc w:val="center"/>
        <w:rPr>
          <w:sz w:val="28"/>
          <w:szCs w:val="28"/>
        </w:rPr>
      </w:pPr>
    </w:p>
    <w:p w:rsidR="006332E6" w:rsidRDefault="006332E6" w:rsidP="006332E6">
      <w:pPr>
        <w:spacing w:line="288" w:lineRule="auto"/>
        <w:ind w:firstLine="709"/>
        <w:jc w:val="both"/>
        <w:rPr>
          <w:sz w:val="28"/>
          <w:szCs w:val="28"/>
        </w:rPr>
      </w:pPr>
      <w:r w:rsidRPr="009121F8">
        <w:rPr>
          <w:sz w:val="28"/>
          <w:szCs w:val="28"/>
        </w:rPr>
        <w:t xml:space="preserve"> </w:t>
      </w:r>
      <w:r w:rsidRPr="009121F8">
        <w:rPr>
          <w:sz w:val="28"/>
          <w:szCs w:val="28"/>
        </w:rPr>
        <w:tab/>
      </w:r>
      <w:r>
        <w:rPr>
          <w:sz w:val="28"/>
          <w:szCs w:val="28"/>
        </w:rPr>
        <w:t>Метою викладання дисципліни є надання</w:t>
      </w:r>
      <w:r w:rsidRPr="009121F8">
        <w:rPr>
          <w:sz w:val="28"/>
          <w:szCs w:val="28"/>
        </w:rPr>
        <w:t xml:space="preserve"> на поч</w:t>
      </w:r>
      <w:r>
        <w:rPr>
          <w:sz w:val="28"/>
          <w:szCs w:val="28"/>
        </w:rPr>
        <w:t xml:space="preserve">атковому етапі навчання </w:t>
      </w:r>
      <w:r w:rsidRPr="00912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уявлень </w:t>
      </w:r>
      <w:r w:rsidRPr="009121F8">
        <w:rPr>
          <w:sz w:val="28"/>
          <w:szCs w:val="28"/>
        </w:rPr>
        <w:t>про сферу інженерної діяльності, ознайомити майбутніх фахівців з історією розвитку будівельної справи, основаними видами будівельних об’єктів і процесами їх зведення, викликати зацікавленість до творчого оволодіння фахом.</w:t>
      </w:r>
    </w:p>
    <w:p w:rsidR="006332E6" w:rsidRPr="00A2385F" w:rsidRDefault="006332E6" w:rsidP="006332E6">
      <w:pPr>
        <w:spacing w:line="288" w:lineRule="auto"/>
        <w:ind w:firstLine="709"/>
        <w:jc w:val="both"/>
        <w:rPr>
          <w:sz w:val="28"/>
          <w:szCs w:val="28"/>
        </w:rPr>
      </w:pPr>
      <w:r w:rsidRPr="00A2385F">
        <w:rPr>
          <w:b/>
          <w:i/>
          <w:sz w:val="28"/>
          <w:szCs w:val="28"/>
        </w:rPr>
        <w:t>Завданням</w:t>
      </w:r>
      <w:r w:rsidRPr="00A2385F">
        <w:rPr>
          <w:sz w:val="28"/>
          <w:szCs w:val="28"/>
        </w:rPr>
        <w:t xml:space="preserve"> дисципліни є:</w:t>
      </w:r>
    </w:p>
    <w:p w:rsidR="006332E6" w:rsidRPr="00A2385F" w:rsidRDefault="006332E6" w:rsidP="006332E6">
      <w:pPr>
        <w:spacing w:line="288" w:lineRule="auto"/>
        <w:ind w:firstLine="709"/>
        <w:jc w:val="both"/>
        <w:rPr>
          <w:sz w:val="28"/>
          <w:szCs w:val="28"/>
        </w:rPr>
      </w:pPr>
      <w:r w:rsidRPr="00A2385F">
        <w:rPr>
          <w:sz w:val="28"/>
          <w:szCs w:val="28"/>
        </w:rPr>
        <w:t>- набуття студентами уявлень про сферу діяльності підприємств будівельної галузі;</w:t>
      </w:r>
    </w:p>
    <w:p w:rsidR="006332E6" w:rsidRPr="00A2385F" w:rsidRDefault="006332E6" w:rsidP="006332E6">
      <w:pPr>
        <w:spacing w:line="288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результаті вивчення навчальної дисципліни студент повинен </w:t>
      </w:r>
      <w:r w:rsidRPr="00A2385F">
        <w:rPr>
          <w:b/>
          <w:i/>
          <w:sz w:val="28"/>
          <w:szCs w:val="28"/>
        </w:rPr>
        <w:t>знати:</w:t>
      </w:r>
    </w:p>
    <w:p w:rsidR="006332E6" w:rsidRDefault="006332E6" w:rsidP="006332E6">
      <w:pPr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основні види будівельних матеріалів, виробів і конструкцій;</w:t>
      </w:r>
    </w:p>
    <w:p w:rsidR="006332E6" w:rsidRDefault="006332E6" w:rsidP="006332E6">
      <w:pPr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основні будівельні об’єкти;</w:t>
      </w:r>
    </w:p>
    <w:p w:rsidR="006332E6" w:rsidRDefault="006332E6" w:rsidP="006332E6">
      <w:pPr>
        <w:numPr>
          <w:ilvl w:val="0"/>
          <w:numId w:val="6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основні процеси проектування і зведення будівельних об’єктів.</w:t>
      </w:r>
    </w:p>
    <w:p w:rsidR="006332E6" w:rsidRPr="00A2385F" w:rsidRDefault="006332E6" w:rsidP="006332E6">
      <w:pPr>
        <w:spacing w:line="288" w:lineRule="auto"/>
        <w:ind w:left="1069"/>
        <w:jc w:val="both"/>
        <w:rPr>
          <w:sz w:val="28"/>
          <w:szCs w:val="28"/>
        </w:rPr>
      </w:pPr>
      <w:r w:rsidRPr="00A2385F">
        <w:rPr>
          <w:b/>
          <w:i/>
          <w:sz w:val="28"/>
          <w:szCs w:val="28"/>
        </w:rPr>
        <w:t>вміти:</w:t>
      </w:r>
      <w:r>
        <w:rPr>
          <w:sz w:val="28"/>
          <w:szCs w:val="28"/>
        </w:rPr>
        <w:t xml:space="preserve"> орієнтуватись в основних сферах діяльності будівельної галузі.</w:t>
      </w:r>
    </w:p>
    <w:p w:rsidR="006332E6" w:rsidRDefault="006332E6" w:rsidP="006332E6">
      <w:pPr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sz w:val="28"/>
          <w:szCs w:val="28"/>
        </w:rPr>
      </w:pPr>
      <w:r w:rsidRPr="00514C14">
        <w:rPr>
          <w:sz w:val="28"/>
          <w:szCs w:val="28"/>
        </w:rPr>
        <w:t>Дисципліна «</w:t>
      </w:r>
      <w:r>
        <w:rPr>
          <w:sz w:val="28"/>
          <w:szCs w:val="28"/>
        </w:rPr>
        <w:t>Вступ до спеціальності» для</w:t>
      </w:r>
      <w:r w:rsidRPr="00514C14">
        <w:rPr>
          <w:sz w:val="28"/>
          <w:szCs w:val="28"/>
        </w:rPr>
        <w:t xml:space="preserve"> </w:t>
      </w:r>
      <w:r w:rsidRPr="00C12F65">
        <w:rPr>
          <w:sz w:val="28"/>
          <w:szCs w:val="28"/>
        </w:rPr>
        <w:t>бакалаврів</w:t>
      </w:r>
      <w:r w:rsidRPr="00514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спеціальності 192 </w:t>
      </w:r>
      <w:r w:rsidRPr="00514C14">
        <w:rPr>
          <w:sz w:val="28"/>
          <w:szCs w:val="28"/>
        </w:rPr>
        <w:t xml:space="preserve">викладається протягом </w:t>
      </w:r>
      <w:r>
        <w:rPr>
          <w:sz w:val="28"/>
          <w:szCs w:val="28"/>
        </w:rPr>
        <w:t xml:space="preserve"> </w:t>
      </w:r>
      <w:r w:rsidRPr="00514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514C14">
        <w:rPr>
          <w:color w:val="656565"/>
          <w:sz w:val="28"/>
          <w:szCs w:val="28"/>
        </w:rPr>
        <w:t xml:space="preserve">семестру для </w:t>
      </w:r>
      <w:r>
        <w:rPr>
          <w:sz w:val="28"/>
          <w:szCs w:val="28"/>
        </w:rPr>
        <w:t xml:space="preserve">денної  форми навчання. </w:t>
      </w:r>
      <w:r w:rsidRPr="00514C14">
        <w:rPr>
          <w:sz w:val="28"/>
          <w:szCs w:val="28"/>
        </w:rPr>
        <w:t xml:space="preserve">Контроль знань студентів здійснюється під час проведення поточного, модульного </w:t>
      </w:r>
      <w:r w:rsidRPr="00514C14">
        <w:rPr>
          <w:color w:val="656565"/>
          <w:sz w:val="28"/>
          <w:szCs w:val="28"/>
        </w:rPr>
        <w:t xml:space="preserve">та </w:t>
      </w:r>
      <w:r>
        <w:rPr>
          <w:sz w:val="28"/>
          <w:szCs w:val="28"/>
        </w:rPr>
        <w:t>підсумкового контролів.</w:t>
      </w:r>
      <w:r w:rsidRPr="00514C14">
        <w:rPr>
          <w:sz w:val="28"/>
          <w:szCs w:val="28"/>
        </w:rPr>
        <w:t xml:space="preserve"> </w:t>
      </w:r>
    </w:p>
    <w:p w:rsidR="006332E6" w:rsidRPr="00B92F13" w:rsidRDefault="006332E6" w:rsidP="006332E6">
      <w:pPr>
        <w:jc w:val="both"/>
        <w:rPr>
          <w:sz w:val="28"/>
          <w:szCs w:val="28"/>
        </w:rPr>
      </w:pPr>
    </w:p>
    <w:p w:rsidR="006332E6" w:rsidRPr="00B92F13" w:rsidRDefault="006332E6" w:rsidP="006332E6">
      <w:pPr>
        <w:jc w:val="center"/>
        <w:rPr>
          <w:b/>
          <w:sz w:val="28"/>
          <w:szCs w:val="28"/>
        </w:rPr>
      </w:pPr>
      <w:proofErr w:type="spellStart"/>
      <w:r w:rsidRPr="00B92F13">
        <w:rPr>
          <w:b/>
          <w:sz w:val="28"/>
          <w:szCs w:val="28"/>
          <w:lang w:val="ru-RU"/>
        </w:rPr>
        <w:t>Обсяг</w:t>
      </w:r>
      <w:proofErr w:type="spellEnd"/>
      <w:r w:rsidRPr="00B92F13">
        <w:rPr>
          <w:b/>
          <w:sz w:val="28"/>
          <w:szCs w:val="28"/>
          <w:lang w:val="ru-RU"/>
        </w:rPr>
        <w:t xml:space="preserve"> </w:t>
      </w:r>
      <w:proofErr w:type="spellStart"/>
      <w:r w:rsidRPr="00B92F13">
        <w:rPr>
          <w:b/>
          <w:sz w:val="28"/>
          <w:szCs w:val="28"/>
          <w:lang w:val="ru-RU"/>
        </w:rPr>
        <w:t>навчальної</w:t>
      </w:r>
      <w:proofErr w:type="spellEnd"/>
      <w:r w:rsidRPr="00B92F13">
        <w:rPr>
          <w:b/>
          <w:sz w:val="28"/>
          <w:szCs w:val="28"/>
          <w:lang w:val="ru-RU"/>
        </w:rPr>
        <w:t xml:space="preserve"> </w:t>
      </w:r>
      <w:proofErr w:type="spellStart"/>
      <w:r w:rsidRPr="00B92F13">
        <w:rPr>
          <w:b/>
          <w:sz w:val="28"/>
          <w:szCs w:val="28"/>
          <w:lang w:val="ru-RU"/>
        </w:rPr>
        <w:t>роботи</w:t>
      </w:r>
      <w:proofErr w:type="spellEnd"/>
      <w:r w:rsidRPr="00B92F13">
        <w:rPr>
          <w:b/>
          <w:sz w:val="28"/>
          <w:szCs w:val="28"/>
          <w:lang w:val="ru-RU"/>
        </w:rPr>
        <w:t xml:space="preserve"> </w:t>
      </w:r>
      <w:proofErr w:type="spellStart"/>
      <w:r w:rsidRPr="00B92F13">
        <w:rPr>
          <w:b/>
          <w:sz w:val="28"/>
          <w:szCs w:val="28"/>
          <w:lang w:val="ru-RU"/>
        </w:rPr>
        <w:t>студентів</w:t>
      </w:r>
      <w:proofErr w:type="spellEnd"/>
      <w:r w:rsidRPr="00B92F13">
        <w:rPr>
          <w:b/>
          <w:sz w:val="28"/>
          <w:szCs w:val="28"/>
          <w:lang w:val="ru-RU"/>
        </w:rPr>
        <w:t xml:space="preserve"> і </w:t>
      </w:r>
      <w:proofErr w:type="spellStart"/>
      <w:r w:rsidRPr="00B92F13">
        <w:rPr>
          <w:b/>
          <w:sz w:val="28"/>
          <w:szCs w:val="28"/>
          <w:lang w:val="ru-RU"/>
        </w:rPr>
        <w:t>форми</w:t>
      </w:r>
      <w:proofErr w:type="spellEnd"/>
      <w:r w:rsidRPr="00B92F13">
        <w:rPr>
          <w:b/>
          <w:sz w:val="28"/>
          <w:szCs w:val="28"/>
          <w:lang w:val="ru-RU"/>
        </w:rPr>
        <w:t xml:space="preserve"> контролю</w:t>
      </w:r>
    </w:p>
    <w:p w:rsidR="006332E6" w:rsidRPr="00B92F13" w:rsidRDefault="006332E6" w:rsidP="006332E6">
      <w:pPr>
        <w:rPr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676"/>
        <w:gridCol w:w="554"/>
        <w:gridCol w:w="554"/>
        <w:gridCol w:w="554"/>
        <w:gridCol w:w="461"/>
        <w:gridCol w:w="502"/>
        <w:gridCol w:w="489"/>
        <w:gridCol w:w="554"/>
        <w:gridCol w:w="553"/>
        <w:gridCol w:w="513"/>
        <w:gridCol w:w="492"/>
        <w:gridCol w:w="419"/>
        <w:gridCol w:w="737"/>
        <w:gridCol w:w="650"/>
      </w:tblGrid>
      <w:tr w:rsidR="006332E6" w:rsidRPr="00724894" w:rsidTr="00D744CE">
        <w:trPr>
          <w:trHeight w:val="617"/>
        </w:trPr>
        <w:tc>
          <w:tcPr>
            <w:tcW w:w="790" w:type="dxa"/>
            <w:vMerge w:val="restart"/>
            <w:shd w:val="clear" w:color="auto" w:fill="auto"/>
            <w:textDirection w:val="btLr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724894">
              <w:t>шифр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  <w:r w:rsidRPr="00724894">
              <w:t>Бакалавр ОПП</w:t>
            </w:r>
          </w:p>
        </w:tc>
        <w:tc>
          <w:tcPr>
            <w:tcW w:w="554" w:type="dxa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</w:p>
        </w:tc>
        <w:tc>
          <w:tcPr>
            <w:tcW w:w="5091" w:type="dxa"/>
            <w:gridSpan w:val="10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  <w:r w:rsidRPr="00724894">
              <w:t xml:space="preserve">Форма навчання: </w:t>
            </w:r>
            <w:r w:rsidRPr="00724894">
              <w:rPr>
                <w:lang w:val="en-US"/>
              </w:rPr>
              <w:t xml:space="preserve">                            </w:t>
            </w:r>
            <w:r w:rsidRPr="00724894">
              <w:rPr>
                <w:b/>
              </w:rPr>
              <w:t>денна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724894">
              <w:t>Форма контролю</w:t>
            </w:r>
          </w:p>
        </w:tc>
        <w:tc>
          <w:tcPr>
            <w:tcW w:w="650" w:type="dxa"/>
            <w:vMerge w:val="restart"/>
            <w:shd w:val="clear" w:color="auto" w:fill="auto"/>
            <w:textDirection w:val="btLr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724894">
              <w:rPr>
                <w:lang w:val="ru-RU"/>
              </w:rPr>
              <w:t>Семестр</w:t>
            </w:r>
          </w:p>
        </w:tc>
      </w:tr>
      <w:tr w:rsidR="006332E6" w:rsidRPr="00724894" w:rsidTr="00D744CE">
        <w:trPr>
          <w:trHeight w:val="343"/>
        </w:trPr>
        <w:tc>
          <w:tcPr>
            <w:tcW w:w="790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6332E6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r w:rsidRPr="00724894">
              <w:t>Наз</w:t>
            </w:r>
            <w:r>
              <w:t>ва спеціальності,</w:t>
            </w:r>
          </w:p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r>
              <w:t>Освітньої програми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  <w:r w:rsidRPr="00724894">
              <w:t>Кредитів</w:t>
            </w:r>
            <w:r w:rsidRPr="00724894">
              <w:rPr>
                <w:lang w:val="ru-RU"/>
              </w:rPr>
              <w:t xml:space="preserve"> на сем.</w:t>
            </w:r>
          </w:p>
        </w:tc>
        <w:tc>
          <w:tcPr>
            <w:tcW w:w="2560" w:type="dxa"/>
            <w:gridSpan w:val="5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  <w:proofErr w:type="spellStart"/>
            <w:r w:rsidRPr="00724894">
              <w:rPr>
                <w:lang w:val="ru-RU"/>
              </w:rPr>
              <w:t>Обсяг</w:t>
            </w:r>
            <w:proofErr w:type="spellEnd"/>
            <w:r w:rsidRPr="00724894">
              <w:rPr>
                <w:lang w:val="ru-RU"/>
              </w:rPr>
              <w:t xml:space="preserve"> годин</w:t>
            </w:r>
            <w:r w:rsidRPr="00724894">
              <w:rPr>
                <w:lang w:val="en-US"/>
              </w:rPr>
              <w:t>^</w:t>
            </w:r>
          </w:p>
        </w:tc>
        <w:tc>
          <w:tcPr>
            <w:tcW w:w="554" w:type="dxa"/>
            <w:vMerge w:val="restart"/>
            <w:textDirection w:val="btL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ind w:left="113" w:right="113"/>
              <w:contextualSpacing/>
              <w:jc w:val="center"/>
            </w:pPr>
            <w:r w:rsidRPr="00724894">
              <w:t>Самостійно</w:t>
            </w:r>
          </w:p>
        </w:tc>
        <w:tc>
          <w:tcPr>
            <w:tcW w:w="1977" w:type="dxa"/>
            <w:gridSpan w:val="4"/>
            <w:vMerge w:val="restart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  <w:r w:rsidRPr="00724894">
              <w:t>Кількість</w:t>
            </w:r>
            <w:r w:rsidRPr="00724894">
              <w:rPr>
                <w:lang w:val="ru-RU"/>
              </w:rPr>
              <w:t xml:space="preserve"> </w:t>
            </w:r>
            <w:r w:rsidRPr="00724894">
              <w:t>індивідуальних робіт</w:t>
            </w:r>
          </w:p>
        </w:tc>
        <w:tc>
          <w:tcPr>
            <w:tcW w:w="737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</w:tr>
      <w:tr w:rsidR="006332E6" w:rsidRPr="00724894" w:rsidTr="00D744CE">
        <w:trPr>
          <w:trHeight w:val="326"/>
        </w:trPr>
        <w:tc>
          <w:tcPr>
            <w:tcW w:w="790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724894">
              <w:t>Всього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  <w:r w:rsidRPr="00724894">
              <w:t>аудиторних</w:t>
            </w:r>
          </w:p>
        </w:tc>
        <w:tc>
          <w:tcPr>
            <w:tcW w:w="554" w:type="dxa"/>
            <w:vMerge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977" w:type="dxa"/>
            <w:gridSpan w:val="4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</w:tr>
      <w:tr w:rsidR="006332E6" w:rsidRPr="00724894" w:rsidTr="00D744CE">
        <w:trPr>
          <w:trHeight w:val="634"/>
        </w:trPr>
        <w:tc>
          <w:tcPr>
            <w:tcW w:w="790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724894">
              <w:rPr>
                <w:lang w:val="ru-RU"/>
              </w:rPr>
              <w:t>Разом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  <w:r w:rsidRPr="00724894">
              <w:t>у тому числі</w:t>
            </w:r>
          </w:p>
        </w:tc>
        <w:tc>
          <w:tcPr>
            <w:tcW w:w="554" w:type="dxa"/>
            <w:vMerge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977" w:type="dxa"/>
            <w:gridSpan w:val="4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</w:tr>
      <w:tr w:rsidR="006332E6" w:rsidRPr="00724894" w:rsidTr="00D744CE">
        <w:trPr>
          <w:trHeight w:val="979"/>
        </w:trPr>
        <w:tc>
          <w:tcPr>
            <w:tcW w:w="790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r w:rsidRPr="00724894">
              <w:t>Л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proofErr w:type="spellStart"/>
            <w:r w:rsidRPr="00724894">
              <w:t>Лр</w:t>
            </w:r>
            <w:proofErr w:type="spellEnd"/>
          </w:p>
        </w:tc>
        <w:tc>
          <w:tcPr>
            <w:tcW w:w="489" w:type="dxa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proofErr w:type="spellStart"/>
            <w:r w:rsidRPr="00724894">
              <w:t>Пз</w:t>
            </w:r>
            <w:proofErr w:type="spellEnd"/>
          </w:p>
        </w:tc>
        <w:tc>
          <w:tcPr>
            <w:tcW w:w="554" w:type="dxa"/>
            <w:vMerge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</w:p>
        </w:tc>
        <w:tc>
          <w:tcPr>
            <w:tcW w:w="553" w:type="dxa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r w:rsidRPr="00724894">
              <w:t>КП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r w:rsidRPr="00724894">
              <w:t>КР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r w:rsidRPr="00724894">
              <w:t>РГ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r w:rsidRPr="00724894">
              <w:t>Ір</w:t>
            </w:r>
          </w:p>
        </w:tc>
        <w:tc>
          <w:tcPr>
            <w:tcW w:w="737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32E6" w:rsidRPr="00724894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lang w:val="en-US"/>
              </w:rPr>
            </w:pPr>
          </w:p>
        </w:tc>
      </w:tr>
      <w:tr w:rsidR="006332E6" w:rsidRPr="00724894" w:rsidTr="00D744CE">
        <w:trPr>
          <w:trHeight w:val="1100"/>
        </w:trPr>
        <w:tc>
          <w:tcPr>
            <w:tcW w:w="790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</w:pPr>
            <w:r>
              <w:t>ОК14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</w:pPr>
            <w:r>
              <w:t>Технології</w:t>
            </w:r>
            <w:r w:rsidRPr="00456504">
              <w:t xml:space="preserve"> будівельних конструкцій, виробів і матеріалів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  <w:rPr>
                <w:b/>
                <w:i/>
                <w:lang w:val="ru-RU"/>
              </w:rPr>
            </w:pPr>
            <w:r w:rsidRPr="00DB0087">
              <w:rPr>
                <w:b/>
                <w:i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  <w:rPr>
                <w:b/>
                <w:i/>
              </w:rPr>
            </w:pPr>
            <w:r w:rsidRPr="00DB0087">
              <w:rPr>
                <w:b/>
                <w:i/>
              </w:rPr>
              <w:t>90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  <w:rPr>
                <w:b/>
                <w:i/>
              </w:rPr>
            </w:pPr>
            <w:r w:rsidRPr="00DB0087">
              <w:rPr>
                <w:b/>
                <w:i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54" w:type="dxa"/>
          </w:tcPr>
          <w:p w:rsidR="006332E6" w:rsidRPr="00DB0087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b/>
                <w:i/>
              </w:rPr>
            </w:pPr>
          </w:p>
          <w:p w:rsidR="006332E6" w:rsidRPr="00DB0087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6332E6" w:rsidRPr="00DB0087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6332E6" w:rsidRPr="00DB0087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6332E6" w:rsidRPr="00DB0087" w:rsidRDefault="006332E6" w:rsidP="00D744CE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</w:pPr>
            <w:r w:rsidRPr="00DB0087"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332E6" w:rsidRPr="0036608D" w:rsidRDefault="006332E6" w:rsidP="00D744CE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 w:rsidRPr="0036608D">
              <w:rPr>
                <w:b/>
                <w:i/>
                <w:sz w:val="28"/>
                <w:szCs w:val="28"/>
              </w:rPr>
              <w:t>з</w:t>
            </w:r>
            <w:r>
              <w:rPr>
                <w:b/>
                <w:i/>
                <w:sz w:val="28"/>
                <w:szCs w:val="28"/>
              </w:rPr>
              <w:t>ал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332E6" w:rsidRPr="00DB0087" w:rsidRDefault="006332E6" w:rsidP="00D744CE">
            <w:pPr>
              <w:spacing w:line="288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</w:tbl>
    <w:p w:rsidR="006332E6" w:rsidRDefault="006332E6" w:rsidP="006332E6">
      <w:pPr>
        <w:rPr>
          <w:sz w:val="28"/>
          <w:szCs w:val="28"/>
        </w:rPr>
      </w:pPr>
    </w:p>
    <w:p w:rsidR="006332E6" w:rsidRDefault="006332E6" w:rsidP="006332E6">
      <w:pPr>
        <w:rPr>
          <w:sz w:val="28"/>
          <w:szCs w:val="28"/>
        </w:rPr>
      </w:pPr>
    </w:p>
    <w:p w:rsidR="006332E6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ind w:left="1428"/>
        <w:rPr>
          <w:color w:val="000000"/>
          <w:szCs w:val="24"/>
          <w:lang w:eastAsia="ru-RU"/>
        </w:rPr>
      </w:pPr>
    </w:p>
    <w:p w:rsidR="006332E6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ind w:left="1428"/>
        <w:jc w:val="center"/>
        <w:rPr>
          <w:b/>
          <w:color w:val="000000"/>
          <w:sz w:val="28"/>
          <w:szCs w:val="28"/>
          <w:lang w:eastAsia="ru-RU"/>
        </w:rPr>
      </w:pPr>
      <w:r w:rsidRPr="00274988">
        <w:rPr>
          <w:b/>
          <w:color w:val="000000"/>
          <w:sz w:val="28"/>
          <w:szCs w:val="28"/>
          <w:lang w:eastAsia="ru-RU"/>
        </w:rPr>
        <w:t>Практичні заняття</w:t>
      </w:r>
    </w:p>
    <w:p w:rsidR="006332E6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ind w:left="1428"/>
        <w:jc w:val="center"/>
        <w:rPr>
          <w:b/>
          <w:color w:val="000000"/>
          <w:sz w:val="28"/>
          <w:szCs w:val="28"/>
          <w:lang w:eastAsia="ru-RU"/>
        </w:rPr>
      </w:pPr>
    </w:p>
    <w:p w:rsidR="006332E6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ind w:left="1428"/>
        <w:jc w:val="both"/>
        <w:rPr>
          <w:color w:val="000000"/>
          <w:sz w:val="28"/>
          <w:szCs w:val="28"/>
          <w:lang w:eastAsia="ru-RU"/>
        </w:rPr>
      </w:pPr>
      <w:r w:rsidRPr="006332E6">
        <w:rPr>
          <w:color w:val="000000"/>
          <w:sz w:val="28"/>
          <w:szCs w:val="28"/>
          <w:lang w:eastAsia="ru-RU"/>
        </w:rPr>
        <w:t>Практичні заняття проходять у вигляді колоквіуму ( обговорення запропонованих тем)</w:t>
      </w:r>
    </w:p>
    <w:p w:rsidR="006332E6" w:rsidRPr="006332E6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ind w:left="1428"/>
        <w:jc w:val="both"/>
        <w:rPr>
          <w:color w:val="000000"/>
          <w:sz w:val="28"/>
          <w:szCs w:val="28"/>
          <w:lang w:eastAsia="ru-RU"/>
        </w:rPr>
      </w:pPr>
    </w:p>
    <w:p w:rsidR="006332E6" w:rsidRPr="00FE20CC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ind w:left="720"/>
        <w:jc w:val="both"/>
        <w:rPr>
          <w:b/>
          <w:color w:val="000000"/>
          <w:sz w:val="28"/>
          <w:szCs w:val="28"/>
          <w:lang w:eastAsia="ru-RU"/>
        </w:rPr>
      </w:pPr>
      <w:r w:rsidRPr="00FE20CC">
        <w:rPr>
          <w:b/>
          <w:color w:val="000000"/>
          <w:sz w:val="28"/>
          <w:szCs w:val="28"/>
          <w:lang w:eastAsia="ru-RU"/>
        </w:rPr>
        <w:t>Практичне заняття 1.</w:t>
      </w:r>
    </w:p>
    <w:p w:rsidR="006332E6" w:rsidRPr="00FE20CC" w:rsidRDefault="006332E6" w:rsidP="006332E6">
      <w:pPr>
        <w:numPr>
          <w:ilvl w:val="0"/>
          <w:numId w:val="3"/>
        </w:numPr>
        <w:tabs>
          <w:tab w:val="left" w:pos="851"/>
        </w:tabs>
        <w:spacing w:line="288" w:lineRule="auto"/>
        <w:jc w:val="both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Конструктивні схеми житлових і промислових будівель.</w:t>
      </w:r>
    </w:p>
    <w:p w:rsidR="006332E6" w:rsidRPr="00FE20CC" w:rsidRDefault="006332E6" w:rsidP="006332E6">
      <w:pPr>
        <w:numPr>
          <w:ilvl w:val="0"/>
          <w:numId w:val="3"/>
        </w:numPr>
        <w:tabs>
          <w:tab w:val="left" w:pos="851"/>
        </w:tabs>
        <w:spacing w:line="288" w:lineRule="auto"/>
        <w:jc w:val="both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Навести приклади зведення: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ind w:left="720"/>
        <w:jc w:val="both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а) несучих конструкцій та їх елементів;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ind w:left="720"/>
        <w:jc w:val="both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 xml:space="preserve">б) елементів </w:t>
      </w:r>
      <w:proofErr w:type="spellStart"/>
      <w:r w:rsidRPr="00FE20CC">
        <w:rPr>
          <w:sz w:val="28"/>
          <w:szCs w:val="28"/>
          <w:lang w:eastAsia="ru-RU"/>
        </w:rPr>
        <w:t>перекриттів</w:t>
      </w:r>
      <w:proofErr w:type="spellEnd"/>
      <w:r w:rsidRPr="00FE20CC">
        <w:rPr>
          <w:sz w:val="28"/>
          <w:szCs w:val="28"/>
          <w:lang w:eastAsia="ru-RU"/>
        </w:rPr>
        <w:t>;</w:t>
      </w:r>
    </w:p>
    <w:p w:rsidR="006332E6" w:rsidRPr="00FE20CC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ind w:left="720"/>
        <w:jc w:val="both"/>
        <w:rPr>
          <w:b/>
          <w:color w:val="000000"/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в) оздоблювальних матеріалів житлових будівель</w:t>
      </w:r>
      <w:r w:rsidRPr="00FE20CC">
        <w:rPr>
          <w:b/>
          <w:color w:val="000000"/>
          <w:sz w:val="28"/>
          <w:szCs w:val="28"/>
          <w:lang w:eastAsia="ru-RU"/>
        </w:rPr>
        <w:t xml:space="preserve"> </w:t>
      </w:r>
    </w:p>
    <w:p w:rsidR="006332E6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</w:t>
      </w:r>
    </w:p>
    <w:p w:rsidR="006332E6" w:rsidRPr="00FE20CC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rPr>
          <w:b/>
          <w:color w:val="000000"/>
          <w:sz w:val="28"/>
          <w:szCs w:val="28"/>
          <w:lang w:eastAsia="ru-RU"/>
        </w:rPr>
      </w:pPr>
      <w:r w:rsidRPr="00FE20CC">
        <w:rPr>
          <w:b/>
          <w:color w:val="000000"/>
          <w:sz w:val="28"/>
          <w:szCs w:val="28"/>
          <w:lang w:eastAsia="ru-RU"/>
        </w:rPr>
        <w:t>Практичне заняття 2.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ind w:firstLine="709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Аналіз ринку сучасних будівельних матеріалів.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Виробники :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jc w:val="both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а) СБС</w:t>
      </w:r>
      <w:r>
        <w:rPr>
          <w:sz w:val="28"/>
          <w:szCs w:val="28"/>
          <w:lang w:eastAsia="ru-RU"/>
        </w:rPr>
        <w:t>М</w:t>
      </w:r>
      <w:r w:rsidRPr="00FE20CC">
        <w:rPr>
          <w:sz w:val="28"/>
          <w:szCs w:val="28"/>
          <w:lang w:eastAsia="ru-RU"/>
        </w:rPr>
        <w:t xml:space="preserve"> різного призначення: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jc w:val="both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б) алюмінієвих конструкцій та їх елементів;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jc w:val="both"/>
        <w:rPr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 xml:space="preserve">в) </w:t>
      </w:r>
      <w:proofErr w:type="spellStart"/>
      <w:r w:rsidRPr="00FE20CC">
        <w:rPr>
          <w:sz w:val="28"/>
          <w:szCs w:val="28"/>
          <w:lang w:eastAsia="ru-RU"/>
        </w:rPr>
        <w:t>металопрофілю</w:t>
      </w:r>
      <w:proofErr w:type="spellEnd"/>
      <w:r w:rsidRPr="00FE20CC">
        <w:rPr>
          <w:sz w:val="28"/>
          <w:szCs w:val="28"/>
          <w:lang w:eastAsia="ru-RU"/>
        </w:rPr>
        <w:t xml:space="preserve"> та металопластикових конструкцій;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бетонних і залізобетонних</w:t>
      </w:r>
      <w:r w:rsidRPr="00FE20CC">
        <w:rPr>
          <w:sz w:val="28"/>
          <w:szCs w:val="28"/>
          <w:lang w:eastAsia="ru-RU"/>
        </w:rPr>
        <w:t xml:space="preserve"> конструкцій і виробів;</w:t>
      </w:r>
    </w:p>
    <w:p w:rsidR="006332E6" w:rsidRPr="00FE20CC" w:rsidRDefault="006332E6" w:rsidP="006332E6">
      <w:pPr>
        <w:tabs>
          <w:tab w:val="left" w:pos="851"/>
        </w:tabs>
        <w:spacing w:line="288" w:lineRule="auto"/>
        <w:jc w:val="both"/>
        <w:rPr>
          <w:b/>
          <w:color w:val="000000"/>
          <w:sz w:val="28"/>
          <w:szCs w:val="28"/>
          <w:lang w:eastAsia="ru-RU"/>
        </w:rPr>
      </w:pPr>
      <w:r w:rsidRPr="00FE20CC">
        <w:rPr>
          <w:sz w:val="28"/>
          <w:szCs w:val="28"/>
          <w:lang w:eastAsia="ru-RU"/>
        </w:rPr>
        <w:t>д) будівельної кераміки тощо.</w:t>
      </w:r>
    </w:p>
    <w:p w:rsidR="006332E6" w:rsidRPr="00FE20CC" w:rsidRDefault="006332E6" w:rsidP="006332E6">
      <w:pPr>
        <w:shd w:val="clear" w:color="auto" w:fill="FFFFFF"/>
        <w:autoSpaceDE w:val="0"/>
        <w:autoSpaceDN w:val="0"/>
        <w:adjustRightInd w:val="0"/>
        <w:spacing w:line="288" w:lineRule="auto"/>
        <w:ind w:firstLine="708"/>
        <w:rPr>
          <w:color w:val="000000"/>
          <w:sz w:val="28"/>
          <w:szCs w:val="28"/>
          <w:lang w:eastAsia="ru-RU"/>
        </w:rPr>
      </w:pPr>
    </w:p>
    <w:p w:rsidR="006332E6" w:rsidRDefault="006332E6" w:rsidP="006332E6">
      <w:pPr>
        <w:spacing w:line="288" w:lineRule="auto"/>
        <w:jc w:val="center"/>
        <w:rPr>
          <w:b/>
          <w:sz w:val="28"/>
          <w:szCs w:val="28"/>
        </w:rPr>
      </w:pPr>
    </w:p>
    <w:p w:rsidR="006332E6" w:rsidRDefault="006332E6" w:rsidP="006332E6">
      <w:pPr>
        <w:spacing w:line="288" w:lineRule="auto"/>
        <w:jc w:val="center"/>
        <w:rPr>
          <w:b/>
          <w:sz w:val="28"/>
          <w:szCs w:val="28"/>
        </w:rPr>
      </w:pPr>
    </w:p>
    <w:p w:rsidR="006332E6" w:rsidRDefault="006332E6" w:rsidP="006332E6">
      <w:pPr>
        <w:spacing w:line="288" w:lineRule="auto"/>
        <w:jc w:val="center"/>
        <w:rPr>
          <w:b/>
          <w:sz w:val="28"/>
          <w:szCs w:val="28"/>
        </w:rPr>
      </w:pPr>
    </w:p>
    <w:p w:rsidR="006332E6" w:rsidRDefault="006332E6" w:rsidP="006332E6">
      <w:pPr>
        <w:spacing w:line="288" w:lineRule="auto"/>
        <w:jc w:val="center"/>
        <w:rPr>
          <w:b/>
          <w:sz w:val="28"/>
          <w:szCs w:val="28"/>
        </w:rPr>
      </w:pPr>
      <w:r w:rsidRPr="00394C40">
        <w:rPr>
          <w:b/>
          <w:sz w:val="28"/>
          <w:szCs w:val="28"/>
        </w:rPr>
        <w:t xml:space="preserve">Список рекомендованої літератури </w:t>
      </w:r>
    </w:p>
    <w:p w:rsidR="006332E6" w:rsidRPr="00394C40" w:rsidRDefault="00A93143" w:rsidP="006332E6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проведення практичних занять</w:t>
      </w:r>
      <w:r w:rsidR="006332E6" w:rsidRPr="00394C40">
        <w:rPr>
          <w:b/>
          <w:sz w:val="28"/>
          <w:szCs w:val="28"/>
        </w:rPr>
        <w:t>.</w:t>
      </w:r>
    </w:p>
    <w:p w:rsidR="006332E6" w:rsidRPr="00394C40" w:rsidRDefault="006332E6" w:rsidP="006332E6">
      <w:pPr>
        <w:ind w:left="360"/>
        <w:jc w:val="center"/>
        <w:rPr>
          <w:b/>
          <w:sz w:val="28"/>
          <w:szCs w:val="28"/>
        </w:rPr>
      </w:pPr>
    </w:p>
    <w:p w:rsidR="006332E6" w:rsidRPr="00B43B6D" w:rsidRDefault="006332E6" w:rsidP="006332E6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Технологія  будівельного  виробництва:  Підручник /М. Г. </w:t>
      </w:r>
      <w:proofErr w:type="spellStart"/>
      <w:r>
        <w:rPr>
          <w:sz w:val="28"/>
        </w:rPr>
        <w:t>Ярмоленко</w:t>
      </w:r>
      <w:proofErr w:type="spellEnd"/>
      <w:r>
        <w:rPr>
          <w:sz w:val="28"/>
        </w:rPr>
        <w:t xml:space="preserve">,   </w:t>
      </w:r>
      <w:proofErr w:type="spellStart"/>
      <w:r w:rsidRPr="00B43B6D">
        <w:rPr>
          <w:color w:val="000000"/>
          <w:sz w:val="28"/>
          <w:szCs w:val="28"/>
        </w:rPr>
        <w:t>В.І.Терновий</w:t>
      </w:r>
      <w:proofErr w:type="spellEnd"/>
      <w:r w:rsidRPr="00B43B6D">
        <w:rPr>
          <w:color w:val="000000"/>
          <w:sz w:val="28"/>
          <w:szCs w:val="28"/>
        </w:rPr>
        <w:t xml:space="preserve"> та ін. - К.: Вища школа, 1993.</w:t>
      </w:r>
    </w:p>
    <w:p w:rsidR="006332E6" w:rsidRPr="009020D3" w:rsidRDefault="006332E6" w:rsidP="006332E6">
      <w:pPr>
        <w:numPr>
          <w:ilvl w:val="0"/>
          <w:numId w:val="5"/>
        </w:numPr>
        <w:spacing w:line="288" w:lineRule="auto"/>
        <w:jc w:val="both"/>
      </w:pPr>
      <w:r>
        <w:rPr>
          <w:sz w:val="28"/>
        </w:rPr>
        <w:t xml:space="preserve">Історія української архітектури / Ю.С. </w:t>
      </w:r>
      <w:proofErr w:type="spellStart"/>
      <w:r>
        <w:rPr>
          <w:sz w:val="28"/>
        </w:rPr>
        <w:t>Асеєв</w:t>
      </w:r>
      <w:proofErr w:type="spellEnd"/>
      <w:r>
        <w:rPr>
          <w:sz w:val="28"/>
        </w:rPr>
        <w:t xml:space="preserve">, В.В. </w:t>
      </w:r>
      <w:proofErr w:type="spellStart"/>
      <w:r>
        <w:rPr>
          <w:sz w:val="28"/>
        </w:rPr>
        <w:t>Вечерський</w:t>
      </w:r>
      <w:proofErr w:type="spellEnd"/>
      <w:r>
        <w:rPr>
          <w:sz w:val="28"/>
        </w:rPr>
        <w:t xml:space="preserve">, О.М. </w:t>
      </w:r>
      <w:proofErr w:type="spellStart"/>
      <w:r>
        <w:rPr>
          <w:sz w:val="28"/>
        </w:rPr>
        <w:t>Годованюк</w:t>
      </w:r>
      <w:proofErr w:type="spellEnd"/>
      <w:r>
        <w:rPr>
          <w:sz w:val="28"/>
        </w:rPr>
        <w:t xml:space="preserve"> та ін.; За ред. В.І. </w:t>
      </w:r>
      <w:proofErr w:type="spellStart"/>
      <w:r>
        <w:rPr>
          <w:sz w:val="28"/>
        </w:rPr>
        <w:t>Тимофієнка</w:t>
      </w:r>
      <w:proofErr w:type="spellEnd"/>
      <w:r>
        <w:rPr>
          <w:sz w:val="28"/>
        </w:rPr>
        <w:t xml:space="preserve">. – К.: Техніка, 2003. – 472 с. </w:t>
      </w:r>
    </w:p>
    <w:p w:rsidR="006332E6" w:rsidRPr="003F3F54" w:rsidRDefault="006332E6" w:rsidP="006332E6">
      <w:pPr>
        <w:numPr>
          <w:ilvl w:val="0"/>
          <w:numId w:val="5"/>
        </w:numPr>
        <w:spacing w:line="288" w:lineRule="auto"/>
        <w:jc w:val="both"/>
      </w:pPr>
      <w:r>
        <w:rPr>
          <w:color w:val="000000"/>
          <w:sz w:val="28"/>
        </w:rPr>
        <w:t xml:space="preserve">Проблеми і перспективи містобудування в Україні / М. Дьомін, Г. </w:t>
      </w:r>
      <w:proofErr w:type="spellStart"/>
      <w:r>
        <w:rPr>
          <w:color w:val="000000"/>
          <w:sz w:val="28"/>
        </w:rPr>
        <w:t>Фільваров</w:t>
      </w:r>
      <w:proofErr w:type="spellEnd"/>
      <w:r>
        <w:rPr>
          <w:color w:val="000000"/>
          <w:sz w:val="28"/>
        </w:rPr>
        <w:t xml:space="preserve">, І. Фомін // </w:t>
      </w:r>
      <w:proofErr w:type="spellStart"/>
      <w:r>
        <w:rPr>
          <w:color w:val="000000"/>
          <w:sz w:val="28"/>
        </w:rPr>
        <w:t>Вісн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Укр</w:t>
      </w:r>
      <w:proofErr w:type="spellEnd"/>
      <w:r>
        <w:rPr>
          <w:color w:val="000000"/>
          <w:sz w:val="28"/>
        </w:rPr>
        <w:t>. акад. Архітектури.-1998.- № 5. – с.12-21.</w:t>
      </w:r>
    </w:p>
    <w:p w:rsidR="006332E6" w:rsidRPr="002921A9" w:rsidRDefault="006332E6" w:rsidP="006332E6">
      <w:pPr>
        <w:tabs>
          <w:tab w:val="num" w:pos="360"/>
        </w:tabs>
        <w:spacing w:line="288" w:lineRule="auto"/>
        <w:ind w:firstLine="709"/>
        <w:jc w:val="both"/>
        <w:rPr>
          <w:sz w:val="28"/>
          <w:szCs w:val="28"/>
        </w:rPr>
      </w:pPr>
      <w:r w:rsidRPr="002921A9">
        <w:rPr>
          <w:rStyle w:val="fontstyle01"/>
          <w:sz w:val="28"/>
          <w:szCs w:val="28"/>
        </w:rPr>
        <w:lastRenderedPageBreak/>
        <w:t xml:space="preserve">4. </w:t>
      </w:r>
      <w:proofErr w:type="spellStart"/>
      <w:r w:rsidRPr="002921A9">
        <w:rPr>
          <w:rStyle w:val="fontstyle01"/>
          <w:i/>
          <w:sz w:val="28"/>
          <w:szCs w:val="28"/>
        </w:rPr>
        <w:t>Безлюбченко</w:t>
      </w:r>
      <w:proofErr w:type="spellEnd"/>
      <w:r w:rsidRPr="002921A9">
        <w:rPr>
          <w:rStyle w:val="fontstyle01"/>
          <w:i/>
          <w:sz w:val="28"/>
          <w:szCs w:val="28"/>
        </w:rPr>
        <w:t xml:space="preserve"> О.С., Гордієнко С.М., Завальний О.В.</w:t>
      </w:r>
      <w:r w:rsidRPr="002921A9">
        <w:rPr>
          <w:rFonts w:ascii="TimesNewRomanPSMT" w:hAnsi="TimesNewRomanPSMT"/>
          <w:i/>
          <w:color w:val="000000"/>
          <w:sz w:val="28"/>
          <w:szCs w:val="28"/>
        </w:rPr>
        <w:br/>
      </w:r>
      <w:r w:rsidRPr="002921A9">
        <w:rPr>
          <w:rStyle w:val="fontstyle01"/>
          <w:sz w:val="28"/>
          <w:szCs w:val="28"/>
        </w:rPr>
        <w:t xml:space="preserve">Планування міст і транспорт: </w:t>
      </w:r>
      <w:proofErr w:type="spellStart"/>
      <w:r w:rsidRPr="002921A9">
        <w:rPr>
          <w:rStyle w:val="fontstyle01"/>
          <w:sz w:val="28"/>
          <w:szCs w:val="28"/>
        </w:rPr>
        <w:t>Навч</w:t>
      </w:r>
      <w:proofErr w:type="spellEnd"/>
      <w:r w:rsidRPr="002921A9">
        <w:rPr>
          <w:rStyle w:val="fontstyle01"/>
          <w:sz w:val="28"/>
          <w:szCs w:val="28"/>
        </w:rPr>
        <w:t>. посібник. – Харків: ХНАМГ,</w:t>
      </w:r>
      <w:r w:rsidRPr="002921A9">
        <w:rPr>
          <w:rFonts w:ascii="TimesNewRomanPSMT" w:hAnsi="TimesNewRomanPSMT"/>
          <w:color w:val="000000"/>
          <w:sz w:val="28"/>
          <w:szCs w:val="28"/>
        </w:rPr>
        <w:br/>
      </w:r>
      <w:r w:rsidRPr="002921A9">
        <w:rPr>
          <w:rStyle w:val="fontstyle01"/>
          <w:sz w:val="28"/>
          <w:szCs w:val="28"/>
        </w:rPr>
        <w:t>2008. – 156 с</w:t>
      </w:r>
    </w:p>
    <w:p w:rsidR="006332E6" w:rsidRPr="002921A9" w:rsidRDefault="006332E6" w:rsidP="006332E6">
      <w:pPr>
        <w:tabs>
          <w:tab w:val="num" w:pos="36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 xml:space="preserve">5. </w:t>
      </w:r>
      <w:r w:rsidRPr="002921A9">
        <w:rPr>
          <w:rStyle w:val="fontstyle01"/>
          <w:i/>
          <w:sz w:val="28"/>
          <w:szCs w:val="28"/>
        </w:rPr>
        <w:t>Кривенко П.В</w:t>
      </w:r>
      <w:r w:rsidRPr="002921A9">
        <w:rPr>
          <w:rStyle w:val="fontstyle01"/>
          <w:sz w:val="28"/>
          <w:szCs w:val="28"/>
        </w:rPr>
        <w:t>. та ін. Будівельне матеріалознавство. – К.:</w:t>
      </w:r>
      <w:r w:rsidRPr="002921A9">
        <w:rPr>
          <w:rFonts w:ascii="TimesNewRomanPSMT" w:hAnsi="TimesNewRomanPSMT"/>
          <w:color w:val="000000"/>
          <w:sz w:val="28"/>
          <w:szCs w:val="28"/>
        </w:rPr>
        <w:br/>
      </w:r>
      <w:r w:rsidRPr="002921A9">
        <w:rPr>
          <w:rStyle w:val="fontstyle01"/>
          <w:sz w:val="28"/>
          <w:szCs w:val="28"/>
        </w:rPr>
        <w:t>ТОВ УАВП «Екс Об», 2004. – 707 с.</w:t>
      </w:r>
    </w:p>
    <w:p w:rsidR="006332E6" w:rsidRPr="002921A9" w:rsidRDefault="006332E6" w:rsidP="006332E6">
      <w:pPr>
        <w:tabs>
          <w:tab w:val="num" w:pos="36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>6.</w:t>
      </w:r>
      <w:r w:rsidRPr="002921A9">
        <w:rPr>
          <w:rStyle w:val="fontstyle01"/>
          <w:sz w:val="28"/>
          <w:szCs w:val="28"/>
        </w:rPr>
        <w:t xml:space="preserve"> </w:t>
      </w:r>
      <w:r w:rsidRPr="002921A9">
        <w:rPr>
          <w:rStyle w:val="fontstyle01"/>
          <w:i/>
          <w:sz w:val="28"/>
          <w:szCs w:val="28"/>
        </w:rPr>
        <w:t>Юшко В.А.</w:t>
      </w:r>
      <w:r w:rsidRPr="002921A9">
        <w:rPr>
          <w:rStyle w:val="fontstyle01"/>
          <w:sz w:val="28"/>
          <w:szCs w:val="28"/>
        </w:rPr>
        <w:t xml:space="preserve"> Вступ до будівельної справи. Конспект</w:t>
      </w:r>
      <w:r w:rsidRPr="002921A9">
        <w:rPr>
          <w:rFonts w:ascii="TimesNewRomanPSMT" w:hAnsi="TimesNewRomanPSMT"/>
          <w:color w:val="000000"/>
          <w:sz w:val="28"/>
          <w:szCs w:val="28"/>
        </w:rPr>
        <w:br/>
      </w:r>
      <w:r w:rsidRPr="002921A9">
        <w:rPr>
          <w:rStyle w:val="fontstyle01"/>
          <w:sz w:val="28"/>
          <w:szCs w:val="28"/>
        </w:rPr>
        <w:t>лекцій. – Харків: ХНАМГ, 2009. – 77 с</w:t>
      </w:r>
    </w:p>
    <w:p w:rsidR="006332E6" w:rsidRPr="002921A9" w:rsidRDefault="006332E6" w:rsidP="006332E6">
      <w:pPr>
        <w:tabs>
          <w:tab w:val="num" w:pos="360"/>
        </w:tabs>
        <w:spacing w:line="288" w:lineRule="auto"/>
        <w:ind w:firstLine="709"/>
        <w:rPr>
          <w:rFonts w:eastAsia="Calibri"/>
          <w:sz w:val="28"/>
          <w:szCs w:val="28"/>
        </w:rPr>
      </w:pPr>
      <w:r>
        <w:rPr>
          <w:rStyle w:val="fontstyle01"/>
          <w:sz w:val="28"/>
          <w:szCs w:val="28"/>
        </w:rPr>
        <w:t xml:space="preserve">7. </w:t>
      </w:r>
      <w:proofErr w:type="spellStart"/>
      <w:r w:rsidRPr="002921A9">
        <w:rPr>
          <w:rStyle w:val="fontstyle01"/>
          <w:i/>
          <w:sz w:val="28"/>
          <w:szCs w:val="28"/>
        </w:rPr>
        <w:t>Подтележнікова</w:t>
      </w:r>
      <w:proofErr w:type="spellEnd"/>
      <w:r w:rsidRPr="002921A9">
        <w:rPr>
          <w:rStyle w:val="fontstyle01"/>
          <w:i/>
          <w:sz w:val="28"/>
          <w:szCs w:val="28"/>
        </w:rPr>
        <w:t xml:space="preserve"> І.В., Герасименко О.С.</w:t>
      </w:r>
      <w:r w:rsidRPr="002921A9">
        <w:rPr>
          <w:rStyle w:val="fontstyle01"/>
          <w:sz w:val="28"/>
          <w:szCs w:val="28"/>
        </w:rPr>
        <w:t xml:space="preserve"> Вступ до</w:t>
      </w:r>
      <w:r>
        <w:rPr>
          <w:rStyle w:val="fontstyle01"/>
          <w:sz w:val="28"/>
          <w:szCs w:val="28"/>
        </w:rPr>
        <w:t xml:space="preserve"> </w:t>
      </w:r>
      <w:r w:rsidRPr="002921A9">
        <w:rPr>
          <w:rFonts w:ascii="TimesNewRomanPSMT" w:hAnsi="TimesNewRomanPSMT"/>
          <w:color w:val="000000"/>
          <w:sz w:val="28"/>
          <w:szCs w:val="28"/>
        </w:rPr>
        <w:br/>
      </w:r>
      <w:r w:rsidRPr="002921A9">
        <w:rPr>
          <w:rStyle w:val="fontstyle01"/>
          <w:sz w:val="28"/>
          <w:szCs w:val="28"/>
        </w:rPr>
        <w:t>будів</w:t>
      </w:r>
      <w:r>
        <w:rPr>
          <w:rStyle w:val="fontstyle01"/>
          <w:sz w:val="28"/>
          <w:szCs w:val="28"/>
        </w:rPr>
        <w:t xml:space="preserve">ельної справи: </w:t>
      </w:r>
      <w:proofErr w:type="spellStart"/>
      <w:r>
        <w:rPr>
          <w:rStyle w:val="fontstyle01"/>
          <w:sz w:val="28"/>
          <w:szCs w:val="28"/>
        </w:rPr>
        <w:t>Навч</w:t>
      </w:r>
      <w:proofErr w:type="spellEnd"/>
      <w:r>
        <w:rPr>
          <w:rStyle w:val="fontstyle01"/>
          <w:sz w:val="28"/>
          <w:szCs w:val="28"/>
        </w:rPr>
        <w:t>. посібник/</w:t>
      </w:r>
      <w:r w:rsidRPr="002921A9">
        <w:rPr>
          <w:rStyle w:val="fontstyle01"/>
          <w:sz w:val="28"/>
          <w:szCs w:val="28"/>
        </w:rPr>
        <w:t>За ред.</w:t>
      </w:r>
      <w:r w:rsidRPr="002921A9">
        <w:rPr>
          <w:rFonts w:ascii="TimesNewRomanPSMT" w:hAnsi="TimesNewRomanPSMT"/>
          <w:color w:val="000000"/>
          <w:sz w:val="28"/>
          <w:szCs w:val="28"/>
        </w:rPr>
        <w:br/>
      </w:r>
      <w:r w:rsidRPr="002921A9">
        <w:rPr>
          <w:rStyle w:val="fontstyle01"/>
          <w:sz w:val="28"/>
          <w:szCs w:val="28"/>
        </w:rPr>
        <w:t xml:space="preserve">А.А. </w:t>
      </w:r>
      <w:proofErr w:type="spellStart"/>
      <w:r w:rsidRPr="002921A9">
        <w:rPr>
          <w:rStyle w:val="fontstyle01"/>
          <w:sz w:val="28"/>
          <w:szCs w:val="28"/>
        </w:rPr>
        <w:t>Плугіна</w:t>
      </w:r>
      <w:proofErr w:type="spellEnd"/>
      <w:r w:rsidRPr="002921A9">
        <w:rPr>
          <w:rStyle w:val="fontstyle01"/>
          <w:sz w:val="28"/>
          <w:szCs w:val="28"/>
        </w:rPr>
        <w:t xml:space="preserve">. – Харків: </w:t>
      </w:r>
      <w:proofErr w:type="spellStart"/>
      <w:r w:rsidRPr="002921A9">
        <w:rPr>
          <w:rStyle w:val="fontstyle01"/>
          <w:sz w:val="28"/>
          <w:szCs w:val="28"/>
        </w:rPr>
        <w:t>УкрДАЗТ</w:t>
      </w:r>
      <w:proofErr w:type="spellEnd"/>
      <w:r w:rsidRPr="002921A9">
        <w:rPr>
          <w:rStyle w:val="fontstyle01"/>
          <w:sz w:val="28"/>
          <w:szCs w:val="28"/>
        </w:rPr>
        <w:t>, 2012. – 159 с.</w:t>
      </w:r>
      <w:r w:rsidRPr="002921A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eastAsia="Calibri"/>
          <w:i/>
          <w:sz w:val="28"/>
          <w:szCs w:val="28"/>
        </w:rPr>
        <w:t xml:space="preserve">          8. </w:t>
      </w:r>
      <w:r w:rsidRPr="002921A9">
        <w:rPr>
          <w:rFonts w:eastAsia="Calibri"/>
          <w:i/>
          <w:sz w:val="28"/>
          <w:szCs w:val="28"/>
        </w:rPr>
        <w:t xml:space="preserve">Антоненко Г.Я. </w:t>
      </w:r>
      <w:r w:rsidRPr="002921A9">
        <w:rPr>
          <w:rFonts w:eastAsia="Calibri"/>
          <w:sz w:val="28"/>
          <w:szCs w:val="28"/>
        </w:rPr>
        <w:t xml:space="preserve">Організація виробництва і управління підприємством будівельних конструкцій, виробів і матеріалів: Підручник / </w:t>
      </w:r>
      <w:proofErr w:type="spellStart"/>
      <w:r w:rsidRPr="002921A9">
        <w:rPr>
          <w:rFonts w:eastAsia="Calibri"/>
          <w:i/>
          <w:sz w:val="28"/>
          <w:szCs w:val="28"/>
        </w:rPr>
        <w:t>Г.Я.Антоненко,А.А.Майстренко</w:t>
      </w:r>
      <w:proofErr w:type="spellEnd"/>
      <w:r w:rsidRPr="002921A9">
        <w:rPr>
          <w:rFonts w:eastAsia="Calibri"/>
          <w:i/>
          <w:sz w:val="28"/>
          <w:szCs w:val="28"/>
        </w:rPr>
        <w:t xml:space="preserve">, </w:t>
      </w:r>
      <w:proofErr w:type="spellStart"/>
      <w:r w:rsidRPr="002921A9">
        <w:rPr>
          <w:rFonts w:eastAsia="Calibri"/>
          <w:i/>
          <w:sz w:val="28"/>
          <w:szCs w:val="28"/>
        </w:rPr>
        <w:t>Н.О.Амеліна</w:t>
      </w:r>
      <w:proofErr w:type="spellEnd"/>
      <w:r w:rsidRPr="002921A9">
        <w:rPr>
          <w:rFonts w:eastAsia="Calibri"/>
          <w:i/>
          <w:sz w:val="28"/>
          <w:szCs w:val="28"/>
        </w:rPr>
        <w:t xml:space="preserve"> та ін.</w:t>
      </w:r>
      <w:r w:rsidRPr="002921A9">
        <w:rPr>
          <w:rFonts w:eastAsia="Calibri"/>
          <w:sz w:val="28"/>
          <w:szCs w:val="28"/>
        </w:rPr>
        <w:t>: К.: Основа,2015. – 376 с.</w:t>
      </w:r>
    </w:p>
    <w:p w:rsidR="006332E6" w:rsidRPr="002921A9" w:rsidRDefault="006332E6" w:rsidP="006332E6">
      <w:pPr>
        <w:pStyle w:val="a5"/>
        <w:numPr>
          <w:ilvl w:val="0"/>
          <w:numId w:val="7"/>
        </w:numPr>
        <w:spacing w:after="200" w:line="288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921A9">
        <w:rPr>
          <w:rFonts w:ascii="Times New Roman" w:hAnsi="Times New Roman"/>
          <w:i/>
          <w:sz w:val="28"/>
          <w:szCs w:val="28"/>
          <w:lang w:val="ru-RU"/>
        </w:rPr>
        <w:t>Гоц</w:t>
      </w:r>
      <w:proofErr w:type="spellEnd"/>
      <w:r w:rsidRPr="002921A9">
        <w:rPr>
          <w:rFonts w:ascii="Times New Roman" w:hAnsi="Times New Roman"/>
          <w:i/>
          <w:sz w:val="28"/>
          <w:szCs w:val="28"/>
          <w:lang w:val="ru-RU"/>
        </w:rPr>
        <w:t xml:space="preserve"> В.</w:t>
      </w:r>
      <w:r w:rsidRPr="002921A9">
        <w:rPr>
          <w:rFonts w:ascii="Times New Roman" w:hAnsi="Times New Roman"/>
          <w:i/>
          <w:sz w:val="28"/>
          <w:szCs w:val="28"/>
          <w:lang w:val="uk-UA"/>
        </w:rPr>
        <w:t xml:space="preserve">І, </w:t>
      </w:r>
      <w:proofErr w:type="spellStart"/>
      <w:r w:rsidRPr="002921A9">
        <w:rPr>
          <w:rFonts w:ascii="Times New Roman" w:hAnsi="Times New Roman"/>
          <w:i/>
          <w:sz w:val="28"/>
          <w:szCs w:val="28"/>
          <w:lang w:val="uk-UA"/>
        </w:rPr>
        <w:t>Амеліна</w:t>
      </w:r>
      <w:proofErr w:type="spellEnd"/>
      <w:r w:rsidRPr="002921A9">
        <w:rPr>
          <w:rFonts w:ascii="Times New Roman" w:hAnsi="Times New Roman"/>
          <w:i/>
          <w:sz w:val="28"/>
          <w:szCs w:val="28"/>
          <w:lang w:val="uk-UA"/>
        </w:rPr>
        <w:t xml:space="preserve"> Н.О., Нестеров В.Г.</w:t>
      </w:r>
      <w:r w:rsidRPr="002921A9">
        <w:rPr>
          <w:rFonts w:ascii="Times New Roman" w:hAnsi="Times New Roman"/>
          <w:sz w:val="28"/>
          <w:szCs w:val="28"/>
          <w:lang w:val="uk-UA"/>
        </w:rPr>
        <w:t xml:space="preserve"> Виробнича база будівництва: Підручник. – К.,КНУБА,2010.-312с.</w:t>
      </w:r>
    </w:p>
    <w:p w:rsidR="006332E6" w:rsidRPr="002921A9" w:rsidRDefault="006332E6" w:rsidP="006332E6">
      <w:pPr>
        <w:tabs>
          <w:tab w:val="num" w:pos="360"/>
        </w:tabs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6332E6" w:rsidRPr="002921A9" w:rsidRDefault="006332E6" w:rsidP="006332E6">
      <w:pPr>
        <w:jc w:val="center"/>
        <w:rPr>
          <w:b/>
          <w:sz w:val="28"/>
          <w:szCs w:val="28"/>
        </w:rPr>
      </w:pPr>
    </w:p>
    <w:p w:rsidR="006332E6" w:rsidRDefault="006332E6" w:rsidP="006332E6">
      <w:pPr>
        <w:jc w:val="center"/>
        <w:rPr>
          <w:b/>
        </w:rPr>
      </w:pPr>
    </w:p>
    <w:p w:rsidR="006332E6" w:rsidRDefault="006332E6" w:rsidP="006332E6">
      <w:pPr>
        <w:jc w:val="center"/>
        <w:rPr>
          <w:b/>
        </w:rPr>
      </w:pPr>
    </w:p>
    <w:p w:rsidR="006332E6" w:rsidRDefault="006332E6" w:rsidP="006332E6">
      <w:pPr>
        <w:jc w:val="center"/>
        <w:rPr>
          <w:b/>
        </w:rPr>
      </w:pPr>
    </w:p>
    <w:p w:rsidR="006332E6" w:rsidRDefault="006332E6" w:rsidP="006332E6">
      <w:pPr>
        <w:jc w:val="center"/>
        <w:rPr>
          <w:b/>
        </w:rPr>
      </w:pPr>
    </w:p>
    <w:p w:rsidR="006332E6" w:rsidRDefault="006332E6" w:rsidP="006332E6">
      <w:pPr>
        <w:jc w:val="center"/>
        <w:rPr>
          <w:b/>
        </w:rPr>
      </w:pPr>
    </w:p>
    <w:p w:rsidR="006332E6" w:rsidRDefault="006332E6" w:rsidP="006332E6">
      <w:pPr>
        <w:jc w:val="center"/>
        <w:rPr>
          <w:b/>
        </w:rPr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A93143" w:rsidRDefault="00A93143" w:rsidP="006332E6">
      <w:pPr>
        <w:pStyle w:val="9"/>
      </w:pPr>
    </w:p>
    <w:p w:rsidR="006332E6" w:rsidRPr="004517ED" w:rsidRDefault="006332E6" w:rsidP="006332E6">
      <w:pPr>
        <w:pStyle w:val="9"/>
      </w:pPr>
      <w:bookmarkStart w:id="0" w:name="_GoBack"/>
      <w:bookmarkEnd w:id="0"/>
      <w:r>
        <w:t>Вступ до спеціальності</w:t>
      </w:r>
    </w:p>
    <w:p w:rsidR="006332E6" w:rsidRDefault="006332E6" w:rsidP="006332E6"/>
    <w:p w:rsidR="006332E6" w:rsidRPr="001B1363" w:rsidRDefault="006332E6" w:rsidP="006332E6">
      <w:pPr>
        <w:pStyle w:val="1"/>
        <w:jc w:val="center"/>
        <w:rPr>
          <w:b w:val="0"/>
          <w:sz w:val="32"/>
        </w:rPr>
      </w:pPr>
      <w:r w:rsidRPr="001B1363">
        <w:rPr>
          <w:b w:val="0"/>
          <w:sz w:val="32"/>
        </w:rPr>
        <w:t>Методичні вказівки</w:t>
      </w:r>
    </w:p>
    <w:p w:rsidR="006332E6" w:rsidRPr="001B1363" w:rsidRDefault="006332E6" w:rsidP="006332E6">
      <w:pPr>
        <w:jc w:val="center"/>
        <w:rPr>
          <w:sz w:val="32"/>
        </w:rPr>
      </w:pPr>
      <w:r w:rsidRPr="001B1363">
        <w:rPr>
          <w:sz w:val="32"/>
        </w:rPr>
        <w:t>до вивчення дисципліни</w:t>
      </w:r>
    </w:p>
    <w:p w:rsidR="006332E6" w:rsidRPr="001B1363" w:rsidRDefault="006332E6" w:rsidP="006332E6">
      <w:pPr>
        <w:jc w:val="center"/>
        <w:rPr>
          <w:sz w:val="32"/>
        </w:rPr>
      </w:pPr>
      <w:r w:rsidRPr="001B1363">
        <w:rPr>
          <w:sz w:val="32"/>
        </w:rPr>
        <w:t>для студентів спеціальності 192</w:t>
      </w:r>
    </w:p>
    <w:p w:rsidR="006332E6" w:rsidRPr="001B1363" w:rsidRDefault="006332E6" w:rsidP="006332E6">
      <w:pPr>
        <w:jc w:val="center"/>
        <w:rPr>
          <w:sz w:val="32"/>
        </w:rPr>
      </w:pPr>
      <w:r w:rsidRPr="001B1363">
        <w:rPr>
          <w:sz w:val="32"/>
        </w:rPr>
        <w:t>«Будівництво і цивільна інженерія»</w:t>
      </w:r>
    </w:p>
    <w:p w:rsidR="006332E6" w:rsidRPr="001B1363" w:rsidRDefault="006332E6" w:rsidP="006332E6">
      <w:pPr>
        <w:jc w:val="center"/>
        <w:rPr>
          <w:sz w:val="32"/>
        </w:rPr>
      </w:pPr>
      <w:r w:rsidRPr="001B1363">
        <w:rPr>
          <w:sz w:val="32"/>
        </w:rPr>
        <w:t>ОПП „Технологія будівельних конструкцій, виробів і матеріалів”</w:t>
      </w:r>
    </w:p>
    <w:p w:rsidR="006332E6" w:rsidRPr="001B1363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sz w:val="28"/>
          <w:szCs w:val="28"/>
        </w:rPr>
      </w:pPr>
      <w:r w:rsidRPr="001D5BAA">
        <w:rPr>
          <w:sz w:val="28"/>
          <w:szCs w:val="28"/>
        </w:rPr>
        <w:t xml:space="preserve">Укладачі: </w:t>
      </w:r>
      <w:proofErr w:type="spellStart"/>
      <w:r>
        <w:rPr>
          <w:sz w:val="28"/>
          <w:szCs w:val="28"/>
        </w:rPr>
        <w:t>Амеліна</w:t>
      </w:r>
      <w:proofErr w:type="spellEnd"/>
      <w:r>
        <w:rPr>
          <w:sz w:val="28"/>
          <w:szCs w:val="28"/>
        </w:rPr>
        <w:t xml:space="preserve"> Наталія </w:t>
      </w:r>
      <w:proofErr w:type="spellStart"/>
      <w:r>
        <w:rPr>
          <w:sz w:val="28"/>
          <w:szCs w:val="28"/>
        </w:rPr>
        <w:t>Олекіївна</w:t>
      </w:r>
      <w:proofErr w:type="spellEnd"/>
    </w:p>
    <w:p w:rsidR="006332E6" w:rsidRDefault="006332E6" w:rsidP="006332E6">
      <w:pPr>
        <w:jc w:val="center"/>
        <w:rPr>
          <w:sz w:val="28"/>
          <w:szCs w:val="28"/>
        </w:rPr>
      </w:pPr>
      <w:r w:rsidRPr="001B1363">
        <w:rPr>
          <w:sz w:val="28"/>
          <w:szCs w:val="28"/>
        </w:rPr>
        <w:t xml:space="preserve">Майстренко </w:t>
      </w:r>
      <w:r w:rsidRPr="001D5BAA">
        <w:rPr>
          <w:sz w:val="28"/>
          <w:szCs w:val="28"/>
        </w:rPr>
        <w:t>А</w:t>
      </w:r>
      <w:r>
        <w:rPr>
          <w:sz w:val="28"/>
          <w:szCs w:val="28"/>
        </w:rPr>
        <w:t>лла Анатоліївна</w:t>
      </w:r>
    </w:p>
    <w:p w:rsidR="006332E6" w:rsidRDefault="006332E6" w:rsidP="006332E6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Бердник Оксана Юріївна</w:t>
      </w:r>
    </w:p>
    <w:p w:rsidR="006332E6" w:rsidRDefault="006332E6" w:rsidP="006332E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Петрикова Євгенія Миколаївна</w:t>
      </w:r>
    </w:p>
    <w:p w:rsidR="006332E6" w:rsidRPr="001D5BAA" w:rsidRDefault="006332E6" w:rsidP="006332E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sz w:val="32"/>
        </w:rPr>
      </w:pPr>
      <w:r>
        <w:rPr>
          <w:b/>
          <w:sz w:val="32"/>
        </w:rPr>
        <w:t xml:space="preserve"> </w:t>
      </w: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/>
    <w:p w:rsidR="006332E6" w:rsidRDefault="006332E6" w:rsidP="006332E6"/>
    <w:p w:rsidR="006332E6" w:rsidRDefault="006332E6" w:rsidP="006332E6"/>
    <w:p w:rsidR="006332E6" w:rsidRDefault="006332E6" w:rsidP="006332E6"/>
    <w:p w:rsidR="006332E6" w:rsidRDefault="006332E6" w:rsidP="006332E6"/>
    <w:p w:rsidR="006332E6" w:rsidRDefault="006332E6" w:rsidP="006332E6">
      <w:pPr>
        <w:jc w:val="center"/>
        <w:rPr>
          <w:b/>
          <w:sz w:val="32"/>
        </w:rPr>
      </w:pPr>
      <w:r>
        <w:rPr>
          <w:b/>
          <w:sz w:val="32"/>
        </w:rPr>
        <w:t>МІНІСТЕРСТВО ОСВІТИ І НАУКИ УКРАЇНИ</w:t>
      </w: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pStyle w:val="a3"/>
        <w:rPr>
          <w:b/>
          <w:sz w:val="32"/>
        </w:rPr>
      </w:pPr>
      <w:r>
        <w:rPr>
          <w:b/>
          <w:sz w:val="32"/>
        </w:rPr>
        <w:t xml:space="preserve">КИЇВСЬКИЙ НАЦІОНАЛЬНИЙ УНІВЕРСИТЕТ </w:t>
      </w:r>
    </w:p>
    <w:p w:rsidR="006332E6" w:rsidRDefault="006332E6" w:rsidP="006332E6">
      <w:pPr>
        <w:pStyle w:val="a3"/>
        <w:rPr>
          <w:b/>
          <w:sz w:val="32"/>
        </w:rPr>
      </w:pPr>
      <w:r>
        <w:rPr>
          <w:b/>
          <w:sz w:val="32"/>
        </w:rPr>
        <w:t>БУДІВНИЦТВА І АРХІТЕКТУРИ</w:t>
      </w:r>
    </w:p>
    <w:p w:rsidR="006332E6" w:rsidRDefault="006332E6" w:rsidP="006332E6">
      <w:pPr>
        <w:jc w:val="center"/>
        <w:rPr>
          <w:b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Default="006332E6" w:rsidP="006332E6">
      <w:pPr>
        <w:jc w:val="center"/>
        <w:rPr>
          <w:sz w:val="32"/>
        </w:rPr>
      </w:pPr>
    </w:p>
    <w:p w:rsidR="006332E6" w:rsidRPr="004517ED" w:rsidRDefault="006332E6" w:rsidP="006332E6">
      <w:pPr>
        <w:pStyle w:val="9"/>
      </w:pPr>
      <w:r>
        <w:t>Вступ до спеціальності</w:t>
      </w:r>
    </w:p>
    <w:p w:rsidR="006332E6" w:rsidRDefault="006332E6" w:rsidP="006332E6"/>
    <w:p w:rsidR="006332E6" w:rsidRDefault="006332E6" w:rsidP="006332E6">
      <w:pPr>
        <w:pStyle w:val="1"/>
        <w:jc w:val="center"/>
        <w:rPr>
          <w:sz w:val="32"/>
        </w:rPr>
      </w:pPr>
      <w:r>
        <w:rPr>
          <w:sz w:val="32"/>
        </w:rPr>
        <w:t>Методичні вказівки</w:t>
      </w:r>
    </w:p>
    <w:p w:rsidR="006332E6" w:rsidRDefault="006332E6" w:rsidP="006332E6">
      <w:pPr>
        <w:jc w:val="center"/>
        <w:rPr>
          <w:b/>
          <w:sz w:val="32"/>
        </w:rPr>
      </w:pPr>
      <w:r>
        <w:rPr>
          <w:b/>
          <w:sz w:val="32"/>
        </w:rPr>
        <w:t>до практичних занять</w:t>
      </w:r>
    </w:p>
    <w:p w:rsidR="006332E6" w:rsidRDefault="006332E6" w:rsidP="006332E6">
      <w:pPr>
        <w:jc w:val="center"/>
        <w:rPr>
          <w:sz w:val="32"/>
        </w:rPr>
      </w:pPr>
      <w:r w:rsidRPr="00BC2A1A">
        <w:rPr>
          <w:sz w:val="32"/>
        </w:rPr>
        <w:t xml:space="preserve">для </w:t>
      </w:r>
      <w:r>
        <w:rPr>
          <w:sz w:val="32"/>
        </w:rPr>
        <w:t>здобувачів освіти спеціальності 192</w:t>
      </w:r>
    </w:p>
    <w:p w:rsidR="006332E6" w:rsidRDefault="006332E6" w:rsidP="006332E6">
      <w:pPr>
        <w:jc w:val="center"/>
        <w:rPr>
          <w:sz w:val="32"/>
        </w:rPr>
      </w:pPr>
      <w:r>
        <w:rPr>
          <w:sz w:val="32"/>
        </w:rPr>
        <w:t>«Будівництво і цивільна інженерія»</w:t>
      </w:r>
    </w:p>
    <w:p w:rsidR="006332E6" w:rsidRDefault="006332E6" w:rsidP="006332E6">
      <w:pPr>
        <w:jc w:val="center"/>
        <w:rPr>
          <w:sz w:val="32"/>
        </w:rPr>
      </w:pPr>
      <w:r>
        <w:rPr>
          <w:sz w:val="32"/>
        </w:rPr>
        <w:t>За ОПП</w:t>
      </w:r>
    </w:p>
    <w:p w:rsidR="006332E6" w:rsidRDefault="006332E6" w:rsidP="006332E6">
      <w:pPr>
        <w:jc w:val="center"/>
        <w:rPr>
          <w:b/>
          <w:sz w:val="32"/>
        </w:rPr>
      </w:pPr>
      <w:r>
        <w:rPr>
          <w:sz w:val="28"/>
          <w:szCs w:val="28"/>
        </w:rPr>
        <w:t>«Технології</w:t>
      </w:r>
      <w:r w:rsidRPr="00BC2A1A">
        <w:rPr>
          <w:sz w:val="28"/>
          <w:szCs w:val="28"/>
        </w:rPr>
        <w:t xml:space="preserve"> будівельних конструкцій, виробів і матеріалів</w:t>
      </w:r>
      <w:r>
        <w:rPr>
          <w:b/>
          <w:sz w:val="28"/>
          <w:szCs w:val="28"/>
        </w:rPr>
        <w:t>»</w:t>
      </w: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rPr>
          <w:sz w:val="32"/>
        </w:rPr>
      </w:pPr>
      <w:r>
        <w:rPr>
          <w:sz w:val="32"/>
        </w:rPr>
        <w:t>Всі цитати, цифровий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t>та фактичний матеріал,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t>бібліографічні відомості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t xml:space="preserve">перевірені. Написання 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lastRenderedPageBreak/>
        <w:t>одиниць вимірювання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t>відповідає стандартам</w:t>
      </w:r>
    </w:p>
    <w:p w:rsidR="006332E6" w:rsidRDefault="006332E6" w:rsidP="006332E6">
      <w:pPr>
        <w:rPr>
          <w:sz w:val="32"/>
        </w:rPr>
      </w:pPr>
    </w:p>
    <w:p w:rsidR="006332E6" w:rsidRDefault="006332E6" w:rsidP="006332E6">
      <w:pPr>
        <w:rPr>
          <w:sz w:val="32"/>
        </w:rPr>
      </w:pPr>
      <w:r>
        <w:rPr>
          <w:sz w:val="32"/>
        </w:rPr>
        <w:t xml:space="preserve">             Підпис (и) автора (</w:t>
      </w:r>
      <w:proofErr w:type="spellStart"/>
      <w:r>
        <w:rPr>
          <w:sz w:val="32"/>
        </w:rPr>
        <w:t>ів</w:t>
      </w:r>
      <w:proofErr w:type="spellEnd"/>
      <w:r>
        <w:rPr>
          <w:sz w:val="32"/>
        </w:rPr>
        <w:t>)_______________________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t xml:space="preserve">              „___”__________________20</w:t>
      </w:r>
      <w:r>
        <w:rPr>
          <w:sz w:val="32"/>
          <w:lang w:val="ru-RU"/>
        </w:rPr>
        <w:t>24</w:t>
      </w:r>
      <w:r>
        <w:rPr>
          <w:sz w:val="32"/>
        </w:rPr>
        <w:t>р.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t xml:space="preserve">             Підпис голови методичної комісії факультету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t xml:space="preserve">              _________________________________________</w:t>
      </w:r>
    </w:p>
    <w:p w:rsidR="006332E6" w:rsidRDefault="006332E6" w:rsidP="006332E6">
      <w:pPr>
        <w:rPr>
          <w:sz w:val="32"/>
        </w:rPr>
      </w:pPr>
      <w:r>
        <w:rPr>
          <w:sz w:val="32"/>
        </w:rPr>
        <w:t xml:space="preserve">             „____”__________________20</w:t>
      </w:r>
      <w:r>
        <w:rPr>
          <w:sz w:val="32"/>
          <w:lang w:val="en-US"/>
        </w:rPr>
        <w:t>23</w:t>
      </w:r>
      <w:r>
        <w:rPr>
          <w:sz w:val="32"/>
        </w:rPr>
        <w:t>р.</w:t>
      </w:r>
    </w:p>
    <w:p w:rsidR="006332E6" w:rsidRPr="000D71C2" w:rsidRDefault="006332E6" w:rsidP="006332E6">
      <w:pPr>
        <w:rPr>
          <w:sz w:val="32"/>
        </w:rPr>
      </w:pPr>
      <w:r>
        <w:rPr>
          <w:sz w:val="32"/>
        </w:rPr>
        <w:t xml:space="preserve">                 </w:t>
      </w: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Default="006332E6" w:rsidP="006332E6">
      <w:pPr>
        <w:jc w:val="center"/>
        <w:rPr>
          <w:b/>
          <w:sz w:val="32"/>
        </w:rPr>
      </w:pPr>
    </w:p>
    <w:p w:rsidR="006332E6" w:rsidRPr="007C7755" w:rsidRDefault="006332E6" w:rsidP="006332E6">
      <w:pPr>
        <w:jc w:val="center"/>
        <w:rPr>
          <w:sz w:val="28"/>
          <w:szCs w:val="28"/>
          <w:lang w:val="en-US"/>
        </w:rPr>
      </w:pPr>
      <w:r>
        <w:rPr>
          <w:b/>
          <w:sz w:val="32"/>
        </w:rPr>
        <w:t>Київ  20</w:t>
      </w:r>
      <w:r>
        <w:rPr>
          <w:b/>
          <w:sz w:val="32"/>
          <w:lang w:val="en-US"/>
        </w:rPr>
        <w:t>24</w:t>
      </w:r>
    </w:p>
    <w:p w:rsidR="004B5897" w:rsidRDefault="004B5897"/>
    <w:sectPr w:rsidR="004B5897" w:rsidSect="00B92F13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EC7"/>
    <w:multiLevelType w:val="hybridMultilevel"/>
    <w:tmpl w:val="01045FB0"/>
    <w:lvl w:ilvl="0" w:tplc="5DEA6A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33D1E44"/>
    <w:multiLevelType w:val="hybridMultilevel"/>
    <w:tmpl w:val="E38280E6"/>
    <w:lvl w:ilvl="0" w:tplc="958467CE">
      <w:start w:val="9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0304A8"/>
    <w:multiLevelType w:val="hybridMultilevel"/>
    <w:tmpl w:val="9F3683A0"/>
    <w:lvl w:ilvl="0" w:tplc="CF92BBC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636961"/>
    <w:multiLevelType w:val="hybridMultilevel"/>
    <w:tmpl w:val="760080A4"/>
    <w:lvl w:ilvl="0" w:tplc="9EC22718">
      <w:start w:val="22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F210F3F"/>
    <w:multiLevelType w:val="multilevel"/>
    <w:tmpl w:val="3588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6FD76076"/>
    <w:multiLevelType w:val="multilevel"/>
    <w:tmpl w:val="09AC44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1" w:hanging="1800"/>
      </w:pPr>
      <w:rPr>
        <w:rFonts w:hint="default"/>
      </w:rPr>
    </w:lvl>
  </w:abstractNum>
  <w:abstractNum w:abstractNumId="6" w15:restartNumberingAfterBreak="0">
    <w:nsid w:val="7DF5789E"/>
    <w:multiLevelType w:val="hybridMultilevel"/>
    <w:tmpl w:val="F264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7E"/>
    <w:rsid w:val="004B5897"/>
    <w:rsid w:val="006332E6"/>
    <w:rsid w:val="00A93143"/>
    <w:rsid w:val="00E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F053"/>
  <w15:chartTrackingRefBased/>
  <w15:docId w15:val="{B05209F2-4917-45CB-9A38-B31AEF1B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6332E6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32E6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6332E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332E6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332E6"/>
    <w:pPr>
      <w:keepNext/>
      <w:ind w:right="-138"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6332E6"/>
    <w:pPr>
      <w:keepNext/>
      <w:jc w:val="center"/>
      <w:outlineLvl w:val="8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2E6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6332E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rsid w:val="006332E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6332E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60">
    <w:name w:val="Заголовок 6 Знак"/>
    <w:basedOn w:val="a0"/>
    <w:link w:val="6"/>
    <w:rsid w:val="006332E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6332E6"/>
    <w:rPr>
      <w:rFonts w:ascii="Times New Roman" w:eastAsia="Times New Roman" w:hAnsi="Times New Roman" w:cs="Times New Roman"/>
      <w:b/>
      <w:sz w:val="48"/>
      <w:szCs w:val="20"/>
      <w:lang w:val="uk-UA" w:eastAsia="uk-UA"/>
    </w:rPr>
  </w:style>
  <w:style w:type="paragraph" w:styleId="a3">
    <w:name w:val="Body Text"/>
    <w:basedOn w:val="a"/>
    <w:link w:val="a4"/>
    <w:rsid w:val="006332E6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6332E6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customStyle="1" w:styleId="fontstyle01">
    <w:name w:val="fontstyle01"/>
    <w:rsid w:val="006332E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6332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2024-04-09T11:17:00Z</dcterms:created>
  <dcterms:modified xsi:type="dcterms:W3CDTF">2024-04-09T11:17:00Z</dcterms:modified>
</cp:coreProperties>
</file>