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B4" w:rsidRDefault="009F16B4">
      <w:pPr>
        <w:rPr>
          <w:lang w:val="uk-UA"/>
        </w:rPr>
      </w:pPr>
    </w:p>
    <w:p w:rsidR="00076EFF" w:rsidRDefault="00076EFF">
      <w:pPr>
        <w:rPr>
          <w:lang w:val="uk-UA"/>
        </w:rPr>
      </w:pPr>
    </w:p>
    <w:tbl>
      <w:tblPr>
        <w:tblW w:w="9491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76"/>
        <w:gridCol w:w="992"/>
        <w:gridCol w:w="2268"/>
        <w:gridCol w:w="3409"/>
      </w:tblGrid>
      <w:tr w:rsidR="00C568FF" w:rsidRPr="00C568FF" w:rsidTr="00C568FF">
        <w:trPr>
          <w:cantSplit/>
          <w:trHeight w:val="1671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568FF" w:rsidRPr="00C568FF" w:rsidRDefault="00C568FF" w:rsidP="00C568FF">
            <w:pPr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ПІБ викладача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568FF" w:rsidRPr="00C568FF" w:rsidRDefault="00C568FF" w:rsidP="00C568FF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568FF" w:rsidRPr="00C568FF" w:rsidRDefault="00C568FF" w:rsidP="00C568FF">
            <w:pPr>
              <w:spacing w:after="0" w:line="240" w:lineRule="auto"/>
              <w:ind w:left="180"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Чи входить у групу забезпечення спеціальності?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568FF" w:rsidRPr="00C568FF" w:rsidRDefault="00C568FF" w:rsidP="00C568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Навчальні дисципліни, що їх викладає</w:t>
            </w:r>
          </w:p>
          <w:p w:rsidR="00C568FF" w:rsidRPr="00C568FF" w:rsidRDefault="00C568FF" w:rsidP="00C568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викладач на</w:t>
            </w:r>
          </w:p>
          <w:p w:rsidR="00C568FF" w:rsidRPr="00C568FF" w:rsidRDefault="00C568FF" w:rsidP="00C568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ОП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568FF" w:rsidRPr="00C568FF" w:rsidRDefault="00C568FF" w:rsidP="00C568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Обґрунтування</w:t>
            </w:r>
          </w:p>
        </w:tc>
      </w:tr>
      <w:tr w:rsidR="00C568FF" w:rsidRPr="00C568FF" w:rsidTr="00C568FF">
        <w:trPr>
          <w:trHeight w:val="30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8FF" w:rsidRPr="00C568FF" w:rsidRDefault="00C568FF" w:rsidP="00C568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Реутова Олена </w:t>
            </w:r>
          </w:p>
          <w:p w:rsidR="00C568FF" w:rsidRPr="00C568FF" w:rsidRDefault="00C568FF" w:rsidP="00C568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Георгієвна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к.фіз.мат.нау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8FF" w:rsidRPr="00C568FF" w:rsidRDefault="00C568FF" w:rsidP="00C568FF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Доцент кафедри  </w:t>
            </w:r>
          </w:p>
          <w:p w:rsidR="00C568FF" w:rsidRPr="00C568FF" w:rsidRDefault="00C568FF" w:rsidP="00C568FF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землеустрою і кадастру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8FF" w:rsidRPr="00C568FF" w:rsidRDefault="00C568FF" w:rsidP="00C568FF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входить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8FF" w:rsidRPr="00C568FF" w:rsidRDefault="00C568FF" w:rsidP="00C568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1.Соціально-екологічні проблеми сучасного землеустрою </w:t>
            </w:r>
          </w:p>
          <w:p w:rsidR="00C568FF" w:rsidRPr="00C568FF" w:rsidRDefault="00C568FF" w:rsidP="00C568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8FF" w:rsidRPr="00C568FF" w:rsidRDefault="00C568FF" w:rsidP="00C5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1. Стаж  наукової діяльності – 10 років.</w:t>
            </w: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568FF" w:rsidRPr="00C568FF" w:rsidRDefault="00C568FF" w:rsidP="00C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2. Стаж практичної діяльності в галузі землевпорядкування – 11 років. </w:t>
            </w:r>
          </w:p>
          <w:p w:rsidR="00C568FF" w:rsidRPr="00C568FF" w:rsidRDefault="00C568FF" w:rsidP="00C5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3.Загальна кількість розроблених під керівництвом землевпорядних документацій – близько 1500 од.</w:t>
            </w:r>
          </w:p>
          <w:p w:rsidR="00C568FF" w:rsidRPr="00C568FF" w:rsidRDefault="00C568FF" w:rsidP="00C5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4.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Участь в реалізації «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Києва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» 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періоди 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2016 - 2020 роки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, на 2011-2015 роки та на 2005-2010 роки.</w:t>
            </w:r>
          </w:p>
          <w:p w:rsidR="00C568FF" w:rsidRPr="00C568FF" w:rsidRDefault="00C568FF" w:rsidP="00C5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8FF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val="uk"/>
              </w:rPr>
              <w:t>5.</w:t>
            </w:r>
            <w:r w:rsidRPr="00C56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/>
              </w:rPr>
              <w:t xml:space="preserve"> 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часть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 в виконанні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науково-практичн</w:t>
            </w: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их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розробки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вдосконаленню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розробці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законопроекту</w:t>
            </w:r>
            <w:proofErr w:type="gram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„П</w:t>
            </w:r>
            <w:proofErr w:type="gram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земельний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кадастр”. </w:t>
            </w:r>
          </w:p>
          <w:p w:rsidR="00C568FF" w:rsidRPr="00C568FF" w:rsidRDefault="00C568FF" w:rsidP="00C5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" w:eastAsia="ru-RU"/>
              </w:rPr>
            </w:pPr>
            <w:r w:rsidRPr="00C568FF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6</w:t>
            </w: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.Виконання пункту 30 Ліцензійних умов: відповідає підпунктам  2, 4, 16,  17, 18.</w:t>
            </w:r>
          </w:p>
        </w:tc>
      </w:tr>
    </w:tbl>
    <w:p w:rsidR="00C05467" w:rsidRPr="00C05467" w:rsidRDefault="00C05467" w:rsidP="00C054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5467">
        <w:rPr>
          <w:rFonts w:ascii="Times New Roman" w:hAnsi="Times New Roman" w:cs="Times New Roman"/>
          <w:b/>
          <w:sz w:val="20"/>
          <w:szCs w:val="20"/>
        </w:rPr>
        <w:t xml:space="preserve">Реутова Олега </w:t>
      </w:r>
      <w:proofErr w:type="spellStart"/>
      <w:r w:rsidRPr="00C05467">
        <w:rPr>
          <w:rFonts w:ascii="Times New Roman" w:hAnsi="Times New Roman" w:cs="Times New Roman"/>
          <w:b/>
          <w:sz w:val="20"/>
          <w:szCs w:val="20"/>
        </w:rPr>
        <w:t>Георгіївна</w:t>
      </w:r>
      <w:proofErr w:type="spellEnd"/>
      <w:r w:rsidRPr="00C054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467" w:rsidRPr="00C05467" w:rsidRDefault="00C05467" w:rsidP="00C05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467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C05467">
        <w:rPr>
          <w:rFonts w:ascii="Times New Roman" w:hAnsi="Times New Roman" w:cs="Times New Roman"/>
          <w:sz w:val="20"/>
          <w:szCs w:val="20"/>
        </w:rPr>
        <w:t xml:space="preserve"> </w:t>
      </w:r>
      <w:r w:rsidRPr="00C05467">
        <w:rPr>
          <w:rFonts w:ascii="Times New Roman" w:hAnsi="Times New Roman" w:cs="Times New Roman"/>
          <w:sz w:val="20"/>
          <w:szCs w:val="20"/>
          <w:lang w:val="en-US"/>
        </w:rPr>
        <w:t>ID</w:t>
      </w:r>
    </w:p>
    <w:p w:rsidR="00C05467" w:rsidRPr="00C05467" w:rsidRDefault="00C05467" w:rsidP="00C05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467">
        <w:rPr>
          <w:rFonts w:ascii="Times New Roman" w:hAnsi="Times New Roman" w:cs="Times New Roman"/>
          <w:sz w:val="20"/>
          <w:szCs w:val="20"/>
        </w:rPr>
        <w:t>57190896702</w:t>
      </w:r>
    </w:p>
    <w:p w:rsidR="00C05467" w:rsidRPr="00C05467" w:rsidRDefault="00C05467" w:rsidP="00C05467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hyperlink r:id="rId6" w:history="1"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scopus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results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authorNamesList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uri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?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sort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count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src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al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sid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=5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2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76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efeb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6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cd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9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1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da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1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1784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063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79&amp;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sot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al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sdt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al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sl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=24&amp;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AUTHLASTNAME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%28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Lashkevich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%29&amp;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1=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Lashkevich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orcidId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selectionPageSearch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anl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reselectAuthor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false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activeFlag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true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showDocument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false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resultsPerPage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=20&amp;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offset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=1&amp;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jtp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false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currentPage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=1&amp;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previousSelectionCount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=0&amp;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tooManySelections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false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previousResultCount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=0&amp;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authSubject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LFSC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authSubject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HLSC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authSubject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PHSC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authSubject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SOSC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exactAuthorSearch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false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showFullList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false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authorPreferredName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=&amp;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origin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searchauthorfreelookup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affiliationId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=&amp;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txGid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=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5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4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2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bff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73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708248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9512421</w:t>
        </w:r>
        <w:proofErr w:type="spellStart"/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cca</w:t>
        </w:r>
        <w:proofErr w:type="spellEnd"/>
        <w:r w:rsidRPr="00C05467">
          <w:rPr>
            <w:rStyle w:val="a5"/>
            <w:rFonts w:ascii="Times New Roman" w:hAnsi="Times New Roman" w:cs="Times New Roman"/>
            <w:sz w:val="20"/>
            <w:szCs w:val="20"/>
          </w:rPr>
          <w:t>7</w:t>
        </w:r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</w:t>
        </w:r>
      </w:hyperlink>
    </w:p>
    <w:p w:rsidR="00C05467" w:rsidRDefault="00C05467" w:rsidP="00C054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5467">
        <w:rPr>
          <w:rFonts w:ascii="Times New Roman" w:hAnsi="Times New Roman" w:cs="Times New Roman"/>
          <w:sz w:val="20"/>
          <w:szCs w:val="20"/>
          <w:lang w:val="en-US"/>
        </w:rPr>
        <w:t>Web of Science</w:t>
      </w:r>
    </w:p>
    <w:p w:rsidR="00C05467" w:rsidRPr="00C05467" w:rsidRDefault="00C05467" w:rsidP="00C054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C05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C0546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https://publons.com/researcher/3201157/olena-reutova/</w:t>
        </w:r>
      </w:hyperlink>
    </w:p>
    <w:p w:rsidR="00076EFF" w:rsidRPr="00C568FF" w:rsidRDefault="00076EFF">
      <w:pPr>
        <w:rPr>
          <w:lang w:val="uk"/>
        </w:rPr>
      </w:pPr>
    </w:p>
    <w:sectPr w:rsidR="00076EFF" w:rsidRPr="00C5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7B1"/>
    <w:multiLevelType w:val="hybridMultilevel"/>
    <w:tmpl w:val="F08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F"/>
    <w:rsid w:val="00076EFF"/>
    <w:rsid w:val="000E4604"/>
    <w:rsid w:val="007C4341"/>
    <w:rsid w:val="009A590B"/>
    <w:rsid w:val="009F16B4"/>
    <w:rsid w:val="00AB1891"/>
    <w:rsid w:val="00B076B4"/>
    <w:rsid w:val="00C05467"/>
    <w:rsid w:val="00C139DE"/>
    <w:rsid w:val="00C568FF"/>
    <w:rsid w:val="00C765C3"/>
    <w:rsid w:val="00D60F3F"/>
    <w:rsid w:val="00E05079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6EFF"/>
  </w:style>
  <w:style w:type="character" w:customStyle="1" w:styleId="eop">
    <w:name w:val="eop"/>
    <w:basedOn w:val="a0"/>
    <w:rsid w:val="00076EFF"/>
  </w:style>
  <w:style w:type="paragraph" w:styleId="a3">
    <w:name w:val="List Paragraph"/>
    <w:basedOn w:val="a"/>
    <w:uiPriority w:val="34"/>
    <w:qFormat/>
    <w:rsid w:val="00C568FF"/>
    <w:pPr>
      <w:ind w:left="720"/>
      <w:contextualSpacing/>
    </w:pPr>
  </w:style>
  <w:style w:type="table" w:styleId="a4">
    <w:name w:val="Table Grid"/>
    <w:basedOn w:val="a1"/>
    <w:uiPriority w:val="39"/>
    <w:rsid w:val="00C0546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05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6EFF"/>
  </w:style>
  <w:style w:type="character" w:customStyle="1" w:styleId="eop">
    <w:name w:val="eop"/>
    <w:basedOn w:val="a0"/>
    <w:rsid w:val="00076EFF"/>
  </w:style>
  <w:style w:type="paragraph" w:styleId="a3">
    <w:name w:val="List Paragraph"/>
    <w:basedOn w:val="a"/>
    <w:uiPriority w:val="34"/>
    <w:qFormat/>
    <w:rsid w:val="00C568FF"/>
    <w:pPr>
      <w:ind w:left="720"/>
      <w:contextualSpacing/>
    </w:pPr>
  </w:style>
  <w:style w:type="table" w:styleId="a4">
    <w:name w:val="Table Grid"/>
    <w:basedOn w:val="a1"/>
    <w:uiPriority w:val="39"/>
    <w:rsid w:val="00C0546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05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lons.com/researcher/3201157/olena-reut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sults/authorNamesList.uri?sort=count-f&amp;src=al&amp;sid=5c2d76efeb6cd9fa1da1a1784c063c79&amp;sot=al&amp;sdt=al&amp;sl=24&amp;s=AUTHLASTNAME%28Lashkevich%29&amp;st1=Lashkevich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d5e4d2bff73de708248e9512421cca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2020-05-16T16:58:00Z</dcterms:created>
  <dcterms:modified xsi:type="dcterms:W3CDTF">2020-05-16T17:53:00Z</dcterms:modified>
</cp:coreProperties>
</file>