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637F" w14:textId="77777777" w:rsidR="00083BB7" w:rsidRPr="00FE206E" w:rsidRDefault="00083BB7" w:rsidP="00CF69AF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КИЇВСЬКИЙ НАЦІОНАЛЬНИЙ УНІВЕРСИТЕТ </w:t>
      </w:r>
    </w:p>
    <w:p w14:paraId="6119E02B" w14:textId="77777777" w:rsidR="00083BB7" w:rsidRDefault="00083BB7" w:rsidP="00CF69AF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>БУДІВНИЦТВА І АРХІТЕКТУРИ</w:t>
      </w:r>
    </w:p>
    <w:p w14:paraId="38B9B414" w14:textId="77777777" w:rsidR="00083BB7" w:rsidRPr="00CF69AF" w:rsidRDefault="00083BB7" w:rsidP="00CF69AF">
      <w:pPr>
        <w:pStyle w:val="Style1"/>
        <w:widowControl/>
        <w:contextualSpacing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</w:p>
    <w:p w14:paraId="473E30AB" w14:textId="77777777" w:rsidR="00083BB7" w:rsidRDefault="00083BB7" w:rsidP="00CF69AF">
      <w:pPr>
        <w:pStyle w:val="Style2"/>
        <w:widowControl/>
        <w:ind w:right="54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CB9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</w:t>
      </w:r>
    </w:p>
    <w:p w14:paraId="37DDDBF3" w14:textId="77777777" w:rsidR="00083BB7" w:rsidRPr="00AE5C17" w:rsidRDefault="00083BB7" w:rsidP="00CF69AF">
      <w:pPr>
        <w:pStyle w:val="Style2"/>
        <w:widowControl/>
        <w:ind w:right="54"/>
        <w:contextualSpacing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AE5C17">
        <w:rPr>
          <w:rFonts w:ascii="Times New Roman" w:hAnsi="Times New Roman" w:cs="Times New Roman"/>
          <w:sz w:val="16"/>
          <w:szCs w:val="16"/>
          <w:lang w:val="uk-UA"/>
        </w:rPr>
        <w:t>(освітній ступінь)</w:t>
      </w:r>
    </w:p>
    <w:p w14:paraId="554BCC39" w14:textId="77777777" w:rsidR="00083BB7" w:rsidRDefault="00083BB7" w:rsidP="00CF69AF">
      <w:pPr>
        <w:pStyle w:val="Style2"/>
        <w:widowControl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E68378" w14:textId="7D1A11FD" w:rsidR="00083BB7" w:rsidRPr="00C91B63" w:rsidRDefault="00083BB7" w:rsidP="00D43093">
      <w:pPr>
        <w:widowControl/>
        <w:ind w:left="351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1B6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Кафедра </w:t>
      </w:r>
      <w:bookmarkStart w:id="0" w:name="_Hlk118552508"/>
      <w:r w:rsidR="00D43093" w:rsidRPr="00D43093">
        <w:rPr>
          <w:rFonts w:ascii="Times New Roman" w:hAnsi="Times New Roman" w:cs="Times New Roman"/>
          <w:sz w:val="28"/>
          <w:szCs w:val="28"/>
          <w:lang w:val="uk-UA" w:eastAsia="uk-UA"/>
        </w:rPr>
        <w:t>мовної підготовки і комунікації</w:t>
      </w:r>
      <w:bookmarkEnd w:id="0"/>
    </w:p>
    <w:p w14:paraId="414E677D" w14:textId="77777777" w:rsidR="00083BB7" w:rsidRDefault="00083BB7" w:rsidP="00CF69AF">
      <w:pPr>
        <w:pStyle w:val="Style2"/>
        <w:widowControl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E4F887" w14:textId="77777777" w:rsidR="00083BB7" w:rsidRPr="00B10529" w:rsidRDefault="00083BB7" w:rsidP="00CF69AF">
      <w:pPr>
        <w:pStyle w:val="Style3"/>
        <w:widowControl/>
        <w:ind w:left="5812"/>
        <w:contextualSpacing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B10529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>«ЗАТВЕРДЖУЮ»</w:t>
      </w:r>
    </w:p>
    <w:p w14:paraId="261F563F" w14:textId="77777777" w:rsidR="00083BB7" w:rsidRPr="00B10529" w:rsidRDefault="00083BB7" w:rsidP="00CF69AF">
      <w:pPr>
        <w:pStyle w:val="Style5"/>
        <w:widowControl/>
        <w:ind w:left="5812"/>
        <w:contextualSpacing/>
        <w:rPr>
          <w:rStyle w:val="FontStyle18"/>
          <w:rFonts w:ascii="Times New Roman" w:hAnsi="Times New Roman" w:cs="Times New Roman"/>
          <w:sz w:val="24"/>
          <w:lang w:val="uk-UA" w:eastAsia="uk-UA"/>
        </w:rPr>
      </w:pPr>
      <w:r w:rsidRPr="00B10529">
        <w:rPr>
          <w:rStyle w:val="FontStyle18"/>
          <w:rFonts w:ascii="Times New Roman" w:hAnsi="Times New Roman" w:cs="Times New Roman"/>
          <w:sz w:val="24"/>
          <w:lang w:val="uk-UA" w:eastAsia="uk-UA"/>
        </w:rPr>
        <w:t>Декан архітектурного факультету</w:t>
      </w:r>
    </w:p>
    <w:p w14:paraId="1B3C6477" w14:textId="77777777" w:rsidR="00083BB7" w:rsidRPr="00B10529" w:rsidRDefault="00083BB7" w:rsidP="00CF69AF">
      <w:pPr>
        <w:pStyle w:val="Style5"/>
        <w:widowControl/>
        <w:ind w:left="5812"/>
        <w:contextualSpacing/>
        <w:rPr>
          <w:rStyle w:val="FontStyle18"/>
          <w:rFonts w:ascii="Times New Roman" w:hAnsi="Times New Roman" w:cs="Times New Roman"/>
          <w:sz w:val="24"/>
          <w:lang w:val="uk-UA" w:eastAsia="uk-UA"/>
        </w:rPr>
      </w:pPr>
    </w:p>
    <w:p w14:paraId="76E6D7D5" w14:textId="3B6A1F3F" w:rsidR="00083BB7" w:rsidRPr="00B10529" w:rsidRDefault="00D43093" w:rsidP="00CF69AF">
      <w:pPr>
        <w:pStyle w:val="Style6"/>
        <w:widowControl/>
        <w:ind w:left="5812"/>
        <w:contextualSpacing/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</w:pPr>
      <w:r w:rsidRPr="00D43093">
        <w:rPr>
          <w:rStyle w:val="FontStyle16"/>
          <w:rFonts w:ascii="Times New Roman" w:hAnsi="Times New Roman" w:cs="Times New Roman"/>
          <w:b w:val="0"/>
          <w:sz w:val="24"/>
          <w:u w:val="single"/>
          <w:lang w:val="uk-UA" w:eastAsia="uk-UA"/>
        </w:rPr>
        <w:t xml:space="preserve">                      </w:t>
      </w:r>
      <w:r>
        <w:rPr>
          <w:rStyle w:val="FontStyle16"/>
          <w:rFonts w:ascii="Times New Roman" w:hAnsi="Times New Roman" w:cs="Times New Roman"/>
          <w:b w:val="0"/>
          <w:sz w:val="24"/>
          <w:u w:val="single"/>
          <w:lang w:val="uk-UA" w:eastAsia="uk-UA"/>
        </w:rPr>
        <w:t xml:space="preserve">      </w:t>
      </w:r>
      <w:r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/ О.В. </w:t>
      </w:r>
      <w:r w:rsidR="00083BB7" w:rsidRPr="00B10529"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 К</w:t>
      </w:r>
      <w:r w:rsidRPr="00B10529"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>ащенко</w:t>
      </w:r>
      <w:r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 /</w:t>
      </w:r>
    </w:p>
    <w:p w14:paraId="10F305D6" w14:textId="77777777" w:rsidR="00083BB7" w:rsidRPr="00B10529" w:rsidRDefault="00083BB7" w:rsidP="00CF69AF">
      <w:pPr>
        <w:pStyle w:val="Style7"/>
        <w:widowControl/>
        <w:ind w:left="5812"/>
        <w:contextualSpacing/>
        <w:rPr>
          <w:rStyle w:val="FontStyle19"/>
          <w:rFonts w:ascii="Times New Roman" w:hAnsi="Times New Roman" w:cs="Times New Roman"/>
          <w:sz w:val="24"/>
          <w:lang w:val="uk-UA" w:eastAsia="uk-UA"/>
        </w:rPr>
      </w:pPr>
      <w:r w:rsidRPr="00B10529"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«____» _____________ 2022 </w:t>
      </w:r>
      <w:r w:rsidRPr="00B10529">
        <w:rPr>
          <w:rStyle w:val="FontStyle19"/>
          <w:rFonts w:ascii="Times New Roman" w:hAnsi="Times New Roman" w:cs="Times New Roman"/>
          <w:sz w:val="24"/>
          <w:lang w:val="uk-UA" w:eastAsia="uk-UA"/>
        </w:rPr>
        <w:t>року</w:t>
      </w:r>
    </w:p>
    <w:p w14:paraId="5633952B" w14:textId="77777777" w:rsidR="00083BB7" w:rsidRDefault="00083BB7" w:rsidP="00CF69AF">
      <w:pPr>
        <w:pStyle w:val="Style2"/>
        <w:widowControl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EE75D4" w14:textId="77777777" w:rsidR="00083BB7" w:rsidRPr="00C91B63" w:rsidRDefault="00083BB7" w:rsidP="00CF69AF">
      <w:pPr>
        <w:pStyle w:val="Style8"/>
        <w:widowControl/>
        <w:contextualSpacing/>
        <w:jc w:val="center"/>
        <w:rPr>
          <w:rStyle w:val="FontStyle22"/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C91B63">
        <w:rPr>
          <w:rStyle w:val="FontStyle22"/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РОБОЧА ПРОГРАМА </w:t>
      </w:r>
      <w:r>
        <w:rPr>
          <w:rStyle w:val="FontStyle22"/>
          <w:rFonts w:ascii="Times New Roman" w:hAnsi="Times New Roman" w:cs="Times New Roman"/>
          <w:bCs/>
          <w:sz w:val="28"/>
          <w:szCs w:val="28"/>
          <w:lang w:val="uk-UA" w:eastAsia="uk-UA"/>
        </w:rPr>
        <w:t>ОСВІТНЬОЇ КОМПОНЕНТИ</w:t>
      </w:r>
    </w:p>
    <w:p w14:paraId="3E2B0C60" w14:textId="77777777" w:rsidR="00083BB7" w:rsidRPr="00C91B63" w:rsidRDefault="00083BB7" w:rsidP="00CF69AF">
      <w:pPr>
        <w:pStyle w:val="Style9"/>
        <w:widowControl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48687DC" w14:textId="075FF610" w:rsidR="00083BB7" w:rsidRPr="00D43093" w:rsidRDefault="00D43093" w:rsidP="00CF69AF">
      <w:pPr>
        <w:pStyle w:val="Style10"/>
        <w:widowControl/>
        <w:contextualSpacing/>
        <w:jc w:val="center"/>
        <w:rPr>
          <w:rFonts w:ascii="Times New Roman" w:hAnsi="Times New Roman" w:cs="Times New Roman"/>
          <w:sz w:val="18"/>
          <w:szCs w:val="18"/>
          <w:u w:val="single"/>
          <w:lang w:val="uk-UA"/>
        </w:rPr>
      </w:pPr>
      <w:r w:rsidRPr="00D43093"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t>Наукова іноземна мова</w:t>
      </w:r>
    </w:p>
    <w:p w14:paraId="0816B341" w14:textId="77777777" w:rsidR="00083BB7" w:rsidRPr="00C91B63" w:rsidRDefault="00083BB7" w:rsidP="00CF69AF">
      <w:pPr>
        <w:pStyle w:val="Style10"/>
        <w:widowControl/>
        <w:contextualSpacing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91B63">
        <w:rPr>
          <w:rFonts w:ascii="Times New Roman" w:hAnsi="Times New Roman" w:cs="Times New Roman"/>
          <w:sz w:val="18"/>
          <w:szCs w:val="18"/>
          <w:lang w:val="uk-UA"/>
        </w:rPr>
        <w:t xml:space="preserve">(назва </w:t>
      </w:r>
      <w:r>
        <w:rPr>
          <w:rFonts w:ascii="Times New Roman" w:hAnsi="Times New Roman" w:cs="Times New Roman"/>
          <w:sz w:val="18"/>
          <w:szCs w:val="18"/>
          <w:lang w:val="uk-UA"/>
        </w:rPr>
        <w:t>освітньої компоненти</w:t>
      </w:r>
      <w:r w:rsidRPr="00C91B63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69E77E28" w14:textId="77777777" w:rsidR="00083BB7" w:rsidRPr="00C1341A" w:rsidRDefault="00083BB7" w:rsidP="00CF69AF">
      <w:pPr>
        <w:pStyle w:val="Style10"/>
        <w:widowControl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583"/>
      </w:tblGrid>
      <w:tr w:rsidR="00083BB7" w:rsidRPr="00C91B63" w14:paraId="579EEC9F" w14:textId="77777777">
        <w:trPr>
          <w:trHeight w:val="322"/>
        </w:trPr>
        <w:tc>
          <w:tcPr>
            <w:tcW w:w="821" w:type="dxa"/>
          </w:tcPr>
          <w:p w14:paraId="70DFB18D" w14:textId="77777777" w:rsidR="00083BB7" w:rsidRPr="00C91B63" w:rsidRDefault="00083BB7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1B63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</w:tcPr>
          <w:p w14:paraId="50AB5313" w14:textId="77777777" w:rsidR="00083BB7" w:rsidRPr="00C91B63" w:rsidRDefault="00083BB7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1B63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val="uk-UA" w:eastAsia="uk-UA"/>
              </w:rPr>
              <w:t>назва спеціальності</w:t>
            </w:r>
            <w:r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val="uk-UA" w:eastAsia="uk-UA"/>
              </w:rPr>
              <w:t>, освітньої програми</w:t>
            </w:r>
          </w:p>
        </w:tc>
      </w:tr>
      <w:tr w:rsidR="00083BB7" w:rsidRPr="00C91B63" w14:paraId="451CDF69" w14:textId="77777777">
        <w:trPr>
          <w:trHeight w:val="322"/>
        </w:trPr>
        <w:tc>
          <w:tcPr>
            <w:tcW w:w="821" w:type="dxa"/>
          </w:tcPr>
          <w:p w14:paraId="06E87F1C" w14:textId="77777777" w:rsidR="00083BB7" w:rsidRPr="00C91B63" w:rsidRDefault="00083BB7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191</w:t>
            </w:r>
          </w:p>
        </w:tc>
        <w:tc>
          <w:tcPr>
            <w:tcW w:w="8805" w:type="dxa"/>
          </w:tcPr>
          <w:p w14:paraId="20610581" w14:textId="77777777" w:rsidR="00083BB7" w:rsidRPr="00C91B63" w:rsidRDefault="00083BB7" w:rsidP="00B10529">
            <w:pPr>
              <w:pStyle w:val="Style10"/>
              <w:widowControl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                                             Архітектура та містобудування</w:t>
            </w:r>
          </w:p>
        </w:tc>
      </w:tr>
      <w:tr w:rsidR="00083BB7" w:rsidRPr="00C91B63" w14:paraId="7B63D2DF" w14:textId="77777777">
        <w:trPr>
          <w:trHeight w:val="322"/>
        </w:trPr>
        <w:tc>
          <w:tcPr>
            <w:tcW w:w="821" w:type="dxa"/>
          </w:tcPr>
          <w:p w14:paraId="7FB385CC" w14:textId="77777777" w:rsidR="00083BB7" w:rsidRDefault="00083BB7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05" w:type="dxa"/>
          </w:tcPr>
          <w:p w14:paraId="2520EE54" w14:textId="09CCAA01" w:rsidR="00083BB7" w:rsidRDefault="00083BB7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ОНП </w:t>
            </w:r>
            <w:r w:rsidR="009968CA">
              <w:rPr>
                <w:rFonts w:ascii="Times New Roman" w:hAnsi="Times New Roman"/>
                <w:sz w:val="22"/>
                <w:szCs w:val="22"/>
                <w:lang w:val="uk-UA"/>
              </w:rPr>
              <w:t>«Архітектура будівель і споруд»</w:t>
            </w:r>
          </w:p>
        </w:tc>
      </w:tr>
    </w:tbl>
    <w:p w14:paraId="3F9DA45B" w14:textId="77777777" w:rsidR="00083BB7" w:rsidRPr="00C91B63" w:rsidRDefault="00083BB7" w:rsidP="00CF69AF">
      <w:pPr>
        <w:pStyle w:val="Style12"/>
        <w:widowControl/>
        <w:contextualSpacing/>
        <w:jc w:val="center"/>
        <w:rPr>
          <w:rStyle w:val="FontStyle19"/>
          <w:rFonts w:ascii="Times New Roman" w:hAnsi="Times New Roman" w:cs="Times New Roman"/>
          <w:szCs w:val="20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8"/>
        <w:gridCol w:w="2462"/>
      </w:tblGrid>
      <w:tr w:rsidR="00083BB7" w:rsidRPr="00567D1F" w14:paraId="129D1E67" w14:textId="77777777">
        <w:trPr>
          <w:trHeight w:val="297"/>
        </w:trPr>
        <w:tc>
          <w:tcPr>
            <w:tcW w:w="5000" w:type="pct"/>
            <w:gridSpan w:val="2"/>
          </w:tcPr>
          <w:p w14:paraId="1DB70DE7" w14:textId="77777777" w:rsidR="00083BB7" w:rsidRPr="00567D1F" w:rsidRDefault="00083BB7" w:rsidP="00277B2A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Розробники:</w:t>
            </w:r>
          </w:p>
        </w:tc>
      </w:tr>
      <w:tr w:rsidR="00083BB7" w:rsidRPr="00567D1F" w14:paraId="2133FDB7" w14:textId="77777777">
        <w:trPr>
          <w:trHeight w:val="80"/>
        </w:trPr>
        <w:tc>
          <w:tcPr>
            <w:tcW w:w="3692" w:type="pct"/>
            <w:tcBorders>
              <w:bottom w:val="single" w:sz="4" w:space="0" w:color="auto"/>
            </w:tcBorders>
          </w:tcPr>
          <w:p w14:paraId="30A413D6" w14:textId="1FE136DB" w:rsidR="00083BB7" w:rsidRPr="00567D1F" w:rsidRDefault="00083BB7" w:rsidP="00277B2A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="009B58A2"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Соколова І.В.</w:t>
            </w:r>
            <w:r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старший викладач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14:paraId="2199B7FC" w14:textId="77777777" w:rsidR="00083BB7" w:rsidRPr="00567D1F" w:rsidRDefault="00083BB7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083BB7" w:rsidRPr="00567D1F" w14:paraId="56B88559" w14:textId="77777777" w:rsidTr="009B58A2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14:paraId="62990DAD" w14:textId="77777777" w:rsidR="00083BB7" w:rsidRPr="00567D1F" w:rsidRDefault="00083BB7" w:rsidP="00277B2A">
            <w:pPr>
              <w:widowControl/>
              <w:ind w:left="2188"/>
              <w:contextualSpacing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14:paraId="24AE8888" w14:textId="77777777" w:rsidR="00083BB7" w:rsidRPr="00567D1F" w:rsidRDefault="00083BB7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(підпис)</w:t>
            </w:r>
          </w:p>
        </w:tc>
      </w:tr>
      <w:tr w:rsidR="00083BB7" w:rsidRPr="00567D1F" w14:paraId="244DA314" w14:textId="77777777" w:rsidTr="009B58A2">
        <w:tc>
          <w:tcPr>
            <w:tcW w:w="3692" w:type="pct"/>
            <w:tcBorders>
              <w:bottom w:val="single" w:sz="4" w:space="0" w:color="auto"/>
            </w:tcBorders>
          </w:tcPr>
          <w:p w14:paraId="7FE08D28" w14:textId="46656FBB" w:rsidR="00083BB7" w:rsidRPr="00567D1F" w:rsidRDefault="009B58A2" w:rsidP="00277B2A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Зверевич Н.М., старший викладач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14:paraId="649431F6" w14:textId="77777777" w:rsidR="00083BB7" w:rsidRPr="00567D1F" w:rsidRDefault="00083BB7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083BB7" w:rsidRPr="00567D1F" w14:paraId="5D7A4C2C" w14:textId="77777777" w:rsidTr="009B58A2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14:paraId="517601A5" w14:textId="77777777" w:rsidR="00083BB7" w:rsidRPr="00567D1F" w:rsidRDefault="00083BB7" w:rsidP="00277B2A">
            <w:pPr>
              <w:widowControl/>
              <w:ind w:left="2188"/>
              <w:contextualSpacing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14:paraId="3729E671" w14:textId="77777777" w:rsidR="00083BB7" w:rsidRPr="00567D1F" w:rsidRDefault="00083BB7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(підпис)</w:t>
            </w:r>
          </w:p>
        </w:tc>
      </w:tr>
    </w:tbl>
    <w:p w14:paraId="37C92CFF" w14:textId="77777777" w:rsidR="00083BB7" w:rsidRPr="00567D1F" w:rsidRDefault="00083BB7" w:rsidP="00CF69AF">
      <w:pPr>
        <w:widowControl/>
        <w:ind w:left="351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0F74FCD" w14:textId="77777777" w:rsidR="00D43093" w:rsidRPr="00567D1F" w:rsidRDefault="00D43093" w:rsidP="00D43093">
      <w:pPr>
        <w:widowControl/>
        <w:ind w:left="351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D99B763" w14:textId="77777777" w:rsidR="00D43093" w:rsidRPr="00567D1F" w:rsidRDefault="00D43093" w:rsidP="00D43093">
      <w:pPr>
        <w:widowControl/>
        <w:ind w:left="351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3BE410F" w14:textId="2D1D1693" w:rsidR="00083BB7" w:rsidRPr="00567D1F" w:rsidRDefault="00083BB7" w:rsidP="00D43093">
      <w:pPr>
        <w:widowControl/>
        <w:ind w:left="35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Робоча програма затверджена на засіданні кафедри </w:t>
      </w:r>
      <w:r w:rsidR="00D43093" w:rsidRPr="00567D1F">
        <w:rPr>
          <w:rFonts w:ascii="Times New Roman" w:hAnsi="Times New Roman" w:cs="Times New Roman"/>
          <w:sz w:val="28"/>
          <w:szCs w:val="28"/>
          <w:lang w:val="uk-UA" w:eastAsia="uk-UA"/>
        </w:rPr>
        <w:t>мовної підготовки і комунікації</w:t>
      </w:r>
    </w:p>
    <w:p w14:paraId="24D2AD13" w14:textId="77777777" w:rsidR="00083BB7" w:rsidRPr="00C91B63" w:rsidRDefault="00083BB7" w:rsidP="00CF69AF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протокол № </w:t>
      </w:r>
      <w:r w:rsidRPr="00567D1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___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 «____» </w:t>
      </w:r>
      <w:r w:rsidRPr="00567D1F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__________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2022 року</w:t>
      </w:r>
    </w:p>
    <w:p w14:paraId="41467676" w14:textId="77777777" w:rsidR="00083BB7" w:rsidRPr="00CF69AF" w:rsidRDefault="00083BB7" w:rsidP="00CF69AF">
      <w:pPr>
        <w:widowControl/>
        <w:ind w:left="340"/>
        <w:contextualSpacing/>
        <w:rPr>
          <w:rFonts w:ascii="Times New Roman" w:hAnsi="Times New Roman" w:cs="Times New Roman"/>
          <w:sz w:val="18"/>
          <w:szCs w:val="18"/>
        </w:rPr>
      </w:pPr>
    </w:p>
    <w:p w14:paraId="473B6E6C" w14:textId="6E67C441" w:rsidR="00083BB7" w:rsidRPr="00C91B63" w:rsidRDefault="00083BB7" w:rsidP="00CF69AF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>Завіду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вач кафедри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     </w:t>
      </w: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B58A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="004362C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Т</w:t>
      </w:r>
      <w:r w:rsidR="00D43093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9B58A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43093">
        <w:rPr>
          <w:rFonts w:ascii="Times New Roman" w:hAnsi="Times New Roman" w:cs="Times New Roman"/>
          <w:sz w:val="28"/>
          <w:szCs w:val="28"/>
          <w:lang w:val="uk-UA" w:eastAsia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</w:t>
      </w:r>
      <w:r w:rsidR="00D43093">
        <w:rPr>
          <w:rFonts w:ascii="Times New Roman" w:hAnsi="Times New Roman" w:cs="Times New Roman"/>
          <w:sz w:val="28"/>
          <w:szCs w:val="28"/>
          <w:lang w:val="uk-UA" w:eastAsia="uk-UA"/>
        </w:rPr>
        <w:t>етрова</w:t>
      </w:r>
      <w:r w:rsidR="004362C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</w:p>
    <w:p w14:paraId="4E08121B" w14:textId="77777777" w:rsidR="00083BB7" w:rsidRPr="00C91B63" w:rsidRDefault="00083BB7" w:rsidP="00CF69AF">
      <w:pPr>
        <w:widowControl/>
        <w:tabs>
          <w:tab w:val="left" w:pos="6804"/>
        </w:tabs>
        <w:ind w:left="417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1B63">
        <w:rPr>
          <w:rFonts w:ascii="Times New Roman" w:hAnsi="Times New Roman" w:cs="Times New Roman"/>
          <w:sz w:val="18"/>
          <w:szCs w:val="18"/>
          <w:lang w:val="uk-UA" w:eastAsia="uk-UA"/>
        </w:rPr>
        <w:t xml:space="preserve"> (підпис)</w:t>
      </w: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14:paraId="767D6AE0" w14:textId="77777777" w:rsidR="00D43093" w:rsidRDefault="00D43093" w:rsidP="00CF69AF">
      <w:pPr>
        <w:widowControl/>
        <w:ind w:left="340" w:right="-5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6AB6CBA" w14:textId="71C39022" w:rsidR="00083BB7" w:rsidRPr="00B429C8" w:rsidRDefault="00083BB7" w:rsidP="00CF69AF">
      <w:pPr>
        <w:widowControl/>
        <w:ind w:left="340" w:right="-5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Схвалено гарантом освітньої програми </w:t>
      </w:r>
    </w:p>
    <w:p w14:paraId="1976EA06" w14:textId="77777777" w:rsidR="00083BB7" w:rsidRPr="00B429C8" w:rsidRDefault="00083BB7" w:rsidP="00CF69AF">
      <w:pPr>
        <w:widowControl/>
        <w:ind w:left="357"/>
        <w:contextualSpacing/>
        <w:rPr>
          <w:rFonts w:ascii="Times New Roman" w:hAnsi="Times New Roman" w:cs="Times New Roman"/>
          <w:sz w:val="18"/>
          <w:szCs w:val="18"/>
          <w:lang w:val="uk-UA" w:eastAsia="uk-UA"/>
        </w:rPr>
      </w:pPr>
    </w:p>
    <w:p w14:paraId="01FCA27A" w14:textId="3442461B" w:rsidR="00083BB7" w:rsidRPr="00B429C8" w:rsidRDefault="00083BB7" w:rsidP="00CF69AF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Гарант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ОП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/</w:t>
      </w:r>
      <w:r w:rsidRPr="00B07C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968CA" w:rsidRPr="009968C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Г.Л. Ковальська 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</w:p>
    <w:p w14:paraId="53F1E1EF" w14:textId="77777777" w:rsidR="00083BB7" w:rsidRPr="00B429C8" w:rsidRDefault="00083BB7" w:rsidP="00CF69AF">
      <w:pPr>
        <w:widowControl/>
        <w:tabs>
          <w:tab w:val="left" w:pos="6804"/>
        </w:tabs>
        <w:ind w:left="417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18"/>
          <w:szCs w:val="18"/>
          <w:lang w:val="uk-UA" w:eastAsia="uk-UA"/>
        </w:rPr>
        <w:t xml:space="preserve"> (підпис)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14:paraId="01756FD6" w14:textId="77777777" w:rsidR="00083BB7" w:rsidRPr="00B429C8" w:rsidRDefault="00083BB7" w:rsidP="00CF69AF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Розглянуто на засіданні науково-методичної комісії спеціальності</w:t>
      </w:r>
    </w:p>
    <w:p w14:paraId="51CD5026" w14:textId="5301BA3E" w:rsidR="00083BB7" w:rsidRDefault="00083BB7" w:rsidP="009B58A2">
      <w:pPr>
        <w:widowControl/>
        <w:tabs>
          <w:tab w:val="left" w:leader="underscore" w:pos="5184"/>
        </w:tabs>
        <w:ind w:left="357"/>
        <w:contextualSpacing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протокол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567D1F"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</w:t>
      </w:r>
      <w:r w:rsidR="007F794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       » </w:t>
      </w:r>
      <w:r w:rsidRPr="00567D1F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        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2022 року</w:t>
      </w:r>
    </w:p>
    <w:p w14:paraId="4C889CB1" w14:textId="77777777" w:rsidR="00083BB7" w:rsidRPr="00680CCF" w:rsidRDefault="00083BB7" w:rsidP="009B58E5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</w:p>
    <w:p w14:paraId="2FF018CE" w14:textId="77777777" w:rsidR="00083BB7" w:rsidRPr="004C4EEB" w:rsidRDefault="00083BB7" w:rsidP="009B58E5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</w:pPr>
    </w:p>
    <w:p w14:paraId="28F45CE5" w14:textId="77777777" w:rsidR="00083BB7" w:rsidRPr="004C4EEB" w:rsidRDefault="00083BB7" w:rsidP="009B58E5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  <w:sectPr w:rsidR="00083BB7" w:rsidRPr="004C4EEB" w:rsidSect="004C4EEB">
          <w:footerReference w:type="default" r:id="rId7"/>
          <w:type w:val="continuous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14:paraId="2E668A92" w14:textId="79390C03" w:rsidR="00083BB7" w:rsidRPr="00C91B63" w:rsidRDefault="00083BB7" w:rsidP="00DA2C66">
      <w:pPr>
        <w:pStyle w:val="Style2"/>
        <w:widowControl/>
        <w:tabs>
          <w:tab w:val="left" w:pos="9130"/>
        </w:tabs>
        <w:spacing w:line="360" w:lineRule="auto"/>
        <w:ind w:left="440" w:right="170"/>
        <w:contextualSpacing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lastRenderedPageBreak/>
        <w:t>ВИТЯГ З РОБОЧОГО НАВЧАЛЬНОГО ПЛАНУ</w:t>
      </w:r>
    </w:p>
    <w:p w14:paraId="6992FD11" w14:textId="77777777" w:rsidR="00083BB7" w:rsidRPr="00C91B63" w:rsidRDefault="00083BB7" w:rsidP="0046375E">
      <w:pPr>
        <w:pStyle w:val="Style2"/>
        <w:widowControl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"/>
        <w:gridCol w:w="3812"/>
        <w:gridCol w:w="591"/>
        <w:gridCol w:w="636"/>
        <w:gridCol w:w="636"/>
        <w:gridCol w:w="567"/>
        <w:gridCol w:w="610"/>
        <w:gridCol w:w="529"/>
        <w:gridCol w:w="655"/>
        <w:gridCol w:w="627"/>
        <w:gridCol w:w="613"/>
        <w:gridCol w:w="690"/>
        <w:gridCol w:w="885"/>
        <w:gridCol w:w="698"/>
        <w:gridCol w:w="636"/>
        <w:gridCol w:w="1469"/>
      </w:tblGrid>
      <w:tr w:rsidR="00083BB7" w:rsidRPr="00C91B63" w14:paraId="67B680F8" w14:textId="77777777">
        <w:tc>
          <w:tcPr>
            <w:tcW w:w="949" w:type="dxa"/>
            <w:vMerge w:val="restart"/>
            <w:textDirection w:val="btLr"/>
            <w:vAlign w:val="center"/>
          </w:tcPr>
          <w:p w14:paraId="47036EB6" w14:textId="77777777" w:rsidR="00083BB7" w:rsidRPr="00C91B63" w:rsidRDefault="00083BB7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266" w:type="dxa"/>
            <w:vAlign w:val="center"/>
          </w:tcPr>
          <w:p w14:paraId="69BB076B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11"/>
            <w:vAlign w:val="center"/>
          </w:tcPr>
          <w:p w14:paraId="471882C4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91B6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 w:rsidRPr="00C91B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125D6C74" w14:textId="77777777" w:rsidR="00083BB7" w:rsidRPr="00C91B63" w:rsidRDefault="00083BB7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25164A0D" w14:textId="77777777" w:rsidR="00083BB7" w:rsidRPr="00C91B63" w:rsidRDefault="00083BB7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82" w:type="dxa"/>
            <w:vMerge w:val="restart"/>
            <w:vAlign w:val="center"/>
          </w:tcPr>
          <w:p w14:paraId="63239921" w14:textId="77777777" w:rsidR="00083BB7" w:rsidRPr="00C976A6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Відмітка про погодження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</w:t>
            </w: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заступником декана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факультету</w:t>
            </w:r>
          </w:p>
        </w:tc>
      </w:tr>
      <w:tr w:rsidR="00083BB7" w:rsidRPr="00C91B63" w14:paraId="2F1E0404" w14:textId="77777777">
        <w:tc>
          <w:tcPr>
            <w:tcW w:w="949" w:type="dxa"/>
            <w:vMerge/>
            <w:vAlign w:val="center"/>
          </w:tcPr>
          <w:p w14:paraId="5F7E9F34" w14:textId="77777777" w:rsidR="00083BB7" w:rsidRPr="00C976A6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6" w:type="dxa"/>
            <w:vMerge w:val="restart"/>
            <w:vAlign w:val="center"/>
          </w:tcPr>
          <w:p w14:paraId="17AE8A6D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Назва спеціальності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освітньої програми</w:t>
            </w:r>
          </w:p>
        </w:tc>
        <w:tc>
          <w:tcPr>
            <w:tcW w:w="615" w:type="dxa"/>
            <w:vMerge w:val="restart"/>
            <w:textDirection w:val="btLr"/>
            <w:vAlign w:val="center"/>
          </w:tcPr>
          <w:p w14:paraId="1E0126BB" w14:textId="77777777" w:rsidR="00083BB7" w:rsidRPr="00C91B63" w:rsidRDefault="00083BB7" w:rsidP="0017383E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Кредитів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356" w:type="dxa"/>
            <w:gridSpan w:val="6"/>
            <w:vAlign w:val="center"/>
          </w:tcPr>
          <w:p w14:paraId="2D379114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Обсяг годин</w:t>
            </w:r>
          </w:p>
        </w:tc>
        <w:tc>
          <w:tcPr>
            <w:tcW w:w="2833" w:type="dxa"/>
            <w:gridSpan w:val="4"/>
            <w:vMerge w:val="restart"/>
            <w:vAlign w:val="center"/>
          </w:tcPr>
          <w:p w14:paraId="47C56822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Кількість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індивідуальних робіт</w:t>
            </w:r>
          </w:p>
        </w:tc>
        <w:tc>
          <w:tcPr>
            <w:tcW w:w="642" w:type="dxa"/>
            <w:vMerge/>
            <w:vAlign w:val="center"/>
          </w:tcPr>
          <w:p w14:paraId="7B38BF35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4B0C52CF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32D1A119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3BB7" w:rsidRPr="00C91B63" w14:paraId="5ABE8821" w14:textId="77777777">
        <w:tc>
          <w:tcPr>
            <w:tcW w:w="949" w:type="dxa"/>
            <w:vMerge/>
            <w:vAlign w:val="center"/>
          </w:tcPr>
          <w:p w14:paraId="2D8CCF51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vMerge/>
            <w:vAlign w:val="center"/>
          </w:tcPr>
          <w:p w14:paraId="0DFA234E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" w:type="dxa"/>
            <w:vMerge/>
            <w:vAlign w:val="center"/>
          </w:tcPr>
          <w:p w14:paraId="502928BF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560D172E" w14:textId="77777777" w:rsidR="00083BB7" w:rsidRPr="00C91B63" w:rsidRDefault="00083BB7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402" w:type="dxa"/>
            <w:gridSpan w:val="4"/>
            <w:vAlign w:val="center"/>
          </w:tcPr>
          <w:p w14:paraId="4F3F19D9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312" w:type="dxa"/>
            <w:vMerge w:val="restart"/>
            <w:vAlign w:val="center"/>
          </w:tcPr>
          <w:p w14:paraId="42CF8761" w14:textId="77777777" w:rsidR="00083BB7" w:rsidRPr="00C976A6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Сам.</w:t>
            </w:r>
          </w:p>
          <w:p w14:paraId="2E895D25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роб.</w:t>
            </w:r>
          </w:p>
        </w:tc>
        <w:tc>
          <w:tcPr>
            <w:tcW w:w="2833" w:type="dxa"/>
            <w:gridSpan w:val="4"/>
            <w:vMerge/>
            <w:vAlign w:val="center"/>
          </w:tcPr>
          <w:p w14:paraId="66C7242A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00C3434B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5DF9342A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3C5317A2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3BB7" w:rsidRPr="00C91B63" w14:paraId="76EC1C2A" w14:textId="77777777">
        <w:tc>
          <w:tcPr>
            <w:tcW w:w="949" w:type="dxa"/>
            <w:vMerge/>
            <w:vAlign w:val="center"/>
          </w:tcPr>
          <w:p w14:paraId="5A793181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vMerge/>
            <w:vAlign w:val="center"/>
          </w:tcPr>
          <w:p w14:paraId="766D01B2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" w:type="dxa"/>
            <w:vMerge/>
            <w:vAlign w:val="center"/>
          </w:tcPr>
          <w:p w14:paraId="4EE6EFB7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0C87289C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382D9614" w14:textId="77777777" w:rsidR="00083BB7" w:rsidRPr="00C91B63" w:rsidRDefault="00083BB7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760" w:type="dxa"/>
            <w:gridSpan w:val="3"/>
            <w:vAlign w:val="center"/>
          </w:tcPr>
          <w:p w14:paraId="47E359F4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312" w:type="dxa"/>
            <w:vMerge/>
            <w:vAlign w:val="center"/>
          </w:tcPr>
          <w:p w14:paraId="77FEB390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3" w:type="dxa"/>
            <w:gridSpan w:val="4"/>
            <w:vMerge/>
            <w:vAlign w:val="center"/>
          </w:tcPr>
          <w:p w14:paraId="013B97EC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663FEEE8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3DBD20A3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1B99D0CD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3BB7" w:rsidRPr="00C91B63" w14:paraId="58FE4034" w14:textId="77777777">
        <w:trPr>
          <w:trHeight w:val="856"/>
        </w:trPr>
        <w:tc>
          <w:tcPr>
            <w:tcW w:w="949" w:type="dxa"/>
            <w:vMerge/>
            <w:vAlign w:val="center"/>
          </w:tcPr>
          <w:p w14:paraId="5B017356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vMerge/>
            <w:vAlign w:val="center"/>
          </w:tcPr>
          <w:p w14:paraId="61B2A2A6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" w:type="dxa"/>
            <w:vMerge/>
            <w:vAlign w:val="center"/>
          </w:tcPr>
          <w:p w14:paraId="1D16B68A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0B6585C2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50C90ABD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6" w:type="dxa"/>
            <w:vAlign w:val="center"/>
          </w:tcPr>
          <w:p w14:paraId="4BADD564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25" w:type="dxa"/>
            <w:vAlign w:val="center"/>
          </w:tcPr>
          <w:p w14:paraId="66E04A46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529" w:type="dxa"/>
            <w:vAlign w:val="center"/>
          </w:tcPr>
          <w:p w14:paraId="458E3D51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312" w:type="dxa"/>
            <w:vMerge/>
            <w:vAlign w:val="center"/>
          </w:tcPr>
          <w:p w14:paraId="7CD316C0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2" w:type="dxa"/>
            <w:vAlign w:val="center"/>
          </w:tcPr>
          <w:p w14:paraId="491CCB25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26" w:type="dxa"/>
            <w:vAlign w:val="center"/>
          </w:tcPr>
          <w:p w14:paraId="70AA2CF8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14:paraId="4B8C20D3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885" w:type="dxa"/>
            <w:vAlign w:val="center"/>
          </w:tcPr>
          <w:p w14:paraId="59D42CDF" w14:textId="77777777" w:rsidR="00083BB7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Конт.</w:t>
            </w:r>
          </w:p>
          <w:p w14:paraId="3BCA4845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2" w:type="dxa"/>
            <w:vMerge/>
            <w:vAlign w:val="center"/>
          </w:tcPr>
          <w:p w14:paraId="5A435010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63635D36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5FBD3EE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3BB7" w:rsidRPr="00C91B63" w14:paraId="12272ECB" w14:textId="77777777">
        <w:tc>
          <w:tcPr>
            <w:tcW w:w="949" w:type="dxa"/>
          </w:tcPr>
          <w:p w14:paraId="2CF1F6B7" w14:textId="6398D788" w:rsidR="00083BB7" w:rsidRPr="00C91B63" w:rsidRDefault="009B58A2" w:rsidP="0017383E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191</w:t>
            </w:r>
          </w:p>
        </w:tc>
        <w:tc>
          <w:tcPr>
            <w:tcW w:w="4266" w:type="dxa"/>
            <w:vAlign w:val="center"/>
          </w:tcPr>
          <w:p w14:paraId="23CBD09F" w14:textId="7924F3DD" w:rsidR="00083BB7" w:rsidRPr="009968CA" w:rsidRDefault="009B58A2" w:rsidP="0017383E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8CA">
              <w:rPr>
                <w:rFonts w:ascii="Times New Roman" w:hAnsi="Times New Roman" w:cs="Times New Roman"/>
                <w:lang w:val="uk-UA"/>
              </w:rPr>
              <w:t>Архітектура та містобудування</w:t>
            </w:r>
          </w:p>
          <w:p w14:paraId="59928C91" w14:textId="1497E2A5" w:rsidR="009B58A2" w:rsidRPr="00C91B63" w:rsidRDefault="009B58A2" w:rsidP="0017383E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8CA">
              <w:rPr>
                <w:rFonts w:ascii="Times New Roman" w:hAnsi="Times New Roman" w:cs="Times New Roman"/>
                <w:lang w:val="uk-UA"/>
              </w:rPr>
              <w:t>(</w:t>
            </w:r>
            <w:r w:rsidR="009968CA" w:rsidRPr="009968CA">
              <w:rPr>
                <w:rFonts w:ascii="Times New Roman" w:hAnsi="Times New Roman"/>
                <w:lang w:val="uk-UA"/>
              </w:rPr>
              <w:t>Архітектура будівель і споруд)</w:t>
            </w:r>
          </w:p>
        </w:tc>
        <w:tc>
          <w:tcPr>
            <w:tcW w:w="615" w:type="dxa"/>
            <w:vAlign w:val="center"/>
          </w:tcPr>
          <w:p w14:paraId="66277875" w14:textId="5941C5A5" w:rsidR="00083BB7" w:rsidRPr="00C91B63" w:rsidRDefault="009B58A2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3,0</w:t>
            </w:r>
          </w:p>
        </w:tc>
        <w:tc>
          <w:tcPr>
            <w:tcW w:w="642" w:type="dxa"/>
            <w:vAlign w:val="center"/>
          </w:tcPr>
          <w:p w14:paraId="1344FBEB" w14:textId="56A65268" w:rsidR="00083BB7" w:rsidRPr="00C62CA3" w:rsidRDefault="009B58A2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90</w:t>
            </w:r>
          </w:p>
        </w:tc>
        <w:tc>
          <w:tcPr>
            <w:tcW w:w="642" w:type="dxa"/>
            <w:vAlign w:val="center"/>
          </w:tcPr>
          <w:p w14:paraId="588130EC" w14:textId="5EE13F2A" w:rsidR="00083BB7" w:rsidRPr="00C62CA3" w:rsidRDefault="009B58A2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606" w:type="dxa"/>
            <w:vAlign w:val="center"/>
          </w:tcPr>
          <w:p w14:paraId="6F3EC3AB" w14:textId="77777777" w:rsidR="00083BB7" w:rsidRPr="00C91B63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</w:p>
        </w:tc>
        <w:tc>
          <w:tcPr>
            <w:tcW w:w="625" w:type="dxa"/>
            <w:vAlign w:val="center"/>
          </w:tcPr>
          <w:p w14:paraId="55E57393" w14:textId="77777777" w:rsidR="00083BB7" w:rsidRPr="00C91B63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</w:pPr>
          </w:p>
        </w:tc>
        <w:tc>
          <w:tcPr>
            <w:tcW w:w="529" w:type="dxa"/>
            <w:vAlign w:val="center"/>
          </w:tcPr>
          <w:p w14:paraId="5E8FC35D" w14:textId="32975FBD" w:rsidR="00083BB7" w:rsidRPr="00C91B63" w:rsidRDefault="009B58A2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312" w:type="dxa"/>
            <w:vAlign w:val="center"/>
          </w:tcPr>
          <w:p w14:paraId="4C46B561" w14:textId="5689A2D8" w:rsidR="00083BB7" w:rsidRPr="00C91B63" w:rsidRDefault="009B58A2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58</w:t>
            </w:r>
          </w:p>
        </w:tc>
        <w:tc>
          <w:tcPr>
            <w:tcW w:w="632" w:type="dxa"/>
            <w:vAlign w:val="center"/>
          </w:tcPr>
          <w:p w14:paraId="4FA927F9" w14:textId="77777777" w:rsidR="00083BB7" w:rsidRPr="00C91B63" w:rsidRDefault="00083BB7" w:rsidP="001738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6" w:type="dxa"/>
            <w:vAlign w:val="center"/>
          </w:tcPr>
          <w:p w14:paraId="276F5E37" w14:textId="77777777" w:rsidR="00083BB7" w:rsidRPr="00C91B63" w:rsidRDefault="00083BB7" w:rsidP="0017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14:paraId="767E26E3" w14:textId="77777777" w:rsidR="00083BB7" w:rsidRPr="00C91B63" w:rsidRDefault="00083BB7" w:rsidP="0017383E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5" w:type="dxa"/>
            <w:vAlign w:val="center"/>
          </w:tcPr>
          <w:p w14:paraId="60A6DA88" w14:textId="77777777" w:rsidR="00083BB7" w:rsidRPr="001E1939" w:rsidRDefault="00083BB7" w:rsidP="0017383E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1E193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642" w:type="dxa"/>
            <w:vAlign w:val="center"/>
          </w:tcPr>
          <w:p w14:paraId="7C1A8E36" w14:textId="77777777" w:rsidR="00083BB7" w:rsidRPr="00C91B63" w:rsidRDefault="00083BB7" w:rsidP="0017383E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 xml:space="preserve">залік  </w:t>
            </w:r>
          </w:p>
        </w:tc>
        <w:tc>
          <w:tcPr>
            <w:tcW w:w="642" w:type="dxa"/>
            <w:vAlign w:val="center"/>
          </w:tcPr>
          <w:p w14:paraId="21CEA2A8" w14:textId="57DA3E3B" w:rsidR="00083BB7" w:rsidRPr="00C91B63" w:rsidRDefault="009B58A2" w:rsidP="009B58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482" w:type="dxa"/>
            <w:vAlign w:val="center"/>
          </w:tcPr>
          <w:p w14:paraId="0F42D662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43AD646" w14:textId="77777777" w:rsidR="00083BB7" w:rsidRPr="005E0A8D" w:rsidRDefault="00083BB7" w:rsidP="0046375E">
      <w:pPr>
        <w:spacing w:line="276" w:lineRule="auto"/>
        <w:ind w:left="-1100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74BFFEA2" w14:textId="77777777" w:rsidR="00083BB7" w:rsidRDefault="00083BB7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</w:pPr>
    </w:p>
    <w:p w14:paraId="7BA30207" w14:textId="77777777" w:rsidR="007F794A" w:rsidRDefault="007F794A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</w:pPr>
    </w:p>
    <w:p w14:paraId="6AD3898D" w14:textId="77777777" w:rsidR="007F794A" w:rsidRDefault="007F794A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"/>
        <w:gridCol w:w="3812"/>
        <w:gridCol w:w="591"/>
        <w:gridCol w:w="636"/>
        <w:gridCol w:w="636"/>
        <w:gridCol w:w="567"/>
        <w:gridCol w:w="610"/>
        <w:gridCol w:w="529"/>
        <w:gridCol w:w="655"/>
        <w:gridCol w:w="627"/>
        <w:gridCol w:w="613"/>
        <w:gridCol w:w="690"/>
        <w:gridCol w:w="885"/>
        <w:gridCol w:w="698"/>
        <w:gridCol w:w="636"/>
        <w:gridCol w:w="1469"/>
      </w:tblGrid>
      <w:tr w:rsidR="007F794A" w:rsidRPr="00C91B63" w14:paraId="11AE387D" w14:textId="77777777" w:rsidTr="007F794A">
        <w:tc>
          <w:tcPr>
            <w:tcW w:w="905" w:type="dxa"/>
            <w:vMerge w:val="restart"/>
            <w:textDirection w:val="btLr"/>
            <w:vAlign w:val="center"/>
          </w:tcPr>
          <w:p w14:paraId="49EC888B" w14:textId="77777777" w:rsidR="007F794A" w:rsidRPr="00C91B63" w:rsidRDefault="007F794A" w:rsidP="00B26EB7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3812" w:type="dxa"/>
            <w:vAlign w:val="center"/>
          </w:tcPr>
          <w:p w14:paraId="123F29AB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39" w:type="dxa"/>
            <w:gridSpan w:val="11"/>
            <w:vAlign w:val="center"/>
          </w:tcPr>
          <w:p w14:paraId="1C2E518D" w14:textId="24BC6B09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91B6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вечірня</w:t>
            </w:r>
          </w:p>
        </w:tc>
        <w:tc>
          <w:tcPr>
            <w:tcW w:w="698" w:type="dxa"/>
            <w:vMerge w:val="restart"/>
            <w:textDirection w:val="btLr"/>
            <w:vAlign w:val="center"/>
          </w:tcPr>
          <w:p w14:paraId="37FB4C30" w14:textId="77777777" w:rsidR="007F794A" w:rsidRPr="00C91B63" w:rsidRDefault="007F794A" w:rsidP="00B26EB7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14:paraId="3EA6AF98" w14:textId="77777777" w:rsidR="007F794A" w:rsidRPr="00C91B63" w:rsidRDefault="007F794A" w:rsidP="00B26EB7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69" w:type="dxa"/>
            <w:vMerge w:val="restart"/>
            <w:vAlign w:val="center"/>
          </w:tcPr>
          <w:p w14:paraId="1BAB321D" w14:textId="77777777" w:rsidR="007F794A" w:rsidRPr="00C976A6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Відмітка про погодження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</w:t>
            </w: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заступником декана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факультету</w:t>
            </w:r>
          </w:p>
        </w:tc>
      </w:tr>
      <w:tr w:rsidR="007F794A" w:rsidRPr="00C91B63" w14:paraId="3B83AB9C" w14:textId="77777777" w:rsidTr="007F794A">
        <w:tc>
          <w:tcPr>
            <w:tcW w:w="905" w:type="dxa"/>
            <w:vMerge/>
            <w:vAlign w:val="center"/>
          </w:tcPr>
          <w:p w14:paraId="63B9BE7E" w14:textId="77777777" w:rsidR="007F794A" w:rsidRPr="00C976A6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vMerge w:val="restart"/>
            <w:vAlign w:val="center"/>
          </w:tcPr>
          <w:p w14:paraId="67CDD29E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Назва спеціальності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освітньої програми</w:t>
            </w:r>
          </w:p>
        </w:tc>
        <w:tc>
          <w:tcPr>
            <w:tcW w:w="591" w:type="dxa"/>
            <w:vMerge w:val="restart"/>
            <w:textDirection w:val="btLr"/>
            <w:vAlign w:val="center"/>
          </w:tcPr>
          <w:p w14:paraId="5E15F859" w14:textId="77777777" w:rsidR="007F794A" w:rsidRPr="00C91B63" w:rsidRDefault="007F794A" w:rsidP="00B26EB7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Кредитів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633" w:type="dxa"/>
            <w:gridSpan w:val="6"/>
            <w:vAlign w:val="center"/>
          </w:tcPr>
          <w:p w14:paraId="0BE55F54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Обсяг годин</w:t>
            </w:r>
          </w:p>
        </w:tc>
        <w:tc>
          <w:tcPr>
            <w:tcW w:w="2815" w:type="dxa"/>
            <w:gridSpan w:val="4"/>
            <w:vMerge w:val="restart"/>
            <w:vAlign w:val="center"/>
          </w:tcPr>
          <w:p w14:paraId="7986C9B1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Кількість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індивідуальних робіт</w:t>
            </w:r>
          </w:p>
        </w:tc>
        <w:tc>
          <w:tcPr>
            <w:tcW w:w="698" w:type="dxa"/>
            <w:vMerge/>
            <w:vAlign w:val="center"/>
          </w:tcPr>
          <w:p w14:paraId="42F483A3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vAlign w:val="center"/>
          </w:tcPr>
          <w:p w14:paraId="396AD344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9" w:type="dxa"/>
            <w:vMerge/>
            <w:vAlign w:val="center"/>
          </w:tcPr>
          <w:p w14:paraId="5237A361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794A" w:rsidRPr="00C91B63" w14:paraId="13C6E08F" w14:textId="77777777" w:rsidTr="007F794A">
        <w:tc>
          <w:tcPr>
            <w:tcW w:w="905" w:type="dxa"/>
            <w:vMerge/>
            <w:vAlign w:val="center"/>
          </w:tcPr>
          <w:p w14:paraId="455B64AD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12" w:type="dxa"/>
            <w:vMerge/>
            <w:vAlign w:val="center"/>
          </w:tcPr>
          <w:p w14:paraId="5E3214FE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1" w:type="dxa"/>
            <w:vMerge/>
            <w:vAlign w:val="center"/>
          </w:tcPr>
          <w:p w14:paraId="425C2D70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 w:val="restart"/>
            <w:textDirection w:val="btLr"/>
            <w:vAlign w:val="center"/>
          </w:tcPr>
          <w:p w14:paraId="6548015E" w14:textId="77777777" w:rsidR="007F794A" w:rsidRPr="00C91B63" w:rsidRDefault="007F794A" w:rsidP="00B26EB7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342" w:type="dxa"/>
            <w:gridSpan w:val="4"/>
            <w:vAlign w:val="center"/>
          </w:tcPr>
          <w:p w14:paraId="166971A1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655" w:type="dxa"/>
            <w:vMerge w:val="restart"/>
            <w:vAlign w:val="center"/>
          </w:tcPr>
          <w:p w14:paraId="6638F857" w14:textId="77777777" w:rsidR="007F794A" w:rsidRPr="00C976A6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Сам.</w:t>
            </w:r>
          </w:p>
          <w:p w14:paraId="329C0D0E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роб.</w:t>
            </w:r>
          </w:p>
        </w:tc>
        <w:tc>
          <w:tcPr>
            <w:tcW w:w="2815" w:type="dxa"/>
            <w:gridSpan w:val="4"/>
            <w:vMerge/>
            <w:vAlign w:val="center"/>
          </w:tcPr>
          <w:p w14:paraId="27AD97B2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/>
            <w:vAlign w:val="center"/>
          </w:tcPr>
          <w:p w14:paraId="49A157B0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vAlign w:val="center"/>
          </w:tcPr>
          <w:p w14:paraId="4DADD47A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9" w:type="dxa"/>
            <w:vMerge/>
            <w:vAlign w:val="center"/>
          </w:tcPr>
          <w:p w14:paraId="20BD287C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794A" w:rsidRPr="00C91B63" w14:paraId="5CDCC7F2" w14:textId="77777777" w:rsidTr="007F794A">
        <w:tc>
          <w:tcPr>
            <w:tcW w:w="905" w:type="dxa"/>
            <w:vMerge/>
            <w:vAlign w:val="center"/>
          </w:tcPr>
          <w:p w14:paraId="4FA19AAD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12" w:type="dxa"/>
            <w:vMerge/>
            <w:vAlign w:val="center"/>
          </w:tcPr>
          <w:p w14:paraId="05B7B8B1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1" w:type="dxa"/>
            <w:vMerge/>
            <w:vAlign w:val="center"/>
          </w:tcPr>
          <w:p w14:paraId="7435099B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vAlign w:val="center"/>
          </w:tcPr>
          <w:p w14:paraId="31BE7F10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 w:val="restart"/>
            <w:textDirection w:val="btLr"/>
            <w:vAlign w:val="center"/>
          </w:tcPr>
          <w:p w14:paraId="741D571C" w14:textId="77777777" w:rsidR="007F794A" w:rsidRPr="00C91B63" w:rsidRDefault="007F794A" w:rsidP="00B26EB7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706" w:type="dxa"/>
            <w:gridSpan w:val="3"/>
            <w:vAlign w:val="center"/>
          </w:tcPr>
          <w:p w14:paraId="24A3C642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655" w:type="dxa"/>
            <w:vMerge/>
            <w:vAlign w:val="center"/>
          </w:tcPr>
          <w:p w14:paraId="39F999D5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5" w:type="dxa"/>
            <w:gridSpan w:val="4"/>
            <w:vMerge/>
            <w:vAlign w:val="center"/>
          </w:tcPr>
          <w:p w14:paraId="378F61A3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/>
            <w:vAlign w:val="center"/>
          </w:tcPr>
          <w:p w14:paraId="12A17B37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vAlign w:val="center"/>
          </w:tcPr>
          <w:p w14:paraId="5800AE04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9" w:type="dxa"/>
            <w:vMerge/>
            <w:vAlign w:val="center"/>
          </w:tcPr>
          <w:p w14:paraId="2D20C2C5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794A" w:rsidRPr="00C91B63" w14:paraId="11BFFB5E" w14:textId="77777777" w:rsidTr="007F794A">
        <w:trPr>
          <w:trHeight w:val="856"/>
        </w:trPr>
        <w:tc>
          <w:tcPr>
            <w:tcW w:w="905" w:type="dxa"/>
            <w:vMerge/>
            <w:vAlign w:val="center"/>
          </w:tcPr>
          <w:p w14:paraId="1CEF7A97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12" w:type="dxa"/>
            <w:vMerge/>
            <w:vAlign w:val="center"/>
          </w:tcPr>
          <w:p w14:paraId="2A3EA702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1" w:type="dxa"/>
            <w:vMerge/>
            <w:vAlign w:val="center"/>
          </w:tcPr>
          <w:p w14:paraId="4099BB63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vAlign w:val="center"/>
          </w:tcPr>
          <w:p w14:paraId="64B69FA0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vAlign w:val="center"/>
          </w:tcPr>
          <w:p w14:paraId="4D16B516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B2DDF69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10" w:type="dxa"/>
            <w:vAlign w:val="center"/>
          </w:tcPr>
          <w:p w14:paraId="29E0B7DB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529" w:type="dxa"/>
            <w:vAlign w:val="center"/>
          </w:tcPr>
          <w:p w14:paraId="2CFA1803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655" w:type="dxa"/>
            <w:vMerge/>
            <w:vAlign w:val="center"/>
          </w:tcPr>
          <w:p w14:paraId="1178018F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7" w:type="dxa"/>
            <w:vAlign w:val="center"/>
          </w:tcPr>
          <w:p w14:paraId="43E095F4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13" w:type="dxa"/>
            <w:vAlign w:val="center"/>
          </w:tcPr>
          <w:p w14:paraId="19E584AA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14:paraId="151F2B21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885" w:type="dxa"/>
            <w:vAlign w:val="center"/>
          </w:tcPr>
          <w:p w14:paraId="67C63B65" w14:textId="77777777" w:rsidR="007F794A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Конт.</w:t>
            </w:r>
          </w:p>
          <w:p w14:paraId="3AE18A8D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98" w:type="dxa"/>
            <w:vMerge/>
            <w:vAlign w:val="center"/>
          </w:tcPr>
          <w:p w14:paraId="798D1C89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vAlign w:val="center"/>
          </w:tcPr>
          <w:p w14:paraId="358CA164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9" w:type="dxa"/>
            <w:vMerge/>
            <w:vAlign w:val="center"/>
          </w:tcPr>
          <w:p w14:paraId="6F184946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794A" w:rsidRPr="00C91B63" w14:paraId="0D469D8F" w14:textId="77777777" w:rsidTr="007F794A">
        <w:tc>
          <w:tcPr>
            <w:tcW w:w="905" w:type="dxa"/>
          </w:tcPr>
          <w:p w14:paraId="0D1AFF39" w14:textId="77777777" w:rsidR="007F794A" w:rsidRPr="00C91B63" w:rsidRDefault="007F794A" w:rsidP="00B26EB7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191</w:t>
            </w:r>
          </w:p>
        </w:tc>
        <w:tc>
          <w:tcPr>
            <w:tcW w:w="3812" w:type="dxa"/>
            <w:vAlign w:val="center"/>
          </w:tcPr>
          <w:p w14:paraId="5FBDD86A" w14:textId="77777777" w:rsidR="007F794A" w:rsidRPr="009968CA" w:rsidRDefault="007F794A" w:rsidP="00B26EB7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8CA">
              <w:rPr>
                <w:rFonts w:ascii="Times New Roman" w:hAnsi="Times New Roman" w:cs="Times New Roman"/>
                <w:lang w:val="uk-UA"/>
              </w:rPr>
              <w:t>Архітектура та містобудування</w:t>
            </w:r>
          </w:p>
          <w:p w14:paraId="112448E1" w14:textId="77777777" w:rsidR="007F794A" w:rsidRPr="00C91B63" w:rsidRDefault="007F794A" w:rsidP="00B26EB7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8CA">
              <w:rPr>
                <w:rFonts w:ascii="Times New Roman" w:hAnsi="Times New Roman" w:cs="Times New Roman"/>
                <w:lang w:val="uk-UA"/>
              </w:rPr>
              <w:t>(</w:t>
            </w:r>
            <w:r w:rsidRPr="009968CA">
              <w:rPr>
                <w:rFonts w:ascii="Times New Roman" w:hAnsi="Times New Roman"/>
                <w:lang w:val="uk-UA"/>
              </w:rPr>
              <w:t>Архітектура будівель і споруд)</w:t>
            </w:r>
          </w:p>
        </w:tc>
        <w:tc>
          <w:tcPr>
            <w:tcW w:w="591" w:type="dxa"/>
            <w:vAlign w:val="center"/>
          </w:tcPr>
          <w:p w14:paraId="380CA892" w14:textId="77777777" w:rsidR="007F794A" w:rsidRPr="00C91B63" w:rsidRDefault="007F794A" w:rsidP="00B26E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3,0</w:t>
            </w:r>
          </w:p>
        </w:tc>
        <w:tc>
          <w:tcPr>
            <w:tcW w:w="636" w:type="dxa"/>
            <w:vAlign w:val="center"/>
          </w:tcPr>
          <w:p w14:paraId="58ABB1CB" w14:textId="77777777" w:rsidR="007F794A" w:rsidRPr="00C62CA3" w:rsidRDefault="007F794A" w:rsidP="00B26E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90</w:t>
            </w:r>
          </w:p>
        </w:tc>
        <w:tc>
          <w:tcPr>
            <w:tcW w:w="636" w:type="dxa"/>
            <w:vAlign w:val="center"/>
          </w:tcPr>
          <w:p w14:paraId="4DD0A0E5" w14:textId="77777777" w:rsidR="007F794A" w:rsidRPr="00C62CA3" w:rsidRDefault="007F794A" w:rsidP="00B26E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567" w:type="dxa"/>
            <w:vAlign w:val="center"/>
          </w:tcPr>
          <w:p w14:paraId="57B95D76" w14:textId="77777777" w:rsidR="007F794A" w:rsidRPr="00C91B63" w:rsidRDefault="007F794A" w:rsidP="00B26E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</w:p>
        </w:tc>
        <w:tc>
          <w:tcPr>
            <w:tcW w:w="610" w:type="dxa"/>
            <w:vAlign w:val="center"/>
          </w:tcPr>
          <w:p w14:paraId="7D4363C3" w14:textId="77777777" w:rsidR="007F794A" w:rsidRPr="00C91B63" w:rsidRDefault="007F794A" w:rsidP="00B26E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</w:pPr>
          </w:p>
        </w:tc>
        <w:tc>
          <w:tcPr>
            <w:tcW w:w="529" w:type="dxa"/>
            <w:vAlign w:val="center"/>
          </w:tcPr>
          <w:p w14:paraId="1D571F43" w14:textId="77777777" w:rsidR="007F794A" w:rsidRPr="00C91B63" w:rsidRDefault="007F794A" w:rsidP="00B26E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655" w:type="dxa"/>
            <w:vAlign w:val="center"/>
          </w:tcPr>
          <w:p w14:paraId="325704B7" w14:textId="77777777" w:rsidR="007F794A" w:rsidRPr="00C91B63" w:rsidRDefault="007F794A" w:rsidP="00B26E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58</w:t>
            </w:r>
          </w:p>
        </w:tc>
        <w:tc>
          <w:tcPr>
            <w:tcW w:w="627" w:type="dxa"/>
            <w:vAlign w:val="center"/>
          </w:tcPr>
          <w:p w14:paraId="4F5C9CDF" w14:textId="77777777" w:rsidR="007F794A" w:rsidRPr="00C91B63" w:rsidRDefault="007F794A" w:rsidP="00B26E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3" w:type="dxa"/>
            <w:vAlign w:val="center"/>
          </w:tcPr>
          <w:p w14:paraId="2EFB004A" w14:textId="77777777" w:rsidR="007F794A" w:rsidRPr="00C91B63" w:rsidRDefault="007F794A" w:rsidP="00B26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14:paraId="6E46D239" w14:textId="77777777" w:rsidR="007F794A" w:rsidRPr="00C91B63" w:rsidRDefault="007F794A" w:rsidP="00B26EB7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5" w:type="dxa"/>
            <w:vAlign w:val="center"/>
          </w:tcPr>
          <w:p w14:paraId="2DFBCF84" w14:textId="77777777" w:rsidR="007F794A" w:rsidRPr="001E1939" w:rsidRDefault="007F794A" w:rsidP="00B26EB7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1E193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698" w:type="dxa"/>
            <w:vAlign w:val="center"/>
          </w:tcPr>
          <w:p w14:paraId="3054C9B4" w14:textId="77777777" w:rsidR="007F794A" w:rsidRPr="00C91B63" w:rsidRDefault="007F794A" w:rsidP="00B26EB7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 xml:space="preserve">залік  </w:t>
            </w:r>
          </w:p>
        </w:tc>
        <w:tc>
          <w:tcPr>
            <w:tcW w:w="636" w:type="dxa"/>
            <w:vAlign w:val="center"/>
          </w:tcPr>
          <w:p w14:paraId="3FCAD48F" w14:textId="77777777" w:rsidR="007F794A" w:rsidRPr="00C91B63" w:rsidRDefault="007F794A" w:rsidP="00B26E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469" w:type="dxa"/>
            <w:vAlign w:val="center"/>
          </w:tcPr>
          <w:p w14:paraId="63494771" w14:textId="77777777" w:rsidR="007F794A" w:rsidRPr="00C91B63" w:rsidRDefault="007F794A" w:rsidP="00B26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03AFB91" w14:textId="5050CF92" w:rsidR="007F794A" w:rsidRDefault="007F794A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  <w:sectPr w:rsidR="007F794A" w:rsidSect="00680CCF">
          <w:footerReference w:type="default" r:id="rId8"/>
          <w:pgSz w:w="16837" w:h="11905" w:orient="landscape" w:code="9"/>
          <w:pgMar w:top="1208" w:right="1134" w:bottom="1134" w:left="1134" w:header="720" w:footer="720" w:gutter="0"/>
          <w:cols w:space="60"/>
          <w:noEndnote/>
          <w:titlePg/>
          <w:docGrid w:linePitch="326"/>
        </w:sectPr>
      </w:pPr>
    </w:p>
    <w:p w14:paraId="51D1D619" w14:textId="77777777" w:rsidR="00083BB7" w:rsidRPr="00786D60" w:rsidRDefault="00083BB7" w:rsidP="00930327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786D60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lastRenderedPageBreak/>
        <w:t>Мета та завдання освітньої компонети</w:t>
      </w:r>
    </w:p>
    <w:p w14:paraId="38921866" w14:textId="77777777" w:rsidR="00083BB7" w:rsidRPr="00786D60" w:rsidRDefault="00083BB7" w:rsidP="005E0A8D">
      <w:pPr>
        <w:pStyle w:val="BodyText"/>
        <w:ind w:firstLine="709"/>
        <w:jc w:val="both"/>
        <w:rPr>
          <w:b w:val="0"/>
          <w:bCs w:val="0"/>
          <w:sz w:val="28"/>
          <w:szCs w:val="28"/>
        </w:rPr>
      </w:pPr>
    </w:p>
    <w:p w14:paraId="57BEDF8A" w14:textId="27F9F5A0" w:rsidR="00083BB7" w:rsidRPr="00786D60" w:rsidRDefault="00083BB7" w:rsidP="0015324A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D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Метою </w:t>
      </w:r>
      <w:r w:rsidR="0015324A" w:rsidRPr="00786D6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освітньої компоненти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D60" w:rsidRPr="00786D6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Наукова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іноземна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мова</w:t>
      </w:r>
      <w:r w:rsidR="00786D60" w:rsidRPr="00786D6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є набуття </w:t>
      </w:r>
      <w:r w:rsidR="0015324A" w:rsidRPr="00786D60">
        <w:rPr>
          <w:rFonts w:ascii="Times New Roman" w:hAnsi="Times New Roman" w:cs="Times New Roman"/>
          <w:bCs/>
          <w:sz w:val="28"/>
          <w:szCs w:val="28"/>
          <w:lang w:val="uk-UA"/>
        </w:rPr>
        <w:t>студентами уміннями і навичками мовленнєвої діяльності</w:t>
      </w:r>
      <w:r w:rsidR="00786D60" w:rsidRPr="00786D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іноземною мовою</w:t>
      </w:r>
      <w:r w:rsidR="0015324A" w:rsidRPr="00786D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науковій і професійній сферах спілкування. </w:t>
      </w:r>
      <w:r w:rsidR="0015324A" w:rsidRPr="00786D60">
        <w:rPr>
          <w:rFonts w:ascii="Times New Roman" w:hAnsi="Times New Roman" w:cs="Times New Roman"/>
          <w:b/>
          <w:sz w:val="28"/>
          <w:szCs w:val="28"/>
          <w:lang w:val="uk-UA"/>
        </w:rPr>
        <w:t>Завданнями освітньої компоненти</w:t>
      </w:r>
      <w:r w:rsidR="0015324A" w:rsidRPr="00786D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є: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з різними аспектами професійної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іноземної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мови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до виконання професійно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>орієнтованих завдань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підгот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ка студентів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з різного роду науковими текстами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, написаними іноземною мовою,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в процесі їх професійної діяльності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ання студентів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розуміти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науково-технічну літературу іноземною мовою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і адекватно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>перекладати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спілкуватися за загальними темами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архітектури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іноземною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мовою.</w:t>
      </w:r>
    </w:p>
    <w:p w14:paraId="50928CD8" w14:textId="77777777" w:rsidR="00083BB7" w:rsidRPr="005E0A8D" w:rsidRDefault="00083BB7" w:rsidP="005E0A8D">
      <w:pPr>
        <w:spacing w:line="276" w:lineRule="auto"/>
        <w:ind w:left="720" w:firstLine="126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13220E6" w14:textId="77777777" w:rsidR="00083BB7" w:rsidRDefault="00083BB7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940E8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Компетентності здобувачів освітньої програми, що формуються в результаті засвоєння освітньої компоненти</w:t>
      </w:r>
    </w:p>
    <w:p w14:paraId="1B24D6A6" w14:textId="77777777" w:rsidR="00083BB7" w:rsidRDefault="00083BB7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7"/>
        <w:gridCol w:w="8327"/>
      </w:tblGrid>
      <w:tr w:rsidR="00083BB7" w:rsidRPr="00A87FF0" w14:paraId="5350022F" w14:textId="77777777">
        <w:tc>
          <w:tcPr>
            <w:tcW w:w="1171" w:type="dxa"/>
            <w:gridSpan w:val="2"/>
          </w:tcPr>
          <w:p w14:paraId="6F4B4F88" w14:textId="77777777" w:rsidR="00083BB7" w:rsidRPr="00A87FF0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87F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8327" w:type="dxa"/>
          </w:tcPr>
          <w:p w14:paraId="3736FB35" w14:textId="77777777" w:rsidR="00083BB7" w:rsidRPr="009B7645" w:rsidRDefault="00083BB7" w:rsidP="00DA2C66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                Зміст компетентності </w:t>
            </w:r>
          </w:p>
        </w:tc>
      </w:tr>
      <w:tr w:rsidR="00083BB7" w:rsidRPr="00A87FF0" w14:paraId="60E04DE8" w14:textId="77777777">
        <w:tc>
          <w:tcPr>
            <w:tcW w:w="9498" w:type="dxa"/>
            <w:gridSpan w:val="3"/>
          </w:tcPr>
          <w:p w14:paraId="3F70AE6C" w14:textId="77777777" w:rsidR="00083BB7" w:rsidRPr="00A87FF0" w:rsidRDefault="00083BB7" w:rsidP="0017383E">
            <w:pPr>
              <w:jc w:val="center"/>
              <w:rPr>
                <w:rFonts w:ascii="Times New Roman" w:hAnsi="Times New Roman" w:cs="Times New Roman"/>
              </w:rPr>
            </w:pPr>
            <w:r w:rsidRPr="00A87F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Інтегральна компетентність</w:t>
            </w:r>
          </w:p>
        </w:tc>
      </w:tr>
      <w:tr w:rsidR="00083BB7" w:rsidRPr="004972E1" w14:paraId="5984571E" w14:textId="77777777">
        <w:tc>
          <w:tcPr>
            <w:tcW w:w="1171" w:type="dxa"/>
            <w:gridSpan w:val="2"/>
          </w:tcPr>
          <w:p w14:paraId="1819B3F8" w14:textId="68D72A02" w:rsidR="00083BB7" w:rsidRPr="00A87FF0" w:rsidRDefault="0015324A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ІК</w:t>
            </w:r>
          </w:p>
        </w:tc>
        <w:tc>
          <w:tcPr>
            <w:tcW w:w="8327" w:type="dxa"/>
          </w:tcPr>
          <w:p w14:paraId="2D1A0025" w14:textId="77777777" w:rsidR="00083BB7" w:rsidRPr="00A87FF0" w:rsidRDefault="00083BB7" w:rsidP="001738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розв’язувати задачі дослідницького та/або інноваційного характеру в галузі архітектури та містобудування.</w:t>
            </w:r>
          </w:p>
        </w:tc>
      </w:tr>
      <w:tr w:rsidR="00083BB7" w:rsidRPr="00A87FF0" w14:paraId="6C4A0D11" w14:textId="77777777">
        <w:tc>
          <w:tcPr>
            <w:tcW w:w="9498" w:type="dxa"/>
            <w:gridSpan w:val="3"/>
          </w:tcPr>
          <w:p w14:paraId="450F0545" w14:textId="77777777" w:rsidR="00083BB7" w:rsidRPr="00A87FF0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87F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Загальні компетентності</w:t>
            </w:r>
          </w:p>
        </w:tc>
      </w:tr>
      <w:tr w:rsidR="00083BB7" w:rsidRPr="009B58A2" w14:paraId="400DC3F0" w14:textId="77777777" w:rsidTr="00415393">
        <w:tc>
          <w:tcPr>
            <w:tcW w:w="1171" w:type="dxa"/>
            <w:gridSpan w:val="2"/>
            <w:vAlign w:val="center"/>
          </w:tcPr>
          <w:p w14:paraId="6FE43FAE" w14:textId="5C73A06E" w:rsidR="00083BB7" w:rsidRPr="00A87FF0" w:rsidRDefault="00415393" w:rsidP="004153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ЗК02</w:t>
            </w:r>
          </w:p>
        </w:tc>
        <w:tc>
          <w:tcPr>
            <w:tcW w:w="8327" w:type="dxa"/>
          </w:tcPr>
          <w:p w14:paraId="0A6AD8D9" w14:textId="654065C9" w:rsidR="00083BB7" w:rsidRPr="00850C74" w:rsidRDefault="00083BB7" w:rsidP="00415393">
            <w:pPr>
              <w:ind w:left="3" w:hanging="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Здатність спілкуватися державною мовою як усно, так і письмово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415393" w:rsidRPr="009B58A2" w14:paraId="1524D7FC" w14:textId="77777777" w:rsidTr="00415393">
        <w:tc>
          <w:tcPr>
            <w:tcW w:w="1171" w:type="dxa"/>
            <w:gridSpan w:val="2"/>
            <w:vAlign w:val="center"/>
          </w:tcPr>
          <w:p w14:paraId="605183BB" w14:textId="17CCB7ED" w:rsidR="00415393" w:rsidRPr="00A87FF0" w:rsidRDefault="00415393" w:rsidP="004153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ЗК03</w:t>
            </w:r>
          </w:p>
        </w:tc>
        <w:tc>
          <w:tcPr>
            <w:tcW w:w="8327" w:type="dxa"/>
          </w:tcPr>
          <w:p w14:paraId="323778DF" w14:textId="728DAA75" w:rsidR="00415393" w:rsidRPr="00D35C5B" w:rsidRDefault="00415393" w:rsidP="00415393">
            <w:pPr>
              <w:ind w:left="3" w:hanging="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Здатність спілкуватися іноземною мовою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415393" w:rsidRPr="00E06BF1" w14:paraId="16E1860F" w14:textId="77777777" w:rsidTr="00415393">
        <w:tc>
          <w:tcPr>
            <w:tcW w:w="1171" w:type="dxa"/>
            <w:gridSpan w:val="2"/>
            <w:vAlign w:val="center"/>
          </w:tcPr>
          <w:p w14:paraId="75BD7EAD" w14:textId="6814C861" w:rsidR="00415393" w:rsidRPr="00A87FF0" w:rsidRDefault="00415393" w:rsidP="004153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0C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ЗК08</w:t>
            </w:r>
          </w:p>
        </w:tc>
        <w:tc>
          <w:tcPr>
            <w:tcW w:w="8327" w:type="dxa"/>
          </w:tcPr>
          <w:p w14:paraId="01B1A3B2" w14:textId="0B01F5D3" w:rsidR="00415393" w:rsidRPr="00D35C5B" w:rsidRDefault="00415393" w:rsidP="0041539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Здатність спілкуватися з представниками інших професійних груп різного рівня (з експертами з інших галузей знань/видів економічної діяльності.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083BB7" w:rsidRPr="00953668" w14:paraId="2DBFAD42" w14:textId="77777777">
        <w:tc>
          <w:tcPr>
            <w:tcW w:w="9498" w:type="dxa"/>
            <w:gridSpan w:val="3"/>
          </w:tcPr>
          <w:p w14:paraId="6B22B67C" w14:textId="77777777" w:rsidR="00083BB7" w:rsidRPr="00D35C5B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Спеціальні (фахові) компетентності    </w:t>
            </w:r>
          </w:p>
        </w:tc>
      </w:tr>
      <w:tr w:rsidR="00083BB7" w:rsidRPr="00E06BF1" w14:paraId="13FD68A2" w14:textId="77777777">
        <w:tc>
          <w:tcPr>
            <w:tcW w:w="1134" w:type="dxa"/>
          </w:tcPr>
          <w:p w14:paraId="2D667A58" w14:textId="2B339BC7" w:rsidR="00083BB7" w:rsidRPr="00A87FF0" w:rsidRDefault="00415393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536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СК06</w:t>
            </w:r>
            <w:r w:rsidR="00083B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     </w:t>
            </w:r>
          </w:p>
        </w:tc>
        <w:tc>
          <w:tcPr>
            <w:tcW w:w="8364" w:type="dxa"/>
            <w:gridSpan w:val="2"/>
          </w:tcPr>
          <w:p w14:paraId="23231586" w14:textId="103B9FA0" w:rsidR="00083BB7" w:rsidRPr="00953668" w:rsidRDefault="00083BB7" w:rsidP="0041539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аналізувати міжнародний та вітчизняний досвід, накопичувати і використовувати інформацію, необхідну для розв’язання задач дослідницького та інноваційного характеру у сфері архітектури та містобудування.</w:t>
            </w:r>
          </w:p>
        </w:tc>
      </w:tr>
      <w:tr w:rsidR="00415393" w:rsidRPr="00953668" w14:paraId="0C927D56" w14:textId="77777777">
        <w:tc>
          <w:tcPr>
            <w:tcW w:w="1134" w:type="dxa"/>
          </w:tcPr>
          <w:p w14:paraId="2A61AE43" w14:textId="44428AB5" w:rsidR="00415393" w:rsidRDefault="00415393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536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СК15</w:t>
            </w:r>
          </w:p>
        </w:tc>
        <w:tc>
          <w:tcPr>
            <w:tcW w:w="8364" w:type="dxa"/>
            <w:gridSpan w:val="2"/>
          </w:tcPr>
          <w:p w14:paraId="00670E0B" w14:textId="5284A6D7" w:rsidR="00415393" w:rsidRPr="00953668" w:rsidRDefault="00415393" w:rsidP="00415393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здійснювати науково-педагогічну діяльність у закладах вищої освіти.</w:t>
            </w:r>
          </w:p>
        </w:tc>
      </w:tr>
    </w:tbl>
    <w:p w14:paraId="7BA3D61B" w14:textId="77777777" w:rsidR="00083BB7" w:rsidRDefault="00083BB7" w:rsidP="00F4234B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759C00B" w14:textId="77777777" w:rsidR="00083BB7" w:rsidRDefault="00083BB7" w:rsidP="0093032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87FF0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Програмні результати здобувачів освітньої програми, що формуються в результаті засвоєння освітньої компоненти</w:t>
      </w:r>
    </w:p>
    <w:p w14:paraId="2929581D" w14:textId="77777777" w:rsidR="00083BB7" w:rsidRPr="0011395F" w:rsidRDefault="00083BB7" w:rsidP="0093032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364"/>
      </w:tblGrid>
      <w:tr w:rsidR="00083BB7" w:rsidRPr="0011395F" w14:paraId="2FD22C7A" w14:textId="77777777">
        <w:tc>
          <w:tcPr>
            <w:tcW w:w="1134" w:type="dxa"/>
          </w:tcPr>
          <w:p w14:paraId="32261C83" w14:textId="77777777" w:rsidR="00083BB7" w:rsidRPr="0011395F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1139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8364" w:type="dxa"/>
          </w:tcPr>
          <w:p w14:paraId="7B20AE78" w14:textId="77777777" w:rsidR="00083BB7" w:rsidRPr="00930327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Програмні результати навчання </w:t>
            </w:r>
          </w:p>
        </w:tc>
      </w:tr>
      <w:tr w:rsidR="00083BB7" w:rsidRPr="00E06BF1" w14:paraId="25DC4F0C" w14:textId="77777777">
        <w:tc>
          <w:tcPr>
            <w:tcW w:w="1134" w:type="dxa"/>
          </w:tcPr>
          <w:p w14:paraId="2D0119F7" w14:textId="7414B250" w:rsidR="00083BB7" w:rsidRPr="001E0EF2" w:rsidRDefault="007F794A" w:rsidP="0017383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 </w:t>
            </w:r>
            <w:r w:rsidR="00415393" w:rsidRPr="001B08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РН08</w:t>
            </w:r>
          </w:p>
        </w:tc>
        <w:tc>
          <w:tcPr>
            <w:tcW w:w="8364" w:type="dxa"/>
          </w:tcPr>
          <w:p w14:paraId="2D295631" w14:textId="447C73D2" w:rsidR="00083BB7" w:rsidRPr="001B0816" w:rsidRDefault="00083BB7" w:rsidP="0041539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B081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Організовувати роботу над комплексними архітектурно-містобудівними проектами, співпрацю з замовниками та громадськістю при розробці, узгодженні і публічному обговоренні архітектурних проектів; зрозуміло доносити власні висновки та аргументацію до фахівців і нефахівців.</w:t>
            </w:r>
          </w:p>
        </w:tc>
      </w:tr>
      <w:tr w:rsidR="00415393" w:rsidRPr="00E06BF1" w14:paraId="36E2886B" w14:textId="77777777">
        <w:tc>
          <w:tcPr>
            <w:tcW w:w="1134" w:type="dxa"/>
          </w:tcPr>
          <w:p w14:paraId="1249256C" w14:textId="733B9CC0" w:rsidR="00415393" w:rsidRPr="001E0EF2" w:rsidRDefault="007F794A" w:rsidP="0017383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="00415393" w:rsidRPr="001B08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РН10</w:t>
            </w:r>
          </w:p>
        </w:tc>
        <w:tc>
          <w:tcPr>
            <w:tcW w:w="8364" w:type="dxa"/>
          </w:tcPr>
          <w:p w14:paraId="1B2D60AD" w14:textId="06D120B7" w:rsidR="00415393" w:rsidRPr="001B0816" w:rsidRDefault="00415393" w:rsidP="004173B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Обговорювати результати професійної діяльності, досліджень та інноваційних проектів у сфері архітектури та містобудування державною та іноземною мовами усно і письмово.</w:t>
            </w:r>
          </w:p>
        </w:tc>
      </w:tr>
    </w:tbl>
    <w:p w14:paraId="64334199" w14:textId="3E0BA88C" w:rsidR="00083BB7" w:rsidRPr="007B097E" w:rsidRDefault="00083BB7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 xml:space="preserve">Програма </w:t>
      </w:r>
      <w:r w:rsidR="00410EE3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освітньої компоненти</w:t>
      </w:r>
    </w:p>
    <w:p w14:paraId="604DCCD0" w14:textId="77777777" w:rsidR="00410EE3" w:rsidRPr="007B097E" w:rsidRDefault="00410EE3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8AC6E57" w14:textId="6B864BDB" w:rsidR="00410EE3" w:rsidRPr="009968CA" w:rsidRDefault="00410EE3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68C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Наукова англійська мова</w:t>
      </w:r>
      <w:r w:rsidRPr="009968CA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1D687A27" w14:textId="77777777" w:rsidR="00083BB7" w:rsidRPr="007B097E" w:rsidRDefault="00083BB7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9226C84" w14:textId="05547AB0" w:rsidR="00083BB7" w:rsidRPr="007B097E" w:rsidRDefault="00083BB7" w:rsidP="009D31C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Змістовий модуль 1</w:t>
      </w:r>
      <w:r w:rsidR="00415393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Практикум з наукового перекладу</w:t>
      </w:r>
      <w:r w:rsidR="0070576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</w:p>
    <w:p w14:paraId="08A9B808" w14:textId="77777777" w:rsidR="00083BB7" w:rsidRPr="007B097E" w:rsidRDefault="00083BB7" w:rsidP="009D31C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205C798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1.</w:t>
      </w:r>
    </w:p>
    <w:p w14:paraId="0AD84273" w14:textId="6FD27468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Структура речення при перекладі: порядок слів у реченні при перекладі; атрибутивні словосполучення; членування та об</w:t>
      </w:r>
      <w:r w:rsidR="00415393" w:rsidRPr="007B097E">
        <w:rPr>
          <w:rFonts w:ascii="Times New Roman" w:hAnsi="Times New Roman" w:cs="Times New Roman"/>
          <w:sz w:val="26"/>
          <w:szCs w:val="26"/>
        </w:rPr>
        <w:t>’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єднання речень при перекладі.</w:t>
      </w:r>
    </w:p>
    <w:p w14:paraId="516C0EFB" w14:textId="0A5CF244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1.1.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23956A2F" w14:textId="7AB4A46C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1.2.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Principles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Professional an</w:t>
      </w:r>
      <w:r w:rsidR="00415393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</w:t>
      </w:r>
    </w:p>
    <w:p w14:paraId="361761E5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Business Requirements of Architects and Engineers. Professional Ethics.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A135958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7B097E">
        <w:rPr>
          <w:rFonts w:ascii="Times New Roman" w:hAnsi="Times New Roman" w:cs="Times New Roman"/>
          <w:sz w:val="26"/>
          <w:szCs w:val="26"/>
        </w:rPr>
        <w:t xml:space="preserve">1.3.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Аналіз методів перекладу текстів.</w:t>
      </w:r>
    </w:p>
    <w:p w14:paraId="135765EE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1.4.  Складання реферату та анотації тексту.</w:t>
      </w:r>
    </w:p>
    <w:p w14:paraId="1AEE1096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9FF1C04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2.</w:t>
      </w:r>
    </w:p>
    <w:p w14:paraId="30DDEAC0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Встановлення значення слова. Лексичні відповідності.</w:t>
      </w:r>
    </w:p>
    <w:p w14:paraId="6EA1C922" w14:textId="0F3ECDEB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2.1. 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616C537A" w14:textId="1FC1A532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2.2. 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Systems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Analysis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Major</w:t>
      </w:r>
    </w:p>
    <w:p w14:paraId="13CB48CA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Building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Systems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Interior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Environment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78B41C36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2.3.   Аналіз методів перекладу.</w:t>
      </w:r>
    </w:p>
    <w:p w14:paraId="30AB319D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2.4.   Складання реферату та анотації тексту.</w:t>
      </w:r>
    </w:p>
    <w:p w14:paraId="329B2063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4365354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3.</w:t>
      </w:r>
    </w:p>
    <w:p w14:paraId="0D03BC7B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Лексичні трансформації при перекладі.</w:t>
      </w:r>
    </w:p>
    <w:p w14:paraId="530EE238" w14:textId="43AE9495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3.1.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вправ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за темою.</w:t>
      </w:r>
    </w:p>
    <w:p w14:paraId="6CCD7A9F" w14:textId="62EB2569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3.2.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Traditional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Procedures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415393"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21E60AB1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Traditional Construction Procedures.</w:t>
      </w:r>
    </w:p>
    <w:p w14:paraId="1134F58E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en-US"/>
        </w:rPr>
        <w:t xml:space="preserve">          3.3.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Аналіз методів перекладу.</w:t>
      </w:r>
    </w:p>
    <w:p w14:paraId="37BD067A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3.4.  Складання реферату та анотації тексту.</w:t>
      </w:r>
    </w:p>
    <w:p w14:paraId="69AE5181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F79C43D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4.</w:t>
      </w:r>
    </w:p>
    <w:p w14:paraId="4E5D780D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Граматична трансформація при перекладі.</w:t>
      </w:r>
    </w:p>
    <w:p w14:paraId="32A8FB47" w14:textId="22C12B7C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4.1.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вправ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за темою.</w:t>
      </w:r>
    </w:p>
    <w:p w14:paraId="3C939063" w14:textId="162E74AD" w:rsidR="00083BB7" w:rsidRPr="00E06BF1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4.2.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Role</w:t>
      </w:r>
      <w:r w:rsidRPr="00E06BF1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E06BF1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E06BF1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Client</w:t>
      </w:r>
      <w:r w:rsidRPr="00E06BF1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</w:t>
      </w:r>
      <w:r w:rsidRPr="00E06BF1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E06BF1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</w:p>
    <w:p w14:paraId="0416EE93" w14:textId="77777777" w:rsidR="00083BB7" w:rsidRPr="00E06BF1" w:rsidRDefault="00083BB7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E06BF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Construction</w:t>
      </w:r>
      <w:r w:rsidRPr="00E06BF1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</w:p>
    <w:p w14:paraId="7ECB3140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E06BF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B097E">
        <w:rPr>
          <w:rFonts w:ascii="Times New Roman" w:hAnsi="Times New Roman" w:cs="Times New Roman"/>
          <w:sz w:val="26"/>
          <w:szCs w:val="26"/>
        </w:rPr>
        <w:t xml:space="preserve">4.3.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Аналіз методів перекладу.</w:t>
      </w:r>
    </w:p>
    <w:p w14:paraId="542D58C3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4.4.  Складання реферату та анотації тексту.</w:t>
      </w:r>
    </w:p>
    <w:p w14:paraId="6AB31C0F" w14:textId="776E6544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8EC5C21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5.</w:t>
      </w:r>
    </w:p>
    <w:p w14:paraId="4452163B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Стилістичні особливості при перекладі.</w:t>
      </w:r>
    </w:p>
    <w:p w14:paraId="527CE746" w14:textId="16FF2130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5.1.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3EBBCFDB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5.2.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Building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Costs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Risk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Management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4621EA16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</w:rPr>
        <w:t xml:space="preserve">           5.3.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Аналіз методів перекладу.</w:t>
      </w:r>
    </w:p>
    <w:p w14:paraId="1E1E2C8E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5.4.  Складання реферату та анотації тексту.</w:t>
      </w:r>
    </w:p>
    <w:p w14:paraId="069FFFE8" w14:textId="77777777" w:rsidR="00083BB7" w:rsidRPr="007B097E" w:rsidRDefault="00083BB7" w:rsidP="00623510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3292339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6.</w:t>
      </w:r>
    </w:p>
    <w:p w14:paraId="5D77B84D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Лексичні перетворення при перекладі.</w:t>
      </w:r>
    </w:p>
    <w:p w14:paraId="210FBB09" w14:textId="71289A8F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207C91A2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Fight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Against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Urban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Sprawl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</w:p>
    <w:p w14:paraId="65EBB7A9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Principles of New Urbanism.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</w:p>
    <w:p w14:paraId="1EF1B6FF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6.3.  Аналіз методів перекладу.</w:t>
      </w:r>
    </w:p>
    <w:p w14:paraId="3A061DFE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6.4.  Складання реферату та анотації тексту.</w:t>
      </w:r>
    </w:p>
    <w:p w14:paraId="17B96C72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F821CB8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7.</w:t>
      </w:r>
    </w:p>
    <w:p w14:paraId="7841149B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Переклад термінів та інтернаціоналізмів.</w:t>
      </w:r>
    </w:p>
    <w:p w14:paraId="73C0700C" w14:textId="4C645F5D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3897725F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7.2.  Переклад наукового тексту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Designers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Select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: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Sustainable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Solutions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250B83A6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7.3.  Аналіз методів перекладу. </w:t>
      </w:r>
    </w:p>
    <w:p w14:paraId="45C648AD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7.4.  Складання реферату та анотації тексту.</w:t>
      </w:r>
    </w:p>
    <w:p w14:paraId="62DEF8BA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EF8D648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8.</w:t>
      </w:r>
    </w:p>
    <w:p w14:paraId="308EB7D5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Порядок слів у реченні при перекладі. </w:t>
      </w:r>
    </w:p>
    <w:p w14:paraId="23D3EC22" w14:textId="654DF4C9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1416959E" w14:textId="7BA332BD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8.2. 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Dwelling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Resistance</w:t>
      </w:r>
      <w:r w:rsidR="0068401A" w:rsidRPr="009968CA">
        <w:rPr>
          <w:rFonts w:ascii="Times New Roman" w:hAnsi="Times New Roman" w:cs="Times New Roman"/>
          <w:sz w:val="26"/>
          <w:szCs w:val="26"/>
        </w:rPr>
        <w:t>.</w:t>
      </w:r>
    </w:p>
    <w:p w14:paraId="417689E4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8.3.  Аналіз методів перекладу.</w:t>
      </w:r>
    </w:p>
    <w:p w14:paraId="7B94D235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8.4.  Складання реферату та анотації.</w:t>
      </w:r>
    </w:p>
    <w:p w14:paraId="1751280D" w14:textId="77777777" w:rsidR="00083BB7" w:rsidRPr="007B097E" w:rsidRDefault="00083BB7" w:rsidP="002352F8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18F7B0E" w14:textId="14F36677" w:rsidR="00083BB7" w:rsidRPr="007B097E" w:rsidRDefault="00083BB7" w:rsidP="000F0F4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Змістовний модуль 2.</w:t>
      </w:r>
      <w:r w:rsidR="00CF63B5" w:rsidRPr="007B09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F63B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Переклад наукових текстів на тему</w:t>
      </w:r>
      <w:r w:rsidR="005402E3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CF63B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5402E3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Течії і стилі в архітектурі</w:t>
      </w:r>
      <w:r w:rsidR="00CF63B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ХХ століття</w:t>
      </w:r>
      <w:r w:rsidR="005402E3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</w:p>
    <w:p w14:paraId="322A507F" w14:textId="77777777" w:rsidR="005402E3" w:rsidRPr="007B097E" w:rsidRDefault="005402E3" w:rsidP="000F0F4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A4A3B8D" w14:textId="5A47EE49" w:rsidR="00083BB7" w:rsidRPr="007B097E" w:rsidRDefault="00083BB7" w:rsidP="005402E3">
      <w:pPr>
        <w:outlineLvl w:val="2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</w:t>
      </w:r>
      <w:r w:rsidR="005402E3"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е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заняття 1.</w:t>
      </w:r>
    </w:p>
    <w:p w14:paraId="5B973611" w14:textId="77777777" w:rsidR="00083BB7" w:rsidRPr="007B097E" w:rsidRDefault="00083BB7" w:rsidP="005402E3">
      <w:pPr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Загальна характеристика стилю Модерн</w:t>
      </w:r>
    </w:p>
    <w:p w14:paraId="5302231C" w14:textId="77777777" w:rsidR="00083BB7" w:rsidRPr="007B097E" w:rsidRDefault="00083BB7" w:rsidP="00400EC9">
      <w:pPr>
        <w:spacing w:line="276" w:lineRule="auto"/>
        <w:ind w:right="-447"/>
        <w:outlineLvl w:val="2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1.1.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 main trends of modern 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:</w:t>
      </w:r>
    </w:p>
    <w:p w14:paraId="1409C975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famous representatives of Modern architecture.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</w:p>
    <w:p w14:paraId="568250A3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1.2   Лексика: Термінологічний мінімум за темою.</w:t>
      </w:r>
    </w:p>
    <w:p w14:paraId="605C73D3" w14:textId="77777777" w:rsidR="00083BB7" w:rsidRPr="007B097E" w:rsidRDefault="00083BB7" w:rsidP="00400EC9">
      <w:pPr>
        <w:spacing w:line="276" w:lineRule="auto"/>
        <w:ind w:right="-337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1.3.  Граматика: 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Неособові форми дієслова. Виконання справ за темою.</w:t>
      </w:r>
    </w:p>
    <w:p w14:paraId="55D45418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1.4.  Говоріння: Характеристика функціоналізму. Діалоги з теми.</w:t>
      </w:r>
    </w:p>
    <w:p w14:paraId="3EBE0BC1" w14:textId="77777777" w:rsidR="007B097E" w:rsidRDefault="007B097E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14:paraId="37002CBD" w14:textId="62F07B7B" w:rsidR="00083BB7" w:rsidRPr="007B097E" w:rsidRDefault="00083BB7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2.</w:t>
      </w:r>
    </w:p>
    <w:p w14:paraId="1CF923ED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Баугауз- центр руху європейського функціоналізму 20 століття</w:t>
      </w:r>
    </w:p>
    <w:p w14:paraId="72C80698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2.1.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Walter Gropius is a leading proponent </w:t>
      </w:r>
    </w:p>
    <w:p w14:paraId="7EB1DD11" w14:textId="67D4254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 modern architecture: Gropius and Bauh</w:t>
      </w:r>
      <w:r w:rsidR="005402E3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us. </w:t>
      </w:r>
    </w:p>
    <w:p w14:paraId="087ACC17" w14:textId="13F4D48B" w:rsidR="00083BB7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2.2.  Лексика: Термінологічний мінімум за темою.</w:t>
      </w:r>
    </w:p>
    <w:p w14:paraId="328A91D1" w14:textId="77777777" w:rsidR="007B097E" w:rsidRPr="007B097E" w:rsidRDefault="007B097E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</w:p>
    <w:p w14:paraId="69F44C05" w14:textId="50A6F41A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2.3.  Граматика: </w:t>
      </w:r>
      <w:r w:rsidRPr="007B097E">
        <w:rPr>
          <w:rFonts w:ascii="Times New Roman" w:hAnsi="Times New Roman" w:cs="Times New Roman"/>
          <w:sz w:val="26"/>
          <w:szCs w:val="26"/>
        </w:rPr>
        <w:t>Неособові форми дієс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л</w:t>
      </w:r>
      <w:r w:rsidRPr="007B097E">
        <w:rPr>
          <w:rFonts w:ascii="Times New Roman" w:hAnsi="Times New Roman" w:cs="Times New Roman"/>
          <w:sz w:val="26"/>
          <w:szCs w:val="26"/>
        </w:rPr>
        <w:t>ова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C154876" w14:textId="1BD5BE70" w:rsidR="00083BB7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2.4.  Говоріння:  Походження Вальтера Гропіуса. Діалоги з теми.</w:t>
      </w:r>
    </w:p>
    <w:p w14:paraId="71F78190" w14:textId="77777777" w:rsidR="007B097E" w:rsidRPr="007B097E" w:rsidRDefault="007B097E" w:rsidP="00400EC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A7A8856" w14:textId="77777777" w:rsidR="00083BB7" w:rsidRPr="007B097E" w:rsidRDefault="00083BB7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3.</w:t>
      </w:r>
    </w:p>
    <w:p w14:paraId="4CD99B0D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Інтернаціональний стиль  </w:t>
      </w:r>
    </w:p>
    <w:p w14:paraId="479AF7E3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3.1.  Переклад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Illinois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Institute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Technology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Mies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van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F249256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Pr="00E06BF1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Rohe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  C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haracteristic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features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Mies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’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style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590EC309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3.2.  Лексика: Термінологічний мінімум за темою.</w:t>
      </w:r>
    </w:p>
    <w:p w14:paraId="265D0949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3.3.  Граматика: Не особові форми дієслова.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Participle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A3A0744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3.4.  Говоріння: Хмарочоси Місу. Діалоги та завдання з теми.</w:t>
      </w:r>
    </w:p>
    <w:p w14:paraId="46B0DBEB" w14:textId="7EB508C9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3.5.  Письмо: 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Questions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to the text.</w:t>
      </w:r>
    </w:p>
    <w:p w14:paraId="09F19294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390E0D4" w14:textId="77777777" w:rsidR="00083BB7" w:rsidRPr="007B097E" w:rsidRDefault="00083BB7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4.</w:t>
      </w:r>
    </w:p>
    <w:p w14:paraId="7174B7A0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Органічна архітектура</w:t>
      </w:r>
    </w:p>
    <w:p w14:paraId="25B55E07" w14:textId="77777777" w:rsidR="00083BB7" w:rsidRPr="007B097E" w:rsidRDefault="00083BB7" w:rsidP="00400EC9">
      <w:pPr>
        <w:spacing w:line="276" w:lineRule="auto"/>
        <w:ind w:right="-447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Frank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Lloyd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Wright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Organic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39E4F169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4.2.  Лексика: Термінологічний мінімум за темою.</w:t>
      </w:r>
    </w:p>
    <w:p w14:paraId="1F0E0BD5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4.3.  Граматика: Неособові форми дієслова.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Gerund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8E8B72D" w14:textId="77777777" w:rsidR="00083BB7" w:rsidRPr="007B097E" w:rsidRDefault="00083BB7" w:rsidP="00400EC9">
      <w:pPr>
        <w:spacing w:line="276" w:lineRule="auto"/>
        <w:ind w:right="-557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4.4.  Говоріння:  Будівельні принципи Райта. Діалоги та завдання з теми.</w:t>
      </w:r>
    </w:p>
    <w:p w14:paraId="12C84085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75FFBDE" w14:textId="77777777" w:rsidR="00083BB7" w:rsidRPr="007B097E" w:rsidRDefault="00083BB7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5.</w:t>
      </w:r>
    </w:p>
    <w:p w14:paraId="1D814321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Архітектура постмодернізму. Деконструктивізм в архітектурі.</w:t>
      </w:r>
    </w:p>
    <w:p w14:paraId="28EE0562" w14:textId="7D7B8F65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Frank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Gehry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–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Creator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“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Dirty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</w:p>
    <w:p w14:paraId="4E513AD3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Realizm” Architecture.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Gehry’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Favourite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Elements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1D4A804E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5.2.  Лексика: Термінологічний мінімум за темою.</w:t>
      </w:r>
    </w:p>
    <w:p w14:paraId="4E28E708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5.3.  Граматика: Неособові форми дієслова. Infinitive.</w:t>
      </w:r>
    </w:p>
    <w:p w14:paraId="12340EAD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5.4.  Говоріння: Музей Вітра. Музей Гугенхайма в Більбао. </w:t>
      </w:r>
    </w:p>
    <w:p w14:paraId="7223C47B" w14:textId="08391D2B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Діалоги з теми.</w:t>
      </w:r>
    </w:p>
    <w:p w14:paraId="6135A761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2632873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6.</w:t>
      </w:r>
    </w:p>
    <w:p w14:paraId="3886695E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Проектування інноваційних об’єктів містобудування.</w:t>
      </w:r>
    </w:p>
    <w:p w14:paraId="639AAC96" w14:textId="1220AE66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6.1.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complete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town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Proper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town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FDBDE91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scheme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</w:p>
    <w:p w14:paraId="70F645FA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6.2.  Лексика: Термінологічний мінімум за темою.</w:t>
      </w:r>
    </w:p>
    <w:p w14:paraId="32E777D7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6.3.  Граматика: Типі складних речень.</w:t>
      </w:r>
    </w:p>
    <w:p w14:paraId="74ED3BDC" w14:textId="3F3257F7" w:rsidR="00083BB7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6.4.  Говоріння: Нова забудова. Діалоги з теми.</w:t>
      </w:r>
    </w:p>
    <w:p w14:paraId="096572E1" w14:textId="77777777" w:rsidR="007B097E" w:rsidRPr="007B097E" w:rsidRDefault="007B097E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1CC51F6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7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.</w:t>
      </w:r>
    </w:p>
    <w:p w14:paraId="2B8EF2C8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Сучасне житлове будівництво.   </w:t>
      </w:r>
    </w:p>
    <w:p w14:paraId="2604B767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improvement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housing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1DFCAE9B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Modern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amenities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for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dwellings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01C32F07" w14:textId="77777777" w:rsidR="00083BB7" w:rsidRPr="007B097E" w:rsidRDefault="00083BB7" w:rsidP="00412036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7.2.  Лексика: Термінологічний мінімум за темою.</w:t>
      </w:r>
    </w:p>
    <w:p w14:paraId="37EFD44B" w14:textId="0908D70C" w:rsidR="00083BB7" w:rsidRDefault="00083BB7" w:rsidP="00412036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7.3.  Граматика: Складнопідрядні речення.</w:t>
      </w:r>
    </w:p>
    <w:p w14:paraId="332E8BDA" w14:textId="77777777" w:rsidR="007B097E" w:rsidRPr="007B097E" w:rsidRDefault="007B097E" w:rsidP="00412036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</w:p>
    <w:p w14:paraId="06B0164C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7.4.  Говоріння: Сучасні проекти для житлового будівництва. </w:t>
      </w:r>
    </w:p>
    <w:p w14:paraId="2C540BF2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Діалоги з теми.</w:t>
      </w:r>
    </w:p>
    <w:p w14:paraId="2F5B0E71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7.5.  Письмо: Написання тезисів до переказу тексту.</w:t>
      </w:r>
    </w:p>
    <w:p w14:paraId="5345E27C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</w:rPr>
      </w:pPr>
    </w:p>
    <w:p w14:paraId="3B0E9C4B" w14:textId="4A2CC268" w:rsidR="00083BB7" w:rsidRPr="007B097E" w:rsidRDefault="00083BB7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Практичне заняття 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</w:rPr>
        <w:t>8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.</w:t>
      </w:r>
    </w:p>
    <w:p w14:paraId="07C7C0B2" w14:textId="77777777" w:rsidR="00A05CBA" w:rsidRPr="007B097E" w:rsidRDefault="00083BB7" w:rsidP="00A05CBA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Збереження навколишнього середовища.</w:t>
      </w:r>
    </w:p>
    <w:p w14:paraId="00380F29" w14:textId="77777777" w:rsidR="004362C5" w:rsidRPr="007B097E" w:rsidRDefault="004362C5" w:rsidP="00A05CBA">
      <w:pPr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</w:t>
      </w:r>
      <w:r w:rsidR="00083BB7" w:rsidRPr="007B097E">
        <w:rPr>
          <w:rFonts w:ascii="Times New Roman" w:hAnsi="Times New Roman" w:cs="Times New Roman"/>
          <w:sz w:val="26"/>
          <w:szCs w:val="26"/>
        </w:rPr>
        <w:t>8</w:t>
      </w:r>
      <w:r w:rsidR="00083BB7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.1.  Переклад наукового тексту: 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Ecological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planning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</w:p>
    <w:p w14:paraId="47643E6B" w14:textId="0ED2F8E3" w:rsidR="00083BB7" w:rsidRPr="007B097E" w:rsidRDefault="004362C5" w:rsidP="00A05CBA">
      <w:pPr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                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Environmental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problems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6BBB681C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8.2.  Лексика: Термінологічний мінімум за темою.</w:t>
      </w:r>
    </w:p>
    <w:p w14:paraId="0F95E0D4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8.3.  Граматика: Неособові форми дієслова.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Infinitive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constructions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3DED2CD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8.4.  Говоріння: Головні форми забруднення довкілля. Діалоги з теми.</w:t>
      </w:r>
    </w:p>
    <w:p w14:paraId="1649B547" w14:textId="1A190B4B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</w:rPr>
        <w:t xml:space="preserve">               8.5.  К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онтрольна робота. Захист індивідуальних робіт.</w:t>
      </w:r>
    </w:p>
    <w:p w14:paraId="4DD3041A" w14:textId="33513AB4" w:rsidR="00410EE3" w:rsidRPr="007B097E" w:rsidRDefault="00410EE3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A0CFECA" w14:textId="47FBF31F" w:rsidR="00400EC9" w:rsidRPr="007B097E" w:rsidRDefault="00400EC9" w:rsidP="00400EC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Змістовний модуль 3. Науковий стиль промови, його особливості</w:t>
      </w:r>
      <w:r w:rsidR="000273E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</w:p>
    <w:p w14:paraId="2AC857C2" w14:textId="77777777" w:rsidR="004362C5" w:rsidRPr="007B097E" w:rsidRDefault="004362C5" w:rsidP="00400EC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7E334A3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1.</w:t>
      </w:r>
    </w:p>
    <w:p w14:paraId="126731F3" w14:textId="14F57AE4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Особливості письмового наукового мовлення.</w:t>
      </w:r>
    </w:p>
    <w:p w14:paraId="7A5EBECE" w14:textId="7BA78472" w:rsidR="00400EC9" w:rsidRPr="007B097E" w:rsidRDefault="00400EC9" w:rsidP="004362C5">
      <w:pPr>
        <w:pStyle w:val="ListParagraph"/>
        <w:numPr>
          <w:ilvl w:val="1"/>
          <w:numId w:val="30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Різновиди наукового стилю промови.</w:t>
      </w:r>
    </w:p>
    <w:p w14:paraId="1FCAD588" w14:textId="2C80D447" w:rsidR="00400EC9" w:rsidRPr="007B097E" w:rsidRDefault="00400EC9" w:rsidP="004362C5">
      <w:pPr>
        <w:pStyle w:val="ListParagraph"/>
        <w:numPr>
          <w:ilvl w:val="1"/>
          <w:numId w:val="30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Спосіб викладу матеріалу.</w:t>
      </w:r>
    </w:p>
    <w:p w14:paraId="00C1245D" w14:textId="3AB50137" w:rsidR="00400EC9" w:rsidRPr="007B097E" w:rsidRDefault="00400EC9" w:rsidP="004362C5">
      <w:pPr>
        <w:pStyle w:val="ListParagraph"/>
        <w:numPr>
          <w:ilvl w:val="1"/>
          <w:numId w:val="30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Правила побудови мовних конструкцій, притаманних наукового тексту.</w:t>
      </w:r>
      <w:r w:rsidR="004362C5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Система мовних засобів.</w:t>
      </w:r>
    </w:p>
    <w:p w14:paraId="0C9CAAD4" w14:textId="77777777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814921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2.</w:t>
      </w:r>
    </w:p>
    <w:p w14:paraId="12DF6283" w14:textId="4DB5606E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 Структурні особливості наукового тексту.</w:t>
      </w:r>
    </w:p>
    <w:p w14:paraId="20F00565" w14:textId="1C0A3D30" w:rsidR="00400EC9" w:rsidRPr="007B097E" w:rsidRDefault="004362C5" w:rsidP="004362C5">
      <w:pPr>
        <w:pStyle w:val="ListParagraph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Смисловий аналіз структури наукового тексту.</w:t>
      </w:r>
    </w:p>
    <w:p w14:paraId="663D730F" w14:textId="300C4251" w:rsidR="00400EC9" w:rsidRPr="007B097E" w:rsidRDefault="004362C5" w:rsidP="004362C5">
      <w:pPr>
        <w:pStyle w:val="ListParagraph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Виділення основних структурно-змістових блоків наукового тексту.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Склад наукового тексту.</w:t>
      </w:r>
    </w:p>
    <w:p w14:paraId="5E73FE8F" w14:textId="4FDA1E66" w:rsidR="00400EC9" w:rsidRPr="007B097E" w:rsidRDefault="004362C5" w:rsidP="004362C5">
      <w:pPr>
        <w:pStyle w:val="ListParagraph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Визначення основної та додаткової інформації у структурно-смисловій частині наукового тексту.</w:t>
      </w:r>
    </w:p>
    <w:p w14:paraId="22F9944F" w14:textId="7DCCFF39" w:rsidR="00400EC9" w:rsidRPr="007B097E" w:rsidRDefault="004362C5" w:rsidP="004362C5">
      <w:pPr>
        <w:pStyle w:val="ListParagraph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Компресія текстової інформації.</w:t>
      </w:r>
    </w:p>
    <w:p w14:paraId="5BBB64CD" w14:textId="77777777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40122F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3.</w:t>
      </w:r>
    </w:p>
    <w:p w14:paraId="650687B6" w14:textId="2D1E077E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Аналітичне опрацювання інформації наукового джерела.</w:t>
      </w:r>
    </w:p>
    <w:p w14:paraId="4F6B0E27" w14:textId="2B1A1ADA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3.1.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Реферування наукового тексту.</w:t>
      </w:r>
    </w:p>
    <w:p w14:paraId="590ABD11" w14:textId="7A2747D6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3.2.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Структура та зміст рефератів. Вимоги до складання рефератів. Лексичні кліше для реферування.</w:t>
      </w:r>
    </w:p>
    <w:p w14:paraId="0C041949" w14:textId="28F4186A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3.3.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Анотування наукового джерела.</w:t>
      </w:r>
    </w:p>
    <w:p w14:paraId="425FC226" w14:textId="6ED35CB5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3.4.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Структура та зміст анотацій. Вимоги до складання інструкцій. Лексичні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кліше при анотуванні.</w:t>
      </w:r>
    </w:p>
    <w:p w14:paraId="66464928" w14:textId="317178A5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052B8D" w14:textId="67948695" w:rsidR="00400EC9" w:rsidRPr="007B097E" w:rsidRDefault="00400EC9" w:rsidP="00A05CB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Модуль </w:t>
      </w:r>
      <w:r w:rsidR="0070576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4</w:t>
      </w: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. Культура усного наукового мовлення</w:t>
      </w:r>
      <w:r w:rsidR="000273E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</w:p>
    <w:p w14:paraId="0B412E49" w14:textId="77777777" w:rsidR="004362C5" w:rsidRPr="007B097E" w:rsidRDefault="004362C5" w:rsidP="00A05CB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3647738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4.</w:t>
      </w:r>
    </w:p>
    <w:p w14:paraId="503E859F" w14:textId="49651B45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Основні аспекти культури усного наукового мовлення.</w:t>
      </w:r>
    </w:p>
    <w:p w14:paraId="4D130FA0" w14:textId="274733BF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4.1.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Комунікація як обміну наукової інформацією.</w:t>
      </w:r>
    </w:p>
    <w:p w14:paraId="6F4B532D" w14:textId="55347D3C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4.2.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Композиційно-логічн</w:t>
      </w:r>
      <w:r w:rsidR="00412036" w:rsidRPr="007B097E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побудова наукової доповіді, виступи.</w:t>
      </w:r>
    </w:p>
    <w:p w14:paraId="37C2CE53" w14:textId="0640497C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4.3.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Мовний етикет науки.</w:t>
      </w:r>
    </w:p>
    <w:p w14:paraId="47720C0F" w14:textId="77777777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D458758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5.</w:t>
      </w:r>
    </w:p>
    <w:p w14:paraId="6F662A62" w14:textId="337354AF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Термінологія як система.</w:t>
      </w:r>
    </w:p>
    <w:p w14:paraId="4B02B6DB" w14:textId="54F62C34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5.1.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Загальнонаукові та спеціальні терміни. Перекладність/неперекладність термінів.</w:t>
      </w:r>
    </w:p>
    <w:p w14:paraId="422DDFCD" w14:textId="603196F7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5.2.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Вимоги до термінології наукового тексту.</w:t>
      </w:r>
    </w:p>
    <w:p w14:paraId="74EF990E" w14:textId="2554DF19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5.3.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Використання скорочень у науковому тексті.</w:t>
      </w:r>
    </w:p>
    <w:p w14:paraId="26CFA945" w14:textId="095B58CA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5.4.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Загальноприйняті скорочення.</w:t>
      </w:r>
    </w:p>
    <w:p w14:paraId="4159504D" w14:textId="292A2953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5.5.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Загальні характеристики оформлення цитат.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Основні правила оформлення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цитат.</w:t>
      </w:r>
    </w:p>
    <w:p w14:paraId="1A6A7576" w14:textId="77777777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1290165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6.</w:t>
      </w:r>
    </w:p>
    <w:p w14:paraId="1D2724C9" w14:textId="11B73953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Магістерська робота як форма презентації наукового тексту.</w:t>
      </w:r>
    </w:p>
    <w:p w14:paraId="79A81920" w14:textId="73B2D34C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6.1.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Вимоги до написання магістерської роботи.</w:t>
      </w:r>
    </w:p>
    <w:p w14:paraId="40D8E8A9" w14:textId="57B07EF5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6.2.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Композиція магістерської дипломної роботи.</w:t>
      </w:r>
    </w:p>
    <w:p w14:paraId="5C627049" w14:textId="520BAF25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6.3.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Стилістичні вимоги щодо оформлення тексту магістерського дослідження.</w:t>
      </w:r>
    </w:p>
    <w:p w14:paraId="477A9901" w14:textId="62514BB6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6.4.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Публічна захист результатів науково-дослідної роботи.</w:t>
      </w:r>
    </w:p>
    <w:p w14:paraId="454C9833" w14:textId="575B0632" w:rsidR="00400EC9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A0989AC" w14:textId="77777777" w:rsidR="007B097E" w:rsidRPr="007B097E" w:rsidRDefault="007B097E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95DCF86" w14:textId="1BB7EF48" w:rsidR="00083BB7" w:rsidRDefault="00083BB7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Індивідуальне завдання</w:t>
      </w:r>
    </w:p>
    <w:p w14:paraId="7A6362C3" w14:textId="77777777" w:rsidR="007B097E" w:rsidRPr="007B097E" w:rsidRDefault="007B097E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EEF0CC4" w14:textId="77777777" w:rsidR="00083BB7" w:rsidRPr="007B097E" w:rsidRDefault="00083BB7" w:rsidP="00680484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Індивідуальна робота складається з таких частин:</w:t>
      </w:r>
    </w:p>
    <w:p w14:paraId="73C980CF" w14:textId="4870388C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Титульна сторінка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145F7B97" w14:textId="14363000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Зміст роботи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2E150308" w14:textId="7DDC1B01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Оригінальній англомовний текст за фахом (включаючи титул джерела: автор, назва, місце видання, рік) не менше 4,5-5 сторінок А4 (шрифт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Time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7B097E">
        <w:rPr>
          <w:rFonts w:ascii="Times New Roman" w:hAnsi="Times New Roman" w:cs="Times New Roman"/>
          <w:sz w:val="26"/>
          <w:szCs w:val="26"/>
        </w:rPr>
        <w:t xml:space="preserve"> 14)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77222611" w14:textId="5ACEBC17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Переклад тексту українською мовою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50E7386" w14:textId="10DAC25C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Анотація цього тексту українською мовою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2672BC90" w14:textId="335EF4CD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10 запитань до тексту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1AB8B4D6" w14:textId="5CE22AD9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Термінологічний словник (50 термінів-слів і термінологічних словосполучень)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AFE2506" w14:textId="6B92A085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Анотація англомовної статті або розділу книги за фахом українською мовою (№ 2)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42DF2242" w14:textId="7324F869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Анотація англомовної статті або розділу книги за фахом українською мовою (№3)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6DCE3E56" w14:textId="18FDECDF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Короткий виклад наукової (бакалаврської або магістерської) роботи студента (1/2 сторінки) англійською мовою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C3A60C1" w14:textId="7CC62FD5" w:rsidR="00083BB7" w:rsidRDefault="00083BB7" w:rsidP="0077733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A25E840" w14:textId="7B4BD269" w:rsidR="007B097E" w:rsidRDefault="007B097E" w:rsidP="0077733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6D40D51" w14:textId="300FA9FA" w:rsidR="007B097E" w:rsidRDefault="007B097E" w:rsidP="0077733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3F8B595" w14:textId="77777777" w:rsidR="007B097E" w:rsidRPr="00A003B6" w:rsidRDefault="007B097E" w:rsidP="0077733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DEEB94C" w14:textId="51D0C93A" w:rsidR="000273E5" w:rsidRPr="007F794A" w:rsidRDefault="00412036" w:rsidP="0041203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b/>
          <w:bCs/>
          <w:sz w:val="26"/>
          <w:szCs w:val="26"/>
          <w:lang w:val="uk-UA"/>
        </w:rPr>
        <w:t>Індивідуальне завдання (для іноземних студентів)</w:t>
      </w:r>
    </w:p>
    <w:p w14:paraId="51C48F9C" w14:textId="77777777" w:rsidR="007B097E" w:rsidRPr="007F794A" w:rsidRDefault="007B097E" w:rsidP="0041203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4E675A9" w14:textId="77777777" w:rsidR="00412036" w:rsidRPr="007F794A" w:rsidRDefault="00412036" w:rsidP="00412036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Індивідуальні завдання для іноземних студентів сприяють удосконаленню навичок та умінь, необхідних для читання та опрацювання наукових текстів, засвоєнню лексикограматичного матеріалу, розвитку монологічного та діалогічного мовлення, що дає можливість брати участь у дискусіях на професійні теми. Контрольна робота, яка проводиться на завершальному етапі, перевіряє рівень мовної компетентності іноземних студентів.</w:t>
      </w:r>
    </w:p>
    <w:p w14:paraId="783CB799" w14:textId="77777777" w:rsidR="00412036" w:rsidRPr="007F794A" w:rsidRDefault="00412036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C5C554D" w14:textId="67F8864D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</w:t>
      </w:r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1. Типи стилів мови</w:t>
      </w:r>
      <w:r w:rsidRPr="007F794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D415A65" w14:textId="444535C7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</w:t>
      </w:r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2. Виділення основних структурно-змістових блоків наукового тексту.</w:t>
      </w:r>
    </w:p>
    <w:p w14:paraId="1F358BFE" w14:textId="2E2CEC29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</w:t>
      </w:r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3. Використання мовних одиниць та кліше, які доцільно використовувати під час написання дипломної роботи.</w:t>
      </w:r>
    </w:p>
    <w:p w14:paraId="644844B2" w14:textId="0C6CA4B5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</w:t>
      </w:r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4. Композиційно-логічне побудова наукової доповіді, виступи.</w:t>
      </w:r>
    </w:p>
    <w:p w14:paraId="43804E0F" w14:textId="49CCAC1A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 5. Цитування в аспекті індивідуального мовного стилю доповідача. Загальні правила та вимоги до цитованого матеріалу.</w:t>
      </w:r>
    </w:p>
    <w:p w14:paraId="2C3F76C8" w14:textId="4BF344CD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 6. Підготовка наукової доповіді магістра на тему дипломного проекту презентації.</w:t>
      </w:r>
    </w:p>
    <w:p w14:paraId="19BCAEA0" w14:textId="77777777" w:rsidR="00412036" w:rsidRDefault="00412036" w:rsidP="004120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5A6D33" w14:textId="77777777" w:rsidR="00083BB7" w:rsidRPr="000273E5" w:rsidRDefault="00083BB7" w:rsidP="002F2D45">
      <w:pPr>
        <w:widowControl/>
        <w:autoSpaceDE/>
        <w:autoSpaceDN/>
        <w:adjustRightInd/>
        <w:ind w:left="71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t>Методи контролю та оцінювання знань</w:t>
      </w:r>
    </w:p>
    <w:p w14:paraId="461BFC2B" w14:textId="77777777" w:rsidR="00083BB7" w:rsidRPr="000273E5" w:rsidRDefault="00083BB7" w:rsidP="002F2D45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Загальне оцінювання здійснюється через вимірювання результатів навчання у формі п</w:t>
      </w:r>
      <w:r w:rsidRPr="000273E5">
        <w:rPr>
          <w:rFonts w:ascii="Times New Roman" w:hAnsi="Times New Roman" w:cs="Times New Roman"/>
          <w:color w:val="000000"/>
          <w:sz w:val="26"/>
          <w:szCs w:val="26"/>
        </w:rPr>
        <w:t>po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м</w:t>
      </w:r>
      <w:r w:rsidRPr="000273E5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жн</w:t>
      </w:r>
      <w:r w:rsidRPr="000273E5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г</w:t>
      </w:r>
      <w:r w:rsidRPr="000273E5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(модульного) та підсумкового контролю (залік, захист індивідуальної роботи тощо) відповідно до вимог зовнішньої та внутрішньої системи забезпечення якості вищої освіти. </w:t>
      </w:r>
    </w:p>
    <w:p w14:paraId="3AA5D1C4" w14:textId="77777777" w:rsidR="00083BB7" w:rsidRPr="000273E5" w:rsidRDefault="00083BB7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66D255F" w14:textId="77777777" w:rsidR="00083BB7" w:rsidRPr="000273E5" w:rsidRDefault="00083BB7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Політика щодо академічної доброчесності</w:t>
      </w:r>
    </w:p>
    <w:p w14:paraId="243F66D5" w14:textId="71B75A99" w:rsidR="00083BB7" w:rsidRPr="000273E5" w:rsidRDefault="00083BB7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Тексти індивідуальних завдань (в т.ч. у разі, коли вони виконуються у формі презентацій або в інших формах) можуть перевірятись на плагіат.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</w:r>
    </w:p>
    <w:p w14:paraId="2F58D17F" w14:textId="77777777" w:rsidR="00083BB7" w:rsidRPr="000273E5" w:rsidRDefault="00083BB7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Списування під час тестування та інших опитувань, які проводяться у письмовій формі, заборонені (в т.ч. із використанням мобільних девайсів). У разі виявлення фактів списування з боку здобувача він отримує інше завдання. У разі повторного виявлення призначається додаткове заняття для проходження тестування.</w:t>
      </w:r>
    </w:p>
    <w:p w14:paraId="7D69BFFD" w14:textId="77777777" w:rsidR="00083BB7" w:rsidRPr="000273E5" w:rsidRDefault="00083BB7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CF7385B" w14:textId="77777777" w:rsidR="00083BB7" w:rsidRPr="000273E5" w:rsidRDefault="00083BB7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Політика щодо відвідування</w:t>
      </w:r>
    </w:p>
    <w:p w14:paraId="1339E72F" w14:textId="77777777" w:rsidR="00083BB7" w:rsidRPr="000273E5" w:rsidRDefault="00083BB7" w:rsidP="002F2D4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Здобувач, який пропустив аудиторне заняття з поважних причин, має продемонструвати викладачу та надати до деканату факультету документ, який засвідчує ці причини.</w:t>
      </w:r>
    </w:p>
    <w:p w14:paraId="2F66ADAC" w14:textId="12415563" w:rsidR="00083BB7" w:rsidRDefault="00083BB7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За об’єктивних причин (хвороба, міжнародне стажування, наукова та науково-практична конференція (круглий стіл) тощо) навчання може відбуватись в он-лайн формі за погодженням із керівником курсу.</w:t>
      </w:r>
    </w:p>
    <w:p w14:paraId="6F7579E0" w14:textId="77777777" w:rsidR="00680484" w:rsidRPr="000273E5" w:rsidRDefault="00680484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2170C9" w14:textId="51800AF3" w:rsidR="00083BB7" w:rsidRDefault="00083BB7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30F627" w14:textId="496002E5" w:rsidR="007F794A" w:rsidRDefault="007F794A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5BE509" w14:textId="77777777" w:rsidR="007F794A" w:rsidRPr="000273E5" w:rsidRDefault="007F794A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F08591" w14:textId="77777777" w:rsidR="00083BB7" w:rsidRPr="000273E5" w:rsidRDefault="00083BB7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t>Методи контролю</w:t>
      </w:r>
    </w:p>
    <w:p w14:paraId="0840EE83" w14:textId="18E4B2BC" w:rsidR="00083BB7" w:rsidRPr="000273E5" w:rsidRDefault="00083BB7" w:rsidP="002F2D4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Основні форми участі </w:t>
      </w:r>
      <w:r w:rsidR="0073641F" w:rsidRPr="000273E5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добувачів у навчальному процесі, що підлягають поточному контролю: виступ на практичних заняттях; доповнення, опонування  до виступу, рецензія на виступ; участь у дискусіях; аналіз першоджерел; письмові завдання (тестові, індивідуальні роботи у формі рефератів); та інші письмові роботи, оформлені відповідно до вимог. Кожна тема курсу, що винесена на лекційні та практичні заняття, відпрацьовується Здобувачами у тій чи іншій формі, наведеній вище. 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3E0ABB1B" w14:textId="77777777" w:rsidR="00083BB7" w:rsidRPr="000273E5" w:rsidRDefault="00083BB7" w:rsidP="002F2D45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 xml:space="preserve">При оцінюванні рівня знань Здобувача аналізу підлягають: </w:t>
      </w:r>
    </w:p>
    <w:p w14:paraId="3CB8D865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характеристики відповіді: цілісність, повнота, логічність, обґрунтованість, правильність;  </w:t>
      </w:r>
    </w:p>
    <w:p w14:paraId="1A526F83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14:paraId="678CBFBE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>ступінь сформованості уміння поєднувати теорію і практику під час розгляду ситуацій, практичних завдань;</w:t>
      </w:r>
    </w:p>
    <w:p w14:paraId="1DA4BCFC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 w14:paraId="53F2C4AC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досвід творчої діяльності: уміння виявляти проблеми, розв’язувати їх, формувати гіпотези;  </w:t>
      </w:r>
    </w:p>
    <w:p w14:paraId="236FCC02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Internet тощо).  </w:t>
      </w:r>
    </w:p>
    <w:p w14:paraId="12F2342F" w14:textId="77777777" w:rsidR="00083BB7" w:rsidRPr="000273E5" w:rsidRDefault="00083BB7" w:rsidP="002F2D45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pacing w:val="3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pacing w:val="3"/>
          <w:sz w:val="26"/>
          <w:szCs w:val="26"/>
          <w:lang w:val="uk-UA"/>
        </w:rPr>
        <w:t>Тестове опитування</w:t>
      </w: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може проводитись за одним або кількома змістовими модулями. В останньому випадку бали, які нараховуються Здобувачу за відповіді на тестові питання, поділяються між змістовими модулями.</w:t>
      </w:r>
    </w:p>
    <w:p w14:paraId="70C89F2D" w14:textId="77777777" w:rsidR="00083BB7" w:rsidRPr="000273E5" w:rsidRDefault="00083BB7" w:rsidP="002F2D45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pacing w:val="3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pacing w:val="3"/>
          <w:sz w:val="26"/>
          <w:szCs w:val="26"/>
          <w:lang w:val="uk-UA"/>
        </w:rPr>
        <w:t>Індивідуальне завдання</w:t>
      </w: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підлягає захисту Здобувачом на заняттях, які призначаються додатково.</w:t>
      </w:r>
    </w:p>
    <w:p w14:paraId="5B8F72B6" w14:textId="77777777" w:rsidR="00083BB7" w:rsidRPr="000273E5" w:rsidRDefault="00083BB7" w:rsidP="002F2D45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Індивідуальне завдання може бути виконане у різних формах. Зокрема, Здобувачи можуть зробити його у вигляді реферату. Реферат повинен мати </w:t>
      </w: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обсяг від 18 до 24 сторінок А4 тексту (кегль Times New Roman, шрифт 14, інтервал 1,5), включати </w:t>
      </w: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план, структуру основної частини тексту відповідно до плану, висновки і список </w:t>
      </w:r>
      <w:r w:rsidRPr="000273E5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літератури, складений відповідно до ДСТУ 8302:2015. В рефераті можна також помістити словник базових понять до теми. </w:t>
      </w:r>
      <w:r w:rsidRPr="000273E5">
        <w:rPr>
          <w:rFonts w:ascii="Times New Roman" w:hAnsi="Times New Roman" w:cs="Times New Roman"/>
          <w:spacing w:val="-4"/>
          <w:sz w:val="26"/>
          <w:szCs w:val="26"/>
          <w:lang w:val="uk-UA"/>
        </w:rPr>
        <w:t>Водночас індивідуальне завдання може бути виконане в інших формах, наприклад, у вигляді дидактичного проєкту, у формі презентації у форматі Power Point. В цьому разі обсяг роботи визначається індивідуально – залежно від теми.</w:t>
      </w:r>
    </w:p>
    <w:p w14:paraId="2930A994" w14:textId="77777777" w:rsidR="00083BB7" w:rsidRPr="000273E5" w:rsidRDefault="00083BB7" w:rsidP="002F2D45">
      <w:pPr>
        <w:shd w:val="clear" w:color="auto" w:fill="FFFFFF"/>
        <w:tabs>
          <w:tab w:val="left" w:pos="154"/>
        </w:tabs>
        <w:ind w:right="-2" w:firstLine="709"/>
        <w:jc w:val="both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>Література, що рекомендується для виконання індивідуального завдання, наведена у цій робочій програмі, а в електронному вигляді вона розміщена на Освітньому сайті КНУБА, на сторінці кафедри.</w:t>
      </w:r>
    </w:p>
    <w:p w14:paraId="4AE6571A" w14:textId="77777777" w:rsidR="00083BB7" w:rsidRPr="000273E5" w:rsidRDefault="00083BB7" w:rsidP="002F2D45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>Також як виконання індивідуального завдання за рішенням викладача може бути зарахована участь Здобувача у міжнародній або всеукраїнській науково-практичній конференції з публікацією у матеріалах конференції тез виступу (доповіді) на одну з тем, дотичних до змісту дисципліни, або публікація статті на одну з таких тем в інших наукових виданнях.</w:t>
      </w:r>
    </w:p>
    <w:p w14:paraId="01A84D1A" w14:textId="77777777" w:rsidR="00083BB7" w:rsidRPr="000273E5" w:rsidRDefault="00083BB7" w:rsidP="002F2D45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Текст індивідуального завдання подається викладачу не пізніше, ніж за 2 тижні </w:t>
      </w: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lastRenderedPageBreak/>
        <w:t>до початку залікової сесії. Викладач має право вимагати від Здобувача доопрацювання індивідуального завдання, якщо воно не відповідає встановленим вимогам.</w:t>
      </w:r>
    </w:p>
    <w:p w14:paraId="30A28AF4" w14:textId="77777777" w:rsidR="00083BB7" w:rsidRPr="000273E5" w:rsidRDefault="00083BB7" w:rsidP="002F2D4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поточного контролю заносяться до журналу обліку роботи.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контролю. Бали за аудиторну роботу відпрацьовуються у разі пропусків. </w:t>
      </w:r>
    </w:p>
    <w:p w14:paraId="66B9886F" w14:textId="77777777" w:rsidR="00083BB7" w:rsidRPr="000273E5" w:rsidRDefault="00083BB7" w:rsidP="002F2D45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color w:val="000000"/>
          <w:sz w:val="26"/>
          <w:szCs w:val="26"/>
          <w:lang w:val="uk-UA" w:eastAsia="zh-CN"/>
        </w:rPr>
        <w:t>Підсумковий контроль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 xml:space="preserve"> здійснюється під час проведення залікової сесії з урахуванням підсумків поточного та модульного контроля. </w:t>
      </w: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Під час семестрового контролю враховуються результати здачі усіх видів навчальної роботи згідно зі структурою кредитів. </w:t>
      </w:r>
    </w:p>
    <w:p w14:paraId="76B3EED6" w14:textId="77777777" w:rsidR="00083BB7" w:rsidRPr="000273E5" w:rsidRDefault="00083BB7" w:rsidP="002F2D4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Оцінювання проводиться за 100-бальною шкалою.</w:t>
      </w:r>
    </w:p>
    <w:p w14:paraId="6FDE8E76" w14:textId="77777777" w:rsidR="00083BB7" w:rsidRPr="000273E5" w:rsidRDefault="00083BB7" w:rsidP="002F2D45">
      <w:pPr>
        <w:widowControl/>
        <w:autoSpaceDE/>
        <w:autoSpaceDN/>
        <w:adjustRightInd/>
        <w:ind w:left="71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80C357C" w14:textId="07F5AB09" w:rsidR="00083BB7" w:rsidRDefault="00083BB7" w:rsidP="002F2D45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Розподіл балів для дисципліни з формою контролю залік</w:t>
      </w:r>
    </w:p>
    <w:p w14:paraId="76AF26CC" w14:textId="38705898" w:rsidR="007B097E" w:rsidRDefault="007B097E" w:rsidP="002F2D45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4908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268"/>
        <w:gridCol w:w="1408"/>
        <w:gridCol w:w="1408"/>
        <w:gridCol w:w="13"/>
        <w:gridCol w:w="1253"/>
        <w:gridCol w:w="1198"/>
        <w:gridCol w:w="1363"/>
      </w:tblGrid>
      <w:tr w:rsidR="007B097E" w:rsidRPr="006C6CA3" w14:paraId="202A5EDA" w14:textId="77777777" w:rsidTr="00C51DDF">
        <w:trPr>
          <w:cantSplit/>
        </w:trPr>
        <w:tc>
          <w:tcPr>
            <w:tcW w:w="3634" w:type="pct"/>
            <w:gridSpan w:val="6"/>
            <w:vAlign w:val="center"/>
          </w:tcPr>
          <w:p w14:paraId="273B8F59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Поточне оцінювання</w:t>
            </w:r>
          </w:p>
        </w:tc>
        <w:tc>
          <w:tcPr>
            <w:tcW w:w="63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2F712B0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Залік  </w:t>
            </w:r>
          </w:p>
        </w:tc>
        <w:tc>
          <w:tcPr>
            <w:tcW w:w="727" w:type="pct"/>
            <w:vMerge w:val="restart"/>
          </w:tcPr>
          <w:p w14:paraId="4B94BD1C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427A67A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Сума балів </w:t>
            </w:r>
          </w:p>
        </w:tc>
      </w:tr>
      <w:tr w:rsidR="007B097E" w:rsidRPr="006C6CA3" w14:paraId="1F9B8794" w14:textId="77777777" w:rsidTr="00C51DDF">
        <w:trPr>
          <w:cantSplit/>
          <w:trHeight w:val="280"/>
        </w:trPr>
        <w:tc>
          <w:tcPr>
            <w:tcW w:w="2966" w:type="pct"/>
            <w:gridSpan w:val="5"/>
            <w:vAlign w:val="center"/>
          </w:tcPr>
          <w:p w14:paraId="1485A472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Змістові модулі</w:t>
            </w:r>
          </w:p>
        </w:tc>
        <w:tc>
          <w:tcPr>
            <w:tcW w:w="668" w:type="pct"/>
          </w:tcPr>
          <w:p w14:paraId="66025552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Інд. робота</w:t>
            </w:r>
          </w:p>
        </w:tc>
        <w:tc>
          <w:tcPr>
            <w:tcW w:w="639" w:type="pct"/>
            <w:vMerge/>
          </w:tcPr>
          <w:p w14:paraId="02901591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27" w:type="pct"/>
            <w:vMerge/>
            <w:tcMar>
              <w:left w:w="57" w:type="dxa"/>
              <w:right w:w="57" w:type="dxa"/>
            </w:tcMar>
            <w:vAlign w:val="center"/>
          </w:tcPr>
          <w:p w14:paraId="6C9808EE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B097E" w:rsidRPr="006C6CA3" w14:paraId="13D2F6BB" w14:textId="77777777" w:rsidTr="00C51DDF">
        <w:trPr>
          <w:cantSplit/>
          <w:trHeight w:val="310"/>
        </w:trPr>
        <w:tc>
          <w:tcPr>
            <w:tcW w:w="781" w:type="pct"/>
            <w:vAlign w:val="center"/>
          </w:tcPr>
          <w:p w14:paraId="2CACFF93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676" w:type="pct"/>
            <w:vAlign w:val="center"/>
          </w:tcPr>
          <w:p w14:paraId="03D576D5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751" w:type="pct"/>
            <w:tcMar>
              <w:left w:w="57" w:type="dxa"/>
              <w:right w:w="57" w:type="dxa"/>
            </w:tcMar>
            <w:vAlign w:val="center"/>
          </w:tcPr>
          <w:p w14:paraId="2F3C8759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751" w:type="pct"/>
            <w:vAlign w:val="center"/>
          </w:tcPr>
          <w:p w14:paraId="40211D20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675" w:type="pct"/>
            <w:gridSpan w:val="2"/>
          </w:tcPr>
          <w:p w14:paraId="51672C84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39" w:type="pct"/>
            <w:vMerge/>
            <w:tcMar>
              <w:left w:w="57" w:type="dxa"/>
              <w:right w:w="57" w:type="dxa"/>
            </w:tcMar>
            <w:vAlign w:val="center"/>
          </w:tcPr>
          <w:p w14:paraId="7E23A043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27" w:type="pct"/>
            <w:vMerge/>
            <w:tcMar>
              <w:left w:w="57" w:type="dxa"/>
              <w:right w:w="57" w:type="dxa"/>
            </w:tcMar>
            <w:vAlign w:val="center"/>
          </w:tcPr>
          <w:p w14:paraId="37C82227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B097E" w:rsidRPr="006C6CA3" w14:paraId="5ED6634D" w14:textId="77777777" w:rsidTr="00C51DDF">
        <w:trPr>
          <w:cantSplit/>
        </w:trPr>
        <w:tc>
          <w:tcPr>
            <w:tcW w:w="781" w:type="pct"/>
          </w:tcPr>
          <w:p w14:paraId="1F501F21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676" w:type="pct"/>
          </w:tcPr>
          <w:p w14:paraId="5FC6FB7F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751" w:type="pct"/>
            <w:tcMar>
              <w:left w:w="57" w:type="dxa"/>
              <w:right w:w="57" w:type="dxa"/>
            </w:tcMar>
          </w:tcPr>
          <w:p w14:paraId="6FAB0E0D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751" w:type="pct"/>
          </w:tcPr>
          <w:p w14:paraId="1046FD8A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675" w:type="pct"/>
            <w:gridSpan w:val="2"/>
          </w:tcPr>
          <w:p w14:paraId="0E795181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639" w:type="pct"/>
            <w:tcMar>
              <w:left w:w="57" w:type="dxa"/>
              <w:right w:w="57" w:type="dxa"/>
            </w:tcMar>
          </w:tcPr>
          <w:p w14:paraId="5F388872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727" w:type="pct"/>
            <w:tcMar>
              <w:left w:w="57" w:type="dxa"/>
              <w:right w:w="57" w:type="dxa"/>
            </w:tcMar>
          </w:tcPr>
          <w:p w14:paraId="16D75B4D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</w:tbl>
    <w:p w14:paraId="36773115" w14:textId="77777777" w:rsidR="00083BB7" w:rsidRPr="00977614" w:rsidRDefault="00083BB7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14:paraId="7639DF25" w14:textId="77777777" w:rsidR="007B097E" w:rsidRDefault="007B097E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5A2C32E" w14:textId="349293B9" w:rsidR="00083BB7" w:rsidRDefault="00083BB7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Шкала оцінювання індивідуальної роботи</w:t>
      </w:r>
    </w:p>
    <w:p w14:paraId="6ADC4FD9" w14:textId="77777777" w:rsidR="007B097E" w:rsidRPr="006C6CA3" w:rsidRDefault="007B097E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74"/>
        <w:gridCol w:w="5791"/>
      </w:tblGrid>
      <w:tr w:rsidR="00083BB7" w:rsidRPr="006C6CA3" w14:paraId="5342F7B3" w14:textId="77777777">
        <w:trPr>
          <w:jc w:val="center"/>
        </w:trPr>
        <w:tc>
          <w:tcPr>
            <w:tcW w:w="2376" w:type="dxa"/>
            <w:vAlign w:val="center"/>
          </w:tcPr>
          <w:p w14:paraId="2026794E" w14:textId="77777777" w:rsidR="00083BB7" w:rsidRPr="00F64781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>Оцінка за національною шкалою</w:t>
            </w:r>
          </w:p>
        </w:tc>
        <w:tc>
          <w:tcPr>
            <w:tcW w:w="1474" w:type="dxa"/>
            <w:vAlign w:val="center"/>
          </w:tcPr>
          <w:p w14:paraId="7F0864A6" w14:textId="77777777" w:rsidR="00083BB7" w:rsidRPr="00F64781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Кількість </w:t>
            </w:r>
          </w:p>
          <w:p w14:paraId="000A20CE" w14:textId="77777777" w:rsidR="00083BB7" w:rsidRPr="00F64781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>Балів</w:t>
            </w:r>
          </w:p>
        </w:tc>
        <w:tc>
          <w:tcPr>
            <w:tcW w:w="5791" w:type="dxa"/>
            <w:vAlign w:val="center"/>
          </w:tcPr>
          <w:p w14:paraId="1F9932EA" w14:textId="77777777" w:rsidR="00083BB7" w:rsidRPr="00F64781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>Критерії</w:t>
            </w:r>
          </w:p>
        </w:tc>
      </w:tr>
      <w:tr w:rsidR="00083BB7" w:rsidRPr="006C6CA3" w14:paraId="3CF5654C" w14:textId="77777777">
        <w:trPr>
          <w:trHeight w:val="294"/>
          <w:jc w:val="center"/>
        </w:trPr>
        <w:tc>
          <w:tcPr>
            <w:tcW w:w="2376" w:type="dxa"/>
            <w:vMerge w:val="restart"/>
            <w:vAlign w:val="center"/>
          </w:tcPr>
          <w:p w14:paraId="4B257A73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Відмінно</w:t>
            </w:r>
          </w:p>
        </w:tc>
        <w:tc>
          <w:tcPr>
            <w:tcW w:w="1474" w:type="dxa"/>
            <w:vAlign w:val="center"/>
          </w:tcPr>
          <w:p w14:paraId="77D7613F" w14:textId="77777777" w:rsidR="00083BB7" w:rsidRPr="006C6CA3" w:rsidRDefault="00083BB7" w:rsidP="000C308B">
            <w:pPr>
              <w:tabs>
                <w:tab w:val="center" w:pos="791"/>
                <w:tab w:val="left" w:pos="13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6C6C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791" w:type="dxa"/>
            <w:vAlign w:val="center"/>
          </w:tcPr>
          <w:p w14:paraId="1CBA9511" w14:textId="77777777" w:rsidR="00083BB7" w:rsidRPr="005139A2" w:rsidRDefault="00083BB7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відмінне виконання (розкриття теми, посилання та цитування сучасних наукових джерел (не старше 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року),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083BB7" w:rsidRPr="00E06BF1" w14:paraId="49DF9111" w14:textId="77777777">
        <w:trPr>
          <w:trHeight w:val="345"/>
          <w:jc w:val="center"/>
        </w:trPr>
        <w:tc>
          <w:tcPr>
            <w:tcW w:w="2376" w:type="dxa"/>
            <w:vMerge/>
          </w:tcPr>
          <w:p w14:paraId="2D3BF053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6F7F6037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5791" w:type="dxa"/>
            <w:vAlign w:val="center"/>
          </w:tcPr>
          <w:p w14:paraId="049B0370" w14:textId="77777777" w:rsidR="00083BB7" w:rsidRPr="005139A2" w:rsidRDefault="00083BB7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року),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083BB7" w:rsidRPr="004972E1" w14:paraId="14B9CBA8" w14:textId="77777777">
        <w:trPr>
          <w:jc w:val="center"/>
        </w:trPr>
        <w:tc>
          <w:tcPr>
            <w:tcW w:w="2376" w:type="dxa"/>
            <w:vMerge w:val="restart"/>
            <w:vAlign w:val="center"/>
          </w:tcPr>
          <w:p w14:paraId="20CD078E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Добре</w:t>
            </w:r>
          </w:p>
        </w:tc>
        <w:tc>
          <w:tcPr>
            <w:tcW w:w="1474" w:type="dxa"/>
            <w:vAlign w:val="center"/>
          </w:tcPr>
          <w:p w14:paraId="74A785E9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5791" w:type="dxa"/>
            <w:vAlign w:val="center"/>
          </w:tcPr>
          <w:p w14:paraId="59C925BE" w14:textId="77777777" w:rsidR="00083BB7" w:rsidRPr="005139A2" w:rsidRDefault="00083BB7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року),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083BB7" w:rsidRPr="004972E1" w14:paraId="1D429F81" w14:textId="77777777">
        <w:trPr>
          <w:jc w:val="center"/>
        </w:trPr>
        <w:tc>
          <w:tcPr>
            <w:tcW w:w="2376" w:type="dxa"/>
            <w:vMerge/>
          </w:tcPr>
          <w:p w14:paraId="36C6B982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00C78307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5791" w:type="dxa"/>
            <w:vAlign w:val="center"/>
          </w:tcPr>
          <w:p w14:paraId="00FA4C02" w14:textId="77777777" w:rsidR="00083BB7" w:rsidRPr="005139A2" w:rsidRDefault="00083BB7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083BB7" w:rsidRPr="006C6CA3" w14:paraId="7084E014" w14:textId="77777777">
        <w:trPr>
          <w:jc w:val="center"/>
        </w:trPr>
        <w:tc>
          <w:tcPr>
            <w:tcW w:w="2376" w:type="dxa"/>
            <w:vAlign w:val="center"/>
          </w:tcPr>
          <w:p w14:paraId="1FEDCE60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Задовільно</w:t>
            </w:r>
          </w:p>
        </w:tc>
        <w:tc>
          <w:tcPr>
            <w:tcW w:w="1474" w:type="dxa"/>
            <w:vAlign w:val="center"/>
          </w:tcPr>
          <w:p w14:paraId="0112EE0A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791" w:type="dxa"/>
            <w:vAlign w:val="center"/>
          </w:tcPr>
          <w:p w14:paraId="4E42B775" w14:textId="77777777" w:rsidR="00083BB7" w:rsidRPr="005139A2" w:rsidRDefault="00083BB7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</w:tbl>
    <w:p w14:paraId="3495416C" w14:textId="77777777" w:rsidR="00083BB7" w:rsidRDefault="00083BB7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A76C54E" w14:textId="77777777" w:rsidR="007B097E" w:rsidRDefault="007B097E" w:rsidP="002F2D45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D9FBAE" w14:textId="67D68E58" w:rsidR="00083BB7" w:rsidRDefault="00083BB7" w:rsidP="002F2D45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</w:rPr>
        <w:t>Шкала оцінювання: національна та ECTS</w:t>
      </w:r>
    </w:p>
    <w:p w14:paraId="72404F48" w14:textId="77777777" w:rsidR="007B097E" w:rsidRPr="007B097E" w:rsidRDefault="007B097E" w:rsidP="002F2D45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2683"/>
        <w:gridCol w:w="3260"/>
        <w:gridCol w:w="27"/>
      </w:tblGrid>
      <w:tr w:rsidR="00083BB7" w:rsidRPr="00977614" w14:paraId="2A9E62D7" w14:textId="77777777">
        <w:trPr>
          <w:jc w:val="center"/>
        </w:trPr>
        <w:tc>
          <w:tcPr>
            <w:tcW w:w="3379" w:type="dxa"/>
            <w:vAlign w:val="center"/>
          </w:tcPr>
          <w:p w14:paraId="11990B6B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Сума балів за всі види навчальної діяльності</w:t>
            </w:r>
          </w:p>
        </w:tc>
        <w:tc>
          <w:tcPr>
            <w:tcW w:w="2683" w:type="dxa"/>
          </w:tcPr>
          <w:p w14:paraId="3757CD1B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</w:rPr>
              <w:t>Оцінка</w:t>
            </w:r>
            <w:r w:rsidRPr="009776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77614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3287" w:type="dxa"/>
            <w:gridSpan w:val="2"/>
          </w:tcPr>
          <w:p w14:paraId="3E64585B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</w:rPr>
              <w:t>Оцінка за національною шкалою</w:t>
            </w:r>
          </w:p>
        </w:tc>
      </w:tr>
      <w:tr w:rsidR="00083BB7" w:rsidRPr="00977614" w14:paraId="0F0F888C" w14:textId="77777777">
        <w:trPr>
          <w:jc w:val="center"/>
        </w:trPr>
        <w:tc>
          <w:tcPr>
            <w:tcW w:w="3379" w:type="dxa"/>
            <w:vAlign w:val="center"/>
          </w:tcPr>
          <w:p w14:paraId="1942AC66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</w:rPr>
              <w:t>90 – 100</w:t>
            </w:r>
          </w:p>
        </w:tc>
        <w:tc>
          <w:tcPr>
            <w:tcW w:w="2683" w:type="dxa"/>
            <w:vAlign w:val="center"/>
          </w:tcPr>
          <w:p w14:paraId="2DDC73D0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3287" w:type="dxa"/>
            <w:gridSpan w:val="2"/>
            <w:vAlign w:val="center"/>
          </w:tcPr>
          <w:p w14:paraId="7D53B339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Зараховано</w:t>
            </w:r>
          </w:p>
        </w:tc>
      </w:tr>
      <w:tr w:rsidR="00083BB7" w:rsidRPr="00977614" w14:paraId="036EA435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61F619A1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82-89</w:t>
            </w:r>
          </w:p>
        </w:tc>
        <w:tc>
          <w:tcPr>
            <w:tcW w:w="2683" w:type="dxa"/>
            <w:vAlign w:val="center"/>
          </w:tcPr>
          <w:p w14:paraId="39422D39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3260" w:type="dxa"/>
            <w:vMerge w:val="restart"/>
            <w:vAlign w:val="center"/>
          </w:tcPr>
          <w:p w14:paraId="3ACDC796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B7" w:rsidRPr="00977614" w14:paraId="2BB64514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469E2925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74-81</w:t>
            </w:r>
          </w:p>
        </w:tc>
        <w:tc>
          <w:tcPr>
            <w:tcW w:w="2683" w:type="dxa"/>
            <w:vAlign w:val="center"/>
          </w:tcPr>
          <w:p w14:paraId="3C9D4A81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3260" w:type="dxa"/>
            <w:vMerge/>
            <w:vAlign w:val="center"/>
          </w:tcPr>
          <w:p w14:paraId="79401D70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B7" w:rsidRPr="00977614" w14:paraId="4C3009BD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0A84DF9E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64-73</w:t>
            </w:r>
          </w:p>
        </w:tc>
        <w:tc>
          <w:tcPr>
            <w:tcW w:w="2683" w:type="dxa"/>
            <w:vAlign w:val="center"/>
          </w:tcPr>
          <w:p w14:paraId="26837197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3260" w:type="dxa"/>
            <w:vMerge/>
            <w:vAlign w:val="center"/>
          </w:tcPr>
          <w:p w14:paraId="1BA96262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B7" w:rsidRPr="00977614" w14:paraId="0F032564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69F28414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60-63</w:t>
            </w:r>
          </w:p>
        </w:tc>
        <w:tc>
          <w:tcPr>
            <w:tcW w:w="2683" w:type="dxa"/>
            <w:vAlign w:val="center"/>
          </w:tcPr>
          <w:p w14:paraId="17C1ED1A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 xml:space="preserve">Е </w:t>
            </w:r>
          </w:p>
        </w:tc>
        <w:tc>
          <w:tcPr>
            <w:tcW w:w="3260" w:type="dxa"/>
            <w:vMerge/>
            <w:vAlign w:val="center"/>
          </w:tcPr>
          <w:p w14:paraId="05B1BF43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B7" w:rsidRPr="00977614" w14:paraId="530981D6" w14:textId="77777777">
        <w:trPr>
          <w:jc w:val="center"/>
        </w:trPr>
        <w:tc>
          <w:tcPr>
            <w:tcW w:w="3379" w:type="dxa"/>
            <w:vAlign w:val="center"/>
          </w:tcPr>
          <w:p w14:paraId="06BE1BB6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35-59</w:t>
            </w:r>
          </w:p>
        </w:tc>
        <w:tc>
          <w:tcPr>
            <w:tcW w:w="2683" w:type="dxa"/>
            <w:vAlign w:val="center"/>
          </w:tcPr>
          <w:p w14:paraId="4639D94D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FX</w:t>
            </w:r>
          </w:p>
        </w:tc>
        <w:tc>
          <w:tcPr>
            <w:tcW w:w="3287" w:type="dxa"/>
            <w:gridSpan w:val="2"/>
            <w:vAlign w:val="center"/>
          </w:tcPr>
          <w:p w14:paraId="3452440D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Не зараховано з можливістю повторного складання</w:t>
            </w:r>
          </w:p>
        </w:tc>
      </w:tr>
      <w:tr w:rsidR="00083BB7" w:rsidRPr="00977614" w14:paraId="087E8189" w14:textId="77777777">
        <w:trPr>
          <w:jc w:val="center"/>
        </w:trPr>
        <w:tc>
          <w:tcPr>
            <w:tcW w:w="3379" w:type="dxa"/>
            <w:vAlign w:val="center"/>
          </w:tcPr>
          <w:p w14:paraId="2EC6C3CA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77614">
              <w:rPr>
                <w:rFonts w:ascii="Times New Roman" w:hAnsi="Times New Roman" w:cs="Times New Roman"/>
                <w:u w:val="single"/>
              </w:rPr>
              <w:t>0-34</w:t>
            </w:r>
          </w:p>
        </w:tc>
        <w:tc>
          <w:tcPr>
            <w:tcW w:w="2683" w:type="dxa"/>
            <w:vAlign w:val="center"/>
          </w:tcPr>
          <w:p w14:paraId="1A51D615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3287" w:type="dxa"/>
            <w:gridSpan w:val="2"/>
            <w:vAlign w:val="center"/>
          </w:tcPr>
          <w:p w14:paraId="508E91DC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Не зараховано з обов’язковим повторним вивченням дисципліни</w:t>
            </w:r>
          </w:p>
        </w:tc>
      </w:tr>
    </w:tbl>
    <w:p w14:paraId="1D2A3DA0" w14:textId="77777777" w:rsidR="007B097E" w:rsidRDefault="007B097E" w:rsidP="006B170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6BE4BA6" w14:textId="77777777" w:rsidR="004B0099" w:rsidRDefault="004B0099" w:rsidP="004B009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BBF214A" w14:textId="30054F41" w:rsidR="00083BB7" w:rsidRPr="006B1707" w:rsidRDefault="007B097E" w:rsidP="004B009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М</w:t>
      </w:r>
      <w:r w:rsidR="00083BB7">
        <w:rPr>
          <w:rFonts w:ascii="Times New Roman" w:hAnsi="Times New Roman" w:cs="Times New Roman"/>
          <w:b/>
          <w:bCs/>
          <w:sz w:val="26"/>
          <w:szCs w:val="26"/>
          <w:lang w:val="uk-UA"/>
        </w:rPr>
        <w:t>етодичне забезпечення дисциплін</w:t>
      </w:r>
      <w:r w:rsidR="004B0099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14:paraId="1E6D0301" w14:textId="77777777" w:rsidR="00083BB7" w:rsidRPr="009968CA" w:rsidRDefault="00083BB7" w:rsidP="004B009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718FF39" w14:textId="648044B8" w:rsidR="00083BB7" w:rsidRPr="006B170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>English</w:t>
      </w: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 for Civil Engineering Students: Навчальний посібник за загальною редакцією проф. Т.І.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Петрової </w:t>
      </w:r>
      <w:r w:rsidR="004B0099"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 К.: КНУБА, 2010</w:t>
      </w:r>
      <w:r w:rsidR="004B009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50420F2" w14:textId="41BD1324" w:rsidR="00083BB7" w:rsidRPr="006B170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>.  Hewing</w:t>
      </w:r>
      <w:r w:rsidR="004B00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>
        <w:rPr>
          <w:rFonts w:ascii="Times New Roman" w:hAnsi="Times New Roman" w:cs="Times New Roman"/>
          <w:sz w:val="26"/>
          <w:szCs w:val="26"/>
          <w:lang w:val="en-US"/>
        </w:rPr>
        <w:t>M.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 xml:space="preserve"> Advanced Grammar in Use, Second edition. Cambridge University Press, 2005</w:t>
      </w:r>
      <w:r w:rsidR="004B0099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A70CBB1" w14:textId="77777777" w:rsidR="00083BB7" w:rsidRPr="006B170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>. Murphy R. English Grammar in Use, Fourth edition. Cambridge University Press, 2012.</w:t>
      </w:r>
    </w:p>
    <w:p w14:paraId="14430ECF" w14:textId="0886C8A7" w:rsidR="00083BB7" w:rsidRPr="00680484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Building 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cs="Times New Roman"/>
          <w:sz w:val="26"/>
          <w:szCs w:val="26"/>
          <w:lang w:val="uk-UA"/>
        </w:rPr>
        <w:t>esign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Construction handbook / Frederick S. Merritt, editor, Jonathan T. Ricketts, editor. Mcgraw-Hill Companies</w:t>
      </w:r>
      <w:r w:rsidR="007F794A">
        <w:rPr>
          <w:rFonts w:ascii="Times New Roman" w:hAnsi="Times New Roman" w:cs="Times New Roman"/>
          <w:sz w:val="26"/>
          <w:szCs w:val="26"/>
          <w:lang w:val="uk-UA"/>
        </w:rPr>
        <w:t>, 200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>0.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6</w:t>
      </w:r>
      <w:r w:rsidRPr="00707802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ed. </w:t>
      </w:r>
    </w:p>
    <w:p w14:paraId="6B9BD5F1" w14:textId="5495F3E5" w:rsidR="00083BB7" w:rsidRPr="00680484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5. Dictionary of Architecture and Construction / Cyril M.Harris – McGraw –Hill, New York – 2006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46B67F9" w14:textId="4A09C312" w:rsidR="00083BB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7802"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  <w:lang w:val="uk-UA"/>
        </w:rPr>
        <w:t>Основи перекладу: граматичні та лексичні аспекти: Навч. посіб.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/</w:t>
      </w:r>
      <w:r w:rsidRPr="00707802">
        <w:rPr>
          <w:rFonts w:ascii="Times New Roman" w:hAnsi="Times New Roman" w:cs="Times New Roman"/>
          <w:sz w:val="26"/>
          <w:szCs w:val="26"/>
        </w:rPr>
        <w:t xml:space="preserve"> 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За ред.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В.К.Шпака, </w:t>
      </w:r>
      <w:r w:rsidR="00611DBC" w:rsidRPr="00611DBC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К.: Знання, 2007. – 310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с.</w:t>
      </w:r>
    </w:p>
    <w:p w14:paraId="5E33B084" w14:textId="49FEC5F4" w:rsidR="00083BB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7. Сидорук Г.І. Basics of translation theory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. Навч. посіб. </w:t>
      </w:r>
      <w:r w:rsidR="00611DBC" w:rsidRPr="00611DBC">
        <w:rPr>
          <w:rFonts w:ascii="Times New Roman" w:hAnsi="Times New Roman" w:cs="Times New Roman"/>
          <w:sz w:val="26"/>
          <w:szCs w:val="26"/>
          <w:lang w:val="uk-UA"/>
        </w:rPr>
        <w:t xml:space="preserve">К.: НУБіП України, 2016. – 320с. </w:t>
      </w:r>
      <w:r w:rsidR="00611DBC" w:rsidRPr="00611DBC">
        <w:rPr>
          <w:rFonts w:ascii="Times New Roman" w:hAnsi="Times New Roman" w:cs="Times New Roman"/>
          <w:sz w:val="26"/>
          <w:szCs w:val="26"/>
          <w:lang w:val="uk-UA"/>
        </w:rPr>
        <w:cr/>
      </w:r>
      <w:r>
        <w:rPr>
          <w:rFonts w:ascii="Times New Roman" w:hAnsi="Times New Roman" w:cs="Times New Roman"/>
          <w:sz w:val="26"/>
          <w:szCs w:val="26"/>
          <w:lang w:val="uk-UA"/>
        </w:rPr>
        <w:t>8. Тернопільський О.Б.  Методика навчальної іншомовної мовленнєвої діяльності у висшому мовному закладі освіти: навчальний посібник. –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К.: Фірма „ІНКОС”, 2006.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80484" w:rsidRPr="00680484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248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с.</w:t>
      </w:r>
    </w:p>
    <w:p w14:paraId="0007A9A0" w14:textId="520F953C" w:rsidR="00083BB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>
        <w:rPr>
          <w:rFonts w:ascii="Times New Roman" w:hAnsi="Times New Roman" w:cs="Times New Roman"/>
          <w:sz w:val="26"/>
          <w:szCs w:val="26"/>
          <w:lang w:val="en-US"/>
        </w:rPr>
        <w:t>Designing Walkable Urban Thoroughfares: A Context Sensitive Approach. Institute of Transportation Engineers, USA, 2010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84438BA" w14:textId="12C61A4F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10.  </w:t>
      </w:r>
      <w:r w:rsidR="004B0099" w:rsidRPr="004B0099">
        <w:rPr>
          <w:rFonts w:ascii="Times New Roman" w:hAnsi="Times New Roman" w:cs="Times New Roman"/>
          <w:sz w:val="26"/>
          <w:szCs w:val="26"/>
        </w:rPr>
        <w:t>Альохіна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С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B0099" w:rsidRPr="004B0099">
        <w:rPr>
          <w:rFonts w:ascii="Times New Roman" w:hAnsi="Times New Roman" w:cs="Times New Roman"/>
          <w:sz w:val="26"/>
          <w:szCs w:val="26"/>
        </w:rPr>
        <w:t>В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., </w:t>
      </w:r>
      <w:r w:rsidR="004B0099" w:rsidRPr="004B0099">
        <w:rPr>
          <w:rFonts w:ascii="Times New Roman" w:hAnsi="Times New Roman" w:cs="Times New Roman"/>
          <w:sz w:val="26"/>
          <w:szCs w:val="26"/>
        </w:rPr>
        <w:t>Онкович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Г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B0099" w:rsidRPr="004B0099">
        <w:rPr>
          <w:rFonts w:ascii="Times New Roman" w:hAnsi="Times New Roman" w:cs="Times New Roman"/>
          <w:sz w:val="26"/>
          <w:szCs w:val="26"/>
        </w:rPr>
        <w:t>В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., </w:t>
      </w:r>
      <w:r w:rsidR="004B0099" w:rsidRPr="004B0099">
        <w:rPr>
          <w:rFonts w:ascii="Times New Roman" w:hAnsi="Times New Roman" w:cs="Times New Roman"/>
          <w:sz w:val="26"/>
          <w:szCs w:val="26"/>
        </w:rPr>
        <w:t>Шутенко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Українська мова для іноземних студентів: початково-предметні курси. Навчальний посібник. Київ: «АртЕк», 1998.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151 с.</w:t>
      </w:r>
    </w:p>
    <w:p w14:paraId="1C4117EE" w14:textId="0EB3F900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Антонів О., Паучок Л. Українська мова для іноземців. Модульний курс: навч. посіб. Київ: Фірма «ІНКОС», 2012.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268 с.</w:t>
      </w:r>
    </w:p>
    <w:p w14:paraId="083FCF92" w14:textId="54EBF43B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Бондарчук М.Н. Русский язык: Учебное пособие.  К.: НАУ, 2005.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 176 с.</w:t>
      </w:r>
    </w:p>
    <w:p w14:paraId="130AB9CE" w14:textId="0AD16BDC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Бондарчук М.Н., Колчанова А.В. Русский язык. Аннотирование. Реферирование. Практикум для и</w:t>
      </w: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4B0099" w:rsidRPr="004B0099">
        <w:rPr>
          <w:rFonts w:ascii="Times New Roman" w:hAnsi="Times New Roman" w:cs="Times New Roman"/>
          <w:sz w:val="26"/>
          <w:szCs w:val="26"/>
        </w:rPr>
        <w:t>остранных студентов. Киев: НАУ, 2009.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105 с. </w:t>
      </w:r>
    </w:p>
    <w:p w14:paraId="59BDF586" w14:textId="3D102807" w:rsidR="004B0099" w:rsidRPr="004B0099" w:rsidRDefault="00611DBC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Зайченко Н. Ф., Воробйова С. А. Практичний курс української мови для іноземців: усне мовлення. Київ: Знання, 2004.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80484"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 324 с.</w:t>
      </w:r>
    </w:p>
    <w:p w14:paraId="57ED58F0" w14:textId="35B1A0B7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Новікова О. М., Тулузакова О. Г., Штанденко У. М. Українська мова як іноземна: Підготовка до тесту. Тренувальні завдання. Середній рівень: навч. пос. Миколаїв: Вид-во ЧНУ ім. Петра Могили, 2017.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 332 с.</w:t>
      </w:r>
    </w:p>
    <w:p w14:paraId="4779C654" w14:textId="1DBB14B7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Палатовская Е. В., Прилуцкая Я. Н. Лингвистика: язык специальности. Учебное пособие по научному стилю для иностранных студентов-филологов. – К.: КНЛУ, 2011. </w:t>
      </w:r>
      <w:r w:rsidR="004B0099" w:rsidRPr="004B0099">
        <w:rPr>
          <w:rFonts w:ascii="Times New Roman" w:hAnsi="Times New Roman" w:cs="Times New Roman"/>
          <w:sz w:val="26"/>
          <w:szCs w:val="26"/>
        </w:rPr>
        <w:lastRenderedPageBreak/>
        <w:t>– 116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с.</w:t>
      </w:r>
    </w:p>
    <w:p w14:paraId="25BA67DF" w14:textId="50F3E96E" w:rsidR="004B0099" w:rsidRPr="004B0099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B0099">
        <w:rPr>
          <w:rFonts w:ascii="Times New Roman" w:hAnsi="Times New Roman" w:cs="Times New Roman"/>
          <w:sz w:val="26"/>
          <w:szCs w:val="26"/>
        </w:rPr>
        <w:t>1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4B0099">
        <w:rPr>
          <w:rFonts w:ascii="Times New Roman" w:hAnsi="Times New Roman" w:cs="Times New Roman"/>
          <w:sz w:val="26"/>
          <w:szCs w:val="26"/>
        </w:rPr>
        <w:t xml:space="preserve"> Романова В. М. Готовимся к модульной контрольной работе. Лексико-грамматические задания по русскому языку для самостоятельной работы студенто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B0099">
        <w:rPr>
          <w:rFonts w:ascii="Times New Roman" w:hAnsi="Times New Roman" w:cs="Times New Roman"/>
          <w:sz w:val="26"/>
          <w:szCs w:val="26"/>
        </w:rPr>
        <w:t xml:space="preserve">-иностранцев 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B0099">
        <w:rPr>
          <w:rFonts w:ascii="Times New Roman" w:hAnsi="Times New Roman" w:cs="Times New Roman"/>
          <w:sz w:val="26"/>
          <w:szCs w:val="26"/>
        </w:rPr>
        <w:t xml:space="preserve"> курса. – К.: Изд. центр КНЛУ, 2010. – 112 с.</w:t>
      </w:r>
    </w:p>
    <w:p w14:paraId="7B2FAA4E" w14:textId="5704302F" w:rsidR="004B0099" w:rsidRPr="004B0099" w:rsidRDefault="00611DBC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Скиба. Н. Г. Українська мова для студентів іноземців [наукове мовлення]. Київ: Логос, 2015.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80484"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 250 с.</w:t>
      </w:r>
    </w:p>
    <w:p w14:paraId="6EA5596F" w14:textId="655AFD13" w:rsidR="004B0099" w:rsidRPr="00611DBC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0099">
        <w:rPr>
          <w:rFonts w:ascii="Times New Roman" w:hAnsi="Times New Roman" w:cs="Times New Roman"/>
          <w:sz w:val="26"/>
          <w:szCs w:val="26"/>
        </w:rPr>
        <w:t>1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Чистякова А. Б., Селіверстова Л. І., Лагута Т. М Українська мова для іноземців. Підручник. Харків: Індустрія, 2008. 383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с.</w:t>
      </w:r>
    </w:p>
    <w:p w14:paraId="5864F521" w14:textId="31C09341" w:rsidR="004B0099" w:rsidRPr="004B0099" w:rsidRDefault="00611DBC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Шейко В. М. Кушнаренко Н. М. Організація та методика науково-дослідницької діяльності: підручник. Київ: Знання, 2008. 310 с.</w:t>
      </w:r>
    </w:p>
    <w:p w14:paraId="341CCBEE" w14:textId="77777777" w:rsidR="004B0099" w:rsidRPr="004B0099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FC8343D" w14:textId="77777777" w:rsidR="004B0099" w:rsidRPr="00611DBC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1DBC">
        <w:rPr>
          <w:rFonts w:ascii="Times New Roman" w:hAnsi="Times New Roman" w:cs="Times New Roman"/>
          <w:b/>
          <w:bCs/>
          <w:sz w:val="26"/>
          <w:szCs w:val="26"/>
        </w:rPr>
        <w:t>Допоміжна література:</w:t>
      </w:r>
    </w:p>
    <w:p w14:paraId="4E88ECA3" w14:textId="79B160BA" w:rsidR="004B0099" w:rsidRPr="00611DBC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0099">
        <w:rPr>
          <w:rFonts w:ascii="Times New Roman" w:hAnsi="Times New Roman" w:cs="Times New Roman"/>
          <w:sz w:val="26"/>
          <w:szCs w:val="26"/>
        </w:rPr>
        <w:t>1. Бацевич Ф.С. Основи комунікативної лінгвістики. Київ: Видавничий центр «Академія», 2004. 342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с.</w:t>
      </w:r>
    </w:p>
    <w:p w14:paraId="75EB194E" w14:textId="2E4A421E" w:rsidR="004B0099" w:rsidRPr="004B0099" w:rsidRDefault="00611DBC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4B0099" w:rsidRPr="00611DBC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611DBC">
        <w:rPr>
          <w:rFonts w:ascii="Times New Roman" w:hAnsi="Times New Roman" w:cs="Times New Roman"/>
          <w:sz w:val="26"/>
          <w:szCs w:val="26"/>
          <w:lang w:val="uk-UA"/>
        </w:rPr>
        <w:t xml:space="preserve">Косенко Ю.В. Основи теорії мовної комунікації: навч. посіб. </w:t>
      </w:r>
      <w:r w:rsidR="004B0099" w:rsidRPr="004B0099">
        <w:rPr>
          <w:rFonts w:ascii="Times New Roman" w:hAnsi="Times New Roman" w:cs="Times New Roman"/>
          <w:sz w:val="26"/>
          <w:szCs w:val="26"/>
        </w:rPr>
        <w:t>Суми: Сумський державний університет, 2011. 187 с.</w:t>
      </w:r>
    </w:p>
    <w:p w14:paraId="5736BB59" w14:textId="2F79DE28" w:rsidR="004B0099" w:rsidRPr="004B0099" w:rsidRDefault="003C5652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Манакін В. М. Мова і міжкультурна комунікація. Київ: Академія, 2012. 281 с.</w:t>
      </w:r>
    </w:p>
    <w:p w14:paraId="69BE2277" w14:textId="1F22CDFA" w:rsidR="004B0099" w:rsidRPr="004B0099" w:rsidRDefault="003C5652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Михайлова О. Г. Українське наукове мовлення. Лексичні та граматичні особливості: навч. посіб. Харків, 2000. 97 с.</w:t>
      </w:r>
    </w:p>
    <w:p w14:paraId="3E3D26F7" w14:textId="0A07B4EF" w:rsidR="004B0099" w:rsidRPr="004B0099" w:rsidRDefault="003C5652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Онуфрієнко Г. С. Науковий стиль української мови: навч. посіб. Київ: "Центр навчальної літератури", 2006. 312 с.</w:t>
      </w:r>
    </w:p>
    <w:p w14:paraId="4B0CB59C" w14:textId="0B51E2DF" w:rsidR="004B0099" w:rsidRPr="004B0099" w:rsidRDefault="003C5652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Практикум з української мови як іноземної (фахова мова): для слухачів Центру підготовки іноземних громадян / уклад. Л. П. Гайдук. Запоріжжя: ЗДМУ, 2018. 103 с.</w:t>
      </w:r>
    </w:p>
    <w:p w14:paraId="41A00062" w14:textId="4A72CE52" w:rsidR="004B0099" w:rsidRPr="004B0099" w:rsidRDefault="003C5652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Семенюк О.А., Паращук В.Ю. Основи теорії мовної комунікації: навч. посібник. Київ: ВЦ «Академія», 2010. 240 с.</w:t>
      </w:r>
    </w:p>
    <w:p w14:paraId="3AD908A2" w14:textId="77777777" w:rsidR="004B0099" w:rsidRPr="004B0099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32CFE34" w14:textId="77777777" w:rsidR="004B0099" w:rsidRPr="003C5652" w:rsidRDefault="004B0099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5652">
        <w:rPr>
          <w:rFonts w:ascii="Times New Roman" w:hAnsi="Times New Roman" w:cs="Times New Roman"/>
          <w:b/>
          <w:bCs/>
          <w:sz w:val="26"/>
          <w:szCs w:val="26"/>
        </w:rPr>
        <w:t>Інформаційні та інтернет-ресурси:</w:t>
      </w:r>
    </w:p>
    <w:p w14:paraId="6020D214" w14:textId="438A1A64" w:rsidR="004B0099" w:rsidRP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Лінгвістичний портал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>MOVA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="004B0099" w:rsidRPr="004B0099">
        <w:rPr>
          <w:rFonts w:ascii="Times New Roman" w:hAnsi="Times New Roman" w:cs="Times New Roman"/>
          <w:sz w:val="26"/>
          <w:szCs w:val="26"/>
        </w:rPr>
        <w:t>:</w:t>
      </w:r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7C42B5">
          <w:rPr>
            <w:rStyle w:val="Hyperlink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www</w:t>
        </w:r>
        <w:r w:rsidRPr="007C42B5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mova</w:t>
        </w:r>
        <w:r w:rsidRPr="007C42B5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info</w:t>
        </w:r>
      </w:hyperlink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282427" w14:textId="05396E50" w:rsidR="004B0099" w:rsidRPr="00E06BF1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5652">
        <w:rPr>
          <w:rFonts w:ascii="Times New Roman" w:hAnsi="Times New Roman" w:cs="Times New Roman"/>
          <w:sz w:val="26"/>
          <w:szCs w:val="26"/>
        </w:rPr>
        <w:t xml:space="preserve">2. </w:t>
      </w:r>
      <w:r w:rsidR="004B0099" w:rsidRPr="004B0099">
        <w:rPr>
          <w:rFonts w:ascii="Times New Roman" w:hAnsi="Times New Roman" w:cs="Times New Roman"/>
          <w:sz w:val="26"/>
          <w:szCs w:val="26"/>
        </w:rPr>
        <w:t>Наукова періодика України</w:t>
      </w:r>
      <w:r w:rsidRPr="003C565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E06BF1">
        <w:rPr>
          <w:rFonts w:ascii="Times New Roman" w:hAnsi="Times New Roman" w:cs="Times New Roman"/>
          <w:sz w:val="26"/>
          <w:szCs w:val="26"/>
        </w:rPr>
        <w:t>:</w:t>
      </w:r>
      <w:r w:rsidR="004B0099" w:rsidRPr="00E06BF1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E06BF1">
          <w:rPr>
            <w:rStyle w:val="Hyperlink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nbuv</w:t>
        </w:r>
        <w:r w:rsidRPr="00E06BF1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gov</w:t>
        </w:r>
        <w:r w:rsidRPr="00E06BF1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ua</w:t>
        </w:r>
        <w:r w:rsidRPr="00E06BF1">
          <w:rPr>
            <w:rStyle w:val="Hyperlink"/>
            <w:rFonts w:ascii="Times New Roman" w:hAnsi="Times New Roman"/>
            <w:sz w:val="26"/>
            <w:szCs w:val="26"/>
          </w:rPr>
          <w:t>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taxonomy</w:t>
        </w:r>
        <w:r w:rsidRPr="00E06BF1">
          <w:rPr>
            <w:rStyle w:val="Hyperlink"/>
            <w:rFonts w:ascii="Times New Roman" w:hAnsi="Times New Roman"/>
            <w:sz w:val="26"/>
            <w:szCs w:val="26"/>
          </w:rPr>
          <w:t>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term</w:t>
        </w:r>
        <w:r w:rsidRPr="00E06BF1">
          <w:rPr>
            <w:rStyle w:val="Hyperlink"/>
            <w:rFonts w:ascii="Times New Roman" w:hAnsi="Times New Roman"/>
            <w:sz w:val="26"/>
            <w:szCs w:val="26"/>
          </w:rPr>
          <w:t>/334</w:t>
        </w:r>
      </w:hyperlink>
      <w:r w:rsidRPr="00E06B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FFD2AC" w14:textId="004DA31D" w:rsidR="004B0099" w:rsidRPr="00E06BF1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5652">
        <w:rPr>
          <w:rFonts w:ascii="Times New Roman" w:hAnsi="Times New Roman" w:cs="Times New Roman"/>
          <w:sz w:val="26"/>
          <w:szCs w:val="26"/>
        </w:rPr>
        <w:t xml:space="preserve">3.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Російсько-український словник сталих виразів.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E06BF1">
        <w:rPr>
          <w:rFonts w:ascii="Times New Roman" w:hAnsi="Times New Roman" w:cs="Times New Roman"/>
          <w:sz w:val="26"/>
          <w:szCs w:val="26"/>
        </w:rPr>
        <w:t>:</w:t>
      </w:r>
      <w:r w:rsidR="004B0099" w:rsidRPr="00E06BF1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E06BF1">
          <w:rPr>
            <w:rStyle w:val="Hyperlink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stalivyrazy</w:t>
        </w:r>
        <w:r w:rsidRPr="00E06BF1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org</w:t>
        </w:r>
        <w:r w:rsidRPr="00E06BF1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ua</w:t>
        </w:r>
      </w:hyperlink>
      <w:r w:rsidRPr="00E06B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41D68A" w14:textId="2D4803D3" w:rsidR="004B0099" w:rsidRP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5652">
        <w:rPr>
          <w:rFonts w:ascii="Times New Roman" w:hAnsi="Times New Roman" w:cs="Times New Roman"/>
          <w:sz w:val="26"/>
          <w:szCs w:val="26"/>
        </w:rPr>
        <w:t xml:space="preserve">4.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Російсько-українські словники.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</w:rPr>
        <w:t>:</w:t>
      </w:r>
      <w:r w:rsidR="004B0099" w:rsidRPr="003C5652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r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2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u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org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ua</w:t>
        </w:r>
      </w:hyperlink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D065F8" w14:textId="59483C36" w:rsidR="004B0099" w:rsidRP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5652">
        <w:rPr>
          <w:rFonts w:ascii="Times New Roman" w:hAnsi="Times New Roman" w:cs="Times New Roman"/>
          <w:sz w:val="26"/>
          <w:szCs w:val="26"/>
        </w:rPr>
        <w:t>5.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Технічний комітет стандартизації науково-технічної термінології.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</w:rPr>
        <w:t>:</w:t>
      </w:r>
      <w:r w:rsidR="004B0099" w:rsidRPr="003C5652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tc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terminology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lp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edu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ua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TK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_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main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htm</w:t>
        </w:r>
      </w:hyperlink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E49C10" w14:textId="7E10C8DA" w:rsidR="004B0099" w:rsidRP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5652">
        <w:rPr>
          <w:rFonts w:ascii="Times New Roman" w:hAnsi="Times New Roman" w:cs="Times New Roman"/>
          <w:sz w:val="26"/>
          <w:szCs w:val="26"/>
        </w:rPr>
        <w:t>6.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Український мовно-інформаційний фонд НАН України.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4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http://lcorp.ulif.org.ua/LSlist/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743B16F" w14:textId="5FF27376" w:rsidR="004B0099" w:rsidRPr="004B0099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7.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>Loecsen.</w:t>
      </w:r>
      <w:r w:rsidRPr="003C5652">
        <w:rPr>
          <w:lang w:val="en-US"/>
        </w:rPr>
        <w:t xml:space="preserve"> 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Free online language courses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5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https://www.loecsen.com/en/learn-ukrainian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AFABBD5" w14:textId="69517AC7" w:rsidR="004B0099" w:rsidRPr="004B0099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8.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Ukrainian Lessons.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6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https://www.ukrainianlessons.com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0048FF4" w14:textId="57381982" w:rsidR="004B0099" w:rsidRPr="004B0099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9.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Learn Ukrainian.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7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http://ilanguages.org/ukrainian.php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184AB86" w14:textId="38057962" w:rsid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10.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Lingva.UKR.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8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https://speakukraine.net</w:t>
        </w:r>
      </w:hyperlink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A13589B" w14:textId="2AA3977D" w:rsidR="004B0099" w:rsidRPr="004B0099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11.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Funky Ukrainian. </w:t>
      </w:r>
      <w:r w:rsidR="00112415"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="00112415"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112415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9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http://www.funkyukrainian.com/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6E1B23C" w14:textId="679C8E0F" w:rsidR="00083BB7" w:rsidRPr="00112415" w:rsidRDefault="00112415" w:rsidP="00112415">
      <w:pPr>
        <w:shd w:val="clear" w:color="auto" w:fill="FFFFFF"/>
        <w:tabs>
          <w:tab w:val="left" w:pos="426"/>
        </w:tabs>
        <w:jc w:val="both"/>
        <w:rPr>
          <w:rStyle w:val="Hyperlink"/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12. </w:t>
      </w:r>
      <w:r w:rsidRPr="00112415">
        <w:rPr>
          <w:rFonts w:ascii="Times New Roman" w:hAnsi="Times New Roman" w:cs="Times New Roman"/>
          <w:sz w:val="26"/>
          <w:szCs w:val="26"/>
          <w:lang w:val="en-US"/>
        </w:rPr>
        <w:t>A Translator’s Thoughts</w:t>
      </w:r>
      <w:r>
        <w:rPr>
          <w:rFonts w:ascii="Times New Roman" w:hAnsi="Times New Roman" w:cs="Times New Roman"/>
          <w:sz w:val="26"/>
          <w:szCs w:val="26"/>
          <w:lang w:val="en-US"/>
        </w:rPr>
        <w:t>. 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20" w:history="1">
        <w:r w:rsidR="00083BB7"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="00083BB7" w:rsidRPr="003D0129">
          <w:rPr>
            <w:rStyle w:val="Hyperlink"/>
            <w:rFonts w:ascii="Times New Roman" w:hAnsi="Times New Roman"/>
            <w:sz w:val="26"/>
            <w:szCs w:val="26"/>
            <w:lang w:val="uk-UA"/>
          </w:rPr>
          <w:t>://</w:t>
        </w:r>
        <w:r w:rsidR="00083BB7"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translatorthoughts</w:t>
        </w:r>
        <w:r w:rsidR="00083BB7" w:rsidRPr="003D0129">
          <w:rPr>
            <w:rStyle w:val="Hyperlink"/>
            <w:rFonts w:ascii="Times New Roman" w:hAnsi="Times New Roman"/>
            <w:sz w:val="26"/>
            <w:szCs w:val="26"/>
            <w:lang w:val="uk-UA"/>
          </w:rPr>
          <w:t>.</w:t>
        </w:r>
        <w:r w:rsidR="00083BB7"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com</w:t>
        </w:r>
        <w:r w:rsidR="00083BB7" w:rsidRPr="003D0129">
          <w:rPr>
            <w:rStyle w:val="Hyperlink"/>
            <w:rFonts w:ascii="Times New Roman" w:hAnsi="Times New Roman"/>
            <w:sz w:val="26"/>
            <w:szCs w:val="26"/>
            <w:lang w:val="uk-UA"/>
          </w:rPr>
          <w:t>/2016/02/</w:t>
        </w:r>
        <w:r w:rsidR="00083BB7"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scientific</w:t>
        </w:r>
        <w:r w:rsidR="00083BB7" w:rsidRPr="003D0129">
          <w:rPr>
            <w:rStyle w:val="Hyperlink"/>
            <w:rFonts w:ascii="Times New Roman" w:hAnsi="Times New Roman"/>
            <w:sz w:val="26"/>
            <w:szCs w:val="26"/>
            <w:lang w:val="uk-UA"/>
          </w:rPr>
          <w:t>-</w:t>
        </w:r>
        <w:r w:rsidR="00083BB7"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translation</w:t>
        </w:r>
        <w:r w:rsidR="00083BB7" w:rsidRPr="003D0129">
          <w:rPr>
            <w:rStyle w:val="Hyperlink"/>
            <w:rFonts w:ascii="Times New Roman" w:hAnsi="Times New Roman"/>
            <w:sz w:val="26"/>
            <w:szCs w:val="26"/>
            <w:lang w:val="uk-UA"/>
          </w:rPr>
          <w:t>-</w:t>
        </w:r>
        <w:r w:rsidR="00083BB7"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techniques</w:t>
        </w:r>
      </w:hyperlink>
    </w:p>
    <w:p w14:paraId="0D7C4020" w14:textId="7C02B4D4" w:rsidR="00112415" w:rsidRPr="00112415" w:rsidRDefault="00112415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lang w:val="en-US"/>
        </w:rPr>
      </w:pPr>
      <w:r w:rsidRPr="00112415">
        <w:rPr>
          <w:rFonts w:ascii="Times New Roman" w:hAnsi="Times New Roman" w:cs="Times New Roman"/>
          <w:lang w:val="en-US"/>
        </w:rPr>
        <w:t>13.</w:t>
      </w:r>
      <w:r>
        <w:rPr>
          <w:rFonts w:ascii="Times New Roman" w:hAnsi="Times New Roman" w:cs="Times New Roman"/>
          <w:lang w:val="en-US"/>
        </w:rPr>
        <w:t xml:space="preserve"> L</w:t>
      </w:r>
      <w:r w:rsidRPr="00112415">
        <w:rPr>
          <w:rFonts w:ascii="Times New Roman" w:hAnsi="Times New Roman" w:cs="Times New Roman"/>
          <w:lang w:val="en-US"/>
        </w:rPr>
        <w:t>anguage</w:t>
      </w:r>
      <w:r>
        <w:rPr>
          <w:rFonts w:ascii="Times New Roman" w:hAnsi="Times New Roman" w:cs="Times New Roman"/>
          <w:lang w:val="en-US"/>
        </w:rPr>
        <w:t xml:space="preserve"> C</w:t>
      </w:r>
      <w:r w:rsidRPr="00112415">
        <w:rPr>
          <w:rFonts w:ascii="Times New Roman" w:hAnsi="Times New Roman" w:cs="Times New Roman"/>
          <w:lang w:val="en-US"/>
        </w:rPr>
        <w:t>onnections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112415">
        <w:rPr>
          <w:rFonts w:ascii="Times New Roman" w:hAnsi="Times New Roman" w:cs="Times New Roman"/>
          <w:lang w:val="en-US"/>
        </w:rPr>
        <w:t xml:space="preserve"> </w:t>
      </w:r>
      <w:hyperlink r:id="rId21" w:history="1">
        <w:r w:rsidRPr="007C42B5">
          <w:rPr>
            <w:rStyle w:val="Hyperlink"/>
            <w:rFonts w:ascii="Times New Roman" w:hAnsi="Times New Roman"/>
            <w:lang w:val="en-US"/>
          </w:rPr>
          <w:t>https://www.languageconnections.com/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sectPr w:rsidR="00112415" w:rsidRPr="00112415" w:rsidSect="00680CCF">
      <w:pgSz w:w="11905" w:h="16837" w:code="9"/>
      <w:pgMar w:top="1134" w:right="1134" w:bottom="1134" w:left="120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8FC6" w14:textId="77777777" w:rsidR="00E019AA" w:rsidRDefault="00E019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241286" w14:textId="77777777" w:rsidR="00E019AA" w:rsidRDefault="00E019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D61B" w14:textId="77777777" w:rsidR="00083BB7" w:rsidRPr="00BA7F59" w:rsidRDefault="00083BB7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65508B">
      <w:rPr>
        <w:rFonts w:ascii="Times New Roman" w:hAnsi="Times New Roman" w:cs="Times New Roman"/>
      </w:rPr>
      <w:fldChar w:fldCharType="begin"/>
    </w:r>
    <w:r w:rsidRPr="0065508B">
      <w:rPr>
        <w:rFonts w:ascii="Times New Roman" w:hAnsi="Times New Roman" w:cs="Times New Roman"/>
      </w:rPr>
      <w:instrText>PAGE   \* MERGEFORMAT</w:instrText>
    </w:r>
    <w:r w:rsidRPr="0065508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65508B">
      <w:rPr>
        <w:rFonts w:ascii="Times New Roman" w:hAnsi="Times New Roman" w:cs="Times New Roman"/>
      </w:rPr>
      <w:fldChar w:fldCharType="end"/>
    </w:r>
  </w:p>
  <w:p w14:paraId="12C8854E" w14:textId="77777777" w:rsidR="00083BB7" w:rsidRDefault="00083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127E" w14:textId="77777777" w:rsidR="00083BB7" w:rsidRPr="00BA7F59" w:rsidRDefault="00083BB7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65508B">
      <w:rPr>
        <w:rFonts w:ascii="Times New Roman" w:hAnsi="Times New Roman" w:cs="Times New Roman"/>
      </w:rPr>
      <w:fldChar w:fldCharType="begin"/>
    </w:r>
    <w:r w:rsidRPr="0065508B">
      <w:rPr>
        <w:rFonts w:ascii="Times New Roman" w:hAnsi="Times New Roman" w:cs="Times New Roman"/>
      </w:rPr>
      <w:instrText>PAGE   \* MERGEFORMAT</w:instrText>
    </w:r>
    <w:r w:rsidRPr="0065508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10</w:t>
    </w:r>
    <w:r w:rsidRPr="0065508B">
      <w:rPr>
        <w:rFonts w:ascii="Times New Roman" w:hAnsi="Times New Roman" w:cs="Times New Roman"/>
      </w:rPr>
      <w:fldChar w:fldCharType="end"/>
    </w:r>
  </w:p>
  <w:p w14:paraId="66093BB8" w14:textId="77777777" w:rsidR="00083BB7" w:rsidRDefault="00083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0D37" w14:textId="77777777" w:rsidR="00E019AA" w:rsidRDefault="00E019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38B9D4" w14:textId="77777777" w:rsidR="00E019AA" w:rsidRDefault="00E019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8C9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388D0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A8D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7C87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C0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9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808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B46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E00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C92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5916"/>
    <w:multiLevelType w:val="hybridMultilevel"/>
    <w:tmpl w:val="DA0E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04E2093A"/>
    <w:multiLevelType w:val="multilevel"/>
    <w:tmpl w:val="4C6E9F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1B7462EF"/>
    <w:multiLevelType w:val="multilevel"/>
    <w:tmpl w:val="80E8EC1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7D1303E"/>
    <w:multiLevelType w:val="hybridMultilevel"/>
    <w:tmpl w:val="69EAC7C2"/>
    <w:lvl w:ilvl="0" w:tplc="5AD63C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27D6779B"/>
    <w:multiLevelType w:val="multilevel"/>
    <w:tmpl w:val="B288A7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76269DD"/>
    <w:multiLevelType w:val="hybridMultilevel"/>
    <w:tmpl w:val="C1B034F2"/>
    <w:lvl w:ilvl="0" w:tplc="07D0FAA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C1FBA"/>
    <w:multiLevelType w:val="hybridMultilevel"/>
    <w:tmpl w:val="975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15F30"/>
    <w:multiLevelType w:val="hybridMultilevel"/>
    <w:tmpl w:val="321E11B0"/>
    <w:lvl w:ilvl="0" w:tplc="1408C1B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23" w15:restartNumberingAfterBreak="0">
    <w:nsid w:val="4A793A95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4" w15:restartNumberingAfterBreak="0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25" w15:restartNumberingAfterBreak="0">
    <w:nsid w:val="61E61279"/>
    <w:multiLevelType w:val="hybridMultilevel"/>
    <w:tmpl w:val="0250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A24919"/>
    <w:multiLevelType w:val="hybridMultilevel"/>
    <w:tmpl w:val="58FC33E6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210F3F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8" w15:restartNumberingAfterBreak="0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9" w15:restartNumberingAfterBreak="0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EF297C"/>
    <w:multiLevelType w:val="hybridMultilevel"/>
    <w:tmpl w:val="5AD060B4"/>
    <w:lvl w:ilvl="0" w:tplc="0419000F">
      <w:start w:val="1"/>
      <w:numFmt w:val="decimal"/>
      <w:lvlText w:val="%1."/>
      <w:lvlJc w:val="left"/>
      <w:pPr>
        <w:ind w:left="41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31" w15:restartNumberingAfterBreak="0">
    <w:nsid w:val="7D243477"/>
    <w:multiLevelType w:val="hybridMultilevel"/>
    <w:tmpl w:val="B02E4B80"/>
    <w:lvl w:ilvl="0" w:tplc="433CD7F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189314">
    <w:abstractNumId w:val="17"/>
  </w:num>
  <w:num w:numId="2" w16cid:durableId="2074426828">
    <w:abstractNumId w:val="25"/>
  </w:num>
  <w:num w:numId="3" w16cid:durableId="490024455">
    <w:abstractNumId w:val="20"/>
  </w:num>
  <w:num w:numId="4" w16cid:durableId="1605453910">
    <w:abstractNumId w:val="30"/>
  </w:num>
  <w:num w:numId="5" w16cid:durableId="532966597">
    <w:abstractNumId w:val="10"/>
  </w:num>
  <w:num w:numId="6" w16cid:durableId="1921913195">
    <w:abstractNumId w:val="16"/>
  </w:num>
  <w:num w:numId="7" w16cid:durableId="457643596">
    <w:abstractNumId w:val="27"/>
  </w:num>
  <w:num w:numId="8" w16cid:durableId="997656310">
    <w:abstractNumId w:val="23"/>
  </w:num>
  <w:num w:numId="9" w16cid:durableId="1658724390">
    <w:abstractNumId w:val="26"/>
  </w:num>
  <w:num w:numId="10" w16cid:durableId="743458368">
    <w:abstractNumId w:val="14"/>
  </w:num>
  <w:num w:numId="11" w16cid:durableId="1641569259">
    <w:abstractNumId w:val="11"/>
  </w:num>
  <w:num w:numId="12" w16cid:durableId="1738285888">
    <w:abstractNumId w:val="13"/>
  </w:num>
  <w:num w:numId="13" w16cid:durableId="385565122">
    <w:abstractNumId w:val="28"/>
  </w:num>
  <w:num w:numId="14" w16cid:durableId="1287617886">
    <w:abstractNumId w:val="24"/>
  </w:num>
  <w:num w:numId="15" w16cid:durableId="792597225">
    <w:abstractNumId w:val="22"/>
  </w:num>
  <w:num w:numId="16" w16cid:durableId="1361858921">
    <w:abstractNumId w:val="29"/>
  </w:num>
  <w:num w:numId="17" w16cid:durableId="369065762">
    <w:abstractNumId w:val="19"/>
  </w:num>
  <w:num w:numId="18" w16cid:durableId="956185195">
    <w:abstractNumId w:val="31"/>
  </w:num>
  <w:num w:numId="19" w16cid:durableId="1905095490">
    <w:abstractNumId w:val="9"/>
  </w:num>
  <w:num w:numId="20" w16cid:durableId="227159107">
    <w:abstractNumId w:val="7"/>
  </w:num>
  <w:num w:numId="21" w16cid:durableId="1620061673">
    <w:abstractNumId w:val="6"/>
  </w:num>
  <w:num w:numId="22" w16cid:durableId="187839238">
    <w:abstractNumId w:val="5"/>
  </w:num>
  <w:num w:numId="23" w16cid:durableId="842747698">
    <w:abstractNumId w:val="4"/>
  </w:num>
  <w:num w:numId="24" w16cid:durableId="1952084511">
    <w:abstractNumId w:val="8"/>
  </w:num>
  <w:num w:numId="25" w16cid:durableId="1756395705">
    <w:abstractNumId w:val="3"/>
  </w:num>
  <w:num w:numId="26" w16cid:durableId="1137844784">
    <w:abstractNumId w:val="2"/>
  </w:num>
  <w:num w:numId="27" w16cid:durableId="820005593">
    <w:abstractNumId w:val="1"/>
  </w:num>
  <w:num w:numId="28" w16cid:durableId="168371723">
    <w:abstractNumId w:val="0"/>
  </w:num>
  <w:num w:numId="29" w16cid:durableId="1334794927">
    <w:abstractNumId w:val="21"/>
  </w:num>
  <w:num w:numId="30" w16cid:durableId="118228993">
    <w:abstractNumId w:val="12"/>
  </w:num>
  <w:num w:numId="31" w16cid:durableId="880168142">
    <w:abstractNumId w:val="18"/>
  </w:num>
  <w:num w:numId="32" w16cid:durableId="1529368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83"/>
    <w:rsid w:val="000037BF"/>
    <w:rsid w:val="00004A8B"/>
    <w:rsid w:val="0000500A"/>
    <w:rsid w:val="00005F85"/>
    <w:rsid w:val="000124EE"/>
    <w:rsid w:val="000140EF"/>
    <w:rsid w:val="00023B00"/>
    <w:rsid w:val="000273E5"/>
    <w:rsid w:val="00033A6E"/>
    <w:rsid w:val="00040E65"/>
    <w:rsid w:val="000635F8"/>
    <w:rsid w:val="0006665E"/>
    <w:rsid w:val="00083BB7"/>
    <w:rsid w:val="000874CC"/>
    <w:rsid w:val="00091FFC"/>
    <w:rsid w:val="00092CDF"/>
    <w:rsid w:val="00092E88"/>
    <w:rsid w:val="00094771"/>
    <w:rsid w:val="00094891"/>
    <w:rsid w:val="000B514C"/>
    <w:rsid w:val="000C308B"/>
    <w:rsid w:val="000D2B9C"/>
    <w:rsid w:val="000D659C"/>
    <w:rsid w:val="000E078A"/>
    <w:rsid w:val="000E2753"/>
    <w:rsid w:val="000F0F45"/>
    <w:rsid w:val="000F43E1"/>
    <w:rsid w:val="000F4CF3"/>
    <w:rsid w:val="0011032E"/>
    <w:rsid w:val="00112415"/>
    <w:rsid w:val="001135B6"/>
    <w:rsid w:val="0011395F"/>
    <w:rsid w:val="001149CC"/>
    <w:rsid w:val="001156D4"/>
    <w:rsid w:val="00115A2E"/>
    <w:rsid w:val="00115BFA"/>
    <w:rsid w:val="001208B0"/>
    <w:rsid w:val="00125528"/>
    <w:rsid w:val="0013187C"/>
    <w:rsid w:val="0015324A"/>
    <w:rsid w:val="0015387E"/>
    <w:rsid w:val="0016317C"/>
    <w:rsid w:val="00172184"/>
    <w:rsid w:val="0017383E"/>
    <w:rsid w:val="00175463"/>
    <w:rsid w:val="00181D8A"/>
    <w:rsid w:val="00191151"/>
    <w:rsid w:val="00193C87"/>
    <w:rsid w:val="00195E93"/>
    <w:rsid w:val="001A1643"/>
    <w:rsid w:val="001A2627"/>
    <w:rsid w:val="001A3B08"/>
    <w:rsid w:val="001B0816"/>
    <w:rsid w:val="001B2C1B"/>
    <w:rsid w:val="001C3B9D"/>
    <w:rsid w:val="001C40B6"/>
    <w:rsid w:val="001D100A"/>
    <w:rsid w:val="001E0EF2"/>
    <w:rsid w:val="001E15F9"/>
    <w:rsid w:val="001E1939"/>
    <w:rsid w:val="001E7885"/>
    <w:rsid w:val="001F36DB"/>
    <w:rsid w:val="00207310"/>
    <w:rsid w:val="00210C41"/>
    <w:rsid w:val="002121D6"/>
    <w:rsid w:val="00226104"/>
    <w:rsid w:val="002322B8"/>
    <w:rsid w:val="002352F8"/>
    <w:rsid w:val="002378FD"/>
    <w:rsid w:val="002419FE"/>
    <w:rsid w:val="00245C79"/>
    <w:rsid w:val="002527F1"/>
    <w:rsid w:val="00257079"/>
    <w:rsid w:val="00257C12"/>
    <w:rsid w:val="0027679E"/>
    <w:rsid w:val="00277B2A"/>
    <w:rsid w:val="00285F3B"/>
    <w:rsid w:val="00290A72"/>
    <w:rsid w:val="00294E63"/>
    <w:rsid w:val="00295C4D"/>
    <w:rsid w:val="00296FB0"/>
    <w:rsid w:val="002A71AE"/>
    <w:rsid w:val="002A78A6"/>
    <w:rsid w:val="002B784A"/>
    <w:rsid w:val="002C54F0"/>
    <w:rsid w:val="002D47AC"/>
    <w:rsid w:val="002D51A8"/>
    <w:rsid w:val="002E576D"/>
    <w:rsid w:val="002F0736"/>
    <w:rsid w:val="002F2D45"/>
    <w:rsid w:val="002F45C8"/>
    <w:rsid w:val="002F66C3"/>
    <w:rsid w:val="00305FD1"/>
    <w:rsid w:val="00311D14"/>
    <w:rsid w:val="00325B80"/>
    <w:rsid w:val="0033234D"/>
    <w:rsid w:val="0033334A"/>
    <w:rsid w:val="00334594"/>
    <w:rsid w:val="003458E7"/>
    <w:rsid w:val="00346A2D"/>
    <w:rsid w:val="0035068B"/>
    <w:rsid w:val="0036034D"/>
    <w:rsid w:val="003608F2"/>
    <w:rsid w:val="00362802"/>
    <w:rsid w:val="00371485"/>
    <w:rsid w:val="00380A71"/>
    <w:rsid w:val="0038151B"/>
    <w:rsid w:val="003928C9"/>
    <w:rsid w:val="003A55B8"/>
    <w:rsid w:val="003C5652"/>
    <w:rsid w:val="003C633A"/>
    <w:rsid w:val="003D0129"/>
    <w:rsid w:val="003D24A4"/>
    <w:rsid w:val="003D4D4E"/>
    <w:rsid w:val="003D5CF2"/>
    <w:rsid w:val="003D626F"/>
    <w:rsid w:val="003D6A92"/>
    <w:rsid w:val="003F2161"/>
    <w:rsid w:val="003F677B"/>
    <w:rsid w:val="00400EC9"/>
    <w:rsid w:val="00401EAD"/>
    <w:rsid w:val="00406531"/>
    <w:rsid w:val="004067BA"/>
    <w:rsid w:val="00410EE3"/>
    <w:rsid w:val="00412036"/>
    <w:rsid w:val="004145E5"/>
    <w:rsid w:val="00415393"/>
    <w:rsid w:val="004173B4"/>
    <w:rsid w:val="004178CF"/>
    <w:rsid w:val="00424F52"/>
    <w:rsid w:val="004311D4"/>
    <w:rsid w:val="00431F79"/>
    <w:rsid w:val="00434986"/>
    <w:rsid w:val="004362C5"/>
    <w:rsid w:val="004421B7"/>
    <w:rsid w:val="00444756"/>
    <w:rsid w:val="00444AE0"/>
    <w:rsid w:val="0045061C"/>
    <w:rsid w:val="00453DE0"/>
    <w:rsid w:val="00455606"/>
    <w:rsid w:val="004610A1"/>
    <w:rsid w:val="00463447"/>
    <w:rsid w:val="0046375E"/>
    <w:rsid w:val="00496455"/>
    <w:rsid w:val="004972E1"/>
    <w:rsid w:val="004A2A4F"/>
    <w:rsid w:val="004A2CC3"/>
    <w:rsid w:val="004B0099"/>
    <w:rsid w:val="004B29B1"/>
    <w:rsid w:val="004B507A"/>
    <w:rsid w:val="004B55D2"/>
    <w:rsid w:val="004C3224"/>
    <w:rsid w:val="004C366F"/>
    <w:rsid w:val="004C4EEB"/>
    <w:rsid w:val="004C77C9"/>
    <w:rsid w:val="004E3D2F"/>
    <w:rsid w:val="004E4051"/>
    <w:rsid w:val="004F4BE6"/>
    <w:rsid w:val="00500B0B"/>
    <w:rsid w:val="00503E34"/>
    <w:rsid w:val="005139A2"/>
    <w:rsid w:val="00515407"/>
    <w:rsid w:val="005159F3"/>
    <w:rsid w:val="00517F39"/>
    <w:rsid w:val="00523CE2"/>
    <w:rsid w:val="005253C3"/>
    <w:rsid w:val="00532BC2"/>
    <w:rsid w:val="0053671C"/>
    <w:rsid w:val="005402E3"/>
    <w:rsid w:val="005465CA"/>
    <w:rsid w:val="00551840"/>
    <w:rsid w:val="00557416"/>
    <w:rsid w:val="00561592"/>
    <w:rsid w:val="00566929"/>
    <w:rsid w:val="00566E51"/>
    <w:rsid w:val="005675F0"/>
    <w:rsid w:val="00567D1F"/>
    <w:rsid w:val="0057064C"/>
    <w:rsid w:val="0057144D"/>
    <w:rsid w:val="00571AAA"/>
    <w:rsid w:val="00573B0A"/>
    <w:rsid w:val="0057425D"/>
    <w:rsid w:val="00584146"/>
    <w:rsid w:val="00584E66"/>
    <w:rsid w:val="005A1970"/>
    <w:rsid w:val="005C1772"/>
    <w:rsid w:val="005C58CF"/>
    <w:rsid w:val="005C7291"/>
    <w:rsid w:val="005C7448"/>
    <w:rsid w:val="005D1C2F"/>
    <w:rsid w:val="005D77FA"/>
    <w:rsid w:val="005E0A8D"/>
    <w:rsid w:val="005F3739"/>
    <w:rsid w:val="005F7B73"/>
    <w:rsid w:val="0060174E"/>
    <w:rsid w:val="00610E04"/>
    <w:rsid w:val="00611DBC"/>
    <w:rsid w:val="00613252"/>
    <w:rsid w:val="00613CB9"/>
    <w:rsid w:val="00616B2C"/>
    <w:rsid w:val="00623510"/>
    <w:rsid w:val="00626AD7"/>
    <w:rsid w:val="006338AE"/>
    <w:rsid w:val="0064229F"/>
    <w:rsid w:val="00650A8C"/>
    <w:rsid w:val="00652549"/>
    <w:rsid w:val="00652B8D"/>
    <w:rsid w:val="00653BBD"/>
    <w:rsid w:val="0065508B"/>
    <w:rsid w:val="00666240"/>
    <w:rsid w:val="006725FE"/>
    <w:rsid w:val="00680484"/>
    <w:rsid w:val="00680CCF"/>
    <w:rsid w:val="006825D7"/>
    <w:rsid w:val="0068349D"/>
    <w:rsid w:val="00683C5B"/>
    <w:rsid w:val="0068401A"/>
    <w:rsid w:val="00685DA1"/>
    <w:rsid w:val="006940E8"/>
    <w:rsid w:val="00694B91"/>
    <w:rsid w:val="00696F77"/>
    <w:rsid w:val="006B0916"/>
    <w:rsid w:val="006B1707"/>
    <w:rsid w:val="006B25DF"/>
    <w:rsid w:val="006B7601"/>
    <w:rsid w:val="006C6CA3"/>
    <w:rsid w:val="006E13F7"/>
    <w:rsid w:val="006F3FF6"/>
    <w:rsid w:val="006F5A02"/>
    <w:rsid w:val="00700720"/>
    <w:rsid w:val="00703369"/>
    <w:rsid w:val="00705765"/>
    <w:rsid w:val="00707646"/>
    <w:rsid w:val="00707802"/>
    <w:rsid w:val="007104E2"/>
    <w:rsid w:val="00713F45"/>
    <w:rsid w:val="00717358"/>
    <w:rsid w:val="007262BF"/>
    <w:rsid w:val="007303AE"/>
    <w:rsid w:val="0073641F"/>
    <w:rsid w:val="00744585"/>
    <w:rsid w:val="00746EF8"/>
    <w:rsid w:val="00764083"/>
    <w:rsid w:val="007640A0"/>
    <w:rsid w:val="007659CA"/>
    <w:rsid w:val="00777337"/>
    <w:rsid w:val="007857ED"/>
    <w:rsid w:val="00785C36"/>
    <w:rsid w:val="0078650B"/>
    <w:rsid w:val="00786D60"/>
    <w:rsid w:val="00793673"/>
    <w:rsid w:val="007A4D36"/>
    <w:rsid w:val="007B097E"/>
    <w:rsid w:val="007C16FE"/>
    <w:rsid w:val="007C24CB"/>
    <w:rsid w:val="007C4071"/>
    <w:rsid w:val="007C754F"/>
    <w:rsid w:val="007D0DF9"/>
    <w:rsid w:val="007D5996"/>
    <w:rsid w:val="007E0B64"/>
    <w:rsid w:val="007E3A1B"/>
    <w:rsid w:val="007E5996"/>
    <w:rsid w:val="007F794A"/>
    <w:rsid w:val="00807A77"/>
    <w:rsid w:val="00812340"/>
    <w:rsid w:val="008124CE"/>
    <w:rsid w:val="0081362D"/>
    <w:rsid w:val="00817C76"/>
    <w:rsid w:val="008217D3"/>
    <w:rsid w:val="00823B28"/>
    <w:rsid w:val="008255BC"/>
    <w:rsid w:val="00826E34"/>
    <w:rsid w:val="00830BB0"/>
    <w:rsid w:val="00837DE0"/>
    <w:rsid w:val="00850C74"/>
    <w:rsid w:val="00854C5A"/>
    <w:rsid w:val="008566A3"/>
    <w:rsid w:val="008634D1"/>
    <w:rsid w:val="0086584E"/>
    <w:rsid w:val="00875922"/>
    <w:rsid w:val="00876853"/>
    <w:rsid w:val="00876D36"/>
    <w:rsid w:val="00896C70"/>
    <w:rsid w:val="008A1B9B"/>
    <w:rsid w:val="008A25B9"/>
    <w:rsid w:val="008A742C"/>
    <w:rsid w:val="008B05CD"/>
    <w:rsid w:val="008B3E84"/>
    <w:rsid w:val="008B52EA"/>
    <w:rsid w:val="008C0861"/>
    <w:rsid w:val="008C0BA1"/>
    <w:rsid w:val="008C6B29"/>
    <w:rsid w:val="008D36ED"/>
    <w:rsid w:val="008D44F6"/>
    <w:rsid w:val="008E1EE0"/>
    <w:rsid w:val="008E4CA5"/>
    <w:rsid w:val="008F070E"/>
    <w:rsid w:val="008F163D"/>
    <w:rsid w:val="008F487D"/>
    <w:rsid w:val="00900378"/>
    <w:rsid w:val="00901549"/>
    <w:rsid w:val="00901FDB"/>
    <w:rsid w:val="00905934"/>
    <w:rsid w:val="00930327"/>
    <w:rsid w:val="00936B05"/>
    <w:rsid w:val="00946FB5"/>
    <w:rsid w:val="009506DA"/>
    <w:rsid w:val="00950A46"/>
    <w:rsid w:val="00953668"/>
    <w:rsid w:val="00957230"/>
    <w:rsid w:val="00973130"/>
    <w:rsid w:val="009736FA"/>
    <w:rsid w:val="00977614"/>
    <w:rsid w:val="0098562C"/>
    <w:rsid w:val="00992086"/>
    <w:rsid w:val="009968CA"/>
    <w:rsid w:val="00997272"/>
    <w:rsid w:val="0099781C"/>
    <w:rsid w:val="009A151F"/>
    <w:rsid w:val="009B58A2"/>
    <w:rsid w:val="009B58E5"/>
    <w:rsid w:val="009B6827"/>
    <w:rsid w:val="009B7645"/>
    <w:rsid w:val="009C3A9D"/>
    <w:rsid w:val="009C677B"/>
    <w:rsid w:val="009D31C2"/>
    <w:rsid w:val="009E6423"/>
    <w:rsid w:val="009E6753"/>
    <w:rsid w:val="009E73F1"/>
    <w:rsid w:val="009F010E"/>
    <w:rsid w:val="009F2105"/>
    <w:rsid w:val="009F50DF"/>
    <w:rsid w:val="00A003B6"/>
    <w:rsid w:val="00A02215"/>
    <w:rsid w:val="00A03DAE"/>
    <w:rsid w:val="00A05CBA"/>
    <w:rsid w:val="00A06B88"/>
    <w:rsid w:val="00A1621B"/>
    <w:rsid w:val="00A169EE"/>
    <w:rsid w:val="00A269C8"/>
    <w:rsid w:val="00A272FB"/>
    <w:rsid w:val="00A42F71"/>
    <w:rsid w:val="00A46659"/>
    <w:rsid w:val="00A5380C"/>
    <w:rsid w:val="00A5441C"/>
    <w:rsid w:val="00A711D4"/>
    <w:rsid w:val="00A87FF0"/>
    <w:rsid w:val="00A93DDC"/>
    <w:rsid w:val="00A978CC"/>
    <w:rsid w:val="00AA5BB5"/>
    <w:rsid w:val="00AB6600"/>
    <w:rsid w:val="00AC4454"/>
    <w:rsid w:val="00AC4811"/>
    <w:rsid w:val="00AC689E"/>
    <w:rsid w:val="00AD3D34"/>
    <w:rsid w:val="00AD4A7A"/>
    <w:rsid w:val="00AE2CBD"/>
    <w:rsid w:val="00AE5C17"/>
    <w:rsid w:val="00B01CBA"/>
    <w:rsid w:val="00B07CB4"/>
    <w:rsid w:val="00B10529"/>
    <w:rsid w:val="00B10985"/>
    <w:rsid w:val="00B11239"/>
    <w:rsid w:val="00B25E1E"/>
    <w:rsid w:val="00B325B9"/>
    <w:rsid w:val="00B429C8"/>
    <w:rsid w:val="00B56EBF"/>
    <w:rsid w:val="00B610EC"/>
    <w:rsid w:val="00B62DC1"/>
    <w:rsid w:val="00B644F1"/>
    <w:rsid w:val="00B659A6"/>
    <w:rsid w:val="00B70936"/>
    <w:rsid w:val="00B74211"/>
    <w:rsid w:val="00B92D28"/>
    <w:rsid w:val="00BA4BC6"/>
    <w:rsid w:val="00BA7F59"/>
    <w:rsid w:val="00BB6920"/>
    <w:rsid w:val="00BC19C1"/>
    <w:rsid w:val="00BC215B"/>
    <w:rsid w:val="00BE13ED"/>
    <w:rsid w:val="00BE5E61"/>
    <w:rsid w:val="00BE7A98"/>
    <w:rsid w:val="00BF2F9C"/>
    <w:rsid w:val="00BF3D9B"/>
    <w:rsid w:val="00C007A4"/>
    <w:rsid w:val="00C10454"/>
    <w:rsid w:val="00C10E8E"/>
    <w:rsid w:val="00C1341A"/>
    <w:rsid w:val="00C178E9"/>
    <w:rsid w:val="00C35DC9"/>
    <w:rsid w:val="00C361EA"/>
    <w:rsid w:val="00C40BEC"/>
    <w:rsid w:val="00C41E9E"/>
    <w:rsid w:val="00C431D0"/>
    <w:rsid w:val="00C56684"/>
    <w:rsid w:val="00C62CA3"/>
    <w:rsid w:val="00C70AE2"/>
    <w:rsid w:val="00C76380"/>
    <w:rsid w:val="00C76D83"/>
    <w:rsid w:val="00C77506"/>
    <w:rsid w:val="00C814A0"/>
    <w:rsid w:val="00C91B63"/>
    <w:rsid w:val="00C976A6"/>
    <w:rsid w:val="00C97CF3"/>
    <w:rsid w:val="00C97EE8"/>
    <w:rsid w:val="00CA591F"/>
    <w:rsid w:val="00CA7C43"/>
    <w:rsid w:val="00CB12A6"/>
    <w:rsid w:val="00CB29A1"/>
    <w:rsid w:val="00CB3A72"/>
    <w:rsid w:val="00CB5A18"/>
    <w:rsid w:val="00CB6B0B"/>
    <w:rsid w:val="00CC7DAD"/>
    <w:rsid w:val="00CD09F0"/>
    <w:rsid w:val="00CD0EBF"/>
    <w:rsid w:val="00CD1145"/>
    <w:rsid w:val="00CD28BF"/>
    <w:rsid w:val="00CD4063"/>
    <w:rsid w:val="00CE1031"/>
    <w:rsid w:val="00CE6933"/>
    <w:rsid w:val="00CF63B5"/>
    <w:rsid w:val="00CF69AF"/>
    <w:rsid w:val="00CF7361"/>
    <w:rsid w:val="00D11595"/>
    <w:rsid w:val="00D166FE"/>
    <w:rsid w:val="00D204AF"/>
    <w:rsid w:val="00D223EA"/>
    <w:rsid w:val="00D25269"/>
    <w:rsid w:val="00D259B0"/>
    <w:rsid w:val="00D35C5B"/>
    <w:rsid w:val="00D378FD"/>
    <w:rsid w:val="00D4014D"/>
    <w:rsid w:val="00D41E5C"/>
    <w:rsid w:val="00D420CF"/>
    <w:rsid w:val="00D43093"/>
    <w:rsid w:val="00D46887"/>
    <w:rsid w:val="00D46D3F"/>
    <w:rsid w:val="00D525D8"/>
    <w:rsid w:val="00D53B11"/>
    <w:rsid w:val="00D54E68"/>
    <w:rsid w:val="00D63A48"/>
    <w:rsid w:val="00D67B6A"/>
    <w:rsid w:val="00D77C4B"/>
    <w:rsid w:val="00D77FC2"/>
    <w:rsid w:val="00D8033B"/>
    <w:rsid w:val="00D8218B"/>
    <w:rsid w:val="00D94013"/>
    <w:rsid w:val="00DA2C66"/>
    <w:rsid w:val="00DA3206"/>
    <w:rsid w:val="00DC3064"/>
    <w:rsid w:val="00DD1ED9"/>
    <w:rsid w:val="00DD55DE"/>
    <w:rsid w:val="00DE4288"/>
    <w:rsid w:val="00DF73BF"/>
    <w:rsid w:val="00E00B2F"/>
    <w:rsid w:val="00E01242"/>
    <w:rsid w:val="00E019AA"/>
    <w:rsid w:val="00E0496B"/>
    <w:rsid w:val="00E061C0"/>
    <w:rsid w:val="00E06BF1"/>
    <w:rsid w:val="00E13EF1"/>
    <w:rsid w:val="00E144BC"/>
    <w:rsid w:val="00E2153E"/>
    <w:rsid w:val="00E22D30"/>
    <w:rsid w:val="00E27725"/>
    <w:rsid w:val="00E31091"/>
    <w:rsid w:val="00E3360C"/>
    <w:rsid w:val="00E3424F"/>
    <w:rsid w:val="00E347DD"/>
    <w:rsid w:val="00E351C9"/>
    <w:rsid w:val="00E457E6"/>
    <w:rsid w:val="00E46B16"/>
    <w:rsid w:val="00E646B7"/>
    <w:rsid w:val="00E66023"/>
    <w:rsid w:val="00E66067"/>
    <w:rsid w:val="00E73A3A"/>
    <w:rsid w:val="00E816C3"/>
    <w:rsid w:val="00E8475E"/>
    <w:rsid w:val="00E857DF"/>
    <w:rsid w:val="00E97893"/>
    <w:rsid w:val="00EA00DA"/>
    <w:rsid w:val="00EA1BB6"/>
    <w:rsid w:val="00EA1EA4"/>
    <w:rsid w:val="00EA344A"/>
    <w:rsid w:val="00EA49B5"/>
    <w:rsid w:val="00EA4F4B"/>
    <w:rsid w:val="00EA5837"/>
    <w:rsid w:val="00EA62A9"/>
    <w:rsid w:val="00EA6860"/>
    <w:rsid w:val="00EB3822"/>
    <w:rsid w:val="00EB5C3C"/>
    <w:rsid w:val="00EC1618"/>
    <w:rsid w:val="00EC7CC8"/>
    <w:rsid w:val="00ED2DFC"/>
    <w:rsid w:val="00ED3B40"/>
    <w:rsid w:val="00ED3B7A"/>
    <w:rsid w:val="00ED4931"/>
    <w:rsid w:val="00ED5FED"/>
    <w:rsid w:val="00EE3644"/>
    <w:rsid w:val="00EE5C30"/>
    <w:rsid w:val="00EE69C7"/>
    <w:rsid w:val="00EE746C"/>
    <w:rsid w:val="00F05A49"/>
    <w:rsid w:val="00F12DF4"/>
    <w:rsid w:val="00F2609D"/>
    <w:rsid w:val="00F37C54"/>
    <w:rsid w:val="00F4234B"/>
    <w:rsid w:val="00F44C20"/>
    <w:rsid w:val="00F50047"/>
    <w:rsid w:val="00F64781"/>
    <w:rsid w:val="00F93243"/>
    <w:rsid w:val="00FB211A"/>
    <w:rsid w:val="00FB7A8F"/>
    <w:rsid w:val="00FC682E"/>
    <w:rsid w:val="00FC7415"/>
    <w:rsid w:val="00FD6ED8"/>
    <w:rsid w:val="00FD7999"/>
    <w:rsid w:val="00FE026A"/>
    <w:rsid w:val="00FE206E"/>
    <w:rsid w:val="00FE490A"/>
    <w:rsid w:val="00FE7166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9422A"/>
  <w15:docId w15:val="{E5232794-F730-4223-86FF-2D5916FA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D83"/>
    <w:pPr>
      <w:widowControl w:val="0"/>
      <w:autoSpaceDE w:val="0"/>
      <w:autoSpaceDN w:val="0"/>
      <w:adjustRightInd w:val="0"/>
    </w:pPr>
    <w:rPr>
      <w:rFonts w:ascii="Georgia" w:eastAsia="Times New Roman" w:hAnsi="Georgia" w:cs="Georg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7BA"/>
    <w:pPr>
      <w:keepNext/>
      <w:widowControl/>
      <w:autoSpaceDE/>
      <w:autoSpaceDN/>
      <w:adjustRightInd/>
      <w:ind w:firstLine="851"/>
      <w:outlineLvl w:val="2"/>
    </w:pPr>
    <w:rPr>
      <w:rFonts w:eastAsia="Calibri"/>
      <w:b/>
      <w:bCs/>
      <w:sz w:val="20"/>
      <w:szCs w:val="20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4BE6"/>
    <w:pPr>
      <w:keepNext/>
      <w:keepLines/>
      <w:spacing w:before="200"/>
      <w:outlineLvl w:val="6"/>
    </w:pPr>
    <w:rPr>
      <w:rFonts w:ascii="Cambria" w:eastAsia="Calibri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67BA"/>
    <w:pPr>
      <w:keepNext/>
      <w:widowControl/>
      <w:autoSpaceDE/>
      <w:autoSpaceDN/>
      <w:adjustRightInd/>
      <w:jc w:val="center"/>
      <w:outlineLvl w:val="7"/>
    </w:pPr>
    <w:rPr>
      <w:rFonts w:eastAsia="Calibri"/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067B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F4BE6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067B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customStyle="1" w:styleId="Style1">
    <w:name w:val="Style1"/>
    <w:basedOn w:val="Normal"/>
    <w:uiPriority w:val="99"/>
    <w:rsid w:val="00C76D83"/>
  </w:style>
  <w:style w:type="paragraph" w:customStyle="1" w:styleId="Style2">
    <w:name w:val="Style2"/>
    <w:basedOn w:val="Normal"/>
    <w:uiPriority w:val="99"/>
    <w:rsid w:val="00C76D83"/>
  </w:style>
  <w:style w:type="paragraph" w:customStyle="1" w:styleId="Style3">
    <w:name w:val="Style3"/>
    <w:basedOn w:val="Normal"/>
    <w:uiPriority w:val="99"/>
    <w:rsid w:val="00C76D83"/>
  </w:style>
  <w:style w:type="paragraph" w:customStyle="1" w:styleId="Style4">
    <w:name w:val="Style4"/>
    <w:basedOn w:val="Normal"/>
    <w:uiPriority w:val="99"/>
    <w:rsid w:val="00C76D83"/>
  </w:style>
  <w:style w:type="paragraph" w:customStyle="1" w:styleId="Style5">
    <w:name w:val="Style5"/>
    <w:basedOn w:val="Normal"/>
    <w:uiPriority w:val="99"/>
    <w:rsid w:val="00C76D83"/>
  </w:style>
  <w:style w:type="paragraph" w:customStyle="1" w:styleId="Style6">
    <w:name w:val="Style6"/>
    <w:basedOn w:val="Normal"/>
    <w:uiPriority w:val="99"/>
    <w:rsid w:val="00C76D83"/>
  </w:style>
  <w:style w:type="paragraph" w:customStyle="1" w:styleId="Style7">
    <w:name w:val="Style7"/>
    <w:basedOn w:val="Normal"/>
    <w:uiPriority w:val="99"/>
    <w:rsid w:val="00C76D83"/>
  </w:style>
  <w:style w:type="paragraph" w:customStyle="1" w:styleId="Style8">
    <w:name w:val="Style8"/>
    <w:basedOn w:val="Normal"/>
    <w:uiPriority w:val="99"/>
    <w:rsid w:val="00C76D83"/>
  </w:style>
  <w:style w:type="paragraph" w:customStyle="1" w:styleId="Style9">
    <w:name w:val="Style9"/>
    <w:basedOn w:val="Normal"/>
    <w:uiPriority w:val="99"/>
    <w:rsid w:val="00C76D83"/>
    <w:pPr>
      <w:spacing w:line="288" w:lineRule="exact"/>
      <w:jc w:val="center"/>
    </w:pPr>
  </w:style>
  <w:style w:type="paragraph" w:customStyle="1" w:styleId="Style10">
    <w:name w:val="Style10"/>
    <w:basedOn w:val="Normal"/>
    <w:uiPriority w:val="99"/>
    <w:rsid w:val="00C76D83"/>
  </w:style>
  <w:style w:type="paragraph" w:customStyle="1" w:styleId="Style11">
    <w:name w:val="Style11"/>
    <w:basedOn w:val="Normal"/>
    <w:uiPriority w:val="99"/>
    <w:rsid w:val="00C76D83"/>
  </w:style>
  <w:style w:type="paragraph" w:customStyle="1" w:styleId="Style12">
    <w:name w:val="Style12"/>
    <w:basedOn w:val="Normal"/>
    <w:uiPriority w:val="99"/>
    <w:rsid w:val="00C76D83"/>
  </w:style>
  <w:style w:type="paragraph" w:customStyle="1" w:styleId="Style13">
    <w:name w:val="Style13"/>
    <w:basedOn w:val="Normal"/>
    <w:uiPriority w:val="99"/>
    <w:rsid w:val="00C76D83"/>
  </w:style>
  <w:style w:type="paragraph" w:customStyle="1" w:styleId="Style14">
    <w:name w:val="Style14"/>
    <w:basedOn w:val="Normal"/>
    <w:uiPriority w:val="99"/>
    <w:rsid w:val="00C76D83"/>
  </w:style>
  <w:style w:type="character" w:customStyle="1" w:styleId="FontStyle16">
    <w:name w:val="Font Style16"/>
    <w:uiPriority w:val="99"/>
    <w:rsid w:val="00C76D83"/>
    <w:rPr>
      <w:rFonts w:ascii="Georgia" w:hAnsi="Georgia"/>
      <w:b/>
      <w:sz w:val="18"/>
    </w:rPr>
  </w:style>
  <w:style w:type="character" w:customStyle="1" w:styleId="FontStyle17">
    <w:name w:val="Font Style17"/>
    <w:uiPriority w:val="99"/>
    <w:rsid w:val="00C76D83"/>
    <w:rPr>
      <w:rFonts w:ascii="Georgia" w:hAnsi="Georgia"/>
      <w:b/>
      <w:sz w:val="16"/>
    </w:rPr>
  </w:style>
  <w:style w:type="character" w:customStyle="1" w:styleId="FontStyle18">
    <w:name w:val="Font Style18"/>
    <w:uiPriority w:val="99"/>
    <w:rsid w:val="00C76D83"/>
    <w:rPr>
      <w:rFonts w:ascii="Georgia" w:hAnsi="Georgia"/>
      <w:spacing w:val="-10"/>
      <w:sz w:val="18"/>
    </w:rPr>
  </w:style>
  <w:style w:type="character" w:customStyle="1" w:styleId="FontStyle19">
    <w:name w:val="Font Style19"/>
    <w:uiPriority w:val="99"/>
    <w:rsid w:val="00C76D83"/>
    <w:rPr>
      <w:rFonts w:ascii="Georgia" w:hAnsi="Georgia"/>
      <w:sz w:val="20"/>
    </w:rPr>
  </w:style>
  <w:style w:type="character" w:customStyle="1" w:styleId="FontStyle20">
    <w:name w:val="Font Style20"/>
    <w:uiPriority w:val="99"/>
    <w:rsid w:val="00C76D83"/>
    <w:rPr>
      <w:rFonts w:ascii="Georgia" w:hAnsi="Georgia"/>
      <w:b/>
      <w:smallCaps/>
      <w:sz w:val="18"/>
    </w:rPr>
  </w:style>
  <w:style w:type="character" w:customStyle="1" w:styleId="FontStyle21">
    <w:name w:val="Font Style21"/>
    <w:uiPriority w:val="99"/>
    <w:rsid w:val="00C76D83"/>
    <w:rPr>
      <w:rFonts w:ascii="Georgia" w:hAnsi="Georgia"/>
      <w:sz w:val="22"/>
    </w:rPr>
  </w:style>
  <w:style w:type="character" w:customStyle="1" w:styleId="FontStyle22">
    <w:name w:val="Font Style22"/>
    <w:uiPriority w:val="99"/>
    <w:rsid w:val="00C76D83"/>
    <w:rPr>
      <w:rFonts w:ascii="Century Schoolbook" w:hAnsi="Century Schoolbook"/>
      <w:b/>
      <w:spacing w:val="-10"/>
      <w:sz w:val="22"/>
    </w:rPr>
  </w:style>
  <w:style w:type="character" w:customStyle="1" w:styleId="FontStyle23">
    <w:name w:val="Font Style23"/>
    <w:uiPriority w:val="99"/>
    <w:rsid w:val="00C76D83"/>
    <w:rPr>
      <w:rFonts w:ascii="Georgia" w:hAnsi="Georgia"/>
      <w:spacing w:val="-10"/>
      <w:sz w:val="22"/>
    </w:rPr>
  </w:style>
  <w:style w:type="character" w:customStyle="1" w:styleId="FontStyle24">
    <w:name w:val="Font Style24"/>
    <w:uiPriority w:val="99"/>
    <w:rsid w:val="00C76D83"/>
    <w:rPr>
      <w:rFonts w:ascii="Georgia" w:hAnsi="Georgia"/>
      <w:b/>
      <w:sz w:val="20"/>
    </w:rPr>
  </w:style>
  <w:style w:type="character" w:customStyle="1" w:styleId="FontStyle25">
    <w:name w:val="Font Style25"/>
    <w:uiPriority w:val="99"/>
    <w:rsid w:val="00C76D83"/>
    <w:rPr>
      <w:rFonts w:ascii="Consolas" w:hAnsi="Consolas"/>
      <w:b/>
      <w:i/>
      <w:sz w:val="18"/>
    </w:rPr>
  </w:style>
  <w:style w:type="character" w:customStyle="1" w:styleId="FontStyle26">
    <w:name w:val="Font Style26"/>
    <w:uiPriority w:val="99"/>
    <w:rsid w:val="00C76D83"/>
    <w:rPr>
      <w:rFonts w:ascii="Georgia" w:hAnsi="Georgia"/>
      <w:b/>
      <w:sz w:val="10"/>
    </w:rPr>
  </w:style>
  <w:style w:type="paragraph" w:styleId="Header">
    <w:name w:val="header"/>
    <w:basedOn w:val="Normal"/>
    <w:link w:val="HeaderChar"/>
    <w:uiPriority w:val="99"/>
    <w:rsid w:val="00C76D8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6D83"/>
    <w:rPr>
      <w:rFonts w:ascii="Georgia" w:hAnsi="Georgia" w:cs="Georgia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4067BA"/>
    <w:pPr>
      <w:widowControl/>
      <w:autoSpaceDE/>
      <w:autoSpaceDN/>
      <w:adjustRightInd/>
      <w:jc w:val="center"/>
    </w:pPr>
    <w:rPr>
      <w:rFonts w:eastAsia="Calibri"/>
      <w:b/>
      <w:bCs/>
      <w:sz w:val="20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67B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793673"/>
    <w:pPr>
      <w:ind w:left="720"/>
      <w:contextualSpacing/>
    </w:pPr>
  </w:style>
  <w:style w:type="table" w:styleId="TableGrid">
    <w:name w:val="Table Grid"/>
    <w:basedOn w:val="TableNormal"/>
    <w:uiPriority w:val="99"/>
    <w:rsid w:val="002D47A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01CB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1CBA"/>
    <w:rPr>
      <w:rFonts w:ascii="Georgia" w:hAnsi="Georgia" w:cs="Georgia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F4BE6"/>
    <w:rPr>
      <w:rFonts w:cs="Times New Roman"/>
      <w:color w:val="0000FF"/>
      <w:u w:val="single"/>
    </w:rPr>
  </w:style>
  <w:style w:type="character" w:customStyle="1" w:styleId="1">
    <w:name w:val="Знак1"/>
    <w:uiPriority w:val="99"/>
    <w:rsid w:val="00CF69AF"/>
    <w:rPr>
      <w:rFonts w:ascii="Georgia" w:hAnsi="Georgia"/>
      <w:sz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11395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3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09F0"/>
    <w:rPr>
      <w:rFonts w:ascii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3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09F0"/>
    <w:rPr>
      <w:rFonts w:ascii="Georgia" w:hAnsi="Georgia" w:cs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13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9F0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uiPriority w:val="99"/>
    <w:rsid w:val="002F2D4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10">
    <w:name w:val="Абзац списку1"/>
    <w:basedOn w:val="Normal"/>
    <w:link w:val="a"/>
    <w:uiPriority w:val="99"/>
    <w:rsid w:val="002F2D45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character" w:customStyle="1" w:styleId="a">
    <w:name w:val="Абзац списку Знак"/>
    <w:link w:val="10"/>
    <w:uiPriority w:val="99"/>
    <w:locked/>
    <w:rsid w:val="002F2D45"/>
    <w:rPr>
      <w:rFonts w:ascii="Georgia" w:hAnsi="Georgia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56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6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tc.terminology.lp.edu.ua/TK_main.htm" TargetMode="External"/><Relationship Id="rId18" Type="http://schemas.openxmlformats.org/officeDocument/2006/relationships/hyperlink" Target="https://speakukraine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nguageconnections.com/" TargetMode="External"/><Relationship Id="rId7" Type="http://schemas.openxmlformats.org/officeDocument/2006/relationships/footer" Target="footer1.xml"/><Relationship Id="rId12" Type="http://schemas.openxmlformats.org/officeDocument/2006/relationships/hyperlink" Target="http://r2u.org.ua" TargetMode="External"/><Relationship Id="rId17" Type="http://schemas.openxmlformats.org/officeDocument/2006/relationships/hyperlink" Target="http://ilanguages.org/ukrainian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krainianlessons.com" TargetMode="External"/><Relationship Id="rId20" Type="http://schemas.openxmlformats.org/officeDocument/2006/relationships/hyperlink" Target="http://translatorthoughts.com/2016/02/scientific-translation-techniqu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livyrazy.org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oecsen.com/en/learn-ukrainia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buv.gov.ua/taxonomy/term/334" TargetMode="External"/><Relationship Id="rId19" Type="http://schemas.openxmlformats.org/officeDocument/2006/relationships/hyperlink" Target="http://www.funkyukraini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va.info" TargetMode="External"/><Relationship Id="rId14" Type="http://schemas.openxmlformats.org/officeDocument/2006/relationships/hyperlink" Target="http://lcorp.ulif.org.ua/LSlis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4012</Words>
  <Characters>22869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КИЇВСЬКИЙ НАЦІОНАЛЬНИЙ УНІВЕРСИТЕТ</vt:lpstr>
    </vt:vector>
  </TitlesOfParts>
  <Company>Home</Company>
  <LinksUpToDate>false</LinksUpToDate>
  <CharactersWithSpaces>26828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subject/>
  <dc:creator>Gennady</dc:creator>
  <cp:keywords/>
  <dc:description/>
  <cp:lastModifiedBy>Паніна Олена Віталіївна</cp:lastModifiedBy>
  <cp:revision>8</cp:revision>
  <cp:lastPrinted>2016-09-05T09:32:00Z</cp:lastPrinted>
  <dcterms:created xsi:type="dcterms:W3CDTF">2022-11-07T14:43:00Z</dcterms:created>
  <dcterms:modified xsi:type="dcterms:W3CDTF">2025-02-04T17:23:00Z</dcterms:modified>
</cp:coreProperties>
</file>