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97C9" w14:textId="0E18B28F" w:rsidR="00122F63" w:rsidRPr="0028093C" w:rsidRDefault="000960EE" w:rsidP="000960EE">
      <w:pPr>
        <w:pStyle w:val="1"/>
      </w:pPr>
      <w:r w:rsidRPr="0028093C">
        <w:t>Математика в іграх</w:t>
      </w:r>
    </w:p>
    <w:p w14:paraId="5D57EB9B" w14:textId="7736F406" w:rsidR="000960EE" w:rsidRPr="0028093C" w:rsidRDefault="00C96DE9" w:rsidP="00C96DE9">
      <w:pPr>
        <w:pStyle w:val="2"/>
      </w:pPr>
      <w:r w:rsidRPr="0028093C">
        <w:t>Штучний інтелект</w:t>
      </w:r>
    </w:p>
    <w:p w14:paraId="1623BB59" w14:textId="77777777" w:rsidR="0038264D" w:rsidRPr="0028093C" w:rsidRDefault="0038264D" w:rsidP="0038264D">
      <w:r w:rsidRPr="0028093C">
        <w:t>Штучний інтелект є невід'ємною складовою сучасних комп'ютерних ігор, надаючи їм глибини та реалістичності. Це технічна комп'ютерна система, яка володіє певними ознаками інтелекту: здатністю розпізнавати та розуміти інформацію, знаходити способи досягнення результату, приймати рішення та вчитися на основі досвіду. У контексті ігор, штучний інтелект дозволяє створювати персонажів та світи, що реагують на дії гравця та адаптуються до них.</w:t>
      </w:r>
    </w:p>
    <w:p w14:paraId="73D6F8F4" w14:textId="77777777" w:rsidR="0038264D" w:rsidRPr="0028093C" w:rsidRDefault="0038264D" w:rsidP="0038264D"/>
    <w:p w14:paraId="1919AE9D" w14:textId="77777777" w:rsidR="0038264D" w:rsidRPr="0028093C" w:rsidRDefault="0038264D" w:rsidP="0038264D">
      <w:r w:rsidRPr="0028093C">
        <w:t>Детерміністична поведінка в іграх характеризується визначеністю та передбачуваністю. У таких системах немає місця невизначеності: кожна дія веде до конкретного результату. Наприклад, простий алгоритм може керувати персонажем, який рухається до заданої цільової точки, поступово змінюючи свої координати x та y, доки не досягне мети. Цей підхід дозволяє розробникам точно прогнозувати поведінку персонажа, що спрощує процес розробки, тестування та налагодження.</w:t>
      </w:r>
    </w:p>
    <w:p w14:paraId="094C8E30" w14:textId="77777777" w:rsidR="0038264D" w:rsidRPr="0028093C" w:rsidRDefault="0038264D" w:rsidP="0038264D"/>
    <w:p w14:paraId="58F7700C" w14:textId="77777777" w:rsidR="0038264D" w:rsidRPr="0028093C" w:rsidRDefault="0038264D" w:rsidP="0038264D">
      <w:r w:rsidRPr="0028093C">
        <w:t>Недетерміністична поведінка, навпаки, включає елемент невизначеності та непередбачуваності. Поведінка персонажа може змінюватися залежно від різних факторів, і ступінь цієї невизначеності залежить від обраного методу та глибини його розуміння розробником. Прикладом є персонаж, який навчається адаптуватися до бойової тактики гравця. Використовуючи нейронні мережі або генетичні алгоритми, такий персонаж може самостійно аналізувати дії гравця і змінювати свою стратегію, не маючи явних інструкцій на це.</w:t>
      </w:r>
    </w:p>
    <w:p w14:paraId="2792676F" w14:textId="77777777" w:rsidR="0038264D" w:rsidRPr="0028093C" w:rsidRDefault="0038264D" w:rsidP="0038264D"/>
    <w:p w14:paraId="3696D675" w14:textId="77777777" w:rsidR="0038264D" w:rsidRPr="0028093C" w:rsidRDefault="0038264D" w:rsidP="0038264D">
      <w:r w:rsidRPr="0028093C">
        <w:t>Детерміністичні методи є популярними завдяки своїй простоті та ефективності. Вони швидкі в реалізації та легко піддаються аналізу, що робить їх привабливими для багатьох типів ігор. Проте вони можуть обмежувати гнучкість і реалістичність поведінки персонажів. Недетерміністичні методи, з іншого боку, надають можливість створювати більш складні та адаптивні системи. Вони здатні навчатися та екстраполювати інформацію самостійно, що може призвести до виникнення нестандартної поведінки, збагачуючи ігровий досвід.</w:t>
      </w:r>
    </w:p>
    <w:p w14:paraId="53AE04C5" w14:textId="77777777" w:rsidR="0038264D" w:rsidRPr="0028093C" w:rsidRDefault="0038264D" w:rsidP="0038264D"/>
    <w:p w14:paraId="6629455B" w14:textId="02D37D38" w:rsidR="00C96DE9" w:rsidRPr="0028093C" w:rsidRDefault="0038264D" w:rsidP="0038264D">
      <w:r w:rsidRPr="0028093C">
        <w:t xml:space="preserve">У розробці ігор важливо знайти баланс між цими двома підходами. Детерміністичні алгоритми забезпечують стабільність і передбачуваність, тоді як недетерміністичні методи додають глибини та реалізму. Комбінація обох може створити більш захоплюючий і динамічний ігровий процес, який буде цікавим для </w:t>
      </w:r>
      <w:r w:rsidR="00D20183" w:rsidRPr="0028093C">
        <w:t xml:space="preserve">більш </w:t>
      </w:r>
      <w:r w:rsidRPr="0028093C">
        <w:t>широкого кола гравців.</w:t>
      </w:r>
    </w:p>
    <w:p w14:paraId="70E5374A" w14:textId="6A32D372" w:rsidR="00642E75" w:rsidRPr="0028093C" w:rsidRDefault="0028093C" w:rsidP="0028093C">
      <w:pPr>
        <w:pStyle w:val="3"/>
      </w:pPr>
      <w:r w:rsidRPr="0028093C">
        <w:t>Області штучного інтелекту</w:t>
      </w:r>
    </w:p>
    <w:p w14:paraId="643061D5" w14:textId="395C44D6" w:rsidR="00900236" w:rsidRDefault="00900236" w:rsidP="00900236">
      <w:r>
        <w:t xml:space="preserve">Області штучного інтелекту є надзвичайно широкими та різноманітними, охоплюючи численні напрямки досліджень і застосувань. Один з ключових напрямків розвитку ШІ </w:t>
      </w:r>
      <w:r w:rsidR="002A380C">
        <w:t>-</w:t>
      </w:r>
      <w:r>
        <w:t xml:space="preserve"> це моделювання міркувань. Історично ця область була однією з перших і залишається найбільш розвиненою сьогодні. Вона передбачає створення символьних систем, які можуть приймати на вхід певну задачу і видавати її розв'язок. Часто такі задачі вже формалізовані математично, але не мають простого алгоритму розв'язання або він є занадто складним. Сюди входять сфери прийняття рішень, теорії ігор, планування та прогнозування.</w:t>
      </w:r>
    </w:p>
    <w:p w14:paraId="2F260E35" w14:textId="77777777" w:rsidR="00900236" w:rsidRDefault="00900236" w:rsidP="00900236"/>
    <w:p w14:paraId="61FBDB52" w14:textId="77777777" w:rsidR="00900236" w:rsidRDefault="00900236" w:rsidP="00900236">
      <w:r>
        <w:t>У цьому контексті на передній план виходить інженерія знань, яка займається отриманням знань з простих інформаційних джерел, їх систематизацією та використанням. Досягнення в цій області впливають на більшість інших напрямків ШІ. Особливо варто відзначити машинне навчання, яке стосується процесу самостійного набуття знань системою під час її роботи, та експертні системи, що використовують спеціалізовані бази знань для отримання достовірних висновків щодо різних проблем.</w:t>
      </w:r>
    </w:p>
    <w:p w14:paraId="1619D15A" w14:textId="77777777" w:rsidR="00900236" w:rsidRDefault="00900236" w:rsidP="00900236"/>
    <w:p w14:paraId="77812722" w14:textId="6C98862B" w:rsidR="00900236" w:rsidRDefault="00900236" w:rsidP="00900236">
      <w:r>
        <w:t xml:space="preserve">Інший значущий напрямок </w:t>
      </w:r>
      <w:r w:rsidR="00B100C8">
        <w:t>-</w:t>
      </w:r>
      <w:r>
        <w:t xml:space="preserve"> моделювання біологічних систем. Тут виділяються нейронні мережі, які застосовуються для розв'язання складних задач, таких як розпізнавання образів чи кластеризація даних. Генетичні алгоритми базуються на ідеї еволюції, де алгоритми покращуються шляхом відбору найкращих характеристик "батьківських" рішень. </w:t>
      </w:r>
      <w:proofErr w:type="spellStart"/>
      <w:r>
        <w:t>Агентний</w:t>
      </w:r>
      <w:proofErr w:type="spellEnd"/>
      <w:r>
        <w:t xml:space="preserve"> підхід фокусується на створенні автономних програм-агентів, які взаємодіють з довкіллям. Якщо координувати велику кількість таких агентів, можна отримати так званий мурашиний інтелект, де прості агенти спільно виконують складні задачі.</w:t>
      </w:r>
    </w:p>
    <w:p w14:paraId="30C74175" w14:textId="77777777" w:rsidR="00900236" w:rsidRDefault="00900236" w:rsidP="00900236"/>
    <w:p w14:paraId="6726F3F4" w14:textId="6C9EC9FF" w:rsidR="00900236" w:rsidRDefault="00900236" w:rsidP="00900236">
      <w:r>
        <w:t xml:space="preserve">Розпізнавання об'єктів </w:t>
      </w:r>
      <w:r w:rsidR="0081204C">
        <w:t>-</w:t>
      </w:r>
      <w:r>
        <w:t xml:space="preserve"> ще одна важлива область, яка включає в себе розпізнавання символів, рукописного тексту, мови та аналіз текстів. Особливе місце тут займає комп'ютерне бачення, тісно пов'язане з машинним навчанням і робототехнікою.</w:t>
      </w:r>
    </w:p>
    <w:p w14:paraId="5C69B84C" w14:textId="77777777" w:rsidR="00900236" w:rsidRDefault="00900236" w:rsidP="00900236"/>
    <w:p w14:paraId="5ED02196" w14:textId="77777777" w:rsidR="00900236" w:rsidRDefault="00900236" w:rsidP="00900236">
      <w:r>
        <w:t>Робототехніка та штучний інтелект часто інтегруються для створення інтелектуальних роботів, здатних до автономної діяльності та прийняття рішень на основі сенсорної інформації. Це поєднання відкриває широкі перспективи для автоматизації та інновацій.</w:t>
      </w:r>
    </w:p>
    <w:p w14:paraId="71A5597F" w14:textId="77777777" w:rsidR="00900236" w:rsidRDefault="00900236" w:rsidP="00900236"/>
    <w:p w14:paraId="6F674D74" w14:textId="3EDF5B3A" w:rsidR="00900236" w:rsidRDefault="00900236" w:rsidP="00900236">
      <w:r>
        <w:t xml:space="preserve">Машинна творчість стоїть окремо через складність вивчення природи людської творчості. Незважаючи на це, розробляються системи, здатні генерувати </w:t>
      </w:r>
      <w:r w:rsidR="003A339E">
        <w:t xml:space="preserve">зображення, </w:t>
      </w:r>
      <w:r>
        <w:t>музику, літературні твори та інші креативні продукти.</w:t>
      </w:r>
    </w:p>
    <w:p w14:paraId="69133FC4" w14:textId="77777777" w:rsidR="00900236" w:rsidRDefault="00900236" w:rsidP="00900236"/>
    <w:p w14:paraId="2282404F" w14:textId="77777777" w:rsidR="00900236" w:rsidRDefault="00900236" w:rsidP="00900236">
      <w:r>
        <w:t>Існує також безліч спеціалізованих програм ШІ, кожна з яких може розглядатися як окремий напрямок. Прикладами є штучний інтелект у комп'ютерних іграх та системи нелінійного керування. Варто зазначити, що більшість цих областей тісно взаємопов'язані, що є характерним для розвитку ШІ в цілому.</w:t>
      </w:r>
    </w:p>
    <w:p w14:paraId="79E9E512" w14:textId="77777777" w:rsidR="00900236" w:rsidRDefault="00900236" w:rsidP="00900236"/>
    <w:p w14:paraId="0EE2D790" w14:textId="2BB87398" w:rsidR="0028093C" w:rsidRDefault="00900236" w:rsidP="00985C56">
      <w:r>
        <w:t xml:space="preserve">Особливу увагу слід приділити ігровому штучному інтелекту. Це набір програмних </w:t>
      </w:r>
      <w:proofErr w:type="spellStart"/>
      <w:r>
        <w:t>методик</w:t>
      </w:r>
      <w:proofErr w:type="spellEnd"/>
      <w:r>
        <w:t>, що використовуються для створення ілюзії інтелекту в поведінці комп'ютерних персонажів. Ігровий ШІ не лише застосовує традиційні методи штучного інтелекту, але й інтегрує алгоритми теорії управління, робототехніки, комп'ютерної графіки та інформатики загалом. Це дозволяє створювати більш реалістичні та захоплюючі ігрові світи, де персонажі можуть адаптуватися до дій гравця і забезпечувати більш глибокий ігровий досвід.</w:t>
      </w:r>
    </w:p>
    <w:p w14:paraId="19A7471E" w14:textId="75DC463C" w:rsidR="001D2A7A" w:rsidRDefault="00FB0A97" w:rsidP="007F7F0C">
      <w:pPr>
        <w:pStyle w:val="2"/>
      </w:pPr>
      <w:r w:rsidRPr="00FB0A97">
        <w:t>Персонажі в комп'ютерних іграх</w:t>
      </w:r>
    </w:p>
    <w:p w14:paraId="0D6427B9" w14:textId="27B4E917" w:rsidR="00304B1D" w:rsidRDefault="00304B1D" w:rsidP="00304B1D">
      <w:r>
        <w:t xml:space="preserve">Персонажі в комп'ютерних іграх відіграють </w:t>
      </w:r>
      <w:r w:rsidR="00D00668">
        <w:t>важливу</w:t>
      </w:r>
      <w:r>
        <w:t xml:space="preserve"> роль у формуванні ігрового досвіду. Вони не лише наповнюють ігровий світ життям, але й впливають на взаємодію гравця з цим світом. Персонажі, керовані ігровим штучним інтелектом, поділяються на кілька категорій, кожна з яких виконує свою унікальну функцію.</w:t>
      </w:r>
    </w:p>
    <w:p w14:paraId="56548BB1" w14:textId="77777777" w:rsidR="00304B1D" w:rsidRDefault="00304B1D" w:rsidP="00304B1D"/>
    <w:p w14:paraId="047FFAF1" w14:textId="77777777" w:rsidR="00304B1D" w:rsidRDefault="00304B1D" w:rsidP="00304B1D">
      <w:r w:rsidRPr="009C7E09">
        <w:rPr>
          <w:b/>
          <w:bCs/>
        </w:rPr>
        <w:t>Неігрові персонажі (</w:t>
      </w:r>
      <w:proofErr w:type="spellStart"/>
      <w:r w:rsidRPr="009C7E09">
        <w:rPr>
          <w:b/>
          <w:bCs/>
        </w:rPr>
        <w:t>англ</w:t>
      </w:r>
      <w:proofErr w:type="spellEnd"/>
      <w:r w:rsidRPr="009C7E09">
        <w:rPr>
          <w:b/>
          <w:bCs/>
        </w:rPr>
        <w:t xml:space="preserve">. </w:t>
      </w:r>
      <w:proofErr w:type="spellStart"/>
      <w:r w:rsidRPr="009C7E09">
        <w:rPr>
          <w:b/>
          <w:bCs/>
        </w:rPr>
        <w:t>Non-player</w:t>
      </w:r>
      <w:proofErr w:type="spellEnd"/>
      <w:r w:rsidRPr="009C7E09">
        <w:rPr>
          <w:b/>
          <w:bCs/>
        </w:rPr>
        <w:t xml:space="preserve"> </w:t>
      </w:r>
      <w:proofErr w:type="spellStart"/>
      <w:r w:rsidRPr="009C7E09">
        <w:rPr>
          <w:b/>
          <w:bCs/>
        </w:rPr>
        <w:t>character</w:t>
      </w:r>
      <w:proofErr w:type="spellEnd"/>
      <w:r w:rsidRPr="009C7E09">
        <w:rPr>
          <w:b/>
          <w:bCs/>
        </w:rPr>
        <w:t>, NPC)</w:t>
      </w:r>
      <w:r>
        <w:t xml:space="preserve"> зазвичай є дружніми або нейтральними до гравця. Вони можуть надавати корисну інформацію, давати завдання чи просто взаємодіяти для створення більш реалістичного середовища. NPC роблять світ гри більш насиченим і правдоподібним, дозволяючи гравцеві відчувати себе частиною живого суспільства. Їхня поведінка часто розробляється з використанням детерміністичних методів, що забезпечує передбачуваність і стабільність у взаємодії.</w:t>
      </w:r>
    </w:p>
    <w:p w14:paraId="3CCAA9C5" w14:textId="77777777" w:rsidR="00304B1D" w:rsidRDefault="00304B1D" w:rsidP="00304B1D"/>
    <w:p w14:paraId="45DFC993" w14:textId="77777777" w:rsidR="00304B1D" w:rsidRDefault="00304B1D" w:rsidP="00304B1D">
      <w:r w:rsidRPr="008070BB">
        <w:rPr>
          <w:b/>
          <w:bCs/>
        </w:rPr>
        <w:t>Боти (</w:t>
      </w:r>
      <w:proofErr w:type="spellStart"/>
      <w:r w:rsidRPr="008070BB">
        <w:rPr>
          <w:b/>
          <w:bCs/>
        </w:rPr>
        <w:t>англ</w:t>
      </w:r>
      <w:proofErr w:type="spellEnd"/>
      <w:r w:rsidRPr="008070BB">
        <w:rPr>
          <w:b/>
          <w:bCs/>
        </w:rPr>
        <w:t xml:space="preserve">. </w:t>
      </w:r>
      <w:proofErr w:type="spellStart"/>
      <w:r w:rsidRPr="008070BB">
        <w:rPr>
          <w:b/>
          <w:bCs/>
        </w:rPr>
        <w:t>Bot</w:t>
      </w:r>
      <w:proofErr w:type="spellEnd"/>
      <w:r w:rsidRPr="008070BB">
        <w:rPr>
          <w:b/>
          <w:bCs/>
        </w:rPr>
        <w:t>)</w:t>
      </w:r>
      <w:r>
        <w:t xml:space="preserve"> є ворожими до гравця персонажами, які за своїми можливостями наближаються до самого гравця. Вони можуть використовувати ті ж стратегії та навички, що й гравець, створюючи конкурентне середовище. У будь-який момент часу проти гравця може діяти невелика кількість ботів, але їхня складність робить бій з ними захоплюючим викликом. Програмування ботів є складним завданням, оскільки вони повинні демонструвати адаптивну та реалістичну поведінку, реагуючи на дії гравця в режимі реального часу.</w:t>
      </w:r>
    </w:p>
    <w:p w14:paraId="3544F288" w14:textId="77777777" w:rsidR="00304B1D" w:rsidRDefault="00304B1D" w:rsidP="00304B1D"/>
    <w:p w14:paraId="311914FD" w14:textId="7EF0602B" w:rsidR="00304B1D" w:rsidRDefault="00304B1D" w:rsidP="00304B1D">
      <w:proofErr w:type="spellStart"/>
      <w:r w:rsidRPr="00BA437D">
        <w:rPr>
          <w:b/>
          <w:bCs/>
        </w:rPr>
        <w:t>Моби</w:t>
      </w:r>
      <w:proofErr w:type="spellEnd"/>
      <w:r w:rsidRPr="00BA437D">
        <w:rPr>
          <w:b/>
          <w:bCs/>
        </w:rPr>
        <w:t xml:space="preserve"> (</w:t>
      </w:r>
      <w:proofErr w:type="spellStart"/>
      <w:r w:rsidRPr="00BA437D">
        <w:rPr>
          <w:b/>
          <w:bCs/>
        </w:rPr>
        <w:t>англ</w:t>
      </w:r>
      <w:proofErr w:type="spellEnd"/>
      <w:r w:rsidRPr="00BA437D">
        <w:rPr>
          <w:b/>
          <w:bCs/>
        </w:rPr>
        <w:t xml:space="preserve">. </w:t>
      </w:r>
      <w:proofErr w:type="spellStart"/>
      <w:r w:rsidRPr="00BA437D">
        <w:rPr>
          <w:b/>
          <w:bCs/>
        </w:rPr>
        <w:t>Mob</w:t>
      </w:r>
      <w:proofErr w:type="spellEnd"/>
      <w:r w:rsidRPr="00BA437D">
        <w:rPr>
          <w:b/>
          <w:bCs/>
        </w:rPr>
        <w:t>)</w:t>
      </w:r>
      <w:r>
        <w:t xml:space="preserve"> </w:t>
      </w:r>
      <w:r w:rsidR="00BA437D">
        <w:t>-</w:t>
      </w:r>
      <w:r>
        <w:t xml:space="preserve"> це ворожі до гравця "низькоінтелектуальні" персонажі. Вони часто зустрічаються у великих кількостях і служать для тренування гравця, збору ресурсів або отримання досвіду. </w:t>
      </w:r>
      <w:proofErr w:type="spellStart"/>
      <w:r>
        <w:t>Моби</w:t>
      </w:r>
      <w:proofErr w:type="spellEnd"/>
      <w:r>
        <w:t xml:space="preserve"> зазвичай мають прості шаблони поведінки та обмежені можливості, що робить їх легшими цілями. Взаємодія з </w:t>
      </w:r>
      <w:proofErr w:type="spellStart"/>
      <w:r>
        <w:t>мобами</w:t>
      </w:r>
      <w:proofErr w:type="spellEnd"/>
      <w:r>
        <w:t xml:space="preserve"> допомагає гравцеві вдосконалювати свої навички та просуватися по сюжету гри. Хоча їхня поведінка менш складна, вони відіграють важливу роль у балансі гри та задоволенні від геймплею.</w:t>
      </w:r>
    </w:p>
    <w:p w14:paraId="2A46EFA0" w14:textId="77777777" w:rsidR="00304B1D" w:rsidRDefault="00304B1D" w:rsidP="00304B1D"/>
    <w:p w14:paraId="7E638C10" w14:textId="77777777" w:rsidR="00304B1D" w:rsidRDefault="00304B1D" w:rsidP="00304B1D">
      <w:r>
        <w:t xml:space="preserve">Розуміння різниці між цими типами персонажів є важливим для розробників, оскільки це впливає на те, як гравці сприйматимуть ігровий світ. Неігрові персонажі додають глибини та контексту, боти забезпечують виклик і </w:t>
      </w:r>
      <w:proofErr w:type="spellStart"/>
      <w:r>
        <w:t>конкурентність</w:t>
      </w:r>
      <w:proofErr w:type="spellEnd"/>
      <w:r>
        <w:t xml:space="preserve">, а </w:t>
      </w:r>
      <w:proofErr w:type="spellStart"/>
      <w:r>
        <w:t>моби</w:t>
      </w:r>
      <w:proofErr w:type="spellEnd"/>
      <w:r>
        <w:t xml:space="preserve"> сприяють прогресу та розвитку навичок гравця. Комбінація цих елементів дозволяє створити більш комплексний і динамічний ігровий досвід.</w:t>
      </w:r>
    </w:p>
    <w:p w14:paraId="4C0131D4" w14:textId="77777777" w:rsidR="00304B1D" w:rsidRDefault="00304B1D" w:rsidP="00304B1D"/>
    <w:p w14:paraId="64E18122" w14:textId="77777777" w:rsidR="00304B1D" w:rsidRDefault="00304B1D" w:rsidP="00304B1D">
      <w:r>
        <w:t xml:space="preserve">Інтеграція штучного інтелекту в поведінку цих персонажів вимагає поєднання різних методів і підходів. Детерміністичні алгоритми можуть використовуватися для передбачуваної поведінки NPC, тоді як недетерміністичні методи можуть додати непередбачуваності та реалізму в діях ботів. </w:t>
      </w:r>
      <w:proofErr w:type="spellStart"/>
      <w:r>
        <w:t>Моби</w:t>
      </w:r>
      <w:proofErr w:type="spellEnd"/>
      <w:r>
        <w:t>, хоча й простіші, все ж потребують оптимізації для забезпечення плавного геймплею без надмірного навантаження на систему.</w:t>
      </w:r>
    </w:p>
    <w:p w14:paraId="3A23DD81" w14:textId="77777777" w:rsidR="00304B1D" w:rsidRDefault="00304B1D" w:rsidP="00304B1D"/>
    <w:p w14:paraId="4309D782" w14:textId="2D24E867" w:rsidR="00FB0A97" w:rsidRDefault="00291F8E" w:rsidP="00304B1D">
      <w:r>
        <w:t>П</w:t>
      </w:r>
      <w:r w:rsidR="00304B1D">
        <w:t>ерсонажі, керовані штучним інтелектом, є невід'ємною частиною сучасних комп'ютерних ігор. Вони створюють багатогранний світ, де гравець може взаємодіяти з різними типами персонажів, кожен з яких доповнює ігровий процес по-своєму.</w:t>
      </w:r>
    </w:p>
    <w:p w14:paraId="7C0F8FD7" w14:textId="75341CF2" w:rsidR="00532E17" w:rsidRDefault="001274E1" w:rsidP="007F7F0C">
      <w:pPr>
        <w:pStyle w:val="2"/>
      </w:pPr>
      <w:r>
        <w:t>Обманний</w:t>
      </w:r>
      <w:r w:rsidR="003F6700" w:rsidRPr="003F6700">
        <w:t xml:space="preserve"> штучний інтелект</w:t>
      </w:r>
    </w:p>
    <w:p w14:paraId="203AC312" w14:textId="2AADDA59" w:rsidR="002E4449" w:rsidRDefault="00344883" w:rsidP="002E4449">
      <w:r>
        <w:rPr>
          <w:b/>
          <w:bCs/>
        </w:rPr>
        <w:t>О</w:t>
      </w:r>
      <w:r w:rsidR="00166EDC" w:rsidRPr="00E666AC">
        <w:rPr>
          <w:b/>
          <w:bCs/>
        </w:rPr>
        <w:t>бманний</w:t>
      </w:r>
      <w:r>
        <w:rPr>
          <w:b/>
          <w:bCs/>
        </w:rPr>
        <w:t xml:space="preserve"> (</w:t>
      </w:r>
      <w:proofErr w:type="spellStart"/>
      <w:r>
        <w:rPr>
          <w:b/>
          <w:bCs/>
        </w:rPr>
        <w:t>читерський</w:t>
      </w:r>
      <w:proofErr w:type="spellEnd"/>
      <w:r>
        <w:rPr>
          <w:b/>
          <w:bCs/>
        </w:rPr>
        <w:t>)</w:t>
      </w:r>
      <w:r w:rsidR="00166EDC" w:rsidRPr="00E666AC">
        <w:rPr>
          <w:b/>
          <w:bCs/>
        </w:rPr>
        <w:t xml:space="preserve"> </w:t>
      </w:r>
      <w:r w:rsidR="002E4449" w:rsidRPr="00E666AC">
        <w:rPr>
          <w:b/>
          <w:bCs/>
        </w:rPr>
        <w:t>штучний інтелект</w:t>
      </w:r>
      <w:r w:rsidR="002E4449">
        <w:t xml:space="preserve"> - це специфічний підхід у розробці комп'ютерних ігор, який використовується для зрівняння шансів між гравцем і комп'ютером, особливо в тих іграх, де творчий потенціал і стратегічне мислення людини грають ключову роль. Оскільки ШІ не завжди може конкурувати з людською інтуїцією та креативністю, розробники вдаються до "обманних" методів, надаючи комп'ютерним опонентам певні привілеї, які недоступні гравцеві.</w:t>
      </w:r>
    </w:p>
    <w:p w14:paraId="095A4E54" w14:textId="77777777" w:rsidR="002E4449" w:rsidRDefault="002E4449" w:rsidP="002E4449"/>
    <w:p w14:paraId="687B9640" w14:textId="77777777" w:rsidR="002E4449" w:rsidRDefault="002E4449" w:rsidP="002E4449">
      <w:r>
        <w:t>Обманний ШІ компенсує свою неспроможність мислити стратегічно через штучні переваги. Це можуть бути додаткові життя, прискорений рух або інші характеристики, які покращують його можливості в грі. Важливо відзначити, що термін "</w:t>
      </w:r>
      <w:proofErr w:type="spellStart"/>
      <w:r>
        <w:t>читерський</w:t>
      </w:r>
      <w:proofErr w:type="spellEnd"/>
      <w:r>
        <w:t xml:space="preserve">" застосовується саме до цих штучних привілеїв. Наприклад, природні переваги комп'ютера, такі як швидка реакція чи висока точність, не вважаються </w:t>
      </w:r>
      <w:proofErr w:type="spellStart"/>
      <w:r>
        <w:t>читерством</w:t>
      </w:r>
      <w:proofErr w:type="spellEnd"/>
      <w:r>
        <w:t>, оскільки вони є властивостями самої машини.</w:t>
      </w:r>
    </w:p>
    <w:p w14:paraId="683FF5C1" w14:textId="77777777" w:rsidR="002E4449" w:rsidRDefault="002E4449" w:rsidP="002E4449"/>
    <w:p w14:paraId="78C3EB84" w14:textId="77777777" w:rsidR="002E4449" w:rsidRDefault="002E4449" w:rsidP="002E4449">
      <w:r>
        <w:t xml:space="preserve">У серії ігор </w:t>
      </w:r>
      <w:proofErr w:type="spellStart"/>
      <w:r w:rsidRPr="00E666AC">
        <w:rPr>
          <w:b/>
          <w:bCs/>
        </w:rPr>
        <w:t>Civilization</w:t>
      </w:r>
      <w:proofErr w:type="spellEnd"/>
      <w:r>
        <w:t xml:space="preserve"> це проявляється в тому, що комп'ютерні опоненти знають розташування всіх ресурсів на карті, навіть тих, які ще не були відкриті гравцем. Наприклад, ще в бронзовому столітті віртуальні цивілізації можуть будувати міста і шахти на місцях майбутніх уранових родовищ. Це дає їм несправедливу перевагу в пізніших етапах гри, коли уран стає критичним ресурсом для створення атомної бомби. Гравець, не маючи доступу до цієї інформації, опиняється в невигідному становищі.</w:t>
      </w:r>
    </w:p>
    <w:p w14:paraId="0F2F1134" w14:textId="77777777" w:rsidR="002E4449" w:rsidRDefault="002E4449" w:rsidP="002E4449"/>
    <w:p w14:paraId="1BB3C13F" w14:textId="77777777" w:rsidR="002E4449" w:rsidRDefault="002E4449" w:rsidP="002E4449">
      <w:r>
        <w:t xml:space="preserve">У </w:t>
      </w:r>
      <w:proofErr w:type="spellStart"/>
      <w:r w:rsidRPr="00481B8C">
        <w:rPr>
          <w:b/>
          <w:bCs/>
        </w:rPr>
        <w:t>Rome</w:t>
      </w:r>
      <w:proofErr w:type="spellEnd"/>
      <w:r w:rsidRPr="00481B8C">
        <w:rPr>
          <w:b/>
          <w:bCs/>
        </w:rPr>
        <w:t xml:space="preserve">: </w:t>
      </w:r>
      <w:proofErr w:type="spellStart"/>
      <w:r w:rsidRPr="00481B8C">
        <w:rPr>
          <w:b/>
          <w:bCs/>
        </w:rPr>
        <w:t>Total</w:t>
      </w:r>
      <w:proofErr w:type="spellEnd"/>
      <w:r w:rsidRPr="00481B8C">
        <w:rPr>
          <w:b/>
          <w:bCs/>
        </w:rPr>
        <w:t xml:space="preserve"> </w:t>
      </w:r>
      <w:proofErr w:type="spellStart"/>
      <w:r w:rsidRPr="00481B8C">
        <w:rPr>
          <w:b/>
          <w:bCs/>
        </w:rPr>
        <w:t>War</w:t>
      </w:r>
      <w:proofErr w:type="spellEnd"/>
      <w:r>
        <w:t xml:space="preserve"> гравці стикаються з проблемою в морських битвах, де вони не можуть вплинути на хід бою. Це часто призводить до поразок, навіть коли гравець має чисельну або тактичну перевагу. Така обмеженість контролю створює відчуття несправедливості і може знижувати задоволення від гри.</w:t>
      </w:r>
    </w:p>
    <w:p w14:paraId="5A09610E" w14:textId="77777777" w:rsidR="002E4449" w:rsidRDefault="002E4449" w:rsidP="002E4449"/>
    <w:p w14:paraId="34DD47C1" w14:textId="77777777" w:rsidR="002E4449" w:rsidRDefault="002E4449" w:rsidP="002E4449">
      <w:r>
        <w:t xml:space="preserve">У всіх частинах </w:t>
      </w:r>
      <w:proofErr w:type="spellStart"/>
      <w:r w:rsidRPr="00481B8C">
        <w:rPr>
          <w:b/>
          <w:bCs/>
        </w:rPr>
        <w:t>WarCraft</w:t>
      </w:r>
      <w:proofErr w:type="spellEnd"/>
      <w:r>
        <w:t xml:space="preserve"> комп'ютерний опонент не потребує розвідки чи використання спеціальних заклинань для виявлення бази гравця. Він завжди знає, де вона розташована, що </w:t>
      </w:r>
      <w:r>
        <w:lastRenderedPageBreak/>
        <w:t>дозволяє йому планувати атаки більш ефективно. Це ставить гравця в ситуацію, де він повинен постійно захищатися від нападу, не маючи можливості приховати свої дії або розташування.</w:t>
      </w:r>
    </w:p>
    <w:p w14:paraId="28167FA5" w14:textId="77777777" w:rsidR="002E4449" w:rsidRDefault="002E4449" w:rsidP="002E4449"/>
    <w:p w14:paraId="022BB031" w14:textId="77777777" w:rsidR="002E4449" w:rsidRDefault="002E4449" w:rsidP="002E4449">
      <w:r>
        <w:t xml:space="preserve">Застосування </w:t>
      </w:r>
      <w:proofErr w:type="spellStart"/>
      <w:r>
        <w:t>читерського</w:t>
      </w:r>
      <w:proofErr w:type="spellEnd"/>
      <w:r>
        <w:t xml:space="preserve"> ШІ може бути виправданим з точки зору підтримання складності гри, але воно також може викликати фрустрацію у гравців. Якщо відчуття несправедливості стає занадто сильним, це може негативно вплинути на загальний досвід і сприйняття гри. Тому розробники повинні ретельно балансувати між наданням виклику і забезпеченням чесних умов гри.</w:t>
      </w:r>
    </w:p>
    <w:p w14:paraId="6112F3B5" w14:textId="77777777" w:rsidR="002E4449" w:rsidRDefault="002E4449" w:rsidP="002E4449"/>
    <w:p w14:paraId="4DB92C15" w14:textId="39C98652" w:rsidR="003F6700" w:rsidRDefault="00FF09B1" w:rsidP="002E4449">
      <w:proofErr w:type="spellStart"/>
      <w:r>
        <w:t>Ч</w:t>
      </w:r>
      <w:r w:rsidR="002E4449">
        <w:t>итерський</w:t>
      </w:r>
      <w:proofErr w:type="spellEnd"/>
      <w:r w:rsidR="002E4449">
        <w:t xml:space="preserve"> штучний інтелект є інструментом, який допомагає підтримувати інтерес і складність у комп'ютерних іграх, але його використання потребує обережності. Важливо забезпечити, щоб гравець відчував себе справедливим учасником ігрового процесу, а не жертвою необґрунтованих переваг комп'ютера.</w:t>
      </w:r>
    </w:p>
    <w:p w14:paraId="2CB513E8" w14:textId="4F9147F7" w:rsidR="00C945EA" w:rsidRDefault="00D63E97" w:rsidP="007F7F0C">
      <w:pPr>
        <w:pStyle w:val="2"/>
      </w:pPr>
      <w:r w:rsidRPr="00D63E97">
        <w:t>Переслідування та втеча</w:t>
      </w:r>
    </w:p>
    <w:p w14:paraId="5BB7BDFA" w14:textId="77777777" w:rsidR="009A61D6" w:rsidRDefault="009A61D6" w:rsidP="009A61D6">
      <w:r>
        <w:t xml:space="preserve">Переслідування та втеча є важливими елементами в багатьох комп'ютерних іграх, де персонажі взаємодіють у просторі та часі. Одним із ключових інструментів для моделювання такої взаємодії є алгоритм </w:t>
      </w:r>
      <w:proofErr w:type="spellStart"/>
      <w:r>
        <w:t>Брезенхема</w:t>
      </w:r>
      <w:proofErr w:type="spellEnd"/>
      <w:r>
        <w:t>. Цей алгоритм визначає, які точки в n-вимірному растрі повинні бути позначені для наближення прямої лінії між двома заданими точками. У контексті ігор це дозволяє визначити найкоротший шлях між хижаком і здобиччю на дискретній сітці пікселів або координат.</w:t>
      </w:r>
    </w:p>
    <w:p w14:paraId="33000114" w14:textId="77777777" w:rsidR="009A61D6" w:rsidRDefault="009A61D6" w:rsidP="009A61D6"/>
    <w:p w14:paraId="22362D44" w14:textId="4A52B5AB" w:rsidR="009A61D6" w:rsidRDefault="009A61D6" w:rsidP="009A61D6">
      <w:r>
        <w:t>Суть концепції "лінії зору" полягає в тому, що хижак рухається прямо до поточної позиції здобичі. Якщо здобич стоїть на місці, хижак просувається по прямій траєкторії. Однак, якщо здобич рухається, шлях хижака може стати криволінійним, оскільки він постійно коригує свій напрямок відповідно до нової позиції жертви. Це додає динаміки та реалістичності в поведінку персонажів.</w:t>
      </w:r>
    </w:p>
    <w:p w14:paraId="13734ABE" w14:textId="77777777" w:rsidR="009A61D6" w:rsidRDefault="009A61D6" w:rsidP="009A61D6"/>
    <w:p w14:paraId="490727F9" w14:textId="77777777" w:rsidR="009A61D6" w:rsidRDefault="009A61D6" w:rsidP="009A61D6">
      <w:r>
        <w:t xml:space="preserve">Важливим аспектом переслідування є розрахунок відносної швидкості між хижаком і здобиччю та часу, необхідного для </w:t>
      </w:r>
      <w:proofErr w:type="spellStart"/>
      <w:r>
        <w:t>наздоганяння</w:t>
      </w:r>
      <w:proofErr w:type="spellEnd"/>
      <w:r>
        <w:t xml:space="preserve">. Першочергово хижак повинен визначити "швидкість закриття", яка є векторною різницею швидкостей хижака і здобичі. Цей відносний вектор швидкості, позначений як </w:t>
      </w:r>
      <w:proofErr w:type="spellStart"/>
      <w:r>
        <w:t>Vr</w:t>
      </w:r>
      <w:proofErr w:type="spellEnd"/>
      <w:r>
        <w:t xml:space="preserve">, показує, наскільки швидко хижак наближається до жертви. Розрахунок виконується шляхом віднімання </w:t>
      </w:r>
      <w:proofErr w:type="spellStart"/>
      <w:r>
        <w:t>вектора</w:t>
      </w:r>
      <w:proofErr w:type="spellEnd"/>
      <w:r>
        <w:t xml:space="preserve"> швидкості здобичі від </w:t>
      </w:r>
      <w:proofErr w:type="spellStart"/>
      <w:r>
        <w:t>вектора</w:t>
      </w:r>
      <w:proofErr w:type="spellEnd"/>
      <w:r>
        <w:t xml:space="preserve"> швидкості хижака.</w:t>
      </w:r>
    </w:p>
    <w:p w14:paraId="32956A34" w14:textId="77777777" w:rsidR="009A61D6" w:rsidRDefault="009A61D6" w:rsidP="009A61D6"/>
    <w:p w14:paraId="29181233" w14:textId="77777777" w:rsidR="009A61D6" w:rsidRDefault="009A61D6" w:rsidP="009A61D6">
      <w:r>
        <w:t xml:space="preserve">Далі визначається відносна відстань або діапазон між хижаком і здобиччю, позначений як </w:t>
      </w:r>
      <w:proofErr w:type="spellStart"/>
      <w:r>
        <w:t>Sr</w:t>
      </w:r>
      <w:proofErr w:type="spellEnd"/>
      <w:r>
        <w:t xml:space="preserve">. Це різниця між векторами їхніх поточних позицій. Знаючи </w:t>
      </w:r>
      <w:proofErr w:type="spellStart"/>
      <w:r>
        <w:t>Vr</w:t>
      </w:r>
      <w:proofErr w:type="spellEnd"/>
      <w:r>
        <w:t xml:space="preserve"> і </w:t>
      </w:r>
      <w:proofErr w:type="spellStart"/>
      <w:r>
        <w:t>Sr</w:t>
      </w:r>
      <w:proofErr w:type="spellEnd"/>
      <w:r>
        <w:t xml:space="preserve">, можна обчислити час </w:t>
      </w:r>
      <w:proofErr w:type="spellStart"/>
      <w:r>
        <w:t>tc</w:t>
      </w:r>
      <w:proofErr w:type="spellEnd"/>
      <w:r>
        <w:t xml:space="preserve">, необхідний для того, щоб хижак наздогнав здобич. Формула для розрахунку часу </w:t>
      </w:r>
      <w:proofErr w:type="spellStart"/>
      <w:r>
        <w:t>наздоганяння</w:t>
      </w:r>
      <w:proofErr w:type="spellEnd"/>
      <w:r>
        <w:t xml:space="preserve"> виглядає так: </w:t>
      </w:r>
      <w:proofErr w:type="spellStart"/>
      <w:r>
        <w:t>tc</w:t>
      </w:r>
      <w:proofErr w:type="spellEnd"/>
      <w:r>
        <w:t xml:space="preserve"> = </w:t>
      </w:r>
      <w:proofErr w:type="spellStart"/>
      <w:r>
        <w:t>Sr</w:t>
      </w:r>
      <w:proofErr w:type="spellEnd"/>
      <w:r>
        <w:t xml:space="preserve"> / </w:t>
      </w:r>
      <w:proofErr w:type="spellStart"/>
      <w:r>
        <w:t>Vr</w:t>
      </w:r>
      <w:proofErr w:type="spellEnd"/>
      <w:r>
        <w:t>. Ці розрахунки дозволяють хижаку передбачати рухи здобичі та ефективніше планувати свій маршрут.</w:t>
      </w:r>
    </w:p>
    <w:p w14:paraId="1B7F090B" w14:textId="77777777" w:rsidR="009A61D6" w:rsidRDefault="009A61D6" w:rsidP="009A61D6"/>
    <w:p w14:paraId="738AAEA7" w14:textId="77777777" w:rsidR="009A61D6" w:rsidRDefault="009A61D6" w:rsidP="009A61D6">
      <w:r>
        <w:t xml:space="preserve">Відносна швидкість і час </w:t>
      </w:r>
      <w:proofErr w:type="spellStart"/>
      <w:r>
        <w:t>наздоганяння</w:t>
      </w:r>
      <w:proofErr w:type="spellEnd"/>
      <w:r>
        <w:t xml:space="preserve"> є критичними факторами в стратегії переслідування. Якщо хижак рухається повільніше за здобич, то, без зміни стратегії або використання додаткових засобів (наприклад, скорочення шляху або пасток), він не зможе її наздогнати. Це стимулює розробників впроваджувати механізми, які урівноважують шанси обох сторін, забезпечуючи цікавий і збалансований ігровий процес.</w:t>
      </w:r>
    </w:p>
    <w:p w14:paraId="2A5B3DB2" w14:textId="77777777" w:rsidR="009A61D6" w:rsidRDefault="009A61D6" w:rsidP="009A61D6"/>
    <w:p w14:paraId="156C6B42" w14:textId="7634AF23" w:rsidR="00D63E97" w:rsidRDefault="009A61D6" w:rsidP="004D7F9B">
      <w:r>
        <w:t xml:space="preserve">Алгоритм </w:t>
      </w:r>
      <w:proofErr w:type="spellStart"/>
      <w:r>
        <w:t>Брезенхема</w:t>
      </w:r>
      <w:proofErr w:type="spellEnd"/>
      <w:r>
        <w:t xml:space="preserve"> та концепції відносної швидкості і відстані широко використовуються в ігровому штучному інтелекті для моделювання переслідувань. Вони дозволяють створювати більш реалістичні та непередбачувані сценарії, де гравець повинен використовувати стратегічне мислення і швидку реакцію. Завдяки цим методам, ігри стають більш захоплюючими, а поведінка персонажів </w:t>
      </w:r>
      <w:r w:rsidR="002964A7">
        <w:t>-</w:t>
      </w:r>
      <w:r>
        <w:t xml:space="preserve"> більш природною.</w:t>
      </w:r>
    </w:p>
    <w:p w14:paraId="433048F0" w14:textId="040D91FE" w:rsidR="004D7F9B" w:rsidRDefault="00B83316" w:rsidP="007F7F0C">
      <w:pPr>
        <w:pStyle w:val="2"/>
      </w:pPr>
      <w:r w:rsidRPr="00B83316">
        <w:lastRenderedPageBreak/>
        <w:t xml:space="preserve">Алгоритм </w:t>
      </w:r>
      <w:proofErr w:type="spellStart"/>
      <w:r w:rsidRPr="00B83316">
        <w:t>Рейнольдса</w:t>
      </w:r>
      <w:proofErr w:type="spellEnd"/>
    </w:p>
    <w:p w14:paraId="7BAFAEA4" w14:textId="77777777" w:rsidR="00EE7309" w:rsidRDefault="00EE7309" w:rsidP="00EE7309">
      <w:r>
        <w:t xml:space="preserve">Алгоритм </w:t>
      </w:r>
      <w:proofErr w:type="spellStart"/>
      <w:r>
        <w:t>Рейнольдса</w:t>
      </w:r>
      <w:proofErr w:type="spellEnd"/>
      <w:r>
        <w:t xml:space="preserve"> є важливим досягненням у моделюванні колективної поведінки тварин, таких як пташині зграї та рибні косяки. У 1986 році </w:t>
      </w:r>
      <w:proofErr w:type="spellStart"/>
      <w:r>
        <w:t>Крейг</w:t>
      </w:r>
      <w:proofErr w:type="spellEnd"/>
      <w:r>
        <w:t xml:space="preserve"> </w:t>
      </w:r>
      <w:proofErr w:type="spellStart"/>
      <w:r>
        <w:t>Рейнольдс</w:t>
      </w:r>
      <w:proofErr w:type="spellEnd"/>
      <w:r>
        <w:t xml:space="preserve"> розробив цю комп'ютерну модель, яка базується на принципах тривимірної обчислювальної геометрії. Цей алгоритм широко використовується в комп'ютерній анімації та </w:t>
      </w:r>
      <w:proofErr w:type="spellStart"/>
      <w:r>
        <w:t>проєктуванні</w:t>
      </w:r>
      <w:proofErr w:type="spellEnd"/>
      <w:r>
        <w:t>, оскільки дозволяє створювати реалістичні симуляції групової поведінки.</w:t>
      </w:r>
    </w:p>
    <w:p w14:paraId="1DCBB600" w14:textId="77777777" w:rsidR="00EE7309" w:rsidRDefault="00EE7309" w:rsidP="00EE7309"/>
    <w:p w14:paraId="2B11F18C" w14:textId="493375A9" w:rsidR="00EE7309" w:rsidRDefault="00EE7309" w:rsidP="00EE7309">
      <w:r>
        <w:t xml:space="preserve">Сутність алгоритму полягає в трьох основних правилах, які визначають взаємодію між індивідами в групі. Перше правило </w:t>
      </w:r>
      <w:r w:rsidR="0008163F">
        <w:t>-</w:t>
      </w:r>
      <w:r>
        <w:t xml:space="preserve"> </w:t>
      </w:r>
      <w:r w:rsidRPr="00C06357">
        <w:rPr>
          <w:b/>
          <w:bCs/>
        </w:rPr>
        <w:t>розділення</w:t>
      </w:r>
      <w:r>
        <w:t xml:space="preserve"> </w:t>
      </w:r>
      <w:r w:rsidR="0008163F">
        <w:t>-</w:t>
      </w:r>
      <w:r>
        <w:t xml:space="preserve"> спрямоване на запобігання надмірному скупченню об'єктів. Кожен індивід намагається триматися на певній відстані від сусідів, щоб уникнути зіткнень і забезпечити вільний рух. Це допомагає підтримувати структурованість групи та уникати хаотичних ситуацій.</w:t>
      </w:r>
    </w:p>
    <w:p w14:paraId="6A6C4FA3" w14:textId="77777777" w:rsidR="00EE7309" w:rsidRDefault="00EE7309" w:rsidP="00EE7309"/>
    <w:p w14:paraId="583820DE" w14:textId="5DF531D0" w:rsidR="00EE7309" w:rsidRDefault="00EE7309" w:rsidP="00EE7309">
      <w:r>
        <w:t xml:space="preserve">Друге правило </w:t>
      </w:r>
      <w:r w:rsidR="0008163F">
        <w:t>-</w:t>
      </w:r>
      <w:r>
        <w:t xml:space="preserve"> </w:t>
      </w:r>
      <w:r w:rsidRPr="00C06357">
        <w:rPr>
          <w:b/>
          <w:bCs/>
        </w:rPr>
        <w:t>вирівнювання</w:t>
      </w:r>
      <w:r>
        <w:t xml:space="preserve"> </w:t>
      </w:r>
      <w:r w:rsidR="0008163F">
        <w:t>-</w:t>
      </w:r>
      <w:r>
        <w:t xml:space="preserve"> полягає в тому, що індивіди коригують свій напрямок руху, орієнтуючись на середній напрямок сусідів. Це означає, що кожен об'єкт аналізує рух інших поруч і адаптує свій власний рух відповідно. Такий механізм сприяє синхронізації руху всієї групи, створюючи ефект злагодженого переміщення.</w:t>
      </w:r>
    </w:p>
    <w:p w14:paraId="7C51B9C3" w14:textId="77777777" w:rsidR="00EE7309" w:rsidRDefault="00EE7309" w:rsidP="00EE7309"/>
    <w:p w14:paraId="66507B3A" w14:textId="68F5CCFB" w:rsidR="00EE7309" w:rsidRDefault="00EE7309" w:rsidP="00EE7309">
      <w:r>
        <w:t xml:space="preserve">Третє правило </w:t>
      </w:r>
      <w:r w:rsidR="00C06357">
        <w:t>-</w:t>
      </w:r>
      <w:r>
        <w:t xml:space="preserve"> </w:t>
      </w:r>
      <w:r w:rsidRPr="00C06357">
        <w:rPr>
          <w:b/>
          <w:bCs/>
        </w:rPr>
        <w:t>узгодження</w:t>
      </w:r>
      <w:r>
        <w:t xml:space="preserve"> </w:t>
      </w:r>
      <w:r w:rsidR="00C06357">
        <w:t>-</w:t>
      </w:r>
      <w:r>
        <w:t xml:space="preserve"> спонукає індивідів рухатися до середнього положення сусідів. Вони прагнуть залишатися в центрі групи, що запобігає розпаду зграї чи косяка на окремі частини. Це забезпечує цілісність та стабільність групової структури, дозволяючи їй ефективно реагувати на зовнішні впливи, такі як поява хижаків або зміни в навколишньому середовищі.</w:t>
      </w:r>
    </w:p>
    <w:p w14:paraId="389456FB" w14:textId="77777777" w:rsidR="00EE7309" w:rsidRDefault="00EE7309" w:rsidP="00EE7309"/>
    <w:p w14:paraId="2DD9BF24" w14:textId="77777777" w:rsidR="00EE7309" w:rsidRDefault="00EE7309" w:rsidP="00EE7309">
      <w:r>
        <w:t xml:space="preserve">Алгоритм </w:t>
      </w:r>
      <w:proofErr w:type="spellStart"/>
      <w:r>
        <w:t>Рейнольдса</w:t>
      </w:r>
      <w:proofErr w:type="spellEnd"/>
      <w:r>
        <w:t xml:space="preserve"> демонструє, як прості локальні правила взаємодії можуть призвести до складної та організованої поведінки на глобальному рівні. Кожен індивід діє на основі інформації від найближчих сусідів, не маючи повного уявлення про стан всієї групи. Проте в сукупності це призводить до формування складних </w:t>
      </w:r>
      <w:proofErr w:type="spellStart"/>
      <w:r>
        <w:t>патернів</w:t>
      </w:r>
      <w:proofErr w:type="spellEnd"/>
      <w:r>
        <w:t xml:space="preserve"> руху, характерних для реальних біологічних систем.</w:t>
      </w:r>
    </w:p>
    <w:p w14:paraId="15868765" w14:textId="77777777" w:rsidR="00EE7309" w:rsidRDefault="00EE7309" w:rsidP="00EE7309"/>
    <w:p w14:paraId="00D35C61" w14:textId="71594B17" w:rsidR="00B83316" w:rsidRDefault="00EE7309" w:rsidP="00EE7309">
      <w:r>
        <w:t xml:space="preserve">Цей підхід має широке застосування не лише в комп'ютерній графіці, але й у різних галузях, таких як робототехніка та моделювання соціальних систем. У розробці комп'ютерних ігор алгоритм </w:t>
      </w:r>
      <w:proofErr w:type="spellStart"/>
      <w:r>
        <w:t>Рейнольдса</w:t>
      </w:r>
      <w:proofErr w:type="spellEnd"/>
      <w:r>
        <w:t xml:space="preserve"> дозволяє створювати реалістичні поведінкові моделі великих груп об'єктів.</w:t>
      </w:r>
      <w:r w:rsidR="00FE2D87">
        <w:t xml:space="preserve"> </w:t>
      </w:r>
      <w:r>
        <w:t xml:space="preserve">Розуміння та використання цього алгоритму допомагає розробникам </w:t>
      </w:r>
      <w:r w:rsidR="007C7C78">
        <w:t xml:space="preserve">ігор </w:t>
      </w:r>
      <w:r>
        <w:t>краще моделювати колективну поведінку, відкриваючи нові можливості для симуляції складних систем.</w:t>
      </w:r>
    </w:p>
    <w:p w14:paraId="41A1A265" w14:textId="5090C898" w:rsidR="001C069C" w:rsidRDefault="001C069C" w:rsidP="001C069C">
      <w:pPr>
        <w:pStyle w:val="2"/>
      </w:pPr>
      <w:r w:rsidRPr="001C069C">
        <w:t>Нечітка логіка</w:t>
      </w:r>
    </w:p>
    <w:p w14:paraId="281A07C4" w14:textId="77777777" w:rsidR="001E0FF0" w:rsidRDefault="001E0FF0" w:rsidP="001E0FF0">
      <w:r>
        <w:t xml:space="preserve">Нечітка логіка є важливим розділом математики, що служить узагальненням класичної логіки та теорії множин. Вперше введена </w:t>
      </w:r>
      <w:proofErr w:type="spellStart"/>
      <w:r>
        <w:t>Лотфі</w:t>
      </w:r>
      <w:proofErr w:type="spellEnd"/>
      <w:r>
        <w:t xml:space="preserve"> Заде в 1965 році, вона розглядає об'єкти з функцією належності елемента до множини, яка може приймати будь-яке значення в інтервалі від 0 до 1, а не лише 0 або 1, як у традиційній </w:t>
      </w:r>
      <w:proofErr w:type="spellStart"/>
      <w:r>
        <w:t>логіці</w:t>
      </w:r>
      <w:proofErr w:type="spellEnd"/>
      <w:r>
        <w:t>. Це означає, що замість жорсткого поділу на "так" або "ні", нечітка логіка дозволяє працювати з поняттями "частково належить" або "в певній мірі істинно". На основі цього вводяться логічні операції над нечіткими множинами та формується поняття лінгвістичної змінної, де нечіткі множини виступають як значення.</w:t>
      </w:r>
    </w:p>
    <w:p w14:paraId="09A8AD6B" w14:textId="77777777" w:rsidR="001E0FF0" w:rsidRDefault="001E0FF0" w:rsidP="001E0FF0"/>
    <w:p w14:paraId="271192BA" w14:textId="77777777" w:rsidR="001E0FF0" w:rsidRDefault="001E0FF0" w:rsidP="001E0FF0">
      <w:r>
        <w:t xml:space="preserve">Предметом дослідження нечіткої логіки є судження в умовах невизначеності, які подібні до звичайних суджень, але враховують ступінь істинності. Це особливо корисно в обчислювальних системах, де часто необхідно приймати рішення на основі неповних або неточних даних. Нечітка логіка дозволяє моделювати людське мислення більш точно, оскільки наше сприйняття світу </w:t>
      </w:r>
      <w:proofErr w:type="spellStart"/>
      <w:r>
        <w:t>рідко</w:t>
      </w:r>
      <w:proofErr w:type="spellEnd"/>
      <w:r>
        <w:t xml:space="preserve"> буває абсолютно чітким.</w:t>
      </w:r>
    </w:p>
    <w:p w14:paraId="6836AD87" w14:textId="77777777" w:rsidR="001E0FF0" w:rsidRDefault="001E0FF0" w:rsidP="001E0FF0"/>
    <w:p w14:paraId="14AC0A95" w14:textId="77777777" w:rsidR="001E0FF0" w:rsidRDefault="001E0FF0" w:rsidP="001E0FF0">
      <w:r>
        <w:lastRenderedPageBreak/>
        <w:t>У контексті комп'ютерних ігор нечітка логіка може бути застосована різноманітними способами. По-перше, вона може використовуватися для керування ботами. Замість жорстких правил поведінки, боти, керовані нечіткою логікою, можуть приймати рішення на основі ступеня загрози або можливості успіху, що робить їхню поведінку більш реалістичною та непередбачуваною. Це покращує ігровий досвід, оскільки гравці стикаються з супротивниками, дії яких важче передбачити.</w:t>
      </w:r>
    </w:p>
    <w:p w14:paraId="271EB73E" w14:textId="77777777" w:rsidR="001E0FF0" w:rsidRDefault="001E0FF0" w:rsidP="001E0FF0"/>
    <w:p w14:paraId="60689971" w14:textId="77777777" w:rsidR="001E0FF0" w:rsidRDefault="001E0FF0" w:rsidP="001E0FF0">
      <w:r>
        <w:t xml:space="preserve">По-друге, нечітка логіка може застосовуватися для оцінки загроз, що виникають перед гравцями. Наприклад, система може аналізувати різні фактори, такі як рівень здоров'я гравця, кількість ворогів у зоні видимості та наявність ресурсів, і на основі цього визначати ступінь небезпеки. Це дозволяє </w:t>
      </w:r>
      <w:proofErr w:type="spellStart"/>
      <w:r>
        <w:t>динамічно</w:t>
      </w:r>
      <w:proofErr w:type="spellEnd"/>
      <w:r>
        <w:t xml:space="preserve"> змінювати складність гри, адаптуючись до дій гравця та підтримуючи баланс.</w:t>
      </w:r>
    </w:p>
    <w:p w14:paraId="27D36EAD" w14:textId="77777777" w:rsidR="001E0FF0" w:rsidRDefault="001E0FF0" w:rsidP="001E0FF0"/>
    <w:p w14:paraId="7549A887" w14:textId="77777777" w:rsidR="001E0FF0" w:rsidRDefault="001E0FF0" w:rsidP="001E0FF0">
      <w:r>
        <w:t>Крім того, нечітка логіка може використовуватися для класифікації гравців. Аналізуючи стиль гри, частоту використання певних стратегій або реакцію на різні ситуації, система може визначати тип гравця і відповідно налаштовувати ігровий процес. Це відкриває можливості для персоналізації гри, роблячи її більш захоплюючою та відповідною до уподобань кожного користувача.</w:t>
      </w:r>
    </w:p>
    <w:p w14:paraId="25D34066" w14:textId="77777777" w:rsidR="001E0FF0" w:rsidRDefault="001E0FF0" w:rsidP="001E0FF0"/>
    <w:p w14:paraId="4DE78D75" w14:textId="5370E86A" w:rsidR="001C069C" w:rsidRDefault="001E0FF0" w:rsidP="001E0FF0">
      <w:r>
        <w:t>Отже, нечітка логіка надає розробникам інструмент для створення більш інтелектуальних та адаптивних ігрових систем. Вона дозволяє моделювати складні рішення та поведінкові моделі, які враховують невизначеність та багатозначність реального світу. Використання нечіткої логіки в іграх сприяє покращенню взаємодії між гравцем і грою</w:t>
      </w:r>
      <w:r w:rsidR="001B071A">
        <w:t>.</w:t>
      </w:r>
    </w:p>
    <w:p w14:paraId="68FE6B2E" w14:textId="783400B0" w:rsidR="00CD5FCF" w:rsidRDefault="000D4825" w:rsidP="000D4825">
      <w:pPr>
        <w:pStyle w:val="2"/>
      </w:pPr>
      <w:r w:rsidRPr="000D4825">
        <w:t>Теорія ймовірностей та генерація псевдовипадкових подій</w:t>
      </w:r>
    </w:p>
    <w:p w14:paraId="0CF41160" w14:textId="77777777" w:rsidR="00523334" w:rsidRDefault="00523334" w:rsidP="00523334">
      <w:r>
        <w:t>Теорія ймовірностей та генерація псевдовипадкових подій відіграють ключову роль у розробці сучасних комп'ютерних ігор. Теорія ймовірностей, як розділ математики, досліджує закономірності випадкових явищ, включаючи випадкові події та величини, їхні функції, властивості та операції над ними. Це дозволяє розробникам моделювати невизначеність і випадковість у грі, що додає реалістичності та динамізму ігровому процесу.</w:t>
      </w:r>
    </w:p>
    <w:p w14:paraId="0A4B56D6" w14:textId="77777777" w:rsidR="00523334" w:rsidRDefault="00523334" w:rsidP="00523334"/>
    <w:p w14:paraId="074F03BF" w14:textId="77777777" w:rsidR="00523334" w:rsidRDefault="00523334" w:rsidP="00523334">
      <w:r>
        <w:t>Одним із основних інструментів для впровадження випадковості є генератор псевдовипадкових чисел (PRNG). Це алгоритм, який генерує послідовність чисел, елементи якої майже незалежні та мають певний закон розподілу. Хоча ці числа не є справді випадковими, їхні властивості дуже схожі на властивості послідовності випадкових чисел, тому вони називаються псевдовипадковими. Використання PRNG дозволяє створювати ілюзію випадковості, контролюючи при цьому її параметри для досягнення бажаного ефекту в грі.</w:t>
      </w:r>
    </w:p>
    <w:p w14:paraId="7D4F6C1B" w14:textId="77777777" w:rsidR="00523334" w:rsidRDefault="00523334" w:rsidP="00523334"/>
    <w:p w14:paraId="6AF35113" w14:textId="77777777" w:rsidR="00523334" w:rsidRDefault="00523334" w:rsidP="00523334">
      <w:r>
        <w:t>Генератори псевдовипадкових чисел широко застосовуються для моделювання поведінки опонентів. Завдяки їм можна забезпечити непередбачуваність дій комп'ютерних персонажів, що робить гру більш захоплюючою та складною. Наприклад, у рольових іграх генератори визначають, які предмети випадають після перемоги над ворогом, або з якою ймовірністю атака буде успішною. У стратегіях випадкові події можуть впливати на розвиток сюжету чи доступність ресурсів, що стимулює гравця адаптувати свою тактику.</w:t>
      </w:r>
    </w:p>
    <w:p w14:paraId="137A3D1E" w14:textId="77777777" w:rsidR="00523334" w:rsidRDefault="00523334" w:rsidP="00523334"/>
    <w:p w14:paraId="53875B13" w14:textId="664B614E" w:rsidR="00523334" w:rsidRDefault="00523334" w:rsidP="00523334">
      <w:r>
        <w:t xml:space="preserve">Крім того, генерація псевдовипадкових подій дозволяє створювати унікальні ігрові сценарії при кожному новому проходженні. Це підвищує </w:t>
      </w:r>
      <w:proofErr w:type="spellStart"/>
      <w:r>
        <w:t>реіграбельність</w:t>
      </w:r>
      <w:proofErr w:type="spellEnd"/>
      <w:r>
        <w:t xml:space="preserve">, оскільки гравець стикається з новими викликами та ситуаціями. У жанрах, </w:t>
      </w:r>
      <w:r w:rsidR="00765D10">
        <w:t xml:space="preserve">де використовуються </w:t>
      </w:r>
      <w:r>
        <w:t>процедурно згенеровані світи, випадковість є основою ігрового процесу, і без PRNG реалізувати це було б неможливо.</w:t>
      </w:r>
    </w:p>
    <w:p w14:paraId="0ABDC411" w14:textId="77777777" w:rsidR="00523334" w:rsidRDefault="00523334" w:rsidP="00523334"/>
    <w:p w14:paraId="2D1783B0" w14:textId="1D0E794E" w:rsidR="00523334" w:rsidRPr="009C05CB" w:rsidRDefault="00523334" w:rsidP="00523334">
      <w:r>
        <w:lastRenderedPageBreak/>
        <w:t>Важливо відзначити, що застосування теорії ймовірностей та генераторів псевдовипадкових чисел вимагає ретельного налаштування. Надмірна випадковість може призвести до фрустрації гравця, якщо події здаються несправедливими або надто хаотичними. Тому розробники повинні балансувати між випадковістю та контрольованістю.</w:t>
      </w:r>
    </w:p>
    <w:p w14:paraId="419A09A1" w14:textId="105FB6B5" w:rsidR="00934E4A" w:rsidRPr="009C05CB" w:rsidRDefault="00847437" w:rsidP="00847437">
      <w:pPr>
        <w:pStyle w:val="2"/>
      </w:pPr>
      <w:r w:rsidRPr="009C05CB">
        <w:t>Нейронні мережі</w:t>
      </w:r>
    </w:p>
    <w:p w14:paraId="5468035F" w14:textId="69217966" w:rsidR="00F47C42" w:rsidRDefault="00F47C42" w:rsidP="00F47C42">
      <w:r>
        <w:t>Нейронні мережі є однією з найперспективніших областей штучного інтелекту, що знаходять широке застосування в комп'ютерних іграх. Штучна нейронна мережа</w:t>
      </w:r>
      <w:r w:rsidR="0063155A">
        <w:t xml:space="preserve"> - </w:t>
      </w:r>
      <w:r>
        <w:t>це математична модель, а також її програмна та апаратна реалізація, побудована за принципом функціонування біологічних нейронних мереж</w:t>
      </w:r>
      <w:r w:rsidR="0063155A">
        <w:t xml:space="preserve"> - </w:t>
      </w:r>
      <w:r>
        <w:t>мереж нервових клітин живого організму. Вона дозволяє системам навчатися на основі досвіду, що робить їх більш адаптивними та інтелектуальними.</w:t>
      </w:r>
    </w:p>
    <w:p w14:paraId="35564494" w14:textId="77777777" w:rsidR="00F47C42" w:rsidRDefault="00F47C42" w:rsidP="00F47C42"/>
    <w:p w14:paraId="4991BF47" w14:textId="77777777" w:rsidR="00F47C42" w:rsidRDefault="00F47C42" w:rsidP="00F47C42">
      <w:r>
        <w:t>У контексті ігор нейронні мережі можуть використовуватися для створення більш реалістичних і динамічних моделей поведінки персонажів. Вони здатні аналізувати дії гравця і відповідно змінювати свою стратегію, що додає глибини ігровому процесу. Наприклад, в симуляторах польотів нейронна мережа може обробляти елементи керування польотами для космічного корабля або літака. У такій моделі є один або більше вхідних нейронів, які отримують дані від сенсорів або команд гравця, і один або більше вихідних нейронів, які контролюють тягу, положення крил або інші засоби пересування.</w:t>
      </w:r>
    </w:p>
    <w:p w14:paraId="7763D4A4" w14:textId="77777777" w:rsidR="00F47C42" w:rsidRDefault="00F47C42" w:rsidP="00F47C42"/>
    <w:p w14:paraId="4BE18D37" w14:textId="77777777" w:rsidR="00F47C42" w:rsidRDefault="00F47C42" w:rsidP="00F47C42">
      <w:r>
        <w:t>Це дозволяє створювати системи, які можуть самостійно коригувати параметри польоту в реальному часі, реагуючи на змінні умови середовища. Такий підхід підвищує реалістичність симуляції і надає гравцеві більш захоплюючий досвід. Крім того, нейронні мережі можуть навчатися на основі попередніх польотів, удосконалюючи свої реакції і роблячи поведінку моделі більш природною.</w:t>
      </w:r>
    </w:p>
    <w:p w14:paraId="26F357B7" w14:textId="77777777" w:rsidR="00F47C42" w:rsidRDefault="00F47C42" w:rsidP="00F47C42"/>
    <w:p w14:paraId="6078CE10" w14:textId="77777777" w:rsidR="00F47C42" w:rsidRDefault="00F47C42" w:rsidP="00F47C42">
      <w:r>
        <w:t xml:space="preserve">Використання нейронних мереж не обмежується лише керуванням технікою. Вони можуть бути застосовані для моделювання складних поведінкових </w:t>
      </w:r>
      <w:proofErr w:type="spellStart"/>
      <w:r>
        <w:t>патернів</w:t>
      </w:r>
      <w:proofErr w:type="spellEnd"/>
      <w:r>
        <w:t xml:space="preserve"> у неігрових персонажів, які адаптуються до стилю гри користувача. Це створює більш інтерактивне і непередбачуване середовище, де гравець повинен постійно розробляти нові стратегії.</w:t>
      </w:r>
    </w:p>
    <w:p w14:paraId="158619B3" w14:textId="77777777" w:rsidR="00F47C42" w:rsidRDefault="00F47C42" w:rsidP="00F47C42"/>
    <w:p w14:paraId="5494B25B" w14:textId="77777777" w:rsidR="00F47C42" w:rsidRDefault="00F47C42" w:rsidP="00F47C42">
      <w:r>
        <w:t>Нейронні мережі також відкривають можливості для розвитку процедурної генерації контенту, аналізу поведінки гравців та оптимізації різних аспектів гри. Вони сприяють створенню більш інтелектуальних систем, які можуть приймати рішення в умовах невизначеності, що є важливим кроком у розвитку штучного інтелекту в ігровій індустрії.</w:t>
      </w:r>
    </w:p>
    <w:p w14:paraId="678B2E17" w14:textId="77777777" w:rsidR="00F47C42" w:rsidRDefault="00F47C42" w:rsidP="00F47C42"/>
    <w:p w14:paraId="2702A8D6" w14:textId="4E8B58B4" w:rsidR="00847437" w:rsidRDefault="00B720C6" w:rsidP="00F47C42">
      <w:r>
        <w:t>І</w:t>
      </w:r>
      <w:r w:rsidR="00F47C42">
        <w:t>нтеграція нейронних мереж у розробку ігор дозволяє підвищити рівень складності та реалістичності ігрового процесу. Вони стають потужним інструментом для створення більш захоплюючих та інноваційних ігор, де межа між реальністю та віртуальним світом стає все менш помітною.</w:t>
      </w:r>
    </w:p>
    <w:p w14:paraId="17674F47" w14:textId="3302374C" w:rsidR="00B720C6" w:rsidRDefault="001B41B3" w:rsidP="001B41B3">
      <w:pPr>
        <w:pStyle w:val="2"/>
      </w:pPr>
      <w:r w:rsidRPr="001B41B3">
        <w:t>Генетичний алгоритм</w:t>
      </w:r>
    </w:p>
    <w:p w14:paraId="2199F7E3" w14:textId="209084FB" w:rsidR="008A1CDB" w:rsidRDefault="008A1CDB" w:rsidP="008A1CDB">
      <w:r>
        <w:t>Генетичний алгоритм є ще одним потужним інструментом у сфері штучного інтелекту, який знаходить широке застосування в комп'ютерних іграх. Це еволюційний алгоритм пошуку, що використовується для вирішення задач оптимізації та моделювання шляхом послідовного підбору, комбінування і варіації шуканих параметрів. Основна ідея генетичного алгоритму базується на механізмах, які нагадують біологічну еволюцію</w:t>
      </w:r>
      <w:r w:rsidR="00971A46">
        <w:t xml:space="preserve"> - </w:t>
      </w:r>
      <w:r>
        <w:t>природний відбір, схрещування та мутацію.</w:t>
      </w:r>
    </w:p>
    <w:p w14:paraId="2AC78D2B" w14:textId="77777777" w:rsidR="008A1CDB" w:rsidRDefault="008A1CDB" w:rsidP="008A1CDB"/>
    <w:p w14:paraId="447F6BF5" w14:textId="07EAB4EF" w:rsidR="008A1CDB" w:rsidRDefault="008A1CDB" w:rsidP="008A1CDB">
      <w:r>
        <w:t xml:space="preserve">У контексті ігор генетичні алгоритми можуть використовуватися для створення адаптивних і </w:t>
      </w:r>
      <w:proofErr w:type="spellStart"/>
      <w:r>
        <w:t>самонавчаючих</w:t>
      </w:r>
      <w:r w:rsidR="00971A46">
        <w:t>ся</w:t>
      </w:r>
      <w:proofErr w:type="spellEnd"/>
      <w:r>
        <w:t xml:space="preserve"> систем. Наприклад, вони можуть оптимізувати поведінку ігрових </w:t>
      </w:r>
      <w:r>
        <w:lastRenderedPageBreak/>
        <w:t>персонажів, роблячи їх більш реалістичними та непередбачуваними. Це досягається шляхом еволюційного відбору найкращих стратегій з множини можливих варіантів, які потім комбінуються і модифікуються для отримання ще більш ефективних рішень.</w:t>
      </w:r>
    </w:p>
    <w:p w14:paraId="675D7ED4" w14:textId="77777777" w:rsidR="008A1CDB" w:rsidRDefault="008A1CDB" w:rsidP="008A1CDB"/>
    <w:p w14:paraId="08D76947" w14:textId="77777777" w:rsidR="008A1CDB" w:rsidRDefault="008A1CDB" w:rsidP="008A1CDB">
      <w:r>
        <w:t>Процес роботи генетичного алгоритму починається зі створення початкової популяції можливих рішень, які кодуються у вигляді "хромосом". Кожна хромосома представляє собою набір параметрів або стратегій, що визначають поведінку персонажа або систему в цілому. Далі застосовується функція придатності, яка оцінює ефективність кожного рішення у виконанні поставлених задач. На основі цієї оцінки відбираються найбільш успішні "індивіди", які піддаються операціям схрещування та мутації для створення нового покоління рішень.</w:t>
      </w:r>
    </w:p>
    <w:p w14:paraId="4AEE8F9A" w14:textId="77777777" w:rsidR="008A1CDB" w:rsidRDefault="008A1CDB" w:rsidP="008A1CDB"/>
    <w:p w14:paraId="3D07D35F" w14:textId="77777777" w:rsidR="008A1CDB" w:rsidRDefault="008A1CDB" w:rsidP="008A1CDB">
      <w:r>
        <w:t>Цей цикл повторюється багаторазово, і з кожним новим поколінням алгоритм прагне покращити результати, наближаючись до оптимального рішення. Генетичні алгоритми особливо корисні в задачах, де простір можливих рішень є надзвичайно великим, і перебір всіх варіантів вручну або традиційними методами є непрактичним.</w:t>
      </w:r>
    </w:p>
    <w:p w14:paraId="7044C7D7" w14:textId="77777777" w:rsidR="008A1CDB" w:rsidRDefault="008A1CDB" w:rsidP="008A1CDB"/>
    <w:p w14:paraId="19B36544" w14:textId="77777777" w:rsidR="008A1CDB" w:rsidRDefault="008A1CDB" w:rsidP="008A1CDB">
      <w:r>
        <w:t>Варто зазначити, що генетичні алгоритми можуть працювати в поєднанні з іншими методами штучного інтелекту, такими як нейронні мережі або нечітка логіка. Наприклад, вони можуть використовуватися для налаштування ваг у нейронних мережах або для оптимізації правил у системах нечіткої логіки. Це дозволяє створювати більш складні та адаптивні системи, які здатні краще реагувати на дії гравця і змінюватися відповідно до його стилю гри.</w:t>
      </w:r>
    </w:p>
    <w:p w14:paraId="12409362" w14:textId="77777777" w:rsidR="008A1CDB" w:rsidRDefault="008A1CDB" w:rsidP="008A1CDB"/>
    <w:p w14:paraId="0F666BF1" w14:textId="1A39EFC9" w:rsidR="001B41B3" w:rsidRDefault="008A1CDB" w:rsidP="00E62090">
      <w:pPr>
        <w:rPr>
          <w:lang w:val="en-US"/>
        </w:rPr>
      </w:pPr>
      <w:r>
        <w:t>У сфері комп'ютерних ігор генетичні алгоритми відкривають нові можливості для розробників. Вони дозволяють створювати динамічні ігрові середовища, де персонажі можуть еволюціонувати, навчатися на помилках і адаптуватися до стратегії гравця. Це підвищує рівень інтерактивності та робить ігровий процес більш захоплюючим і непередбачуваним.</w:t>
      </w:r>
    </w:p>
    <w:p w14:paraId="3D7B1BDB" w14:textId="063DED9A" w:rsidR="009C05CB" w:rsidRDefault="00FE1D25" w:rsidP="00FE1D25">
      <w:pPr>
        <w:pStyle w:val="2"/>
      </w:pPr>
      <w:r>
        <w:t>Генерація ландшафтів</w:t>
      </w:r>
    </w:p>
    <w:p w14:paraId="379F7A37" w14:textId="20F53691" w:rsidR="00D525E9" w:rsidRDefault="00D525E9" w:rsidP="00D525E9">
      <w:proofErr w:type="spellStart"/>
      <w:r>
        <w:t>Перлін</w:t>
      </w:r>
      <w:proofErr w:type="spellEnd"/>
      <w:r>
        <w:t xml:space="preserve">-шум </w:t>
      </w:r>
      <w:r>
        <w:t>-</w:t>
      </w:r>
      <w:r>
        <w:t xml:space="preserve"> це градієнтний псевдовипадковий шум, спеціально </w:t>
      </w:r>
      <w:proofErr w:type="spellStart"/>
      <w:r>
        <w:t>спроєктований</w:t>
      </w:r>
      <w:proofErr w:type="spellEnd"/>
      <w:r>
        <w:t xml:space="preserve"> </w:t>
      </w:r>
      <w:proofErr w:type="spellStart"/>
      <w:r>
        <w:t>Кеном</w:t>
      </w:r>
      <w:proofErr w:type="spellEnd"/>
      <w:r>
        <w:t xml:space="preserve"> </w:t>
      </w:r>
      <w:proofErr w:type="spellStart"/>
      <w:r>
        <w:t>Перліном</w:t>
      </w:r>
      <w:proofErr w:type="spellEnd"/>
      <w:r>
        <w:t xml:space="preserve"> для комп’ютерної графіки. На відміну від «білих» шумів, він безперервний і має керовану гладкість, тому дає природні текстури та рельєфи без різких стрибків. Ідея проста: ми не зберігаємо значення шуму в усіх точках, а задаємо випадкові напрями градієнтів у вузлах регулярної ґратки, після чого в середині кожної комірки обчислюємо скалярні добутки цих градієнтів із векторами від вузлів до поточної точки та плавно інтерполюємо їх.</w:t>
      </w:r>
    </w:p>
    <w:p w14:paraId="7C206D30" w14:textId="77777777" w:rsidR="00D525E9" w:rsidRDefault="00D525E9" w:rsidP="00D525E9"/>
    <w:p w14:paraId="0309C925" w14:textId="37856696" w:rsidR="00D525E9" w:rsidRDefault="00D525E9" w:rsidP="00D525E9">
      <w:r>
        <w:t xml:space="preserve">Побудова починається з фіксованої ґратки у n-вимірному просторі (для ландшафтів найчастіше n=2 або 3). У кожному </w:t>
      </w:r>
      <w:proofErr w:type="spellStart"/>
      <w:r>
        <w:t>цілочисельному</w:t>
      </w:r>
      <w:proofErr w:type="spellEnd"/>
      <w:r>
        <w:t xml:space="preserve"> </w:t>
      </w:r>
      <w:proofErr w:type="spellStart"/>
      <w:r>
        <w:t>вузлі</w:t>
      </w:r>
      <w:proofErr w:type="spellEnd"/>
      <w:r>
        <w:t xml:space="preserve"> ґратки зберігається одиничний градієнтний вектор, обраний детерміновано від </w:t>
      </w:r>
      <w:proofErr w:type="spellStart"/>
      <w:r>
        <w:t>сида</w:t>
      </w:r>
      <w:proofErr w:type="spellEnd"/>
      <w:r>
        <w:t xml:space="preserve"> через перестановочну таблицю: це дає відтворюваність без великої пам’яті. Для довільної точки всередині сусідньої комірки ми беремо її локальні координати, формуємо вектори до кожного кута комірки, рахуємо скалярний добуток цих векторів із градієнтами в кутах </w:t>
      </w:r>
      <w:r w:rsidR="0032478C">
        <w:t>-</w:t>
      </w:r>
      <w:r>
        <w:t xml:space="preserve"> ці скаляри є внесками кутів. Далі виконується дворазова (в 2D) або багатокрокова (в 3D) інтерполяція між внесками за допомогою спеціальної </w:t>
      </w:r>
      <w:proofErr w:type="spellStart"/>
      <w:r>
        <w:t>згладжувальної</w:t>
      </w:r>
      <w:proofErr w:type="spellEnd"/>
      <w:r>
        <w:t xml:space="preserve"> функції. Її роль </w:t>
      </w:r>
      <w:r w:rsidR="00DB61EF">
        <w:t>-</w:t>
      </w:r>
      <w:r>
        <w:t xml:space="preserve"> «прибити» першу похідну до нуля на межах комірок, щоб не було видимих швів та напрямлених артефактів. Результат для точки </w:t>
      </w:r>
      <w:r w:rsidR="002A7FB7">
        <w:t>-</w:t>
      </w:r>
      <w:r>
        <w:t xml:space="preserve"> зважена сума внесків, нормована до приблизно [−1,1].</w:t>
      </w:r>
    </w:p>
    <w:p w14:paraId="297649EA" w14:textId="77777777" w:rsidR="00D525E9" w:rsidRDefault="00D525E9" w:rsidP="00D525E9"/>
    <w:p w14:paraId="39FE55B3" w14:textId="5D53B3E0" w:rsidR="00D525E9" w:rsidRDefault="00D525E9" w:rsidP="00D525E9">
      <w:r>
        <w:t>Ключ до «</w:t>
      </w:r>
      <w:proofErr w:type="spellStart"/>
      <w:r>
        <w:t>фрактальності</w:t>
      </w:r>
      <w:proofErr w:type="spellEnd"/>
      <w:r>
        <w:t xml:space="preserve">» </w:t>
      </w:r>
      <w:r w:rsidR="00F66C8A">
        <w:t>-</w:t>
      </w:r>
      <w:r>
        <w:t xml:space="preserve"> складання кількох копій шуму різних масштабів, так званих октав. Кожна наступна октава вибірки робиться з більшою частотою і меншою амплітудою. Сума N октав називається </w:t>
      </w:r>
      <w:proofErr w:type="spellStart"/>
      <w:r>
        <w:t>fBM</w:t>
      </w:r>
      <w:proofErr w:type="spellEnd"/>
      <w:r>
        <w:t xml:space="preserve"> (</w:t>
      </w:r>
      <w:proofErr w:type="spellStart"/>
      <w:r>
        <w:t>fractal</w:t>
      </w:r>
      <w:proofErr w:type="spellEnd"/>
      <w:r>
        <w:t xml:space="preserve"> </w:t>
      </w:r>
      <w:proofErr w:type="spellStart"/>
      <w:r>
        <w:t>Brownian</w:t>
      </w:r>
      <w:proofErr w:type="spellEnd"/>
      <w:r>
        <w:t xml:space="preserve"> </w:t>
      </w:r>
      <w:proofErr w:type="spellStart"/>
      <w:r>
        <w:t>motion</w:t>
      </w:r>
      <w:proofErr w:type="spellEnd"/>
      <w:r>
        <w:t xml:space="preserve">) і дає характерні природні структури. Параметри, які контролює розробник: масштаб вхідних координат, кількість октав, </w:t>
      </w:r>
      <w:r w:rsidR="000A5EBD">
        <w:lastRenderedPageBreak/>
        <w:t>підсилення</w:t>
      </w:r>
      <w:r>
        <w:t>, а також можливий «</w:t>
      </w:r>
      <w:proofErr w:type="spellStart"/>
      <w:r>
        <w:t>варпінг</w:t>
      </w:r>
      <w:proofErr w:type="spellEnd"/>
      <w:r>
        <w:t xml:space="preserve"> домену», коли перед вибіркою координати злегка зсуваються іншим шумом </w:t>
      </w:r>
      <w:r w:rsidR="000A5EBD">
        <w:t>-</w:t>
      </w:r>
      <w:r>
        <w:t xml:space="preserve"> це прибирає періодичні </w:t>
      </w:r>
      <w:proofErr w:type="spellStart"/>
      <w:r>
        <w:t>патерни</w:t>
      </w:r>
      <w:proofErr w:type="spellEnd"/>
      <w:r>
        <w:t>.</w:t>
      </w:r>
    </w:p>
    <w:p w14:paraId="6D2A8DA4" w14:textId="77777777" w:rsidR="00D525E9" w:rsidRDefault="00D525E9" w:rsidP="00D525E9"/>
    <w:p w14:paraId="088CBA66" w14:textId="77777777" w:rsidR="00205DFC" w:rsidRDefault="00650002" w:rsidP="00650002">
      <w:r>
        <w:t>У робочому</w:t>
      </w:r>
      <w:r w:rsidRPr="00650002">
        <w:t xml:space="preserve"> коді градієнти в вузлах ґратки не генерують щоразу наново — зазвичай є невеликий заздалегідь підготовлений набір напрямів (наприклад, 8–16 у 2D), а вибір конкретного напряму для кожного вузла роблять через компактну перестановочну таблицю. Це дає повторюваність за однакового «</w:t>
      </w:r>
      <w:proofErr w:type="spellStart"/>
      <w:r w:rsidRPr="00650002">
        <w:t>сіда</w:t>
      </w:r>
      <w:proofErr w:type="spellEnd"/>
      <w:r w:rsidRPr="00650002">
        <w:t>», майже не займає пам’яті й добре масштабується. Усередині комірки ми збираємо внески з кутів і з’єднуємо їх плавною «</w:t>
      </w:r>
      <w:proofErr w:type="spellStart"/>
      <w:r w:rsidRPr="00650002">
        <w:t>згладжувальною</w:t>
      </w:r>
      <w:proofErr w:type="spellEnd"/>
      <w:r w:rsidRPr="00650002">
        <w:t xml:space="preserve"> кривою», щоб на межах не було швів. На практиці це реалізують як послідовність простих операцій: обчислили локальні координати точки, взяли внески чотирьох (у 2D) чи восьми (у 3D) кутів, двічі або кілька разів «перемішали» їх звичайною інтерполяцією </w:t>
      </w:r>
      <w:r w:rsidR="002F6CA0">
        <w:t>-</w:t>
      </w:r>
      <w:r w:rsidRPr="00650002">
        <w:t xml:space="preserve"> і отримали м’яке значення шуму. Якщо потрібен безшовний </w:t>
      </w:r>
      <w:proofErr w:type="spellStart"/>
      <w:r w:rsidRPr="00650002">
        <w:t>тайлінг</w:t>
      </w:r>
      <w:proofErr w:type="spellEnd"/>
      <w:r w:rsidRPr="00650002">
        <w:t xml:space="preserve"> (наприклад, для ігрової текстури ґрунту чи хмар), координати подають «по колу» або синхронізують вибір градієнтів на протилежних краях карти. Для великих світів значення шуму рахують на льоту в </w:t>
      </w:r>
      <w:proofErr w:type="spellStart"/>
      <w:r w:rsidRPr="00650002">
        <w:t>шейдерах</w:t>
      </w:r>
      <w:proofErr w:type="spellEnd"/>
      <w:r w:rsidRPr="00650002">
        <w:t xml:space="preserve">, а важкі </w:t>
      </w:r>
      <w:proofErr w:type="spellStart"/>
      <w:r w:rsidRPr="00650002">
        <w:t>постобробки</w:t>
      </w:r>
      <w:proofErr w:type="spellEnd"/>
      <w:r w:rsidRPr="00650002">
        <w:t xml:space="preserve"> (ерозію, випікання масок) </w:t>
      </w:r>
      <w:r w:rsidR="002F6CA0">
        <w:t>-</w:t>
      </w:r>
      <w:r w:rsidRPr="00650002">
        <w:t xml:space="preserve"> </w:t>
      </w:r>
      <w:proofErr w:type="spellStart"/>
      <w:r w:rsidRPr="00650002">
        <w:t>офлайн</w:t>
      </w:r>
      <w:proofErr w:type="spellEnd"/>
      <w:r w:rsidRPr="00650002">
        <w:t xml:space="preserve"> у редакторських інструментах. Типовий робочий конвеєр у рушії: генерація висотної карти через кілька “октав” шуму, змішування різних шарів (наприклад, гладка основа + «хребти»), потім створення масок схилу, вологості й експозиції для матеріалів; далі </w:t>
      </w:r>
      <w:r w:rsidR="00205DFC">
        <w:t>-</w:t>
      </w:r>
      <w:r w:rsidRPr="00650002">
        <w:t xml:space="preserve"> розсіювання дерев, скель і трави за правилами, що читають ті самі карти. У </w:t>
      </w:r>
      <w:proofErr w:type="spellStart"/>
      <w:r w:rsidRPr="00650002">
        <w:t>воксельних</w:t>
      </w:r>
      <w:proofErr w:type="spellEnd"/>
      <w:r w:rsidRPr="00650002">
        <w:t xml:space="preserve"> іграх </w:t>
      </w:r>
      <w:proofErr w:type="spellStart"/>
      <w:r w:rsidRPr="00650002">
        <w:t>Perlin</w:t>
      </w:r>
      <w:proofErr w:type="spellEnd"/>
      <w:r w:rsidRPr="00650002">
        <w:t xml:space="preserve"> використовують для 3D-поля щільності: там шум вирішує, де порожнина, а де порода, а поверхню будують алгоритмами видобування </w:t>
      </w:r>
      <w:proofErr w:type="spellStart"/>
      <w:r w:rsidRPr="00650002">
        <w:t>ізо</w:t>
      </w:r>
      <w:proofErr w:type="spellEnd"/>
      <w:r w:rsidRPr="00650002">
        <w:t xml:space="preserve">-поверхонь. У практиці </w:t>
      </w:r>
      <w:proofErr w:type="spellStart"/>
      <w:r w:rsidRPr="00650002">
        <w:t>Unity</w:t>
      </w:r>
      <w:proofErr w:type="spellEnd"/>
      <w:r w:rsidRPr="00650002">
        <w:t xml:space="preserve"> часто беруть бібліотеки </w:t>
      </w:r>
      <w:proofErr w:type="spellStart"/>
      <w:r w:rsidRPr="00650002">
        <w:t>FastNoiseLite</w:t>
      </w:r>
      <w:proofErr w:type="spellEnd"/>
      <w:r w:rsidRPr="00650002">
        <w:t xml:space="preserve"> або власні </w:t>
      </w:r>
      <w:proofErr w:type="spellStart"/>
      <w:r w:rsidRPr="00650002">
        <w:t>compute-шейдери</w:t>
      </w:r>
      <w:proofErr w:type="spellEnd"/>
      <w:r w:rsidRPr="00650002">
        <w:t xml:space="preserve">; в </w:t>
      </w:r>
      <w:proofErr w:type="spellStart"/>
      <w:r w:rsidRPr="00650002">
        <w:t>Unreal</w:t>
      </w:r>
      <w:proofErr w:type="spellEnd"/>
      <w:r w:rsidRPr="00650002">
        <w:t xml:space="preserve"> застосовують процедурні матеріали й </w:t>
      </w:r>
      <w:proofErr w:type="spellStart"/>
      <w:r w:rsidRPr="00650002">
        <w:t>ноди</w:t>
      </w:r>
      <w:proofErr w:type="spellEnd"/>
      <w:r w:rsidRPr="00650002">
        <w:t xml:space="preserve"> шуму в </w:t>
      </w:r>
      <w:proofErr w:type="spellStart"/>
      <w:r w:rsidRPr="00650002">
        <w:t>Landscape</w:t>
      </w:r>
      <w:proofErr w:type="spellEnd"/>
      <w:r w:rsidRPr="00650002">
        <w:t>/</w:t>
      </w:r>
      <w:proofErr w:type="spellStart"/>
      <w:r w:rsidRPr="00650002">
        <w:t>Material</w:t>
      </w:r>
      <w:proofErr w:type="spellEnd"/>
      <w:r w:rsidRPr="00650002">
        <w:t xml:space="preserve"> </w:t>
      </w:r>
      <w:proofErr w:type="spellStart"/>
      <w:r w:rsidRPr="00650002">
        <w:t>Editor</w:t>
      </w:r>
      <w:proofErr w:type="spellEnd"/>
      <w:r w:rsidRPr="00650002">
        <w:t xml:space="preserve"> для висот і альбедо, а також для вітру в траві, руху хмар і брижі на воді.</w:t>
      </w:r>
    </w:p>
    <w:p w14:paraId="093D193A" w14:textId="77777777" w:rsidR="00205DFC" w:rsidRDefault="00205DFC" w:rsidP="00650002"/>
    <w:p w14:paraId="2482A6A2" w14:textId="106145EF" w:rsidR="00205DFC" w:rsidRDefault="00205DFC" w:rsidP="00650002">
      <w:r w:rsidRPr="00205DFC">
        <w:t xml:space="preserve">Шум </w:t>
      </w:r>
      <w:proofErr w:type="spellStart"/>
      <w:r w:rsidRPr="00205DFC">
        <w:t>Перліна</w:t>
      </w:r>
      <w:proofErr w:type="spellEnd"/>
      <w:r w:rsidRPr="00205DFC">
        <w:t xml:space="preserve"> цінують за безперервність і «натуральність» малюнку: з нього легко отримати плавні пагорби, дюни, хмарні масиви, плями моху на скелях або прожилки в мармурі без помітних повторів. Він детермінований: один і той самий «</w:t>
      </w:r>
      <w:proofErr w:type="spellStart"/>
      <w:r w:rsidRPr="00205DFC">
        <w:t>сид</w:t>
      </w:r>
      <w:proofErr w:type="spellEnd"/>
      <w:r w:rsidRPr="00205DFC">
        <w:t xml:space="preserve">» дає однаковий світ, що ідеально для відкритих карт і репродукції багів. Дані майже нічого не важать — замість складних текстур зберігається лише невелика таблиця й набір параметрів — тому цим зручно керувати прямо під час гри. У </w:t>
      </w:r>
      <w:proofErr w:type="spellStart"/>
      <w:r w:rsidRPr="00205DFC">
        <w:t>шейдерах</w:t>
      </w:r>
      <w:proofErr w:type="spellEnd"/>
      <w:r w:rsidRPr="00205DFC">
        <w:t xml:space="preserve"> легко отримати й похідні від шуму: це дозволяє генерувати реалістичні нормалі для «ніжності» світла на скелях чи піску, робити процедурний блиск льоду, «дихання» неону або вібрацію камери. Приклади з ігор: у </w:t>
      </w:r>
      <w:proofErr w:type="spellStart"/>
      <w:r w:rsidRPr="00205DFC">
        <w:t>виживальних</w:t>
      </w:r>
      <w:proofErr w:type="spellEnd"/>
      <w:r w:rsidRPr="00205DFC">
        <w:t xml:space="preserve"> і будівельних — рельєфи, печери й розподіл руд (змішують кілька шарів шуму з різними масштабами); у </w:t>
      </w:r>
      <w:proofErr w:type="spellStart"/>
      <w:r w:rsidRPr="00205DFC">
        <w:t>шутерах</w:t>
      </w:r>
      <w:proofErr w:type="spellEnd"/>
      <w:r w:rsidRPr="00205DFC">
        <w:t xml:space="preserve"> — </w:t>
      </w:r>
      <w:proofErr w:type="spellStart"/>
      <w:r w:rsidRPr="00205DFC">
        <w:t>розривчасті</w:t>
      </w:r>
      <w:proofErr w:type="spellEnd"/>
      <w:r w:rsidRPr="00205DFC">
        <w:t xml:space="preserve">, але правдоподібні плями бруду на стінах і нерівномірний дим гранат; у стратегіях — карти клімату, де від шуму залежать дощі й урожайність; у гонках — </w:t>
      </w:r>
      <w:proofErr w:type="spellStart"/>
      <w:r w:rsidRPr="00205DFC">
        <w:t>мікронерівності</w:t>
      </w:r>
      <w:proofErr w:type="spellEnd"/>
      <w:r w:rsidRPr="00205DFC">
        <w:t xml:space="preserve"> траси, що впливають на зчеплення; у </w:t>
      </w:r>
      <w:proofErr w:type="spellStart"/>
      <w:r w:rsidRPr="00205DFC">
        <w:t>платформерах</w:t>
      </w:r>
      <w:proofErr w:type="spellEnd"/>
      <w:r w:rsidRPr="00205DFC">
        <w:t xml:space="preserve"> — живі, «пульсуючі» фони або рухомі хмари без </w:t>
      </w:r>
      <w:proofErr w:type="spellStart"/>
      <w:r w:rsidRPr="00205DFC">
        <w:t>тайлінгових</w:t>
      </w:r>
      <w:proofErr w:type="spellEnd"/>
      <w:r w:rsidRPr="00205DFC">
        <w:t xml:space="preserve"> швів. З труднощів: на дуже дрібних масштабах можуть проявлятися напрямні «гребінці»; це лікують викривленням координат іншим шумом (</w:t>
      </w:r>
      <w:proofErr w:type="spellStart"/>
      <w:r w:rsidRPr="00205DFC">
        <w:t>domain</w:t>
      </w:r>
      <w:proofErr w:type="spellEnd"/>
      <w:r w:rsidRPr="00205DFC">
        <w:t xml:space="preserve"> </w:t>
      </w:r>
      <w:proofErr w:type="spellStart"/>
      <w:r w:rsidRPr="00205DFC">
        <w:t>warping</w:t>
      </w:r>
      <w:proofErr w:type="spellEnd"/>
      <w:r w:rsidRPr="00205DFC">
        <w:t xml:space="preserve">), додаванням </w:t>
      </w:r>
      <w:proofErr w:type="spellStart"/>
      <w:r w:rsidRPr="00205DFC">
        <w:t>клітинкового</w:t>
      </w:r>
      <w:proofErr w:type="spellEnd"/>
      <w:r w:rsidRPr="00205DFC">
        <w:t xml:space="preserve"> шуму для долин і </w:t>
      </w:r>
      <w:proofErr w:type="spellStart"/>
      <w:r w:rsidRPr="00205DFC">
        <w:t>русел</w:t>
      </w:r>
      <w:proofErr w:type="spellEnd"/>
      <w:r w:rsidRPr="00205DFC">
        <w:t>, або переходом на споріднені алгоритми (</w:t>
      </w:r>
      <w:proofErr w:type="spellStart"/>
      <w:r w:rsidRPr="00205DFC">
        <w:t>Simplex</w:t>
      </w:r>
      <w:proofErr w:type="spellEnd"/>
      <w:r w:rsidRPr="00205DFC">
        <w:t>/</w:t>
      </w:r>
      <w:proofErr w:type="spellStart"/>
      <w:r w:rsidRPr="00205DFC">
        <w:t>OpenSimplex</w:t>
      </w:r>
      <w:proofErr w:type="spellEnd"/>
      <w:r w:rsidRPr="00205DFC">
        <w:t xml:space="preserve">) у високих </w:t>
      </w:r>
      <w:proofErr w:type="spellStart"/>
      <w:r w:rsidRPr="00205DFC">
        <w:t>розмірностях</w:t>
      </w:r>
      <w:proofErr w:type="spellEnd"/>
      <w:r w:rsidRPr="00205DFC">
        <w:t xml:space="preserve">. Ще одна порада з практики — обмежуйте кількість октав і рахуйте шум там, де він реально впливає на кадр (LOD, маски в екрані просторі): це зберігає продуктивність без втрати якості, а результат — стабільний, керований і придатний для художнього </w:t>
      </w:r>
      <w:proofErr w:type="spellStart"/>
      <w:r w:rsidRPr="00205DFC">
        <w:t>тюнінгу</w:t>
      </w:r>
      <w:proofErr w:type="spellEnd"/>
      <w:r w:rsidRPr="00205DFC">
        <w:t xml:space="preserve"> прямо в інструментах рушія.</w:t>
      </w:r>
    </w:p>
    <w:p w14:paraId="47CFA334" w14:textId="129C12DF" w:rsidR="00F64F3F" w:rsidRDefault="00F64F3F" w:rsidP="00205DFC">
      <w:pPr>
        <w:pStyle w:val="2"/>
      </w:pPr>
      <w:r w:rsidRPr="00F64F3F">
        <w:t>Скінченний автомат</w:t>
      </w:r>
    </w:p>
    <w:p w14:paraId="409F6EAC" w14:textId="0D915265" w:rsidR="0043178D" w:rsidRDefault="0043178D" w:rsidP="0043178D">
      <w:r>
        <w:t xml:space="preserve">Скінченний автомат є фундаментальною концепцією в теорії автоматів і широко застосовується в комп'ютерних науках, зокрема в розробці ігор. Це особливий різновид автомату - абстракції, що використовується для опису зміни стану об'єкта залежно від його поточного стану та зовнішньої інформації. Головна особливість скінченного автомату полягає в тому, що множина його станів є скінченною. Це робить його ідеальним для моделювання </w:t>
      </w:r>
      <w:r>
        <w:lastRenderedPageBreak/>
        <w:t>систем, де кількість можливих станів обмежена, що часто зустрічається в технічних пристроях дискретної дії.</w:t>
      </w:r>
    </w:p>
    <w:p w14:paraId="3F6594D3" w14:textId="77777777" w:rsidR="0043178D" w:rsidRDefault="0043178D" w:rsidP="0043178D"/>
    <w:p w14:paraId="370B4269" w14:textId="77777777" w:rsidR="0043178D" w:rsidRDefault="0043178D" w:rsidP="0043178D">
      <w:r>
        <w:t>Поняття скінченного автомату було введено як математичний модуль для опису технічних приладів, оскільки будь-який такий пристрій має лише обмежену кількість станів через фізичні обмеження. У контексті комп'ютерних ігор скінченні автомати використовуються для моделювання поведінки персонажів, керування ігровою логікою та обробки подій. Вони дозволяють розробникам чітко визначати, як система повинна реагувати на різні вхідні сигнали або події, забезпечуючи передбачувану і контрольовану поведінку.</w:t>
      </w:r>
    </w:p>
    <w:p w14:paraId="45FF953A" w14:textId="77777777" w:rsidR="0043178D" w:rsidRDefault="0043178D" w:rsidP="0043178D"/>
    <w:p w14:paraId="790CBF2A" w14:textId="77777777" w:rsidR="0043178D" w:rsidRDefault="0043178D" w:rsidP="0043178D">
      <w:r>
        <w:t>Скінченний автомат складається з набору станів і переходів між ними, які визначаються на основі вхідної інформації. Кожен стан представляє конкретну конфігурацію системи, а переходи між станами відбуваються при отриманні певних сигналів або даних. Наприклад, в іграх це може бути перехід персонажа від стану "стоячи" до стану "бігти" при натисканні відповідної клавіші. Такий підхід спрощує процес розробки, оскільки дозволяє розбити складну поведінку на керовані і зрозумілі частини.</w:t>
      </w:r>
    </w:p>
    <w:p w14:paraId="790E9A14" w14:textId="77777777" w:rsidR="0043178D" w:rsidRDefault="0043178D" w:rsidP="0043178D"/>
    <w:p w14:paraId="4039D9CA" w14:textId="77777777" w:rsidR="0043178D" w:rsidRDefault="0043178D" w:rsidP="0043178D">
      <w:r>
        <w:t>У розробці ігор скінченні автомати часто застосовуються для реалізації систем штучного інтелекту. Вони допомагають створювати персонажів, які можуть реагувати на дії гравця або зміни в ігровому середовищі. Завдяки скінченній кількості станів розробники можуть детально прописати логіку поведінки, забезпечуючи при цьому ефективність виконання програми. Це особливо важливо для ігор, що вимагають швидкої реакції і мінімальних затримок.</w:t>
      </w:r>
    </w:p>
    <w:p w14:paraId="06650336" w14:textId="77777777" w:rsidR="0043178D" w:rsidRDefault="0043178D" w:rsidP="0043178D"/>
    <w:p w14:paraId="72C33030" w14:textId="59CE746A" w:rsidR="00F64F3F" w:rsidRDefault="0043178D" w:rsidP="0043178D">
      <w:r>
        <w:t xml:space="preserve">Крім того, скінченні автомати є корисними для </w:t>
      </w:r>
      <w:proofErr w:type="spellStart"/>
      <w:r>
        <w:t>валідації</w:t>
      </w:r>
      <w:proofErr w:type="spellEnd"/>
      <w:r>
        <w:t xml:space="preserve"> та тестування ігрових механік. Оскільки всі можливі стани і переходи відомі, можна проводити повний аналіз системи на наявність помилок або некоректної поведінки. Це підвищує надійність і якість кінцевого продукту.</w:t>
      </w:r>
    </w:p>
    <w:p w14:paraId="382E9B65" w14:textId="6CD8E7A3" w:rsidR="00E01CD8" w:rsidRDefault="00E01CD8" w:rsidP="00E01CD8">
      <w:pPr>
        <w:pStyle w:val="2"/>
      </w:pPr>
      <w:proofErr w:type="spellStart"/>
      <w:r>
        <w:t>Пудсумки</w:t>
      </w:r>
      <w:proofErr w:type="spellEnd"/>
    </w:p>
    <w:p w14:paraId="55F4A5A9" w14:textId="77777777" w:rsidR="000A55E4" w:rsidRDefault="000A55E4" w:rsidP="000A55E4">
      <w:r>
        <w:t>Математика відіграє фундаментальну роль у розробці сучасних комп'ютерних ігор, виступаючи основою для створення складних алгоритмів і моделей, які роблять ігри більш реалістичними та захоплюючими. Упродовж нашої лекції ми дослідили, як різні математичні концепції інтегруються в ігровий процес, впливаючи на поведінку персонажів, механіки гри та взаємодію з гравцем.</w:t>
      </w:r>
    </w:p>
    <w:p w14:paraId="258426C7" w14:textId="77777777" w:rsidR="000A55E4" w:rsidRDefault="000A55E4" w:rsidP="000A55E4"/>
    <w:p w14:paraId="59D066B9" w14:textId="77777777" w:rsidR="000A55E4" w:rsidRDefault="000A55E4" w:rsidP="000A55E4">
      <w:r>
        <w:t xml:space="preserve">Штучний інтелект у іграх використовує математичні моделі для моделювання інтелектуальної поведінки персонажів. Ми розглянули різні області ШІ, такі як моделювання міркувань, нейронні мережі та генетичні алгоритми, які дозволяють створювати адаптивні та </w:t>
      </w:r>
      <w:proofErr w:type="spellStart"/>
      <w:r>
        <w:t>самонавчаючі</w:t>
      </w:r>
      <w:proofErr w:type="spellEnd"/>
      <w:r>
        <w:t xml:space="preserve"> системи. Ці методи допомагають персонажам реагувати на дії гравця, змінювати стратегії та забезпечувати більш глибокий ігровий досвід.</w:t>
      </w:r>
    </w:p>
    <w:p w14:paraId="2B01BD85" w14:textId="77777777" w:rsidR="000A55E4" w:rsidRDefault="000A55E4" w:rsidP="000A55E4"/>
    <w:p w14:paraId="7CD069E2" w14:textId="77777777" w:rsidR="000A55E4" w:rsidRDefault="000A55E4" w:rsidP="000A55E4">
      <w:r>
        <w:t xml:space="preserve">Персонажі, керовані штучним інтелектом, поділяються на неігрових персонажів, ботів і </w:t>
      </w:r>
      <w:proofErr w:type="spellStart"/>
      <w:r>
        <w:t>мобів</w:t>
      </w:r>
      <w:proofErr w:type="spellEnd"/>
      <w:r>
        <w:t xml:space="preserve">, кожен з яких виконує свою роль у грі. Математичні алгоритми визначають їхню поведінку, роблячи її більш реалістичною та динамічною. Ми також обговорили поняття </w:t>
      </w:r>
      <w:proofErr w:type="spellStart"/>
      <w:r>
        <w:t>читерського</w:t>
      </w:r>
      <w:proofErr w:type="spellEnd"/>
      <w:r>
        <w:t xml:space="preserve"> штучного інтелекту, яке використовується для підтримання балансу складності гри, надаючи комп'ютерним опонентам певні привілеї.</w:t>
      </w:r>
    </w:p>
    <w:p w14:paraId="627B09BF" w14:textId="77777777" w:rsidR="000A55E4" w:rsidRDefault="000A55E4" w:rsidP="000A55E4"/>
    <w:p w14:paraId="2531CDF6" w14:textId="77777777" w:rsidR="000A55E4" w:rsidRDefault="000A55E4" w:rsidP="000A55E4">
      <w:r>
        <w:t xml:space="preserve">Алгоритми переслідування та втечі, такі як алгоритм </w:t>
      </w:r>
      <w:proofErr w:type="spellStart"/>
      <w:r>
        <w:t>Брезенхема</w:t>
      </w:r>
      <w:proofErr w:type="spellEnd"/>
      <w:r>
        <w:t xml:space="preserve">, дозволяють моделювати взаємодію між персонажами в просторі, розраховуючи найкоротші шляхи та час </w:t>
      </w:r>
      <w:proofErr w:type="spellStart"/>
      <w:r>
        <w:t>наздоганяння</w:t>
      </w:r>
      <w:proofErr w:type="spellEnd"/>
      <w:r>
        <w:t xml:space="preserve">. Алгоритм </w:t>
      </w:r>
      <w:proofErr w:type="spellStart"/>
      <w:r>
        <w:t>Рейнольдса</w:t>
      </w:r>
      <w:proofErr w:type="spellEnd"/>
      <w:r>
        <w:t xml:space="preserve"> демонструє, як прості правила можуть призвести до складної колективної поведінки, моделюючи зграї птахів або косяки риб. Нечітка логіка та теорія </w:t>
      </w:r>
      <w:r>
        <w:lastRenderedPageBreak/>
        <w:t>ймовірностей додають непередбачуваності та гнучкості в поведінку персонажів, роблячи ігри більш захоплюючими.</w:t>
      </w:r>
    </w:p>
    <w:p w14:paraId="02B72D96" w14:textId="77777777" w:rsidR="000A55E4" w:rsidRDefault="000A55E4" w:rsidP="000A55E4"/>
    <w:p w14:paraId="485C9774" w14:textId="77777777" w:rsidR="000A55E4" w:rsidRDefault="000A55E4" w:rsidP="000A55E4">
      <w:r>
        <w:t>Використання нейронних мереж і генетичних алгоритмів відкриває нові можливості для розвитку штучного інтелекту в іграх. Вони дозволяють створювати системи, які навчаються на основі досвіду, адаптуються до стилю гри користувача та постійно вдосконалюються. Скінченні автомати допомагають структурувати логіку поведінки персонажів і керувати ігровими подіями.</w:t>
      </w:r>
    </w:p>
    <w:p w14:paraId="232B0D51" w14:textId="77777777" w:rsidR="000A55E4" w:rsidRDefault="000A55E4" w:rsidP="000A55E4"/>
    <w:p w14:paraId="4383AF3B" w14:textId="45AAB48B" w:rsidR="00E01CD8" w:rsidRPr="00E01CD8" w:rsidRDefault="000A55E4" w:rsidP="000A55E4">
      <w:r>
        <w:t>Застосування математичних методів у розробці ігор сприяє створенню більш інтерактивних, реалістичних та інноваційних продуктів. Глибоке розуміння цих концепцій дозволяє розробникам вирішувати складні задачі, оптимізувати ігрові механіки та забезпечувати високий рівень задоволення гравців. Математика не тільки покращує технічні аспекти ігор, але й розширює межі творчості, відкриваючи нові горизонти для ігрової індустрії.</w:t>
      </w:r>
    </w:p>
    <w:sectPr w:rsidR="00E01CD8" w:rsidRPr="00E01CD8"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5126" w14:textId="77777777" w:rsidR="00561016" w:rsidRPr="0038264D" w:rsidRDefault="00561016">
      <w:r w:rsidRPr="0038264D">
        <w:separator/>
      </w:r>
    </w:p>
  </w:endnote>
  <w:endnote w:type="continuationSeparator" w:id="0">
    <w:p w14:paraId="5E10CF2E" w14:textId="77777777" w:rsidR="00561016" w:rsidRPr="0038264D" w:rsidRDefault="00561016">
      <w:r w:rsidRPr="0038264D">
        <w:continuationSeparator/>
      </w:r>
    </w:p>
  </w:endnote>
  <w:endnote w:type="continuationNotice" w:id="1">
    <w:p w14:paraId="149E7EDD" w14:textId="77777777" w:rsidR="00561016" w:rsidRPr="0038264D" w:rsidRDefault="0056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DA07" w14:textId="3984C09B" w:rsidR="006E4031" w:rsidRPr="0038264D" w:rsidRDefault="005442BF">
    <w:pPr>
      <w:tabs>
        <w:tab w:val="right" w:pos="9781"/>
      </w:tabs>
      <w:jc w:val="center"/>
      <w:rPr>
        <w:sz w:val="16"/>
        <w:szCs w:val="16"/>
      </w:rPr>
    </w:pPr>
    <w:r w:rsidRPr="0038264D">
      <w:rPr>
        <w:sz w:val="16"/>
        <w:szCs w:val="16"/>
      </w:rPr>
      <w:t>Ст</w:t>
    </w:r>
    <w:r w:rsidR="008E3242" w:rsidRPr="0038264D">
      <w:rPr>
        <w:sz w:val="16"/>
        <w:szCs w:val="16"/>
      </w:rPr>
      <w:t>орінка</w:t>
    </w:r>
    <w:r w:rsidRPr="0038264D">
      <w:rPr>
        <w:sz w:val="16"/>
        <w:szCs w:val="16"/>
      </w:rPr>
      <w:t xml:space="preserve"> </w:t>
    </w:r>
    <w:r w:rsidRPr="0038264D">
      <w:rPr>
        <w:sz w:val="16"/>
        <w:szCs w:val="16"/>
      </w:rPr>
      <w:fldChar w:fldCharType="begin"/>
    </w:r>
    <w:r w:rsidRPr="0038264D">
      <w:rPr>
        <w:sz w:val="16"/>
        <w:szCs w:val="16"/>
      </w:rPr>
      <w:instrText xml:space="preserve"> PAGE </w:instrText>
    </w:r>
    <w:r w:rsidRPr="0038264D">
      <w:rPr>
        <w:sz w:val="16"/>
        <w:szCs w:val="16"/>
      </w:rPr>
      <w:fldChar w:fldCharType="separate"/>
    </w:r>
    <w:r w:rsidRPr="0038264D">
      <w:rPr>
        <w:sz w:val="16"/>
        <w:szCs w:val="16"/>
      </w:rPr>
      <w:t>1</w:t>
    </w:r>
    <w:r w:rsidRPr="0038264D">
      <w:rPr>
        <w:sz w:val="16"/>
        <w:szCs w:val="16"/>
      </w:rPr>
      <w:fldChar w:fldCharType="end"/>
    </w:r>
    <w:r w:rsidRPr="0038264D">
      <w:rPr>
        <w:sz w:val="16"/>
        <w:szCs w:val="16"/>
      </w:rPr>
      <w:t xml:space="preserve"> з </w:t>
    </w:r>
    <w:r w:rsidRPr="0038264D">
      <w:rPr>
        <w:sz w:val="16"/>
        <w:szCs w:val="16"/>
      </w:rPr>
      <w:fldChar w:fldCharType="begin"/>
    </w:r>
    <w:r w:rsidRPr="0038264D">
      <w:rPr>
        <w:sz w:val="16"/>
        <w:szCs w:val="16"/>
      </w:rPr>
      <w:instrText xml:space="preserve"> NUMPAGES </w:instrText>
    </w:r>
    <w:r w:rsidRPr="0038264D">
      <w:rPr>
        <w:sz w:val="16"/>
        <w:szCs w:val="16"/>
      </w:rPr>
      <w:fldChar w:fldCharType="separate"/>
    </w:r>
    <w:r w:rsidRPr="0038264D">
      <w:rPr>
        <w:sz w:val="16"/>
        <w:szCs w:val="16"/>
      </w:rPr>
      <w:t>1</w:t>
    </w:r>
    <w:r w:rsidRPr="0038264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C769" w14:textId="77777777" w:rsidR="00561016" w:rsidRPr="0038264D" w:rsidRDefault="00561016">
      <w:r w:rsidRPr="0038264D">
        <w:separator/>
      </w:r>
    </w:p>
  </w:footnote>
  <w:footnote w:type="continuationSeparator" w:id="0">
    <w:p w14:paraId="5783123E" w14:textId="77777777" w:rsidR="00561016" w:rsidRPr="0038264D" w:rsidRDefault="00561016">
      <w:r w:rsidRPr="0038264D">
        <w:continuationSeparator/>
      </w:r>
    </w:p>
  </w:footnote>
  <w:footnote w:type="continuationNotice" w:id="1">
    <w:p w14:paraId="26AAB530" w14:textId="77777777" w:rsidR="00561016" w:rsidRPr="0038264D" w:rsidRDefault="005610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424336"/>
    <w:multiLevelType w:val="hybridMultilevel"/>
    <w:tmpl w:val="20F831F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365769"/>
    <w:multiLevelType w:val="hybridMultilevel"/>
    <w:tmpl w:val="5894C1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14AE8"/>
    <w:multiLevelType w:val="hybridMultilevel"/>
    <w:tmpl w:val="FE3CF756"/>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7574B9A"/>
    <w:multiLevelType w:val="hybridMultilevel"/>
    <w:tmpl w:val="206E8B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A0E71F7"/>
    <w:multiLevelType w:val="hybridMultilevel"/>
    <w:tmpl w:val="BAF24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2FF7D61"/>
    <w:multiLevelType w:val="hybridMultilevel"/>
    <w:tmpl w:val="FEA49186"/>
    <w:lvl w:ilvl="0" w:tplc="8C5E84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86A3F08"/>
    <w:multiLevelType w:val="hybridMultilevel"/>
    <w:tmpl w:val="03E00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FA107AD"/>
    <w:multiLevelType w:val="hybridMultilevel"/>
    <w:tmpl w:val="5FF25964"/>
    <w:lvl w:ilvl="0" w:tplc="9ECEE0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90E334E"/>
    <w:multiLevelType w:val="hybridMultilevel"/>
    <w:tmpl w:val="D17E8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CBE21C1"/>
    <w:multiLevelType w:val="hybridMultilevel"/>
    <w:tmpl w:val="49E8C1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E900A0F"/>
    <w:multiLevelType w:val="hybridMultilevel"/>
    <w:tmpl w:val="078031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29D67BC"/>
    <w:multiLevelType w:val="hybridMultilevel"/>
    <w:tmpl w:val="AE72C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6502FBA"/>
    <w:multiLevelType w:val="hybridMultilevel"/>
    <w:tmpl w:val="8334D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8E5293A"/>
    <w:multiLevelType w:val="hybridMultilevel"/>
    <w:tmpl w:val="17662412"/>
    <w:lvl w:ilvl="0" w:tplc="BA389C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28"/>
  </w:num>
  <w:num w:numId="2" w16cid:durableId="1949195610">
    <w:abstractNumId w:val="8"/>
  </w:num>
  <w:num w:numId="3" w16cid:durableId="955520449">
    <w:abstractNumId w:val="11"/>
  </w:num>
  <w:num w:numId="4" w16cid:durableId="181018752">
    <w:abstractNumId w:val="0"/>
  </w:num>
  <w:num w:numId="5" w16cid:durableId="1406148385">
    <w:abstractNumId w:val="22"/>
  </w:num>
  <w:num w:numId="6" w16cid:durableId="1518932423">
    <w:abstractNumId w:val="14"/>
  </w:num>
  <w:num w:numId="7" w16cid:durableId="1429346249">
    <w:abstractNumId w:val="38"/>
  </w:num>
  <w:num w:numId="8" w16cid:durableId="388772404">
    <w:abstractNumId w:val="17"/>
  </w:num>
  <w:num w:numId="9" w16cid:durableId="286594189">
    <w:abstractNumId w:val="7"/>
  </w:num>
  <w:num w:numId="10" w16cid:durableId="762535549">
    <w:abstractNumId w:val="18"/>
  </w:num>
  <w:num w:numId="11" w16cid:durableId="1411076776">
    <w:abstractNumId w:val="19"/>
  </w:num>
  <w:num w:numId="12" w16cid:durableId="1880970618">
    <w:abstractNumId w:val="1"/>
  </w:num>
  <w:num w:numId="13" w16cid:durableId="1974022882">
    <w:abstractNumId w:val="29"/>
  </w:num>
  <w:num w:numId="14" w16cid:durableId="1166046694">
    <w:abstractNumId w:val="32"/>
  </w:num>
  <w:num w:numId="15" w16cid:durableId="123235904">
    <w:abstractNumId w:val="40"/>
  </w:num>
  <w:num w:numId="16" w16cid:durableId="1521241142">
    <w:abstractNumId w:val="3"/>
  </w:num>
  <w:num w:numId="17" w16cid:durableId="1075080826">
    <w:abstractNumId w:val="48"/>
  </w:num>
  <w:num w:numId="18" w16cid:durableId="1133909196">
    <w:abstractNumId w:val="26"/>
  </w:num>
  <w:num w:numId="19" w16cid:durableId="342635764">
    <w:abstractNumId w:val="16"/>
  </w:num>
  <w:num w:numId="20" w16cid:durableId="210307374">
    <w:abstractNumId w:val="12"/>
  </w:num>
  <w:num w:numId="21" w16cid:durableId="947814098">
    <w:abstractNumId w:val="5"/>
  </w:num>
  <w:num w:numId="22" w16cid:durableId="42563226">
    <w:abstractNumId w:val="15"/>
  </w:num>
  <w:num w:numId="23" w16cid:durableId="611011426">
    <w:abstractNumId w:val="24"/>
  </w:num>
  <w:num w:numId="24" w16cid:durableId="629360298">
    <w:abstractNumId w:val="34"/>
  </w:num>
  <w:num w:numId="25" w16cid:durableId="1679961159">
    <w:abstractNumId w:val="43"/>
  </w:num>
  <w:num w:numId="26" w16cid:durableId="1247767424">
    <w:abstractNumId w:val="13"/>
  </w:num>
  <w:num w:numId="27" w16cid:durableId="1285430139">
    <w:abstractNumId w:val="42"/>
  </w:num>
  <w:num w:numId="28" w16cid:durableId="1081870549">
    <w:abstractNumId w:val="2"/>
  </w:num>
  <w:num w:numId="29" w16cid:durableId="1104376086">
    <w:abstractNumId w:val="9"/>
  </w:num>
  <w:num w:numId="30" w16cid:durableId="507645596">
    <w:abstractNumId w:val="21"/>
  </w:num>
  <w:num w:numId="31" w16cid:durableId="1732773809">
    <w:abstractNumId w:val="30"/>
  </w:num>
  <w:num w:numId="32" w16cid:durableId="1563326749">
    <w:abstractNumId w:val="25"/>
  </w:num>
  <w:num w:numId="33" w16cid:durableId="115679186">
    <w:abstractNumId w:val="44"/>
  </w:num>
  <w:num w:numId="34" w16cid:durableId="1456944721">
    <w:abstractNumId w:val="39"/>
  </w:num>
  <w:num w:numId="35" w16cid:durableId="952975570">
    <w:abstractNumId w:val="45"/>
  </w:num>
  <w:num w:numId="36" w16cid:durableId="1747609535">
    <w:abstractNumId w:val="41"/>
  </w:num>
  <w:num w:numId="37" w16cid:durableId="3829861">
    <w:abstractNumId w:val="6"/>
  </w:num>
  <w:num w:numId="38" w16cid:durableId="399793223">
    <w:abstractNumId w:val="37"/>
  </w:num>
  <w:num w:numId="39" w16cid:durableId="231233119">
    <w:abstractNumId w:val="46"/>
  </w:num>
  <w:num w:numId="40" w16cid:durableId="190920298">
    <w:abstractNumId w:val="23"/>
  </w:num>
  <w:num w:numId="41" w16cid:durableId="102459457">
    <w:abstractNumId w:val="33"/>
  </w:num>
  <w:num w:numId="42" w16cid:durableId="886650893">
    <w:abstractNumId w:val="4"/>
  </w:num>
  <w:num w:numId="43" w16cid:durableId="2128304391">
    <w:abstractNumId w:val="20"/>
  </w:num>
  <w:num w:numId="44" w16cid:durableId="1640302000">
    <w:abstractNumId w:val="47"/>
  </w:num>
  <w:num w:numId="45" w16cid:durableId="2045519667">
    <w:abstractNumId w:val="10"/>
  </w:num>
  <w:num w:numId="46" w16cid:durableId="1755586994">
    <w:abstractNumId w:val="35"/>
  </w:num>
  <w:num w:numId="47" w16cid:durableId="874926580">
    <w:abstractNumId w:val="27"/>
  </w:num>
  <w:num w:numId="48" w16cid:durableId="1553034289">
    <w:abstractNumId w:val="36"/>
  </w:num>
  <w:num w:numId="49" w16cid:durableId="43614456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431B"/>
    <w:rsid w:val="00004A67"/>
    <w:rsid w:val="000052F1"/>
    <w:rsid w:val="00005407"/>
    <w:rsid w:val="00006A7D"/>
    <w:rsid w:val="00007407"/>
    <w:rsid w:val="0001079E"/>
    <w:rsid w:val="0001087D"/>
    <w:rsid w:val="000117F0"/>
    <w:rsid w:val="00011C6D"/>
    <w:rsid w:val="00011E35"/>
    <w:rsid w:val="00012DF7"/>
    <w:rsid w:val="00013B40"/>
    <w:rsid w:val="00013FEE"/>
    <w:rsid w:val="000144C6"/>
    <w:rsid w:val="000146C2"/>
    <w:rsid w:val="00014F7C"/>
    <w:rsid w:val="0001513C"/>
    <w:rsid w:val="00015264"/>
    <w:rsid w:val="00016062"/>
    <w:rsid w:val="00017615"/>
    <w:rsid w:val="00020872"/>
    <w:rsid w:val="00020F09"/>
    <w:rsid w:val="00022FE4"/>
    <w:rsid w:val="000230FF"/>
    <w:rsid w:val="00023B7D"/>
    <w:rsid w:val="000255D1"/>
    <w:rsid w:val="00027012"/>
    <w:rsid w:val="00027C2B"/>
    <w:rsid w:val="00030E11"/>
    <w:rsid w:val="00030F9F"/>
    <w:rsid w:val="00031074"/>
    <w:rsid w:val="00031992"/>
    <w:rsid w:val="000352A9"/>
    <w:rsid w:val="00035592"/>
    <w:rsid w:val="00037406"/>
    <w:rsid w:val="000378C7"/>
    <w:rsid w:val="00042B49"/>
    <w:rsid w:val="000430F9"/>
    <w:rsid w:val="00043CD0"/>
    <w:rsid w:val="000462AE"/>
    <w:rsid w:val="000467D8"/>
    <w:rsid w:val="00046AA2"/>
    <w:rsid w:val="00050105"/>
    <w:rsid w:val="00050C1E"/>
    <w:rsid w:val="000516BB"/>
    <w:rsid w:val="00052D34"/>
    <w:rsid w:val="00054011"/>
    <w:rsid w:val="00055ED3"/>
    <w:rsid w:val="00061C48"/>
    <w:rsid w:val="00062969"/>
    <w:rsid w:val="00064C29"/>
    <w:rsid w:val="00067998"/>
    <w:rsid w:val="00071067"/>
    <w:rsid w:val="000716A8"/>
    <w:rsid w:val="00071855"/>
    <w:rsid w:val="00073869"/>
    <w:rsid w:val="0007420C"/>
    <w:rsid w:val="00074262"/>
    <w:rsid w:val="00074FF7"/>
    <w:rsid w:val="000760E8"/>
    <w:rsid w:val="00076485"/>
    <w:rsid w:val="000764FE"/>
    <w:rsid w:val="00080227"/>
    <w:rsid w:val="0008087E"/>
    <w:rsid w:val="0008163F"/>
    <w:rsid w:val="000822CC"/>
    <w:rsid w:val="00082739"/>
    <w:rsid w:val="000846FB"/>
    <w:rsid w:val="000857F0"/>
    <w:rsid w:val="0008789B"/>
    <w:rsid w:val="00091C95"/>
    <w:rsid w:val="00092845"/>
    <w:rsid w:val="00095491"/>
    <w:rsid w:val="000960EE"/>
    <w:rsid w:val="000A2E45"/>
    <w:rsid w:val="000A477E"/>
    <w:rsid w:val="000A4C03"/>
    <w:rsid w:val="000A4C85"/>
    <w:rsid w:val="000A55E4"/>
    <w:rsid w:val="000A5EBD"/>
    <w:rsid w:val="000A7FDF"/>
    <w:rsid w:val="000B1DC4"/>
    <w:rsid w:val="000B35E0"/>
    <w:rsid w:val="000B5892"/>
    <w:rsid w:val="000B6070"/>
    <w:rsid w:val="000B7434"/>
    <w:rsid w:val="000B764E"/>
    <w:rsid w:val="000C0240"/>
    <w:rsid w:val="000C0692"/>
    <w:rsid w:val="000C1294"/>
    <w:rsid w:val="000C200F"/>
    <w:rsid w:val="000C3253"/>
    <w:rsid w:val="000C4869"/>
    <w:rsid w:val="000C51B3"/>
    <w:rsid w:val="000C5DAC"/>
    <w:rsid w:val="000C6500"/>
    <w:rsid w:val="000C773C"/>
    <w:rsid w:val="000D00BD"/>
    <w:rsid w:val="000D1B22"/>
    <w:rsid w:val="000D2102"/>
    <w:rsid w:val="000D2CB5"/>
    <w:rsid w:val="000D2DF3"/>
    <w:rsid w:val="000D4825"/>
    <w:rsid w:val="000D4CC9"/>
    <w:rsid w:val="000D6236"/>
    <w:rsid w:val="000D67F6"/>
    <w:rsid w:val="000D6FB4"/>
    <w:rsid w:val="000D746C"/>
    <w:rsid w:val="000E04AF"/>
    <w:rsid w:val="000E26BB"/>
    <w:rsid w:val="000E4366"/>
    <w:rsid w:val="000E4ACA"/>
    <w:rsid w:val="000E5639"/>
    <w:rsid w:val="000E6508"/>
    <w:rsid w:val="000E7CD4"/>
    <w:rsid w:val="000F060D"/>
    <w:rsid w:val="000F0865"/>
    <w:rsid w:val="000F0908"/>
    <w:rsid w:val="000F126C"/>
    <w:rsid w:val="000F2351"/>
    <w:rsid w:val="000F28C1"/>
    <w:rsid w:val="000F39A0"/>
    <w:rsid w:val="000F5084"/>
    <w:rsid w:val="000F5294"/>
    <w:rsid w:val="000F557E"/>
    <w:rsid w:val="000F5FC6"/>
    <w:rsid w:val="000F662F"/>
    <w:rsid w:val="000F6900"/>
    <w:rsid w:val="000F6E6E"/>
    <w:rsid w:val="00102613"/>
    <w:rsid w:val="00103837"/>
    <w:rsid w:val="00104163"/>
    <w:rsid w:val="0010466E"/>
    <w:rsid w:val="00105AA4"/>
    <w:rsid w:val="00105FB0"/>
    <w:rsid w:val="00106C69"/>
    <w:rsid w:val="00106F35"/>
    <w:rsid w:val="00107011"/>
    <w:rsid w:val="001113FC"/>
    <w:rsid w:val="00112EBB"/>
    <w:rsid w:val="00113262"/>
    <w:rsid w:val="0011610A"/>
    <w:rsid w:val="00116708"/>
    <w:rsid w:val="00116D84"/>
    <w:rsid w:val="001174F2"/>
    <w:rsid w:val="00120FF5"/>
    <w:rsid w:val="001222CD"/>
    <w:rsid w:val="00122F63"/>
    <w:rsid w:val="0012501A"/>
    <w:rsid w:val="001250C1"/>
    <w:rsid w:val="00125FF5"/>
    <w:rsid w:val="00126746"/>
    <w:rsid w:val="00126DEC"/>
    <w:rsid w:val="00127087"/>
    <w:rsid w:val="001274E1"/>
    <w:rsid w:val="00127575"/>
    <w:rsid w:val="001277B3"/>
    <w:rsid w:val="00127AD1"/>
    <w:rsid w:val="00130AEB"/>
    <w:rsid w:val="00131F3B"/>
    <w:rsid w:val="001323EC"/>
    <w:rsid w:val="00132D67"/>
    <w:rsid w:val="00133C2F"/>
    <w:rsid w:val="001352AB"/>
    <w:rsid w:val="001352C8"/>
    <w:rsid w:val="00136047"/>
    <w:rsid w:val="0013615B"/>
    <w:rsid w:val="00143EF2"/>
    <w:rsid w:val="00144053"/>
    <w:rsid w:val="0014606B"/>
    <w:rsid w:val="001466CA"/>
    <w:rsid w:val="00146E9C"/>
    <w:rsid w:val="0014736A"/>
    <w:rsid w:val="001505E8"/>
    <w:rsid w:val="00150E3F"/>
    <w:rsid w:val="00155152"/>
    <w:rsid w:val="00155F13"/>
    <w:rsid w:val="001573E7"/>
    <w:rsid w:val="00157F78"/>
    <w:rsid w:val="00160574"/>
    <w:rsid w:val="00161227"/>
    <w:rsid w:val="00161813"/>
    <w:rsid w:val="00162231"/>
    <w:rsid w:val="00162559"/>
    <w:rsid w:val="001642F2"/>
    <w:rsid w:val="00164A15"/>
    <w:rsid w:val="00164D87"/>
    <w:rsid w:val="00164F83"/>
    <w:rsid w:val="00165412"/>
    <w:rsid w:val="001658F3"/>
    <w:rsid w:val="00166A59"/>
    <w:rsid w:val="00166EDC"/>
    <w:rsid w:val="00167DCB"/>
    <w:rsid w:val="00172BAE"/>
    <w:rsid w:val="00174552"/>
    <w:rsid w:val="001757BA"/>
    <w:rsid w:val="00176ABD"/>
    <w:rsid w:val="00177191"/>
    <w:rsid w:val="00180B4B"/>
    <w:rsid w:val="0018149C"/>
    <w:rsid w:val="0018167C"/>
    <w:rsid w:val="001835A4"/>
    <w:rsid w:val="00184D71"/>
    <w:rsid w:val="00186400"/>
    <w:rsid w:val="0018646E"/>
    <w:rsid w:val="001864AA"/>
    <w:rsid w:val="00187C33"/>
    <w:rsid w:val="001935B0"/>
    <w:rsid w:val="00195F54"/>
    <w:rsid w:val="00196178"/>
    <w:rsid w:val="001A01AA"/>
    <w:rsid w:val="001A1850"/>
    <w:rsid w:val="001A3193"/>
    <w:rsid w:val="001A3240"/>
    <w:rsid w:val="001A3271"/>
    <w:rsid w:val="001A5786"/>
    <w:rsid w:val="001B071A"/>
    <w:rsid w:val="001B0C57"/>
    <w:rsid w:val="001B1541"/>
    <w:rsid w:val="001B3580"/>
    <w:rsid w:val="001B41B3"/>
    <w:rsid w:val="001B45C7"/>
    <w:rsid w:val="001B69EA"/>
    <w:rsid w:val="001B6E0E"/>
    <w:rsid w:val="001B7178"/>
    <w:rsid w:val="001B7BB4"/>
    <w:rsid w:val="001C069C"/>
    <w:rsid w:val="001C14A1"/>
    <w:rsid w:val="001C1D62"/>
    <w:rsid w:val="001C27BD"/>
    <w:rsid w:val="001C31CA"/>
    <w:rsid w:val="001C33C9"/>
    <w:rsid w:val="001C4132"/>
    <w:rsid w:val="001C5DA2"/>
    <w:rsid w:val="001C665B"/>
    <w:rsid w:val="001C69CD"/>
    <w:rsid w:val="001D107E"/>
    <w:rsid w:val="001D2A7A"/>
    <w:rsid w:val="001D4A56"/>
    <w:rsid w:val="001D65EF"/>
    <w:rsid w:val="001E078D"/>
    <w:rsid w:val="001E090B"/>
    <w:rsid w:val="001E0FF0"/>
    <w:rsid w:val="001E16D7"/>
    <w:rsid w:val="001E2715"/>
    <w:rsid w:val="001E32F1"/>
    <w:rsid w:val="001E4B0A"/>
    <w:rsid w:val="001E6AE1"/>
    <w:rsid w:val="001E6B4F"/>
    <w:rsid w:val="001E79AC"/>
    <w:rsid w:val="001F054E"/>
    <w:rsid w:val="001F0C1F"/>
    <w:rsid w:val="001F11E3"/>
    <w:rsid w:val="001F2170"/>
    <w:rsid w:val="001F26ED"/>
    <w:rsid w:val="001F29DB"/>
    <w:rsid w:val="001F329A"/>
    <w:rsid w:val="001F4816"/>
    <w:rsid w:val="001F5968"/>
    <w:rsid w:val="001F5B2E"/>
    <w:rsid w:val="001F6945"/>
    <w:rsid w:val="001F6A37"/>
    <w:rsid w:val="001F7986"/>
    <w:rsid w:val="00200C7E"/>
    <w:rsid w:val="00201519"/>
    <w:rsid w:val="00202091"/>
    <w:rsid w:val="002039B1"/>
    <w:rsid w:val="00203F4B"/>
    <w:rsid w:val="00204FD7"/>
    <w:rsid w:val="00205DFC"/>
    <w:rsid w:val="00206224"/>
    <w:rsid w:val="00210939"/>
    <w:rsid w:val="002121F5"/>
    <w:rsid w:val="00215E99"/>
    <w:rsid w:val="00221D09"/>
    <w:rsid w:val="00221FF5"/>
    <w:rsid w:val="00224142"/>
    <w:rsid w:val="002279DB"/>
    <w:rsid w:val="002307EC"/>
    <w:rsid w:val="00230CD8"/>
    <w:rsid w:val="0023153A"/>
    <w:rsid w:val="00234D80"/>
    <w:rsid w:val="0023513D"/>
    <w:rsid w:val="00235386"/>
    <w:rsid w:val="002358DD"/>
    <w:rsid w:val="002361D2"/>
    <w:rsid w:val="00236EE2"/>
    <w:rsid w:val="00237F6A"/>
    <w:rsid w:val="00241D9B"/>
    <w:rsid w:val="0024202C"/>
    <w:rsid w:val="0024298D"/>
    <w:rsid w:val="0024303A"/>
    <w:rsid w:val="0024362E"/>
    <w:rsid w:val="00245629"/>
    <w:rsid w:val="00245D8B"/>
    <w:rsid w:val="00246B69"/>
    <w:rsid w:val="00252105"/>
    <w:rsid w:val="0025249D"/>
    <w:rsid w:val="002524DF"/>
    <w:rsid w:val="00253738"/>
    <w:rsid w:val="002539D6"/>
    <w:rsid w:val="00254296"/>
    <w:rsid w:val="00256D3A"/>
    <w:rsid w:val="00256D98"/>
    <w:rsid w:val="00256ECA"/>
    <w:rsid w:val="00257640"/>
    <w:rsid w:val="002577F7"/>
    <w:rsid w:val="0026002F"/>
    <w:rsid w:val="002601CB"/>
    <w:rsid w:val="00260657"/>
    <w:rsid w:val="00262563"/>
    <w:rsid w:val="00262B19"/>
    <w:rsid w:val="00264297"/>
    <w:rsid w:val="0026524E"/>
    <w:rsid w:val="002659DC"/>
    <w:rsid w:val="0026600C"/>
    <w:rsid w:val="00266A4A"/>
    <w:rsid w:val="002718AA"/>
    <w:rsid w:val="002727FE"/>
    <w:rsid w:val="00272F2B"/>
    <w:rsid w:val="00273E0B"/>
    <w:rsid w:val="00275256"/>
    <w:rsid w:val="00276ABF"/>
    <w:rsid w:val="00276EFB"/>
    <w:rsid w:val="00276FE8"/>
    <w:rsid w:val="00277355"/>
    <w:rsid w:val="0028021C"/>
    <w:rsid w:val="0028093C"/>
    <w:rsid w:val="00280CB7"/>
    <w:rsid w:val="002814D4"/>
    <w:rsid w:val="002816DB"/>
    <w:rsid w:val="00281B9D"/>
    <w:rsid w:val="00282FE8"/>
    <w:rsid w:val="002833DD"/>
    <w:rsid w:val="00286A57"/>
    <w:rsid w:val="0029041D"/>
    <w:rsid w:val="00290ACD"/>
    <w:rsid w:val="00290E5C"/>
    <w:rsid w:val="00291F8E"/>
    <w:rsid w:val="002964A7"/>
    <w:rsid w:val="00297E14"/>
    <w:rsid w:val="002A117D"/>
    <w:rsid w:val="002A23D9"/>
    <w:rsid w:val="002A296D"/>
    <w:rsid w:val="002A380C"/>
    <w:rsid w:val="002A4E8A"/>
    <w:rsid w:val="002A5CD4"/>
    <w:rsid w:val="002A7FB7"/>
    <w:rsid w:val="002B05D9"/>
    <w:rsid w:val="002B0994"/>
    <w:rsid w:val="002B0AFF"/>
    <w:rsid w:val="002B2473"/>
    <w:rsid w:val="002B27B6"/>
    <w:rsid w:val="002B4269"/>
    <w:rsid w:val="002B591D"/>
    <w:rsid w:val="002B6AB3"/>
    <w:rsid w:val="002B7A19"/>
    <w:rsid w:val="002C10EA"/>
    <w:rsid w:val="002C2794"/>
    <w:rsid w:val="002C27C1"/>
    <w:rsid w:val="002C31DC"/>
    <w:rsid w:val="002C3770"/>
    <w:rsid w:val="002C4113"/>
    <w:rsid w:val="002C42C6"/>
    <w:rsid w:val="002C6F7A"/>
    <w:rsid w:val="002D0380"/>
    <w:rsid w:val="002D0FE8"/>
    <w:rsid w:val="002D2940"/>
    <w:rsid w:val="002D3285"/>
    <w:rsid w:val="002D5F61"/>
    <w:rsid w:val="002D62D7"/>
    <w:rsid w:val="002D6496"/>
    <w:rsid w:val="002D6A2F"/>
    <w:rsid w:val="002D6CB9"/>
    <w:rsid w:val="002D6CC7"/>
    <w:rsid w:val="002D7925"/>
    <w:rsid w:val="002E0132"/>
    <w:rsid w:val="002E0524"/>
    <w:rsid w:val="002E0B57"/>
    <w:rsid w:val="002E2BB9"/>
    <w:rsid w:val="002E2C31"/>
    <w:rsid w:val="002E3A7D"/>
    <w:rsid w:val="002E4449"/>
    <w:rsid w:val="002E54A9"/>
    <w:rsid w:val="002E5BAE"/>
    <w:rsid w:val="002E6234"/>
    <w:rsid w:val="002E6E4F"/>
    <w:rsid w:val="002E779D"/>
    <w:rsid w:val="002F29B3"/>
    <w:rsid w:val="002F4CB7"/>
    <w:rsid w:val="002F4E6E"/>
    <w:rsid w:val="002F53BA"/>
    <w:rsid w:val="002F58C7"/>
    <w:rsid w:val="002F6920"/>
    <w:rsid w:val="002F69F8"/>
    <w:rsid w:val="002F6A45"/>
    <w:rsid w:val="002F6BCA"/>
    <w:rsid w:val="002F6CA0"/>
    <w:rsid w:val="003006DC"/>
    <w:rsid w:val="00301AA0"/>
    <w:rsid w:val="00304AFD"/>
    <w:rsid w:val="00304B1D"/>
    <w:rsid w:val="00305621"/>
    <w:rsid w:val="003057B6"/>
    <w:rsid w:val="0030619E"/>
    <w:rsid w:val="0030633A"/>
    <w:rsid w:val="003118EB"/>
    <w:rsid w:val="00311E3B"/>
    <w:rsid w:val="003123E9"/>
    <w:rsid w:val="00313D0D"/>
    <w:rsid w:val="00313D99"/>
    <w:rsid w:val="00313E04"/>
    <w:rsid w:val="00315EE6"/>
    <w:rsid w:val="00317688"/>
    <w:rsid w:val="00317EF9"/>
    <w:rsid w:val="00321FF6"/>
    <w:rsid w:val="00324221"/>
    <w:rsid w:val="0032455F"/>
    <w:rsid w:val="0032478C"/>
    <w:rsid w:val="003257D6"/>
    <w:rsid w:val="00325CFF"/>
    <w:rsid w:val="003269D7"/>
    <w:rsid w:val="00327375"/>
    <w:rsid w:val="00327902"/>
    <w:rsid w:val="0033284D"/>
    <w:rsid w:val="003331BA"/>
    <w:rsid w:val="003334CC"/>
    <w:rsid w:val="003335A3"/>
    <w:rsid w:val="0033462E"/>
    <w:rsid w:val="003348DB"/>
    <w:rsid w:val="003351AF"/>
    <w:rsid w:val="00337983"/>
    <w:rsid w:val="00340E08"/>
    <w:rsid w:val="00340EBE"/>
    <w:rsid w:val="0034146C"/>
    <w:rsid w:val="00344883"/>
    <w:rsid w:val="00344CC3"/>
    <w:rsid w:val="003458C9"/>
    <w:rsid w:val="003459F0"/>
    <w:rsid w:val="00346013"/>
    <w:rsid w:val="003464B8"/>
    <w:rsid w:val="00347475"/>
    <w:rsid w:val="0035008C"/>
    <w:rsid w:val="00350714"/>
    <w:rsid w:val="00350C67"/>
    <w:rsid w:val="00351F35"/>
    <w:rsid w:val="00353F24"/>
    <w:rsid w:val="0035467D"/>
    <w:rsid w:val="00354A46"/>
    <w:rsid w:val="00354AFD"/>
    <w:rsid w:val="003560DF"/>
    <w:rsid w:val="003564C4"/>
    <w:rsid w:val="0035665B"/>
    <w:rsid w:val="003566CA"/>
    <w:rsid w:val="003566FC"/>
    <w:rsid w:val="003568CC"/>
    <w:rsid w:val="003572CE"/>
    <w:rsid w:val="0035735C"/>
    <w:rsid w:val="00362010"/>
    <w:rsid w:val="00363583"/>
    <w:rsid w:val="00364165"/>
    <w:rsid w:val="003655A3"/>
    <w:rsid w:val="003655F2"/>
    <w:rsid w:val="00365650"/>
    <w:rsid w:val="00365B41"/>
    <w:rsid w:val="003673A0"/>
    <w:rsid w:val="003678F0"/>
    <w:rsid w:val="00370E97"/>
    <w:rsid w:val="0037110C"/>
    <w:rsid w:val="003712A3"/>
    <w:rsid w:val="003719D9"/>
    <w:rsid w:val="00372829"/>
    <w:rsid w:val="003737AE"/>
    <w:rsid w:val="00373FA2"/>
    <w:rsid w:val="00374A0C"/>
    <w:rsid w:val="00374C4C"/>
    <w:rsid w:val="003751CC"/>
    <w:rsid w:val="0037532D"/>
    <w:rsid w:val="00375826"/>
    <w:rsid w:val="00375E06"/>
    <w:rsid w:val="003778BC"/>
    <w:rsid w:val="003820BE"/>
    <w:rsid w:val="0038264D"/>
    <w:rsid w:val="00382B1C"/>
    <w:rsid w:val="00383F98"/>
    <w:rsid w:val="00386F9E"/>
    <w:rsid w:val="00387CD3"/>
    <w:rsid w:val="00387FDA"/>
    <w:rsid w:val="0039003A"/>
    <w:rsid w:val="0039049F"/>
    <w:rsid w:val="003909CC"/>
    <w:rsid w:val="0039122C"/>
    <w:rsid w:val="00391C18"/>
    <w:rsid w:val="00393255"/>
    <w:rsid w:val="00394E36"/>
    <w:rsid w:val="00395501"/>
    <w:rsid w:val="00396901"/>
    <w:rsid w:val="003A0A8F"/>
    <w:rsid w:val="003A11A4"/>
    <w:rsid w:val="003A1FE0"/>
    <w:rsid w:val="003A2440"/>
    <w:rsid w:val="003A30C3"/>
    <w:rsid w:val="003A339E"/>
    <w:rsid w:val="003A3738"/>
    <w:rsid w:val="003A3D4F"/>
    <w:rsid w:val="003A400D"/>
    <w:rsid w:val="003A449C"/>
    <w:rsid w:val="003A592F"/>
    <w:rsid w:val="003B0C27"/>
    <w:rsid w:val="003B2743"/>
    <w:rsid w:val="003B2C37"/>
    <w:rsid w:val="003B2ED4"/>
    <w:rsid w:val="003B52E0"/>
    <w:rsid w:val="003B6995"/>
    <w:rsid w:val="003C0A49"/>
    <w:rsid w:val="003C16A2"/>
    <w:rsid w:val="003C1804"/>
    <w:rsid w:val="003C5B7A"/>
    <w:rsid w:val="003C72D8"/>
    <w:rsid w:val="003C73ED"/>
    <w:rsid w:val="003D0409"/>
    <w:rsid w:val="003D116A"/>
    <w:rsid w:val="003D4889"/>
    <w:rsid w:val="003D4B2F"/>
    <w:rsid w:val="003D5B97"/>
    <w:rsid w:val="003D6342"/>
    <w:rsid w:val="003D7FE9"/>
    <w:rsid w:val="003E26E8"/>
    <w:rsid w:val="003E30B7"/>
    <w:rsid w:val="003E3685"/>
    <w:rsid w:val="003E4072"/>
    <w:rsid w:val="003E5BB2"/>
    <w:rsid w:val="003E6FCE"/>
    <w:rsid w:val="003E7721"/>
    <w:rsid w:val="003E7F9D"/>
    <w:rsid w:val="003F0551"/>
    <w:rsid w:val="003F16A1"/>
    <w:rsid w:val="003F56A5"/>
    <w:rsid w:val="003F6700"/>
    <w:rsid w:val="003F6760"/>
    <w:rsid w:val="004000D2"/>
    <w:rsid w:val="004014E3"/>
    <w:rsid w:val="004031AE"/>
    <w:rsid w:val="00403FDB"/>
    <w:rsid w:val="00404A07"/>
    <w:rsid w:val="00405A68"/>
    <w:rsid w:val="00405AEC"/>
    <w:rsid w:val="004070E3"/>
    <w:rsid w:val="00407AF4"/>
    <w:rsid w:val="00411BAE"/>
    <w:rsid w:val="00413F43"/>
    <w:rsid w:val="00415451"/>
    <w:rsid w:val="00415BD8"/>
    <w:rsid w:val="00416C56"/>
    <w:rsid w:val="004172A3"/>
    <w:rsid w:val="00417ED5"/>
    <w:rsid w:val="00420226"/>
    <w:rsid w:val="0042050D"/>
    <w:rsid w:val="00420863"/>
    <w:rsid w:val="00420A76"/>
    <w:rsid w:val="00421092"/>
    <w:rsid w:val="00421338"/>
    <w:rsid w:val="00423CFB"/>
    <w:rsid w:val="00425206"/>
    <w:rsid w:val="0042560B"/>
    <w:rsid w:val="00425EFA"/>
    <w:rsid w:val="00427C50"/>
    <w:rsid w:val="0043178D"/>
    <w:rsid w:val="00432642"/>
    <w:rsid w:val="0043299E"/>
    <w:rsid w:val="00434332"/>
    <w:rsid w:val="0043496D"/>
    <w:rsid w:val="00436219"/>
    <w:rsid w:val="00441F53"/>
    <w:rsid w:val="00443477"/>
    <w:rsid w:val="00443A8D"/>
    <w:rsid w:val="00447E97"/>
    <w:rsid w:val="004509E0"/>
    <w:rsid w:val="00451405"/>
    <w:rsid w:val="004518F5"/>
    <w:rsid w:val="00451E8A"/>
    <w:rsid w:val="004528AC"/>
    <w:rsid w:val="00452901"/>
    <w:rsid w:val="00452A44"/>
    <w:rsid w:val="0045310A"/>
    <w:rsid w:val="00454BD0"/>
    <w:rsid w:val="00456FF5"/>
    <w:rsid w:val="0046086A"/>
    <w:rsid w:val="00460E09"/>
    <w:rsid w:val="004615F6"/>
    <w:rsid w:val="0046249D"/>
    <w:rsid w:val="00464FFC"/>
    <w:rsid w:val="00465051"/>
    <w:rsid w:val="00465C4C"/>
    <w:rsid w:val="004670BD"/>
    <w:rsid w:val="00467226"/>
    <w:rsid w:val="0047107E"/>
    <w:rsid w:val="004734E2"/>
    <w:rsid w:val="00474192"/>
    <w:rsid w:val="00474724"/>
    <w:rsid w:val="00475C36"/>
    <w:rsid w:val="00476E98"/>
    <w:rsid w:val="0047763F"/>
    <w:rsid w:val="004777A9"/>
    <w:rsid w:val="00477E19"/>
    <w:rsid w:val="0048086E"/>
    <w:rsid w:val="00480D85"/>
    <w:rsid w:val="00481999"/>
    <w:rsid w:val="00481B8C"/>
    <w:rsid w:val="00483142"/>
    <w:rsid w:val="00484A9C"/>
    <w:rsid w:val="004864C9"/>
    <w:rsid w:val="004868BD"/>
    <w:rsid w:val="00486C1D"/>
    <w:rsid w:val="00486C97"/>
    <w:rsid w:val="00487429"/>
    <w:rsid w:val="00491586"/>
    <w:rsid w:val="00492ED1"/>
    <w:rsid w:val="00493DF5"/>
    <w:rsid w:val="004966EB"/>
    <w:rsid w:val="00496EC1"/>
    <w:rsid w:val="004A08B2"/>
    <w:rsid w:val="004A3E3C"/>
    <w:rsid w:val="004A4E01"/>
    <w:rsid w:val="004A67BD"/>
    <w:rsid w:val="004A72FA"/>
    <w:rsid w:val="004B0FDD"/>
    <w:rsid w:val="004B10FB"/>
    <w:rsid w:val="004B2964"/>
    <w:rsid w:val="004B2BCB"/>
    <w:rsid w:val="004B2BE4"/>
    <w:rsid w:val="004B3987"/>
    <w:rsid w:val="004B4FFD"/>
    <w:rsid w:val="004B537C"/>
    <w:rsid w:val="004B577F"/>
    <w:rsid w:val="004B7ADA"/>
    <w:rsid w:val="004C12AE"/>
    <w:rsid w:val="004C3244"/>
    <w:rsid w:val="004C4B20"/>
    <w:rsid w:val="004C7577"/>
    <w:rsid w:val="004D0097"/>
    <w:rsid w:val="004D20A0"/>
    <w:rsid w:val="004D22F3"/>
    <w:rsid w:val="004D2D00"/>
    <w:rsid w:val="004D4130"/>
    <w:rsid w:val="004D609F"/>
    <w:rsid w:val="004D7DEC"/>
    <w:rsid w:val="004D7F9B"/>
    <w:rsid w:val="004E132F"/>
    <w:rsid w:val="004E3019"/>
    <w:rsid w:val="004E33E2"/>
    <w:rsid w:val="004E3AB4"/>
    <w:rsid w:val="004E45B6"/>
    <w:rsid w:val="004E481A"/>
    <w:rsid w:val="004E676C"/>
    <w:rsid w:val="004E6959"/>
    <w:rsid w:val="004F298D"/>
    <w:rsid w:val="004F314C"/>
    <w:rsid w:val="004F4935"/>
    <w:rsid w:val="004F4FAF"/>
    <w:rsid w:val="004F5B11"/>
    <w:rsid w:val="004F6674"/>
    <w:rsid w:val="004F6FBC"/>
    <w:rsid w:val="004F7D26"/>
    <w:rsid w:val="00500408"/>
    <w:rsid w:val="00501E0F"/>
    <w:rsid w:val="0050354C"/>
    <w:rsid w:val="00503E57"/>
    <w:rsid w:val="00505793"/>
    <w:rsid w:val="00505870"/>
    <w:rsid w:val="00506465"/>
    <w:rsid w:val="00513388"/>
    <w:rsid w:val="005144D2"/>
    <w:rsid w:val="0051626A"/>
    <w:rsid w:val="00517C28"/>
    <w:rsid w:val="00517FF0"/>
    <w:rsid w:val="005204CF"/>
    <w:rsid w:val="00521E45"/>
    <w:rsid w:val="00522D3B"/>
    <w:rsid w:val="00523334"/>
    <w:rsid w:val="005275AA"/>
    <w:rsid w:val="00530034"/>
    <w:rsid w:val="00530E89"/>
    <w:rsid w:val="00532309"/>
    <w:rsid w:val="00532E17"/>
    <w:rsid w:val="005337C2"/>
    <w:rsid w:val="00533D53"/>
    <w:rsid w:val="005340B5"/>
    <w:rsid w:val="00534447"/>
    <w:rsid w:val="00534807"/>
    <w:rsid w:val="00535205"/>
    <w:rsid w:val="00537097"/>
    <w:rsid w:val="00537216"/>
    <w:rsid w:val="005373A7"/>
    <w:rsid w:val="00540234"/>
    <w:rsid w:val="00541180"/>
    <w:rsid w:val="0054128E"/>
    <w:rsid w:val="005412D9"/>
    <w:rsid w:val="00541A7D"/>
    <w:rsid w:val="00543038"/>
    <w:rsid w:val="00543E2A"/>
    <w:rsid w:val="005442BF"/>
    <w:rsid w:val="005468C6"/>
    <w:rsid w:val="0054725B"/>
    <w:rsid w:val="005509D3"/>
    <w:rsid w:val="00550E87"/>
    <w:rsid w:val="005522F1"/>
    <w:rsid w:val="0055249F"/>
    <w:rsid w:val="0055376E"/>
    <w:rsid w:val="00554D34"/>
    <w:rsid w:val="0055598B"/>
    <w:rsid w:val="0055742E"/>
    <w:rsid w:val="00561016"/>
    <w:rsid w:val="00563140"/>
    <w:rsid w:val="00563866"/>
    <w:rsid w:val="00563CE7"/>
    <w:rsid w:val="00564763"/>
    <w:rsid w:val="0056503E"/>
    <w:rsid w:val="005671F6"/>
    <w:rsid w:val="00567B2E"/>
    <w:rsid w:val="005712DC"/>
    <w:rsid w:val="00571A3F"/>
    <w:rsid w:val="005724C5"/>
    <w:rsid w:val="005743CE"/>
    <w:rsid w:val="0057556A"/>
    <w:rsid w:val="005760D7"/>
    <w:rsid w:val="00576711"/>
    <w:rsid w:val="0057722B"/>
    <w:rsid w:val="005775DA"/>
    <w:rsid w:val="005802CE"/>
    <w:rsid w:val="0058136E"/>
    <w:rsid w:val="005814E8"/>
    <w:rsid w:val="00581CFC"/>
    <w:rsid w:val="005828AE"/>
    <w:rsid w:val="0058377E"/>
    <w:rsid w:val="005853C6"/>
    <w:rsid w:val="00587437"/>
    <w:rsid w:val="00587B83"/>
    <w:rsid w:val="0059000B"/>
    <w:rsid w:val="00592ACE"/>
    <w:rsid w:val="00592D68"/>
    <w:rsid w:val="00593425"/>
    <w:rsid w:val="005952D3"/>
    <w:rsid w:val="0059556F"/>
    <w:rsid w:val="00595583"/>
    <w:rsid w:val="005956EF"/>
    <w:rsid w:val="00595D1B"/>
    <w:rsid w:val="0059618E"/>
    <w:rsid w:val="005966E4"/>
    <w:rsid w:val="00596FBC"/>
    <w:rsid w:val="0059766E"/>
    <w:rsid w:val="005A1F7F"/>
    <w:rsid w:val="005A268A"/>
    <w:rsid w:val="005A4654"/>
    <w:rsid w:val="005A4F70"/>
    <w:rsid w:val="005A58D2"/>
    <w:rsid w:val="005A6244"/>
    <w:rsid w:val="005B09E2"/>
    <w:rsid w:val="005B0DBD"/>
    <w:rsid w:val="005B13FD"/>
    <w:rsid w:val="005B27A2"/>
    <w:rsid w:val="005B296F"/>
    <w:rsid w:val="005B2A76"/>
    <w:rsid w:val="005B2A96"/>
    <w:rsid w:val="005B2C30"/>
    <w:rsid w:val="005B4A6A"/>
    <w:rsid w:val="005B6F10"/>
    <w:rsid w:val="005B79E9"/>
    <w:rsid w:val="005C11E0"/>
    <w:rsid w:val="005C422B"/>
    <w:rsid w:val="005C4423"/>
    <w:rsid w:val="005C5741"/>
    <w:rsid w:val="005C5C30"/>
    <w:rsid w:val="005C6144"/>
    <w:rsid w:val="005C66C3"/>
    <w:rsid w:val="005C7814"/>
    <w:rsid w:val="005D10F2"/>
    <w:rsid w:val="005D2367"/>
    <w:rsid w:val="005D34C4"/>
    <w:rsid w:val="005D39F4"/>
    <w:rsid w:val="005D56A3"/>
    <w:rsid w:val="005D6791"/>
    <w:rsid w:val="005D6B6F"/>
    <w:rsid w:val="005E052F"/>
    <w:rsid w:val="005E1B5E"/>
    <w:rsid w:val="005E27A1"/>
    <w:rsid w:val="005E2DB6"/>
    <w:rsid w:val="005E2F6A"/>
    <w:rsid w:val="005E39D3"/>
    <w:rsid w:val="005E3FB7"/>
    <w:rsid w:val="005E4A55"/>
    <w:rsid w:val="005E4D06"/>
    <w:rsid w:val="005E5EF3"/>
    <w:rsid w:val="005E71C5"/>
    <w:rsid w:val="005E771B"/>
    <w:rsid w:val="005F1FF1"/>
    <w:rsid w:val="005F299D"/>
    <w:rsid w:val="005F36AE"/>
    <w:rsid w:val="005F555A"/>
    <w:rsid w:val="006005A4"/>
    <w:rsid w:val="00601F24"/>
    <w:rsid w:val="00602FA6"/>
    <w:rsid w:val="006040BA"/>
    <w:rsid w:val="00604D4C"/>
    <w:rsid w:val="006052B2"/>
    <w:rsid w:val="0060605E"/>
    <w:rsid w:val="00607994"/>
    <w:rsid w:val="00607C63"/>
    <w:rsid w:val="00607E75"/>
    <w:rsid w:val="0061126D"/>
    <w:rsid w:val="00612583"/>
    <w:rsid w:val="00612A19"/>
    <w:rsid w:val="00613023"/>
    <w:rsid w:val="00613C11"/>
    <w:rsid w:val="00614074"/>
    <w:rsid w:val="00616D86"/>
    <w:rsid w:val="00620BF4"/>
    <w:rsid w:val="00623A33"/>
    <w:rsid w:val="006248F5"/>
    <w:rsid w:val="00624C00"/>
    <w:rsid w:val="00626149"/>
    <w:rsid w:val="00626CFA"/>
    <w:rsid w:val="00630032"/>
    <w:rsid w:val="00630287"/>
    <w:rsid w:val="00630E97"/>
    <w:rsid w:val="0063155A"/>
    <w:rsid w:val="00631BF8"/>
    <w:rsid w:val="00632072"/>
    <w:rsid w:val="006328A6"/>
    <w:rsid w:val="00632BEE"/>
    <w:rsid w:val="00632DF3"/>
    <w:rsid w:val="00634FAC"/>
    <w:rsid w:val="006353D0"/>
    <w:rsid w:val="00637ED4"/>
    <w:rsid w:val="006400C0"/>
    <w:rsid w:val="00640328"/>
    <w:rsid w:val="00640C3C"/>
    <w:rsid w:val="00640D73"/>
    <w:rsid w:val="006421FE"/>
    <w:rsid w:val="006423C3"/>
    <w:rsid w:val="00642E75"/>
    <w:rsid w:val="00643084"/>
    <w:rsid w:val="00645E49"/>
    <w:rsid w:val="006475E6"/>
    <w:rsid w:val="00647E2F"/>
    <w:rsid w:val="00650002"/>
    <w:rsid w:val="006511AF"/>
    <w:rsid w:val="006516CD"/>
    <w:rsid w:val="006519F0"/>
    <w:rsid w:val="006521DB"/>
    <w:rsid w:val="00652D93"/>
    <w:rsid w:val="00653851"/>
    <w:rsid w:val="00653CDF"/>
    <w:rsid w:val="00654B75"/>
    <w:rsid w:val="00655770"/>
    <w:rsid w:val="00660B64"/>
    <w:rsid w:val="006612C4"/>
    <w:rsid w:val="00661E84"/>
    <w:rsid w:val="00661F1D"/>
    <w:rsid w:val="006625D2"/>
    <w:rsid w:val="00663A0A"/>
    <w:rsid w:val="00663E60"/>
    <w:rsid w:val="00664DB0"/>
    <w:rsid w:val="0066678B"/>
    <w:rsid w:val="00666AAE"/>
    <w:rsid w:val="00666EF2"/>
    <w:rsid w:val="00670BCD"/>
    <w:rsid w:val="00671AF7"/>
    <w:rsid w:val="00672F2A"/>
    <w:rsid w:val="00676211"/>
    <w:rsid w:val="00680398"/>
    <w:rsid w:val="0068064F"/>
    <w:rsid w:val="0068119B"/>
    <w:rsid w:val="0068249D"/>
    <w:rsid w:val="00682AE8"/>
    <w:rsid w:val="006840C9"/>
    <w:rsid w:val="006849B8"/>
    <w:rsid w:val="0068751C"/>
    <w:rsid w:val="006918A6"/>
    <w:rsid w:val="00694E70"/>
    <w:rsid w:val="0069652C"/>
    <w:rsid w:val="00696B57"/>
    <w:rsid w:val="006A078D"/>
    <w:rsid w:val="006A22FE"/>
    <w:rsid w:val="006A2BEA"/>
    <w:rsid w:val="006A39AA"/>
    <w:rsid w:val="006A4AB8"/>
    <w:rsid w:val="006A7533"/>
    <w:rsid w:val="006A7C71"/>
    <w:rsid w:val="006B0684"/>
    <w:rsid w:val="006B0CD2"/>
    <w:rsid w:val="006B28B8"/>
    <w:rsid w:val="006B53FE"/>
    <w:rsid w:val="006B659E"/>
    <w:rsid w:val="006B6A56"/>
    <w:rsid w:val="006C11DC"/>
    <w:rsid w:val="006C223E"/>
    <w:rsid w:val="006C3293"/>
    <w:rsid w:val="006C383C"/>
    <w:rsid w:val="006C3A60"/>
    <w:rsid w:val="006C3B75"/>
    <w:rsid w:val="006C4183"/>
    <w:rsid w:val="006C5B86"/>
    <w:rsid w:val="006C7C64"/>
    <w:rsid w:val="006D0F88"/>
    <w:rsid w:val="006D11A3"/>
    <w:rsid w:val="006D209E"/>
    <w:rsid w:val="006D261B"/>
    <w:rsid w:val="006D2CF4"/>
    <w:rsid w:val="006D300E"/>
    <w:rsid w:val="006D318A"/>
    <w:rsid w:val="006D368C"/>
    <w:rsid w:val="006D5358"/>
    <w:rsid w:val="006D623E"/>
    <w:rsid w:val="006D7A99"/>
    <w:rsid w:val="006D7AD3"/>
    <w:rsid w:val="006E00B0"/>
    <w:rsid w:val="006E04A2"/>
    <w:rsid w:val="006E0B63"/>
    <w:rsid w:val="006E1E9F"/>
    <w:rsid w:val="006E35BC"/>
    <w:rsid w:val="006E4031"/>
    <w:rsid w:val="006E534D"/>
    <w:rsid w:val="006E7854"/>
    <w:rsid w:val="006E7A6D"/>
    <w:rsid w:val="006E7E19"/>
    <w:rsid w:val="006F1603"/>
    <w:rsid w:val="006F2306"/>
    <w:rsid w:val="006F2E95"/>
    <w:rsid w:val="006F3BB0"/>
    <w:rsid w:val="006F543F"/>
    <w:rsid w:val="006F55BF"/>
    <w:rsid w:val="006F689E"/>
    <w:rsid w:val="006F6FAD"/>
    <w:rsid w:val="006F7B7D"/>
    <w:rsid w:val="007004ED"/>
    <w:rsid w:val="00700CD9"/>
    <w:rsid w:val="00702F8A"/>
    <w:rsid w:val="00704124"/>
    <w:rsid w:val="00704E7B"/>
    <w:rsid w:val="00705039"/>
    <w:rsid w:val="0070783A"/>
    <w:rsid w:val="00707954"/>
    <w:rsid w:val="00707A7B"/>
    <w:rsid w:val="00713BEB"/>
    <w:rsid w:val="00714CFE"/>
    <w:rsid w:val="00715425"/>
    <w:rsid w:val="007163B3"/>
    <w:rsid w:val="007164FA"/>
    <w:rsid w:val="0072034C"/>
    <w:rsid w:val="00720554"/>
    <w:rsid w:val="00720A83"/>
    <w:rsid w:val="00720B1E"/>
    <w:rsid w:val="00721C62"/>
    <w:rsid w:val="00721E75"/>
    <w:rsid w:val="00722C66"/>
    <w:rsid w:val="00724AA8"/>
    <w:rsid w:val="00725306"/>
    <w:rsid w:val="00725EBB"/>
    <w:rsid w:val="00726544"/>
    <w:rsid w:val="00726A2B"/>
    <w:rsid w:val="00726E45"/>
    <w:rsid w:val="00730F74"/>
    <w:rsid w:val="00731CE4"/>
    <w:rsid w:val="00731D82"/>
    <w:rsid w:val="00731FA9"/>
    <w:rsid w:val="00732204"/>
    <w:rsid w:val="00735FFF"/>
    <w:rsid w:val="0073607F"/>
    <w:rsid w:val="00736F5E"/>
    <w:rsid w:val="007379C7"/>
    <w:rsid w:val="00740860"/>
    <w:rsid w:val="007411A7"/>
    <w:rsid w:val="0074193B"/>
    <w:rsid w:val="00741CC7"/>
    <w:rsid w:val="00741D6F"/>
    <w:rsid w:val="00743C08"/>
    <w:rsid w:val="007442E8"/>
    <w:rsid w:val="00744B29"/>
    <w:rsid w:val="00744F95"/>
    <w:rsid w:val="00745427"/>
    <w:rsid w:val="00745967"/>
    <w:rsid w:val="00745C21"/>
    <w:rsid w:val="00745EE9"/>
    <w:rsid w:val="00746200"/>
    <w:rsid w:val="00747213"/>
    <w:rsid w:val="007501B7"/>
    <w:rsid w:val="0075042F"/>
    <w:rsid w:val="00750D61"/>
    <w:rsid w:val="00755FF1"/>
    <w:rsid w:val="00756454"/>
    <w:rsid w:val="007569CF"/>
    <w:rsid w:val="00756E3E"/>
    <w:rsid w:val="00761052"/>
    <w:rsid w:val="007613E7"/>
    <w:rsid w:val="007616C0"/>
    <w:rsid w:val="007639CB"/>
    <w:rsid w:val="00765BC9"/>
    <w:rsid w:val="00765D10"/>
    <w:rsid w:val="00766D9B"/>
    <w:rsid w:val="007670A8"/>
    <w:rsid w:val="00770BC3"/>
    <w:rsid w:val="00771819"/>
    <w:rsid w:val="00775615"/>
    <w:rsid w:val="00775AAF"/>
    <w:rsid w:val="007760AD"/>
    <w:rsid w:val="00776802"/>
    <w:rsid w:val="00777127"/>
    <w:rsid w:val="0078036D"/>
    <w:rsid w:val="007808FA"/>
    <w:rsid w:val="00782C21"/>
    <w:rsid w:val="00783DBC"/>
    <w:rsid w:val="00783FE8"/>
    <w:rsid w:val="00787918"/>
    <w:rsid w:val="00787D8C"/>
    <w:rsid w:val="00790A7D"/>
    <w:rsid w:val="007925E3"/>
    <w:rsid w:val="00793F16"/>
    <w:rsid w:val="00797B65"/>
    <w:rsid w:val="007A1160"/>
    <w:rsid w:val="007A2927"/>
    <w:rsid w:val="007A2B14"/>
    <w:rsid w:val="007A3CF1"/>
    <w:rsid w:val="007A4304"/>
    <w:rsid w:val="007A4C34"/>
    <w:rsid w:val="007A5108"/>
    <w:rsid w:val="007A7585"/>
    <w:rsid w:val="007A7E14"/>
    <w:rsid w:val="007B014B"/>
    <w:rsid w:val="007B0983"/>
    <w:rsid w:val="007B19A1"/>
    <w:rsid w:val="007B2905"/>
    <w:rsid w:val="007B3657"/>
    <w:rsid w:val="007B42B9"/>
    <w:rsid w:val="007B5867"/>
    <w:rsid w:val="007B58F7"/>
    <w:rsid w:val="007B7E1B"/>
    <w:rsid w:val="007C09CD"/>
    <w:rsid w:val="007C15AD"/>
    <w:rsid w:val="007C1F18"/>
    <w:rsid w:val="007C4445"/>
    <w:rsid w:val="007C445D"/>
    <w:rsid w:val="007C6513"/>
    <w:rsid w:val="007C6A70"/>
    <w:rsid w:val="007C7C78"/>
    <w:rsid w:val="007D16C8"/>
    <w:rsid w:val="007D1DBA"/>
    <w:rsid w:val="007D21F9"/>
    <w:rsid w:val="007D3C10"/>
    <w:rsid w:val="007D69DC"/>
    <w:rsid w:val="007D7811"/>
    <w:rsid w:val="007E0924"/>
    <w:rsid w:val="007E2CE7"/>
    <w:rsid w:val="007E50B1"/>
    <w:rsid w:val="007E6D2D"/>
    <w:rsid w:val="007E6FD8"/>
    <w:rsid w:val="007F11E9"/>
    <w:rsid w:val="007F3516"/>
    <w:rsid w:val="007F3AC3"/>
    <w:rsid w:val="007F4501"/>
    <w:rsid w:val="007F45A6"/>
    <w:rsid w:val="007F5FA8"/>
    <w:rsid w:val="007F6AED"/>
    <w:rsid w:val="007F767C"/>
    <w:rsid w:val="007F77A7"/>
    <w:rsid w:val="007F7A6B"/>
    <w:rsid w:val="007F7C3F"/>
    <w:rsid w:val="007F7F0C"/>
    <w:rsid w:val="008020E3"/>
    <w:rsid w:val="008024CD"/>
    <w:rsid w:val="00802EF4"/>
    <w:rsid w:val="008030FF"/>
    <w:rsid w:val="008037D6"/>
    <w:rsid w:val="008047EE"/>
    <w:rsid w:val="008051D6"/>
    <w:rsid w:val="00805A31"/>
    <w:rsid w:val="00806960"/>
    <w:rsid w:val="00806CBE"/>
    <w:rsid w:val="00806E96"/>
    <w:rsid w:val="00807017"/>
    <w:rsid w:val="008070BB"/>
    <w:rsid w:val="00811879"/>
    <w:rsid w:val="00811F7B"/>
    <w:rsid w:val="0081204C"/>
    <w:rsid w:val="00812703"/>
    <w:rsid w:val="008137FC"/>
    <w:rsid w:val="00815C7C"/>
    <w:rsid w:val="008167BF"/>
    <w:rsid w:val="00816BCE"/>
    <w:rsid w:val="0081739E"/>
    <w:rsid w:val="008203F9"/>
    <w:rsid w:val="0082347E"/>
    <w:rsid w:val="008236B4"/>
    <w:rsid w:val="0082371C"/>
    <w:rsid w:val="008255D1"/>
    <w:rsid w:val="008264D5"/>
    <w:rsid w:val="00826863"/>
    <w:rsid w:val="00826F6F"/>
    <w:rsid w:val="008347A1"/>
    <w:rsid w:val="00835220"/>
    <w:rsid w:val="008357A3"/>
    <w:rsid w:val="00836E07"/>
    <w:rsid w:val="00837AE9"/>
    <w:rsid w:val="0084010A"/>
    <w:rsid w:val="008417ED"/>
    <w:rsid w:val="00845BC2"/>
    <w:rsid w:val="00847437"/>
    <w:rsid w:val="00847B51"/>
    <w:rsid w:val="008518FA"/>
    <w:rsid w:val="00851D8D"/>
    <w:rsid w:val="008521B8"/>
    <w:rsid w:val="00855783"/>
    <w:rsid w:val="00855EEC"/>
    <w:rsid w:val="00860977"/>
    <w:rsid w:val="0086113C"/>
    <w:rsid w:val="00861E88"/>
    <w:rsid w:val="00863BE7"/>
    <w:rsid w:val="00865DE0"/>
    <w:rsid w:val="00865E66"/>
    <w:rsid w:val="00866969"/>
    <w:rsid w:val="00866CD0"/>
    <w:rsid w:val="008679E6"/>
    <w:rsid w:val="008703DF"/>
    <w:rsid w:val="00870990"/>
    <w:rsid w:val="008713AD"/>
    <w:rsid w:val="00872792"/>
    <w:rsid w:val="00873A55"/>
    <w:rsid w:val="00874C35"/>
    <w:rsid w:val="00876FEA"/>
    <w:rsid w:val="0087745B"/>
    <w:rsid w:val="00880FE8"/>
    <w:rsid w:val="0088464B"/>
    <w:rsid w:val="00884BD4"/>
    <w:rsid w:val="008857D7"/>
    <w:rsid w:val="008859BA"/>
    <w:rsid w:val="0088612D"/>
    <w:rsid w:val="00887726"/>
    <w:rsid w:val="00891A6D"/>
    <w:rsid w:val="00892CDA"/>
    <w:rsid w:val="008945C9"/>
    <w:rsid w:val="00895350"/>
    <w:rsid w:val="00895752"/>
    <w:rsid w:val="00895FF7"/>
    <w:rsid w:val="00896E03"/>
    <w:rsid w:val="0089774B"/>
    <w:rsid w:val="008A1948"/>
    <w:rsid w:val="008A1A2C"/>
    <w:rsid w:val="008A1BEB"/>
    <w:rsid w:val="008A1CDB"/>
    <w:rsid w:val="008A389F"/>
    <w:rsid w:val="008A43D1"/>
    <w:rsid w:val="008A487D"/>
    <w:rsid w:val="008A52B7"/>
    <w:rsid w:val="008A731A"/>
    <w:rsid w:val="008A792A"/>
    <w:rsid w:val="008A7F30"/>
    <w:rsid w:val="008B0140"/>
    <w:rsid w:val="008B141C"/>
    <w:rsid w:val="008B3F07"/>
    <w:rsid w:val="008B48AA"/>
    <w:rsid w:val="008B73E5"/>
    <w:rsid w:val="008B7653"/>
    <w:rsid w:val="008C02BC"/>
    <w:rsid w:val="008C1A13"/>
    <w:rsid w:val="008C1C5E"/>
    <w:rsid w:val="008C1D20"/>
    <w:rsid w:val="008C1E5C"/>
    <w:rsid w:val="008C2466"/>
    <w:rsid w:val="008C2B02"/>
    <w:rsid w:val="008C4A13"/>
    <w:rsid w:val="008C5033"/>
    <w:rsid w:val="008C5602"/>
    <w:rsid w:val="008C5C2D"/>
    <w:rsid w:val="008C67E8"/>
    <w:rsid w:val="008C7CFE"/>
    <w:rsid w:val="008C7D33"/>
    <w:rsid w:val="008D01F3"/>
    <w:rsid w:val="008D0F86"/>
    <w:rsid w:val="008D1784"/>
    <w:rsid w:val="008D251D"/>
    <w:rsid w:val="008D29F1"/>
    <w:rsid w:val="008D4D19"/>
    <w:rsid w:val="008D7BE1"/>
    <w:rsid w:val="008E0878"/>
    <w:rsid w:val="008E3242"/>
    <w:rsid w:val="008E3761"/>
    <w:rsid w:val="008E3767"/>
    <w:rsid w:val="008E5954"/>
    <w:rsid w:val="008E6C8E"/>
    <w:rsid w:val="008E6D22"/>
    <w:rsid w:val="008E7B84"/>
    <w:rsid w:val="008E7E26"/>
    <w:rsid w:val="008F0374"/>
    <w:rsid w:val="008F2459"/>
    <w:rsid w:val="008F2DD6"/>
    <w:rsid w:val="008F2FB5"/>
    <w:rsid w:val="008F3A3B"/>
    <w:rsid w:val="008F433B"/>
    <w:rsid w:val="008F4F92"/>
    <w:rsid w:val="008F522F"/>
    <w:rsid w:val="008F5B74"/>
    <w:rsid w:val="008F6DB2"/>
    <w:rsid w:val="008F6EE3"/>
    <w:rsid w:val="008F7042"/>
    <w:rsid w:val="008F7395"/>
    <w:rsid w:val="008F7954"/>
    <w:rsid w:val="008F7A10"/>
    <w:rsid w:val="00900236"/>
    <w:rsid w:val="00900E2C"/>
    <w:rsid w:val="00901895"/>
    <w:rsid w:val="00902F0F"/>
    <w:rsid w:val="0090598F"/>
    <w:rsid w:val="0090760F"/>
    <w:rsid w:val="00910307"/>
    <w:rsid w:val="00910BD7"/>
    <w:rsid w:val="00911529"/>
    <w:rsid w:val="0091168F"/>
    <w:rsid w:val="00913F7F"/>
    <w:rsid w:val="0091404C"/>
    <w:rsid w:val="00914A7B"/>
    <w:rsid w:val="00921570"/>
    <w:rsid w:val="009224DA"/>
    <w:rsid w:val="00922946"/>
    <w:rsid w:val="00923340"/>
    <w:rsid w:val="00924002"/>
    <w:rsid w:val="0092434B"/>
    <w:rsid w:val="00925404"/>
    <w:rsid w:val="00926572"/>
    <w:rsid w:val="00926FE3"/>
    <w:rsid w:val="00927B13"/>
    <w:rsid w:val="00927B7B"/>
    <w:rsid w:val="0093010D"/>
    <w:rsid w:val="00932B4F"/>
    <w:rsid w:val="0093359D"/>
    <w:rsid w:val="009338AD"/>
    <w:rsid w:val="00933BCE"/>
    <w:rsid w:val="0093445C"/>
    <w:rsid w:val="00934C05"/>
    <w:rsid w:val="00934E4A"/>
    <w:rsid w:val="0093512C"/>
    <w:rsid w:val="0093579C"/>
    <w:rsid w:val="00935D0F"/>
    <w:rsid w:val="009364D0"/>
    <w:rsid w:val="009366D5"/>
    <w:rsid w:val="00936F24"/>
    <w:rsid w:val="00937479"/>
    <w:rsid w:val="00937B18"/>
    <w:rsid w:val="00940C34"/>
    <w:rsid w:val="00940CB8"/>
    <w:rsid w:val="0094242A"/>
    <w:rsid w:val="00943A48"/>
    <w:rsid w:val="00944944"/>
    <w:rsid w:val="0094577F"/>
    <w:rsid w:val="00946ED8"/>
    <w:rsid w:val="00950D90"/>
    <w:rsid w:val="00951950"/>
    <w:rsid w:val="00951E17"/>
    <w:rsid w:val="00952642"/>
    <w:rsid w:val="00952DD2"/>
    <w:rsid w:val="00952EAC"/>
    <w:rsid w:val="0095428F"/>
    <w:rsid w:val="00962195"/>
    <w:rsid w:val="00962AAE"/>
    <w:rsid w:val="009636A6"/>
    <w:rsid w:val="00963F87"/>
    <w:rsid w:val="009670FB"/>
    <w:rsid w:val="00970B61"/>
    <w:rsid w:val="0097104A"/>
    <w:rsid w:val="00971A46"/>
    <w:rsid w:val="0097408A"/>
    <w:rsid w:val="0097489E"/>
    <w:rsid w:val="00975202"/>
    <w:rsid w:val="0097600E"/>
    <w:rsid w:val="009762CD"/>
    <w:rsid w:val="00977FD2"/>
    <w:rsid w:val="00985C56"/>
    <w:rsid w:val="00986201"/>
    <w:rsid w:val="009875CB"/>
    <w:rsid w:val="00990270"/>
    <w:rsid w:val="0099195C"/>
    <w:rsid w:val="009949B0"/>
    <w:rsid w:val="009956CB"/>
    <w:rsid w:val="00997C23"/>
    <w:rsid w:val="009A000B"/>
    <w:rsid w:val="009A18A3"/>
    <w:rsid w:val="009A2A2D"/>
    <w:rsid w:val="009A2B20"/>
    <w:rsid w:val="009A4868"/>
    <w:rsid w:val="009A520C"/>
    <w:rsid w:val="009A61D6"/>
    <w:rsid w:val="009A7B29"/>
    <w:rsid w:val="009B105A"/>
    <w:rsid w:val="009B2CA4"/>
    <w:rsid w:val="009B6531"/>
    <w:rsid w:val="009C05CB"/>
    <w:rsid w:val="009C0B35"/>
    <w:rsid w:val="009C0CC1"/>
    <w:rsid w:val="009C17A6"/>
    <w:rsid w:val="009C2080"/>
    <w:rsid w:val="009C35A5"/>
    <w:rsid w:val="009C5FCA"/>
    <w:rsid w:val="009C7E09"/>
    <w:rsid w:val="009D4490"/>
    <w:rsid w:val="009D4538"/>
    <w:rsid w:val="009D583E"/>
    <w:rsid w:val="009D6931"/>
    <w:rsid w:val="009D7909"/>
    <w:rsid w:val="009E1F05"/>
    <w:rsid w:val="009E3F67"/>
    <w:rsid w:val="009E4DBC"/>
    <w:rsid w:val="009E4E24"/>
    <w:rsid w:val="009F03C8"/>
    <w:rsid w:val="009F04B9"/>
    <w:rsid w:val="009F0808"/>
    <w:rsid w:val="009F1415"/>
    <w:rsid w:val="009F1A8F"/>
    <w:rsid w:val="009F1D2F"/>
    <w:rsid w:val="009F3FD1"/>
    <w:rsid w:val="009F751D"/>
    <w:rsid w:val="009F7844"/>
    <w:rsid w:val="00A013FE"/>
    <w:rsid w:val="00A027FA"/>
    <w:rsid w:val="00A038A3"/>
    <w:rsid w:val="00A05CD4"/>
    <w:rsid w:val="00A05CE9"/>
    <w:rsid w:val="00A103AA"/>
    <w:rsid w:val="00A12003"/>
    <w:rsid w:val="00A12282"/>
    <w:rsid w:val="00A13262"/>
    <w:rsid w:val="00A13470"/>
    <w:rsid w:val="00A15E69"/>
    <w:rsid w:val="00A17ED3"/>
    <w:rsid w:val="00A22AD8"/>
    <w:rsid w:val="00A23C2D"/>
    <w:rsid w:val="00A25E06"/>
    <w:rsid w:val="00A265F0"/>
    <w:rsid w:val="00A26EF5"/>
    <w:rsid w:val="00A27563"/>
    <w:rsid w:val="00A30F1E"/>
    <w:rsid w:val="00A315A6"/>
    <w:rsid w:val="00A32E37"/>
    <w:rsid w:val="00A33053"/>
    <w:rsid w:val="00A3470E"/>
    <w:rsid w:val="00A35600"/>
    <w:rsid w:val="00A35F99"/>
    <w:rsid w:val="00A36567"/>
    <w:rsid w:val="00A369A5"/>
    <w:rsid w:val="00A36C4F"/>
    <w:rsid w:val="00A3725E"/>
    <w:rsid w:val="00A37558"/>
    <w:rsid w:val="00A41320"/>
    <w:rsid w:val="00A461F1"/>
    <w:rsid w:val="00A476AF"/>
    <w:rsid w:val="00A50905"/>
    <w:rsid w:val="00A509FC"/>
    <w:rsid w:val="00A50F99"/>
    <w:rsid w:val="00A517B3"/>
    <w:rsid w:val="00A520C1"/>
    <w:rsid w:val="00A5342A"/>
    <w:rsid w:val="00A53E5D"/>
    <w:rsid w:val="00A551A4"/>
    <w:rsid w:val="00A56542"/>
    <w:rsid w:val="00A56679"/>
    <w:rsid w:val="00A567F9"/>
    <w:rsid w:val="00A60957"/>
    <w:rsid w:val="00A61DB1"/>
    <w:rsid w:val="00A620A0"/>
    <w:rsid w:val="00A6212B"/>
    <w:rsid w:val="00A634BA"/>
    <w:rsid w:val="00A63B35"/>
    <w:rsid w:val="00A641C2"/>
    <w:rsid w:val="00A64EFD"/>
    <w:rsid w:val="00A66950"/>
    <w:rsid w:val="00A701B2"/>
    <w:rsid w:val="00A71141"/>
    <w:rsid w:val="00A718EA"/>
    <w:rsid w:val="00A719F6"/>
    <w:rsid w:val="00A71CAC"/>
    <w:rsid w:val="00A72D94"/>
    <w:rsid w:val="00A76D14"/>
    <w:rsid w:val="00A77260"/>
    <w:rsid w:val="00A80E0A"/>
    <w:rsid w:val="00A810DF"/>
    <w:rsid w:val="00A83F1A"/>
    <w:rsid w:val="00A85203"/>
    <w:rsid w:val="00A85A71"/>
    <w:rsid w:val="00A85F04"/>
    <w:rsid w:val="00A85F4C"/>
    <w:rsid w:val="00A8618B"/>
    <w:rsid w:val="00A87612"/>
    <w:rsid w:val="00A87A89"/>
    <w:rsid w:val="00A921EA"/>
    <w:rsid w:val="00A9222F"/>
    <w:rsid w:val="00A93A32"/>
    <w:rsid w:val="00A95193"/>
    <w:rsid w:val="00A95352"/>
    <w:rsid w:val="00A96079"/>
    <w:rsid w:val="00AA0AE2"/>
    <w:rsid w:val="00AA0C26"/>
    <w:rsid w:val="00AA3761"/>
    <w:rsid w:val="00AA466F"/>
    <w:rsid w:val="00AA50D9"/>
    <w:rsid w:val="00AA51D8"/>
    <w:rsid w:val="00AA74CF"/>
    <w:rsid w:val="00AA794F"/>
    <w:rsid w:val="00AB0324"/>
    <w:rsid w:val="00AB0C92"/>
    <w:rsid w:val="00AB172A"/>
    <w:rsid w:val="00AB20FB"/>
    <w:rsid w:val="00AB2F37"/>
    <w:rsid w:val="00AB43C6"/>
    <w:rsid w:val="00AB6BED"/>
    <w:rsid w:val="00AC05EB"/>
    <w:rsid w:val="00AC1489"/>
    <w:rsid w:val="00AC2E7A"/>
    <w:rsid w:val="00AC311A"/>
    <w:rsid w:val="00AC3B75"/>
    <w:rsid w:val="00AC4272"/>
    <w:rsid w:val="00AC59DA"/>
    <w:rsid w:val="00AC61A0"/>
    <w:rsid w:val="00AC69B7"/>
    <w:rsid w:val="00AC713C"/>
    <w:rsid w:val="00AD0920"/>
    <w:rsid w:val="00AD1F4C"/>
    <w:rsid w:val="00AD3140"/>
    <w:rsid w:val="00AD62AD"/>
    <w:rsid w:val="00AD719A"/>
    <w:rsid w:val="00AD7469"/>
    <w:rsid w:val="00AE0C05"/>
    <w:rsid w:val="00AE0FF0"/>
    <w:rsid w:val="00AF123B"/>
    <w:rsid w:val="00AF55BB"/>
    <w:rsid w:val="00AF5606"/>
    <w:rsid w:val="00AF59C5"/>
    <w:rsid w:val="00AF61A5"/>
    <w:rsid w:val="00AF62B4"/>
    <w:rsid w:val="00AF670B"/>
    <w:rsid w:val="00AF7A83"/>
    <w:rsid w:val="00B00460"/>
    <w:rsid w:val="00B0052D"/>
    <w:rsid w:val="00B00C2F"/>
    <w:rsid w:val="00B012E5"/>
    <w:rsid w:val="00B02B4F"/>
    <w:rsid w:val="00B040CC"/>
    <w:rsid w:val="00B052F4"/>
    <w:rsid w:val="00B059D6"/>
    <w:rsid w:val="00B060A4"/>
    <w:rsid w:val="00B070F0"/>
    <w:rsid w:val="00B07175"/>
    <w:rsid w:val="00B100C8"/>
    <w:rsid w:val="00B1227F"/>
    <w:rsid w:val="00B126BA"/>
    <w:rsid w:val="00B134E1"/>
    <w:rsid w:val="00B13B91"/>
    <w:rsid w:val="00B14254"/>
    <w:rsid w:val="00B14B6B"/>
    <w:rsid w:val="00B1573A"/>
    <w:rsid w:val="00B16FC7"/>
    <w:rsid w:val="00B2032F"/>
    <w:rsid w:val="00B203BF"/>
    <w:rsid w:val="00B215F3"/>
    <w:rsid w:val="00B22758"/>
    <w:rsid w:val="00B23A18"/>
    <w:rsid w:val="00B240E6"/>
    <w:rsid w:val="00B245A4"/>
    <w:rsid w:val="00B25B53"/>
    <w:rsid w:val="00B30D66"/>
    <w:rsid w:val="00B31E4E"/>
    <w:rsid w:val="00B31E7B"/>
    <w:rsid w:val="00B320C4"/>
    <w:rsid w:val="00B3471B"/>
    <w:rsid w:val="00B37FD6"/>
    <w:rsid w:val="00B4038E"/>
    <w:rsid w:val="00B40632"/>
    <w:rsid w:val="00B418A3"/>
    <w:rsid w:val="00B418E4"/>
    <w:rsid w:val="00B42043"/>
    <w:rsid w:val="00B437B8"/>
    <w:rsid w:val="00B4435A"/>
    <w:rsid w:val="00B45794"/>
    <w:rsid w:val="00B46F59"/>
    <w:rsid w:val="00B4761A"/>
    <w:rsid w:val="00B47EF0"/>
    <w:rsid w:val="00B511FB"/>
    <w:rsid w:val="00B520BC"/>
    <w:rsid w:val="00B5313D"/>
    <w:rsid w:val="00B554F3"/>
    <w:rsid w:val="00B56449"/>
    <w:rsid w:val="00B57863"/>
    <w:rsid w:val="00B671CA"/>
    <w:rsid w:val="00B70B12"/>
    <w:rsid w:val="00B70FF1"/>
    <w:rsid w:val="00B71C8D"/>
    <w:rsid w:val="00B72061"/>
    <w:rsid w:val="00B720C6"/>
    <w:rsid w:val="00B72316"/>
    <w:rsid w:val="00B74D28"/>
    <w:rsid w:val="00B75CF3"/>
    <w:rsid w:val="00B83316"/>
    <w:rsid w:val="00B844AE"/>
    <w:rsid w:val="00B846E9"/>
    <w:rsid w:val="00B87E5C"/>
    <w:rsid w:val="00B9063B"/>
    <w:rsid w:val="00B92F97"/>
    <w:rsid w:val="00B93498"/>
    <w:rsid w:val="00B93A6C"/>
    <w:rsid w:val="00B95D83"/>
    <w:rsid w:val="00B9655B"/>
    <w:rsid w:val="00B9748C"/>
    <w:rsid w:val="00BA04D9"/>
    <w:rsid w:val="00BA0A65"/>
    <w:rsid w:val="00BA0C18"/>
    <w:rsid w:val="00BA1D51"/>
    <w:rsid w:val="00BA26F4"/>
    <w:rsid w:val="00BA346D"/>
    <w:rsid w:val="00BA3AC6"/>
    <w:rsid w:val="00BA437D"/>
    <w:rsid w:val="00BB13BC"/>
    <w:rsid w:val="00BB1530"/>
    <w:rsid w:val="00BB1C8B"/>
    <w:rsid w:val="00BB1F84"/>
    <w:rsid w:val="00BB25A1"/>
    <w:rsid w:val="00BB31E7"/>
    <w:rsid w:val="00BB3F4B"/>
    <w:rsid w:val="00BB4102"/>
    <w:rsid w:val="00BB4764"/>
    <w:rsid w:val="00BB7BD9"/>
    <w:rsid w:val="00BC06B0"/>
    <w:rsid w:val="00BC0812"/>
    <w:rsid w:val="00BC1D10"/>
    <w:rsid w:val="00BC2682"/>
    <w:rsid w:val="00BC55F8"/>
    <w:rsid w:val="00BC7217"/>
    <w:rsid w:val="00BC7466"/>
    <w:rsid w:val="00BC76F0"/>
    <w:rsid w:val="00BD06D1"/>
    <w:rsid w:val="00BD3230"/>
    <w:rsid w:val="00BD3389"/>
    <w:rsid w:val="00BD464A"/>
    <w:rsid w:val="00BD49C1"/>
    <w:rsid w:val="00BD6BDE"/>
    <w:rsid w:val="00BE05E6"/>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6F8"/>
    <w:rsid w:val="00BF08EC"/>
    <w:rsid w:val="00BF0DC4"/>
    <w:rsid w:val="00BF2122"/>
    <w:rsid w:val="00BF234B"/>
    <w:rsid w:val="00BF2F3E"/>
    <w:rsid w:val="00BF318F"/>
    <w:rsid w:val="00BF3F78"/>
    <w:rsid w:val="00BF44E6"/>
    <w:rsid w:val="00BF495F"/>
    <w:rsid w:val="00BF4C83"/>
    <w:rsid w:val="00BF5635"/>
    <w:rsid w:val="00BF56B8"/>
    <w:rsid w:val="00BF635F"/>
    <w:rsid w:val="00BF6A90"/>
    <w:rsid w:val="00C00906"/>
    <w:rsid w:val="00C02D06"/>
    <w:rsid w:val="00C06357"/>
    <w:rsid w:val="00C06464"/>
    <w:rsid w:val="00C07971"/>
    <w:rsid w:val="00C101B2"/>
    <w:rsid w:val="00C102C1"/>
    <w:rsid w:val="00C10C13"/>
    <w:rsid w:val="00C11142"/>
    <w:rsid w:val="00C113C9"/>
    <w:rsid w:val="00C12BC4"/>
    <w:rsid w:val="00C132D4"/>
    <w:rsid w:val="00C1349A"/>
    <w:rsid w:val="00C136EB"/>
    <w:rsid w:val="00C14F53"/>
    <w:rsid w:val="00C15131"/>
    <w:rsid w:val="00C1573D"/>
    <w:rsid w:val="00C157FF"/>
    <w:rsid w:val="00C16563"/>
    <w:rsid w:val="00C17585"/>
    <w:rsid w:val="00C179C1"/>
    <w:rsid w:val="00C20E29"/>
    <w:rsid w:val="00C20EE0"/>
    <w:rsid w:val="00C2113C"/>
    <w:rsid w:val="00C214A9"/>
    <w:rsid w:val="00C21817"/>
    <w:rsid w:val="00C224D3"/>
    <w:rsid w:val="00C23554"/>
    <w:rsid w:val="00C2689D"/>
    <w:rsid w:val="00C27232"/>
    <w:rsid w:val="00C3010C"/>
    <w:rsid w:val="00C30B62"/>
    <w:rsid w:val="00C311E2"/>
    <w:rsid w:val="00C32D93"/>
    <w:rsid w:val="00C33E95"/>
    <w:rsid w:val="00C34694"/>
    <w:rsid w:val="00C35141"/>
    <w:rsid w:val="00C3544B"/>
    <w:rsid w:val="00C357CC"/>
    <w:rsid w:val="00C36199"/>
    <w:rsid w:val="00C36805"/>
    <w:rsid w:val="00C37C97"/>
    <w:rsid w:val="00C37D92"/>
    <w:rsid w:val="00C37FC8"/>
    <w:rsid w:val="00C40876"/>
    <w:rsid w:val="00C43E07"/>
    <w:rsid w:val="00C44A32"/>
    <w:rsid w:val="00C44BBE"/>
    <w:rsid w:val="00C46B31"/>
    <w:rsid w:val="00C51FAD"/>
    <w:rsid w:val="00C52833"/>
    <w:rsid w:val="00C52AED"/>
    <w:rsid w:val="00C54634"/>
    <w:rsid w:val="00C5550D"/>
    <w:rsid w:val="00C555E1"/>
    <w:rsid w:val="00C55B07"/>
    <w:rsid w:val="00C5721E"/>
    <w:rsid w:val="00C62F8D"/>
    <w:rsid w:val="00C6723D"/>
    <w:rsid w:val="00C67590"/>
    <w:rsid w:val="00C67872"/>
    <w:rsid w:val="00C700D1"/>
    <w:rsid w:val="00C70D88"/>
    <w:rsid w:val="00C745E9"/>
    <w:rsid w:val="00C75223"/>
    <w:rsid w:val="00C75DA9"/>
    <w:rsid w:val="00C777D8"/>
    <w:rsid w:val="00C8043C"/>
    <w:rsid w:val="00C818FF"/>
    <w:rsid w:val="00C81A65"/>
    <w:rsid w:val="00C82866"/>
    <w:rsid w:val="00C82BF3"/>
    <w:rsid w:val="00C83111"/>
    <w:rsid w:val="00C83DB7"/>
    <w:rsid w:val="00C858E7"/>
    <w:rsid w:val="00C86D75"/>
    <w:rsid w:val="00C90111"/>
    <w:rsid w:val="00C90632"/>
    <w:rsid w:val="00C90931"/>
    <w:rsid w:val="00C91C1C"/>
    <w:rsid w:val="00C92822"/>
    <w:rsid w:val="00C945EA"/>
    <w:rsid w:val="00C949E2"/>
    <w:rsid w:val="00C95442"/>
    <w:rsid w:val="00C95EBE"/>
    <w:rsid w:val="00C968DE"/>
    <w:rsid w:val="00C96DE9"/>
    <w:rsid w:val="00C9771C"/>
    <w:rsid w:val="00C97767"/>
    <w:rsid w:val="00CA04C2"/>
    <w:rsid w:val="00CA11DF"/>
    <w:rsid w:val="00CA1BAB"/>
    <w:rsid w:val="00CA397D"/>
    <w:rsid w:val="00CA42A9"/>
    <w:rsid w:val="00CA5791"/>
    <w:rsid w:val="00CA5FD0"/>
    <w:rsid w:val="00CA7996"/>
    <w:rsid w:val="00CB1640"/>
    <w:rsid w:val="00CB5140"/>
    <w:rsid w:val="00CB70A0"/>
    <w:rsid w:val="00CB710D"/>
    <w:rsid w:val="00CB73ED"/>
    <w:rsid w:val="00CB7626"/>
    <w:rsid w:val="00CC2181"/>
    <w:rsid w:val="00CC2BFC"/>
    <w:rsid w:val="00CC752D"/>
    <w:rsid w:val="00CC7EB2"/>
    <w:rsid w:val="00CD00D8"/>
    <w:rsid w:val="00CD0CFC"/>
    <w:rsid w:val="00CD26A4"/>
    <w:rsid w:val="00CD2838"/>
    <w:rsid w:val="00CD3636"/>
    <w:rsid w:val="00CD3882"/>
    <w:rsid w:val="00CD46ED"/>
    <w:rsid w:val="00CD55DE"/>
    <w:rsid w:val="00CD5FCF"/>
    <w:rsid w:val="00CE00A6"/>
    <w:rsid w:val="00CE152D"/>
    <w:rsid w:val="00CE276D"/>
    <w:rsid w:val="00CE3B7E"/>
    <w:rsid w:val="00CE4FD9"/>
    <w:rsid w:val="00CE5B0C"/>
    <w:rsid w:val="00CE695D"/>
    <w:rsid w:val="00CE6A32"/>
    <w:rsid w:val="00CE6E7E"/>
    <w:rsid w:val="00CF0386"/>
    <w:rsid w:val="00CF03AE"/>
    <w:rsid w:val="00CF404C"/>
    <w:rsid w:val="00CF4C58"/>
    <w:rsid w:val="00CF75B2"/>
    <w:rsid w:val="00D0058D"/>
    <w:rsid w:val="00D00668"/>
    <w:rsid w:val="00D01FD4"/>
    <w:rsid w:val="00D0244D"/>
    <w:rsid w:val="00D02C61"/>
    <w:rsid w:val="00D02EF8"/>
    <w:rsid w:val="00D02FDD"/>
    <w:rsid w:val="00D05308"/>
    <w:rsid w:val="00D11762"/>
    <w:rsid w:val="00D11901"/>
    <w:rsid w:val="00D12A72"/>
    <w:rsid w:val="00D12E1E"/>
    <w:rsid w:val="00D134C0"/>
    <w:rsid w:val="00D13FEE"/>
    <w:rsid w:val="00D1567E"/>
    <w:rsid w:val="00D15BDF"/>
    <w:rsid w:val="00D1616B"/>
    <w:rsid w:val="00D17657"/>
    <w:rsid w:val="00D17FA7"/>
    <w:rsid w:val="00D20183"/>
    <w:rsid w:val="00D20F9D"/>
    <w:rsid w:val="00D21234"/>
    <w:rsid w:val="00D216B2"/>
    <w:rsid w:val="00D216EE"/>
    <w:rsid w:val="00D21D7C"/>
    <w:rsid w:val="00D22AAF"/>
    <w:rsid w:val="00D23952"/>
    <w:rsid w:val="00D2666B"/>
    <w:rsid w:val="00D30255"/>
    <w:rsid w:val="00D30FAB"/>
    <w:rsid w:val="00D3552E"/>
    <w:rsid w:val="00D355EF"/>
    <w:rsid w:val="00D35AA5"/>
    <w:rsid w:val="00D36405"/>
    <w:rsid w:val="00D364DB"/>
    <w:rsid w:val="00D375BD"/>
    <w:rsid w:val="00D41840"/>
    <w:rsid w:val="00D433E8"/>
    <w:rsid w:val="00D436A9"/>
    <w:rsid w:val="00D44E01"/>
    <w:rsid w:val="00D45039"/>
    <w:rsid w:val="00D5154B"/>
    <w:rsid w:val="00D517D9"/>
    <w:rsid w:val="00D51E89"/>
    <w:rsid w:val="00D521A5"/>
    <w:rsid w:val="00D525A6"/>
    <w:rsid w:val="00D525E9"/>
    <w:rsid w:val="00D52ECA"/>
    <w:rsid w:val="00D5357E"/>
    <w:rsid w:val="00D543A3"/>
    <w:rsid w:val="00D56632"/>
    <w:rsid w:val="00D56E61"/>
    <w:rsid w:val="00D5700E"/>
    <w:rsid w:val="00D615EA"/>
    <w:rsid w:val="00D619AE"/>
    <w:rsid w:val="00D61BF0"/>
    <w:rsid w:val="00D62778"/>
    <w:rsid w:val="00D6291B"/>
    <w:rsid w:val="00D62C3C"/>
    <w:rsid w:val="00D62F4C"/>
    <w:rsid w:val="00D63E97"/>
    <w:rsid w:val="00D63EAC"/>
    <w:rsid w:val="00D64624"/>
    <w:rsid w:val="00D650AE"/>
    <w:rsid w:val="00D65528"/>
    <w:rsid w:val="00D66442"/>
    <w:rsid w:val="00D66971"/>
    <w:rsid w:val="00D66E8C"/>
    <w:rsid w:val="00D670DD"/>
    <w:rsid w:val="00D6792C"/>
    <w:rsid w:val="00D71B3E"/>
    <w:rsid w:val="00D71C2F"/>
    <w:rsid w:val="00D72444"/>
    <w:rsid w:val="00D7303B"/>
    <w:rsid w:val="00D739B4"/>
    <w:rsid w:val="00D74445"/>
    <w:rsid w:val="00D7486C"/>
    <w:rsid w:val="00D74D7C"/>
    <w:rsid w:val="00D7599B"/>
    <w:rsid w:val="00D76066"/>
    <w:rsid w:val="00D76374"/>
    <w:rsid w:val="00D8205F"/>
    <w:rsid w:val="00D84C89"/>
    <w:rsid w:val="00D867B1"/>
    <w:rsid w:val="00D86C16"/>
    <w:rsid w:val="00D8734D"/>
    <w:rsid w:val="00D877A8"/>
    <w:rsid w:val="00D927AC"/>
    <w:rsid w:val="00D93075"/>
    <w:rsid w:val="00D947B2"/>
    <w:rsid w:val="00D94D7E"/>
    <w:rsid w:val="00D959FF"/>
    <w:rsid w:val="00DA2DCC"/>
    <w:rsid w:val="00DA3815"/>
    <w:rsid w:val="00DA68CD"/>
    <w:rsid w:val="00DA6B2E"/>
    <w:rsid w:val="00DB25C0"/>
    <w:rsid w:val="00DB2CC0"/>
    <w:rsid w:val="00DB381F"/>
    <w:rsid w:val="00DB4FC0"/>
    <w:rsid w:val="00DB5412"/>
    <w:rsid w:val="00DB61EF"/>
    <w:rsid w:val="00DB737A"/>
    <w:rsid w:val="00DC2375"/>
    <w:rsid w:val="00DC2DA2"/>
    <w:rsid w:val="00DC4B4E"/>
    <w:rsid w:val="00DC73FA"/>
    <w:rsid w:val="00DC76ED"/>
    <w:rsid w:val="00DD2C2A"/>
    <w:rsid w:val="00DD37B3"/>
    <w:rsid w:val="00DD3FCD"/>
    <w:rsid w:val="00DD4EEE"/>
    <w:rsid w:val="00DD5AD2"/>
    <w:rsid w:val="00DD624D"/>
    <w:rsid w:val="00DD6BBB"/>
    <w:rsid w:val="00DE0465"/>
    <w:rsid w:val="00DE117E"/>
    <w:rsid w:val="00DE1483"/>
    <w:rsid w:val="00DE148E"/>
    <w:rsid w:val="00DE16F3"/>
    <w:rsid w:val="00DE33C2"/>
    <w:rsid w:val="00DE3EB8"/>
    <w:rsid w:val="00DE4A5B"/>
    <w:rsid w:val="00DE602C"/>
    <w:rsid w:val="00DE74D8"/>
    <w:rsid w:val="00DE77D5"/>
    <w:rsid w:val="00DE7E99"/>
    <w:rsid w:val="00DF0F35"/>
    <w:rsid w:val="00DF1ABF"/>
    <w:rsid w:val="00DF29BB"/>
    <w:rsid w:val="00DF3319"/>
    <w:rsid w:val="00DF3E4F"/>
    <w:rsid w:val="00DF453A"/>
    <w:rsid w:val="00DF47A8"/>
    <w:rsid w:val="00DF5079"/>
    <w:rsid w:val="00DF6184"/>
    <w:rsid w:val="00DF72FC"/>
    <w:rsid w:val="00DF7C66"/>
    <w:rsid w:val="00E010B6"/>
    <w:rsid w:val="00E01CD8"/>
    <w:rsid w:val="00E03929"/>
    <w:rsid w:val="00E03E3C"/>
    <w:rsid w:val="00E04818"/>
    <w:rsid w:val="00E05AE5"/>
    <w:rsid w:val="00E07057"/>
    <w:rsid w:val="00E079BE"/>
    <w:rsid w:val="00E101A3"/>
    <w:rsid w:val="00E112CD"/>
    <w:rsid w:val="00E11626"/>
    <w:rsid w:val="00E11C62"/>
    <w:rsid w:val="00E11E4E"/>
    <w:rsid w:val="00E12DE5"/>
    <w:rsid w:val="00E12F05"/>
    <w:rsid w:val="00E1571C"/>
    <w:rsid w:val="00E16DD2"/>
    <w:rsid w:val="00E17BA9"/>
    <w:rsid w:val="00E17C8C"/>
    <w:rsid w:val="00E200F8"/>
    <w:rsid w:val="00E20D0B"/>
    <w:rsid w:val="00E213B2"/>
    <w:rsid w:val="00E215D1"/>
    <w:rsid w:val="00E21B5D"/>
    <w:rsid w:val="00E21C15"/>
    <w:rsid w:val="00E22CD1"/>
    <w:rsid w:val="00E22D7D"/>
    <w:rsid w:val="00E24313"/>
    <w:rsid w:val="00E25A0E"/>
    <w:rsid w:val="00E25A64"/>
    <w:rsid w:val="00E25C40"/>
    <w:rsid w:val="00E264E3"/>
    <w:rsid w:val="00E2715F"/>
    <w:rsid w:val="00E302E9"/>
    <w:rsid w:val="00E30CE7"/>
    <w:rsid w:val="00E31958"/>
    <w:rsid w:val="00E34CAD"/>
    <w:rsid w:val="00E364EE"/>
    <w:rsid w:val="00E36B99"/>
    <w:rsid w:val="00E40400"/>
    <w:rsid w:val="00E40605"/>
    <w:rsid w:val="00E40B39"/>
    <w:rsid w:val="00E40CC5"/>
    <w:rsid w:val="00E4364D"/>
    <w:rsid w:val="00E45A70"/>
    <w:rsid w:val="00E45DC2"/>
    <w:rsid w:val="00E4624B"/>
    <w:rsid w:val="00E476B6"/>
    <w:rsid w:val="00E50D7F"/>
    <w:rsid w:val="00E51296"/>
    <w:rsid w:val="00E51545"/>
    <w:rsid w:val="00E524E8"/>
    <w:rsid w:val="00E52C71"/>
    <w:rsid w:val="00E52FA4"/>
    <w:rsid w:val="00E53B59"/>
    <w:rsid w:val="00E56666"/>
    <w:rsid w:val="00E57E57"/>
    <w:rsid w:val="00E6010F"/>
    <w:rsid w:val="00E614B0"/>
    <w:rsid w:val="00E61FE9"/>
    <w:rsid w:val="00E62090"/>
    <w:rsid w:val="00E628C1"/>
    <w:rsid w:val="00E62CD1"/>
    <w:rsid w:val="00E62ECD"/>
    <w:rsid w:val="00E63011"/>
    <w:rsid w:val="00E63E7E"/>
    <w:rsid w:val="00E63EC0"/>
    <w:rsid w:val="00E64FB8"/>
    <w:rsid w:val="00E666AC"/>
    <w:rsid w:val="00E676A1"/>
    <w:rsid w:val="00E7199C"/>
    <w:rsid w:val="00E71E30"/>
    <w:rsid w:val="00E72C2E"/>
    <w:rsid w:val="00E74550"/>
    <w:rsid w:val="00E753E9"/>
    <w:rsid w:val="00E75610"/>
    <w:rsid w:val="00E75FD4"/>
    <w:rsid w:val="00E760F3"/>
    <w:rsid w:val="00E7778E"/>
    <w:rsid w:val="00E80608"/>
    <w:rsid w:val="00E8096E"/>
    <w:rsid w:val="00E80B16"/>
    <w:rsid w:val="00E811AA"/>
    <w:rsid w:val="00E822A7"/>
    <w:rsid w:val="00E831AB"/>
    <w:rsid w:val="00E84D66"/>
    <w:rsid w:val="00E86624"/>
    <w:rsid w:val="00E87F5F"/>
    <w:rsid w:val="00E92D6B"/>
    <w:rsid w:val="00E93404"/>
    <w:rsid w:val="00E958C6"/>
    <w:rsid w:val="00E9623A"/>
    <w:rsid w:val="00E96577"/>
    <w:rsid w:val="00EA1E76"/>
    <w:rsid w:val="00EA2451"/>
    <w:rsid w:val="00EA2912"/>
    <w:rsid w:val="00EA38B9"/>
    <w:rsid w:val="00EA4848"/>
    <w:rsid w:val="00EA5C8A"/>
    <w:rsid w:val="00EA6041"/>
    <w:rsid w:val="00EA7AEC"/>
    <w:rsid w:val="00EA7E71"/>
    <w:rsid w:val="00EB03DF"/>
    <w:rsid w:val="00EB06B4"/>
    <w:rsid w:val="00EB0B1B"/>
    <w:rsid w:val="00EB0DCD"/>
    <w:rsid w:val="00EB19DF"/>
    <w:rsid w:val="00EB1A39"/>
    <w:rsid w:val="00EB25A0"/>
    <w:rsid w:val="00EB429B"/>
    <w:rsid w:val="00EB5B3E"/>
    <w:rsid w:val="00EB5F9E"/>
    <w:rsid w:val="00EB6288"/>
    <w:rsid w:val="00EB6536"/>
    <w:rsid w:val="00EC136B"/>
    <w:rsid w:val="00EC2711"/>
    <w:rsid w:val="00EC340A"/>
    <w:rsid w:val="00EC4FB0"/>
    <w:rsid w:val="00EC523D"/>
    <w:rsid w:val="00EC7A68"/>
    <w:rsid w:val="00EC7AF1"/>
    <w:rsid w:val="00ED146C"/>
    <w:rsid w:val="00ED2750"/>
    <w:rsid w:val="00ED287E"/>
    <w:rsid w:val="00ED2E1E"/>
    <w:rsid w:val="00ED370D"/>
    <w:rsid w:val="00ED4D50"/>
    <w:rsid w:val="00ED5066"/>
    <w:rsid w:val="00ED5A31"/>
    <w:rsid w:val="00ED5A97"/>
    <w:rsid w:val="00ED5C18"/>
    <w:rsid w:val="00EE10E0"/>
    <w:rsid w:val="00EE1910"/>
    <w:rsid w:val="00EE246B"/>
    <w:rsid w:val="00EE39B8"/>
    <w:rsid w:val="00EE59E1"/>
    <w:rsid w:val="00EE7309"/>
    <w:rsid w:val="00EE73FD"/>
    <w:rsid w:val="00EE7B7C"/>
    <w:rsid w:val="00EE7D1F"/>
    <w:rsid w:val="00EF0297"/>
    <w:rsid w:val="00EF154F"/>
    <w:rsid w:val="00EF1D77"/>
    <w:rsid w:val="00EF2ADE"/>
    <w:rsid w:val="00EF347E"/>
    <w:rsid w:val="00EF3DFD"/>
    <w:rsid w:val="00EF4A07"/>
    <w:rsid w:val="00EF5157"/>
    <w:rsid w:val="00EF5EE5"/>
    <w:rsid w:val="00EF7B2B"/>
    <w:rsid w:val="00F00014"/>
    <w:rsid w:val="00F00339"/>
    <w:rsid w:val="00F01E6E"/>
    <w:rsid w:val="00F02393"/>
    <w:rsid w:val="00F02876"/>
    <w:rsid w:val="00F02B2A"/>
    <w:rsid w:val="00F07193"/>
    <w:rsid w:val="00F0795D"/>
    <w:rsid w:val="00F079F7"/>
    <w:rsid w:val="00F1070A"/>
    <w:rsid w:val="00F1191C"/>
    <w:rsid w:val="00F160D2"/>
    <w:rsid w:val="00F169D7"/>
    <w:rsid w:val="00F1710D"/>
    <w:rsid w:val="00F175BF"/>
    <w:rsid w:val="00F17C24"/>
    <w:rsid w:val="00F22C48"/>
    <w:rsid w:val="00F232DC"/>
    <w:rsid w:val="00F238C7"/>
    <w:rsid w:val="00F26239"/>
    <w:rsid w:val="00F26290"/>
    <w:rsid w:val="00F26293"/>
    <w:rsid w:val="00F263AB"/>
    <w:rsid w:val="00F26F42"/>
    <w:rsid w:val="00F314FA"/>
    <w:rsid w:val="00F32979"/>
    <w:rsid w:val="00F32C34"/>
    <w:rsid w:val="00F32E2D"/>
    <w:rsid w:val="00F34058"/>
    <w:rsid w:val="00F37803"/>
    <w:rsid w:val="00F40C3E"/>
    <w:rsid w:val="00F4310E"/>
    <w:rsid w:val="00F43546"/>
    <w:rsid w:val="00F43A3A"/>
    <w:rsid w:val="00F4419C"/>
    <w:rsid w:val="00F4447B"/>
    <w:rsid w:val="00F44CA2"/>
    <w:rsid w:val="00F452FE"/>
    <w:rsid w:val="00F4570C"/>
    <w:rsid w:val="00F46B6C"/>
    <w:rsid w:val="00F46E13"/>
    <w:rsid w:val="00F47C42"/>
    <w:rsid w:val="00F50F48"/>
    <w:rsid w:val="00F52C53"/>
    <w:rsid w:val="00F5692C"/>
    <w:rsid w:val="00F6008F"/>
    <w:rsid w:val="00F609A6"/>
    <w:rsid w:val="00F61E02"/>
    <w:rsid w:val="00F62AFC"/>
    <w:rsid w:val="00F64F3F"/>
    <w:rsid w:val="00F6532D"/>
    <w:rsid w:val="00F65FBD"/>
    <w:rsid w:val="00F66C8A"/>
    <w:rsid w:val="00F66CB0"/>
    <w:rsid w:val="00F6793B"/>
    <w:rsid w:val="00F70127"/>
    <w:rsid w:val="00F7149E"/>
    <w:rsid w:val="00F7185C"/>
    <w:rsid w:val="00F71B8A"/>
    <w:rsid w:val="00F71F28"/>
    <w:rsid w:val="00F72745"/>
    <w:rsid w:val="00F72940"/>
    <w:rsid w:val="00F72C33"/>
    <w:rsid w:val="00F75636"/>
    <w:rsid w:val="00F75D63"/>
    <w:rsid w:val="00F7687B"/>
    <w:rsid w:val="00F7742F"/>
    <w:rsid w:val="00F7757A"/>
    <w:rsid w:val="00F77BA8"/>
    <w:rsid w:val="00F81955"/>
    <w:rsid w:val="00F82270"/>
    <w:rsid w:val="00F8376D"/>
    <w:rsid w:val="00F837AB"/>
    <w:rsid w:val="00F83844"/>
    <w:rsid w:val="00F84461"/>
    <w:rsid w:val="00F8630E"/>
    <w:rsid w:val="00F86CA0"/>
    <w:rsid w:val="00F87A46"/>
    <w:rsid w:val="00F906C8"/>
    <w:rsid w:val="00F91F63"/>
    <w:rsid w:val="00F9280D"/>
    <w:rsid w:val="00F929D4"/>
    <w:rsid w:val="00F92A85"/>
    <w:rsid w:val="00F93399"/>
    <w:rsid w:val="00F933ED"/>
    <w:rsid w:val="00F9369E"/>
    <w:rsid w:val="00F945B0"/>
    <w:rsid w:val="00F96D42"/>
    <w:rsid w:val="00FA0FCD"/>
    <w:rsid w:val="00FA16AB"/>
    <w:rsid w:val="00FA2D41"/>
    <w:rsid w:val="00FA513C"/>
    <w:rsid w:val="00FA7D67"/>
    <w:rsid w:val="00FB0225"/>
    <w:rsid w:val="00FB0A97"/>
    <w:rsid w:val="00FB1559"/>
    <w:rsid w:val="00FB18C1"/>
    <w:rsid w:val="00FB18E6"/>
    <w:rsid w:val="00FB1E77"/>
    <w:rsid w:val="00FB210B"/>
    <w:rsid w:val="00FB22C7"/>
    <w:rsid w:val="00FB4365"/>
    <w:rsid w:val="00FB4BDF"/>
    <w:rsid w:val="00FB588B"/>
    <w:rsid w:val="00FB6A16"/>
    <w:rsid w:val="00FB7392"/>
    <w:rsid w:val="00FB7FFE"/>
    <w:rsid w:val="00FC0D0E"/>
    <w:rsid w:val="00FC25C4"/>
    <w:rsid w:val="00FC3762"/>
    <w:rsid w:val="00FC3EF2"/>
    <w:rsid w:val="00FC60E3"/>
    <w:rsid w:val="00FC6C48"/>
    <w:rsid w:val="00FC6CCB"/>
    <w:rsid w:val="00FC6CF8"/>
    <w:rsid w:val="00FC7E9B"/>
    <w:rsid w:val="00FD0C43"/>
    <w:rsid w:val="00FD1A68"/>
    <w:rsid w:val="00FD1A74"/>
    <w:rsid w:val="00FD1AF5"/>
    <w:rsid w:val="00FD203D"/>
    <w:rsid w:val="00FD3BEF"/>
    <w:rsid w:val="00FD3CAC"/>
    <w:rsid w:val="00FD4A91"/>
    <w:rsid w:val="00FE162B"/>
    <w:rsid w:val="00FE1CF8"/>
    <w:rsid w:val="00FE1D25"/>
    <w:rsid w:val="00FE1F73"/>
    <w:rsid w:val="00FE2D87"/>
    <w:rsid w:val="00FE36A2"/>
    <w:rsid w:val="00FE50C0"/>
    <w:rsid w:val="00FF0625"/>
    <w:rsid w:val="00FF09B1"/>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217"/>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732">
      <w:bodyDiv w:val="1"/>
      <w:marLeft w:val="0"/>
      <w:marRight w:val="0"/>
      <w:marTop w:val="0"/>
      <w:marBottom w:val="0"/>
      <w:divBdr>
        <w:top w:val="none" w:sz="0" w:space="0" w:color="auto"/>
        <w:left w:val="none" w:sz="0" w:space="0" w:color="auto"/>
        <w:bottom w:val="none" w:sz="0" w:space="0" w:color="auto"/>
        <w:right w:val="none" w:sz="0" w:space="0" w:color="auto"/>
      </w:divBdr>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665940080">
      <w:bodyDiv w:val="1"/>
      <w:marLeft w:val="0"/>
      <w:marRight w:val="0"/>
      <w:marTop w:val="0"/>
      <w:marBottom w:val="0"/>
      <w:divBdr>
        <w:top w:val="none" w:sz="0" w:space="0" w:color="auto"/>
        <w:left w:val="none" w:sz="0" w:space="0" w:color="auto"/>
        <w:bottom w:val="none" w:sz="0" w:space="0" w:color="auto"/>
        <w:right w:val="none" w:sz="0" w:space="0" w:color="auto"/>
      </w:divBdr>
      <w:divsChild>
        <w:div w:id="710345072">
          <w:marLeft w:val="0"/>
          <w:marRight w:val="0"/>
          <w:marTop w:val="0"/>
          <w:marBottom w:val="0"/>
          <w:divBdr>
            <w:top w:val="none" w:sz="0" w:space="0" w:color="auto"/>
            <w:left w:val="none" w:sz="0" w:space="0" w:color="auto"/>
            <w:bottom w:val="none" w:sz="0" w:space="0" w:color="auto"/>
            <w:right w:val="none" w:sz="0" w:space="0" w:color="auto"/>
          </w:divBdr>
          <w:divsChild>
            <w:div w:id="202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40896282">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716874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596471941">
      <w:bodyDiv w:val="1"/>
      <w:marLeft w:val="0"/>
      <w:marRight w:val="0"/>
      <w:marTop w:val="0"/>
      <w:marBottom w:val="0"/>
      <w:divBdr>
        <w:top w:val="none" w:sz="0" w:space="0" w:color="auto"/>
        <w:left w:val="none" w:sz="0" w:space="0" w:color="auto"/>
        <w:bottom w:val="none" w:sz="0" w:space="0" w:color="auto"/>
        <w:right w:val="none" w:sz="0" w:space="0" w:color="auto"/>
      </w:divBdr>
      <w:divsChild>
        <w:div w:id="353264596">
          <w:marLeft w:val="0"/>
          <w:marRight w:val="0"/>
          <w:marTop w:val="0"/>
          <w:marBottom w:val="0"/>
          <w:divBdr>
            <w:top w:val="none" w:sz="0" w:space="0" w:color="auto"/>
            <w:left w:val="none" w:sz="0" w:space="0" w:color="auto"/>
            <w:bottom w:val="none" w:sz="0" w:space="0" w:color="auto"/>
            <w:right w:val="none" w:sz="0" w:space="0" w:color="auto"/>
          </w:divBdr>
          <w:divsChild>
            <w:div w:id="257952524">
              <w:marLeft w:val="0"/>
              <w:marRight w:val="0"/>
              <w:marTop w:val="0"/>
              <w:marBottom w:val="0"/>
              <w:divBdr>
                <w:top w:val="none" w:sz="0" w:space="0" w:color="auto"/>
                <w:left w:val="none" w:sz="0" w:space="0" w:color="auto"/>
                <w:bottom w:val="none" w:sz="0" w:space="0" w:color="auto"/>
                <w:right w:val="none" w:sz="0" w:space="0" w:color="auto"/>
              </w:divBdr>
            </w:div>
            <w:div w:id="1555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22700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891069784">
      <w:bodyDiv w:val="1"/>
      <w:marLeft w:val="0"/>
      <w:marRight w:val="0"/>
      <w:marTop w:val="0"/>
      <w:marBottom w:val="0"/>
      <w:divBdr>
        <w:top w:val="none" w:sz="0" w:space="0" w:color="auto"/>
        <w:left w:val="none" w:sz="0" w:space="0" w:color="auto"/>
        <w:bottom w:val="none" w:sz="0" w:space="0" w:color="auto"/>
        <w:right w:val="none" w:sz="0" w:space="0" w:color="auto"/>
      </w:divBdr>
      <w:divsChild>
        <w:div w:id="490828414">
          <w:marLeft w:val="0"/>
          <w:marRight w:val="0"/>
          <w:marTop w:val="0"/>
          <w:marBottom w:val="0"/>
          <w:divBdr>
            <w:top w:val="none" w:sz="0" w:space="0" w:color="auto"/>
            <w:left w:val="none" w:sz="0" w:space="0" w:color="auto"/>
            <w:bottom w:val="none" w:sz="0" w:space="0" w:color="auto"/>
            <w:right w:val="none" w:sz="0" w:space="0" w:color="auto"/>
          </w:divBdr>
          <w:divsChild>
            <w:div w:id="739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57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26077794">
      <w:bodyDiv w:val="1"/>
      <w:marLeft w:val="0"/>
      <w:marRight w:val="0"/>
      <w:marTop w:val="0"/>
      <w:marBottom w:val="0"/>
      <w:divBdr>
        <w:top w:val="none" w:sz="0" w:space="0" w:color="auto"/>
        <w:left w:val="none" w:sz="0" w:space="0" w:color="auto"/>
        <w:bottom w:val="none" w:sz="0" w:space="0" w:color="auto"/>
        <w:right w:val="none" w:sz="0" w:space="0" w:color="auto"/>
      </w:divBdr>
      <w:divsChild>
        <w:div w:id="77336303">
          <w:marLeft w:val="0"/>
          <w:marRight w:val="0"/>
          <w:marTop w:val="0"/>
          <w:marBottom w:val="0"/>
          <w:divBdr>
            <w:top w:val="none" w:sz="0" w:space="0" w:color="auto"/>
            <w:left w:val="none" w:sz="0" w:space="0" w:color="auto"/>
            <w:bottom w:val="none" w:sz="0" w:space="0" w:color="auto"/>
            <w:right w:val="none" w:sz="0" w:space="0" w:color="auto"/>
          </w:divBdr>
          <w:divsChild>
            <w:div w:id="1692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11</Pages>
  <Words>22463</Words>
  <Characters>12804</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2135</cp:revision>
  <cp:lastPrinted>2024-09-09T08:58:00Z</cp:lastPrinted>
  <dcterms:created xsi:type="dcterms:W3CDTF">2023-07-27T00:45:00Z</dcterms:created>
  <dcterms:modified xsi:type="dcterms:W3CDTF">2025-09-30T07:17:00Z</dcterms:modified>
</cp:coreProperties>
</file>