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3678D" w14:textId="77777777" w:rsidR="00B11171" w:rsidRPr="003D12FC" w:rsidRDefault="00B11171" w:rsidP="00B11171">
      <w:pPr>
        <w:jc w:val="center"/>
        <w:rPr>
          <w:rFonts w:ascii="Times New Roman" w:hAnsi="Times New Roman"/>
        </w:rPr>
      </w:pPr>
      <w:bookmarkStart w:id="0" w:name="_GoBack"/>
      <w:bookmarkEnd w:id="0"/>
      <w:r w:rsidRPr="003D12FC">
        <w:rPr>
          <w:rFonts w:ascii="Times New Roman" w:hAnsi="Times New Roman"/>
        </w:rPr>
        <w:t>МІНІСТЕРСТВО ОСВІТИ І НАУКИ, МОЛОДІ ТА СПОРТУ УКРАЇНИ</w:t>
      </w:r>
    </w:p>
    <w:p w14:paraId="1FE880D0" w14:textId="77777777" w:rsidR="00B11171" w:rsidRDefault="00B11171" w:rsidP="00B11171">
      <w:pPr>
        <w:jc w:val="center"/>
        <w:rPr>
          <w:rFonts w:ascii="Times New Roman" w:hAnsi="Times New Roman"/>
        </w:rPr>
      </w:pPr>
      <w:r w:rsidRPr="003D12FC">
        <w:rPr>
          <w:rFonts w:ascii="Times New Roman" w:hAnsi="Times New Roman"/>
        </w:rPr>
        <w:t>КИЇВСЬКИЙ НАЦІОНАЛЬНИЙ УНІВЕРСИТЕТ БУДІВНИЦТВА І АРХІТЕКТУРИ</w:t>
      </w:r>
    </w:p>
    <w:p w14:paraId="35A27751" w14:textId="77777777" w:rsidR="00B11171" w:rsidRDefault="00B11171" w:rsidP="00B11171">
      <w:pPr>
        <w:jc w:val="center"/>
        <w:rPr>
          <w:rFonts w:ascii="Times New Roman" w:hAnsi="Times New Roman"/>
        </w:rPr>
      </w:pPr>
    </w:p>
    <w:p w14:paraId="34C82A67" w14:textId="77777777" w:rsidR="00B11171" w:rsidRDefault="00B11171" w:rsidP="00B11171">
      <w:pPr>
        <w:jc w:val="center"/>
        <w:rPr>
          <w:rFonts w:ascii="Times New Roman" w:hAnsi="Times New Roman"/>
        </w:rPr>
      </w:pPr>
    </w:p>
    <w:p w14:paraId="7E0F924C" w14:textId="77777777" w:rsidR="00B11171" w:rsidRDefault="00B11171" w:rsidP="00B11171">
      <w:pPr>
        <w:jc w:val="center"/>
        <w:rPr>
          <w:rFonts w:ascii="Times New Roman" w:hAnsi="Times New Roman"/>
        </w:rPr>
      </w:pPr>
    </w:p>
    <w:p w14:paraId="366C687E" w14:textId="77777777" w:rsidR="00B11171" w:rsidRPr="003D12FC" w:rsidRDefault="00B11171" w:rsidP="00B11171">
      <w:pPr>
        <w:jc w:val="center"/>
        <w:rPr>
          <w:rFonts w:ascii="Times New Roman" w:hAnsi="Times New Roman"/>
        </w:rPr>
      </w:pPr>
    </w:p>
    <w:p w14:paraId="77F17F6A" w14:textId="77777777" w:rsidR="00B11171" w:rsidRPr="003D12FC" w:rsidRDefault="00B11171" w:rsidP="00B11171">
      <w:pPr>
        <w:jc w:val="both"/>
        <w:rPr>
          <w:rFonts w:ascii="Times New Roman" w:hAnsi="Times New Roman"/>
        </w:rPr>
      </w:pPr>
    </w:p>
    <w:p w14:paraId="06B1F6F4" w14:textId="77777777" w:rsidR="00B11171" w:rsidRPr="003D12FC" w:rsidRDefault="00B11171" w:rsidP="00B11171">
      <w:pPr>
        <w:jc w:val="center"/>
        <w:rPr>
          <w:rFonts w:ascii="Times New Roman" w:hAnsi="Times New Roman"/>
          <w:sz w:val="28"/>
          <w:szCs w:val="28"/>
        </w:rPr>
      </w:pPr>
    </w:p>
    <w:p w14:paraId="745BA26A" w14:textId="77777777" w:rsidR="00B11171" w:rsidRPr="003D12FC" w:rsidRDefault="00B11171" w:rsidP="00B11171">
      <w:pPr>
        <w:jc w:val="center"/>
        <w:rPr>
          <w:rFonts w:ascii="Times New Roman" w:hAnsi="Times New Roman"/>
          <w:sz w:val="28"/>
          <w:szCs w:val="28"/>
        </w:rPr>
      </w:pPr>
    </w:p>
    <w:p w14:paraId="7A72AA0D" w14:textId="77777777" w:rsidR="00B11171" w:rsidRPr="003D12FC" w:rsidRDefault="00B11171" w:rsidP="00B11171">
      <w:pPr>
        <w:jc w:val="center"/>
        <w:rPr>
          <w:rFonts w:ascii="Times New Roman" w:hAnsi="Times New Roman"/>
          <w:sz w:val="28"/>
          <w:szCs w:val="28"/>
        </w:rPr>
      </w:pPr>
    </w:p>
    <w:p w14:paraId="1BF2A425" w14:textId="77777777" w:rsidR="00B11171" w:rsidRPr="003D12FC" w:rsidRDefault="00B11171" w:rsidP="00B11171">
      <w:pPr>
        <w:jc w:val="center"/>
        <w:rPr>
          <w:rFonts w:ascii="Times New Roman" w:hAnsi="Times New Roman"/>
          <w:sz w:val="28"/>
          <w:szCs w:val="28"/>
        </w:rPr>
      </w:pPr>
    </w:p>
    <w:p w14:paraId="468FD6D0" w14:textId="77777777" w:rsidR="00B11171" w:rsidRPr="003D12FC" w:rsidRDefault="00B11171" w:rsidP="00B11171">
      <w:pPr>
        <w:jc w:val="center"/>
        <w:rPr>
          <w:rFonts w:ascii="Times New Roman" w:hAnsi="Times New Roman"/>
          <w:sz w:val="28"/>
          <w:szCs w:val="28"/>
        </w:rPr>
      </w:pPr>
    </w:p>
    <w:p w14:paraId="1730CC52" w14:textId="77777777" w:rsidR="00B11171" w:rsidRPr="003D12FC" w:rsidRDefault="00B11171" w:rsidP="00B11171">
      <w:pPr>
        <w:jc w:val="center"/>
        <w:rPr>
          <w:rFonts w:ascii="Times New Roman" w:hAnsi="Times New Roman"/>
          <w:sz w:val="28"/>
          <w:szCs w:val="28"/>
        </w:rPr>
      </w:pPr>
    </w:p>
    <w:p w14:paraId="461B28B3" w14:textId="77777777" w:rsidR="00B11171" w:rsidRDefault="00B11171" w:rsidP="00B11171">
      <w:pPr>
        <w:jc w:val="center"/>
        <w:rPr>
          <w:rFonts w:ascii="Times New Roman" w:hAnsi="Times New Roman"/>
          <w:sz w:val="28"/>
          <w:szCs w:val="28"/>
        </w:rPr>
      </w:pPr>
      <w:r>
        <w:rPr>
          <w:rFonts w:ascii="Times New Roman" w:hAnsi="Times New Roman"/>
          <w:sz w:val="28"/>
          <w:szCs w:val="28"/>
        </w:rPr>
        <w:t>МЕТОДИЧНІ ВКАЗІВКИ</w:t>
      </w:r>
    </w:p>
    <w:p w14:paraId="1AF53CBD" w14:textId="77777777" w:rsidR="00B11171" w:rsidRDefault="00B11171" w:rsidP="00B11171">
      <w:pPr>
        <w:jc w:val="center"/>
        <w:rPr>
          <w:rFonts w:ascii="Times New Roman" w:hAnsi="Times New Roman"/>
          <w:sz w:val="28"/>
          <w:szCs w:val="28"/>
        </w:rPr>
      </w:pPr>
    </w:p>
    <w:p w14:paraId="4D27CCBE" w14:textId="77777777"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до вик</w:t>
      </w:r>
      <w:r>
        <w:rPr>
          <w:rFonts w:ascii="Times New Roman" w:hAnsi="Times New Roman"/>
          <w:sz w:val="28"/>
          <w:szCs w:val="28"/>
        </w:rPr>
        <w:t>о</w:t>
      </w:r>
      <w:r w:rsidRPr="003D12FC">
        <w:rPr>
          <w:rFonts w:ascii="Times New Roman" w:hAnsi="Times New Roman"/>
          <w:sz w:val="28"/>
          <w:szCs w:val="28"/>
        </w:rPr>
        <w:t xml:space="preserve">нання розділу “Охорона праці ” </w:t>
      </w:r>
    </w:p>
    <w:p w14:paraId="0AE663B4" w14:textId="3FBDA02D"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 xml:space="preserve">в дипломних проектах (роботах) </w:t>
      </w:r>
      <w:r w:rsidR="008371CA">
        <w:rPr>
          <w:rFonts w:ascii="Times New Roman" w:hAnsi="Times New Roman"/>
          <w:sz w:val="28"/>
          <w:szCs w:val="28"/>
        </w:rPr>
        <w:t xml:space="preserve">бакалаврів та </w:t>
      </w:r>
      <w:r w:rsidRPr="003D12FC">
        <w:rPr>
          <w:rFonts w:ascii="Times New Roman" w:hAnsi="Times New Roman"/>
          <w:sz w:val="28"/>
          <w:szCs w:val="28"/>
        </w:rPr>
        <w:t xml:space="preserve">магістрів </w:t>
      </w:r>
    </w:p>
    <w:p w14:paraId="438B993A" w14:textId="77777777"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інженерно-будівельних спеціальностей</w:t>
      </w:r>
    </w:p>
    <w:p w14:paraId="5D821FAF" w14:textId="77777777" w:rsidR="00B11171" w:rsidRPr="003D12FC" w:rsidRDefault="00B11171" w:rsidP="00B11171">
      <w:pPr>
        <w:jc w:val="center"/>
        <w:rPr>
          <w:rFonts w:ascii="Times New Roman" w:hAnsi="Times New Roman"/>
          <w:sz w:val="28"/>
          <w:szCs w:val="28"/>
        </w:rPr>
      </w:pPr>
    </w:p>
    <w:p w14:paraId="64065FB4" w14:textId="77777777" w:rsidR="00B11171" w:rsidRPr="003D12FC" w:rsidRDefault="00B11171" w:rsidP="00B11171">
      <w:pPr>
        <w:jc w:val="center"/>
        <w:rPr>
          <w:rFonts w:ascii="Times New Roman" w:hAnsi="Times New Roman"/>
          <w:sz w:val="28"/>
          <w:szCs w:val="28"/>
        </w:rPr>
      </w:pPr>
    </w:p>
    <w:p w14:paraId="63926224" w14:textId="77777777" w:rsidR="00B11171" w:rsidRPr="003D12FC" w:rsidRDefault="00B11171" w:rsidP="00B11171">
      <w:pPr>
        <w:jc w:val="center"/>
        <w:rPr>
          <w:rFonts w:ascii="Times New Roman" w:hAnsi="Times New Roman"/>
          <w:sz w:val="28"/>
          <w:szCs w:val="28"/>
        </w:rPr>
      </w:pPr>
    </w:p>
    <w:p w14:paraId="01CBF28C" w14:textId="77777777" w:rsidR="00B11171" w:rsidRPr="003D12FC" w:rsidRDefault="00B11171" w:rsidP="00B11171">
      <w:pPr>
        <w:jc w:val="center"/>
        <w:rPr>
          <w:rFonts w:ascii="Times New Roman" w:hAnsi="Times New Roman"/>
          <w:sz w:val="28"/>
          <w:szCs w:val="28"/>
        </w:rPr>
      </w:pPr>
    </w:p>
    <w:p w14:paraId="082494D1" w14:textId="77777777" w:rsidR="00B11171" w:rsidRPr="003D12FC" w:rsidRDefault="00B11171" w:rsidP="00B11171">
      <w:pPr>
        <w:jc w:val="center"/>
        <w:rPr>
          <w:rFonts w:ascii="Times New Roman" w:hAnsi="Times New Roman"/>
          <w:sz w:val="28"/>
          <w:szCs w:val="28"/>
        </w:rPr>
      </w:pPr>
    </w:p>
    <w:p w14:paraId="7E6DD2FE" w14:textId="77777777" w:rsidR="00B11171" w:rsidRPr="003D12FC" w:rsidRDefault="00B11171" w:rsidP="00B11171">
      <w:pPr>
        <w:jc w:val="center"/>
        <w:rPr>
          <w:rFonts w:ascii="Times New Roman" w:hAnsi="Times New Roman"/>
          <w:sz w:val="28"/>
          <w:szCs w:val="28"/>
        </w:rPr>
      </w:pPr>
    </w:p>
    <w:p w14:paraId="56444C87" w14:textId="77777777" w:rsidR="00B11171" w:rsidRPr="003D12FC" w:rsidRDefault="00B11171" w:rsidP="00B11171">
      <w:pPr>
        <w:jc w:val="center"/>
        <w:rPr>
          <w:rFonts w:ascii="Times New Roman" w:hAnsi="Times New Roman"/>
          <w:sz w:val="28"/>
          <w:szCs w:val="28"/>
        </w:rPr>
      </w:pPr>
    </w:p>
    <w:p w14:paraId="1538C81D" w14:textId="77777777" w:rsidR="00B11171" w:rsidRPr="003D12FC" w:rsidRDefault="00B11171" w:rsidP="00B11171">
      <w:pPr>
        <w:jc w:val="center"/>
        <w:rPr>
          <w:rFonts w:ascii="Times New Roman" w:hAnsi="Times New Roman"/>
          <w:sz w:val="28"/>
          <w:szCs w:val="28"/>
        </w:rPr>
      </w:pPr>
    </w:p>
    <w:p w14:paraId="3E61B7AF" w14:textId="77777777" w:rsidR="00B11171" w:rsidRPr="003D12FC" w:rsidRDefault="00B11171" w:rsidP="00B11171">
      <w:pPr>
        <w:jc w:val="center"/>
        <w:rPr>
          <w:rFonts w:ascii="Times New Roman" w:hAnsi="Times New Roman"/>
          <w:sz w:val="28"/>
          <w:szCs w:val="28"/>
        </w:rPr>
      </w:pPr>
    </w:p>
    <w:p w14:paraId="45D0826D" w14:textId="77777777" w:rsidR="00B11171" w:rsidRPr="003D12FC" w:rsidRDefault="00B11171" w:rsidP="00B11171">
      <w:pPr>
        <w:jc w:val="center"/>
        <w:rPr>
          <w:rFonts w:ascii="Times New Roman" w:hAnsi="Times New Roman"/>
          <w:sz w:val="28"/>
          <w:szCs w:val="28"/>
        </w:rPr>
      </w:pPr>
    </w:p>
    <w:p w14:paraId="6B285EDF" w14:textId="77777777" w:rsidR="00B11171" w:rsidRPr="003D12FC" w:rsidRDefault="00B11171" w:rsidP="00B11171">
      <w:pPr>
        <w:jc w:val="center"/>
        <w:rPr>
          <w:rFonts w:ascii="Times New Roman" w:hAnsi="Times New Roman"/>
          <w:sz w:val="28"/>
          <w:szCs w:val="28"/>
        </w:rPr>
      </w:pPr>
    </w:p>
    <w:p w14:paraId="06CC7199" w14:textId="77777777" w:rsidR="00B11171" w:rsidRPr="003D12FC" w:rsidRDefault="00B11171" w:rsidP="00B11171">
      <w:pPr>
        <w:jc w:val="center"/>
        <w:rPr>
          <w:rFonts w:ascii="Times New Roman" w:hAnsi="Times New Roman"/>
          <w:sz w:val="28"/>
          <w:szCs w:val="28"/>
        </w:rPr>
      </w:pPr>
    </w:p>
    <w:p w14:paraId="6C2EB34D" w14:textId="77777777" w:rsidR="00B11171" w:rsidRPr="003D12FC" w:rsidRDefault="00B11171" w:rsidP="00B11171">
      <w:pPr>
        <w:jc w:val="center"/>
        <w:rPr>
          <w:rFonts w:ascii="Times New Roman" w:hAnsi="Times New Roman"/>
          <w:sz w:val="28"/>
          <w:szCs w:val="28"/>
        </w:rPr>
      </w:pPr>
    </w:p>
    <w:p w14:paraId="56A17E11" w14:textId="77777777" w:rsidR="00B11171" w:rsidRPr="003D12FC" w:rsidRDefault="00B11171" w:rsidP="00B11171">
      <w:pPr>
        <w:jc w:val="center"/>
        <w:rPr>
          <w:rFonts w:ascii="Times New Roman" w:hAnsi="Times New Roman"/>
          <w:sz w:val="28"/>
          <w:szCs w:val="28"/>
        </w:rPr>
      </w:pPr>
    </w:p>
    <w:p w14:paraId="0C6E3E00" w14:textId="77777777" w:rsidR="00B11171" w:rsidRPr="003D12FC" w:rsidRDefault="00B11171" w:rsidP="00B11171">
      <w:pPr>
        <w:jc w:val="center"/>
        <w:rPr>
          <w:rFonts w:ascii="Times New Roman" w:hAnsi="Times New Roman"/>
          <w:sz w:val="28"/>
          <w:szCs w:val="28"/>
        </w:rPr>
      </w:pPr>
    </w:p>
    <w:p w14:paraId="7C4D4815" w14:textId="77777777" w:rsidR="00B11171" w:rsidRPr="003D12FC" w:rsidRDefault="00B11171" w:rsidP="00B11171">
      <w:pPr>
        <w:jc w:val="center"/>
        <w:rPr>
          <w:rFonts w:ascii="Times New Roman" w:hAnsi="Times New Roman"/>
          <w:sz w:val="28"/>
          <w:szCs w:val="28"/>
        </w:rPr>
      </w:pPr>
    </w:p>
    <w:p w14:paraId="3BD355C6" w14:textId="77777777" w:rsidR="00B11171" w:rsidRPr="003D12FC" w:rsidRDefault="00B11171" w:rsidP="00B11171">
      <w:pPr>
        <w:jc w:val="center"/>
        <w:rPr>
          <w:rFonts w:ascii="Times New Roman" w:hAnsi="Times New Roman"/>
          <w:sz w:val="28"/>
          <w:szCs w:val="28"/>
        </w:rPr>
      </w:pPr>
    </w:p>
    <w:p w14:paraId="358E686B" w14:textId="77777777" w:rsidR="00B11171" w:rsidRPr="003D12FC" w:rsidRDefault="00B11171" w:rsidP="00B11171">
      <w:pPr>
        <w:jc w:val="center"/>
        <w:rPr>
          <w:rFonts w:ascii="Times New Roman" w:hAnsi="Times New Roman"/>
          <w:sz w:val="28"/>
          <w:szCs w:val="28"/>
        </w:rPr>
      </w:pPr>
    </w:p>
    <w:p w14:paraId="3348A265" w14:textId="77777777" w:rsidR="00B11171" w:rsidRPr="003D12FC" w:rsidRDefault="00B11171" w:rsidP="00B11171">
      <w:pPr>
        <w:jc w:val="center"/>
        <w:rPr>
          <w:rFonts w:ascii="Times New Roman" w:hAnsi="Times New Roman"/>
          <w:sz w:val="28"/>
          <w:szCs w:val="28"/>
        </w:rPr>
      </w:pPr>
    </w:p>
    <w:p w14:paraId="048AC826" w14:textId="77777777" w:rsidR="00B11171" w:rsidRPr="003D12FC" w:rsidRDefault="00B11171" w:rsidP="00B11171">
      <w:pPr>
        <w:jc w:val="center"/>
        <w:rPr>
          <w:rFonts w:ascii="Times New Roman" w:hAnsi="Times New Roman"/>
          <w:sz w:val="28"/>
          <w:szCs w:val="28"/>
        </w:rPr>
      </w:pPr>
    </w:p>
    <w:p w14:paraId="5B2D09E8" w14:textId="77777777" w:rsidR="00B11171" w:rsidRPr="003D12FC" w:rsidRDefault="00B11171" w:rsidP="00B11171">
      <w:pPr>
        <w:jc w:val="center"/>
        <w:rPr>
          <w:rFonts w:ascii="Times New Roman" w:hAnsi="Times New Roman"/>
          <w:sz w:val="28"/>
          <w:szCs w:val="28"/>
        </w:rPr>
      </w:pPr>
    </w:p>
    <w:p w14:paraId="69E1FAA5" w14:textId="77777777" w:rsidR="00B11171" w:rsidRPr="003D12FC" w:rsidRDefault="00B11171" w:rsidP="00B11171">
      <w:pPr>
        <w:jc w:val="center"/>
        <w:rPr>
          <w:rFonts w:ascii="Times New Roman" w:hAnsi="Times New Roman"/>
          <w:sz w:val="28"/>
          <w:szCs w:val="28"/>
        </w:rPr>
      </w:pPr>
    </w:p>
    <w:p w14:paraId="1D598554" w14:textId="77777777" w:rsidR="00B11171" w:rsidRPr="003D12FC" w:rsidRDefault="00B11171" w:rsidP="00B11171">
      <w:pPr>
        <w:jc w:val="center"/>
        <w:rPr>
          <w:rFonts w:ascii="Times New Roman" w:hAnsi="Times New Roman"/>
          <w:sz w:val="28"/>
          <w:szCs w:val="28"/>
        </w:rPr>
      </w:pPr>
    </w:p>
    <w:p w14:paraId="0E5CA4E3" w14:textId="77777777" w:rsidR="00B11171" w:rsidRPr="003D12FC" w:rsidRDefault="00B11171" w:rsidP="00B11171">
      <w:pPr>
        <w:jc w:val="center"/>
        <w:rPr>
          <w:rFonts w:ascii="Times New Roman" w:hAnsi="Times New Roman"/>
          <w:sz w:val="28"/>
          <w:szCs w:val="28"/>
        </w:rPr>
      </w:pPr>
    </w:p>
    <w:p w14:paraId="132E42E1" w14:textId="77777777" w:rsidR="00B11171" w:rsidRPr="003D12FC" w:rsidRDefault="00B11171" w:rsidP="00B11171">
      <w:pPr>
        <w:jc w:val="center"/>
        <w:rPr>
          <w:rFonts w:ascii="Times New Roman" w:hAnsi="Times New Roman"/>
          <w:sz w:val="28"/>
          <w:szCs w:val="28"/>
        </w:rPr>
      </w:pPr>
    </w:p>
    <w:p w14:paraId="70C85DDE" w14:textId="6CBA9D57" w:rsidR="00B11171" w:rsidRPr="00C949B6" w:rsidRDefault="00B11171" w:rsidP="00B11171">
      <w:pPr>
        <w:jc w:val="center"/>
        <w:rPr>
          <w:rFonts w:ascii="Times New Roman" w:hAnsi="Times New Roman"/>
          <w:b/>
          <w:lang w:val="ru-RU"/>
        </w:rPr>
      </w:pPr>
      <w:r w:rsidRPr="003D12FC">
        <w:rPr>
          <w:rFonts w:ascii="Times New Roman" w:hAnsi="Times New Roman"/>
          <w:b/>
        </w:rPr>
        <w:t>Київ – 20</w:t>
      </w:r>
      <w:r w:rsidR="001D7C12" w:rsidRPr="00C949B6">
        <w:rPr>
          <w:rFonts w:ascii="Times New Roman" w:hAnsi="Times New Roman"/>
          <w:b/>
          <w:lang w:val="ru-RU"/>
        </w:rPr>
        <w:t>21</w:t>
      </w:r>
    </w:p>
    <w:p w14:paraId="51C60D53" w14:textId="77777777" w:rsidR="00B11171" w:rsidRPr="003D12FC" w:rsidRDefault="00B11171" w:rsidP="00B11171">
      <w:pPr>
        <w:jc w:val="center"/>
        <w:rPr>
          <w:rFonts w:ascii="Times New Roman" w:hAnsi="Times New Roman"/>
          <w:b/>
        </w:rPr>
      </w:pPr>
      <w:r>
        <w:rPr>
          <w:rFonts w:ascii="Times New Roman" w:hAnsi="Times New Roman"/>
          <w:b/>
        </w:rPr>
        <w:br w:type="page"/>
      </w:r>
    </w:p>
    <w:p w14:paraId="35FA16C6" w14:textId="77777777" w:rsidR="00B11171" w:rsidRPr="003D12FC" w:rsidRDefault="00B11171" w:rsidP="00B11171">
      <w:pPr>
        <w:jc w:val="center"/>
        <w:rPr>
          <w:rFonts w:ascii="Times New Roman" w:hAnsi="Times New Roman"/>
          <w:b/>
        </w:rPr>
      </w:pPr>
    </w:p>
    <w:p w14:paraId="564879CD" w14:textId="77777777" w:rsidR="00B11171" w:rsidRPr="003D12FC" w:rsidRDefault="00B11171" w:rsidP="00B11171">
      <w:pPr>
        <w:rPr>
          <w:rFonts w:ascii="Times New Roman" w:hAnsi="Times New Roman"/>
        </w:rPr>
      </w:pPr>
      <w:r w:rsidRPr="003D12FC">
        <w:rPr>
          <w:rFonts w:ascii="Times New Roman" w:hAnsi="Times New Roman"/>
        </w:rPr>
        <w:t>УДК 628.92</w:t>
      </w:r>
    </w:p>
    <w:p w14:paraId="35759F71" w14:textId="77777777" w:rsidR="00B11171" w:rsidRPr="003D12FC" w:rsidRDefault="00B11171" w:rsidP="00B11171">
      <w:pPr>
        <w:rPr>
          <w:rFonts w:ascii="Times New Roman" w:hAnsi="Times New Roman"/>
        </w:rPr>
      </w:pPr>
      <w:r w:rsidRPr="003D12FC">
        <w:rPr>
          <w:rFonts w:ascii="Times New Roman" w:hAnsi="Times New Roman"/>
        </w:rPr>
        <w:t>ББК 38.113</w:t>
      </w:r>
    </w:p>
    <w:p w14:paraId="7C727017" w14:textId="77777777" w:rsidR="00B11171" w:rsidRPr="004F3367" w:rsidRDefault="00B11171" w:rsidP="00B11171">
      <w:pPr>
        <w:rPr>
          <w:rFonts w:ascii="Times New Roman" w:hAnsi="Times New Roman"/>
          <w:sz w:val="28"/>
          <w:szCs w:val="28"/>
        </w:rPr>
      </w:pPr>
      <w:r w:rsidRPr="003D12FC">
        <w:rPr>
          <w:rFonts w:ascii="Times New Roman" w:hAnsi="Times New Roman"/>
        </w:rPr>
        <w:t xml:space="preserve">           О.72</w:t>
      </w:r>
    </w:p>
    <w:p w14:paraId="4D430B7B" w14:textId="77777777" w:rsidR="00B11171" w:rsidRPr="004F3367" w:rsidRDefault="00B11171" w:rsidP="00B11171">
      <w:pPr>
        <w:rPr>
          <w:rFonts w:ascii="Times New Roman" w:hAnsi="Times New Roman"/>
          <w:sz w:val="28"/>
          <w:szCs w:val="28"/>
        </w:rPr>
      </w:pPr>
    </w:p>
    <w:p w14:paraId="201C4188" w14:textId="77777777" w:rsidR="00B11171" w:rsidRPr="004F3367" w:rsidRDefault="00B11171" w:rsidP="00B11171">
      <w:pPr>
        <w:rPr>
          <w:rFonts w:ascii="Times New Roman" w:hAnsi="Times New Roman"/>
          <w:sz w:val="28"/>
          <w:szCs w:val="28"/>
        </w:rPr>
      </w:pPr>
    </w:p>
    <w:p w14:paraId="770ABBB2" w14:textId="77777777"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Укладачі: О.Г. Вільсон, кандидат технічних наук, доцент</w:t>
      </w:r>
    </w:p>
    <w:p w14:paraId="71CF8BD4" w14:textId="77777777"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ab/>
        <w:t xml:space="preserve">      І.В. Клімова, кандидат технічних наук, доцент</w:t>
      </w:r>
    </w:p>
    <w:p w14:paraId="42344112" w14:textId="2CC4C3BE" w:rsidR="00B11171" w:rsidRPr="001D7C12" w:rsidRDefault="00B11171" w:rsidP="00B11171">
      <w:pPr>
        <w:jc w:val="both"/>
        <w:rPr>
          <w:rFonts w:ascii="Times New Roman" w:hAnsi="Times New Roman"/>
          <w:sz w:val="28"/>
          <w:szCs w:val="28"/>
        </w:rPr>
      </w:pPr>
      <w:r w:rsidRPr="004F3367">
        <w:rPr>
          <w:rFonts w:ascii="Times New Roman" w:hAnsi="Times New Roman"/>
          <w:sz w:val="28"/>
          <w:szCs w:val="28"/>
        </w:rPr>
        <w:tab/>
        <w:t xml:space="preserve">      В.Г. Дзюбенко, </w:t>
      </w:r>
      <w:r w:rsidR="002F2086" w:rsidRPr="004F3367">
        <w:rPr>
          <w:rFonts w:ascii="Times New Roman" w:hAnsi="Times New Roman"/>
          <w:sz w:val="28"/>
          <w:szCs w:val="28"/>
        </w:rPr>
        <w:t>кандидат технічних наук</w:t>
      </w:r>
      <w:r w:rsidR="008A13F1">
        <w:rPr>
          <w:rFonts w:ascii="Times New Roman" w:hAnsi="Times New Roman"/>
          <w:sz w:val="28"/>
          <w:szCs w:val="28"/>
        </w:rPr>
        <w:t>,</w:t>
      </w:r>
      <w:r w:rsidR="002F2086">
        <w:rPr>
          <w:rFonts w:ascii="Times New Roman" w:hAnsi="Times New Roman"/>
          <w:sz w:val="28"/>
          <w:szCs w:val="28"/>
        </w:rPr>
        <w:t xml:space="preserve"> </w:t>
      </w:r>
      <w:r w:rsidR="001D7C12">
        <w:rPr>
          <w:rFonts w:ascii="Times New Roman" w:hAnsi="Times New Roman"/>
          <w:sz w:val="28"/>
          <w:szCs w:val="28"/>
        </w:rPr>
        <w:t>доцент</w:t>
      </w:r>
    </w:p>
    <w:p w14:paraId="69B12F85" w14:textId="0D7F2718" w:rsidR="00B11171" w:rsidRDefault="00B11171" w:rsidP="00B11171">
      <w:pPr>
        <w:jc w:val="both"/>
        <w:rPr>
          <w:rFonts w:ascii="Times New Roman" w:hAnsi="Times New Roman"/>
          <w:sz w:val="28"/>
          <w:szCs w:val="28"/>
        </w:rPr>
      </w:pPr>
      <w:r>
        <w:rPr>
          <w:rFonts w:ascii="Times New Roman" w:hAnsi="Times New Roman"/>
          <w:sz w:val="28"/>
          <w:szCs w:val="28"/>
        </w:rPr>
        <w:tab/>
        <w:t xml:space="preserve">      О.</w:t>
      </w:r>
      <w:r w:rsidR="001D7C12">
        <w:rPr>
          <w:rFonts w:ascii="Times New Roman" w:hAnsi="Times New Roman"/>
          <w:sz w:val="28"/>
          <w:szCs w:val="28"/>
        </w:rPr>
        <w:t>М.</w:t>
      </w:r>
      <w:r>
        <w:rPr>
          <w:rFonts w:ascii="Times New Roman" w:hAnsi="Times New Roman"/>
          <w:sz w:val="28"/>
          <w:szCs w:val="28"/>
        </w:rPr>
        <w:t xml:space="preserve"> </w:t>
      </w:r>
      <w:r w:rsidR="001D7C12">
        <w:rPr>
          <w:rFonts w:ascii="Times New Roman" w:hAnsi="Times New Roman"/>
          <w:sz w:val="28"/>
          <w:szCs w:val="28"/>
        </w:rPr>
        <w:t>Гунченко</w:t>
      </w:r>
      <w:r>
        <w:rPr>
          <w:rFonts w:ascii="Times New Roman" w:hAnsi="Times New Roman"/>
          <w:sz w:val="28"/>
          <w:szCs w:val="28"/>
        </w:rPr>
        <w:t xml:space="preserve">, </w:t>
      </w:r>
      <w:r w:rsidR="002F2086" w:rsidRPr="004F3367">
        <w:rPr>
          <w:rFonts w:ascii="Times New Roman" w:hAnsi="Times New Roman"/>
          <w:sz w:val="28"/>
          <w:szCs w:val="28"/>
        </w:rPr>
        <w:t>кандидат технічних наук</w:t>
      </w:r>
      <w:r w:rsidR="008A13F1">
        <w:rPr>
          <w:rFonts w:ascii="Times New Roman" w:hAnsi="Times New Roman"/>
          <w:sz w:val="28"/>
          <w:szCs w:val="28"/>
        </w:rPr>
        <w:t>,</w:t>
      </w:r>
      <w:r w:rsidR="002F2086">
        <w:rPr>
          <w:rFonts w:ascii="Times New Roman" w:hAnsi="Times New Roman"/>
          <w:sz w:val="28"/>
          <w:szCs w:val="28"/>
        </w:rPr>
        <w:t xml:space="preserve"> </w:t>
      </w:r>
      <w:r w:rsidR="008A13F1">
        <w:rPr>
          <w:rFonts w:ascii="Times New Roman" w:hAnsi="Times New Roman"/>
          <w:sz w:val="28"/>
          <w:szCs w:val="28"/>
        </w:rPr>
        <w:t>доцент</w:t>
      </w:r>
    </w:p>
    <w:p w14:paraId="099622F2" w14:textId="01CB40BB" w:rsidR="001D7C12" w:rsidRPr="004F3367" w:rsidRDefault="001D7C12" w:rsidP="00B11171">
      <w:pPr>
        <w:jc w:val="both"/>
        <w:rPr>
          <w:rFonts w:ascii="Times New Roman" w:hAnsi="Times New Roman"/>
          <w:sz w:val="28"/>
          <w:szCs w:val="28"/>
        </w:rPr>
      </w:pPr>
      <w:r>
        <w:rPr>
          <w:rFonts w:ascii="Times New Roman" w:hAnsi="Times New Roman"/>
          <w:sz w:val="28"/>
          <w:szCs w:val="28"/>
        </w:rPr>
        <w:tab/>
        <w:t xml:space="preserve">      С.В. Федоренко, </w:t>
      </w:r>
      <w:r w:rsidR="002F2086" w:rsidRPr="004F3367">
        <w:rPr>
          <w:rFonts w:ascii="Times New Roman" w:hAnsi="Times New Roman"/>
          <w:sz w:val="28"/>
          <w:szCs w:val="28"/>
        </w:rPr>
        <w:t>кандидат технічних наук</w:t>
      </w:r>
      <w:r w:rsidR="008A13F1">
        <w:rPr>
          <w:rFonts w:ascii="Times New Roman" w:hAnsi="Times New Roman"/>
          <w:sz w:val="28"/>
          <w:szCs w:val="28"/>
        </w:rPr>
        <w:t>,</w:t>
      </w:r>
      <w:r w:rsidR="002F2086">
        <w:rPr>
          <w:rFonts w:ascii="Times New Roman" w:hAnsi="Times New Roman"/>
          <w:sz w:val="28"/>
          <w:szCs w:val="28"/>
        </w:rPr>
        <w:t xml:space="preserve"> </w:t>
      </w:r>
      <w:r>
        <w:rPr>
          <w:rFonts w:ascii="Times New Roman" w:hAnsi="Times New Roman"/>
          <w:sz w:val="28"/>
          <w:szCs w:val="28"/>
        </w:rPr>
        <w:t>доцент</w:t>
      </w:r>
    </w:p>
    <w:p w14:paraId="4D78F54E" w14:textId="77777777" w:rsidR="00B11171" w:rsidRPr="004F3367" w:rsidRDefault="00B11171" w:rsidP="00B11171">
      <w:pPr>
        <w:jc w:val="both"/>
        <w:rPr>
          <w:rFonts w:ascii="Times New Roman" w:hAnsi="Times New Roman"/>
          <w:sz w:val="28"/>
          <w:szCs w:val="28"/>
        </w:rPr>
      </w:pPr>
    </w:p>
    <w:p w14:paraId="34679212" w14:textId="30EE935B" w:rsidR="00B11171" w:rsidRPr="004F3367" w:rsidRDefault="00B11171" w:rsidP="00B11171">
      <w:pPr>
        <w:rPr>
          <w:rFonts w:ascii="Times New Roman" w:hAnsi="Times New Roman"/>
          <w:sz w:val="28"/>
          <w:szCs w:val="28"/>
        </w:rPr>
      </w:pPr>
      <w:r w:rsidRPr="004F3367">
        <w:rPr>
          <w:rFonts w:ascii="Times New Roman" w:hAnsi="Times New Roman"/>
          <w:sz w:val="28"/>
          <w:szCs w:val="28"/>
        </w:rPr>
        <w:t xml:space="preserve">Рецензент </w:t>
      </w:r>
      <w:r w:rsidR="001D7C12">
        <w:rPr>
          <w:rFonts w:ascii="Times New Roman" w:hAnsi="Times New Roman"/>
          <w:sz w:val="28"/>
          <w:szCs w:val="28"/>
        </w:rPr>
        <w:t>Л</w:t>
      </w:r>
      <w:r w:rsidRPr="004F3367">
        <w:rPr>
          <w:rFonts w:ascii="Times New Roman" w:hAnsi="Times New Roman"/>
          <w:sz w:val="28"/>
          <w:szCs w:val="28"/>
        </w:rPr>
        <w:t>.</w:t>
      </w:r>
      <w:r w:rsidR="001D7C12">
        <w:rPr>
          <w:rFonts w:ascii="Times New Roman" w:hAnsi="Times New Roman"/>
          <w:sz w:val="28"/>
          <w:szCs w:val="28"/>
        </w:rPr>
        <w:t>О</w:t>
      </w:r>
      <w:r w:rsidRPr="004F3367">
        <w:rPr>
          <w:rFonts w:ascii="Times New Roman" w:hAnsi="Times New Roman"/>
          <w:sz w:val="28"/>
          <w:szCs w:val="28"/>
        </w:rPr>
        <w:t xml:space="preserve">. </w:t>
      </w:r>
      <w:r w:rsidR="001D7C12">
        <w:rPr>
          <w:rFonts w:ascii="Times New Roman" w:hAnsi="Times New Roman"/>
          <w:sz w:val="28"/>
          <w:szCs w:val="28"/>
        </w:rPr>
        <w:t>Василенко</w:t>
      </w:r>
      <w:r w:rsidRPr="004F3367">
        <w:rPr>
          <w:rFonts w:ascii="Times New Roman" w:hAnsi="Times New Roman"/>
          <w:sz w:val="28"/>
          <w:szCs w:val="28"/>
        </w:rPr>
        <w:t>, кандидат технічних наук, доцент</w:t>
      </w:r>
    </w:p>
    <w:p w14:paraId="045B8320" w14:textId="77777777" w:rsidR="00B11171" w:rsidRPr="004F3367" w:rsidRDefault="00B11171" w:rsidP="00B11171">
      <w:pPr>
        <w:rPr>
          <w:rFonts w:ascii="Times New Roman" w:hAnsi="Times New Roman"/>
          <w:sz w:val="28"/>
          <w:szCs w:val="28"/>
        </w:rPr>
      </w:pPr>
    </w:p>
    <w:p w14:paraId="45C21A26" w14:textId="235C5FB8" w:rsidR="00B11171" w:rsidRPr="004F3367" w:rsidRDefault="00B11171" w:rsidP="00B11171">
      <w:pPr>
        <w:rPr>
          <w:rFonts w:ascii="Times New Roman" w:hAnsi="Times New Roman"/>
          <w:sz w:val="28"/>
          <w:szCs w:val="28"/>
        </w:rPr>
      </w:pPr>
      <w:r w:rsidRPr="004F3367">
        <w:rPr>
          <w:rFonts w:ascii="Times New Roman" w:hAnsi="Times New Roman"/>
          <w:sz w:val="28"/>
          <w:szCs w:val="28"/>
        </w:rPr>
        <w:t xml:space="preserve">Відповідальний за випуск </w:t>
      </w:r>
      <w:r w:rsidR="001D7C12">
        <w:rPr>
          <w:rFonts w:ascii="Times New Roman" w:hAnsi="Times New Roman"/>
          <w:sz w:val="28"/>
          <w:szCs w:val="28"/>
        </w:rPr>
        <w:t>О</w:t>
      </w:r>
      <w:r w:rsidRPr="004F3367">
        <w:rPr>
          <w:rFonts w:ascii="Times New Roman" w:hAnsi="Times New Roman"/>
          <w:sz w:val="28"/>
          <w:szCs w:val="28"/>
        </w:rPr>
        <w:t>.</w:t>
      </w:r>
      <w:r w:rsidR="001D7C12">
        <w:rPr>
          <w:rFonts w:ascii="Times New Roman" w:hAnsi="Times New Roman"/>
          <w:sz w:val="28"/>
          <w:szCs w:val="28"/>
        </w:rPr>
        <w:t>С</w:t>
      </w:r>
      <w:r w:rsidRPr="004F3367">
        <w:rPr>
          <w:rFonts w:ascii="Times New Roman" w:hAnsi="Times New Roman"/>
          <w:sz w:val="28"/>
          <w:szCs w:val="28"/>
        </w:rPr>
        <w:t xml:space="preserve">. </w:t>
      </w:r>
      <w:r w:rsidR="001D7C12">
        <w:rPr>
          <w:rFonts w:ascii="Times New Roman" w:hAnsi="Times New Roman"/>
          <w:sz w:val="28"/>
          <w:szCs w:val="28"/>
        </w:rPr>
        <w:t>Волошкіна</w:t>
      </w:r>
      <w:r w:rsidRPr="004F3367">
        <w:rPr>
          <w:rFonts w:ascii="Times New Roman" w:hAnsi="Times New Roman"/>
          <w:sz w:val="28"/>
          <w:szCs w:val="28"/>
        </w:rPr>
        <w:t xml:space="preserve">, </w:t>
      </w:r>
      <w:r w:rsidR="001D7C12">
        <w:rPr>
          <w:rFonts w:ascii="Times New Roman" w:hAnsi="Times New Roman"/>
          <w:sz w:val="28"/>
          <w:szCs w:val="28"/>
        </w:rPr>
        <w:t>доктор</w:t>
      </w:r>
      <w:r w:rsidRPr="004F3367">
        <w:rPr>
          <w:rFonts w:ascii="Times New Roman" w:hAnsi="Times New Roman"/>
          <w:sz w:val="28"/>
          <w:szCs w:val="28"/>
        </w:rPr>
        <w:t xml:space="preserve"> технічних наук, професор</w:t>
      </w:r>
    </w:p>
    <w:p w14:paraId="4271EE22" w14:textId="77777777" w:rsidR="00B11171" w:rsidRPr="004F3367" w:rsidRDefault="00B11171" w:rsidP="00B11171">
      <w:pPr>
        <w:rPr>
          <w:rFonts w:ascii="Times New Roman" w:hAnsi="Times New Roman"/>
          <w:sz w:val="28"/>
          <w:szCs w:val="28"/>
        </w:rPr>
      </w:pPr>
    </w:p>
    <w:p w14:paraId="27C96F63" w14:textId="77777777" w:rsidR="00B11171" w:rsidRPr="004F3367" w:rsidRDefault="00B11171" w:rsidP="00B11171">
      <w:pPr>
        <w:jc w:val="both"/>
        <w:rPr>
          <w:rFonts w:ascii="Times New Roman" w:hAnsi="Times New Roman"/>
          <w:sz w:val="28"/>
          <w:szCs w:val="28"/>
        </w:rPr>
      </w:pPr>
    </w:p>
    <w:p w14:paraId="75C2E50E" w14:textId="77777777" w:rsidR="00B11171" w:rsidRPr="004F3367" w:rsidRDefault="00B11171" w:rsidP="00B11171">
      <w:pPr>
        <w:rPr>
          <w:rFonts w:ascii="Times New Roman" w:hAnsi="Times New Roman"/>
          <w:sz w:val="28"/>
          <w:szCs w:val="28"/>
        </w:rPr>
      </w:pPr>
      <w:r w:rsidRPr="004F3367">
        <w:rPr>
          <w:rFonts w:ascii="Times New Roman" w:hAnsi="Times New Roman"/>
          <w:sz w:val="28"/>
          <w:szCs w:val="28"/>
        </w:rPr>
        <w:t>Затверджено на засіданні кафедри охорони праці і навколишнього середовища,</w:t>
      </w:r>
    </w:p>
    <w:p w14:paraId="50DA3DD9" w14:textId="46DDD74C" w:rsidR="00B11171" w:rsidRPr="004F3367" w:rsidRDefault="00B11171" w:rsidP="00B11171">
      <w:pPr>
        <w:rPr>
          <w:rFonts w:ascii="Times New Roman" w:hAnsi="Times New Roman"/>
          <w:sz w:val="28"/>
          <w:szCs w:val="28"/>
        </w:rPr>
      </w:pPr>
      <w:r w:rsidRPr="004F3367">
        <w:rPr>
          <w:rFonts w:ascii="Times New Roman" w:hAnsi="Times New Roman"/>
          <w:sz w:val="28"/>
          <w:szCs w:val="28"/>
        </w:rPr>
        <w:t>протокол № __ від _ _</w:t>
      </w:r>
      <w:r w:rsidR="001D7C12" w:rsidRPr="004F3367">
        <w:rPr>
          <w:rFonts w:ascii="Times New Roman" w:hAnsi="Times New Roman"/>
          <w:sz w:val="28"/>
          <w:szCs w:val="28"/>
          <w:u w:val="single"/>
        </w:rPr>
        <w:t xml:space="preserve"> </w:t>
      </w:r>
      <w:r w:rsidRPr="004F3367">
        <w:rPr>
          <w:rFonts w:ascii="Times New Roman" w:hAnsi="Times New Roman"/>
          <w:sz w:val="28"/>
          <w:szCs w:val="28"/>
          <w:u w:val="single"/>
        </w:rPr>
        <w:t>_</w:t>
      </w:r>
      <w:r w:rsidRPr="004F3367">
        <w:rPr>
          <w:rFonts w:ascii="Times New Roman" w:hAnsi="Times New Roman"/>
          <w:sz w:val="28"/>
          <w:szCs w:val="28"/>
        </w:rPr>
        <w:t>______ 20</w:t>
      </w:r>
      <w:r w:rsidR="001D7C12">
        <w:rPr>
          <w:rFonts w:ascii="Times New Roman" w:hAnsi="Times New Roman"/>
          <w:sz w:val="28"/>
          <w:szCs w:val="28"/>
        </w:rPr>
        <w:t>2</w:t>
      </w:r>
      <w:r w:rsidR="00C949B6" w:rsidRPr="00831EDB">
        <w:rPr>
          <w:rFonts w:ascii="Times New Roman" w:hAnsi="Times New Roman"/>
          <w:sz w:val="28"/>
          <w:szCs w:val="28"/>
          <w:lang w:val="ru-RU"/>
        </w:rPr>
        <w:t>1</w:t>
      </w:r>
      <w:r w:rsidRPr="004F3367">
        <w:rPr>
          <w:rFonts w:ascii="Times New Roman" w:hAnsi="Times New Roman"/>
          <w:sz w:val="28"/>
          <w:szCs w:val="28"/>
        </w:rPr>
        <w:t xml:space="preserve"> року.</w:t>
      </w:r>
    </w:p>
    <w:p w14:paraId="5F83A019" w14:textId="77777777" w:rsidR="00B11171" w:rsidRPr="004F3367" w:rsidRDefault="00B11171" w:rsidP="00B11171">
      <w:pPr>
        <w:rPr>
          <w:rFonts w:ascii="Times New Roman" w:hAnsi="Times New Roman"/>
          <w:sz w:val="28"/>
          <w:szCs w:val="28"/>
        </w:rPr>
      </w:pPr>
    </w:p>
    <w:p w14:paraId="57A1B8FF" w14:textId="77777777"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Видається в авторськ</w:t>
      </w:r>
      <w:r>
        <w:rPr>
          <w:rFonts w:ascii="Times New Roman" w:hAnsi="Times New Roman"/>
          <w:sz w:val="28"/>
          <w:szCs w:val="28"/>
        </w:rPr>
        <w:t>і</w:t>
      </w:r>
      <w:r w:rsidRPr="004F3367">
        <w:rPr>
          <w:rFonts w:ascii="Times New Roman" w:hAnsi="Times New Roman"/>
          <w:sz w:val="28"/>
          <w:szCs w:val="28"/>
        </w:rPr>
        <w:t>й редакції.</w:t>
      </w:r>
    </w:p>
    <w:p w14:paraId="7242E746" w14:textId="77777777" w:rsidR="00B11171" w:rsidRPr="004F3367" w:rsidRDefault="00B11171" w:rsidP="00B11171">
      <w:pPr>
        <w:jc w:val="both"/>
        <w:rPr>
          <w:rFonts w:ascii="Times New Roman" w:hAnsi="Times New Roman"/>
          <w:sz w:val="28"/>
          <w:szCs w:val="28"/>
        </w:rPr>
      </w:pPr>
    </w:p>
    <w:p w14:paraId="0BAF6411" w14:textId="395EE148"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Методичні вказівки до виконання розділу “Охорона праці” в дипломних проектах (роботах)</w:t>
      </w:r>
      <w:r w:rsidR="008371CA">
        <w:rPr>
          <w:rFonts w:ascii="Times New Roman" w:hAnsi="Times New Roman"/>
          <w:sz w:val="28"/>
          <w:szCs w:val="28"/>
        </w:rPr>
        <w:t>бакалаврів та</w:t>
      </w:r>
      <w:r w:rsidRPr="004F3367">
        <w:rPr>
          <w:rFonts w:ascii="Times New Roman" w:hAnsi="Times New Roman"/>
          <w:sz w:val="28"/>
          <w:szCs w:val="28"/>
        </w:rPr>
        <w:t xml:space="preserve"> магістрів інженерно-будівельних спеціальностей.</w:t>
      </w:r>
    </w:p>
    <w:p w14:paraId="629E888F" w14:textId="77777777" w:rsidR="00B11171" w:rsidRPr="004F3367" w:rsidRDefault="00B11171" w:rsidP="00B11171">
      <w:pPr>
        <w:jc w:val="both"/>
        <w:rPr>
          <w:rFonts w:ascii="Times New Roman" w:hAnsi="Times New Roman"/>
          <w:sz w:val="28"/>
          <w:szCs w:val="28"/>
        </w:rPr>
      </w:pPr>
    </w:p>
    <w:p w14:paraId="033C8E2E" w14:textId="1B9238D5"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О-72 / Уклад.: О.Г. Вільсон, І.В. Клімова, В.Г. Дзюбенко, О.</w:t>
      </w:r>
      <w:r w:rsidR="001D7C12">
        <w:rPr>
          <w:rFonts w:ascii="Times New Roman" w:hAnsi="Times New Roman"/>
          <w:sz w:val="28"/>
          <w:szCs w:val="28"/>
        </w:rPr>
        <w:t>М</w:t>
      </w:r>
      <w:r w:rsidRPr="004F3367">
        <w:rPr>
          <w:rFonts w:ascii="Times New Roman" w:hAnsi="Times New Roman"/>
          <w:sz w:val="28"/>
          <w:szCs w:val="28"/>
        </w:rPr>
        <w:t xml:space="preserve">. </w:t>
      </w:r>
      <w:r w:rsidR="001D7C12">
        <w:rPr>
          <w:rFonts w:ascii="Times New Roman" w:hAnsi="Times New Roman"/>
          <w:sz w:val="28"/>
          <w:szCs w:val="28"/>
        </w:rPr>
        <w:t>Гунченко, С.В. Федоренко</w:t>
      </w:r>
      <w:r w:rsidRPr="004F3367">
        <w:rPr>
          <w:rFonts w:ascii="Times New Roman" w:hAnsi="Times New Roman"/>
          <w:sz w:val="28"/>
          <w:szCs w:val="28"/>
        </w:rPr>
        <w:t xml:space="preserve"> –К.: КНУБА, 20</w:t>
      </w:r>
      <w:r w:rsidR="001D7C12">
        <w:rPr>
          <w:rFonts w:ascii="Times New Roman" w:hAnsi="Times New Roman"/>
          <w:sz w:val="28"/>
          <w:szCs w:val="28"/>
        </w:rPr>
        <w:t>21</w:t>
      </w:r>
      <w:r w:rsidRPr="004F3367">
        <w:rPr>
          <w:rFonts w:ascii="Times New Roman" w:hAnsi="Times New Roman"/>
          <w:sz w:val="28"/>
          <w:szCs w:val="28"/>
        </w:rPr>
        <w:t xml:space="preserve"> - _</w:t>
      </w:r>
      <w:r>
        <w:rPr>
          <w:rFonts w:ascii="Times New Roman" w:hAnsi="Times New Roman"/>
          <w:sz w:val="28"/>
          <w:szCs w:val="28"/>
        </w:rPr>
        <w:t>3</w:t>
      </w:r>
      <w:r w:rsidR="00681B71">
        <w:rPr>
          <w:rFonts w:ascii="Times New Roman" w:hAnsi="Times New Roman"/>
          <w:sz w:val="28"/>
          <w:szCs w:val="28"/>
        </w:rPr>
        <w:t>5</w:t>
      </w:r>
      <w:r w:rsidRPr="004F3367">
        <w:rPr>
          <w:rFonts w:ascii="Times New Roman" w:hAnsi="Times New Roman"/>
          <w:sz w:val="28"/>
          <w:szCs w:val="28"/>
        </w:rPr>
        <w:t>__ с.</w:t>
      </w:r>
    </w:p>
    <w:p w14:paraId="452737ED" w14:textId="77777777" w:rsidR="00B11171" w:rsidRPr="004F3367" w:rsidRDefault="00B11171" w:rsidP="00B11171">
      <w:pPr>
        <w:jc w:val="both"/>
        <w:rPr>
          <w:rFonts w:ascii="Times New Roman" w:hAnsi="Times New Roman"/>
          <w:sz w:val="28"/>
          <w:szCs w:val="28"/>
        </w:rPr>
      </w:pPr>
    </w:p>
    <w:p w14:paraId="0C99684E" w14:textId="77777777" w:rsidR="00B11171" w:rsidRPr="004F3367" w:rsidRDefault="00B11171" w:rsidP="00B11171">
      <w:pPr>
        <w:jc w:val="both"/>
        <w:rPr>
          <w:rFonts w:ascii="Times New Roman" w:hAnsi="Times New Roman"/>
          <w:sz w:val="28"/>
          <w:szCs w:val="28"/>
        </w:rPr>
      </w:pPr>
    </w:p>
    <w:p w14:paraId="74431D59" w14:textId="77777777" w:rsidR="00B11171" w:rsidRPr="004F3367" w:rsidRDefault="00B11171" w:rsidP="00B11171">
      <w:pPr>
        <w:jc w:val="both"/>
        <w:rPr>
          <w:rFonts w:ascii="Times New Roman" w:hAnsi="Times New Roman"/>
          <w:sz w:val="28"/>
          <w:szCs w:val="28"/>
        </w:rPr>
      </w:pPr>
    </w:p>
    <w:p w14:paraId="4DC9D532" w14:textId="77777777" w:rsidR="00B11171" w:rsidRDefault="00B11171" w:rsidP="00B11171">
      <w:pPr>
        <w:jc w:val="both"/>
        <w:rPr>
          <w:rFonts w:ascii="Times New Roman" w:hAnsi="Times New Roman"/>
          <w:sz w:val="28"/>
          <w:szCs w:val="28"/>
        </w:rPr>
      </w:pPr>
      <w:r w:rsidRPr="004F3367">
        <w:rPr>
          <w:rFonts w:ascii="Times New Roman" w:hAnsi="Times New Roman"/>
          <w:sz w:val="28"/>
          <w:szCs w:val="28"/>
        </w:rPr>
        <w:tab/>
        <w:t xml:space="preserve">Розглянуті загальні положення до виконання розділу «Охорона праці»: зміст завдання та розділу, приклади аналізу шкідливих та небезпечних виробничих факторів, склад основних проектних рішень з безпеки праці в проектно-технологічній документації у будівництві, список рекомендованої навчально-методичної, законодавчої, нормативно-правової </w:t>
      </w:r>
      <w:r>
        <w:rPr>
          <w:rFonts w:ascii="Times New Roman" w:hAnsi="Times New Roman"/>
          <w:sz w:val="28"/>
          <w:szCs w:val="28"/>
        </w:rPr>
        <w:t>та нормативної</w:t>
      </w:r>
      <w:r w:rsidRPr="004F3367">
        <w:rPr>
          <w:rFonts w:ascii="Times New Roman" w:hAnsi="Times New Roman"/>
          <w:sz w:val="28"/>
          <w:szCs w:val="28"/>
        </w:rPr>
        <w:t xml:space="preserve"> літератури, а також вимоги до оформлення розділу.</w:t>
      </w:r>
    </w:p>
    <w:p w14:paraId="5304AE5D" w14:textId="77777777" w:rsidR="00B11171" w:rsidRPr="004F3367" w:rsidRDefault="00B11171" w:rsidP="00B11171">
      <w:pPr>
        <w:jc w:val="both"/>
        <w:rPr>
          <w:rFonts w:ascii="Times New Roman" w:hAnsi="Times New Roman"/>
          <w:sz w:val="28"/>
          <w:szCs w:val="28"/>
        </w:rPr>
      </w:pPr>
    </w:p>
    <w:p w14:paraId="75A1FF65" w14:textId="77777777" w:rsidR="00B11171" w:rsidRPr="004F3367" w:rsidRDefault="00B11171" w:rsidP="00B11171">
      <w:pPr>
        <w:jc w:val="both"/>
        <w:rPr>
          <w:rFonts w:ascii="Times New Roman" w:hAnsi="Times New Roman"/>
          <w:sz w:val="28"/>
          <w:szCs w:val="28"/>
        </w:rPr>
      </w:pPr>
    </w:p>
    <w:p w14:paraId="62CFCF2F" w14:textId="77777777"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Призначено для студентів інженерно-будівельних спеціальностей усіх форм навчання.</w:t>
      </w:r>
    </w:p>
    <w:p w14:paraId="594C23E7" w14:textId="77777777" w:rsidR="00B11171" w:rsidRPr="003D12FC" w:rsidRDefault="00B11171" w:rsidP="00B11171">
      <w:pPr>
        <w:jc w:val="right"/>
        <w:rPr>
          <w:rFonts w:ascii="Times New Roman" w:hAnsi="Times New Roman"/>
        </w:rPr>
      </w:pPr>
    </w:p>
    <w:p w14:paraId="590A28FC" w14:textId="77777777" w:rsidR="00B11171" w:rsidRPr="003D12FC" w:rsidRDefault="00B11171" w:rsidP="00B11171">
      <w:pPr>
        <w:jc w:val="right"/>
        <w:rPr>
          <w:rFonts w:ascii="Times New Roman" w:hAnsi="Times New Roman"/>
        </w:rPr>
      </w:pPr>
    </w:p>
    <w:p w14:paraId="75D3441B" w14:textId="6104139E" w:rsidR="00B11171" w:rsidRPr="003D12FC" w:rsidRDefault="00B11171" w:rsidP="00B11171">
      <w:pPr>
        <w:jc w:val="right"/>
        <w:rPr>
          <w:rFonts w:ascii="Times New Roman" w:hAnsi="Times New Roman"/>
          <w:b/>
          <w:color w:val="000000"/>
        </w:rPr>
      </w:pPr>
      <w:r w:rsidRPr="003D12FC">
        <w:rPr>
          <w:rFonts w:ascii="Lucida Grande" w:hAnsi="Lucida Grande" w:cs="Lucida Grande"/>
          <w:b/>
          <w:color w:val="000000"/>
        </w:rPr>
        <w:t>©</w:t>
      </w:r>
      <w:r w:rsidRPr="003D12FC">
        <w:rPr>
          <w:rFonts w:ascii="Times New Roman" w:hAnsi="Times New Roman"/>
          <w:b/>
          <w:color w:val="000000"/>
        </w:rPr>
        <w:t xml:space="preserve"> КНУБА, 20</w:t>
      </w:r>
      <w:r w:rsidR="001D7C12">
        <w:rPr>
          <w:rFonts w:ascii="Times New Roman" w:hAnsi="Times New Roman"/>
          <w:b/>
          <w:color w:val="000000"/>
        </w:rPr>
        <w:t>21</w:t>
      </w:r>
    </w:p>
    <w:p w14:paraId="3F3FE497" w14:textId="77777777" w:rsidR="001D7C12" w:rsidRDefault="001D7C12" w:rsidP="00B11171">
      <w:pPr>
        <w:spacing w:line="288" w:lineRule="auto"/>
        <w:jc w:val="center"/>
        <w:rPr>
          <w:rFonts w:ascii="Times New Roman" w:hAnsi="Times New Roman"/>
          <w:b/>
          <w:color w:val="000000"/>
          <w:sz w:val="28"/>
          <w:szCs w:val="28"/>
        </w:rPr>
      </w:pPr>
    </w:p>
    <w:p w14:paraId="44E8A39D" w14:textId="7471726E" w:rsidR="00B11171" w:rsidRPr="004F3367" w:rsidRDefault="00B11171" w:rsidP="00B11171">
      <w:pPr>
        <w:spacing w:line="288" w:lineRule="auto"/>
        <w:jc w:val="center"/>
        <w:rPr>
          <w:rFonts w:ascii="Times New Roman" w:hAnsi="Times New Roman"/>
          <w:b/>
          <w:color w:val="000000"/>
          <w:sz w:val="28"/>
          <w:szCs w:val="28"/>
        </w:rPr>
      </w:pPr>
      <w:r w:rsidRPr="004F3367">
        <w:rPr>
          <w:rFonts w:ascii="Times New Roman" w:hAnsi="Times New Roman"/>
          <w:b/>
          <w:color w:val="000000"/>
          <w:sz w:val="28"/>
          <w:szCs w:val="28"/>
        </w:rPr>
        <w:lastRenderedPageBreak/>
        <w:t xml:space="preserve">Загальні положення </w:t>
      </w:r>
    </w:p>
    <w:p w14:paraId="2BD995C7" w14:textId="77777777" w:rsidR="00B11171" w:rsidRPr="004F3367" w:rsidRDefault="00B11171" w:rsidP="00B11171">
      <w:p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ab/>
      </w:r>
    </w:p>
    <w:p w14:paraId="5553C1AB" w14:textId="632CDE00" w:rsidR="00B11171" w:rsidRPr="004F3367" w:rsidRDefault="00392702" w:rsidP="00B11171">
      <w:pPr>
        <w:spacing w:line="288" w:lineRule="auto"/>
        <w:ind w:firstLine="708"/>
        <w:jc w:val="both"/>
        <w:rPr>
          <w:rFonts w:ascii="Times New Roman" w:hAnsi="Times New Roman"/>
          <w:color w:val="000000"/>
          <w:sz w:val="28"/>
          <w:szCs w:val="28"/>
        </w:rPr>
      </w:pPr>
      <w:r w:rsidRPr="00D95EEF">
        <w:rPr>
          <w:rFonts w:ascii="Times New Roman" w:hAnsi="Times New Roman"/>
          <w:sz w:val="28"/>
          <w:szCs w:val="28"/>
        </w:rPr>
        <w:t>Після отримання студентом-дипломником</w:t>
      </w:r>
      <w:r w:rsidR="00D95EEF">
        <w:rPr>
          <w:rFonts w:ascii="Times New Roman" w:hAnsi="Times New Roman"/>
          <w:sz w:val="28"/>
          <w:szCs w:val="28"/>
        </w:rPr>
        <w:t xml:space="preserve"> </w:t>
      </w:r>
      <w:r w:rsidRPr="00D95EEF">
        <w:rPr>
          <w:rFonts w:ascii="Times New Roman" w:hAnsi="Times New Roman"/>
          <w:sz w:val="28"/>
          <w:szCs w:val="28"/>
        </w:rPr>
        <w:t>основного завдання для дипломного проектування</w:t>
      </w:r>
      <w:r w:rsidR="00D95EEF">
        <w:rPr>
          <w:rFonts w:ascii="Times New Roman" w:hAnsi="Times New Roman"/>
          <w:sz w:val="28"/>
          <w:szCs w:val="28"/>
        </w:rPr>
        <w:t xml:space="preserve"> </w:t>
      </w:r>
      <w:r w:rsidRPr="00D95EEF">
        <w:rPr>
          <w:rFonts w:ascii="Times New Roman" w:hAnsi="Times New Roman"/>
          <w:sz w:val="28"/>
          <w:szCs w:val="28"/>
        </w:rPr>
        <w:t>консультантом з охорони праці надається конкретне завдання з розділу</w:t>
      </w:r>
      <w:r w:rsidR="00D95EEF" w:rsidRPr="00D95EEF">
        <w:rPr>
          <w:rFonts w:ascii="Times New Roman" w:hAnsi="Times New Roman"/>
          <w:sz w:val="28"/>
          <w:szCs w:val="28"/>
        </w:rPr>
        <w:t xml:space="preserve"> </w:t>
      </w:r>
      <w:r w:rsidRPr="00D95EEF">
        <w:rPr>
          <w:rFonts w:ascii="Times New Roman" w:hAnsi="Times New Roman"/>
          <w:sz w:val="28"/>
          <w:szCs w:val="28"/>
        </w:rPr>
        <w:t xml:space="preserve">"Охорона праці". </w:t>
      </w:r>
      <w:r w:rsidR="00B11171" w:rsidRPr="004F3367">
        <w:rPr>
          <w:rFonts w:ascii="Times New Roman" w:hAnsi="Times New Roman"/>
          <w:color w:val="000000"/>
          <w:sz w:val="28"/>
          <w:szCs w:val="28"/>
        </w:rPr>
        <w:t xml:space="preserve">Цей розділ повинен повністю відповідати темі дипломного проекту (роботи) і бути погодженим з консультантом-викладачем кафедри ОП і НС </w:t>
      </w:r>
      <w:r w:rsidR="00871545">
        <w:rPr>
          <w:rFonts w:ascii="Times New Roman" w:hAnsi="Times New Roman"/>
          <w:color w:val="000000"/>
          <w:sz w:val="28"/>
          <w:szCs w:val="28"/>
        </w:rPr>
        <w:t>та</w:t>
      </w:r>
      <w:r w:rsidR="00B11171" w:rsidRPr="004F3367">
        <w:rPr>
          <w:rFonts w:ascii="Times New Roman" w:hAnsi="Times New Roman"/>
          <w:color w:val="000000"/>
          <w:sz w:val="28"/>
          <w:szCs w:val="28"/>
        </w:rPr>
        <w:t xml:space="preserve"> визначений керівником проекту. В залежності від теми</w:t>
      </w:r>
      <w:r w:rsidR="008371CA">
        <w:rPr>
          <w:rFonts w:ascii="Times New Roman" w:hAnsi="Times New Roman"/>
          <w:color w:val="000000"/>
          <w:sz w:val="28"/>
          <w:szCs w:val="28"/>
        </w:rPr>
        <w:t>,</w:t>
      </w:r>
      <w:r w:rsidR="00B11171" w:rsidRPr="004F3367">
        <w:rPr>
          <w:rFonts w:ascii="Times New Roman" w:hAnsi="Times New Roman"/>
          <w:color w:val="000000"/>
          <w:sz w:val="28"/>
          <w:szCs w:val="28"/>
        </w:rPr>
        <w:t xml:space="preserve"> спеціалізації </w:t>
      </w:r>
      <w:r w:rsidR="008371CA">
        <w:rPr>
          <w:rFonts w:ascii="Times New Roman" w:hAnsi="Times New Roman"/>
          <w:color w:val="000000"/>
          <w:sz w:val="28"/>
          <w:szCs w:val="28"/>
        </w:rPr>
        <w:t xml:space="preserve">та рівня освітнього ступеня </w:t>
      </w:r>
      <w:r w:rsidR="00B11171" w:rsidRPr="004F3367">
        <w:rPr>
          <w:rFonts w:ascii="Times New Roman" w:hAnsi="Times New Roman"/>
          <w:color w:val="000000"/>
          <w:sz w:val="28"/>
          <w:szCs w:val="28"/>
        </w:rPr>
        <w:t>зміст розділу буде мати різне наповнення. Однак всі профілактичні рішення, що приймаються в проекті, повинні бути лігітивними, тобто відповідати діючим законам, нормам і правилам.</w:t>
      </w:r>
    </w:p>
    <w:p w14:paraId="015B6D4D" w14:textId="6F30709A" w:rsidR="00B11171" w:rsidRPr="004F3367" w:rsidRDefault="00B11171" w:rsidP="00B11171">
      <w:p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ab/>
        <w:t>Склад і зміст рішень з охорони праці, які вирішуються в проектно-технологічної документації – проекти організації будівництва (ПОБ)</w:t>
      </w:r>
      <w:r w:rsidR="00CA7B30">
        <w:rPr>
          <w:rFonts w:ascii="Times New Roman" w:hAnsi="Times New Roman"/>
          <w:color w:val="000000"/>
          <w:sz w:val="28"/>
          <w:szCs w:val="28"/>
        </w:rPr>
        <w:t>,</w:t>
      </w:r>
      <w:r w:rsidRPr="004F3367">
        <w:rPr>
          <w:rFonts w:ascii="Times New Roman" w:hAnsi="Times New Roman"/>
          <w:color w:val="000000"/>
          <w:sz w:val="28"/>
          <w:szCs w:val="28"/>
        </w:rPr>
        <w:t xml:space="preserve"> </w:t>
      </w:r>
      <w:r w:rsidR="00CA7B30">
        <w:rPr>
          <w:rFonts w:ascii="Times New Roman" w:hAnsi="Times New Roman"/>
          <w:color w:val="000000"/>
          <w:sz w:val="28"/>
          <w:szCs w:val="28"/>
        </w:rPr>
        <w:t xml:space="preserve">проекти підготовчих робіт (ПрПР) та </w:t>
      </w:r>
      <w:r w:rsidRPr="004F3367">
        <w:rPr>
          <w:rFonts w:ascii="Times New Roman" w:hAnsi="Times New Roman"/>
          <w:color w:val="000000"/>
          <w:sz w:val="28"/>
          <w:szCs w:val="28"/>
        </w:rPr>
        <w:t>проекти виконання робіт (ПВР) визначені в наступних основних документах:</w:t>
      </w:r>
      <w:r w:rsidR="00CA7B30">
        <w:rPr>
          <w:rFonts w:ascii="Times New Roman" w:hAnsi="Times New Roman"/>
          <w:color w:val="000000"/>
          <w:sz w:val="28"/>
          <w:szCs w:val="28"/>
        </w:rPr>
        <w:t xml:space="preserve"> </w:t>
      </w:r>
      <w:r w:rsidRPr="004F3367">
        <w:rPr>
          <w:rFonts w:ascii="Times New Roman" w:hAnsi="Times New Roman"/>
          <w:color w:val="000000"/>
          <w:sz w:val="28"/>
          <w:szCs w:val="28"/>
        </w:rPr>
        <w:t>ДБН А.3.2-2-2009, НПАОП 45.2-7.02-2012, ДБН В.1.2-12-2008, ДБН А.3.1-5-20</w:t>
      </w:r>
      <w:r w:rsidR="00FD6F89">
        <w:rPr>
          <w:rFonts w:ascii="Times New Roman" w:hAnsi="Times New Roman"/>
          <w:color w:val="000000"/>
          <w:sz w:val="28"/>
          <w:szCs w:val="28"/>
        </w:rPr>
        <w:t>16</w:t>
      </w:r>
      <w:r w:rsidRPr="004F3367">
        <w:rPr>
          <w:rFonts w:ascii="Times New Roman" w:hAnsi="Times New Roman"/>
          <w:color w:val="000000"/>
          <w:sz w:val="28"/>
          <w:szCs w:val="28"/>
        </w:rPr>
        <w:t>, ДБН В.1.1-7-20</w:t>
      </w:r>
      <w:r w:rsidR="00FD6F89">
        <w:rPr>
          <w:rFonts w:ascii="Times New Roman" w:hAnsi="Times New Roman"/>
          <w:color w:val="000000"/>
          <w:sz w:val="28"/>
          <w:szCs w:val="28"/>
        </w:rPr>
        <w:t>16</w:t>
      </w:r>
      <w:r w:rsidRPr="004F3367">
        <w:rPr>
          <w:rFonts w:ascii="Times New Roman" w:hAnsi="Times New Roman"/>
          <w:color w:val="000000"/>
          <w:sz w:val="28"/>
          <w:szCs w:val="28"/>
        </w:rPr>
        <w:t>, ДБН В.1.2-7-2008; НАПББ 03.002-2007.</w:t>
      </w:r>
    </w:p>
    <w:p w14:paraId="2B7CDE3E" w14:textId="747864FE" w:rsidR="00B11171" w:rsidRPr="004F3367" w:rsidRDefault="00B11171" w:rsidP="00B11171">
      <w:p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ab/>
        <w:t>Питання з виробничої саніт</w:t>
      </w:r>
      <w:r>
        <w:rPr>
          <w:rFonts w:ascii="Times New Roman" w:hAnsi="Times New Roman"/>
          <w:color w:val="000000"/>
          <w:sz w:val="28"/>
          <w:szCs w:val="28"/>
        </w:rPr>
        <w:t>а</w:t>
      </w:r>
      <w:r w:rsidRPr="004F3367">
        <w:rPr>
          <w:rFonts w:ascii="Times New Roman" w:hAnsi="Times New Roman"/>
          <w:color w:val="000000"/>
          <w:sz w:val="28"/>
          <w:szCs w:val="28"/>
        </w:rPr>
        <w:t>рії містять</w:t>
      </w:r>
      <w:r w:rsidR="00F26AD8">
        <w:rPr>
          <w:rFonts w:ascii="Times New Roman" w:hAnsi="Times New Roman"/>
          <w:color w:val="000000"/>
          <w:sz w:val="28"/>
          <w:szCs w:val="28"/>
        </w:rPr>
        <w:t>ся</w:t>
      </w:r>
      <w:r w:rsidRPr="004F3367">
        <w:rPr>
          <w:rFonts w:ascii="Times New Roman" w:hAnsi="Times New Roman"/>
          <w:color w:val="000000"/>
          <w:sz w:val="28"/>
          <w:szCs w:val="28"/>
        </w:rPr>
        <w:t xml:space="preserve"> </w:t>
      </w:r>
      <w:r w:rsidR="00F26AD8">
        <w:rPr>
          <w:rFonts w:ascii="Times New Roman" w:hAnsi="Times New Roman"/>
          <w:color w:val="000000"/>
          <w:sz w:val="28"/>
          <w:szCs w:val="28"/>
        </w:rPr>
        <w:t xml:space="preserve">в </w:t>
      </w:r>
      <w:r w:rsidRPr="004F3367">
        <w:rPr>
          <w:rFonts w:ascii="Times New Roman" w:hAnsi="Times New Roman"/>
          <w:color w:val="000000"/>
          <w:sz w:val="28"/>
          <w:szCs w:val="28"/>
        </w:rPr>
        <w:t xml:space="preserve"> державн</w:t>
      </w:r>
      <w:r w:rsidR="00F26AD8">
        <w:rPr>
          <w:rFonts w:ascii="Times New Roman" w:hAnsi="Times New Roman"/>
          <w:color w:val="000000"/>
          <w:sz w:val="28"/>
          <w:szCs w:val="28"/>
        </w:rPr>
        <w:t>их</w:t>
      </w:r>
      <w:r w:rsidRPr="004F3367">
        <w:rPr>
          <w:rFonts w:ascii="Times New Roman" w:hAnsi="Times New Roman"/>
          <w:color w:val="000000"/>
          <w:sz w:val="28"/>
          <w:szCs w:val="28"/>
        </w:rPr>
        <w:t xml:space="preserve"> санітарн</w:t>
      </w:r>
      <w:r w:rsidR="00F26AD8">
        <w:rPr>
          <w:rFonts w:ascii="Times New Roman" w:hAnsi="Times New Roman"/>
          <w:color w:val="000000"/>
          <w:sz w:val="28"/>
          <w:szCs w:val="28"/>
        </w:rPr>
        <w:t>их</w:t>
      </w:r>
      <w:r w:rsidRPr="004F3367">
        <w:rPr>
          <w:rFonts w:ascii="Times New Roman" w:hAnsi="Times New Roman"/>
          <w:color w:val="000000"/>
          <w:sz w:val="28"/>
          <w:szCs w:val="28"/>
        </w:rPr>
        <w:t xml:space="preserve"> норм</w:t>
      </w:r>
      <w:r w:rsidR="00F26AD8">
        <w:rPr>
          <w:rFonts w:ascii="Times New Roman" w:hAnsi="Times New Roman"/>
          <w:color w:val="000000"/>
          <w:sz w:val="28"/>
          <w:szCs w:val="28"/>
        </w:rPr>
        <w:t>ах</w:t>
      </w:r>
      <w:r w:rsidRPr="004F3367">
        <w:rPr>
          <w:rFonts w:ascii="Times New Roman" w:hAnsi="Times New Roman"/>
          <w:color w:val="000000"/>
          <w:sz w:val="28"/>
          <w:szCs w:val="28"/>
        </w:rPr>
        <w:t>. Так, наприклад, розглянемо вимоги до таких виробничих факторів: шум (1), вібрації (2), мікроклімат виробничих приміщень (3).</w:t>
      </w:r>
    </w:p>
    <w:p w14:paraId="2A130622" w14:textId="75E6BBFB" w:rsidR="00F26AD8" w:rsidRPr="004F3367" w:rsidRDefault="00F26AD8" w:rsidP="00F26AD8">
      <w:pPr>
        <w:pStyle w:val="11"/>
        <w:numPr>
          <w:ilvl w:val="0"/>
          <w:numId w:val="28"/>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ДСН 3.3.6.037-99. Державні санітарні норми виробничого шуму, ультразвуку та інфразвуку.</w:t>
      </w:r>
    </w:p>
    <w:p w14:paraId="7BFBF3FB" w14:textId="25E925A5" w:rsidR="00B11171" w:rsidRPr="004F3367" w:rsidRDefault="00B11171" w:rsidP="00F26AD8">
      <w:pPr>
        <w:pStyle w:val="11"/>
        <w:numPr>
          <w:ilvl w:val="0"/>
          <w:numId w:val="28"/>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ДСН 3.3.6.039-99. Державні санітарні норми виробничої загальної та локальної вібрації.</w:t>
      </w:r>
    </w:p>
    <w:p w14:paraId="25D21510" w14:textId="33907B23" w:rsidR="00B11171" w:rsidRDefault="00B11171" w:rsidP="00F26AD8">
      <w:pPr>
        <w:pStyle w:val="11"/>
        <w:numPr>
          <w:ilvl w:val="0"/>
          <w:numId w:val="28"/>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ДСН 3.3.6.042-99. Державні санітарні норми мікроклімату виробничих приміщень.</w:t>
      </w:r>
    </w:p>
    <w:p w14:paraId="37CBA2ED" w14:textId="01728132" w:rsidR="00F26AD8" w:rsidRDefault="00F26AD8" w:rsidP="00F26AD8">
      <w:pPr>
        <w:pStyle w:val="11"/>
        <w:numPr>
          <w:ilvl w:val="0"/>
          <w:numId w:val="28"/>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ГОСТ 12.1.005-88. ССБТ. Общие санитарно-гигиенические требования к воздуху рабочей зоны.</w:t>
      </w:r>
    </w:p>
    <w:p w14:paraId="26F59E6E" w14:textId="77777777" w:rsidR="00F26AD8" w:rsidRPr="004F3367" w:rsidRDefault="00F26AD8" w:rsidP="00B11171">
      <w:pPr>
        <w:pStyle w:val="11"/>
        <w:spacing w:line="288" w:lineRule="auto"/>
        <w:ind w:left="1353"/>
        <w:jc w:val="both"/>
        <w:rPr>
          <w:rFonts w:ascii="Times New Roman" w:hAnsi="Times New Roman"/>
          <w:color w:val="000000"/>
          <w:sz w:val="28"/>
          <w:szCs w:val="28"/>
        </w:rPr>
      </w:pPr>
    </w:p>
    <w:p w14:paraId="077EC2E9" w14:textId="77777777" w:rsidR="00B11171" w:rsidRPr="004F3367" w:rsidRDefault="00B11171" w:rsidP="00B11171">
      <w:pPr>
        <w:spacing w:line="288" w:lineRule="auto"/>
        <w:jc w:val="both"/>
        <w:rPr>
          <w:rFonts w:ascii="Times New Roman" w:hAnsi="Times New Roman"/>
          <w:color w:val="000000"/>
          <w:sz w:val="28"/>
          <w:szCs w:val="28"/>
        </w:rPr>
      </w:pPr>
      <w:r w:rsidRPr="004F3367">
        <w:rPr>
          <w:sz w:val="28"/>
          <w:szCs w:val="28"/>
        </w:rPr>
        <w:tab/>
      </w:r>
      <w:r w:rsidRPr="004F3367">
        <w:rPr>
          <w:rFonts w:ascii="Times New Roman" w:hAnsi="Times New Roman"/>
          <w:sz w:val="28"/>
          <w:szCs w:val="28"/>
        </w:rPr>
        <w:t>Окремі рішення з охорони праці містять інші розділи дипломного проекту. Так, наприклад, в розрахунковому розділі будівельних конструкцій повинні бути вирішені питання міцності і стійкості конструкцій в період їх монтажу. Питання забезпечення працюючих санітарно-побутовими приміщеннями вирішуються в розділі “Організація будівництва”. Основні рішення по забезпечення безпечного виконання будівельно-монтажних робіт приймаються при розробці проектно-технологічній документації:</w:t>
      </w:r>
    </w:p>
    <w:p w14:paraId="25080BAF" w14:textId="77777777" w:rsidR="00B11171" w:rsidRPr="004F3367" w:rsidRDefault="00B11171" w:rsidP="00B11171">
      <w:pPr>
        <w:pStyle w:val="11"/>
        <w:numPr>
          <w:ilvl w:val="0"/>
          <w:numId w:val="2"/>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lastRenderedPageBreak/>
        <w:t>календарних графік</w:t>
      </w:r>
      <w:r>
        <w:rPr>
          <w:rFonts w:ascii="Times New Roman" w:hAnsi="Times New Roman"/>
          <w:color w:val="000000"/>
          <w:sz w:val="28"/>
          <w:szCs w:val="28"/>
        </w:rPr>
        <w:t>і</w:t>
      </w:r>
      <w:r w:rsidRPr="004F3367">
        <w:rPr>
          <w:rFonts w:ascii="Times New Roman" w:hAnsi="Times New Roman"/>
          <w:color w:val="000000"/>
          <w:sz w:val="28"/>
          <w:szCs w:val="28"/>
        </w:rPr>
        <w:t>в виконання робіт, в яких вирішується питання сумісного виконання робіт або визначається черговість їх виконання;</w:t>
      </w:r>
    </w:p>
    <w:p w14:paraId="40B50467" w14:textId="77777777" w:rsidR="00B11171" w:rsidRPr="004F3367" w:rsidRDefault="00B11171" w:rsidP="00B11171">
      <w:pPr>
        <w:pStyle w:val="11"/>
        <w:numPr>
          <w:ilvl w:val="0"/>
          <w:numId w:val="2"/>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будівельних генеральних планів – на рівні ПОБ (ситуаційні рішення) і ПВР, на яких визначені рішення по розміщенню об’єкта будівництва огорожі будівельного майданчика, необхідних інженерних комунікацій, доріг, майданчиків складування матеріалів і конструкцій, вантажно-підіймальних машин та механізмів;</w:t>
      </w:r>
    </w:p>
    <w:p w14:paraId="7B76B65C" w14:textId="77777777" w:rsidR="00B11171" w:rsidRPr="004F3367" w:rsidRDefault="00B11171" w:rsidP="00B11171">
      <w:pPr>
        <w:pStyle w:val="11"/>
        <w:numPr>
          <w:ilvl w:val="0"/>
          <w:numId w:val="2"/>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в технологічних картах, які містять рішення по забезпеченню безпечного виконання  окремих технологічних процесів;</w:t>
      </w:r>
    </w:p>
    <w:p w14:paraId="143EEA8D" w14:textId="77777777" w:rsidR="00B11171" w:rsidRPr="004F3367" w:rsidRDefault="00B11171" w:rsidP="00B11171">
      <w:pPr>
        <w:pStyle w:val="11"/>
        <w:numPr>
          <w:ilvl w:val="0"/>
          <w:numId w:val="2"/>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пояснювальна записка на розрахункову частину цього розділу.</w:t>
      </w:r>
    </w:p>
    <w:p w14:paraId="4CB8D1E7" w14:textId="77777777" w:rsidR="00B11171" w:rsidRPr="004F3367" w:rsidRDefault="00B11171" w:rsidP="00B11171">
      <w:pPr>
        <w:spacing w:line="288" w:lineRule="auto"/>
        <w:jc w:val="both"/>
        <w:rPr>
          <w:rFonts w:ascii="Times New Roman" w:hAnsi="Times New Roman"/>
          <w:color w:val="000000"/>
          <w:sz w:val="28"/>
          <w:szCs w:val="28"/>
        </w:rPr>
      </w:pPr>
    </w:p>
    <w:p w14:paraId="69596AF9" w14:textId="77777777" w:rsidR="00B11171" w:rsidRPr="004F3367" w:rsidRDefault="00B11171" w:rsidP="00B11171">
      <w:pPr>
        <w:spacing w:line="288" w:lineRule="auto"/>
        <w:jc w:val="both"/>
        <w:rPr>
          <w:rFonts w:ascii="Times New Roman" w:hAnsi="Times New Roman"/>
          <w:color w:val="000000"/>
          <w:sz w:val="28"/>
          <w:szCs w:val="28"/>
        </w:rPr>
      </w:pPr>
    </w:p>
    <w:p w14:paraId="2669CD6B" w14:textId="77777777" w:rsidR="00B11171" w:rsidRPr="004F3367" w:rsidRDefault="00B11171" w:rsidP="00B11171">
      <w:pPr>
        <w:pStyle w:val="11"/>
        <w:numPr>
          <w:ilvl w:val="0"/>
          <w:numId w:val="3"/>
        </w:numPr>
        <w:spacing w:line="288" w:lineRule="auto"/>
        <w:jc w:val="center"/>
        <w:rPr>
          <w:rFonts w:ascii="Times New Roman" w:hAnsi="Times New Roman"/>
          <w:b/>
          <w:color w:val="000000"/>
          <w:sz w:val="28"/>
          <w:szCs w:val="28"/>
        </w:rPr>
      </w:pPr>
      <w:r w:rsidRPr="004F3367">
        <w:rPr>
          <w:rFonts w:ascii="Times New Roman" w:hAnsi="Times New Roman"/>
          <w:b/>
          <w:color w:val="000000"/>
          <w:sz w:val="28"/>
          <w:szCs w:val="28"/>
        </w:rPr>
        <w:t>Зміст завдання по розділу охорона праці</w:t>
      </w:r>
    </w:p>
    <w:p w14:paraId="43FA381F" w14:textId="77777777" w:rsidR="00B11171" w:rsidRPr="004F3367" w:rsidRDefault="00B11171" w:rsidP="00B11171">
      <w:pPr>
        <w:spacing w:line="288" w:lineRule="auto"/>
        <w:rPr>
          <w:rFonts w:ascii="Times New Roman" w:hAnsi="Times New Roman"/>
          <w:color w:val="000000"/>
          <w:sz w:val="28"/>
          <w:szCs w:val="28"/>
        </w:rPr>
      </w:pPr>
    </w:p>
    <w:p w14:paraId="7147C437" w14:textId="77777777" w:rsidR="00B11171" w:rsidRPr="004F3367" w:rsidRDefault="00B11171" w:rsidP="00B11171">
      <w:p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ab/>
        <w:t>Зміст завдання по розділу “Охорона праці” повинен повністю відповідати темі дипломного проекту і бути його складовою частиною. Це завдання передбачає у кінцевому результаті розробку декількох конкретних питань</w:t>
      </w:r>
      <w:r>
        <w:rPr>
          <w:rFonts w:ascii="Times New Roman" w:hAnsi="Times New Roman"/>
          <w:color w:val="000000"/>
          <w:sz w:val="28"/>
          <w:szCs w:val="28"/>
        </w:rPr>
        <w:t xml:space="preserve"> </w:t>
      </w:r>
      <w:r w:rsidRPr="004F3367">
        <w:rPr>
          <w:rFonts w:ascii="Times New Roman" w:hAnsi="Times New Roman"/>
          <w:color w:val="000000"/>
          <w:sz w:val="28"/>
          <w:szCs w:val="28"/>
        </w:rPr>
        <w:t>з безпеки праці, виробничої санітарії та пожежної безпеки. При цьому дипломник повинен врахувати дотримання всіх діючих нормативно-правових актів, які обмежують вплив на працівників шкідливих і небезпечних виробничих факторів.</w:t>
      </w:r>
    </w:p>
    <w:p w14:paraId="693F72B5" w14:textId="77777777" w:rsidR="00B11171" w:rsidRDefault="00B11171" w:rsidP="00B11171">
      <w:pPr>
        <w:spacing w:line="288" w:lineRule="auto"/>
        <w:ind w:firstLine="360"/>
        <w:jc w:val="both"/>
        <w:rPr>
          <w:rFonts w:ascii="Times New Roman" w:hAnsi="Times New Roman"/>
          <w:color w:val="000000"/>
          <w:sz w:val="28"/>
          <w:szCs w:val="28"/>
        </w:rPr>
      </w:pPr>
      <w:r w:rsidRPr="004F3367">
        <w:rPr>
          <w:rFonts w:ascii="Times New Roman" w:hAnsi="Times New Roman"/>
          <w:color w:val="000000"/>
          <w:sz w:val="28"/>
          <w:szCs w:val="28"/>
        </w:rPr>
        <w:tab/>
        <w:t>Розділ “Охорона праці” містить дві частини – розрахунково-пояснювальну записку (обсягом 16-18 с.) та графічний матеріал.</w:t>
      </w:r>
    </w:p>
    <w:p w14:paraId="422065FE" w14:textId="77777777" w:rsidR="00B11171" w:rsidRDefault="00B11171" w:rsidP="00B11171">
      <w:pPr>
        <w:spacing w:line="288" w:lineRule="auto"/>
        <w:ind w:firstLine="360"/>
        <w:jc w:val="both"/>
        <w:rPr>
          <w:rFonts w:ascii="Times New Roman" w:hAnsi="Times New Roman"/>
          <w:color w:val="000000"/>
          <w:sz w:val="28"/>
          <w:szCs w:val="28"/>
        </w:rPr>
      </w:pPr>
      <w:r>
        <w:rPr>
          <w:rFonts w:ascii="Times New Roman" w:hAnsi="Times New Roman"/>
          <w:color w:val="000000"/>
          <w:sz w:val="28"/>
          <w:szCs w:val="28"/>
        </w:rPr>
        <w:tab/>
        <w:t>У розрахунково-пояснювальній записці висвітлюються  такі питання:</w:t>
      </w:r>
    </w:p>
    <w:p w14:paraId="6FF58BC0" w14:textId="77777777" w:rsidR="00B11171" w:rsidRDefault="00B11171" w:rsidP="00B11171">
      <w:pPr>
        <w:spacing w:line="288" w:lineRule="auto"/>
        <w:ind w:firstLine="360"/>
        <w:jc w:val="both"/>
        <w:rPr>
          <w:rFonts w:ascii="Times New Roman" w:hAnsi="Times New Roman"/>
          <w:color w:val="000000"/>
          <w:sz w:val="28"/>
          <w:szCs w:val="28"/>
        </w:rPr>
      </w:pPr>
      <w:r>
        <w:rPr>
          <w:rFonts w:ascii="Times New Roman" w:hAnsi="Times New Roman"/>
          <w:color w:val="000000"/>
          <w:sz w:val="28"/>
          <w:szCs w:val="28"/>
        </w:rPr>
        <w:t>а) безпека праці;</w:t>
      </w:r>
    </w:p>
    <w:p w14:paraId="39FF33B8" w14:textId="77777777" w:rsidR="00B11171" w:rsidRDefault="00B11171" w:rsidP="00B11171">
      <w:pPr>
        <w:spacing w:line="288" w:lineRule="auto"/>
        <w:ind w:firstLine="360"/>
        <w:jc w:val="both"/>
        <w:rPr>
          <w:rFonts w:ascii="Times New Roman" w:hAnsi="Times New Roman"/>
          <w:color w:val="000000"/>
          <w:sz w:val="28"/>
          <w:szCs w:val="28"/>
        </w:rPr>
      </w:pPr>
      <w:r>
        <w:rPr>
          <w:rFonts w:ascii="Times New Roman" w:hAnsi="Times New Roman"/>
          <w:color w:val="000000"/>
          <w:sz w:val="28"/>
          <w:szCs w:val="28"/>
        </w:rPr>
        <w:t>б) гігієна праці і виробнича санітарія;</w:t>
      </w:r>
    </w:p>
    <w:p w14:paraId="0E6FF423" w14:textId="77777777" w:rsidR="00B11171" w:rsidRPr="004F3367" w:rsidRDefault="00B11171" w:rsidP="00B11171">
      <w:pPr>
        <w:spacing w:line="288"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в) пожежна безпека. </w:t>
      </w:r>
    </w:p>
    <w:p w14:paraId="77F59178" w14:textId="77777777" w:rsidR="00B11171" w:rsidRPr="004F3367" w:rsidRDefault="00B11171" w:rsidP="00B11171">
      <w:pPr>
        <w:spacing w:line="288" w:lineRule="auto"/>
        <w:ind w:firstLine="708"/>
        <w:jc w:val="both"/>
        <w:rPr>
          <w:rFonts w:ascii="Times New Roman" w:hAnsi="Times New Roman"/>
          <w:color w:val="000000"/>
          <w:spacing w:val="-8"/>
          <w:sz w:val="28"/>
          <w:szCs w:val="28"/>
          <w:lang w:eastAsia="uk-UA"/>
        </w:rPr>
      </w:pPr>
      <w:r w:rsidRPr="004F3367">
        <w:rPr>
          <w:rFonts w:ascii="Times New Roman" w:hAnsi="Times New Roman"/>
          <w:color w:val="000000"/>
          <w:spacing w:val="-8"/>
          <w:sz w:val="28"/>
          <w:szCs w:val="28"/>
          <w:lang w:eastAsia="uk-UA"/>
        </w:rPr>
        <w:t>У графічну частину дипломного проекту виносяться креслення обсягом 0,5—1,</w:t>
      </w:r>
      <w:r>
        <w:rPr>
          <w:rFonts w:ascii="Times New Roman" w:hAnsi="Times New Roman"/>
          <w:color w:val="000000"/>
          <w:spacing w:val="-8"/>
          <w:sz w:val="28"/>
          <w:szCs w:val="28"/>
          <w:lang w:eastAsia="uk-UA"/>
        </w:rPr>
        <w:t>0 стандартного аркуша формату А1</w:t>
      </w:r>
      <w:r w:rsidRPr="004F3367">
        <w:rPr>
          <w:rFonts w:ascii="Times New Roman" w:hAnsi="Times New Roman"/>
          <w:color w:val="000000"/>
          <w:spacing w:val="-8"/>
          <w:sz w:val="28"/>
          <w:szCs w:val="28"/>
          <w:lang w:eastAsia="uk-UA"/>
        </w:rPr>
        <w:t xml:space="preserve"> з прийнятих ін</w:t>
      </w:r>
      <w:r w:rsidRPr="004F3367">
        <w:rPr>
          <w:rFonts w:ascii="Times New Roman" w:hAnsi="Times New Roman"/>
          <w:color w:val="000000"/>
          <w:spacing w:val="-8"/>
          <w:sz w:val="28"/>
          <w:szCs w:val="28"/>
          <w:lang w:eastAsia="uk-UA"/>
        </w:rPr>
        <w:softHyphen/>
        <w:t>женерних рішень.</w:t>
      </w:r>
    </w:p>
    <w:p w14:paraId="22DA8F9F" w14:textId="77777777" w:rsidR="00B11171" w:rsidRPr="004F3367" w:rsidRDefault="00B11171" w:rsidP="00B11171">
      <w:pPr>
        <w:spacing w:line="288" w:lineRule="auto"/>
        <w:ind w:firstLine="708"/>
        <w:jc w:val="both"/>
        <w:rPr>
          <w:rFonts w:ascii="Times New Roman" w:hAnsi="Times New Roman"/>
          <w:color w:val="000000"/>
          <w:spacing w:val="-8"/>
          <w:sz w:val="28"/>
          <w:szCs w:val="28"/>
          <w:lang w:eastAsia="uk-UA"/>
        </w:rPr>
      </w:pPr>
      <w:r w:rsidRPr="004F3367">
        <w:rPr>
          <w:rFonts w:ascii="Times New Roman" w:hAnsi="Times New Roman"/>
          <w:color w:val="000000"/>
          <w:spacing w:val="-8"/>
          <w:sz w:val="28"/>
          <w:szCs w:val="28"/>
          <w:lang w:eastAsia="uk-UA"/>
        </w:rPr>
        <w:t>Логіка розробки цього розділу полягає у наступному. Будь-яка виробнича діяльність пов'язана з наявністю певної кількості небез</w:t>
      </w:r>
      <w:r w:rsidRPr="004F3367">
        <w:rPr>
          <w:rFonts w:ascii="Times New Roman" w:hAnsi="Times New Roman"/>
          <w:color w:val="000000"/>
          <w:spacing w:val="-8"/>
          <w:sz w:val="28"/>
          <w:szCs w:val="28"/>
          <w:lang w:eastAsia="uk-UA"/>
        </w:rPr>
        <w:softHyphen/>
        <w:t>печних та/або шкідливих виробничих факторів. Тому у першій час</w:t>
      </w:r>
      <w:r w:rsidRPr="004F3367">
        <w:rPr>
          <w:rFonts w:ascii="Times New Roman" w:hAnsi="Times New Roman"/>
          <w:color w:val="000000"/>
          <w:spacing w:val="-8"/>
          <w:sz w:val="28"/>
          <w:szCs w:val="28"/>
          <w:lang w:eastAsia="uk-UA"/>
        </w:rPr>
        <w:softHyphen/>
        <w:t>тині цього розділу за результатами аналізу проектної документації по</w:t>
      </w:r>
      <w:r w:rsidRPr="004F3367">
        <w:rPr>
          <w:rFonts w:ascii="Times New Roman" w:hAnsi="Times New Roman"/>
          <w:color w:val="000000"/>
          <w:spacing w:val="-8"/>
          <w:sz w:val="28"/>
          <w:szCs w:val="28"/>
          <w:lang w:eastAsia="uk-UA"/>
        </w:rPr>
        <w:softHyphen/>
        <w:t>винні бути визначені ці фактори. Аналіз небезпечних та шкідливих виробничих факторів виконується у табличній формі (див. табл. 1.1).</w:t>
      </w:r>
      <w:r>
        <w:rPr>
          <w:rFonts w:ascii="Times New Roman" w:hAnsi="Times New Roman"/>
          <w:color w:val="000000"/>
          <w:spacing w:val="-8"/>
          <w:sz w:val="28"/>
          <w:szCs w:val="28"/>
          <w:lang w:eastAsia="uk-UA"/>
        </w:rPr>
        <w:t xml:space="preserve"> Приклади виконання аналізу цих факторів наведені у додатку 1. </w:t>
      </w:r>
    </w:p>
    <w:p w14:paraId="35C49750" w14:textId="77777777" w:rsidR="00B11171" w:rsidRPr="004F3367" w:rsidRDefault="00B11171" w:rsidP="00B11171">
      <w:pPr>
        <w:spacing w:line="288" w:lineRule="auto"/>
        <w:ind w:firstLine="708"/>
        <w:jc w:val="both"/>
        <w:rPr>
          <w:rFonts w:ascii="Times New Roman" w:hAnsi="Times New Roman"/>
          <w:color w:val="000000"/>
          <w:spacing w:val="-8"/>
          <w:sz w:val="28"/>
          <w:szCs w:val="28"/>
          <w:lang w:eastAsia="uk-UA"/>
        </w:rPr>
      </w:pPr>
    </w:p>
    <w:p w14:paraId="51ED95A7" w14:textId="77777777" w:rsidR="00B11171" w:rsidRPr="004F3367" w:rsidRDefault="00B11171" w:rsidP="00B11171">
      <w:pPr>
        <w:spacing w:line="288" w:lineRule="auto"/>
        <w:ind w:firstLine="708"/>
        <w:jc w:val="right"/>
        <w:rPr>
          <w:rFonts w:ascii="Times New Roman" w:hAnsi="Times New Roman"/>
          <w:i/>
          <w:color w:val="000000"/>
          <w:spacing w:val="-8"/>
          <w:sz w:val="28"/>
          <w:szCs w:val="28"/>
          <w:lang w:eastAsia="uk-UA"/>
        </w:rPr>
      </w:pPr>
      <w:r w:rsidRPr="004F3367">
        <w:rPr>
          <w:rFonts w:ascii="Times New Roman" w:hAnsi="Times New Roman"/>
          <w:i/>
          <w:color w:val="000000"/>
          <w:spacing w:val="-8"/>
          <w:sz w:val="28"/>
          <w:szCs w:val="28"/>
          <w:lang w:eastAsia="uk-UA"/>
        </w:rPr>
        <w:t>Таблиця 1.1</w:t>
      </w:r>
    </w:p>
    <w:p w14:paraId="22930D59" w14:textId="77777777" w:rsidR="00B11171" w:rsidRPr="004F3367" w:rsidRDefault="00B11171" w:rsidP="00B11171">
      <w:pPr>
        <w:spacing w:line="288" w:lineRule="auto"/>
        <w:ind w:firstLine="708"/>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lastRenderedPageBreak/>
        <w:t>Аналіз небезпечних і шкідливих виробничих факторів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2326"/>
        <w:gridCol w:w="2331"/>
        <w:gridCol w:w="2349"/>
      </w:tblGrid>
      <w:tr w:rsidR="00B11171" w:rsidRPr="004F3367" w14:paraId="580CB68C" w14:textId="77777777" w:rsidTr="00790724">
        <w:trPr>
          <w:jc w:val="center"/>
        </w:trPr>
        <w:tc>
          <w:tcPr>
            <w:tcW w:w="2391" w:type="dxa"/>
            <w:vAlign w:val="center"/>
          </w:tcPr>
          <w:p w14:paraId="7E73D576"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Небезпечні і шкідливі виробничі фактори</w:t>
            </w:r>
          </w:p>
        </w:tc>
        <w:tc>
          <w:tcPr>
            <w:tcW w:w="2391" w:type="dxa"/>
            <w:vAlign w:val="center"/>
          </w:tcPr>
          <w:p w14:paraId="3CD110AB"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Джерела факторів</w:t>
            </w:r>
          </w:p>
          <w:p w14:paraId="3B795340"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(види робіт)</w:t>
            </w:r>
          </w:p>
        </w:tc>
        <w:tc>
          <w:tcPr>
            <w:tcW w:w="2391" w:type="dxa"/>
            <w:vAlign w:val="center"/>
          </w:tcPr>
          <w:p w14:paraId="387BA401"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Кількісна оцінка</w:t>
            </w:r>
          </w:p>
        </w:tc>
        <w:tc>
          <w:tcPr>
            <w:tcW w:w="2392" w:type="dxa"/>
            <w:vAlign w:val="center"/>
          </w:tcPr>
          <w:p w14:paraId="7A4F8776"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Нормативні документи</w:t>
            </w:r>
          </w:p>
        </w:tc>
      </w:tr>
      <w:tr w:rsidR="00B11171" w:rsidRPr="004F3367" w14:paraId="55CBFAD9" w14:textId="77777777" w:rsidTr="00790724">
        <w:trPr>
          <w:jc w:val="center"/>
        </w:trPr>
        <w:tc>
          <w:tcPr>
            <w:tcW w:w="2391" w:type="dxa"/>
          </w:tcPr>
          <w:p w14:paraId="7AC3FC49"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1</w:t>
            </w:r>
          </w:p>
        </w:tc>
        <w:tc>
          <w:tcPr>
            <w:tcW w:w="2391" w:type="dxa"/>
          </w:tcPr>
          <w:p w14:paraId="4BB27E25"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2</w:t>
            </w:r>
          </w:p>
        </w:tc>
        <w:tc>
          <w:tcPr>
            <w:tcW w:w="2391" w:type="dxa"/>
          </w:tcPr>
          <w:p w14:paraId="199E3493"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3</w:t>
            </w:r>
          </w:p>
        </w:tc>
        <w:tc>
          <w:tcPr>
            <w:tcW w:w="2392" w:type="dxa"/>
          </w:tcPr>
          <w:p w14:paraId="6553AACA" w14:textId="77777777" w:rsidR="00B11171" w:rsidRPr="004F3367" w:rsidRDefault="00B11171" w:rsidP="00790724">
            <w:pPr>
              <w:spacing w:line="288" w:lineRule="auto"/>
              <w:jc w:val="center"/>
              <w:rPr>
                <w:rFonts w:ascii="Times New Roman" w:hAnsi="Times New Roman"/>
                <w:b/>
                <w:color w:val="000000"/>
                <w:spacing w:val="-8"/>
                <w:sz w:val="28"/>
                <w:szCs w:val="28"/>
                <w:lang w:eastAsia="uk-UA"/>
              </w:rPr>
            </w:pPr>
            <w:r w:rsidRPr="004F3367">
              <w:rPr>
                <w:rFonts w:ascii="Times New Roman" w:hAnsi="Times New Roman"/>
                <w:b/>
                <w:color w:val="000000"/>
                <w:spacing w:val="-8"/>
                <w:sz w:val="28"/>
                <w:szCs w:val="28"/>
                <w:lang w:eastAsia="uk-UA"/>
              </w:rPr>
              <w:t>4</w:t>
            </w:r>
          </w:p>
        </w:tc>
      </w:tr>
    </w:tbl>
    <w:p w14:paraId="0D632D27" w14:textId="77777777" w:rsidR="00B11171" w:rsidRPr="004F3367" w:rsidRDefault="00B11171" w:rsidP="00B11171">
      <w:pPr>
        <w:spacing w:line="288" w:lineRule="auto"/>
        <w:rPr>
          <w:rFonts w:ascii="Times New Roman" w:hAnsi="Times New Roman"/>
          <w:color w:val="000000"/>
          <w:spacing w:val="-8"/>
          <w:sz w:val="28"/>
          <w:szCs w:val="28"/>
          <w:lang w:eastAsia="uk-UA"/>
        </w:rPr>
      </w:pPr>
    </w:p>
    <w:p w14:paraId="30C7EE3C"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Розглянемо цю таблицю.</w:t>
      </w:r>
    </w:p>
    <w:p w14:paraId="010B4F10"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Перелік небезпечних та шкідливих виробничих факторів, згідно з ГОСТ 12.0.003-74* “ССБТ. Опасные и вредные производственные факторы. Классификация”, включає фізичні, хімічні, біологічні і психофізіологічні фактори (перелік факторів – див. до</w:t>
      </w:r>
      <w:r w:rsidRPr="004F3367">
        <w:rPr>
          <w:rFonts w:ascii="Times New Roman" w:hAnsi="Times New Roman"/>
          <w:color w:val="000000"/>
          <w:sz w:val="28"/>
          <w:szCs w:val="28"/>
        </w:rPr>
        <w:softHyphen/>
        <w:t xml:space="preserve">даток </w:t>
      </w:r>
      <w:r>
        <w:rPr>
          <w:rFonts w:ascii="Times New Roman" w:hAnsi="Times New Roman"/>
          <w:color w:val="000000"/>
          <w:sz w:val="28"/>
          <w:szCs w:val="28"/>
        </w:rPr>
        <w:t>1</w:t>
      </w:r>
      <w:r w:rsidRPr="004F3367">
        <w:rPr>
          <w:rFonts w:ascii="Times New Roman" w:hAnsi="Times New Roman"/>
          <w:color w:val="000000"/>
          <w:sz w:val="28"/>
          <w:szCs w:val="28"/>
        </w:rPr>
        <w:t xml:space="preserve">), які наводяться в </w:t>
      </w:r>
      <w:r w:rsidRPr="004F3367">
        <w:rPr>
          <w:rFonts w:ascii="Times New Roman" w:hAnsi="Times New Roman"/>
          <w:i/>
          <w:iCs/>
          <w:color w:val="000000"/>
          <w:sz w:val="28"/>
          <w:szCs w:val="28"/>
        </w:rPr>
        <w:t xml:space="preserve">графі І </w:t>
      </w:r>
      <w:r w:rsidRPr="004F3367">
        <w:rPr>
          <w:rFonts w:ascii="Times New Roman" w:hAnsi="Times New Roman"/>
          <w:color w:val="000000"/>
          <w:sz w:val="28"/>
          <w:szCs w:val="28"/>
        </w:rPr>
        <w:t>(не слід зазначені фактори плута</w:t>
      </w:r>
      <w:r w:rsidRPr="004F3367">
        <w:rPr>
          <w:rFonts w:ascii="Times New Roman" w:hAnsi="Times New Roman"/>
          <w:color w:val="000000"/>
          <w:sz w:val="28"/>
          <w:szCs w:val="28"/>
        </w:rPr>
        <w:softHyphen/>
        <w:t>ти з причинами нещасних випадків – помилка, яка найбільш час</w:t>
      </w:r>
      <w:r w:rsidRPr="004F3367">
        <w:rPr>
          <w:rFonts w:ascii="Times New Roman" w:hAnsi="Times New Roman"/>
          <w:color w:val="000000"/>
          <w:sz w:val="28"/>
          <w:szCs w:val="28"/>
        </w:rPr>
        <w:softHyphen/>
        <w:t>то зустрічається при розробці цього розділу дипломного проекту).</w:t>
      </w:r>
    </w:p>
    <w:p w14:paraId="29E4D56E"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i/>
          <w:iCs/>
          <w:color w:val="000000"/>
          <w:sz w:val="28"/>
          <w:szCs w:val="28"/>
        </w:rPr>
        <w:t xml:space="preserve">Графа 2 </w:t>
      </w:r>
      <w:r w:rsidRPr="004F3367">
        <w:rPr>
          <w:rFonts w:ascii="Times New Roman" w:hAnsi="Times New Roman"/>
          <w:color w:val="000000"/>
          <w:sz w:val="28"/>
          <w:szCs w:val="28"/>
        </w:rPr>
        <w:t>– джерела факторів (види робіт).</w:t>
      </w:r>
    </w:p>
    <w:p w14:paraId="4ADCB4C7"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Перелік видів робіт повинен відповідати переліку, котрий містить календарний план на виконання робіт по об'єкту. При цьо</w:t>
      </w:r>
      <w:r w:rsidRPr="004F3367">
        <w:rPr>
          <w:rFonts w:ascii="Times New Roman" w:hAnsi="Times New Roman"/>
          <w:color w:val="000000"/>
          <w:sz w:val="28"/>
          <w:szCs w:val="28"/>
        </w:rPr>
        <w:softHyphen/>
        <w:t xml:space="preserve">му необхідно пам'ятати, </w:t>
      </w:r>
      <w:r>
        <w:rPr>
          <w:rFonts w:ascii="Times New Roman" w:hAnsi="Times New Roman"/>
          <w:color w:val="000000"/>
          <w:sz w:val="28"/>
          <w:szCs w:val="28"/>
        </w:rPr>
        <w:t>щ</w:t>
      </w:r>
      <w:r w:rsidRPr="004F3367">
        <w:rPr>
          <w:rFonts w:ascii="Times New Roman" w:hAnsi="Times New Roman"/>
          <w:color w:val="000000"/>
          <w:sz w:val="28"/>
          <w:szCs w:val="28"/>
        </w:rPr>
        <w:t>о конкретний вид робіт може бути дже</w:t>
      </w:r>
      <w:r w:rsidRPr="004F3367">
        <w:rPr>
          <w:rFonts w:ascii="Times New Roman" w:hAnsi="Times New Roman"/>
          <w:color w:val="000000"/>
          <w:sz w:val="28"/>
          <w:szCs w:val="28"/>
        </w:rPr>
        <w:softHyphen/>
        <w:t>релом кількох факторів виробництва.</w:t>
      </w:r>
    </w:p>
    <w:p w14:paraId="10101724"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i/>
          <w:iCs/>
          <w:color w:val="000000"/>
          <w:sz w:val="28"/>
          <w:szCs w:val="28"/>
        </w:rPr>
        <w:t>Графа 3</w:t>
      </w:r>
      <w:r w:rsidRPr="004F3367">
        <w:rPr>
          <w:rFonts w:ascii="Times New Roman" w:hAnsi="Times New Roman"/>
          <w:color w:val="000000"/>
          <w:sz w:val="28"/>
          <w:szCs w:val="28"/>
        </w:rPr>
        <w:t xml:space="preserve"> – кількісна оцінка діючого фактору. В цій графі наво</w:t>
      </w:r>
      <w:r w:rsidRPr="004F3367">
        <w:rPr>
          <w:rFonts w:ascii="Times New Roman" w:hAnsi="Times New Roman"/>
          <w:color w:val="000000"/>
          <w:sz w:val="28"/>
          <w:szCs w:val="28"/>
        </w:rPr>
        <w:softHyphen/>
        <w:t>дяться чисельні значення небезпечних та шкідливих факторів, що виявлені при аналізі проектних рішень.</w:t>
      </w:r>
    </w:p>
    <w:p w14:paraId="54547DF8" w14:textId="0FD7224D"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i/>
          <w:iCs/>
          <w:color w:val="000000"/>
          <w:sz w:val="28"/>
          <w:szCs w:val="28"/>
        </w:rPr>
        <w:t xml:space="preserve">Графа 4 </w:t>
      </w:r>
      <w:r>
        <w:rPr>
          <w:rFonts w:ascii="Times New Roman" w:hAnsi="Times New Roman"/>
          <w:color w:val="000000"/>
          <w:sz w:val="28"/>
          <w:szCs w:val="28"/>
        </w:rPr>
        <w:t xml:space="preserve">– </w:t>
      </w:r>
      <w:r w:rsidRPr="004F3367">
        <w:rPr>
          <w:rFonts w:ascii="Times New Roman" w:hAnsi="Times New Roman"/>
          <w:color w:val="000000"/>
          <w:sz w:val="28"/>
          <w:szCs w:val="28"/>
        </w:rPr>
        <w:t>нормативні документи. В цій графі наводиться діючий нормативний документ</w:t>
      </w:r>
      <w:r w:rsidR="00842D40">
        <w:rPr>
          <w:rFonts w:ascii="Times New Roman" w:hAnsi="Times New Roman"/>
          <w:color w:val="000000"/>
          <w:sz w:val="28"/>
          <w:szCs w:val="28"/>
        </w:rPr>
        <w:t xml:space="preserve"> (ти)</w:t>
      </w:r>
      <w:r w:rsidRPr="004F3367">
        <w:rPr>
          <w:rFonts w:ascii="Times New Roman" w:hAnsi="Times New Roman"/>
          <w:color w:val="000000"/>
          <w:sz w:val="28"/>
          <w:szCs w:val="28"/>
        </w:rPr>
        <w:t xml:space="preserve">, згідно з яким </w:t>
      </w:r>
      <w:r>
        <w:rPr>
          <w:rFonts w:ascii="Times New Roman" w:hAnsi="Times New Roman"/>
          <w:color w:val="000000"/>
          <w:sz w:val="28"/>
          <w:szCs w:val="28"/>
        </w:rPr>
        <w:t xml:space="preserve">здійснюється </w:t>
      </w:r>
      <w:r w:rsidRPr="004F3367">
        <w:rPr>
          <w:rFonts w:ascii="Times New Roman" w:hAnsi="Times New Roman"/>
          <w:color w:val="000000"/>
          <w:sz w:val="28"/>
          <w:szCs w:val="28"/>
        </w:rPr>
        <w:t>о</w:t>
      </w:r>
      <w:r>
        <w:rPr>
          <w:rFonts w:ascii="Times New Roman" w:hAnsi="Times New Roman"/>
          <w:color w:val="000000"/>
          <w:sz w:val="28"/>
          <w:szCs w:val="28"/>
        </w:rPr>
        <w:t>цінка фактору, що розглядається (</w:t>
      </w:r>
      <w:r w:rsidRPr="004F3367">
        <w:rPr>
          <w:rFonts w:ascii="Times New Roman" w:hAnsi="Times New Roman"/>
          <w:color w:val="000000"/>
          <w:sz w:val="28"/>
          <w:szCs w:val="28"/>
        </w:rPr>
        <w:t>із зазначенням розділу</w:t>
      </w:r>
      <w:r>
        <w:rPr>
          <w:rFonts w:ascii="Times New Roman" w:hAnsi="Times New Roman"/>
          <w:color w:val="000000"/>
          <w:sz w:val="28"/>
          <w:szCs w:val="28"/>
        </w:rPr>
        <w:t xml:space="preserve"> документу</w:t>
      </w:r>
      <w:r w:rsidRPr="004F3367">
        <w:rPr>
          <w:rFonts w:ascii="Times New Roman" w:hAnsi="Times New Roman"/>
          <w:color w:val="000000"/>
          <w:sz w:val="28"/>
          <w:szCs w:val="28"/>
        </w:rPr>
        <w:t>, пункту, параграфу.</w:t>
      </w:r>
    </w:p>
    <w:p w14:paraId="48716E48" w14:textId="77777777" w:rsidR="00B11171" w:rsidRPr="004F3367" w:rsidRDefault="00B11171" w:rsidP="00B11171">
      <w:pPr>
        <w:spacing w:line="288" w:lineRule="auto"/>
        <w:ind w:firstLine="708"/>
        <w:jc w:val="both"/>
        <w:rPr>
          <w:rFonts w:ascii="Times New Roman" w:hAnsi="Times New Roman"/>
          <w:color w:val="000000"/>
          <w:sz w:val="28"/>
          <w:szCs w:val="28"/>
        </w:rPr>
      </w:pPr>
      <w:r>
        <w:rPr>
          <w:rFonts w:ascii="Times New Roman" w:hAnsi="Times New Roman"/>
          <w:color w:val="000000"/>
          <w:sz w:val="28"/>
          <w:szCs w:val="28"/>
        </w:rPr>
        <w:t>Наприклад - р</w:t>
      </w:r>
      <w:r w:rsidRPr="004F3367">
        <w:rPr>
          <w:rFonts w:ascii="Times New Roman" w:hAnsi="Times New Roman"/>
          <w:color w:val="000000"/>
          <w:sz w:val="28"/>
          <w:szCs w:val="28"/>
        </w:rPr>
        <w:t>озглянемо небезпечний фактор “обрушення грунту”. Цей фактор виникає при розробленні грунту – тобто вид роботи –“розроблення ґрунту”. Кількісна оцінка визначає максимальну відмітку закладання виїмки. При цьому необхідно пам'ятати про рівень ґрунтових вод. То</w:t>
      </w:r>
      <w:r w:rsidRPr="004F3367">
        <w:rPr>
          <w:rFonts w:ascii="Times New Roman" w:hAnsi="Times New Roman"/>
          <w:color w:val="000000"/>
          <w:sz w:val="28"/>
          <w:szCs w:val="28"/>
        </w:rPr>
        <w:softHyphen/>
        <w:t xml:space="preserve">му в цій графі необхідно визначити вид </w:t>
      </w:r>
      <w:r>
        <w:rPr>
          <w:rFonts w:ascii="Times New Roman" w:hAnsi="Times New Roman"/>
          <w:color w:val="000000"/>
          <w:sz w:val="28"/>
          <w:szCs w:val="28"/>
        </w:rPr>
        <w:t>гр</w:t>
      </w:r>
      <w:r w:rsidRPr="004F3367">
        <w:rPr>
          <w:rFonts w:ascii="Times New Roman" w:hAnsi="Times New Roman"/>
          <w:color w:val="000000"/>
          <w:sz w:val="28"/>
          <w:szCs w:val="28"/>
        </w:rPr>
        <w:t>унту (пісок, супісок, сугли</w:t>
      </w:r>
      <w:r w:rsidRPr="004F3367">
        <w:rPr>
          <w:rFonts w:ascii="Times New Roman" w:hAnsi="Times New Roman"/>
          <w:color w:val="000000"/>
          <w:sz w:val="28"/>
          <w:szCs w:val="28"/>
        </w:rPr>
        <w:softHyphen/>
        <w:t>нок, глина і т. п.), а також відмітку розміщення рівня ґрунтових вод.</w:t>
      </w:r>
    </w:p>
    <w:p w14:paraId="42A09C2B" w14:textId="5EC81A86" w:rsidR="00B11171" w:rsidRPr="004F3367" w:rsidRDefault="00B11171" w:rsidP="00B11171">
      <w:pPr>
        <w:spacing w:line="288" w:lineRule="auto"/>
        <w:ind w:firstLine="708"/>
        <w:jc w:val="both"/>
        <w:rPr>
          <w:rFonts w:ascii="Times New Roman" w:hAnsi="Times New Roman"/>
          <w:color w:val="000000"/>
          <w:sz w:val="28"/>
          <w:szCs w:val="28"/>
        </w:rPr>
      </w:pPr>
      <w:r>
        <w:rPr>
          <w:rFonts w:ascii="Times New Roman" w:hAnsi="Times New Roman"/>
          <w:color w:val="000000"/>
          <w:sz w:val="28"/>
          <w:szCs w:val="28"/>
        </w:rPr>
        <w:t>Основним н</w:t>
      </w:r>
      <w:r w:rsidRPr="004F3367">
        <w:rPr>
          <w:rFonts w:ascii="Times New Roman" w:hAnsi="Times New Roman"/>
          <w:color w:val="000000"/>
          <w:sz w:val="28"/>
          <w:szCs w:val="28"/>
        </w:rPr>
        <w:t>ормативним документом,</w:t>
      </w:r>
      <w:r>
        <w:rPr>
          <w:rFonts w:ascii="Times New Roman" w:hAnsi="Times New Roman"/>
          <w:color w:val="000000"/>
          <w:sz w:val="28"/>
          <w:szCs w:val="28"/>
        </w:rPr>
        <w:t xml:space="preserve"> за</w:t>
      </w:r>
      <w:r w:rsidRPr="004F3367">
        <w:rPr>
          <w:rFonts w:ascii="Times New Roman" w:hAnsi="Times New Roman"/>
          <w:color w:val="000000"/>
          <w:sz w:val="28"/>
          <w:szCs w:val="28"/>
        </w:rPr>
        <w:t xml:space="preserve"> яки</w:t>
      </w:r>
      <w:r>
        <w:rPr>
          <w:rFonts w:ascii="Times New Roman" w:hAnsi="Times New Roman"/>
          <w:color w:val="000000"/>
          <w:sz w:val="28"/>
          <w:szCs w:val="28"/>
        </w:rPr>
        <w:t>м</w:t>
      </w:r>
      <w:r w:rsidRPr="004F3367">
        <w:rPr>
          <w:rFonts w:ascii="Times New Roman" w:hAnsi="Times New Roman"/>
          <w:color w:val="000000"/>
          <w:sz w:val="28"/>
          <w:szCs w:val="28"/>
        </w:rPr>
        <w:t xml:space="preserve"> визначається критері</w:t>
      </w:r>
      <w:r>
        <w:rPr>
          <w:rFonts w:ascii="Times New Roman" w:hAnsi="Times New Roman"/>
          <w:color w:val="000000"/>
          <w:sz w:val="28"/>
          <w:szCs w:val="28"/>
        </w:rPr>
        <w:t>й</w:t>
      </w:r>
      <w:r w:rsidRPr="004F3367">
        <w:rPr>
          <w:rFonts w:ascii="Times New Roman" w:hAnsi="Times New Roman"/>
          <w:color w:val="000000"/>
          <w:sz w:val="28"/>
          <w:szCs w:val="28"/>
        </w:rPr>
        <w:t xml:space="preserve"> оцінки</w:t>
      </w:r>
      <w:r>
        <w:rPr>
          <w:rFonts w:ascii="Times New Roman" w:hAnsi="Times New Roman"/>
          <w:color w:val="000000"/>
          <w:sz w:val="28"/>
          <w:szCs w:val="28"/>
        </w:rPr>
        <w:t xml:space="preserve"> небезпеки виконання робіт</w:t>
      </w:r>
      <w:r w:rsidRPr="004F3367">
        <w:rPr>
          <w:rFonts w:ascii="Times New Roman" w:hAnsi="Times New Roman"/>
          <w:color w:val="000000"/>
          <w:sz w:val="28"/>
          <w:szCs w:val="28"/>
        </w:rPr>
        <w:t>, є ДБН А.3.2-2</w:t>
      </w:r>
      <w:r>
        <w:rPr>
          <w:rFonts w:ascii="Times New Roman" w:hAnsi="Times New Roman"/>
          <w:color w:val="000000"/>
          <w:sz w:val="28"/>
          <w:szCs w:val="28"/>
        </w:rPr>
        <w:t>-2009 (розділ “Земляні роботи”), перелік нормативних документів надається в списку рекомендованої літератури, підрозділ В..</w:t>
      </w:r>
    </w:p>
    <w:p w14:paraId="2693F98F"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lastRenderedPageBreak/>
        <w:t>Природно, що окремі види робіт можуть бути одночасно дже</w:t>
      </w:r>
      <w:r w:rsidRPr="004F3367">
        <w:rPr>
          <w:rFonts w:ascii="Times New Roman" w:hAnsi="Times New Roman"/>
          <w:color w:val="000000"/>
          <w:sz w:val="28"/>
          <w:szCs w:val="28"/>
        </w:rPr>
        <w:softHyphen/>
        <w:t>релом декількох небезпечних або шкідливих факторів.</w:t>
      </w:r>
    </w:p>
    <w:p w14:paraId="15D9B7EC" w14:textId="4B4B96EC" w:rsidR="00B11171"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Рішення по забезпеченню безпечного виконання робіт прийма</w:t>
      </w:r>
      <w:r w:rsidRPr="004F3367">
        <w:rPr>
          <w:rFonts w:ascii="Times New Roman" w:hAnsi="Times New Roman"/>
          <w:color w:val="000000"/>
          <w:sz w:val="28"/>
          <w:szCs w:val="28"/>
        </w:rPr>
        <w:softHyphen/>
        <w:t>лися і при розробці технічних, технологічних і організаційних розді</w:t>
      </w:r>
      <w:r w:rsidRPr="004F3367">
        <w:rPr>
          <w:rFonts w:ascii="Times New Roman" w:hAnsi="Times New Roman"/>
          <w:color w:val="000000"/>
          <w:sz w:val="28"/>
          <w:szCs w:val="28"/>
        </w:rPr>
        <w:softHyphen/>
        <w:t>лів дипломного проекту. Тому у другій частині цього розділу –“Рі</w:t>
      </w:r>
      <w:r w:rsidRPr="004F3367">
        <w:rPr>
          <w:rFonts w:ascii="Times New Roman" w:hAnsi="Times New Roman"/>
          <w:color w:val="000000"/>
          <w:sz w:val="28"/>
          <w:szCs w:val="28"/>
        </w:rPr>
        <w:softHyphen/>
        <w:t>шення з охорони праці, які містяться в інших розділах дипломного проекту” необхідно навести ці рішення, починаючи з організації будівельного майданчика (рішення наводяться у порядку, який виз</w:t>
      </w:r>
      <w:r w:rsidRPr="004F3367">
        <w:rPr>
          <w:rFonts w:ascii="Times New Roman" w:hAnsi="Times New Roman"/>
          <w:color w:val="000000"/>
          <w:sz w:val="28"/>
          <w:szCs w:val="28"/>
        </w:rPr>
        <w:softHyphen/>
        <w:t>начений у першій частині - таблиці 1.1 цього розділу). Рішення по</w:t>
      </w:r>
      <w:r w:rsidRPr="004F3367">
        <w:rPr>
          <w:rFonts w:ascii="Times New Roman" w:hAnsi="Times New Roman"/>
          <w:color w:val="000000"/>
          <w:sz w:val="28"/>
          <w:szCs w:val="28"/>
        </w:rPr>
        <w:softHyphen/>
        <w:t>винні мати “адресу”– тобто мають бути зазначені сторінки поясню</w:t>
      </w:r>
      <w:r w:rsidRPr="004F3367">
        <w:rPr>
          <w:rFonts w:ascii="Times New Roman" w:hAnsi="Times New Roman"/>
          <w:color w:val="000000"/>
          <w:sz w:val="28"/>
          <w:szCs w:val="28"/>
        </w:rPr>
        <w:softHyphen/>
        <w:t>вальної записки до дипломного проекту і/або аркуші креслення.</w:t>
      </w:r>
    </w:p>
    <w:p w14:paraId="2DE9C95B" w14:textId="435C1126" w:rsidR="00842D40" w:rsidRDefault="00842D40" w:rsidP="00B11171">
      <w:pPr>
        <w:spacing w:line="288" w:lineRule="auto"/>
        <w:ind w:firstLine="708"/>
        <w:jc w:val="both"/>
        <w:rPr>
          <w:rFonts w:ascii="Times New Roman" w:hAnsi="Times New Roman"/>
          <w:color w:val="000000"/>
          <w:sz w:val="28"/>
          <w:szCs w:val="28"/>
        </w:rPr>
      </w:pPr>
      <w:r>
        <w:rPr>
          <w:rFonts w:ascii="Times New Roman" w:hAnsi="Times New Roman"/>
          <w:color w:val="000000"/>
          <w:sz w:val="28"/>
          <w:szCs w:val="28"/>
        </w:rPr>
        <w:t>Для освітнього рівня «бакалавр» розділ «Охорони праці» складається з виконання аналізу діючих небезпечних і шкідливих факторів.</w:t>
      </w:r>
    </w:p>
    <w:p w14:paraId="5C718B76" w14:textId="70BEB451" w:rsidR="00B11171" w:rsidRPr="004F3367" w:rsidRDefault="00842D40" w:rsidP="00B11171">
      <w:pPr>
        <w:spacing w:line="288" w:lineRule="auto"/>
        <w:ind w:firstLine="708"/>
        <w:jc w:val="both"/>
        <w:rPr>
          <w:rFonts w:ascii="Times New Roman" w:hAnsi="Times New Roman"/>
          <w:color w:val="000000"/>
          <w:sz w:val="28"/>
          <w:szCs w:val="28"/>
        </w:rPr>
      </w:pPr>
      <w:r>
        <w:rPr>
          <w:rFonts w:ascii="Times New Roman" w:hAnsi="Times New Roman"/>
          <w:color w:val="000000"/>
          <w:sz w:val="28"/>
          <w:szCs w:val="28"/>
        </w:rPr>
        <w:t>Для освітнього рівня «магістр» у</w:t>
      </w:r>
      <w:r w:rsidR="00B11171" w:rsidRPr="004F3367">
        <w:rPr>
          <w:rFonts w:ascii="Times New Roman" w:hAnsi="Times New Roman"/>
          <w:color w:val="000000"/>
          <w:sz w:val="28"/>
          <w:szCs w:val="28"/>
        </w:rPr>
        <w:t xml:space="preserve"> результаті порівняння першої і другої частин розділу виявля</w:t>
      </w:r>
      <w:r w:rsidR="00B11171" w:rsidRPr="004F3367">
        <w:rPr>
          <w:rFonts w:ascii="Times New Roman" w:hAnsi="Times New Roman"/>
          <w:color w:val="000000"/>
          <w:sz w:val="28"/>
          <w:szCs w:val="28"/>
        </w:rPr>
        <w:softHyphen/>
        <w:t>ються виробничі фактори</w:t>
      </w:r>
      <w:r w:rsidR="00B11171">
        <w:rPr>
          <w:rFonts w:ascii="Times New Roman" w:hAnsi="Times New Roman"/>
          <w:color w:val="000000"/>
          <w:sz w:val="28"/>
          <w:szCs w:val="28"/>
        </w:rPr>
        <w:t xml:space="preserve"> (або питання)</w:t>
      </w:r>
      <w:r w:rsidR="00B11171" w:rsidRPr="004F3367">
        <w:rPr>
          <w:rFonts w:ascii="Times New Roman" w:hAnsi="Times New Roman"/>
          <w:color w:val="000000"/>
          <w:sz w:val="28"/>
          <w:szCs w:val="28"/>
        </w:rPr>
        <w:t xml:space="preserve">, з профілактики яких </w:t>
      </w:r>
      <w:r w:rsidR="00B11171">
        <w:rPr>
          <w:rFonts w:ascii="Times New Roman" w:hAnsi="Times New Roman"/>
          <w:color w:val="000000"/>
          <w:sz w:val="28"/>
          <w:szCs w:val="28"/>
        </w:rPr>
        <w:t xml:space="preserve">відсутні </w:t>
      </w:r>
      <w:r w:rsidR="00B11171" w:rsidRPr="004F3367">
        <w:rPr>
          <w:rFonts w:ascii="Times New Roman" w:hAnsi="Times New Roman"/>
          <w:color w:val="000000"/>
          <w:sz w:val="28"/>
          <w:szCs w:val="28"/>
        </w:rPr>
        <w:t>рішен</w:t>
      </w:r>
      <w:r w:rsidR="00B11171">
        <w:rPr>
          <w:rFonts w:ascii="Times New Roman" w:hAnsi="Times New Roman"/>
          <w:color w:val="000000"/>
          <w:sz w:val="28"/>
          <w:szCs w:val="28"/>
        </w:rPr>
        <w:t>ня в розділах дипломного проекту, тобто фактори, по яких необхідно прийняти інженерні рішення.</w:t>
      </w:r>
    </w:p>
    <w:p w14:paraId="0B000696"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Ці результати оформлюються у вигляді висновків, що розміщу</w:t>
      </w:r>
      <w:r w:rsidRPr="004F3367">
        <w:rPr>
          <w:rFonts w:ascii="Times New Roman" w:hAnsi="Times New Roman"/>
          <w:color w:val="000000"/>
          <w:sz w:val="28"/>
          <w:szCs w:val="28"/>
        </w:rPr>
        <w:softHyphen/>
        <w:t>ються після другої частини.</w:t>
      </w:r>
    </w:p>
    <w:p w14:paraId="1B095E5E"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Визначення факторів, за якими виконуються інженерні рішен</w:t>
      </w:r>
      <w:r w:rsidRPr="004F3367">
        <w:rPr>
          <w:rFonts w:ascii="Times New Roman" w:hAnsi="Times New Roman"/>
          <w:color w:val="000000"/>
          <w:sz w:val="28"/>
          <w:szCs w:val="28"/>
        </w:rPr>
        <w:softHyphen/>
        <w:t>ня з охорони праці приймаються консультантом цього розділу або цим консультантом і керівником проекту.</w:t>
      </w:r>
    </w:p>
    <w:p w14:paraId="517606A0"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Таким чином визначається проблематика третьої частини роз</w:t>
      </w:r>
      <w:r w:rsidRPr="004F3367">
        <w:rPr>
          <w:rFonts w:ascii="Times New Roman" w:hAnsi="Times New Roman"/>
          <w:color w:val="000000"/>
          <w:sz w:val="28"/>
          <w:szCs w:val="28"/>
        </w:rPr>
        <w:softHyphen/>
        <w:t>ділу –“Інженерні рішення з охорони праці”. (Рекомендований пе</w:t>
      </w:r>
      <w:r w:rsidRPr="004F3367">
        <w:rPr>
          <w:rFonts w:ascii="Times New Roman" w:hAnsi="Times New Roman"/>
          <w:color w:val="000000"/>
          <w:sz w:val="28"/>
          <w:szCs w:val="28"/>
        </w:rPr>
        <w:softHyphen/>
        <w:t>релік завдань з безпеки праці, виробничої санітарії, пожежної без</w:t>
      </w:r>
      <w:r w:rsidRPr="004F3367">
        <w:rPr>
          <w:rFonts w:ascii="Times New Roman" w:hAnsi="Times New Roman"/>
          <w:color w:val="000000"/>
          <w:sz w:val="28"/>
          <w:szCs w:val="28"/>
        </w:rPr>
        <w:softHyphen/>
        <w:t xml:space="preserve">пеки наведений у </w:t>
      </w:r>
      <w:r>
        <w:rPr>
          <w:rFonts w:ascii="Times New Roman" w:hAnsi="Times New Roman"/>
          <w:color w:val="000000"/>
          <w:sz w:val="28"/>
          <w:szCs w:val="28"/>
        </w:rPr>
        <w:t>розділі 2</w:t>
      </w:r>
      <w:r w:rsidRPr="004F3367">
        <w:rPr>
          <w:rFonts w:ascii="Times New Roman" w:hAnsi="Times New Roman"/>
          <w:color w:val="000000"/>
          <w:sz w:val="28"/>
          <w:szCs w:val="28"/>
        </w:rPr>
        <w:t>)</w:t>
      </w:r>
      <w:r>
        <w:rPr>
          <w:rFonts w:ascii="Times New Roman" w:hAnsi="Times New Roman"/>
          <w:color w:val="000000"/>
          <w:sz w:val="28"/>
          <w:szCs w:val="28"/>
        </w:rPr>
        <w:t>.</w:t>
      </w:r>
    </w:p>
    <w:p w14:paraId="37E91718"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Виконанням цієї частини завершується розробка розділу “Охо</w:t>
      </w:r>
      <w:r w:rsidRPr="004F3367">
        <w:rPr>
          <w:rFonts w:ascii="Times New Roman" w:hAnsi="Times New Roman"/>
          <w:color w:val="000000"/>
          <w:sz w:val="28"/>
          <w:szCs w:val="28"/>
        </w:rPr>
        <w:softHyphen/>
        <w:t>рона праці” розрахунково-пояснювальної записки.</w:t>
      </w:r>
    </w:p>
    <w:p w14:paraId="0427CDF0" w14:textId="77777777" w:rsidR="00B11171" w:rsidRPr="004F3367" w:rsidRDefault="00B11171" w:rsidP="00B11171">
      <w:pPr>
        <w:spacing w:line="288" w:lineRule="auto"/>
        <w:ind w:firstLine="708"/>
        <w:jc w:val="both"/>
        <w:rPr>
          <w:rFonts w:ascii="Times New Roman" w:hAnsi="Times New Roman"/>
          <w:color w:val="000000"/>
          <w:sz w:val="28"/>
          <w:szCs w:val="28"/>
        </w:rPr>
      </w:pPr>
    </w:p>
    <w:p w14:paraId="061417FA" w14:textId="77777777" w:rsidR="00B11171" w:rsidRPr="004F3367" w:rsidRDefault="00B11171" w:rsidP="00B11171">
      <w:pPr>
        <w:spacing w:line="288" w:lineRule="auto"/>
        <w:jc w:val="both"/>
        <w:rPr>
          <w:rFonts w:ascii="Times New Roman" w:hAnsi="Times New Roman"/>
          <w:color w:val="000000"/>
          <w:sz w:val="28"/>
          <w:szCs w:val="28"/>
        </w:rPr>
      </w:pPr>
    </w:p>
    <w:p w14:paraId="4BE8969B" w14:textId="77777777" w:rsidR="00B11171" w:rsidRDefault="00B11171" w:rsidP="00B11171">
      <w:pPr>
        <w:numPr>
          <w:ilvl w:val="0"/>
          <w:numId w:val="3"/>
        </w:numPr>
        <w:spacing w:line="288" w:lineRule="auto"/>
        <w:jc w:val="center"/>
        <w:rPr>
          <w:rFonts w:ascii="Times New Roman" w:hAnsi="Times New Roman"/>
          <w:b/>
          <w:bCs/>
          <w:color w:val="000000"/>
          <w:sz w:val="28"/>
          <w:szCs w:val="28"/>
        </w:rPr>
      </w:pPr>
      <w:r w:rsidRPr="004F3367">
        <w:rPr>
          <w:rFonts w:ascii="Times New Roman" w:hAnsi="Times New Roman"/>
          <w:b/>
          <w:bCs/>
          <w:color w:val="000000"/>
          <w:sz w:val="28"/>
          <w:szCs w:val="28"/>
        </w:rPr>
        <w:t>Рекомендований перелік завдань з охорони праці в дипломних проектах</w:t>
      </w:r>
    </w:p>
    <w:p w14:paraId="34E68868" w14:textId="77777777" w:rsidR="00B11171" w:rsidRPr="004F3367" w:rsidRDefault="00B11171" w:rsidP="00B11171">
      <w:pPr>
        <w:spacing w:line="288" w:lineRule="auto"/>
        <w:ind w:left="360"/>
        <w:jc w:val="center"/>
        <w:rPr>
          <w:rFonts w:ascii="Times New Roman" w:hAnsi="Times New Roman"/>
          <w:b/>
          <w:color w:val="000000"/>
          <w:sz w:val="28"/>
          <w:szCs w:val="28"/>
        </w:rPr>
      </w:pPr>
    </w:p>
    <w:p w14:paraId="0B0BDE4B" w14:textId="77777777" w:rsidR="00B11171" w:rsidRDefault="00B11171" w:rsidP="00B11171">
      <w:pPr>
        <w:spacing w:line="288" w:lineRule="auto"/>
        <w:ind w:firstLine="708"/>
        <w:jc w:val="both"/>
        <w:rPr>
          <w:rFonts w:ascii="Times New Roman" w:hAnsi="Times New Roman"/>
          <w:bCs/>
          <w:color w:val="000000"/>
          <w:sz w:val="28"/>
          <w:szCs w:val="28"/>
        </w:rPr>
      </w:pPr>
      <w:r w:rsidRPr="004F3367">
        <w:rPr>
          <w:rFonts w:ascii="Times New Roman" w:hAnsi="Times New Roman"/>
          <w:color w:val="000000"/>
          <w:sz w:val="28"/>
          <w:szCs w:val="28"/>
        </w:rPr>
        <w:t xml:space="preserve">У </w:t>
      </w:r>
      <w:r w:rsidRPr="004F3367">
        <w:rPr>
          <w:rFonts w:ascii="Times New Roman" w:hAnsi="Times New Roman"/>
          <w:bCs/>
          <w:color w:val="000000"/>
          <w:sz w:val="28"/>
          <w:szCs w:val="28"/>
        </w:rPr>
        <w:t>розрахунково-</w:t>
      </w:r>
      <w:r>
        <w:rPr>
          <w:rFonts w:ascii="Times New Roman" w:hAnsi="Times New Roman"/>
          <w:bCs/>
          <w:color w:val="000000"/>
          <w:sz w:val="28"/>
          <w:szCs w:val="28"/>
        </w:rPr>
        <w:t>пояснювальній</w:t>
      </w:r>
      <w:r w:rsidRPr="004F3367">
        <w:rPr>
          <w:rFonts w:ascii="Times New Roman" w:hAnsi="Times New Roman"/>
          <w:bCs/>
          <w:color w:val="000000"/>
          <w:sz w:val="28"/>
          <w:szCs w:val="28"/>
        </w:rPr>
        <w:t xml:space="preserve"> </w:t>
      </w:r>
      <w:r>
        <w:rPr>
          <w:rFonts w:ascii="Times New Roman" w:hAnsi="Times New Roman"/>
          <w:bCs/>
          <w:color w:val="000000"/>
          <w:sz w:val="28"/>
          <w:szCs w:val="28"/>
        </w:rPr>
        <w:t>записці</w:t>
      </w:r>
      <w:r w:rsidRPr="004F3367">
        <w:rPr>
          <w:rFonts w:ascii="Times New Roman" w:hAnsi="Times New Roman"/>
          <w:bCs/>
          <w:color w:val="000000"/>
          <w:sz w:val="28"/>
          <w:szCs w:val="28"/>
        </w:rPr>
        <w:t xml:space="preserve"> </w:t>
      </w:r>
      <w:r>
        <w:rPr>
          <w:rFonts w:ascii="Times New Roman" w:hAnsi="Times New Roman"/>
          <w:bCs/>
          <w:color w:val="000000"/>
          <w:sz w:val="28"/>
          <w:szCs w:val="28"/>
        </w:rPr>
        <w:t>висвітлюються рішення з питань безпеки та гігієни праці, виробничої санітарії, пожежної безпеки.</w:t>
      </w:r>
    </w:p>
    <w:p w14:paraId="615B94EC" w14:textId="77777777" w:rsidR="00B11171" w:rsidRDefault="00B11171" w:rsidP="00B11171">
      <w:pPr>
        <w:spacing w:line="288"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Підставою для розробки цієї частини розділу є діючі законодавчі, нормативно-правові і нормативні документи, а також  висновки автора </w:t>
      </w:r>
      <w:r>
        <w:rPr>
          <w:rFonts w:ascii="Times New Roman" w:hAnsi="Times New Roman"/>
          <w:bCs/>
          <w:color w:val="000000"/>
          <w:sz w:val="28"/>
          <w:szCs w:val="28"/>
        </w:rPr>
        <w:lastRenderedPageBreak/>
        <w:t>проекту про необхідність прийняття інженерних рішень по факторах, що не були розглянуті у попередніх частинах проекту.</w:t>
      </w:r>
    </w:p>
    <w:p w14:paraId="116D0BFC" w14:textId="77777777" w:rsidR="00B11171" w:rsidRPr="004F3367" w:rsidRDefault="00B11171" w:rsidP="00B11171">
      <w:pPr>
        <w:spacing w:line="288" w:lineRule="auto"/>
        <w:ind w:firstLine="708"/>
        <w:jc w:val="both"/>
        <w:rPr>
          <w:rFonts w:ascii="Times New Roman" w:hAnsi="Times New Roman"/>
          <w:color w:val="000000"/>
          <w:sz w:val="28"/>
          <w:szCs w:val="28"/>
        </w:rPr>
      </w:pPr>
      <w:r>
        <w:rPr>
          <w:rFonts w:ascii="Times New Roman" w:hAnsi="Times New Roman"/>
          <w:bCs/>
          <w:color w:val="000000"/>
          <w:sz w:val="28"/>
          <w:szCs w:val="28"/>
        </w:rPr>
        <w:t>Розглянемо зміст цих частин.</w:t>
      </w:r>
    </w:p>
    <w:p w14:paraId="1F718BC1"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i/>
          <w:iCs/>
          <w:color w:val="000000"/>
          <w:sz w:val="28"/>
          <w:szCs w:val="28"/>
        </w:rPr>
        <w:t xml:space="preserve">а) </w:t>
      </w:r>
      <w:r>
        <w:rPr>
          <w:rFonts w:ascii="Times New Roman" w:hAnsi="Times New Roman"/>
          <w:i/>
          <w:iCs/>
          <w:color w:val="000000"/>
          <w:sz w:val="28"/>
          <w:szCs w:val="28"/>
        </w:rPr>
        <w:t>Б</w:t>
      </w:r>
      <w:r w:rsidRPr="004F3367">
        <w:rPr>
          <w:rFonts w:ascii="Times New Roman" w:hAnsi="Times New Roman"/>
          <w:i/>
          <w:iCs/>
          <w:color w:val="000000"/>
          <w:sz w:val="28"/>
          <w:szCs w:val="28"/>
        </w:rPr>
        <w:t>езпека праці.</w:t>
      </w:r>
    </w:p>
    <w:p w14:paraId="620B3058"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Знаючи перелік факторів, що супроводжують роботу обслуговуючого персоналу, дипломник розробляє інженерні рішення, направлені на обмеження їх впливу на працюючих, підтверджуючи їх розрахунками і схемами. Найзначніші інженерні рішення виносяться в графічну</w:t>
      </w:r>
      <w:r>
        <w:rPr>
          <w:rFonts w:ascii="Times New Roman" w:hAnsi="Times New Roman"/>
          <w:color w:val="000000"/>
          <w:sz w:val="28"/>
          <w:szCs w:val="28"/>
        </w:rPr>
        <w:t xml:space="preserve"> </w:t>
      </w:r>
      <w:r w:rsidRPr="004F3367">
        <w:rPr>
          <w:rFonts w:ascii="Times New Roman" w:hAnsi="Times New Roman"/>
          <w:color w:val="000000"/>
          <w:sz w:val="28"/>
          <w:szCs w:val="28"/>
        </w:rPr>
        <w:t>частину дипломного проекту. В розділі відзначаються характерні озна</w:t>
      </w:r>
      <w:r w:rsidRPr="004F3367">
        <w:rPr>
          <w:rFonts w:ascii="Times New Roman" w:hAnsi="Times New Roman"/>
          <w:color w:val="000000"/>
          <w:sz w:val="28"/>
          <w:szCs w:val="28"/>
        </w:rPr>
        <w:softHyphen/>
        <w:t>ки розроблюваної захисної конструкції механізму, чим вона відріз</w:t>
      </w:r>
      <w:r w:rsidRPr="004F3367">
        <w:rPr>
          <w:rFonts w:ascii="Times New Roman" w:hAnsi="Times New Roman"/>
          <w:color w:val="000000"/>
          <w:sz w:val="28"/>
          <w:szCs w:val="28"/>
        </w:rPr>
        <w:softHyphen/>
        <w:t>няється від існуючих. При цьому вказуються творчі розробки, вико</w:t>
      </w:r>
      <w:r w:rsidRPr="004F3367">
        <w:rPr>
          <w:rFonts w:ascii="Times New Roman" w:hAnsi="Times New Roman"/>
          <w:color w:val="000000"/>
          <w:sz w:val="28"/>
          <w:szCs w:val="28"/>
        </w:rPr>
        <w:softHyphen/>
        <w:t xml:space="preserve">нані в проекті, дається аналіз конструкції, що підлягає модернізації. Завданням з безпеки праці можуть бути такі </w:t>
      </w:r>
      <w:r>
        <w:rPr>
          <w:rFonts w:ascii="Times New Roman" w:hAnsi="Times New Roman"/>
          <w:color w:val="000000"/>
          <w:sz w:val="28"/>
          <w:szCs w:val="28"/>
        </w:rPr>
        <w:t>питання</w:t>
      </w:r>
      <w:r w:rsidRPr="004F3367">
        <w:rPr>
          <w:rFonts w:ascii="Times New Roman" w:hAnsi="Times New Roman"/>
          <w:color w:val="000000"/>
          <w:sz w:val="28"/>
          <w:szCs w:val="28"/>
        </w:rPr>
        <w:t>:</w:t>
      </w:r>
    </w:p>
    <w:p w14:paraId="624A99E0"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забезпечення безпеки виробництва за проектованими видами робіт (земляні, бетонні, монтажні, оздоблювальні, покрівельні та ін.);</w:t>
      </w:r>
    </w:p>
    <w:p w14:paraId="62FE1485"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розрахунок і проектування огорож (будівельного майданчи</w:t>
      </w:r>
      <w:r w:rsidRPr="004F3367">
        <w:rPr>
          <w:rFonts w:ascii="Times New Roman" w:hAnsi="Times New Roman"/>
          <w:color w:val="000000"/>
          <w:sz w:val="28"/>
          <w:szCs w:val="28"/>
        </w:rPr>
        <w:softHyphen/>
        <w:t>ка, небезпечної зони, кожухів, щитків, козирків, екранів та ін.);</w:t>
      </w:r>
    </w:p>
    <w:p w14:paraId="48660C9B"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відображення вимог охорони праці на будгенплані;</w:t>
      </w:r>
    </w:p>
    <w:p w14:paraId="0DFE6B6E"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відображення вимог безпеки в календарних планах (облік послідовності виконання робіт);</w:t>
      </w:r>
    </w:p>
    <w:p w14:paraId="746C1B9F" w14:textId="77777777" w:rsidR="00B11171" w:rsidRPr="004F3367" w:rsidRDefault="00B11171" w:rsidP="00B11171">
      <w:pPr>
        <w:pStyle w:val="11"/>
        <w:numPr>
          <w:ilvl w:val="0"/>
          <w:numId w:val="4"/>
        </w:numPr>
        <w:spacing w:line="288" w:lineRule="auto"/>
        <w:jc w:val="both"/>
        <w:rPr>
          <w:rFonts w:ascii="Times New Roman" w:hAnsi="Times New Roman"/>
          <w:i/>
          <w:iCs/>
          <w:color w:val="000000"/>
          <w:sz w:val="28"/>
          <w:szCs w:val="28"/>
        </w:rPr>
      </w:pPr>
      <w:r w:rsidRPr="004F3367">
        <w:rPr>
          <w:rFonts w:ascii="Times New Roman" w:hAnsi="Times New Roman"/>
          <w:color w:val="000000"/>
          <w:sz w:val="28"/>
          <w:szCs w:val="28"/>
        </w:rPr>
        <w:t>проектування запобіжних пристроїв (блокування з різно</w:t>
      </w:r>
      <w:r w:rsidRPr="004F3367">
        <w:rPr>
          <w:rFonts w:ascii="Times New Roman" w:hAnsi="Times New Roman"/>
          <w:color w:val="000000"/>
          <w:sz w:val="28"/>
          <w:szCs w:val="28"/>
        </w:rPr>
        <w:softHyphen/>
        <w:t>манітним принципом дії, обмежувачі дій механізму та ін.);</w:t>
      </w:r>
    </w:p>
    <w:p w14:paraId="726C9998"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проектування гальм (колодкових, дискових, конічних, кли</w:t>
      </w:r>
      <w:r w:rsidRPr="004F3367">
        <w:rPr>
          <w:rFonts w:ascii="Times New Roman" w:hAnsi="Times New Roman"/>
          <w:color w:val="000000"/>
          <w:sz w:val="28"/>
          <w:szCs w:val="28"/>
        </w:rPr>
        <w:softHyphen/>
        <w:t>нових);</w:t>
      </w:r>
    </w:p>
    <w:p w14:paraId="4B4D5FB8"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проектування систем автоматичного контролю сигналізації (інформаційних, попереджувальних, аварійних);</w:t>
      </w:r>
    </w:p>
    <w:p w14:paraId="725DE74A"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облік ергономічних вимог до робочих місць, що проектуються;</w:t>
      </w:r>
    </w:p>
    <w:p w14:paraId="177EECBC"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проектування дистанційного керування (стаціонарного, рухо</w:t>
      </w:r>
      <w:r w:rsidRPr="004F3367">
        <w:rPr>
          <w:rFonts w:ascii="Times New Roman" w:hAnsi="Times New Roman"/>
          <w:color w:val="000000"/>
          <w:sz w:val="28"/>
          <w:szCs w:val="28"/>
        </w:rPr>
        <w:softHyphen/>
        <w:t>мого);</w:t>
      </w:r>
    </w:p>
    <w:p w14:paraId="7B4C9CAB" w14:textId="77777777" w:rsidR="00B11171" w:rsidRPr="004F3367" w:rsidRDefault="00B11171" w:rsidP="00B11171">
      <w:pPr>
        <w:pStyle w:val="11"/>
        <w:numPr>
          <w:ilvl w:val="0"/>
          <w:numId w:val="4"/>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запобігання дії електричного струму на людину (захисне за</w:t>
      </w:r>
      <w:r w:rsidRPr="004F3367">
        <w:rPr>
          <w:rFonts w:ascii="Times New Roman" w:hAnsi="Times New Roman"/>
          <w:color w:val="000000"/>
          <w:sz w:val="28"/>
          <w:szCs w:val="28"/>
        </w:rPr>
        <w:softHyphen/>
        <w:t>землення, ізоляція, автоматичне відключення, індивідуальні засоби захисту, захист від блискавок і ін.).</w:t>
      </w:r>
    </w:p>
    <w:p w14:paraId="45234B0D"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i/>
          <w:iCs/>
          <w:color w:val="000000"/>
          <w:sz w:val="28"/>
          <w:szCs w:val="28"/>
        </w:rPr>
        <w:t xml:space="preserve">б) </w:t>
      </w:r>
      <w:r>
        <w:rPr>
          <w:rFonts w:ascii="Times New Roman" w:hAnsi="Times New Roman"/>
          <w:i/>
          <w:iCs/>
          <w:color w:val="000000"/>
          <w:sz w:val="28"/>
          <w:szCs w:val="28"/>
        </w:rPr>
        <w:t>Г</w:t>
      </w:r>
      <w:r w:rsidRPr="004F3367">
        <w:rPr>
          <w:rFonts w:ascii="Times New Roman" w:hAnsi="Times New Roman"/>
          <w:i/>
          <w:iCs/>
          <w:color w:val="000000"/>
          <w:sz w:val="28"/>
          <w:szCs w:val="28"/>
        </w:rPr>
        <w:t>ігієна праці та виробнича санітарія.</w:t>
      </w:r>
    </w:p>
    <w:p w14:paraId="7603002B"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Визначивши перелік шкідливих факторів , що супроводжує ро</w:t>
      </w:r>
      <w:r w:rsidRPr="004F3367">
        <w:rPr>
          <w:rFonts w:ascii="Times New Roman" w:hAnsi="Times New Roman"/>
          <w:color w:val="000000"/>
          <w:sz w:val="28"/>
          <w:szCs w:val="28"/>
        </w:rPr>
        <w:softHyphen/>
        <w:t>боту обслуговуючого персоналу, студент-дипломник розроблює ін</w:t>
      </w:r>
      <w:r w:rsidRPr="004F3367">
        <w:rPr>
          <w:rFonts w:ascii="Times New Roman" w:hAnsi="Times New Roman"/>
          <w:color w:val="000000"/>
          <w:sz w:val="28"/>
          <w:szCs w:val="28"/>
        </w:rPr>
        <w:softHyphen/>
        <w:t>женерні рішення, які можуть захистити працівників від отруєння, глухоти, туговухості, віброхвороб, білок</w:t>
      </w:r>
      <w:r>
        <w:rPr>
          <w:rFonts w:ascii="Times New Roman" w:hAnsi="Times New Roman"/>
          <w:color w:val="000000"/>
          <w:sz w:val="28"/>
          <w:szCs w:val="28"/>
        </w:rPr>
        <w:t>рів'я, ослаблення зору та інших</w:t>
      </w:r>
      <w:r w:rsidRPr="004F3367">
        <w:rPr>
          <w:rFonts w:ascii="Times New Roman" w:hAnsi="Times New Roman"/>
          <w:color w:val="000000"/>
          <w:sz w:val="28"/>
          <w:szCs w:val="28"/>
        </w:rPr>
        <w:t xml:space="preserve"> професійних хвороб.</w:t>
      </w:r>
    </w:p>
    <w:p w14:paraId="6C2A78A4"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Завданням з гігієни праці та виробничої санітарії можуть бути такі розробки:</w:t>
      </w:r>
    </w:p>
    <w:p w14:paraId="346311B5" w14:textId="77777777" w:rsidR="00B11171" w:rsidRPr="004F3367" w:rsidRDefault="00B11171" w:rsidP="00B11171">
      <w:pPr>
        <w:pStyle w:val="11"/>
        <w:numPr>
          <w:ilvl w:val="0"/>
          <w:numId w:val="5"/>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lastRenderedPageBreak/>
        <w:t>підтримання оптимального метеорологічного режиму в цеху, приміщеннях, кабінах будівельних машин;</w:t>
      </w:r>
    </w:p>
    <w:p w14:paraId="57AB1668" w14:textId="77777777" w:rsidR="00B11171" w:rsidRPr="004F3367" w:rsidRDefault="00B11171" w:rsidP="00B11171">
      <w:pPr>
        <w:pStyle w:val="11"/>
        <w:numPr>
          <w:ilvl w:val="0"/>
          <w:numId w:val="5"/>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зменшення параметрів шуму за рахунок розробки звукоізо</w:t>
      </w:r>
      <w:r w:rsidRPr="004F3367">
        <w:rPr>
          <w:rFonts w:ascii="Times New Roman" w:hAnsi="Times New Roman"/>
          <w:color w:val="000000"/>
          <w:sz w:val="28"/>
          <w:szCs w:val="28"/>
        </w:rPr>
        <w:softHyphen/>
        <w:t>ляційних та звукопоглинаючих конструкцій, засобів індивідуально</w:t>
      </w:r>
      <w:r w:rsidRPr="004F3367">
        <w:rPr>
          <w:rFonts w:ascii="Times New Roman" w:hAnsi="Times New Roman"/>
          <w:color w:val="000000"/>
          <w:sz w:val="28"/>
          <w:szCs w:val="28"/>
        </w:rPr>
        <w:softHyphen/>
        <w:t>го захисту;</w:t>
      </w:r>
    </w:p>
    <w:p w14:paraId="598782D3" w14:textId="77777777" w:rsidR="00B11171" w:rsidRPr="004F3367" w:rsidRDefault="00B11171" w:rsidP="00B11171">
      <w:pPr>
        <w:pStyle w:val="11"/>
        <w:numPr>
          <w:ilvl w:val="0"/>
          <w:numId w:val="5"/>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зменшення параметрів вібрації, що діє на працівника, за ра</w:t>
      </w:r>
      <w:r w:rsidRPr="004F3367">
        <w:rPr>
          <w:rFonts w:ascii="Times New Roman" w:hAnsi="Times New Roman"/>
          <w:color w:val="000000"/>
          <w:sz w:val="28"/>
          <w:szCs w:val="28"/>
        </w:rPr>
        <w:softHyphen/>
        <w:t>хунок встановлення амортизаторів, демпферів та ін.;</w:t>
      </w:r>
    </w:p>
    <w:p w14:paraId="3EB2B9D6" w14:textId="77777777" w:rsidR="00B11171" w:rsidRPr="004F3367" w:rsidRDefault="00B11171" w:rsidP="00B11171">
      <w:pPr>
        <w:pStyle w:val="11"/>
        <w:numPr>
          <w:ilvl w:val="0"/>
          <w:numId w:val="5"/>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зменшення загазованості і запиленості на робочих місцях за рахунок застосування або удосконалення штучної чи природної вентиляції, місцевих відсосів, засобів індивідуального захисту;</w:t>
      </w:r>
    </w:p>
    <w:p w14:paraId="699010C5" w14:textId="77777777" w:rsidR="00B11171" w:rsidRPr="004F3367" w:rsidRDefault="00B11171" w:rsidP="00B11171">
      <w:pPr>
        <w:pStyle w:val="11"/>
        <w:numPr>
          <w:ilvl w:val="0"/>
          <w:numId w:val="5"/>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підбір оптимальних параметрів освітлення робочих місць;</w:t>
      </w:r>
    </w:p>
    <w:p w14:paraId="56E04116" w14:textId="77777777" w:rsidR="00B11171" w:rsidRPr="004F3367" w:rsidRDefault="00B11171" w:rsidP="00B11171">
      <w:pPr>
        <w:pStyle w:val="11"/>
        <w:numPr>
          <w:ilvl w:val="0"/>
          <w:numId w:val="5"/>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запобігання впливу на працюючих радіоактивного або іонізуючого випромінювання.</w:t>
      </w:r>
    </w:p>
    <w:p w14:paraId="742DDBEE"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i/>
          <w:iCs/>
          <w:color w:val="000000"/>
          <w:sz w:val="28"/>
          <w:szCs w:val="28"/>
        </w:rPr>
        <w:t xml:space="preserve">в) </w:t>
      </w:r>
      <w:r>
        <w:rPr>
          <w:rFonts w:ascii="Times New Roman" w:hAnsi="Times New Roman"/>
          <w:i/>
          <w:iCs/>
          <w:color w:val="000000"/>
          <w:sz w:val="28"/>
          <w:szCs w:val="28"/>
        </w:rPr>
        <w:t>П</w:t>
      </w:r>
      <w:r w:rsidRPr="004F3367">
        <w:rPr>
          <w:rFonts w:ascii="Times New Roman" w:hAnsi="Times New Roman"/>
          <w:i/>
          <w:iCs/>
          <w:color w:val="000000"/>
          <w:sz w:val="28"/>
          <w:szCs w:val="28"/>
        </w:rPr>
        <w:t>ожежна безпека.</w:t>
      </w:r>
    </w:p>
    <w:p w14:paraId="1E5B2BBB"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Знаючи вигляд споживаної енергії, матеріал з якого виготовляється обладнання, конструкції, з яких монтуються споруди, необхідно на стадії проектування передбачити заходи, що запобігають пожежам, вибухам, руйнуванню і сво</w:t>
      </w:r>
      <w:r>
        <w:rPr>
          <w:rFonts w:ascii="Times New Roman" w:hAnsi="Times New Roman"/>
          <w:color w:val="000000"/>
          <w:sz w:val="28"/>
          <w:szCs w:val="28"/>
        </w:rPr>
        <w:t>єчасній евакуації людей з будів</w:t>
      </w:r>
      <w:r w:rsidRPr="004F3367">
        <w:rPr>
          <w:rFonts w:ascii="Times New Roman" w:hAnsi="Times New Roman"/>
          <w:color w:val="000000"/>
          <w:sz w:val="28"/>
          <w:szCs w:val="28"/>
        </w:rPr>
        <w:t>ель.</w:t>
      </w:r>
    </w:p>
    <w:p w14:paraId="2AA95890" w14:textId="77777777" w:rsidR="00B11171" w:rsidRPr="004F3367" w:rsidRDefault="00B11171" w:rsidP="00B11171">
      <w:pPr>
        <w:spacing w:line="288" w:lineRule="auto"/>
        <w:ind w:firstLine="360"/>
        <w:jc w:val="both"/>
        <w:rPr>
          <w:rFonts w:ascii="Times New Roman" w:hAnsi="Times New Roman"/>
          <w:color w:val="000000"/>
          <w:sz w:val="28"/>
          <w:szCs w:val="28"/>
        </w:rPr>
      </w:pPr>
      <w:r w:rsidRPr="004F3367">
        <w:rPr>
          <w:rFonts w:ascii="Times New Roman" w:hAnsi="Times New Roman"/>
          <w:color w:val="000000"/>
          <w:sz w:val="28"/>
          <w:szCs w:val="28"/>
        </w:rPr>
        <w:t>Зразковим завданням з пожежної безпеки можуть бути наступні розробки:</w:t>
      </w:r>
    </w:p>
    <w:p w14:paraId="3DB7458F" w14:textId="77777777" w:rsidR="00B11171" w:rsidRPr="004F3367" w:rsidRDefault="00B11171" w:rsidP="00B11171">
      <w:pPr>
        <w:pStyle w:val="11"/>
        <w:numPr>
          <w:ilvl w:val="0"/>
          <w:numId w:val="6"/>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захист будівель вибухонебезпечних виробництв від навантажень, виникаючих під час вибуху горючих сумішей всередині приміщення;</w:t>
      </w:r>
    </w:p>
    <w:p w14:paraId="3AF45019" w14:textId="77777777" w:rsidR="00B11171" w:rsidRPr="004F3367" w:rsidRDefault="00B11171" w:rsidP="00B11171">
      <w:pPr>
        <w:pStyle w:val="11"/>
        <w:numPr>
          <w:ilvl w:val="0"/>
          <w:numId w:val="6"/>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евакуація людей з будівлі;</w:t>
      </w:r>
    </w:p>
    <w:p w14:paraId="49B19E0E" w14:textId="77777777" w:rsidR="00B11171" w:rsidRPr="004F3367" w:rsidRDefault="00B11171" w:rsidP="00B11171">
      <w:pPr>
        <w:pStyle w:val="11"/>
        <w:numPr>
          <w:ilvl w:val="0"/>
          <w:numId w:val="6"/>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пожежогасіння;</w:t>
      </w:r>
    </w:p>
    <w:p w14:paraId="3E096A29" w14:textId="77777777" w:rsidR="00B11171" w:rsidRPr="004F3367" w:rsidRDefault="00B11171" w:rsidP="00B11171">
      <w:pPr>
        <w:pStyle w:val="11"/>
        <w:numPr>
          <w:ilvl w:val="0"/>
          <w:numId w:val="6"/>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протипожежне водопостачання;</w:t>
      </w:r>
    </w:p>
    <w:p w14:paraId="0A3A7007" w14:textId="77777777" w:rsidR="00B11171" w:rsidRDefault="00B11171" w:rsidP="00B11171">
      <w:pPr>
        <w:pStyle w:val="11"/>
        <w:numPr>
          <w:ilvl w:val="0"/>
          <w:numId w:val="6"/>
        </w:numPr>
        <w:spacing w:line="288" w:lineRule="auto"/>
        <w:jc w:val="both"/>
        <w:rPr>
          <w:rFonts w:ascii="Times New Roman" w:hAnsi="Times New Roman"/>
          <w:color w:val="000000"/>
          <w:sz w:val="28"/>
          <w:szCs w:val="28"/>
        </w:rPr>
      </w:pPr>
      <w:r w:rsidRPr="004F3367">
        <w:rPr>
          <w:rFonts w:ascii="Times New Roman" w:hAnsi="Times New Roman"/>
          <w:color w:val="000000"/>
          <w:sz w:val="28"/>
          <w:szCs w:val="28"/>
        </w:rPr>
        <w:t>автоматизовані системи пожежної сигналізації або пожежогасіння.</w:t>
      </w:r>
    </w:p>
    <w:p w14:paraId="7EE87ACE" w14:textId="77777777" w:rsidR="00B11171" w:rsidRPr="004F3367" w:rsidRDefault="00B11171" w:rsidP="00B11171">
      <w:pPr>
        <w:pStyle w:val="11"/>
        <w:spacing w:line="288" w:lineRule="auto"/>
        <w:ind w:left="360"/>
        <w:jc w:val="both"/>
        <w:rPr>
          <w:rFonts w:ascii="Times New Roman" w:hAnsi="Times New Roman"/>
          <w:color w:val="000000"/>
          <w:sz w:val="28"/>
          <w:szCs w:val="28"/>
        </w:rPr>
      </w:pPr>
      <w:r>
        <w:rPr>
          <w:rFonts w:ascii="Times New Roman" w:hAnsi="Times New Roman"/>
          <w:color w:val="000000"/>
          <w:sz w:val="28"/>
          <w:szCs w:val="28"/>
        </w:rPr>
        <w:t>Склад і зміст основних проектних рішень з безпеки праці в проектно-технологічній документації у будівництві – додаток 2.</w:t>
      </w:r>
    </w:p>
    <w:p w14:paraId="37BC2EDE"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 xml:space="preserve">У </w:t>
      </w:r>
      <w:r w:rsidRPr="004F3367">
        <w:rPr>
          <w:rFonts w:ascii="Times New Roman" w:hAnsi="Times New Roman"/>
          <w:b/>
          <w:bCs/>
          <w:color w:val="000000"/>
          <w:sz w:val="28"/>
          <w:szCs w:val="28"/>
        </w:rPr>
        <w:t xml:space="preserve">графічній частині </w:t>
      </w:r>
      <w:r w:rsidRPr="004F3367">
        <w:rPr>
          <w:rFonts w:ascii="Times New Roman" w:hAnsi="Times New Roman"/>
          <w:color w:val="000000"/>
          <w:sz w:val="28"/>
          <w:szCs w:val="28"/>
        </w:rPr>
        <w:t>дипломного проекту з охорони праці (обсягом один стандартний аркуш А1) виносяться креслення інженерних рішень, розроблених студентом-дипломником.</w:t>
      </w:r>
    </w:p>
    <w:p w14:paraId="495EC234" w14:textId="77777777" w:rsidR="00B11171" w:rsidRPr="004F3367" w:rsidRDefault="00B11171" w:rsidP="00B11171">
      <w:pPr>
        <w:spacing w:line="288" w:lineRule="auto"/>
        <w:ind w:firstLine="708"/>
        <w:jc w:val="both"/>
        <w:rPr>
          <w:rFonts w:ascii="Times New Roman" w:hAnsi="Times New Roman"/>
          <w:color w:val="000000"/>
          <w:sz w:val="28"/>
          <w:szCs w:val="28"/>
        </w:rPr>
      </w:pPr>
    </w:p>
    <w:p w14:paraId="534D30A3" w14:textId="77777777" w:rsidR="00B11171" w:rsidRPr="004F3367" w:rsidRDefault="00B11171" w:rsidP="00B11171">
      <w:pPr>
        <w:spacing w:line="288" w:lineRule="auto"/>
        <w:ind w:left="360"/>
        <w:jc w:val="center"/>
        <w:rPr>
          <w:rFonts w:ascii="Times New Roman" w:hAnsi="Times New Roman"/>
          <w:color w:val="000000"/>
          <w:sz w:val="28"/>
          <w:szCs w:val="28"/>
        </w:rPr>
      </w:pPr>
    </w:p>
    <w:p w14:paraId="534FBEB2" w14:textId="77777777" w:rsidR="00B11171" w:rsidRPr="004F3367" w:rsidRDefault="00B11171" w:rsidP="00B11171">
      <w:pPr>
        <w:spacing w:line="288" w:lineRule="auto"/>
        <w:ind w:left="360"/>
        <w:jc w:val="center"/>
        <w:rPr>
          <w:rFonts w:ascii="Times New Roman" w:hAnsi="Times New Roman"/>
          <w:b/>
          <w:bCs/>
          <w:color w:val="000000"/>
          <w:sz w:val="28"/>
          <w:szCs w:val="28"/>
        </w:rPr>
      </w:pPr>
      <w:r w:rsidRPr="004F3367">
        <w:rPr>
          <w:rFonts w:ascii="Times New Roman" w:hAnsi="Times New Roman"/>
          <w:b/>
          <w:bCs/>
          <w:color w:val="000000"/>
          <w:sz w:val="28"/>
          <w:szCs w:val="28"/>
        </w:rPr>
        <w:t>3. Вимоги до оформлення розділу “Охорона праці”</w:t>
      </w:r>
    </w:p>
    <w:p w14:paraId="35539891" w14:textId="77777777" w:rsidR="00B11171" w:rsidRPr="004F3367" w:rsidRDefault="00B11171" w:rsidP="00B11171">
      <w:pPr>
        <w:pStyle w:val="11"/>
        <w:spacing w:line="288" w:lineRule="auto"/>
        <w:jc w:val="center"/>
        <w:rPr>
          <w:rFonts w:ascii="Times New Roman" w:hAnsi="Times New Roman"/>
          <w:b/>
          <w:bCs/>
          <w:color w:val="000000"/>
          <w:sz w:val="28"/>
          <w:szCs w:val="28"/>
        </w:rPr>
      </w:pPr>
      <w:r w:rsidRPr="004F3367">
        <w:rPr>
          <w:rFonts w:ascii="Times New Roman" w:hAnsi="Times New Roman"/>
          <w:b/>
          <w:bCs/>
          <w:color w:val="000000"/>
          <w:sz w:val="28"/>
          <w:szCs w:val="28"/>
        </w:rPr>
        <w:t>в дипломних проектах</w:t>
      </w:r>
    </w:p>
    <w:p w14:paraId="6310CDB6" w14:textId="77777777" w:rsidR="00B11171" w:rsidRPr="004F3367" w:rsidRDefault="00B11171" w:rsidP="00B11171">
      <w:pPr>
        <w:pStyle w:val="11"/>
        <w:spacing w:line="288" w:lineRule="auto"/>
        <w:jc w:val="both"/>
        <w:rPr>
          <w:rFonts w:ascii="Times New Roman" w:hAnsi="Times New Roman"/>
          <w:b/>
          <w:bCs/>
          <w:color w:val="000000"/>
          <w:sz w:val="28"/>
          <w:szCs w:val="28"/>
        </w:rPr>
      </w:pPr>
      <w:r>
        <w:rPr>
          <w:rFonts w:ascii="Times New Roman" w:hAnsi="Times New Roman"/>
          <w:b/>
          <w:bCs/>
          <w:color w:val="000000"/>
          <w:sz w:val="28"/>
          <w:szCs w:val="28"/>
        </w:rPr>
        <w:t xml:space="preserve">3.1 </w:t>
      </w:r>
      <w:r w:rsidRPr="004F3367">
        <w:rPr>
          <w:rFonts w:ascii="Times New Roman" w:hAnsi="Times New Roman"/>
          <w:b/>
          <w:bCs/>
          <w:color w:val="000000"/>
          <w:sz w:val="28"/>
          <w:szCs w:val="28"/>
        </w:rPr>
        <w:t>Оформлення розрахунково-пояснювальної записки</w:t>
      </w:r>
    </w:p>
    <w:p w14:paraId="16B0B38F" w14:textId="77777777" w:rsidR="00B11171" w:rsidRDefault="00B11171" w:rsidP="00B11171">
      <w:pPr>
        <w:spacing w:line="288" w:lineRule="auto"/>
        <w:ind w:firstLine="708"/>
        <w:jc w:val="both"/>
        <w:rPr>
          <w:rFonts w:ascii="Times New Roman" w:hAnsi="Times New Roman"/>
          <w:color w:val="000000"/>
          <w:sz w:val="28"/>
          <w:szCs w:val="28"/>
        </w:rPr>
      </w:pPr>
    </w:p>
    <w:p w14:paraId="13E532C5" w14:textId="13BA9CE5"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Обсяг розрахунково-пояснювальної записки розділу “Охорона праці” становить 1</w:t>
      </w:r>
      <w:r>
        <w:rPr>
          <w:rFonts w:ascii="Times New Roman" w:hAnsi="Times New Roman"/>
          <w:color w:val="000000"/>
          <w:sz w:val="28"/>
          <w:szCs w:val="28"/>
        </w:rPr>
        <w:t>6</w:t>
      </w:r>
      <w:r w:rsidRPr="004F3367">
        <w:rPr>
          <w:rFonts w:ascii="Times New Roman" w:hAnsi="Times New Roman"/>
          <w:color w:val="000000"/>
          <w:sz w:val="28"/>
          <w:szCs w:val="28"/>
        </w:rPr>
        <w:t>—1</w:t>
      </w:r>
      <w:r>
        <w:rPr>
          <w:rFonts w:ascii="Times New Roman" w:hAnsi="Times New Roman"/>
          <w:color w:val="000000"/>
          <w:sz w:val="28"/>
          <w:szCs w:val="28"/>
        </w:rPr>
        <w:t>8</w:t>
      </w:r>
      <w:r w:rsidRPr="004F3367">
        <w:rPr>
          <w:rFonts w:ascii="Times New Roman" w:hAnsi="Times New Roman"/>
          <w:color w:val="000000"/>
          <w:sz w:val="28"/>
          <w:szCs w:val="28"/>
        </w:rPr>
        <w:t xml:space="preserve"> сторінок рукописного тексту. ГОСТ 2.106-</w:t>
      </w:r>
      <w:r w:rsidR="00E62516">
        <w:rPr>
          <w:rFonts w:ascii="Times New Roman" w:hAnsi="Times New Roman"/>
          <w:color w:val="000000"/>
          <w:sz w:val="28"/>
          <w:szCs w:val="28"/>
        </w:rPr>
        <w:t>96</w:t>
      </w:r>
      <w:r w:rsidRPr="004F3367">
        <w:rPr>
          <w:rFonts w:ascii="Times New Roman" w:hAnsi="Times New Roman"/>
          <w:color w:val="000000"/>
          <w:sz w:val="28"/>
          <w:szCs w:val="28"/>
        </w:rPr>
        <w:t xml:space="preserve"> і СТ СЕВ 860-</w:t>
      </w:r>
      <w:r w:rsidRPr="004F3367">
        <w:rPr>
          <w:rFonts w:ascii="Times New Roman" w:hAnsi="Times New Roman"/>
          <w:color w:val="000000"/>
          <w:sz w:val="28"/>
          <w:szCs w:val="28"/>
        </w:rPr>
        <w:lastRenderedPageBreak/>
        <w:t>78 вимагають для пояснювальної записки форму 5, а для розрахунків форму 5а. Для дипломного проектування зроблений ви</w:t>
      </w:r>
      <w:r w:rsidRPr="004F3367">
        <w:rPr>
          <w:rFonts w:ascii="Times New Roman" w:hAnsi="Times New Roman"/>
          <w:color w:val="000000"/>
          <w:sz w:val="28"/>
          <w:szCs w:val="28"/>
        </w:rPr>
        <w:softHyphen/>
        <w:t>няток, тобто пояснювальна і розрахункові записки об'єднані і оформ</w:t>
      </w:r>
      <w:r w:rsidRPr="004F3367">
        <w:rPr>
          <w:rFonts w:ascii="Times New Roman" w:hAnsi="Times New Roman"/>
          <w:color w:val="000000"/>
          <w:sz w:val="28"/>
          <w:szCs w:val="28"/>
        </w:rPr>
        <w:softHyphen/>
        <w:t xml:space="preserve">ляються чорнилом від руки на одній стороні стандартного аркуша А4 (297 х </w:t>
      </w:r>
      <w:smartTag w:uri="urn:schemas-microsoft-com:office:smarttags" w:element="metricconverter">
        <w:smartTagPr>
          <w:attr w:name="ProductID" w:val="210 мм"/>
        </w:smartTagPr>
        <w:r w:rsidRPr="004F3367">
          <w:rPr>
            <w:rFonts w:ascii="Times New Roman" w:hAnsi="Times New Roman"/>
            <w:color w:val="000000"/>
            <w:sz w:val="28"/>
            <w:szCs w:val="28"/>
          </w:rPr>
          <w:t>210 мм</w:t>
        </w:r>
      </w:smartTag>
      <w:r w:rsidRPr="004F3367">
        <w:rPr>
          <w:rFonts w:ascii="Times New Roman" w:hAnsi="Times New Roman"/>
          <w:color w:val="000000"/>
          <w:sz w:val="28"/>
          <w:szCs w:val="28"/>
        </w:rPr>
        <w:t xml:space="preserve">). Зліва кожного аркуша залишають поле шириною не менше за </w:t>
      </w:r>
      <w:smartTag w:uri="urn:schemas-microsoft-com:office:smarttags" w:element="metricconverter">
        <w:smartTagPr>
          <w:attr w:name="ProductID" w:val="20 мм"/>
        </w:smartTagPr>
        <w:r w:rsidRPr="004F3367">
          <w:rPr>
            <w:rFonts w:ascii="Times New Roman" w:hAnsi="Times New Roman"/>
            <w:color w:val="000000"/>
            <w:sz w:val="28"/>
            <w:szCs w:val="28"/>
          </w:rPr>
          <w:t>20 мм</w:t>
        </w:r>
      </w:smartTag>
      <w:r w:rsidRPr="004F3367">
        <w:rPr>
          <w:rFonts w:ascii="Times New Roman" w:hAnsi="Times New Roman"/>
          <w:color w:val="000000"/>
          <w:sz w:val="28"/>
          <w:szCs w:val="28"/>
        </w:rPr>
        <w:t xml:space="preserve">, що використовується для переплітання. Відстань від інших трьох сторін аркуша до тексту складає в середньому </w:t>
      </w:r>
      <w:smartTag w:uri="urn:schemas-microsoft-com:office:smarttags" w:element="metricconverter">
        <w:smartTagPr>
          <w:attr w:name="ProductID" w:val="10 мм"/>
        </w:smartTagPr>
        <w:r w:rsidRPr="004F3367">
          <w:rPr>
            <w:rFonts w:ascii="Times New Roman" w:hAnsi="Times New Roman"/>
            <w:color w:val="000000"/>
            <w:sz w:val="28"/>
            <w:szCs w:val="28"/>
          </w:rPr>
          <w:t>10 мм</w:t>
        </w:r>
      </w:smartTag>
      <w:r w:rsidRPr="004F3367">
        <w:rPr>
          <w:rFonts w:ascii="Times New Roman" w:hAnsi="Times New Roman"/>
          <w:color w:val="000000"/>
          <w:sz w:val="28"/>
          <w:szCs w:val="28"/>
        </w:rPr>
        <w:t>.</w:t>
      </w:r>
    </w:p>
    <w:p w14:paraId="5AD95D6C"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Порядкові номери частин (розділів) позначають арабськими цифрами з крапкою. Підрозділам також дають порядкові номери, які складаються з номерів розділу і підрозділу, розділених крапкою. У кінці номера підрозділу ставлять крапку.</w:t>
      </w:r>
    </w:p>
    <w:p w14:paraId="5FE1D85E"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Малюнки, формули і таблиці нумеруються послідовно в межах розділу арабськими цифрами. При цьому їх номери складаються з номера розділу і порядкового номера малюнка, формули, таблиці розділених крапкою.</w:t>
      </w:r>
    </w:p>
    <w:p w14:paraId="763669B5"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Тематичні заголовки частин і розділів повинні бути короткими, відповідати змісту. Крапка в кінці заголовка не ставиться, перене</w:t>
      </w:r>
      <w:r w:rsidRPr="004F3367">
        <w:rPr>
          <w:rFonts w:ascii="Times New Roman" w:hAnsi="Times New Roman"/>
          <w:color w:val="000000"/>
          <w:sz w:val="28"/>
          <w:szCs w:val="28"/>
        </w:rPr>
        <w:softHyphen/>
        <w:t>сення слів у заголовках не допускаються. Якщо заголовок скла</w:t>
      </w:r>
      <w:r w:rsidRPr="004F3367">
        <w:rPr>
          <w:rFonts w:ascii="Times New Roman" w:hAnsi="Times New Roman"/>
          <w:color w:val="000000"/>
          <w:sz w:val="28"/>
          <w:szCs w:val="28"/>
        </w:rPr>
        <w:softHyphen/>
        <w:t>дається з двох речень, їх розділяють крапкою. Сторінки розрахун</w:t>
      </w:r>
      <w:r w:rsidRPr="004F3367">
        <w:rPr>
          <w:rFonts w:ascii="Times New Roman" w:hAnsi="Times New Roman"/>
          <w:color w:val="000000"/>
          <w:sz w:val="28"/>
          <w:szCs w:val="28"/>
        </w:rPr>
        <w:softHyphen/>
        <w:t>ково-пояснювальної записки нумеруються. Номер сторінки про</w:t>
      </w:r>
      <w:r w:rsidRPr="004F3367">
        <w:rPr>
          <w:rFonts w:ascii="Times New Roman" w:hAnsi="Times New Roman"/>
          <w:color w:val="000000"/>
          <w:sz w:val="28"/>
          <w:szCs w:val="28"/>
        </w:rPr>
        <w:softHyphen/>
        <w:t>ставляється посередині сторінки знизу під текстом. Таблицям і ма</w:t>
      </w:r>
      <w:r w:rsidRPr="004F3367">
        <w:rPr>
          <w:rFonts w:ascii="Times New Roman" w:hAnsi="Times New Roman"/>
          <w:color w:val="000000"/>
          <w:sz w:val="28"/>
          <w:szCs w:val="28"/>
        </w:rPr>
        <w:softHyphen/>
        <w:t>люнкам дають тематичну назву.</w:t>
      </w:r>
    </w:p>
    <w:p w14:paraId="2082439C" w14:textId="77777777" w:rsidR="00B11171" w:rsidRPr="004F3367"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У тексті розділу “Охорона праці” необхідно у відповідних місцях давати посилання на використану літературу, на креслення проекту і формули. Посилання на літературу беруться в квадратні дужки. Посилання на порядковий номер формули — в круглі. Роз</w:t>
      </w:r>
      <w:r w:rsidRPr="004F3367">
        <w:rPr>
          <w:rFonts w:ascii="Times New Roman" w:hAnsi="Times New Roman"/>
          <w:color w:val="000000"/>
          <w:sz w:val="28"/>
          <w:szCs w:val="28"/>
        </w:rPr>
        <w:softHyphen/>
        <w:t>рахункові формули також мають посилання на джерела, а всі вхідні в формулу параметри розшифровуються в експлікації з обов'язко</w:t>
      </w:r>
      <w:r w:rsidRPr="004F3367">
        <w:rPr>
          <w:rFonts w:ascii="Times New Roman" w:hAnsi="Times New Roman"/>
          <w:color w:val="000000"/>
          <w:sz w:val="28"/>
          <w:szCs w:val="28"/>
        </w:rPr>
        <w:softHyphen/>
        <w:t>вою вказівкою розмірності і найменування фізичної величини. Розмірність одного і того ж параметра втримується незмінною у всій розрахунково-пояснювальній записці. Всі розрахунки супрово</w:t>
      </w:r>
      <w:r w:rsidRPr="004F3367">
        <w:rPr>
          <w:rFonts w:ascii="Times New Roman" w:hAnsi="Times New Roman"/>
          <w:color w:val="000000"/>
          <w:sz w:val="28"/>
          <w:szCs w:val="28"/>
        </w:rPr>
        <w:softHyphen/>
        <w:t>джуються необхідними ескізами, схемами і епюрами.</w:t>
      </w:r>
    </w:p>
    <w:p w14:paraId="40687F14" w14:textId="77777777" w:rsidR="00B11171" w:rsidRPr="004F3367" w:rsidRDefault="00B11171" w:rsidP="00B11171">
      <w:pPr>
        <w:spacing w:line="288" w:lineRule="auto"/>
        <w:ind w:firstLine="708"/>
        <w:jc w:val="both"/>
        <w:rPr>
          <w:rFonts w:ascii="Times New Roman" w:hAnsi="Times New Roman"/>
          <w:color w:val="000000"/>
          <w:sz w:val="28"/>
          <w:szCs w:val="28"/>
        </w:rPr>
      </w:pPr>
      <w:r>
        <w:rPr>
          <w:rFonts w:ascii="Times New Roman" w:hAnsi="Times New Roman"/>
          <w:b/>
          <w:bCs/>
          <w:color w:val="000000"/>
          <w:sz w:val="28"/>
          <w:szCs w:val="28"/>
        </w:rPr>
        <w:t xml:space="preserve">3.2 </w:t>
      </w:r>
      <w:r w:rsidRPr="004F3367">
        <w:rPr>
          <w:rFonts w:ascii="Times New Roman" w:hAnsi="Times New Roman"/>
          <w:b/>
          <w:bCs/>
          <w:color w:val="000000"/>
          <w:sz w:val="28"/>
          <w:szCs w:val="28"/>
        </w:rPr>
        <w:t>Оформлення графічної частини проекту</w:t>
      </w:r>
    </w:p>
    <w:p w14:paraId="03E00014" w14:textId="77777777" w:rsidR="00B11171" w:rsidRDefault="00B11171" w:rsidP="00B11171">
      <w:pPr>
        <w:spacing w:line="288" w:lineRule="auto"/>
        <w:ind w:firstLine="708"/>
        <w:jc w:val="both"/>
        <w:rPr>
          <w:rFonts w:ascii="Times New Roman" w:hAnsi="Times New Roman"/>
          <w:color w:val="000000"/>
          <w:sz w:val="28"/>
          <w:szCs w:val="28"/>
        </w:rPr>
      </w:pPr>
      <w:r w:rsidRPr="004F3367">
        <w:rPr>
          <w:rFonts w:ascii="Times New Roman" w:hAnsi="Times New Roman"/>
          <w:color w:val="000000"/>
          <w:sz w:val="28"/>
          <w:szCs w:val="28"/>
        </w:rPr>
        <w:t>Графічна частина розділу «Охорона праці», як і вся графічна частина дипломного проекту, виконується згідно з основними по</w:t>
      </w:r>
      <w:r w:rsidRPr="004F3367">
        <w:rPr>
          <w:rFonts w:ascii="Times New Roman" w:hAnsi="Times New Roman"/>
          <w:color w:val="000000"/>
          <w:sz w:val="28"/>
          <w:szCs w:val="28"/>
        </w:rPr>
        <w:softHyphen/>
        <w:t>ложеннями ЕСКД.</w:t>
      </w:r>
    </w:p>
    <w:p w14:paraId="436FC2A0" w14:textId="77777777" w:rsidR="00B11171" w:rsidRPr="00DA16DE" w:rsidRDefault="00B11171" w:rsidP="00B11171">
      <w:pPr>
        <w:spacing w:line="288" w:lineRule="auto"/>
        <w:ind w:firstLine="708"/>
        <w:jc w:val="center"/>
        <w:rPr>
          <w:rFonts w:ascii="Times New Roman" w:hAnsi="Times New Roman"/>
          <w:color w:val="000000"/>
          <w:sz w:val="28"/>
          <w:szCs w:val="28"/>
        </w:rPr>
      </w:pPr>
      <w:r>
        <w:rPr>
          <w:rFonts w:ascii="Times New Roman" w:hAnsi="Times New Roman"/>
          <w:color w:val="000000"/>
          <w:sz w:val="28"/>
          <w:szCs w:val="28"/>
        </w:rPr>
        <w:br w:type="page"/>
      </w:r>
      <w:r w:rsidRPr="00DA16DE">
        <w:rPr>
          <w:rFonts w:ascii="Times New Roman" w:hAnsi="Times New Roman"/>
          <w:color w:val="000000"/>
          <w:sz w:val="28"/>
          <w:szCs w:val="28"/>
        </w:rPr>
        <w:lastRenderedPageBreak/>
        <w:t>Список рекомендованої літератури</w:t>
      </w:r>
    </w:p>
    <w:p w14:paraId="318A5948" w14:textId="77777777" w:rsidR="00B11171" w:rsidRPr="00DA16DE" w:rsidRDefault="00B11171" w:rsidP="00B11171">
      <w:pPr>
        <w:spacing w:line="288" w:lineRule="auto"/>
        <w:ind w:firstLine="708"/>
        <w:jc w:val="center"/>
        <w:rPr>
          <w:rFonts w:ascii="Times New Roman" w:hAnsi="Times New Roman"/>
          <w:color w:val="000000"/>
          <w:sz w:val="28"/>
          <w:szCs w:val="28"/>
        </w:rPr>
      </w:pPr>
    </w:p>
    <w:p w14:paraId="238FDAE0" w14:textId="77777777" w:rsidR="00B11171" w:rsidRPr="00DA16DE" w:rsidRDefault="00B11171" w:rsidP="00B11171">
      <w:pPr>
        <w:spacing w:line="288" w:lineRule="auto"/>
        <w:ind w:firstLine="708"/>
        <w:jc w:val="center"/>
        <w:rPr>
          <w:rFonts w:ascii="Times New Roman" w:hAnsi="Times New Roman"/>
          <w:color w:val="000000"/>
          <w:sz w:val="28"/>
          <w:szCs w:val="28"/>
        </w:rPr>
      </w:pPr>
      <w:r>
        <w:rPr>
          <w:rFonts w:ascii="Times New Roman" w:hAnsi="Times New Roman"/>
          <w:color w:val="000000"/>
          <w:sz w:val="28"/>
          <w:szCs w:val="28"/>
          <w:lang w:val="en-US"/>
        </w:rPr>
        <w:t>A</w:t>
      </w:r>
      <w:r>
        <w:rPr>
          <w:rFonts w:ascii="Times New Roman" w:hAnsi="Times New Roman"/>
          <w:color w:val="000000"/>
          <w:sz w:val="28"/>
          <w:szCs w:val="28"/>
        </w:rPr>
        <w:t xml:space="preserve">. </w:t>
      </w:r>
      <w:r w:rsidRPr="00DA16DE">
        <w:rPr>
          <w:rFonts w:ascii="Times New Roman" w:hAnsi="Times New Roman"/>
          <w:color w:val="000000"/>
          <w:sz w:val="28"/>
          <w:szCs w:val="28"/>
        </w:rPr>
        <w:t>Навчально-методична література</w:t>
      </w:r>
    </w:p>
    <w:p w14:paraId="60CC944C" w14:textId="77777777" w:rsidR="00B11171" w:rsidRPr="00DA16DE" w:rsidRDefault="00B11171" w:rsidP="00B11171">
      <w:pPr>
        <w:spacing w:line="288" w:lineRule="auto"/>
        <w:ind w:firstLine="708"/>
        <w:jc w:val="center"/>
        <w:rPr>
          <w:rFonts w:ascii="Times New Roman" w:hAnsi="Times New Roman"/>
          <w:color w:val="000000"/>
          <w:sz w:val="28"/>
          <w:szCs w:val="28"/>
        </w:rPr>
      </w:pPr>
    </w:p>
    <w:p w14:paraId="5169F789" w14:textId="77777777" w:rsidR="00DB79D1" w:rsidRDefault="00B11171" w:rsidP="00DB79D1">
      <w:pPr>
        <w:pStyle w:val="11"/>
        <w:numPr>
          <w:ilvl w:val="0"/>
          <w:numId w:val="26"/>
        </w:numPr>
        <w:spacing w:line="288" w:lineRule="auto"/>
        <w:rPr>
          <w:rFonts w:ascii="Times New Roman" w:hAnsi="Times New Roman"/>
          <w:color w:val="000000"/>
          <w:sz w:val="28"/>
          <w:szCs w:val="28"/>
        </w:rPr>
      </w:pPr>
      <w:bookmarkStart w:id="1" w:name="_Hlk61620689"/>
      <w:r w:rsidRPr="00DA16DE">
        <w:rPr>
          <w:rFonts w:ascii="Times New Roman" w:hAnsi="Times New Roman"/>
          <w:color w:val="000000"/>
          <w:sz w:val="28"/>
          <w:szCs w:val="28"/>
        </w:rPr>
        <w:t>Закон</w:t>
      </w:r>
      <w:r>
        <w:rPr>
          <w:rFonts w:ascii="Times New Roman" w:hAnsi="Times New Roman"/>
          <w:color w:val="000000"/>
          <w:sz w:val="28"/>
          <w:szCs w:val="28"/>
        </w:rPr>
        <w:t>одавство України про охорону праці: У 3 т. – К.: Основа, 2008.- Т.1.-368 с., Т.2-352с., Т.3-464с.</w:t>
      </w:r>
      <w:r w:rsidRPr="00DA16DE">
        <w:rPr>
          <w:rFonts w:ascii="Times New Roman" w:hAnsi="Times New Roman"/>
          <w:color w:val="000000"/>
          <w:sz w:val="28"/>
          <w:szCs w:val="28"/>
        </w:rPr>
        <w:t xml:space="preserve"> </w:t>
      </w:r>
    </w:p>
    <w:p w14:paraId="2EF13F66" w14:textId="4ECAF97D" w:rsidR="00DB79D1" w:rsidRPr="00DB79D1" w:rsidRDefault="00362B52" w:rsidP="00DB79D1">
      <w:pPr>
        <w:pStyle w:val="11"/>
        <w:numPr>
          <w:ilvl w:val="0"/>
          <w:numId w:val="26"/>
        </w:numPr>
        <w:spacing w:line="288" w:lineRule="auto"/>
        <w:rPr>
          <w:rFonts w:ascii="Times New Roman" w:hAnsi="Times New Roman"/>
          <w:sz w:val="28"/>
          <w:szCs w:val="28"/>
        </w:rPr>
      </w:pPr>
      <w:hyperlink r:id="rId7" w:history="1">
        <w:r w:rsidR="00DB79D1" w:rsidRPr="00DB79D1">
          <w:rPr>
            <w:rStyle w:val="a9"/>
            <w:rFonts w:ascii="Times New Roman" w:hAnsi="Times New Roman"/>
            <w:color w:val="auto"/>
            <w:sz w:val="28"/>
            <w:szCs w:val="28"/>
            <w:u w:val="none"/>
          </w:rPr>
          <w:t>Вахонєва Т.М.</w:t>
        </w:r>
      </w:hyperlink>
      <w:r w:rsidR="00DB79D1" w:rsidRPr="00DB79D1">
        <w:rPr>
          <w:rFonts w:ascii="Times New Roman" w:hAnsi="Times New Roman"/>
          <w:sz w:val="28"/>
          <w:szCs w:val="28"/>
        </w:rPr>
        <w:t xml:space="preserve"> Основи охорони праці в Україні</w:t>
      </w:r>
      <w:r w:rsidR="00DB79D1">
        <w:rPr>
          <w:rFonts w:ascii="Times New Roman" w:hAnsi="Times New Roman"/>
          <w:sz w:val="28"/>
          <w:szCs w:val="28"/>
        </w:rPr>
        <w:t>. -</w:t>
      </w:r>
      <w:r w:rsidR="00DB79D1" w:rsidRPr="00DB79D1">
        <w:rPr>
          <w:rFonts w:ascii="Times New Roman" w:hAnsi="Times New Roman"/>
          <w:sz w:val="28"/>
          <w:szCs w:val="28"/>
        </w:rPr>
        <w:t xml:space="preserve"> </w:t>
      </w:r>
      <w:hyperlink r:id="rId8" w:history="1">
        <w:r w:rsidR="00DB79D1" w:rsidRPr="00DB79D1">
          <w:rPr>
            <w:rStyle w:val="a9"/>
            <w:rFonts w:ascii="Times New Roman" w:hAnsi="Times New Roman"/>
            <w:color w:val="auto"/>
            <w:sz w:val="28"/>
            <w:szCs w:val="28"/>
          </w:rPr>
          <w:t>Дакор</w:t>
        </w:r>
      </w:hyperlink>
      <w:r w:rsidR="00DB79D1">
        <w:rPr>
          <w:rStyle w:val="a9"/>
          <w:rFonts w:ascii="Times New Roman" w:hAnsi="Times New Roman"/>
          <w:color w:val="auto"/>
          <w:sz w:val="28"/>
          <w:szCs w:val="28"/>
        </w:rPr>
        <w:t>,</w:t>
      </w:r>
      <w:r w:rsidR="00DB79D1" w:rsidRPr="00DB79D1">
        <w:rPr>
          <w:rFonts w:ascii="Times New Roman" w:hAnsi="Times New Roman"/>
          <w:sz w:val="28"/>
          <w:szCs w:val="28"/>
          <w:lang w:val="ru-RU"/>
        </w:rPr>
        <w:t xml:space="preserve"> 2019.</w:t>
      </w:r>
      <w:r w:rsidR="00DB79D1">
        <w:rPr>
          <w:rFonts w:ascii="Times New Roman" w:hAnsi="Times New Roman"/>
          <w:sz w:val="28"/>
          <w:szCs w:val="28"/>
          <w:lang w:val="ru-RU"/>
        </w:rPr>
        <w:t xml:space="preserve"> - </w:t>
      </w:r>
      <w:r w:rsidR="00DB79D1" w:rsidRPr="00DB79D1">
        <w:rPr>
          <w:rFonts w:ascii="Times New Roman" w:hAnsi="Times New Roman"/>
          <w:sz w:val="28"/>
          <w:szCs w:val="28"/>
          <w:lang w:val="ru-RU"/>
        </w:rPr>
        <w:t xml:space="preserve">508 </w:t>
      </w:r>
      <w:r w:rsidR="00DB79D1" w:rsidRPr="00DB79D1">
        <w:rPr>
          <w:rFonts w:ascii="Times New Roman" w:hAnsi="Times New Roman"/>
          <w:sz w:val="28"/>
          <w:szCs w:val="28"/>
          <w:lang w:val="en-US"/>
        </w:rPr>
        <w:t>c</w:t>
      </w:r>
      <w:r w:rsidR="00DB79D1" w:rsidRPr="00DB79D1">
        <w:rPr>
          <w:rFonts w:ascii="Times New Roman" w:hAnsi="Times New Roman"/>
          <w:sz w:val="28"/>
          <w:szCs w:val="28"/>
          <w:lang w:val="ru-RU"/>
        </w:rPr>
        <w:t>.</w:t>
      </w:r>
    </w:p>
    <w:p w14:paraId="34DAFD8C" w14:textId="77777777" w:rsidR="00B11171" w:rsidRPr="00DA16DE" w:rsidRDefault="00B11171" w:rsidP="00B11171">
      <w:pPr>
        <w:pStyle w:val="11"/>
        <w:numPr>
          <w:ilvl w:val="0"/>
          <w:numId w:val="26"/>
        </w:numPr>
        <w:spacing w:line="288" w:lineRule="auto"/>
        <w:rPr>
          <w:rFonts w:ascii="Times New Roman" w:hAnsi="Times New Roman"/>
          <w:color w:val="000000"/>
          <w:sz w:val="28"/>
          <w:szCs w:val="28"/>
          <w:lang w:val="ru-RU"/>
        </w:rPr>
      </w:pPr>
      <w:r w:rsidRPr="00DA16DE">
        <w:rPr>
          <w:rFonts w:ascii="Times New Roman" w:hAnsi="Times New Roman"/>
          <w:color w:val="000000"/>
          <w:sz w:val="28"/>
          <w:szCs w:val="28"/>
          <w:lang w:val="ru-RU"/>
        </w:rPr>
        <w:t>Ганзюк М.П., Желібо Є.П., Халімовський М.О. Основи охорони праці. - К.: Каравела, 2003.-408с.</w:t>
      </w:r>
    </w:p>
    <w:p w14:paraId="503DACB1" w14:textId="01DD8EEC" w:rsidR="00B11171" w:rsidRPr="00DA16DE" w:rsidRDefault="00B11171" w:rsidP="00B11171">
      <w:pPr>
        <w:pStyle w:val="11"/>
        <w:numPr>
          <w:ilvl w:val="0"/>
          <w:numId w:val="26"/>
        </w:numPr>
        <w:spacing w:line="288" w:lineRule="auto"/>
        <w:rPr>
          <w:rFonts w:ascii="Times New Roman" w:hAnsi="Times New Roman"/>
          <w:color w:val="000000"/>
          <w:sz w:val="28"/>
          <w:szCs w:val="28"/>
          <w:lang w:val="ru-RU"/>
        </w:rPr>
      </w:pPr>
      <w:r w:rsidRPr="00DA16DE">
        <w:rPr>
          <w:rFonts w:ascii="Times New Roman" w:hAnsi="Times New Roman"/>
          <w:color w:val="000000"/>
          <w:sz w:val="28"/>
          <w:szCs w:val="28"/>
          <w:lang w:val="ru-RU"/>
        </w:rPr>
        <w:t xml:space="preserve"> Диденко</w:t>
      </w:r>
      <w:r w:rsidR="0087573B" w:rsidRPr="0087573B">
        <w:rPr>
          <w:rFonts w:ascii="Times New Roman" w:hAnsi="Times New Roman"/>
          <w:color w:val="000000"/>
          <w:sz w:val="28"/>
          <w:szCs w:val="28"/>
          <w:lang w:val="ru-RU"/>
        </w:rPr>
        <w:t xml:space="preserve"> </w:t>
      </w:r>
      <w:r w:rsidR="0087573B" w:rsidRPr="00DA16DE">
        <w:rPr>
          <w:rFonts w:ascii="Times New Roman" w:hAnsi="Times New Roman"/>
          <w:color w:val="000000"/>
          <w:sz w:val="28"/>
          <w:szCs w:val="28"/>
          <w:lang w:val="ru-RU"/>
        </w:rPr>
        <w:t>Л.М</w:t>
      </w:r>
      <w:r w:rsidR="0087573B">
        <w:rPr>
          <w:rFonts w:ascii="Times New Roman" w:hAnsi="Times New Roman"/>
          <w:color w:val="000000"/>
          <w:sz w:val="28"/>
          <w:szCs w:val="28"/>
          <w:lang w:val="ru-RU"/>
        </w:rPr>
        <w:t>.</w:t>
      </w:r>
      <w:r w:rsidRPr="00DA16DE">
        <w:rPr>
          <w:rFonts w:ascii="Times New Roman" w:hAnsi="Times New Roman"/>
          <w:color w:val="000000"/>
          <w:sz w:val="28"/>
          <w:szCs w:val="28"/>
          <w:lang w:val="ru-RU"/>
        </w:rPr>
        <w:t>, Сафонов</w:t>
      </w:r>
      <w:r w:rsidR="0087573B" w:rsidRPr="0087573B">
        <w:rPr>
          <w:rFonts w:ascii="Times New Roman" w:hAnsi="Times New Roman"/>
          <w:color w:val="000000"/>
          <w:sz w:val="28"/>
          <w:szCs w:val="28"/>
          <w:lang w:val="ru-RU"/>
        </w:rPr>
        <w:t xml:space="preserve"> </w:t>
      </w:r>
      <w:r w:rsidR="0087573B" w:rsidRPr="00DA16DE">
        <w:rPr>
          <w:rFonts w:ascii="Times New Roman" w:hAnsi="Times New Roman"/>
          <w:color w:val="000000"/>
          <w:sz w:val="28"/>
          <w:szCs w:val="28"/>
          <w:lang w:val="ru-RU"/>
        </w:rPr>
        <w:t>В.В.</w:t>
      </w:r>
      <w:r w:rsidRPr="00DA16DE">
        <w:rPr>
          <w:rFonts w:ascii="Times New Roman" w:hAnsi="Times New Roman"/>
          <w:color w:val="000000"/>
          <w:sz w:val="28"/>
          <w:szCs w:val="28"/>
          <w:lang w:val="ru-RU"/>
        </w:rPr>
        <w:t>, Кахановский</w:t>
      </w:r>
      <w:r w:rsidR="0087573B" w:rsidRPr="0087573B">
        <w:rPr>
          <w:rFonts w:ascii="Times New Roman" w:hAnsi="Times New Roman"/>
          <w:color w:val="000000"/>
          <w:sz w:val="28"/>
          <w:szCs w:val="28"/>
          <w:lang w:val="ru-RU"/>
        </w:rPr>
        <w:t xml:space="preserve"> </w:t>
      </w:r>
      <w:r w:rsidR="0087573B" w:rsidRPr="00DA16DE">
        <w:rPr>
          <w:rFonts w:ascii="Times New Roman" w:hAnsi="Times New Roman"/>
          <w:color w:val="000000"/>
          <w:sz w:val="28"/>
          <w:szCs w:val="28"/>
          <w:lang w:val="ru-RU"/>
        </w:rPr>
        <w:t xml:space="preserve">В.Г. </w:t>
      </w:r>
      <w:r w:rsidRPr="00DA16DE">
        <w:rPr>
          <w:rFonts w:ascii="Times New Roman" w:hAnsi="Times New Roman"/>
          <w:color w:val="000000"/>
          <w:sz w:val="28"/>
          <w:szCs w:val="28"/>
          <w:lang w:val="ru-RU"/>
        </w:rPr>
        <w:t xml:space="preserve"> и др.</w:t>
      </w:r>
      <w:r w:rsidR="00680AD0">
        <w:rPr>
          <w:rFonts w:ascii="Times New Roman" w:hAnsi="Times New Roman"/>
          <w:color w:val="000000"/>
          <w:sz w:val="28"/>
          <w:szCs w:val="28"/>
          <w:lang w:val="ru-RU"/>
        </w:rPr>
        <w:t xml:space="preserve"> </w:t>
      </w:r>
      <w:r w:rsidRPr="00DA16DE">
        <w:rPr>
          <w:rFonts w:ascii="Times New Roman" w:hAnsi="Times New Roman"/>
          <w:color w:val="000000"/>
          <w:sz w:val="28"/>
          <w:szCs w:val="28"/>
          <w:lang w:val="ru-RU"/>
        </w:rPr>
        <w:t>Охрана труда при реконструкции и капитальном ремонте производственных зданий. - К.: Будівельник, 1994. - 192с.</w:t>
      </w:r>
    </w:p>
    <w:p w14:paraId="23926E6A" w14:textId="77777777" w:rsidR="00DB79D1" w:rsidRPr="00DB79D1" w:rsidRDefault="00DB79D1" w:rsidP="00DB79D1">
      <w:pPr>
        <w:pStyle w:val="aa"/>
        <w:numPr>
          <w:ilvl w:val="0"/>
          <w:numId w:val="26"/>
        </w:numPr>
        <w:rPr>
          <w:rFonts w:ascii="Times New Roman" w:hAnsi="Times New Roman"/>
          <w:sz w:val="28"/>
          <w:szCs w:val="28"/>
        </w:rPr>
      </w:pPr>
      <w:r w:rsidRPr="00DB79D1">
        <w:rPr>
          <w:rFonts w:ascii="Times New Roman" w:hAnsi="Times New Roman"/>
          <w:sz w:val="28"/>
          <w:szCs w:val="28"/>
        </w:rPr>
        <w:t>Охорона праці в галузі. Навчальний посібник /П.С. Атаманчук та ін. – К.: Центр учбової літератури, 2017. – 322с.</w:t>
      </w:r>
    </w:p>
    <w:p w14:paraId="33E4A681" w14:textId="77777777" w:rsidR="00B11171" w:rsidRPr="00DA16DE" w:rsidRDefault="00B11171" w:rsidP="00B11171">
      <w:pPr>
        <w:pStyle w:val="11"/>
        <w:numPr>
          <w:ilvl w:val="0"/>
          <w:numId w:val="26"/>
        </w:numPr>
        <w:spacing w:line="288" w:lineRule="auto"/>
        <w:rPr>
          <w:rFonts w:ascii="Times New Roman" w:hAnsi="Times New Roman"/>
          <w:color w:val="000000"/>
          <w:sz w:val="28"/>
          <w:szCs w:val="28"/>
          <w:lang w:val="ru-RU"/>
        </w:rPr>
      </w:pPr>
      <w:r w:rsidRPr="00DA16DE">
        <w:rPr>
          <w:rFonts w:ascii="Times New Roman" w:hAnsi="Times New Roman"/>
          <w:color w:val="000000"/>
          <w:sz w:val="28"/>
          <w:szCs w:val="28"/>
          <w:lang w:val="ru-RU"/>
        </w:rPr>
        <w:t>Інженерні  рішення  з охорони  праці  при  розробці дипломних проектів  інженерно-будівельних спеціальностей. Навчальний посібник. За редакцією В.В. Сафонова - К.: Основа, 2011. - 480</w:t>
      </w:r>
      <w:r w:rsidRPr="00DA16DE">
        <w:rPr>
          <w:rFonts w:ascii="Times New Roman" w:hAnsi="Times New Roman"/>
          <w:color w:val="000000"/>
          <w:sz w:val="28"/>
          <w:szCs w:val="28"/>
          <w:lang w:val="en-US"/>
        </w:rPr>
        <w:t>c</w:t>
      </w:r>
      <w:r w:rsidRPr="00DA16DE">
        <w:rPr>
          <w:rFonts w:ascii="Times New Roman" w:hAnsi="Times New Roman"/>
          <w:color w:val="000000"/>
          <w:sz w:val="28"/>
          <w:szCs w:val="28"/>
          <w:lang w:val="ru-RU"/>
        </w:rPr>
        <w:t>.</w:t>
      </w:r>
    </w:p>
    <w:p w14:paraId="65D46852" w14:textId="77777777" w:rsidR="00B11171" w:rsidRPr="00DA16DE" w:rsidRDefault="00B11171" w:rsidP="00B11171">
      <w:pPr>
        <w:pStyle w:val="11"/>
        <w:numPr>
          <w:ilvl w:val="0"/>
          <w:numId w:val="26"/>
        </w:numPr>
        <w:spacing w:line="288" w:lineRule="auto"/>
        <w:rPr>
          <w:rFonts w:ascii="Times New Roman" w:hAnsi="Times New Roman"/>
          <w:color w:val="000000"/>
          <w:sz w:val="28"/>
          <w:szCs w:val="28"/>
          <w:lang w:val="ru-RU"/>
        </w:rPr>
      </w:pPr>
      <w:r w:rsidRPr="00DA16DE">
        <w:rPr>
          <w:rFonts w:ascii="Times New Roman" w:hAnsi="Times New Roman"/>
          <w:color w:val="000000"/>
          <w:sz w:val="28"/>
          <w:szCs w:val="28"/>
          <w:lang w:val="ru-RU"/>
        </w:rPr>
        <w:t>Рожков А.П. Пожежна безпека: Навчальний посібник для студентів вищих закладів освіти України. - К.: Пожінформтехніка, 1999. - 256с.</w:t>
      </w:r>
    </w:p>
    <w:p w14:paraId="681CA622" w14:textId="1905025E" w:rsidR="00647562" w:rsidRPr="0087573B" w:rsidRDefault="00647562" w:rsidP="00B11171">
      <w:pPr>
        <w:pStyle w:val="11"/>
        <w:numPr>
          <w:ilvl w:val="0"/>
          <w:numId w:val="26"/>
        </w:numPr>
        <w:spacing w:line="288" w:lineRule="auto"/>
        <w:rPr>
          <w:rFonts w:ascii="Times New Roman" w:hAnsi="Times New Roman"/>
          <w:color w:val="000000"/>
          <w:sz w:val="28"/>
          <w:szCs w:val="28"/>
          <w:lang w:val="ru-RU"/>
        </w:rPr>
      </w:pPr>
      <w:r w:rsidRPr="00647562">
        <w:rPr>
          <w:rFonts w:ascii="Times New Roman" w:eastAsia="Times New Roman" w:hAnsi="Times New Roman"/>
          <w:sz w:val="28"/>
          <w:szCs w:val="28"/>
          <w:lang w:val="ru-RU"/>
        </w:rPr>
        <w:t xml:space="preserve">Войналович О., Кофто Д., Мотрич М. </w:t>
      </w:r>
      <w:r w:rsidRPr="00647562">
        <w:rPr>
          <w:rFonts w:ascii="Times New Roman" w:hAnsi="Times New Roman"/>
          <w:sz w:val="28"/>
          <w:szCs w:val="28"/>
        </w:rPr>
        <w:t>Охорона праці на будівельних об'єктах АПК. Навчальний поcібник</w:t>
      </w:r>
      <w:r>
        <w:rPr>
          <w:rFonts w:ascii="Times New Roman" w:hAnsi="Times New Roman"/>
          <w:sz w:val="28"/>
          <w:szCs w:val="28"/>
        </w:rPr>
        <w:t>.</w:t>
      </w:r>
      <w:r w:rsidRPr="00647562">
        <w:rPr>
          <w:rFonts w:ascii="Times New Roman" w:hAnsi="Times New Roman"/>
          <w:sz w:val="28"/>
          <w:szCs w:val="28"/>
        </w:rPr>
        <w:t xml:space="preserve"> </w:t>
      </w:r>
      <w:r>
        <w:rPr>
          <w:rFonts w:ascii="Times New Roman" w:hAnsi="Times New Roman"/>
          <w:sz w:val="28"/>
          <w:szCs w:val="28"/>
        </w:rPr>
        <w:t xml:space="preserve">- </w:t>
      </w:r>
      <w:r w:rsidRPr="00647562">
        <w:rPr>
          <w:rFonts w:ascii="Times New Roman" w:eastAsia="Times New Roman" w:hAnsi="Times New Roman"/>
          <w:sz w:val="28"/>
          <w:szCs w:val="28"/>
          <w:lang w:val="ru-RU"/>
        </w:rPr>
        <w:t>Центр навчальної літератури</w:t>
      </w:r>
      <w:r>
        <w:rPr>
          <w:rFonts w:ascii="Times New Roman" w:eastAsia="Times New Roman" w:hAnsi="Times New Roman"/>
          <w:sz w:val="28"/>
          <w:szCs w:val="28"/>
          <w:lang w:val="ru-RU"/>
        </w:rPr>
        <w:t>,</w:t>
      </w:r>
      <w:r w:rsidRPr="00647562">
        <w:rPr>
          <w:rFonts w:ascii="Times New Roman" w:eastAsia="Times New Roman" w:hAnsi="Times New Roman"/>
          <w:sz w:val="28"/>
          <w:szCs w:val="28"/>
          <w:lang w:val="ru-RU"/>
        </w:rPr>
        <w:t xml:space="preserve"> 2017</w:t>
      </w:r>
      <w:r>
        <w:rPr>
          <w:rFonts w:ascii="Times New Roman" w:eastAsia="Times New Roman" w:hAnsi="Times New Roman"/>
          <w:sz w:val="28"/>
          <w:szCs w:val="28"/>
          <w:lang w:val="ru-RU"/>
        </w:rPr>
        <w:t xml:space="preserve">. - </w:t>
      </w:r>
      <w:r w:rsidRPr="00647562">
        <w:rPr>
          <w:rFonts w:ascii="Times New Roman" w:eastAsia="Times New Roman" w:hAnsi="Times New Roman"/>
          <w:sz w:val="28"/>
          <w:szCs w:val="28"/>
          <w:lang w:val="ru-RU"/>
        </w:rPr>
        <w:t xml:space="preserve"> 398 </w:t>
      </w:r>
      <w:r w:rsidRPr="00647562">
        <w:rPr>
          <w:rFonts w:ascii="Times New Roman" w:eastAsia="Times New Roman" w:hAnsi="Times New Roman"/>
          <w:sz w:val="28"/>
          <w:szCs w:val="28"/>
          <w:lang w:val="en-US"/>
        </w:rPr>
        <w:t>c</w:t>
      </w:r>
      <w:r w:rsidRPr="00647562">
        <w:rPr>
          <w:rFonts w:ascii="Times New Roman" w:eastAsia="Times New Roman" w:hAnsi="Times New Roman"/>
          <w:sz w:val="28"/>
          <w:szCs w:val="28"/>
        </w:rPr>
        <w:t>.</w:t>
      </w:r>
    </w:p>
    <w:p w14:paraId="24E558CA" w14:textId="77777777" w:rsidR="0087573B" w:rsidRPr="0087573B" w:rsidRDefault="0087573B" w:rsidP="00B11171">
      <w:pPr>
        <w:pStyle w:val="11"/>
        <w:numPr>
          <w:ilvl w:val="0"/>
          <w:numId w:val="26"/>
        </w:numPr>
        <w:spacing w:line="288" w:lineRule="auto"/>
        <w:rPr>
          <w:rFonts w:ascii="Times New Roman" w:hAnsi="Times New Roman"/>
          <w:color w:val="000000"/>
          <w:sz w:val="28"/>
          <w:szCs w:val="28"/>
          <w:lang w:val="ru-RU"/>
        </w:rPr>
      </w:pPr>
      <w:r w:rsidRPr="0087573B">
        <w:rPr>
          <w:rFonts w:ascii="Times New Roman" w:hAnsi="Times New Roman"/>
          <w:sz w:val="28"/>
          <w:szCs w:val="28"/>
        </w:rPr>
        <w:t>Апостолюк С.О., Джигирей В.С., Апостолюк А.С., Соколовський І.А., Апостолюк Б.О. Безпека праці: ергономічні та естетичні основи: Навч. посіб. –К. : Знання, 2007. –215с.</w:t>
      </w:r>
    </w:p>
    <w:p w14:paraId="46B0B350" w14:textId="2788D9D0" w:rsidR="008264D2" w:rsidRPr="008264D2" w:rsidRDefault="008264D2" w:rsidP="00B11171">
      <w:pPr>
        <w:pStyle w:val="11"/>
        <w:numPr>
          <w:ilvl w:val="0"/>
          <w:numId w:val="26"/>
        </w:numPr>
        <w:spacing w:line="288" w:lineRule="auto"/>
        <w:rPr>
          <w:rFonts w:ascii="Times New Roman" w:hAnsi="Times New Roman"/>
          <w:color w:val="000000"/>
          <w:sz w:val="28"/>
          <w:szCs w:val="28"/>
          <w:lang w:val="ru-RU"/>
        </w:rPr>
      </w:pPr>
      <w:r>
        <w:rPr>
          <w:rFonts w:ascii="Times New Roman" w:hAnsi="Times New Roman"/>
          <w:sz w:val="28"/>
          <w:szCs w:val="28"/>
        </w:rPr>
        <w:t xml:space="preserve"> </w:t>
      </w:r>
      <w:r w:rsidR="0087573B" w:rsidRPr="0087573B">
        <w:rPr>
          <w:rFonts w:ascii="Times New Roman" w:hAnsi="Times New Roman"/>
          <w:sz w:val="28"/>
          <w:szCs w:val="28"/>
        </w:rPr>
        <w:t>Протоєрейський О. С, Запорожець О. І. Охорона праці в галузі: Навч. посіб. –К.: Книжкове вид-во НАУ, 2005. –268 с.</w:t>
      </w:r>
    </w:p>
    <w:p w14:paraId="70389288" w14:textId="1BD2BC08" w:rsidR="0087573B" w:rsidRPr="0087573B" w:rsidRDefault="008264D2" w:rsidP="008264D2">
      <w:pPr>
        <w:pStyle w:val="11"/>
        <w:numPr>
          <w:ilvl w:val="0"/>
          <w:numId w:val="26"/>
        </w:numPr>
        <w:spacing w:line="288" w:lineRule="auto"/>
        <w:rPr>
          <w:rFonts w:ascii="Times New Roman" w:hAnsi="Times New Roman"/>
          <w:color w:val="000000"/>
          <w:sz w:val="28"/>
          <w:szCs w:val="28"/>
          <w:lang w:val="ru-RU"/>
        </w:rPr>
      </w:pPr>
      <w:r>
        <w:rPr>
          <w:rFonts w:ascii="Times New Roman" w:hAnsi="Times New Roman"/>
          <w:sz w:val="28"/>
          <w:szCs w:val="28"/>
          <w:lang w:val="ru-RU"/>
        </w:rPr>
        <w:t xml:space="preserve"> </w:t>
      </w:r>
      <w:r w:rsidR="0087573B" w:rsidRPr="0087573B">
        <w:rPr>
          <w:rFonts w:ascii="Times New Roman" w:hAnsi="Times New Roman"/>
          <w:sz w:val="28"/>
          <w:szCs w:val="28"/>
        </w:rPr>
        <w:t>Русаловський</w:t>
      </w:r>
      <w:r>
        <w:rPr>
          <w:rFonts w:ascii="Times New Roman" w:hAnsi="Times New Roman"/>
          <w:sz w:val="28"/>
          <w:szCs w:val="28"/>
        </w:rPr>
        <w:t xml:space="preserve"> </w:t>
      </w:r>
      <w:r w:rsidR="0087573B" w:rsidRPr="0087573B">
        <w:rPr>
          <w:rFonts w:ascii="Times New Roman" w:hAnsi="Times New Roman"/>
          <w:sz w:val="28"/>
          <w:szCs w:val="28"/>
        </w:rPr>
        <w:t>А. В. Правові та організаційні питання охорони праці: Навч.посіб. –</w:t>
      </w:r>
      <w:r>
        <w:rPr>
          <w:rFonts w:ascii="Times New Roman" w:hAnsi="Times New Roman"/>
          <w:sz w:val="28"/>
          <w:szCs w:val="28"/>
        </w:rPr>
        <w:t>5</w:t>
      </w:r>
      <w:r w:rsidR="0087573B" w:rsidRPr="0087573B">
        <w:rPr>
          <w:rFonts w:ascii="Times New Roman" w:hAnsi="Times New Roman"/>
          <w:sz w:val="28"/>
          <w:szCs w:val="28"/>
        </w:rPr>
        <w:t>-те вид., допов. і перероб. –К.: Університет «Україна», 20</w:t>
      </w:r>
      <w:r>
        <w:rPr>
          <w:rFonts w:ascii="Times New Roman" w:hAnsi="Times New Roman"/>
          <w:sz w:val="28"/>
          <w:szCs w:val="28"/>
        </w:rPr>
        <w:t>11</w:t>
      </w:r>
      <w:r w:rsidR="0087573B" w:rsidRPr="0087573B">
        <w:rPr>
          <w:rFonts w:ascii="Times New Roman" w:hAnsi="Times New Roman"/>
          <w:sz w:val="28"/>
          <w:szCs w:val="28"/>
        </w:rPr>
        <w:t>. –2</w:t>
      </w:r>
      <w:r>
        <w:rPr>
          <w:rFonts w:ascii="Times New Roman" w:hAnsi="Times New Roman"/>
          <w:sz w:val="28"/>
          <w:szCs w:val="28"/>
        </w:rPr>
        <w:t xml:space="preserve">80 </w:t>
      </w:r>
      <w:r w:rsidR="0087573B" w:rsidRPr="0087573B">
        <w:rPr>
          <w:rFonts w:ascii="Times New Roman" w:hAnsi="Times New Roman"/>
          <w:sz w:val="28"/>
          <w:szCs w:val="28"/>
        </w:rPr>
        <w:t>с.</w:t>
      </w:r>
    </w:p>
    <w:p w14:paraId="0695B54A" w14:textId="7E844EB4" w:rsidR="00B11171" w:rsidRDefault="008264D2" w:rsidP="00B11171">
      <w:pPr>
        <w:pStyle w:val="11"/>
        <w:numPr>
          <w:ilvl w:val="0"/>
          <w:numId w:val="26"/>
        </w:numPr>
        <w:spacing w:line="288"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647562">
        <w:rPr>
          <w:rFonts w:ascii="Times New Roman" w:hAnsi="Times New Roman"/>
          <w:color w:val="000000"/>
          <w:sz w:val="28"/>
          <w:szCs w:val="28"/>
          <w:lang w:val="ru-RU"/>
        </w:rPr>
        <w:t>Вільсон О.Г. Охорона праці в галузі (на прикладі будівництва). Навччальний посібник. – К.: Основа, 2006. – 204 с.</w:t>
      </w:r>
    </w:p>
    <w:p w14:paraId="23EFFBC2" w14:textId="157DCC98" w:rsidR="00647562" w:rsidRPr="00E62516" w:rsidRDefault="008264D2" w:rsidP="00CA7B30">
      <w:pPr>
        <w:pStyle w:val="11"/>
        <w:numPr>
          <w:ilvl w:val="0"/>
          <w:numId w:val="26"/>
        </w:numPr>
        <w:spacing w:line="288" w:lineRule="auto"/>
        <w:rPr>
          <w:rFonts w:ascii="Times New Roman" w:hAnsi="Times New Roman"/>
          <w:color w:val="000000"/>
          <w:sz w:val="28"/>
          <w:szCs w:val="28"/>
          <w:lang w:val="ru-RU"/>
        </w:rPr>
      </w:pPr>
      <w:r w:rsidRPr="00E62516">
        <w:rPr>
          <w:rFonts w:ascii="Times New Roman" w:hAnsi="Times New Roman"/>
          <w:sz w:val="28"/>
          <w:szCs w:val="28"/>
        </w:rPr>
        <w:t xml:space="preserve"> </w:t>
      </w:r>
      <w:r w:rsidR="0087573B" w:rsidRPr="00E62516">
        <w:rPr>
          <w:rFonts w:ascii="Times New Roman" w:hAnsi="Times New Roman"/>
          <w:sz w:val="28"/>
          <w:szCs w:val="28"/>
        </w:rPr>
        <w:t xml:space="preserve">Охорона праці користувачів персональних комп’ютерів / Касьянов М.А., Гунченко О.М. </w:t>
      </w:r>
      <w:r w:rsidR="00842D40">
        <w:rPr>
          <w:rFonts w:ascii="Times New Roman" w:hAnsi="Times New Roman"/>
          <w:sz w:val="28"/>
          <w:szCs w:val="28"/>
        </w:rPr>
        <w:t xml:space="preserve">та ін. </w:t>
      </w:r>
      <w:r w:rsidR="0087573B" w:rsidRPr="00E62516">
        <w:rPr>
          <w:rFonts w:ascii="Times New Roman" w:hAnsi="Times New Roman"/>
          <w:sz w:val="28"/>
          <w:szCs w:val="28"/>
        </w:rPr>
        <w:t>Навчальний посібник –Київ: Вид-во КНУБА, 2016. –124с.</w:t>
      </w:r>
    </w:p>
    <w:bookmarkEnd w:id="1"/>
    <w:p w14:paraId="637ABAFE" w14:textId="77777777" w:rsidR="00B11171" w:rsidRPr="004F3367" w:rsidRDefault="00B11171" w:rsidP="00B11171">
      <w:pPr>
        <w:spacing w:line="288" w:lineRule="auto"/>
        <w:ind w:firstLine="708"/>
        <w:jc w:val="both"/>
        <w:rPr>
          <w:rFonts w:ascii="Times New Roman" w:hAnsi="Times New Roman"/>
          <w:color w:val="000000"/>
          <w:sz w:val="28"/>
          <w:szCs w:val="28"/>
        </w:rPr>
      </w:pPr>
    </w:p>
    <w:p w14:paraId="16225E50" w14:textId="77777777" w:rsidR="00B11171" w:rsidRPr="004F3367" w:rsidRDefault="00B11171" w:rsidP="00E62516">
      <w:pPr>
        <w:spacing w:line="288" w:lineRule="auto"/>
        <w:jc w:val="both"/>
        <w:rPr>
          <w:rFonts w:ascii="Times New Roman" w:hAnsi="Times New Roman"/>
          <w:color w:val="000000"/>
          <w:sz w:val="28"/>
          <w:szCs w:val="28"/>
        </w:rPr>
      </w:pPr>
    </w:p>
    <w:p w14:paraId="4137CECF" w14:textId="77777777" w:rsidR="00E62516" w:rsidRDefault="00E62516">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14:paraId="13E14332" w14:textId="1505BAA9" w:rsidR="00B11171" w:rsidRPr="000C3496" w:rsidRDefault="00B11171" w:rsidP="00E62516">
      <w:pPr>
        <w:spacing w:line="288" w:lineRule="auto"/>
        <w:jc w:val="center"/>
        <w:rPr>
          <w:rFonts w:ascii="Times New Roman" w:hAnsi="Times New Roman"/>
          <w:color w:val="000000"/>
          <w:sz w:val="28"/>
          <w:szCs w:val="28"/>
        </w:rPr>
      </w:pPr>
      <w:r w:rsidRPr="00DA16DE">
        <w:rPr>
          <w:rFonts w:ascii="Times New Roman" w:hAnsi="Times New Roman"/>
          <w:color w:val="000000"/>
          <w:sz w:val="28"/>
          <w:szCs w:val="28"/>
        </w:rPr>
        <w:lastRenderedPageBreak/>
        <w:t>Список рекомендованої літератури</w:t>
      </w:r>
    </w:p>
    <w:p w14:paraId="43DB7F6C" w14:textId="77777777" w:rsidR="00B11171" w:rsidRPr="000C3496" w:rsidRDefault="00B11171" w:rsidP="00B11171">
      <w:pPr>
        <w:spacing w:line="288" w:lineRule="auto"/>
        <w:ind w:firstLine="708"/>
        <w:jc w:val="center"/>
        <w:rPr>
          <w:rFonts w:ascii="Times New Roman" w:hAnsi="Times New Roman"/>
          <w:b/>
          <w:color w:val="000000"/>
          <w:sz w:val="28"/>
          <w:szCs w:val="28"/>
        </w:rPr>
      </w:pPr>
      <w:r>
        <w:rPr>
          <w:rFonts w:ascii="Times New Roman" w:hAnsi="Times New Roman"/>
          <w:b/>
          <w:color w:val="000000"/>
          <w:sz w:val="28"/>
          <w:szCs w:val="28"/>
        </w:rPr>
        <w:t xml:space="preserve">Б. </w:t>
      </w:r>
      <w:r w:rsidRPr="000C3496">
        <w:rPr>
          <w:rFonts w:ascii="Times New Roman" w:hAnsi="Times New Roman"/>
          <w:b/>
          <w:color w:val="000000"/>
          <w:sz w:val="28"/>
          <w:szCs w:val="28"/>
        </w:rPr>
        <w:t>ПЕРЕЛІК НОРМАТИВНО-ПРАВОВИХ</w:t>
      </w:r>
    </w:p>
    <w:p w14:paraId="56B43D28" w14:textId="77777777" w:rsidR="00B11171" w:rsidRPr="000C3496" w:rsidRDefault="00B11171" w:rsidP="00B11171">
      <w:pPr>
        <w:spacing w:line="288" w:lineRule="auto"/>
        <w:ind w:firstLine="708"/>
        <w:jc w:val="center"/>
        <w:rPr>
          <w:rFonts w:ascii="Times New Roman" w:hAnsi="Times New Roman"/>
          <w:b/>
          <w:color w:val="000000"/>
          <w:sz w:val="28"/>
          <w:szCs w:val="28"/>
        </w:rPr>
      </w:pPr>
      <w:r w:rsidRPr="000C3496">
        <w:rPr>
          <w:rFonts w:ascii="Times New Roman" w:hAnsi="Times New Roman"/>
          <w:b/>
          <w:color w:val="000000"/>
          <w:sz w:val="28"/>
          <w:szCs w:val="28"/>
        </w:rPr>
        <w:t>ТА НОРМАТИВНИХ ДОКУМЕНТІВ</w:t>
      </w:r>
      <w:r>
        <w:rPr>
          <w:rFonts w:ascii="Times New Roman" w:hAnsi="Times New Roman"/>
          <w:b/>
          <w:color w:val="000000"/>
          <w:sz w:val="28"/>
          <w:szCs w:val="28"/>
        </w:rPr>
        <w:t>,</w:t>
      </w:r>
      <w:r w:rsidRPr="000C3496">
        <w:rPr>
          <w:rFonts w:ascii="Times New Roman" w:hAnsi="Times New Roman"/>
          <w:b/>
          <w:color w:val="000000"/>
          <w:sz w:val="28"/>
          <w:szCs w:val="28"/>
        </w:rPr>
        <w:t xml:space="preserve"> НА</w:t>
      </w:r>
    </w:p>
    <w:p w14:paraId="5B9B0916" w14:textId="77777777" w:rsidR="00B11171" w:rsidRPr="000C3496" w:rsidRDefault="00B11171" w:rsidP="00B11171">
      <w:pPr>
        <w:spacing w:line="288" w:lineRule="auto"/>
        <w:ind w:firstLine="708"/>
        <w:jc w:val="center"/>
        <w:rPr>
          <w:rFonts w:ascii="Times New Roman" w:hAnsi="Times New Roman"/>
          <w:b/>
          <w:color w:val="000000"/>
          <w:sz w:val="28"/>
          <w:szCs w:val="28"/>
        </w:rPr>
      </w:pPr>
      <w:r w:rsidRPr="000C3496">
        <w:rPr>
          <w:rFonts w:ascii="Times New Roman" w:hAnsi="Times New Roman"/>
          <w:b/>
          <w:color w:val="000000"/>
          <w:sz w:val="28"/>
          <w:szCs w:val="28"/>
        </w:rPr>
        <w:t>ЯКІ Є ПОСИЛАННЯ У ДИПЛОМНОМУ ПРОЕТІ (РОБОТІ)</w:t>
      </w:r>
    </w:p>
    <w:p w14:paraId="65B87DDC" w14:textId="77777777" w:rsidR="00B11171" w:rsidRPr="000C3496" w:rsidRDefault="00B11171" w:rsidP="00B11171">
      <w:pPr>
        <w:spacing w:line="288" w:lineRule="auto"/>
        <w:ind w:firstLine="708"/>
        <w:jc w:val="cente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6862"/>
      </w:tblGrid>
      <w:tr w:rsidR="00B11171" w:rsidRPr="00A90F83" w14:paraId="35844D57" w14:textId="77777777" w:rsidTr="004F370B">
        <w:tc>
          <w:tcPr>
            <w:tcW w:w="2483" w:type="dxa"/>
            <w:vAlign w:val="center"/>
          </w:tcPr>
          <w:p w14:paraId="71C15E33" w14:textId="77777777" w:rsidR="00B11171" w:rsidRPr="00A90F83" w:rsidRDefault="00B11171" w:rsidP="00790724">
            <w:pPr>
              <w:spacing w:line="288" w:lineRule="auto"/>
              <w:jc w:val="center"/>
              <w:rPr>
                <w:rFonts w:ascii="Times New Roman" w:hAnsi="Times New Roman"/>
                <w:bCs/>
                <w:color w:val="000000"/>
                <w:sz w:val="28"/>
                <w:szCs w:val="28"/>
              </w:rPr>
            </w:pPr>
            <w:bookmarkStart w:id="2" w:name="_Hlk61626591"/>
            <w:r w:rsidRPr="00A90F83">
              <w:rPr>
                <w:rFonts w:ascii="Times New Roman" w:hAnsi="Times New Roman"/>
                <w:bCs/>
                <w:color w:val="000000"/>
                <w:sz w:val="28"/>
                <w:szCs w:val="28"/>
              </w:rPr>
              <w:t>ДБН А.2.2-1-2003</w:t>
            </w:r>
          </w:p>
        </w:tc>
        <w:tc>
          <w:tcPr>
            <w:tcW w:w="6862" w:type="dxa"/>
            <w:vAlign w:val="center"/>
          </w:tcPr>
          <w:p w14:paraId="2247BF5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Проектування. Склад і зміст матеріалів оцінки впливів на навколишнє середовище (ОВНС) при проектуванні і будівництві підприємств, будинків і споруд</w:t>
            </w:r>
          </w:p>
        </w:tc>
      </w:tr>
      <w:tr w:rsidR="00B11171" w:rsidRPr="00A90F83" w14:paraId="502E7E7B" w14:textId="77777777" w:rsidTr="004F370B">
        <w:tc>
          <w:tcPr>
            <w:tcW w:w="2483" w:type="dxa"/>
            <w:vAlign w:val="center"/>
          </w:tcPr>
          <w:p w14:paraId="2F97C930" w14:textId="0C37836D"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А.2.2.3-20</w:t>
            </w:r>
            <w:r w:rsidR="00920163" w:rsidRPr="00A90F83">
              <w:rPr>
                <w:rFonts w:ascii="Times New Roman" w:hAnsi="Times New Roman"/>
                <w:bCs/>
                <w:color w:val="000000"/>
                <w:sz w:val="28"/>
                <w:szCs w:val="28"/>
              </w:rPr>
              <w:t>1</w:t>
            </w:r>
            <w:r w:rsidRPr="00A90F83">
              <w:rPr>
                <w:rFonts w:ascii="Times New Roman" w:hAnsi="Times New Roman"/>
                <w:bCs/>
                <w:color w:val="000000"/>
                <w:sz w:val="28"/>
                <w:szCs w:val="28"/>
              </w:rPr>
              <w:t>4</w:t>
            </w:r>
          </w:p>
        </w:tc>
        <w:tc>
          <w:tcPr>
            <w:tcW w:w="6862" w:type="dxa"/>
            <w:vAlign w:val="center"/>
          </w:tcPr>
          <w:p w14:paraId="6D0E1452"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Проектування. Склад, порядок розроблення , погодження та затвердження проектної документації для будівництва</w:t>
            </w:r>
          </w:p>
        </w:tc>
      </w:tr>
      <w:tr w:rsidR="00B11171" w:rsidRPr="00A90F83" w14:paraId="0BA99798" w14:textId="77777777" w:rsidTr="004F370B">
        <w:tc>
          <w:tcPr>
            <w:tcW w:w="2483" w:type="dxa"/>
            <w:vAlign w:val="center"/>
          </w:tcPr>
          <w:p w14:paraId="22B715B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А.3.1-5-2016</w:t>
            </w:r>
          </w:p>
        </w:tc>
        <w:tc>
          <w:tcPr>
            <w:tcW w:w="6862" w:type="dxa"/>
            <w:vAlign w:val="center"/>
          </w:tcPr>
          <w:p w14:paraId="64C8EFEF"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Управління, організація і технологія. Організація будівельного будівництва</w:t>
            </w:r>
          </w:p>
        </w:tc>
      </w:tr>
      <w:tr w:rsidR="00B11171" w:rsidRPr="00A90F83" w14:paraId="46E66229" w14:textId="77777777" w:rsidTr="004F370B">
        <w:tc>
          <w:tcPr>
            <w:tcW w:w="2483" w:type="dxa"/>
            <w:vAlign w:val="center"/>
          </w:tcPr>
          <w:p w14:paraId="042947B0"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А.3.2-2:2009</w:t>
            </w:r>
          </w:p>
          <w:p w14:paraId="3EAFD785"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45.2-7.02-2012)</w:t>
            </w:r>
          </w:p>
        </w:tc>
        <w:tc>
          <w:tcPr>
            <w:tcW w:w="6862" w:type="dxa"/>
            <w:vAlign w:val="center"/>
          </w:tcPr>
          <w:p w14:paraId="7AEBE613"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ССБП. Охорона праці і промислова безпека у будівництві. Основні положення</w:t>
            </w:r>
          </w:p>
        </w:tc>
      </w:tr>
      <w:tr w:rsidR="00B11171" w:rsidRPr="00A90F83" w14:paraId="0D1513A4" w14:textId="77777777" w:rsidTr="004F370B">
        <w:tc>
          <w:tcPr>
            <w:tcW w:w="2483" w:type="dxa"/>
            <w:vAlign w:val="center"/>
          </w:tcPr>
          <w:p w14:paraId="0F509118" w14:textId="6CCBDEA5"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В.1.1-7-20</w:t>
            </w:r>
            <w:r w:rsidR="00920163" w:rsidRPr="00A90F83">
              <w:rPr>
                <w:rFonts w:ascii="Times New Roman" w:hAnsi="Times New Roman"/>
                <w:bCs/>
                <w:color w:val="000000"/>
                <w:sz w:val="28"/>
                <w:szCs w:val="28"/>
              </w:rPr>
              <w:t>16</w:t>
            </w:r>
          </w:p>
        </w:tc>
        <w:tc>
          <w:tcPr>
            <w:tcW w:w="6862" w:type="dxa"/>
            <w:vAlign w:val="center"/>
          </w:tcPr>
          <w:p w14:paraId="20DB032A"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Захист від пожежі. Пожежна безпека об’єктів будівництва</w:t>
            </w:r>
          </w:p>
        </w:tc>
      </w:tr>
      <w:tr w:rsidR="00B11171" w:rsidRPr="00A90F83" w14:paraId="6E2CC2AB" w14:textId="77777777" w:rsidTr="004F370B">
        <w:tc>
          <w:tcPr>
            <w:tcW w:w="2483" w:type="dxa"/>
            <w:vAlign w:val="center"/>
          </w:tcPr>
          <w:p w14:paraId="7C9F2296" w14:textId="45650FAC" w:rsidR="00B11171" w:rsidRPr="00A90F83" w:rsidRDefault="00B11171" w:rsidP="00790724">
            <w:pPr>
              <w:spacing w:line="288" w:lineRule="auto"/>
              <w:rPr>
                <w:rFonts w:ascii="Times New Roman" w:hAnsi="Times New Roman"/>
                <w:bCs/>
                <w:color w:val="000000"/>
                <w:sz w:val="28"/>
                <w:szCs w:val="28"/>
              </w:rPr>
            </w:pPr>
            <w:r w:rsidRPr="00A90F83">
              <w:rPr>
                <w:rFonts w:ascii="Times New Roman" w:hAnsi="Times New Roman"/>
                <w:bCs/>
                <w:color w:val="000000"/>
                <w:sz w:val="28"/>
                <w:szCs w:val="28"/>
              </w:rPr>
              <w:t>ДБН В.1.2-7-200</w:t>
            </w:r>
            <w:r w:rsidR="00920163" w:rsidRPr="00A90F83">
              <w:rPr>
                <w:rFonts w:ascii="Times New Roman" w:hAnsi="Times New Roman"/>
                <w:bCs/>
                <w:color w:val="000000"/>
                <w:sz w:val="28"/>
                <w:szCs w:val="28"/>
              </w:rPr>
              <w:t>8</w:t>
            </w:r>
            <w:r w:rsidRPr="00A90F83">
              <w:rPr>
                <w:rFonts w:ascii="Times New Roman" w:hAnsi="Times New Roman"/>
                <w:bCs/>
                <w:color w:val="000000"/>
                <w:sz w:val="28"/>
                <w:szCs w:val="28"/>
              </w:rPr>
              <w:t xml:space="preserve"> </w:t>
            </w:r>
          </w:p>
        </w:tc>
        <w:tc>
          <w:tcPr>
            <w:tcW w:w="6862" w:type="dxa"/>
            <w:vAlign w:val="center"/>
          </w:tcPr>
          <w:p w14:paraId="7FFED48B"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 xml:space="preserve">Основні вимоги до будівель і споруд. Пожежна безпека  </w:t>
            </w:r>
          </w:p>
        </w:tc>
      </w:tr>
      <w:tr w:rsidR="00B11171" w:rsidRPr="00A90F83" w14:paraId="2A877D3F" w14:textId="77777777" w:rsidTr="004F370B">
        <w:tc>
          <w:tcPr>
            <w:tcW w:w="2483" w:type="dxa"/>
            <w:vAlign w:val="center"/>
          </w:tcPr>
          <w:p w14:paraId="463502CC" w14:textId="7F21B3BE" w:rsidR="00B11171" w:rsidRPr="00A90F83" w:rsidRDefault="00B11171" w:rsidP="00790724">
            <w:pPr>
              <w:spacing w:line="288" w:lineRule="auto"/>
              <w:rPr>
                <w:rFonts w:ascii="Times New Roman" w:hAnsi="Times New Roman"/>
                <w:bCs/>
                <w:color w:val="000000"/>
                <w:sz w:val="28"/>
                <w:szCs w:val="28"/>
              </w:rPr>
            </w:pPr>
            <w:r w:rsidRPr="00A90F83">
              <w:rPr>
                <w:rFonts w:ascii="Times New Roman" w:hAnsi="Times New Roman"/>
                <w:bCs/>
                <w:color w:val="000000"/>
                <w:sz w:val="28"/>
                <w:szCs w:val="28"/>
              </w:rPr>
              <w:t>ДБН В.1.2-8-200</w:t>
            </w:r>
            <w:r w:rsidR="00920163" w:rsidRPr="00A90F83">
              <w:rPr>
                <w:rFonts w:ascii="Times New Roman" w:hAnsi="Times New Roman"/>
                <w:bCs/>
                <w:color w:val="000000"/>
                <w:sz w:val="28"/>
                <w:szCs w:val="28"/>
              </w:rPr>
              <w:t>2</w:t>
            </w:r>
            <w:r w:rsidRPr="00A90F83">
              <w:rPr>
                <w:rFonts w:ascii="Times New Roman" w:hAnsi="Times New Roman"/>
                <w:bCs/>
                <w:color w:val="000000"/>
                <w:sz w:val="28"/>
                <w:szCs w:val="28"/>
              </w:rPr>
              <w:t xml:space="preserve"> </w:t>
            </w:r>
          </w:p>
        </w:tc>
        <w:tc>
          <w:tcPr>
            <w:tcW w:w="6862" w:type="dxa"/>
            <w:vAlign w:val="center"/>
          </w:tcPr>
          <w:p w14:paraId="7AB91C81"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Основні вимоги до будівель і споруд. Безпека життя і здоров</w:t>
            </w:r>
            <w:r w:rsidRPr="00A90F83">
              <w:rPr>
                <w:rFonts w:ascii="Times New Roman" w:hAnsi="Times New Roman"/>
                <w:bCs/>
                <w:color w:val="000000"/>
                <w:sz w:val="28"/>
                <w:szCs w:val="28"/>
                <w:lang w:val="ru-RU"/>
              </w:rPr>
              <w:t>’</w:t>
            </w:r>
            <w:r w:rsidRPr="00A90F83">
              <w:rPr>
                <w:rFonts w:ascii="Times New Roman" w:hAnsi="Times New Roman"/>
                <w:bCs/>
                <w:color w:val="000000"/>
                <w:sz w:val="28"/>
                <w:szCs w:val="28"/>
              </w:rPr>
              <w:t>я людини та захист навколишнього природного середовища</w:t>
            </w:r>
          </w:p>
        </w:tc>
      </w:tr>
      <w:tr w:rsidR="00B13090" w:rsidRPr="00A90F83" w14:paraId="47BD709B" w14:textId="77777777" w:rsidTr="004F370B">
        <w:tc>
          <w:tcPr>
            <w:tcW w:w="2483" w:type="dxa"/>
            <w:vAlign w:val="center"/>
          </w:tcPr>
          <w:p w14:paraId="50AC7FDE" w14:textId="5E9FAC19" w:rsidR="00B13090" w:rsidRPr="00A90F83" w:rsidRDefault="00B13090" w:rsidP="00790724">
            <w:pPr>
              <w:spacing w:line="288" w:lineRule="auto"/>
              <w:rPr>
                <w:rFonts w:ascii="Times New Roman" w:hAnsi="Times New Roman"/>
                <w:bCs/>
                <w:color w:val="000000"/>
                <w:sz w:val="28"/>
                <w:szCs w:val="28"/>
              </w:rPr>
            </w:pPr>
            <w:r w:rsidRPr="00A90F83">
              <w:rPr>
                <w:rFonts w:ascii="Times New Roman" w:hAnsi="Times New Roman"/>
                <w:bCs/>
                <w:color w:val="000000"/>
                <w:sz w:val="28"/>
                <w:szCs w:val="28"/>
              </w:rPr>
              <w:t>ДБН В.1.2-10-2008</w:t>
            </w:r>
          </w:p>
        </w:tc>
        <w:tc>
          <w:tcPr>
            <w:tcW w:w="6862" w:type="dxa"/>
            <w:vAlign w:val="center"/>
          </w:tcPr>
          <w:p w14:paraId="04B25041" w14:textId="53AD103A" w:rsidR="00B13090" w:rsidRPr="00A90F83" w:rsidRDefault="00B13090"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Захист від шуму. Основні вимоги до будівель та споруд</w:t>
            </w:r>
          </w:p>
        </w:tc>
      </w:tr>
      <w:tr w:rsidR="00B11171" w:rsidRPr="00A90F83" w14:paraId="0C770E98" w14:textId="77777777" w:rsidTr="004F370B">
        <w:tc>
          <w:tcPr>
            <w:tcW w:w="2483" w:type="dxa"/>
            <w:vAlign w:val="center"/>
          </w:tcPr>
          <w:p w14:paraId="2ADCA172"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В.1.2-12-2008</w:t>
            </w:r>
          </w:p>
        </w:tc>
        <w:tc>
          <w:tcPr>
            <w:tcW w:w="6862" w:type="dxa"/>
            <w:vAlign w:val="center"/>
          </w:tcPr>
          <w:p w14:paraId="6D2A57CC"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СНББ. Будівництво в умовах ущільненої забудови. Вимоги безпеки</w:t>
            </w:r>
          </w:p>
        </w:tc>
      </w:tr>
      <w:tr w:rsidR="005419F0" w:rsidRPr="00A90F83" w14:paraId="1510A9DC" w14:textId="77777777" w:rsidTr="004F370B">
        <w:tc>
          <w:tcPr>
            <w:tcW w:w="2483" w:type="dxa"/>
            <w:vAlign w:val="center"/>
          </w:tcPr>
          <w:p w14:paraId="6DBC319F" w14:textId="1F893974" w:rsidR="005419F0" w:rsidRPr="00A90F83" w:rsidRDefault="005419F0" w:rsidP="00790724">
            <w:pPr>
              <w:spacing w:line="288" w:lineRule="auto"/>
              <w:jc w:val="center"/>
              <w:rPr>
                <w:rFonts w:ascii="Times New Roman" w:hAnsi="Times New Roman"/>
                <w:bCs/>
                <w:color w:val="000000"/>
                <w:sz w:val="28"/>
                <w:szCs w:val="28"/>
              </w:rPr>
            </w:pPr>
            <w:r>
              <w:rPr>
                <w:rFonts w:ascii="Times New Roman" w:hAnsi="Times New Roman"/>
                <w:bCs/>
                <w:color w:val="000000"/>
                <w:sz w:val="28"/>
                <w:szCs w:val="28"/>
              </w:rPr>
              <w:t>ДБН В.1.2-14-2018</w:t>
            </w:r>
          </w:p>
        </w:tc>
        <w:tc>
          <w:tcPr>
            <w:tcW w:w="6862" w:type="dxa"/>
            <w:vAlign w:val="center"/>
          </w:tcPr>
          <w:p w14:paraId="67C89533" w14:textId="3DD89814" w:rsidR="005419F0" w:rsidRPr="00A90F83" w:rsidRDefault="005419F0" w:rsidP="00790724">
            <w:pPr>
              <w:spacing w:line="288" w:lineRule="auto"/>
              <w:jc w:val="center"/>
              <w:rPr>
                <w:rFonts w:ascii="Times New Roman" w:hAnsi="Times New Roman"/>
                <w:bCs/>
                <w:color w:val="000000"/>
                <w:sz w:val="28"/>
                <w:szCs w:val="28"/>
              </w:rPr>
            </w:pPr>
            <w:r>
              <w:rPr>
                <w:rFonts w:ascii="Times New Roman" w:hAnsi="Times New Roman"/>
                <w:bCs/>
                <w:color w:val="000000"/>
                <w:sz w:val="28"/>
                <w:szCs w:val="28"/>
              </w:rPr>
              <w:t>Загальні принципи забезпечення надійності та конструктивної безпеки будівель і споруд</w:t>
            </w:r>
          </w:p>
        </w:tc>
      </w:tr>
      <w:tr w:rsidR="00B11171" w:rsidRPr="00A90F83" w14:paraId="6EE594EB" w14:textId="77777777" w:rsidTr="004F370B">
        <w:tc>
          <w:tcPr>
            <w:tcW w:w="2483" w:type="dxa"/>
            <w:vAlign w:val="center"/>
          </w:tcPr>
          <w:p w14:paraId="4E779CD5" w14:textId="088BD991"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В.2.2-15-20</w:t>
            </w:r>
            <w:r w:rsidR="00B13090" w:rsidRPr="00A90F83">
              <w:rPr>
                <w:rFonts w:ascii="Times New Roman" w:hAnsi="Times New Roman"/>
                <w:bCs/>
                <w:color w:val="000000"/>
                <w:sz w:val="28"/>
                <w:szCs w:val="28"/>
              </w:rPr>
              <w:t>19</w:t>
            </w:r>
          </w:p>
        </w:tc>
        <w:tc>
          <w:tcPr>
            <w:tcW w:w="6862" w:type="dxa"/>
            <w:vAlign w:val="center"/>
          </w:tcPr>
          <w:p w14:paraId="5DC87962" w14:textId="3154609B"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Житлові будинки. Основні положення</w:t>
            </w:r>
          </w:p>
        </w:tc>
      </w:tr>
      <w:tr w:rsidR="00B11171" w:rsidRPr="00A90F83" w14:paraId="2C07B874" w14:textId="77777777" w:rsidTr="004F370B">
        <w:tc>
          <w:tcPr>
            <w:tcW w:w="2483" w:type="dxa"/>
            <w:vAlign w:val="center"/>
          </w:tcPr>
          <w:p w14:paraId="788EDFEC" w14:textId="782344E3"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В.2.5-20-20</w:t>
            </w:r>
            <w:r w:rsidR="00B13090" w:rsidRPr="00A90F83">
              <w:rPr>
                <w:rFonts w:ascii="Times New Roman" w:hAnsi="Times New Roman"/>
                <w:bCs/>
                <w:color w:val="000000"/>
                <w:sz w:val="28"/>
                <w:szCs w:val="28"/>
              </w:rPr>
              <w:t>18</w:t>
            </w:r>
          </w:p>
        </w:tc>
        <w:tc>
          <w:tcPr>
            <w:tcW w:w="6862" w:type="dxa"/>
            <w:vAlign w:val="center"/>
          </w:tcPr>
          <w:p w14:paraId="1C3157F3"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Інженерне обладнання споруд, зовнішніх мереж. Газопостачання</w:t>
            </w:r>
          </w:p>
        </w:tc>
      </w:tr>
      <w:tr w:rsidR="00B11171" w:rsidRPr="00A90F83" w14:paraId="008C5E90" w14:textId="77777777" w:rsidTr="004F370B">
        <w:tc>
          <w:tcPr>
            <w:tcW w:w="2483" w:type="dxa"/>
            <w:vAlign w:val="center"/>
          </w:tcPr>
          <w:p w14:paraId="3F3C164E" w14:textId="6C2EAED1"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В.2.5-28-20</w:t>
            </w:r>
            <w:r w:rsidR="00B13090" w:rsidRPr="00A90F83">
              <w:rPr>
                <w:rFonts w:ascii="Times New Roman" w:hAnsi="Times New Roman"/>
                <w:bCs/>
                <w:color w:val="000000"/>
                <w:sz w:val="28"/>
                <w:szCs w:val="28"/>
              </w:rPr>
              <w:t>18</w:t>
            </w:r>
          </w:p>
        </w:tc>
        <w:tc>
          <w:tcPr>
            <w:tcW w:w="6862" w:type="dxa"/>
            <w:vAlign w:val="center"/>
          </w:tcPr>
          <w:p w14:paraId="7F3071D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Інженерне обладнання будинків і споруд. Природне і штучне освітлення</w:t>
            </w:r>
          </w:p>
        </w:tc>
      </w:tr>
      <w:tr w:rsidR="00B11171" w:rsidRPr="00A90F83" w14:paraId="1AA2EDFB" w14:textId="77777777" w:rsidTr="004F370B">
        <w:tc>
          <w:tcPr>
            <w:tcW w:w="2483" w:type="dxa"/>
            <w:vAlign w:val="center"/>
          </w:tcPr>
          <w:p w14:paraId="24146DCA" w14:textId="4485ED90"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ДБН В.2.6-33:20</w:t>
            </w:r>
            <w:r w:rsidR="00B13090" w:rsidRPr="00A90F83">
              <w:rPr>
                <w:rFonts w:ascii="Times New Roman" w:hAnsi="Times New Roman"/>
                <w:bCs/>
                <w:color w:val="000000"/>
                <w:sz w:val="28"/>
                <w:szCs w:val="28"/>
              </w:rPr>
              <w:t>1</w:t>
            </w:r>
            <w:r w:rsidRPr="00A90F83">
              <w:rPr>
                <w:rFonts w:ascii="Times New Roman" w:hAnsi="Times New Roman"/>
                <w:bCs/>
                <w:color w:val="000000"/>
                <w:sz w:val="28"/>
                <w:szCs w:val="28"/>
              </w:rPr>
              <w:t>8</w:t>
            </w:r>
          </w:p>
        </w:tc>
        <w:tc>
          <w:tcPr>
            <w:tcW w:w="6862" w:type="dxa"/>
            <w:vAlign w:val="center"/>
          </w:tcPr>
          <w:p w14:paraId="3EC4B00E"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Конструкції будинків і споруд. Конструкції зовнішніх стін з фасадною теплоізоляцією. Вимоги до проектування, улаштування та експлуатації</w:t>
            </w:r>
          </w:p>
        </w:tc>
      </w:tr>
      <w:tr w:rsidR="00B11171" w:rsidRPr="00A90F83" w14:paraId="1F973D29" w14:textId="77777777" w:rsidTr="004F370B">
        <w:tc>
          <w:tcPr>
            <w:tcW w:w="2483" w:type="dxa"/>
            <w:vAlign w:val="center"/>
          </w:tcPr>
          <w:p w14:paraId="77906CBA"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lastRenderedPageBreak/>
              <w:t>ДБН 360-92**</w:t>
            </w:r>
          </w:p>
        </w:tc>
        <w:tc>
          <w:tcPr>
            <w:tcW w:w="6862" w:type="dxa"/>
            <w:vAlign w:val="center"/>
          </w:tcPr>
          <w:p w14:paraId="7AA824C3"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Планування і забудова міських і сільських поселень</w:t>
            </w:r>
          </w:p>
        </w:tc>
      </w:tr>
      <w:tr w:rsidR="004F370B" w:rsidRPr="00A90F83" w14:paraId="6A9F77FE" w14:textId="77777777" w:rsidTr="004F370B">
        <w:tc>
          <w:tcPr>
            <w:tcW w:w="2483" w:type="dxa"/>
            <w:vAlign w:val="center"/>
          </w:tcPr>
          <w:p w14:paraId="4BFA94C8" w14:textId="06A108F2" w:rsidR="004F370B" w:rsidRPr="00A90F83" w:rsidRDefault="004F370B" w:rsidP="004F370B">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ДБН В.2.2-28:2010</w:t>
            </w:r>
          </w:p>
        </w:tc>
        <w:tc>
          <w:tcPr>
            <w:tcW w:w="6862" w:type="dxa"/>
            <w:vAlign w:val="center"/>
          </w:tcPr>
          <w:p w14:paraId="672AA8ED" w14:textId="6AE0DE57" w:rsidR="004F370B" w:rsidRPr="00A90F83" w:rsidRDefault="004F370B" w:rsidP="004F370B">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Будинки і споруди. Будинки адмінистративного та побутового призначення</w:t>
            </w:r>
          </w:p>
        </w:tc>
      </w:tr>
      <w:tr w:rsidR="005419F0" w:rsidRPr="00A90F83" w14:paraId="28FC3FE6" w14:textId="77777777" w:rsidTr="004F370B">
        <w:tc>
          <w:tcPr>
            <w:tcW w:w="2483" w:type="dxa"/>
            <w:vAlign w:val="center"/>
          </w:tcPr>
          <w:p w14:paraId="64BE322C" w14:textId="06F39A8B" w:rsidR="005419F0" w:rsidRPr="00A90F83" w:rsidRDefault="005419F0" w:rsidP="004F370B">
            <w:pPr>
              <w:spacing w:line="288" w:lineRule="auto"/>
              <w:jc w:val="center"/>
              <w:rPr>
                <w:rFonts w:ascii="Times New Roman" w:hAnsi="Times New Roman"/>
                <w:bCs/>
                <w:sz w:val="28"/>
                <w:szCs w:val="28"/>
              </w:rPr>
            </w:pPr>
            <w:r>
              <w:rPr>
                <w:rFonts w:ascii="Times New Roman" w:hAnsi="Times New Roman"/>
                <w:bCs/>
                <w:sz w:val="28"/>
                <w:szCs w:val="28"/>
              </w:rPr>
              <w:t>ДБН В.2.2-41:2019</w:t>
            </w:r>
          </w:p>
        </w:tc>
        <w:tc>
          <w:tcPr>
            <w:tcW w:w="6862" w:type="dxa"/>
            <w:vAlign w:val="center"/>
          </w:tcPr>
          <w:p w14:paraId="6F97AE07" w14:textId="46C35C4C" w:rsidR="005419F0" w:rsidRPr="00A90F83" w:rsidRDefault="005419F0" w:rsidP="004F370B">
            <w:pPr>
              <w:spacing w:line="288" w:lineRule="auto"/>
              <w:jc w:val="center"/>
              <w:rPr>
                <w:rFonts w:ascii="Times New Roman" w:hAnsi="Times New Roman"/>
                <w:bCs/>
                <w:color w:val="000000"/>
                <w:sz w:val="28"/>
                <w:szCs w:val="28"/>
              </w:rPr>
            </w:pPr>
            <w:r>
              <w:rPr>
                <w:rFonts w:ascii="Times New Roman" w:hAnsi="Times New Roman"/>
                <w:bCs/>
                <w:color w:val="000000"/>
                <w:sz w:val="28"/>
                <w:szCs w:val="28"/>
              </w:rPr>
              <w:t>Висотні будівлі. Основні положення</w:t>
            </w:r>
          </w:p>
        </w:tc>
      </w:tr>
      <w:tr w:rsidR="00B11171" w:rsidRPr="00A90F83" w14:paraId="5F7753B8" w14:textId="77777777" w:rsidTr="004F370B">
        <w:tc>
          <w:tcPr>
            <w:tcW w:w="2483" w:type="dxa"/>
            <w:vAlign w:val="center"/>
          </w:tcPr>
          <w:p w14:paraId="08120C2A" w14:textId="08CAC5BE"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2293-</w:t>
            </w:r>
            <w:r w:rsidR="00B13090" w:rsidRPr="00A90F83">
              <w:rPr>
                <w:rFonts w:ascii="Times New Roman" w:hAnsi="Times New Roman"/>
                <w:bCs/>
                <w:color w:val="000000"/>
                <w:sz w:val="28"/>
                <w:szCs w:val="28"/>
              </w:rPr>
              <w:t>14</w:t>
            </w:r>
          </w:p>
        </w:tc>
        <w:tc>
          <w:tcPr>
            <w:tcW w:w="6862" w:type="dxa"/>
            <w:vAlign w:val="center"/>
          </w:tcPr>
          <w:p w14:paraId="37695890"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ab/>
              <w:t>Охорона праці. Терміни та визначення основних понять</w:t>
            </w:r>
            <w:r w:rsidRPr="00A90F83">
              <w:rPr>
                <w:rFonts w:ascii="MS Mincho" w:eastAsia="MS Mincho" w:hAnsi="MS Mincho" w:cs="MS Mincho" w:hint="eastAsia"/>
                <w:bCs/>
                <w:color w:val="000000"/>
                <w:sz w:val="28"/>
                <w:szCs w:val="28"/>
              </w:rPr>
              <w:t> </w:t>
            </w:r>
          </w:p>
        </w:tc>
      </w:tr>
      <w:tr w:rsidR="00B11171" w:rsidRPr="00A90F83" w14:paraId="5360C626" w14:textId="77777777" w:rsidTr="004F370B">
        <w:tc>
          <w:tcPr>
            <w:tcW w:w="2483" w:type="dxa"/>
            <w:vAlign w:val="center"/>
          </w:tcPr>
          <w:p w14:paraId="3CBC50B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7234: 2011</w:t>
            </w:r>
          </w:p>
        </w:tc>
        <w:tc>
          <w:tcPr>
            <w:tcW w:w="6862" w:type="dxa"/>
            <w:vAlign w:val="center"/>
          </w:tcPr>
          <w:p w14:paraId="1F7129E4"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Дизайн і ергономіка. Обладнання виробниче. Загальні вимоги дизайну та ергономіки</w:t>
            </w:r>
          </w:p>
        </w:tc>
      </w:tr>
      <w:tr w:rsidR="00B11171" w:rsidRPr="00A90F83" w14:paraId="2E43E3D5" w14:textId="77777777" w:rsidTr="004F370B">
        <w:tc>
          <w:tcPr>
            <w:tcW w:w="2483" w:type="dxa"/>
            <w:vAlign w:val="center"/>
          </w:tcPr>
          <w:p w14:paraId="429E941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7237: 2011</w:t>
            </w:r>
          </w:p>
        </w:tc>
        <w:tc>
          <w:tcPr>
            <w:tcW w:w="6862" w:type="dxa"/>
            <w:vAlign w:val="center"/>
          </w:tcPr>
          <w:p w14:paraId="58A432F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ССБП. Електробезпека. Загальні вимоги та номенклатура видів захисту</w:t>
            </w:r>
          </w:p>
        </w:tc>
      </w:tr>
      <w:tr w:rsidR="00B11171" w:rsidRPr="00A90F83" w14:paraId="539000BB" w14:textId="77777777" w:rsidTr="004F370B">
        <w:tc>
          <w:tcPr>
            <w:tcW w:w="2483" w:type="dxa"/>
            <w:vAlign w:val="center"/>
          </w:tcPr>
          <w:p w14:paraId="7D881B65"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ДСТУ-Н Б.А.3.2-1:2007</w:t>
            </w:r>
          </w:p>
        </w:tc>
        <w:tc>
          <w:tcPr>
            <w:tcW w:w="6862" w:type="dxa"/>
            <w:vAlign w:val="center"/>
          </w:tcPr>
          <w:p w14:paraId="698FFAA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ССБП. Настанова щодо визначення небезпечних і шкідливих факторів та захисту від їх впливу при виробництві будівельних матеріалів і виробів та їх використанні в процесі зведення та експлуатації об’єктів будівництва</w:t>
            </w:r>
          </w:p>
        </w:tc>
      </w:tr>
      <w:tr w:rsidR="00B11171" w:rsidRPr="00A90F83" w14:paraId="67CE5BD3" w14:textId="77777777" w:rsidTr="004F370B">
        <w:tc>
          <w:tcPr>
            <w:tcW w:w="2483" w:type="dxa"/>
            <w:vAlign w:val="center"/>
          </w:tcPr>
          <w:p w14:paraId="5678EFE2"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Б А.3.2-7:2009</w:t>
            </w:r>
          </w:p>
        </w:tc>
        <w:tc>
          <w:tcPr>
            <w:tcW w:w="6862" w:type="dxa"/>
            <w:vAlign w:val="center"/>
          </w:tcPr>
          <w:p w14:paraId="789784CB"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Роботи фарбувальні. Вимоги безпеки</w:t>
            </w:r>
          </w:p>
        </w:tc>
      </w:tr>
      <w:tr w:rsidR="00B11171" w:rsidRPr="00A90F83" w14:paraId="5C0EB858" w14:textId="77777777" w:rsidTr="004F370B">
        <w:tc>
          <w:tcPr>
            <w:tcW w:w="2483" w:type="dxa"/>
            <w:vAlign w:val="center"/>
          </w:tcPr>
          <w:p w14:paraId="72A5A60F"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Б А.3.2-13:2011</w:t>
            </w:r>
          </w:p>
        </w:tc>
        <w:tc>
          <w:tcPr>
            <w:tcW w:w="6862" w:type="dxa"/>
            <w:vAlign w:val="center"/>
          </w:tcPr>
          <w:p w14:paraId="57E089AE"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ССБП. Будівництво. Електробезпечність. Загальні вимоги.</w:t>
            </w:r>
          </w:p>
        </w:tc>
      </w:tr>
      <w:tr w:rsidR="00B11171" w:rsidRPr="00A90F83" w14:paraId="0F522EE4" w14:textId="77777777" w:rsidTr="004F370B">
        <w:tc>
          <w:tcPr>
            <w:tcW w:w="2483" w:type="dxa"/>
            <w:vAlign w:val="center"/>
          </w:tcPr>
          <w:p w14:paraId="3BC2E38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Б А.3.2-15:2011</w:t>
            </w:r>
          </w:p>
        </w:tc>
        <w:tc>
          <w:tcPr>
            <w:tcW w:w="6862" w:type="dxa"/>
            <w:vAlign w:val="center"/>
          </w:tcPr>
          <w:p w14:paraId="3E9FB0E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ССБП. Норми освітлення будівельних майданчиків</w:t>
            </w:r>
          </w:p>
        </w:tc>
      </w:tr>
      <w:tr w:rsidR="00B11171" w:rsidRPr="00A90F83" w14:paraId="597D087D" w14:textId="77777777" w:rsidTr="004F370B">
        <w:tc>
          <w:tcPr>
            <w:tcW w:w="2483" w:type="dxa"/>
            <w:vAlign w:val="center"/>
          </w:tcPr>
          <w:p w14:paraId="5EDD914E" w14:textId="0279175B" w:rsidR="00832787" w:rsidRPr="00A90F83" w:rsidRDefault="00832787"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ДСТУ EN 62305:2012</w:t>
            </w:r>
          </w:p>
        </w:tc>
        <w:tc>
          <w:tcPr>
            <w:tcW w:w="6862" w:type="dxa"/>
            <w:vAlign w:val="center"/>
          </w:tcPr>
          <w:p w14:paraId="751C4B2E" w14:textId="77533E69" w:rsidR="00832787" w:rsidRPr="00A90F83" w:rsidRDefault="004D63CA" w:rsidP="00E54953">
            <w:pPr>
              <w:spacing w:line="288" w:lineRule="auto"/>
              <w:rPr>
                <w:rFonts w:ascii="Times New Roman" w:hAnsi="Times New Roman"/>
                <w:bCs/>
                <w:color w:val="000000"/>
                <w:sz w:val="28"/>
                <w:szCs w:val="28"/>
              </w:rPr>
            </w:pPr>
            <w:r>
              <w:rPr>
                <w:rFonts w:ascii="Times New Roman" w:hAnsi="Times New Roman"/>
                <w:bCs/>
                <w:color w:val="000000"/>
                <w:sz w:val="28"/>
                <w:szCs w:val="28"/>
              </w:rPr>
              <w:t>Захист від блискавки</w:t>
            </w:r>
          </w:p>
        </w:tc>
      </w:tr>
      <w:tr w:rsidR="00B11171" w:rsidRPr="00A90F83" w14:paraId="22B77EDA" w14:textId="77777777" w:rsidTr="004F370B">
        <w:tc>
          <w:tcPr>
            <w:tcW w:w="2483" w:type="dxa"/>
            <w:vAlign w:val="center"/>
          </w:tcPr>
          <w:p w14:paraId="2CBB8917"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ДСТУ ГОСТ 12.0.230:2008</w:t>
            </w:r>
          </w:p>
        </w:tc>
        <w:tc>
          <w:tcPr>
            <w:tcW w:w="6862" w:type="dxa"/>
            <w:vAlign w:val="center"/>
          </w:tcPr>
          <w:p w14:paraId="3186FD7D"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Система стандартів безпеки праці. Системи управління охороною праці. Загальні вимоги. (ГОСТ 12.0.230-2007, IDT)</w:t>
            </w:r>
          </w:p>
        </w:tc>
      </w:tr>
      <w:tr w:rsidR="00B11171" w:rsidRPr="00A90F83" w14:paraId="155DD79E" w14:textId="77777777" w:rsidTr="004F370B">
        <w:tc>
          <w:tcPr>
            <w:tcW w:w="2483" w:type="dxa"/>
            <w:vAlign w:val="center"/>
          </w:tcPr>
          <w:p w14:paraId="2AB33351" w14:textId="77777777" w:rsidR="00D675E3" w:rsidRPr="00A90F83" w:rsidRDefault="00D675E3" w:rsidP="00D675E3">
            <w:pPr>
              <w:pStyle w:val="1"/>
              <w:rPr>
                <w:rFonts w:ascii="Times New Roman" w:eastAsia="Times New Roman" w:hAnsi="Times New Roman" w:cs="Times New Roman"/>
                <w:bCs/>
                <w:color w:val="000000" w:themeColor="text1"/>
                <w:sz w:val="28"/>
                <w:szCs w:val="28"/>
                <w:lang w:val="ru-RU"/>
              </w:rPr>
            </w:pPr>
            <w:r w:rsidRPr="00A90F83">
              <w:rPr>
                <w:rFonts w:ascii="Times New Roman" w:hAnsi="Times New Roman" w:cs="Times New Roman"/>
                <w:bCs/>
                <w:color w:val="000000" w:themeColor="text1"/>
                <w:sz w:val="28"/>
                <w:szCs w:val="28"/>
              </w:rPr>
              <w:t>ДСТУ-Н Б В.2.1-28:2013</w:t>
            </w:r>
          </w:p>
          <w:p w14:paraId="68F7BBD8" w14:textId="2B1B65C2" w:rsidR="00B11171" w:rsidRPr="00A90F83" w:rsidRDefault="00B11171" w:rsidP="00790724">
            <w:pPr>
              <w:spacing w:line="288" w:lineRule="auto"/>
              <w:jc w:val="center"/>
              <w:rPr>
                <w:rFonts w:ascii="Times New Roman" w:hAnsi="Times New Roman"/>
                <w:bCs/>
                <w:color w:val="000000" w:themeColor="text1"/>
                <w:sz w:val="28"/>
                <w:szCs w:val="28"/>
              </w:rPr>
            </w:pPr>
          </w:p>
        </w:tc>
        <w:tc>
          <w:tcPr>
            <w:tcW w:w="6862" w:type="dxa"/>
            <w:vAlign w:val="center"/>
          </w:tcPr>
          <w:p w14:paraId="3A090EAB" w14:textId="77777777" w:rsidR="00D675E3" w:rsidRPr="00A90F83" w:rsidRDefault="00D675E3" w:rsidP="00D675E3">
            <w:pPr>
              <w:pStyle w:val="1"/>
              <w:rPr>
                <w:rFonts w:ascii="Times New Roman" w:eastAsia="Times New Roman" w:hAnsi="Times New Roman" w:cs="Times New Roman"/>
                <w:bCs/>
                <w:color w:val="000000" w:themeColor="text1"/>
                <w:sz w:val="28"/>
                <w:szCs w:val="28"/>
                <w:lang w:val="ru-RU"/>
              </w:rPr>
            </w:pPr>
            <w:r w:rsidRPr="00A90F83">
              <w:rPr>
                <w:rFonts w:ascii="Times New Roman" w:hAnsi="Times New Roman" w:cs="Times New Roman"/>
                <w:bCs/>
                <w:color w:val="000000" w:themeColor="text1"/>
                <w:sz w:val="28"/>
                <w:szCs w:val="28"/>
              </w:rPr>
              <w:t xml:space="preserve">Настанова щодо проведення земляних робіт та улаштування основ і фундаментів </w:t>
            </w:r>
          </w:p>
          <w:p w14:paraId="07CB17D4" w14:textId="7DF13F6E" w:rsidR="00B11171" w:rsidRPr="00A90F83" w:rsidRDefault="00B11171" w:rsidP="00790724">
            <w:pPr>
              <w:spacing w:line="288" w:lineRule="auto"/>
              <w:jc w:val="center"/>
              <w:rPr>
                <w:rFonts w:ascii="Times New Roman" w:hAnsi="Times New Roman"/>
                <w:bCs/>
                <w:color w:val="000000" w:themeColor="text1"/>
                <w:sz w:val="28"/>
                <w:szCs w:val="28"/>
                <w:lang w:val="ru-RU"/>
              </w:rPr>
            </w:pPr>
          </w:p>
        </w:tc>
      </w:tr>
      <w:tr w:rsidR="00B11171" w:rsidRPr="00A90F83" w14:paraId="0C868356" w14:textId="77777777" w:rsidTr="004F370B">
        <w:tc>
          <w:tcPr>
            <w:tcW w:w="2483" w:type="dxa"/>
            <w:vAlign w:val="center"/>
          </w:tcPr>
          <w:p w14:paraId="6F35F162" w14:textId="26546216" w:rsidR="00B11171" w:rsidRPr="00A90F83" w:rsidRDefault="00574640"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ДСТУ EN 12096:2005</w:t>
            </w:r>
          </w:p>
        </w:tc>
        <w:tc>
          <w:tcPr>
            <w:tcW w:w="6862" w:type="dxa"/>
            <w:vAlign w:val="center"/>
          </w:tcPr>
          <w:p w14:paraId="0081BEEF" w14:textId="0EF0A099" w:rsidR="00B11171" w:rsidRPr="00A90F83" w:rsidRDefault="00574640"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Вібрація механічна. Повідомлення та перевірка параметрів вібрації</w:t>
            </w:r>
          </w:p>
        </w:tc>
      </w:tr>
      <w:tr w:rsidR="00B11171" w:rsidRPr="00A90F83" w14:paraId="5ABA7376" w14:textId="77777777" w:rsidTr="004F370B">
        <w:tc>
          <w:tcPr>
            <w:tcW w:w="2483" w:type="dxa"/>
            <w:vAlign w:val="center"/>
          </w:tcPr>
          <w:p w14:paraId="1F6929AD" w14:textId="104AC025" w:rsidR="00B11171" w:rsidRPr="00A90F83" w:rsidRDefault="00574640"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ДСТУ Б В.2.5-82:2016</w:t>
            </w:r>
          </w:p>
        </w:tc>
        <w:tc>
          <w:tcPr>
            <w:tcW w:w="6862" w:type="dxa"/>
            <w:vAlign w:val="center"/>
          </w:tcPr>
          <w:p w14:paraId="19513066" w14:textId="641C1384" w:rsidR="00B11171" w:rsidRPr="00A90F83" w:rsidRDefault="00574640"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Електробезпека в будівлях і спорудах. Вимоги до захисних заходів від ураження електричним струмом</w:t>
            </w:r>
          </w:p>
        </w:tc>
      </w:tr>
      <w:tr w:rsidR="00D53EC2" w:rsidRPr="00A90F83" w14:paraId="3361F71C" w14:textId="77777777" w:rsidTr="004F370B">
        <w:tc>
          <w:tcPr>
            <w:tcW w:w="2483" w:type="dxa"/>
            <w:vAlign w:val="center"/>
          </w:tcPr>
          <w:p w14:paraId="6B64C9A3" w14:textId="657B06B8" w:rsidR="00D53EC2" w:rsidRPr="00A90F83" w:rsidRDefault="00D53EC2" w:rsidP="00D53EC2">
            <w:pPr>
              <w:spacing w:line="288" w:lineRule="auto"/>
              <w:jc w:val="center"/>
              <w:rPr>
                <w:rFonts w:ascii="Times New Roman" w:hAnsi="Times New Roman"/>
                <w:bCs/>
                <w:sz w:val="28"/>
                <w:szCs w:val="28"/>
              </w:rPr>
            </w:pPr>
            <w:r w:rsidRPr="00A90F83">
              <w:rPr>
                <w:rFonts w:ascii="Times New Roman" w:hAnsi="Times New Roman"/>
                <w:bCs/>
                <w:sz w:val="28"/>
                <w:szCs w:val="28"/>
              </w:rPr>
              <w:t>ДСТУ Б А.3.2-1</w:t>
            </w:r>
            <w:r>
              <w:rPr>
                <w:rFonts w:ascii="Times New Roman" w:hAnsi="Times New Roman"/>
                <w:bCs/>
                <w:sz w:val="28"/>
                <w:szCs w:val="28"/>
              </w:rPr>
              <w:t>3</w:t>
            </w:r>
            <w:r w:rsidRPr="00A90F83">
              <w:rPr>
                <w:rFonts w:ascii="Times New Roman" w:hAnsi="Times New Roman"/>
                <w:bCs/>
                <w:sz w:val="28"/>
                <w:szCs w:val="28"/>
              </w:rPr>
              <w:t>:2011</w:t>
            </w:r>
          </w:p>
        </w:tc>
        <w:tc>
          <w:tcPr>
            <w:tcW w:w="6862" w:type="dxa"/>
            <w:vAlign w:val="center"/>
          </w:tcPr>
          <w:p w14:paraId="14985783" w14:textId="4B223638" w:rsidR="00D53EC2" w:rsidRPr="00A90F83" w:rsidRDefault="00D53EC2" w:rsidP="00D53EC2">
            <w:pPr>
              <w:spacing w:line="288" w:lineRule="auto"/>
              <w:jc w:val="center"/>
              <w:rPr>
                <w:rFonts w:ascii="Times New Roman" w:hAnsi="Times New Roman"/>
                <w:bCs/>
                <w:sz w:val="28"/>
                <w:szCs w:val="28"/>
              </w:rPr>
            </w:pPr>
            <w:r w:rsidRPr="00A90F83">
              <w:rPr>
                <w:rFonts w:ascii="Times New Roman" w:hAnsi="Times New Roman"/>
                <w:bCs/>
                <w:sz w:val="28"/>
                <w:szCs w:val="28"/>
              </w:rPr>
              <w:t xml:space="preserve">Система стандартів безпеки праці. </w:t>
            </w:r>
            <w:r>
              <w:rPr>
                <w:rFonts w:ascii="Times New Roman" w:hAnsi="Times New Roman"/>
                <w:bCs/>
                <w:sz w:val="28"/>
                <w:szCs w:val="28"/>
              </w:rPr>
              <w:t>Будівництво. Електробезпечність. Загальні вимоги.</w:t>
            </w:r>
          </w:p>
        </w:tc>
      </w:tr>
      <w:tr w:rsidR="00B11171" w:rsidRPr="00A90F83" w14:paraId="6572A84E" w14:textId="77777777" w:rsidTr="004F370B">
        <w:tc>
          <w:tcPr>
            <w:tcW w:w="2483" w:type="dxa"/>
            <w:vAlign w:val="center"/>
          </w:tcPr>
          <w:p w14:paraId="3DEC531E" w14:textId="3C420CBC" w:rsidR="00B11171" w:rsidRPr="00A90F83" w:rsidRDefault="00525077"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lastRenderedPageBreak/>
              <w:t>ДСТУ Б А.3.2-15:2011</w:t>
            </w:r>
          </w:p>
        </w:tc>
        <w:tc>
          <w:tcPr>
            <w:tcW w:w="6862" w:type="dxa"/>
            <w:vAlign w:val="center"/>
          </w:tcPr>
          <w:p w14:paraId="05C804F4" w14:textId="335CA5E8" w:rsidR="00B11171" w:rsidRPr="00A90F83" w:rsidRDefault="00525077"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Система стандарт</w:t>
            </w:r>
            <w:r w:rsidR="00831EDB" w:rsidRPr="00A90F83">
              <w:rPr>
                <w:rFonts w:ascii="Times New Roman" w:hAnsi="Times New Roman"/>
                <w:bCs/>
                <w:sz w:val="28"/>
                <w:szCs w:val="28"/>
              </w:rPr>
              <w:t>і</w:t>
            </w:r>
            <w:r w:rsidRPr="00A90F83">
              <w:rPr>
                <w:rFonts w:ascii="Times New Roman" w:hAnsi="Times New Roman"/>
                <w:bCs/>
                <w:sz w:val="28"/>
                <w:szCs w:val="28"/>
              </w:rPr>
              <w:t>в без</w:t>
            </w:r>
            <w:r w:rsidR="00831EDB" w:rsidRPr="00A90F83">
              <w:rPr>
                <w:rFonts w:ascii="Times New Roman" w:hAnsi="Times New Roman"/>
                <w:bCs/>
                <w:sz w:val="28"/>
                <w:szCs w:val="28"/>
              </w:rPr>
              <w:t>пеки</w:t>
            </w:r>
            <w:r w:rsidRPr="00A90F83">
              <w:rPr>
                <w:rFonts w:ascii="Times New Roman" w:hAnsi="Times New Roman"/>
                <w:bCs/>
                <w:sz w:val="28"/>
                <w:szCs w:val="28"/>
              </w:rPr>
              <w:t xml:space="preserve"> </w:t>
            </w:r>
            <w:r w:rsidR="00831EDB" w:rsidRPr="00A90F83">
              <w:rPr>
                <w:rFonts w:ascii="Times New Roman" w:hAnsi="Times New Roman"/>
                <w:bCs/>
                <w:sz w:val="28"/>
                <w:szCs w:val="28"/>
              </w:rPr>
              <w:t>праці</w:t>
            </w:r>
            <w:r w:rsidRPr="00A90F83">
              <w:rPr>
                <w:rFonts w:ascii="Times New Roman" w:hAnsi="Times New Roman"/>
                <w:bCs/>
                <w:sz w:val="28"/>
                <w:szCs w:val="28"/>
              </w:rPr>
              <w:t>. Норм</w:t>
            </w:r>
            <w:r w:rsidR="00831EDB" w:rsidRPr="00A90F83">
              <w:rPr>
                <w:rFonts w:ascii="Times New Roman" w:hAnsi="Times New Roman"/>
                <w:bCs/>
                <w:sz w:val="28"/>
                <w:szCs w:val="28"/>
              </w:rPr>
              <w:t>и</w:t>
            </w:r>
            <w:r w:rsidRPr="00A90F83">
              <w:rPr>
                <w:rFonts w:ascii="Times New Roman" w:hAnsi="Times New Roman"/>
                <w:bCs/>
                <w:sz w:val="28"/>
                <w:szCs w:val="28"/>
              </w:rPr>
              <w:t xml:space="preserve"> осв</w:t>
            </w:r>
            <w:r w:rsidR="00831EDB" w:rsidRPr="00A90F83">
              <w:rPr>
                <w:rFonts w:ascii="Times New Roman" w:hAnsi="Times New Roman"/>
                <w:bCs/>
                <w:sz w:val="28"/>
                <w:szCs w:val="28"/>
              </w:rPr>
              <w:t>ітлення</w:t>
            </w:r>
            <w:r w:rsidRPr="00A90F83">
              <w:rPr>
                <w:rFonts w:ascii="Times New Roman" w:hAnsi="Times New Roman"/>
                <w:bCs/>
                <w:sz w:val="28"/>
                <w:szCs w:val="28"/>
              </w:rPr>
              <w:t xml:space="preserve"> </w:t>
            </w:r>
            <w:r w:rsidR="00831EDB" w:rsidRPr="00A90F83">
              <w:rPr>
                <w:rFonts w:ascii="Times New Roman" w:hAnsi="Times New Roman"/>
                <w:bCs/>
                <w:sz w:val="28"/>
                <w:szCs w:val="28"/>
              </w:rPr>
              <w:t>будівельних майданчиків</w:t>
            </w:r>
          </w:p>
        </w:tc>
      </w:tr>
      <w:tr w:rsidR="00C23E2D" w:rsidRPr="00A90F83" w14:paraId="24A40726" w14:textId="77777777" w:rsidTr="004F370B">
        <w:tc>
          <w:tcPr>
            <w:tcW w:w="2483" w:type="dxa"/>
            <w:vAlign w:val="center"/>
          </w:tcPr>
          <w:p w14:paraId="66819C90" w14:textId="08470ABB" w:rsidR="00C23E2D" w:rsidRPr="00A90F83" w:rsidRDefault="00C23E2D" w:rsidP="00790724">
            <w:pPr>
              <w:spacing w:line="288" w:lineRule="auto"/>
              <w:jc w:val="center"/>
              <w:rPr>
                <w:rFonts w:ascii="Times New Roman" w:hAnsi="Times New Roman"/>
                <w:bCs/>
                <w:sz w:val="28"/>
                <w:szCs w:val="28"/>
              </w:rPr>
            </w:pPr>
            <w:r w:rsidRPr="00A90F83">
              <w:rPr>
                <w:rFonts w:ascii="Times New Roman" w:hAnsi="Times New Roman"/>
                <w:bCs/>
                <w:sz w:val="28"/>
                <w:szCs w:val="28"/>
              </w:rPr>
              <w:t>ДСТУ Б В.2.8-44:2011</w:t>
            </w:r>
          </w:p>
        </w:tc>
        <w:tc>
          <w:tcPr>
            <w:tcW w:w="6862" w:type="dxa"/>
            <w:vAlign w:val="center"/>
          </w:tcPr>
          <w:p w14:paraId="15602625" w14:textId="70FA712F" w:rsidR="00C23E2D" w:rsidRPr="00A90F83" w:rsidRDefault="00C23E2D" w:rsidP="00790724">
            <w:pPr>
              <w:spacing w:line="288" w:lineRule="auto"/>
              <w:jc w:val="center"/>
              <w:rPr>
                <w:rFonts w:ascii="Times New Roman" w:hAnsi="Times New Roman"/>
                <w:bCs/>
                <w:sz w:val="28"/>
                <w:szCs w:val="28"/>
              </w:rPr>
            </w:pPr>
            <w:r w:rsidRPr="00A90F83">
              <w:rPr>
                <w:rFonts w:ascii="Times New Roman" w:hAnsi="Times New Roman"/>
                <w:bCs/>
                <w:color w:val="000000"/>
                <w:sz w:val="28"/>
                <w:szCs w:val="28"/>
              </w:rPr>
              <w:t>Площадки і драбини для будівельно-монтажних робіт. Загальні технічні умови</w:t>
            </w:r>
            <w:r w:rsidRPr="00A90F83">
              <w:rPr>
                <w:rFonts w:ascii="Times New Roman" w:hAnsi="Times New Roman"/>
                <w:bCs/>
                <w:sz w:val="28"/>
                <w:szCs w:val="28"/>
              </w:rPr>
              <w:t xml:space="preserve"> (ГОСТ 26887-86, MOD)</w:t>
            </w:r>
          </w:p>
        </w:tc>
      </w:tr>
      <w:tr w:rsidR="004F370B" w:rsidRPr="00A90F83" w14:paraId="3D10C1D5" w14:textId="77777777" w:rsidTr="004F370B">
        <w:tc>
          <w:tcPr>
            <w:tcW w:w="2483" w:type="dxa"/>
            <w:vAlign w:val="center"/>
          </w:tcPr>
          <w:p w14:paraId="0161E441" w14:textId="5484AA34" w:rsidR="004F370B" w:rsidRPr="00A90F83" w:rsidRDefault="004F370B" w:rsidP="00790724">
            <w:pPr>
              <w:spacing w:line="288" w:lineRule="auto"/>
              <w:jc w:val="center"/>
              <w:rPr>
                <w:rFonts w:ascii="Times New Roman" w:hAnsi="Times New Roman"/>
                <w:bCs/>
                <w:sz w:val="28"/>
                <w:szCs w:val="28"/>
              </w:rPr>
            </w:pPr>
            <w:r w:rsidRPr="00A90F83">
              <w:rPr>
                <w:rFonts w:ascii="Times New Roman" w:hAnsi="Times New Roman"/>
                <w:bCs/>
                <w:sz w:val="28"/>
                <w:szCs w:val="28"/>
              </w:rPr>
              <w:t>ДСТУ Б В.2.8-47:2011</w:t>
            </w:r>
          </w:p>
        </w:tc>
        <w:tc>
          <w:tcPr>
            <w:tcW w:w="6862" w:type="dxa"/>
            <w:vAlign w:val="center"/>
          </w:tcPr>
          <w:p w14:paraId="237E3DAC" w14:textId="5F3C0339" w:rsidR="004F370B" w:rsidRPr="00A90F83" w:rsidRDefault="004F370B"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Риштування стоякові приставні для будівельно-монтажних робіт. Технічні умови</w:t>
            </w:r>
            <w:r w:rsidRPr="00A90F83">
              <w:rPr>
                <w:rFonts w:ascii="Times New Roman" w:hAnsi="Times New Roman"/>
                <w:bCs/>
                <w:sz w:val="28"/>
                <w:szCs w:val="28"/>
              </w:rPr>
              <w:t xml:space="preserve"> (ГОСТ 27321-87, MOD)</w:t>
            </w:r>
          </w:p>
        </w:tc>
      </w:tr>
      <w:tr w:rsidR="004F370B" w:rsidRPr="00A90F83" w14:paraId="7C7014EA" w14:textId="77777777" w:rsidTr="004F370B">
        <w:tc>
          <w:tcPr>
            <w:tcW w:w="2483" w:type="dxa"/>
            <w:vAlign w:val="center"/>
          </w:tcPr>
          <w:p w14:paraId="2BEE2A85" w14:textId="2641530C" w:rsidR="004F370B" w:rsidRPr="00A90F83" w:rsidRDefault="004F370B" w:rsidP="00790724">
            <w:pPr>
              <w:spacing w:line="288" w:lineRule="auto"/>
              <w:jc w:val="center"/>
              <w:rPr>
                <w:rFonts w:ascii="Times New Roman" w:hAnsi="Times New Roman"/>
                <w:bCs/>
                <w:sz w:val="28"/>
                <w:szCs w:val="28"/>
              </w:rPr>
            </w:pPr>
            <w:r w:rsidRPr="00A90F83">
              <w:rPr>
                <w:rFonts w:ascii="Times New Roman" w:hAnsi="Times New Roman"/>
                <w:bCs/>
                <w:sz w:val="28"/>
                <w:szCs w:val="28"/>
              </w:rPr>
              <w:t>ДСТУ Б В.2.8-45:2011</w:t>
            </w:r>
          </w:p>
        </w:tc>
        <w:tc>
          <w:tcPr>
            <w:tcW w:w="6862" w:type="dxa"/>
            <w:vAlign w:val="center"/>
          </w:tcPr>
          <w:p w14:paraId="723DBAC4" w14:textId="49463A8F" w:rsidR="004F370B" w:rsidRPr="00A90F83" w:rsidRDefault="004F370B" w:rsidP="004F370B">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 xml:space="preserve">Риштування пересувні збірно-розбірні. </w:t>
            </w:r>
          </w:p>
          <w:p w14:paraId="6AE20894" w14:textId="4B9554DC" w:rsidR="004F370B" w:rsidRPr="00A90F83" w:rsidRDefault="004F370B" w:rsidP="004F370B">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Технічні умови</w:t>
            </w:r>
            <w:r w:rsidRPr="00A90F83">
              <w:rPr>
                <w:rFonts w:ascii="Times New Roman" w:hAnsi="Times New Roman"/>
                <w:bCs/>
                <w:sz w:val="28"/>
                <w:szCs w:val="28"/>
              </w:rPr>
              <w:t xml:space="preserve"> (ГОСТ 28012-89, MOD)</w:t>
            </w:r>
          </w:p>
        </w:tc>
      </w:tr>
      <w:tr w:rsidR="00BD3605" w:rsidRPr="00A90F83" w14:paraId="383A2FF3" w14:textId="77777777" w:rsidTr="004F370B">
        <w:tc>
          <w:tcPr>
            <w:tcW w:w="2483" w:type="dxa"/>
            <w:vAlign w:val="center"/>
          </w:tcPr>
          <w:p w14:paraId="475B672E" w14:textId="7E357546" w:rsidR="00BD3605" w:rsidRPr="00A90F83" w:rsidRDefault="00BD3605" w:rsidP="00790724">
            <w:pPr>
              <w:spacing w:line="288" w:lineRule="auto"/>
              <w:jc w:val="center"/>
              <w:rPr>
                <w:rFonts w:ascii="Times New Roman" w:hAnsi="Times New Roman"/>
                <w:bCs/>
                <w:sz w:val="28"/>
                <w:szCs w:val="28"/>
              </w:rPr>
            </w:pPr>
            <w:r w:rsidRPr="00A90F83">
              <w:rPr>
                <w:rFonts w:ascii="Times New Roman" w:hAnsi="Times New Roman"/>
                <w:bCs/>
                <w:sz w:val="28"/>
                <w:szCs w:val="28"/>
              </w:rPr>
              <w:t>ДСТУ Б В.1.1-36:2016</w:t>
            </w:r>
          </w:p>
        </w:tc>
        <w:tc>
          <w:tcPr>
            <w:tcW w:w="6862" w:type="dxa"/>
            <w:vAlign w:val="center"/>
          </w:tcPr>
          <w:p w14:paraId="18921B9E" w14:textId="00209D0C" w:rsidR="00BD3605" w:rsidRPr="00A90F83" w:rsidRDefault="00BD3605" w:rsidP="004F370B">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Визначення категорій приміщень, будинків та зовнішніх установок за вибухопожежною та пожежною небезпекою</w:t>
            </w:r>
          </w:p>
        </w:tc>
      </w:tr>
      <w:tr w:rsidR="00B11171" w:rsidRPr="00A90F83" w14:paraId="6216298D" w14:textId="77777777" w:rsidTr="004F370B">
        <w:tc>
          <w:tcPr>
            <w:tcW w:w="2483" w:type="dxa"/>
            <w:vAlign w:val="center"/>
          </w:tcPr>
          <w:p w14:paraId="7AAFA3DB" w14:textId="4C2FBF79"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ГОСТ 12.0.003-74</w:t>
            </w:r>
            <w:r w:rsidR="00574640" w:rsidRPr="00A90F83">
              <w:rPr>
                <w:rFonts w:ascii="Times New Roman" w:hAnsi="Times New Roman"/>
                <w:bCs/>
                <w:color w:val="000000"/>
                <w:sz w:val="28"/>
                <w:szCs w:val="28"/>
              </w:rPr>
              <w:t>*</w:t>
            </w:r>
          </w:p>
        </w:tc>
        <w:tc>
          <w:tcPr>
            <w:tcW w:w="6862" w:type="dxa"/>
            <w:vAlign w:val="center"/>
          </w:tcPr>
          <w:p w14:paraId="3F2DFB80"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ССБТ. Опасн</w:t>
            </w:r>
            <w:r w:rsidRPr="00A90F83">
              <w:rPr>
                <w:rFonts w:ascii="Times New Roman" w:hAnsi="Times New Roman"/>
                <w:bCs/>
                <w:color w:val="000000"/>
                <w:sz w:val="28"/>
                <w:szCs w:val="28"/>
                <w:lang w:val="ru-RU"/>
              </w:rPr>
              <w:t>ые и вредные производственные факторы. Классификация</w:t>
            </w:r>
          </w:p>
        </w:tc>
      </w:tr>
      <w:tr w:rsidR="00B11171" w:rsidRPr="00A90F83" w14:paraId="4575E20D" w14:textId="77777777" w:rsidTr="004F370B">
        <w:tc>
          <w:tcPr>
            <w:tcW w:w="2483" w:type="dxa"/>
            <w:vAlign w:val="center"/>
          </w:tcPr>
          <w:p w14:paraId="5658B095" w14:textId="77777777" w:rsidR="00B11171" w:rsidRPr="00A90F83" w:rsidRDefault="00B11171" w:rsidP="00790724">
            <w:pPr>
              <w:spacing w:line="288" w:lineRule="auto"/>
              <w:rPr>
                <w:rFonts w:ascii="Times New Roman" w:hAnsi="Times New Roman"/>
                <w:bCs/>
                <w:color w:val="000000"/>
                <w:sz w:val="28"/>
                <w:szCs w:val="28"/>
              </w:rPr>
            </w:pPr>
            <w:r w:rsidRPr="00A90F83">
              <w:rPr>
                <w:rFonts w:ascii="Times New Roman" w:hAnsi="Times New Roman"/>
                <w:bCs/>
                <w:color w:val="000000"/>
                <w:sz w:val="28"/>
                <w:szCs w:val="28"/>
              </w:rPr>
              <w:t>ГОСТ 12.1.005-88</w:t>
            </w:r>
          </w:p>
        </w:tc>
        <w:tc>
          <w:tcPr>
            <w:tcW w:w="6862" w:type="dxa"/>
            <w:vAlign w:val="center"/>
          </w:tcPr>
          <w:p w14:paraId="237B1F8B"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ССБТ. Общие сан</w:t>
            </w:r>
            <w:r w:rsidRPr="00A90F83">
              <w:rPr>
                <w:rFonts w:ascii="Times New Roman" w:hAnsi="Times New Roman"/>
                <w:bCs/>
                <w:color w:val="000000"/>
                <w:sz w:val="28"/>
                <w:szCs w:val="28"/>
                <w:lang w:val="ru-RU"/>
              </w:rPr>
              <w:t>и</w:t>
            </w:r>
            <w:r w:rsidRPr="00A90F83">
              <w:rPr>
                <w:rFonts w:ascii="Times New Roman" w:hAnsi="Times New Roman"/>
                <w:bCs/>
                <w:color w:val="000000"/>
                <w:sz w:val="28"/>
                <w:szCs w:val="28"/>
              </w:rPr>
              <w:t>тарно-гигиенические требования к воздуху рабочей зон</w:t>
            </w:r>
            <w:r w:rsidRPr="00A90F83">
              <w:rPr>
                <w:rFonts w:ascii="Times New Roman" w:hAnsi="Times New Roman"/>
                <w:bCs/>
                <w:color w:val="000000"/>
                <w:sz w:val="28"/>
                <w:szCs w:val="28"/>
                <w:lang w:val="ru-RU"/>
              </w:rPr>
              <w:t>ы</w:t>
            </w:r>
          </w:p>
        </w:tc>
      </w:tr>
      <w:tr w:rsidR="00B11171" w:rsidRPr="00A90F83" w14:paraId="0051B494" w14:textId="77777777" w:rsidTr="004F370B">
        <w:tc>
          <w:tcPr>
            <w:tcW w:w="2483" w:type="dxa"/>
            <w:vAlign w:val="center"/>
          </w:tcPr>
          <w:p w14:paraId="1298B73A" w14:textId="77777777" w:rsidR="00B11171" w:rsidRPr="00A90F83" w:rsidRDefault="00B11171" w:rsidP="00790724">
            <w:pPr>
              <w:spacing w:line="288" w:lineRule="auto"/>
              <w:rPr>
                <w:rFonts w:ascii="Times New Roman" w:hAnsi="Times New Roman"/>
                <w:bCs/>
                <w:color w:val="000000"/>
                <w:sz w:val="28"/>
                <w:szCs w:val="28"/>
                <w:lang w:val="ru-RU"/>
              </w:rPr>
            </w:pPr>
            <w:r w:rsidRPr="00A90F83">
              <w:rPr>
                <w:rFonts w:ascii="Times New Roman" w:hAnsi="Times New Roman"/>
                <w:bCs/>
                <w:color w:val="000000"/>
                <w:sz w:val="28"/>
                <w:szCs w:val="28"/>
              </w:rPr>
              <w:t>ГОСТ 12.1.0</w:t>
            </w:r>
            <w:r w:rsidRPr="00A90F83">
              <w:rPr>
                <w:rFonts w:ascii="Times New Roman" w:hAnsi="Times New Roman"/>
                <w:bCs/>
                <w:color w:val="000000"/>
                <w:sz w:val="28"/>
                <w:szCs w:val="28"/>
                <w:lang w:val="ru-RU"/>
              </w:rPr>
              <w:t>18</w:t>
            </w:r>
            <w:r w:rsidRPr="00A90F83">
              <w:rPr>
                <w:rFonts w:ascii="Times New Roman" w:hAnsi="Times New Roman"/>
                <w:bCs/>
                <w:color w:val="000000"/>
                <w:sz w:val="28"/>
                <w:szCs w:val="28"/>
              </w:rPr>
              <w:t>-</w:t>
            </w:r>
            <w:r w:rsidRPr="00A90F83">
              <w:rPr>
                <w:rFonts w:ascii="Times New Roman" w:hAnsi="Times New Roman"/>
                <w:bCs/>
                <w:color w:val="000000"/>
                <w:sz w:val="28"/>
                <w:szCs w:val="28"/>
                <w:lang w:val="ru-RU"/>
              </w:rPr>
              <w:t>93</w:t>
            </w:r>
          </w:p>
        </w:tc>
        <w:tc>
          <w:tcPr>
            <w:tcW w:w="6862" w:type="dxa"/>
            <w:vAlign w:val="center"/>
          </w:tcPr>
          <w:p w14:paraId="07B9DCA1" w14:textId="77777777" w:rsidR="00B11171" w:rsidRPr="00A90F83" w:rsidRDefault="00B11171" w:rsidP="00790724">
            <w:pPr>
              <w:spacing w:line="288" w:lineRule="auto"/>
              <w:jc w:val="center"/>
              <w:rPr>
                <w:rFonts w:ascii="Times New Roman" w:hAnsi="Times New Roman"/>
                <w:bCs/>
                <w:color w:val="000000"/>
                <w:sz w:val="28"/>
                <w:szCs w:val="28"/>
                <w:lang w:val="ru-RU"/>
              </w:rPr>
            </w:pPr>
            <w:r w:rsidRPr="00A90F83">
              <w:rPr>
                <w:rFonts w:ascii="Times New Roman" w:hAnsi="Times New Roman"/>
                <w:bCs/>
                <w:color w:val="000000"/>
                <w:sz w:val="28"/>
                <w:szCs w:val="28"/>
                <w:lang w:val="ru-RU"/>
              </w:rPr>
              <w:t>ССБТ. Пожаровзрывобезопасность статического электричества. Общие требования</w:t>
            </w:r>
          </w:p>
        </w:tc>
      </w:tr>
      <w:tr w:rsidR="00B11171" w:rsidRPr="00A90F83" w14:paraId="2C1CA1EC" w14:textId="77777777" w:rsidTr="004F370B">
        <w:tc>
          <w:tcPr>
            <w:tcW w:w="2483" w:type="dxa"/>
            <w:vAlign w:val="center"/>
          </w:tcPr>
          <w:p w14:paraId="49154FBE" w14:textId="2BBF9CC9" w:rsidR="00B11171" w:rsidRPr="00A90F83" w:rsidRDefault="00B11171" w:rsidP="00790724">
            <w:pPr>
              <w:spacing w:line="288" w:lineRule="auto"/>
              <w:jc w:val="center"/>
              <w:rPr>
                <w:rFonts w:ascii="Times New Roman" w:hAnsi="Times New Roman"/>
                <w:bCs/>
                <w:color w:val="000000"/>
                <w:sz w:val="28"/>
                <w:szCs w:val="28"/>
                <w:lang w:val="en-US"/>
              </w:rPr>
            </w:pPr>
            <w:r w:rsidRPr="00A90F83">
              <w:rPr>
                <w:rFonts w:ascii="Times New Roman" w:hAnsi="Times New Roman"/>
                <w:bCs/>
                <w:color w:val="000000"/>
                <w:sz w:val="28"/>
                <w:szCs w:val="28"/>
              </w:rPr>
              <w:t>НПАОП 0.00-1.</w:t>
            </w:r>
            <w:r w:rsidR="005B3CDF" w:rsidRPr="00A90F83">
              <w:rPr>
                <w:rFonts w:ascii="Times New Roman" w:hAnsi="Times New Roman"/>
                <w:bCs/>
                <w:color w:val="000000"/>
                <w:sz w:val="28"/>
                <w:szCs w:val="28"/>
                <w:lang w:val="en-US"/>
              </w:rPr>
              <w:t>80</w:t>
            </w:r>
            <w:r w:rsidRPr="00A90F83">
              <w:rPr>
                <w:rFonts w:ascii="Times New Roman" w:hAnsi="Times New Roman"/>
                <w:bCs/>
                <w:color w:val="000000"/>
                <w:sz w:val="28"/>
                <w:szCs w:val="28"/>
              </w:rPr>
              <w:t>-</w:t>
            </w:r>
            <w:r w:rsidR="005B3CDF" w:rsidRPr="00A90F83">
              <w:rPr>
                <w:rFonts w:ascii="Times New Roman" w:hAnsi="Times New Roman"/>
                <w:bCs/>
                <w:color w:val="000000"/>
                <w:sz w:val="28"/>
                <w:szCs w:val="28"/>
                <w:lang w:val="en-US"/>
              </w:rPr>
              <w:t>18</w:t>
            </w:r>
          </w:p>
        </w:tc>
        <w:tc>
          <w:tcPr>
            <w:tcW w:w="6862" w:type="dxa"/>
            <w:vAlign w:val="center"/>
          </w:tcPr>
          <w:p w14:paraId="51A117D8" w14:textId="570F8568" w:rsidR="00B11171" w:rsidRPr="00A90F83" w:rsidRDefault="00B11171" w:rsidP="00790724">
            <w:pPr>
              <w:spacing w:line="288" w:lineRule="auto"/>
              <w:jc w:val="center"/>
              <w:rPr>
                <w:rFonts w:ascii="Times New Roman" w:hAnsi="Times New Roman"/>
                <w:bCs/>
                <w:color w:val="000000"/>
                <w:sz w:val="28"/>
                <w:szCs w:val="28"/>
              </w:rPr>
            </w:pPr>
            <w:bookmarkStart w:id="3" w:name="_Hlk61639116"/>
            <w:r w:rsidRPr="00A90F83">
              <w:rPr>
                <w:rFonts w:ascii="Times New Roman" w:hAnsi="Times New Roman"/>
                <w:bCs/>
                <w:color w:val="000000"/>
                <w:sz w:val="28"/>
                <w:szCs w:val="28"/>
              </w:rPr>
              <w:t xml:space="preserve">Правила </w:t>
            </w:r>
            <w:r w:rsidR="005B3CDF" w:rsidRPr="00A90F83">
              <w:rPr>
                <w:rFonts w:ascii="Times New Roman" w:hAnsi="Times New Roman"/>
                <w:bCs/>
                <w:color w:val="000000"/>
                <w:sz w:val="28"/>
                <w:szCs w:val="28"/>
              </w:rPr>
              <w:t xml:space="preserve">охорони праці під час експлуатації </w:t>
            </w:r>
            <w:r w:rsidRPr="00A90F83">
              <w:rPr>
                <w:rFonts w:ascii="Times New Roman" w:hAnsi="Times New Roman"/>
                <w:bCs/>
                <w:color w:val="000000"/>
                <w:sz w:val="28"/>
                <w:szCs w:val="28"/>
              </w:rPr>
              <w:t xml:space="preserve"> вантажопідіймальних кранів</w:t>
            </w:r>
            <w:r w:rsidR="005B3CDF" w:rsidRPr="00A90F83">
              <w:rPr>
                <w:rFonts w:ascii="Times New Roman" w:hAnsi="Times New Roman"/>
                <w:bCs/>
                <w:color w:val="000000"/>
                <w:sz w:val="28"/>
                <w:szCs w:val="28"/>
              </w:rPr>
              <w:t>, підіймальних пристроїв і відповідного обладнання</w:t>
            </w:r>
            <w:bookmarkEnd w:id="3"/>
          </w:p>
        </w:tc>
      </w:tr>
      <w:tr w:rsidR="00B11171" w:rsidRPr="00A90F83" w14:paraId="270FEBAF" w14:textId="77777777" w:rsidTr="004F370B">
        <w:tc>
          <w:tcPr>
            <w:tcW w:w="2483" w:type="dxa"/>
            <w:vAlign w:val="center"/>
          </w:tcPr>
          <w:p w14:paraId="617C9627"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0.00-1.02-08</w:t>
            </w:r>
          </w:p>
        </w:tc>
        <w:tc>
          <w:tcPr>
            <w:tcW w:w="6862" w:type="dxa"/>
            <w:vAlign w:val="center"/>
          </w:tcPr>
          <w:p w14:paraId="0399319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будови і безпечної експлуатації ліфтів</w:t>
            </w:r>
          </w:p>
        </w:tc>
      </w:tr>
      <w:tr w:rsidR="00B11171" w:rsidRPr="00A90F83" w14:paraId="6F26F914" w14:textId="77777777" w:rsidTr="004F370B">
        <w:tc>
          <w:tcPr>
            <w:tcW w:w="2483" w:type="dxa"/>
            <w:vAlign w:val="center"/>
          </w:tcPr>
          <w:p w14:paraId="28D16826" w14:textId="1CDA210E"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0.00-1.</w:t>
            </w:r>
            <w:r w:rsidR="005B3CDF" w:rsidRPr="00A90F83">
              <w:rPr>
                <w:rFonts w:ascii="Times New Roman" w:hAnsi="Times New Roman"/>
                <w:bCs/>
                <w:color w:val="000000"/>
                <w:sz w:val="28"/>
                <w:szCs w:val="28"/>
              </w:rPr>
              <w:t>81</w:t>
            </w:r>
            <w:r w:rsidRPr="00A90F83">
              <w:rPr>
                <w:rFonts w:ascii="Times New Roman" w:hAnsi="Times New Roman"/>
                <w:bCs/>
                <w:color w:val="000000"/>
                <w:sz w:val="28"/>
                <w:szCs w:val="28"/>
              </w:rPr>
              <w:t>-</w:t>
            </w:r>
            <w:r w:rsidR="005B3CDF" w:rsidRPr="00A90F83">
              <w:rPr>
                <w:rFonts w:ascii="Times New Roman" w:hAnsi="Times New Roman"/>
                <w:bCs/>
                <w:color w:val="000000"/>
                <w:sz w:val="28"/>
                <w:szCs w:val="28"/>
              </w:rPr>
              <w:t>1</w:t>
            </w:r>
            <w:r w:rsidRPr="00A90F83">
              <w:rPr>
                <w:rFonts w:ascii="Times New Roman" w:hAnsi="Times New Roman"/>
                <w:bCs/>
                <w:color w:val="000000"/>
                <w:sz w:val="28"/>
                <w:szCs w:val="28"/>
              </w:rPr>
              <w:t>8</w:t>
            </w:r>
          </w:p>
        </w:tc>
        <w:tc>
          <w:tcPr>
            <w:tcW w:w="6862" w:type="dxa"/>
            <w:vAlign w:val="center"/>
          </w:tcPr>
          <w:p w14:paraId="04954FE7" w14:textId="5D45F8D0" w:rsidR="00B11171" w:rsidRPr="00A90F83" w:rsidRDefault="00961896"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охорони праці під час експлуатації  обладнання, що працює під тиск</w:t>
            </w:r>
            <w:r w:rsidR="00196557">
              <w:rPr>
                <w:rFonts w:ascii="Times New Roman" w:hAnsi="Times New Roman"/>
                <w:bCs/>
                <w:color w:val="000000"/>
                <w:sz w:val="28"/>
                <w:szCs w:val="28"/>
              </w:rPr>
              <w:t>о</w:t>
            </w:r>
            <w:r w:rsidRPr="00A90F83">
              <w:rPr>
                <w:rFonts w:ascii="Times New Roman" w:hAnsi="Times New Roman"/>
                <w:bCs/>
                <w:color w:val="000000"/>
                <w:sz w:val="28"/>
                <w:szCs w:val="28"/>
              </w:rPr>
              <w:t>м</w:t>
            </w:r>
          </w:p>
        </w:tc>
      </w:tr>
      <w:tr w:rsidR="00B11171" w:rsidRPr="00A90F83" w14:paraId="669DCAD3" w14:textId="77777777" w:rsidTr="004F370B">
        <w:tc>
          <w:tcPr>
            <w:tcW w:w="2483" w:type="dxa"/>
            <w:vAlign w:val="center"/>
          </w:tcPr>
          <w:p w14:paraId="452E5BE4" w14:textId="3BEACF06" w:rsidR="00B11171" w:rsidRPr="00A90F83" w:rsidRDefault="00B11171" w:rsidP="00790724">
            <w:pPr>
              <w:spacing w:line="288" w:lineRule="auto"/>
              <w:jc w:val="center"/>
              <w:rPr>
                <w:rFonts w:ascii="Times New Roman" w:hAnsi="Times New Roman"/>
                <w:bCs/>
                <w:color w:val="000000"/>
                <w:sz w:val="28"/>
                <w:szCs w:val="28"/>
              </w:rPr>
            </w:pPr>
          </w:p>
        </w:tc>
        <w:tc>
          <w:tcPr>
            <w:tcW w:w="6862" w:type="dxa"/>
            <w:vAlign w:val="center"/>
          </w:tcPr>
          <w:p w14:paraId="1E881BC3" w14:textId="02FCEBB2" w:rsidR="00B11171" w:rsidRPr="00A90F83" w:rsidRDefault="00B11171" w:rsidP="00790724">
            <w:pPr>
              <w:spacing w:line="288" w:lineRule="auto"/>
              <w:jc w:val="center"/>
              <w:rPr>
                <w:rFonts w:ascii="Times New Roman" w:hAnsi="Times New Roman"/>
                <w:bCs/>
                <w:color w:val="000000"/>
                <w:sz w:val="28"/>
                <w:szCs w:val="28"/>
              </w:rPr>
            </w:pPr>
          </w:p>
        </w:tc>
      </w:tr>
      <w:tr w:rsidR="00B11171" w:rsidRPr="00A90F83" w14:paraId="6C110627" w14:textId="77777777" w:rsidTr="004F370B">
        <w:tc>
          <w:tcPr>
            <w:tcW w:w="2483" w:type="dxa"/>
            <w:vAlign w:val="center"/>
          </w:tcPr>
          <w:p w14:paraId="4E7AE954"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0.00-1.15-07</w:t>
            </w:r>
          </w:p>
        </w:tc>
        <w:tc>
          <w:tcPr>
            <w:tcW w:w="6862" w:type="dxa"/>
            <w:vAlign w:val="center"/>
          </w:tcPr>
          <w:p w14:paraId="5C560BD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охорони праці під час виконання робіт на висоті</w:t>
            </w:r>
          </w:p>
        </w:tc>
      </w:tr>
      <w:tr w:rsidR="00B11171" w:rsidRPr="00A90F83" w14:paraId="261E306B" w14:textId="77777777" w:rsidTr="004F370B">
        <w:tc>
          <w:tcPr>
            <w:tcW w:w="2483" w:type="dxa"/>
            <w:vAlign w:val="center"/>
          </w:tcPr>
          <w:p w14:paraId="2794A93E"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0.00-1.57-12</w:t>
            </w:r>
          </w:p>
        </w:tc>
        <w:tc>
          <w:tcPr>
            <w:tcW w:w="6862" w:type="dxa"/>
            <w:vAlign w:val="center"/>
          </w:tcPr>
          <w:p w14:paraId="0D2D8399"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безпеки при експлуатації каналів, трубопроводів, інших гідротехнічних споруд у водогосподарських системах</w:t>
            </w:r>
          </w:p>
        </w:tc>
      </w:tr>
      <w:tr w:rsidR="00B11171" w:rsidRPr="00A90F83" w14:paraId="5A9958D9" w14:textId="77777777" w:rsidTr="004F370B">
        <w:tc>
          <w:tcPr>
            <w:tcW w:w="2483" w:type="dxa"/>
            <w:vAlign w:val="center"/>
          </w:tcPr>
          <w:p w14:paraId="573AA053"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0.00-2.01-05</w:t>
            </w:r>
          </w:p>
        </w:tc>
        <w:tc>
          <w:tcPr>
            <w:tcW w:w="6862" w:type="dxa"/>
            <w:vAlign w:val="center"/>
          </w:tcPr>
          <w:p w14:paraId="7F25722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Перелік робіт з підвищеною небезпекою</w:t>
            </w:r>
          </w:p>
        </w:tc>
      </w:tr>
      <w:tr w:rsidR="00B11171" w:rsidRPr="00A90F83" w14:paraId="53EDF9C3" w14:textId="77777777" w:rsidTr="004F370B">
        <w:tc>
          <w:tcPr>
            <w:tcW w:w="2483" w:type="dxa"/>
            <w:vAlign w:val="center"/>
          </w:tcPr>
          <w:p w14:paraId="3ECA24D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0.00-4.12-05</w:t>
            </w:r>
          </w:p>
        </w:tc>
        <w:tc>
          <w:tcPr>
            <w:tcW w:w="6862" w:type="dxa"/>
            <w:vAlign w:val="center"/>
          </w:tcPr>
          <w:p w14:paraId="6BF43527"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Типове положення про порядок проведення навчання і</w:t>
            </w:r>
          </w:p>
          <w:p w14:paraId="12A80C5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перевірки знань з питань охорони праці</w:t>
            </w:r>
          </w:p>
        </w:tc>
      </w:tr>
      <w:tr w:rsidR="00B11171" w:rsidRPr="00A90F83" w14:paraId="21C81AF0" w14:textId="77777777" w:rsidTr="004F370B">
        <w:tc>
          <w:tcPr>
            <w:tcW w:w="2483" w:type="dxa"/>
            <w:vAlign w:val="center"/>
          </w:tcPr>
          <w:p w14:paraId="6B93825B"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0.00-4.24-03</w:t>
            </w:r>
          </w:p>
        </w:tc>
        <w:tc>
          <w:tcPr>
            <w:tcW w:w="6862" w:type="dxa"/>
            <w:vAlign w:val="center"/>
          </w:tcPr>
          <w:p w14:paraId="14FCD911"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Положення про порядок трудового і професійного</w:t>
            </w:r>
          </w:p>
          <w:p w14:paraId="43202C54"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навчання неповнолітніх професіям, пов'язаним з</w:t>
            </w:r>
          </w:p>
          <w:p w14:paraId="44517379"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lastRenderedPageBreak/>
              <w:t>роботами із шкідливими та важкими умовами праці, а</w:t>
            </w:r>
          </w:p>
          <w:p w14:paraId="03C7C473"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також з роботами підвищеної небезпеки</w:t>
            </w:r>
          </w:p>
        </w:tc>
      </w:tr>
      <w:tr w:rsidR="00B11171" w:rsidRPr="00A90F83" w14:paraId="5BE456E7" w14:textId="77777777" w:rsidTr="004F370B">
        <w:tc>
          <w:tcPr>
            <w:tcW w:w="2483" w:type="dxa"/>
            <w:vAlign w:val="center"/>
          </w:tcPr>
          <w:p w14:paraId="1C5B1132"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lastRenderedPageBreak/>
              <w:t>НПАОП 0.00-5.12-01</w:t>
            </w:r>
          </w:p>
        </w:tc>
        <w:tc>
          <w:tcPr>
            <w:tcW w:w="6862" w:type="dxa"/>
            <w:vAlign w:val="center"/>
          </w:tcPr>
          <w:p w14:paraId="6CAF7710"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Інструкція з організації безпечного ведення вогневих</w:t>
            </w:r>
          </w:p>
          <w:p w14:paraId="2277A11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робіт на вибухопожеженебезпечних та</w:t>
            </w:r>
          </w:p>
          <w:p w14:paraId="626BC7FE" w14:textId="6EA44364"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вибухонебезпечних об'єктах</w:t>
            </w:r>
          </w:p>
        </w:tc>
      </w:tr>
      <w:tr w:rsidR="00B11171" w:rsidRPr="00A90F83" w14:paraId="6382A584" w14:textId="77777777" w:rsidTr="004F370B">
        <w:tc>
          <w:tcPr>
            <w:tcW w:w="2483" w:type="dxa"/>
            <w:vAlign w:val="center"/>
          </w:tcPr>
          <w:p w14:paraId="0162A901"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0.00-6.23-92</w:t>
            </w:r>
          </w:p>
        </w:tc>
        <w:tc>
          <w:tcPr>
            <w:tcW w:w="6862" w:type="dxa"/>
            <w:vAlign w:val="center"/>
          </w:tcPr>
          <w:p w14:paraId="40FA370C"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Про порядок проведення атестації робочих місць за</w:t>
            </w:r>
          </w:p>
          <w:p w14:paraId="5A1E9D3A" w14:textId="7F205109"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умовами праці</w:t>
            </w:r>
            <w:r w:rsidR="00433986">
              <w:rPr>
                <w:rFonts w:ascii="Times New Roman" w:hAnsi="Times New Roman"/>
                <w:bCs/>
                <w:color w:val="000000"/>
                <w:sz w:val="28"/>
                <w:szCs w:val="28"/>
              </w:rPr>
              <w:t xml:space="preserve"> (зі змінами згідно Пост. №741 від 05.10. 2016)</w:t>
            </w:r>
          </w:p>
        </w:tc>
      </w:tr>
      <w:tr w:rsidR="00B11171" w:rsidRPr="00A90F83" w14:paraId="2760C6CE" w14:textId="77777777" w:rsidTr="004F370B">
        <w:tc>
          <w:tcPr>
            <w:tcW w:w="2483" w:type="dxa"/>
            <w:vAlign w:val="center"/>
          </w:tcPr>
          <w:p w14:paraId="2614A4ED"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40.1-1.01-97</w:t>
            </w:r>
          </w:p>
        </w:tc>
        <w:tc>
          <w:tcPr>
            <w:tcW w:w="6862" w:type="dxa"/>
            <w:vAlign w:val="center"/>
          </w:tcPr>
          <w:p w14:paraId="0107E820"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безпечної експлуатації електроустановок</w:t>
            </w:r>
          </w:p>
        </w:tc>
      </w:tr>
      <w:tr w:rsidR="00B11171" w:rsidRPr="00A90F83" w14:paraId="7D936A7B" w14:textId="77777777" w:rsidTr="004F370B">
        <w:tc>
          <w:tcPr>
            <w:tcW w:w="2483" w:type="dxa"/>
            <w:vAlign w:val="center"/>
          </w:tcPr>
          <w:p w14:paraId="46B782A3" w14:textId="44E14653"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40.1-1.07-01</w:t>
            </w:r>
          </w:p>
        </w:tc>
        <w:tc>
          <w:tcPr>
            <w:tcW w:w="6862" w:type="dxa"/>
            <w:vAlign w:val="center"/>
          </w:tcPr>
          <w:p w14:paraId="091B763B"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експлуатації електрозахисних засобів</w:t>
            </w:r>
          </w:p>
        </w:tc>
      </w:tr>
      <w:tr w:rsidR="00B11171" w:rsidRPr="00A90F83" w14:paraId="57FAC88F" w14:textId="77777777" w:rsidTr="004F370B">
        <w:tc>
          <w:tcPr>
            <w:tcW w:w="2483" w:type="dxa"/>
            <w:vAlign w:val="center"/>
          </w:tcPr>
          <w:p w14:paraId="1B68E19A"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40.1-1.21-98</w:t>
            </w:r>
          </w:p>
        </w:tc>
        <w:tc>
          <w:tcPr>
            <w:tcW w:w="6862" w:type="dxa"/>
            <w:vAlign w:val="center"/>
          </w:tcPr>
          <w:p w14:paraId="21A3A099"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безпечної експлуатації електроустановок</w:t>
            </w:r>
          </w:p>
          <w:p w14:paraId="1D54C44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споживачів</w:t>
            </w:r>
          </w:p>
        </w:tc>
      </w:tr>
      <w:tr w:rsidR="00B11171" w:rsidRPr="00A90F83" w14:paraId="5A9721CF" w14:textId="77777777" w:rsidTr="004F370B">
        <w:tc>
          <w:tcPr>
            <w:tcW w:w="2483" w:type="dxa"/>
            <w:vAlign w:val="center"/>
          </w:tcPr>
          <w:p w14:paraId="4AECFDF3"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40.1-1.32-01</w:t>
            </w:r>
          </w:p>
        </w:tc>
        <w:tc>
          <w:tcPr>
            <w:tcW w:w="6862" w:type="dxa"/>
            <w:vAlign w:val="center"/>
          </w:tcPr>
          <w:p w14:paraId="00D7319E"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будови електроустановок. Електрообладнання спеціальних установок</w:t>
            </w:r>
          </w:p>
        </w:tc>
      </w:tr>
      <w:tr w:rsidR="00B11171" w:rsidRPr="00A90F83" w14:paraId="409CB1EA" w14:textId="77777777" w:rsidTr="004F370B">
        <w:tc>
          <w:tcPr>
            <w:tcW w:w="2483" w:type="dxa"/>
            <w:vAlign w:val="center"/>
          </w:tcPr>
          <w:p w14:paraId="5226994E" w14:textId="6FF00DB4"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41.0-1.01-</w:t>
            </w:r>
            <w:r w:rsidR="00E2137C" w:rsidRPr="00A90F83">
              <w:rPr>
                <w:rFonts w:ascii="Times New Roman" w:hAnsi="Times New Roman"/>
                <w:bCs/>
                <w:color w:val="000000"/>
                <w:sz w:val="28"/>
                <w:szCs w:val="28"/>
              </w:rPr>
              <w:t>79</w:t>
            </w:r>
          </w:p>
        </w:tc>
        <w:tc>
          <w:tcPr>
            <w:tcW w:w="6862" w:type="dxa"/>
            <w:vAlign w:val="center"/>
          </w:tcPr>
          <w:p w14:paraId="2DD4325C" w14:textId="674A9286" w:rsidR="00B11171" w:rsidRPr="00A90F83" w:rsidRDefault="00E2137C" w:rsidP="00790724">
            <w:pPr>
              <w:spacing w:line="288" w:lineRule="auto"/>
              <w:jc w:val="center"/>
              <w:rPr>
                <w:rFonts w:ascii="Times New Roman" w:hAnsi="Times New Roman"/>
                <w:bCs/>
                <w:color w:val="000000"/>
                <w:sz w:val="28"/>
                <w:szCs w:val="28"/>
              </w:rPr>
            </w:pPr>
            <w:r w:rsidRPr="00A90F83">
              <w:rPr>
                <w:rFonts w:ascii="Times New Roman" w:hAnsi="Times New Roman"/>
                <w:bCs/>
                <w:sz w:val="28"/>
                <w:szCs w:val="28"/>
              </w:rPr>
              <w:t>Правила техніки безпеки при експлуатації систем водопостачання та водовідведення населених місць.</w:t>
            </w:r>
          </w:p>
        </w:tc>
      </w:tr>
      <w:tr w:rsidR="00B11171" w:rsidRPr="00A90F83" w14:paraId="157AC5B7" w14:textId="77777777" w:rsidTr="004F370B">
        <w:tc>
          <w:tcPr>
            <w:tcW w:w="2483" w:type="dxa"/>
            <w:vAlign w:val="center"/>
          </w:tcPr>
          <w:p w14:paraId="56622437"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45.2-1.02-90</w:t>
            </w:r>
          </w:p>
        </w:tc>
        <w:tc>
          <w:tcPr>
            <w:tcW w:w="6862" w:type="dxa"/>
            <w:vAlign w:val="center"/>
          </w:tcPr>
          <w:p w14:paraId="0E143364"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з охорони праці під час будівництва та ремонту</w:t>
            </w:r>
          </w:p>
          <w:p w14:paraId="38043BE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об’єктів житлово-комунального господарства</w:t>
            </w:r>
          </w:p>
        </w:tc>
      </w:tr>
      <w:tr w:rsidR="00B11171" w:rsidRPr="00A90F83" w14:paraId="02A296F8" w14:textId="77777777" w:rsidTr="004F370B">
        <w:tc>
          <w:tcPr>
            <w:tcW w:w="2483" w:type="dxa"/>
            <w:vAlign w:val="center"/>
          </w:tcPr>
          <w:p w14:paraId="21FFCB2F"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НПАОП 45.2-3.01-04</w:t>
            </w:r>
          </w:p>
        </w:tc>
        <w:tc>
          <w:tcPr>
            <w:tcW w:w="6862" w:type="dxa"/>
            <w:vAlign w:val="center"/>
          </w:tcPr>
          <w:p w14:paraId="6D228B69"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Норми безплатної видачі спеціального одягу,</w:t>
            </w:r>
          </w:p>
          <w:p w14:paraId="614B23F8"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 xml:space="preserve"> спеціального взуття та інших засобів індивідуального</w:t>
            </w:r>
          </w:p>
          <w:p w14:paraId="1AAFBF6E"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захисту працівникам, зайнятим у будівельному</w:t>
            </w:r>
          </w:p>
          <w:p w14:paraId="634FACBC"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виробництві</w:t>
            </w:r>
          </w:p>
        </w:tc>
      </w:tr>
      <w:tr w:rsidR="00B11171" w:rsidRPr="00A90F83" w14:paraId="59D8960D" w14:textId="77777777" w:rsidTr="004F370B">
        <w:tc>
          <w:tcPr>
            <w:tcW w:w="2483" w:type="dxa"/>
            <w:vAlign w:val="center"/>
          </w:tcPr>
          <w:p w14:paraId="59A7C7D4" w14:textId="75A7D54C"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 xml:space="preserve">НПАОП </w:t>
            </w:r>
            <w:r w:rsidR="0000486E" w:rsidRPr="00A90F83">
              <w:rPr>
                <w:rFonts w:ascii="Times New Roman" w:hAnsi="Times New Roman"/>
                <w:bCs/>
                <w:color w:val="000000"/>
                <w:sz w:val="28"/>
                <w:szCs w:val="28"/>
              </w:rPr>
              <w:t>0.00-1.62</w:t>
            </w:r>
            <w:r w:rsidRPr="00A90F83">
              <w:rPr>
                <w:rFonts w:ascii="Times New Roman" w:hAnsi="Times New Roman"/>
                <w:bCs/>
                <w:color w:val="000000"/>
                <w:sz w:val="28"/>
                <w:szCs w:val="28"/>
              </w:rPr>
              <w:t>-</w:t>
            </w:r>
            <w:r w:rsidR="0000486E" w:rsidRPr="00A90F83">
              <w:rPr>
                <w:rFonts w:ascii="Times New Roman" w:hAnsi="Times New Roman"/>
                <w:bCs/>
                <w:color w:val="000000"/>
                <w:sz w:val="28"/>
                <w:szCs w:val="28"/>
              </w:rPr>
              <w:t>12</w:t>
            </w:r>
          </w:p>
        </w:tc>
        <w:tc>
          <w:tcPr>
            <w:tcW w:w="6862" w:type="dxa"/>
            <w:vAlign w:val="center"/>
          </w:tcPr>
          <w:p w14:paraId="14AA06EE"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охорони праці на автомобільному транспорті</w:t>
            </w:r>
          </w:p>
        </w:tc>
      </w:tr>
      <w:tr w:rsidR="00725E22" w:rsidRPr="00A90F83" w14:paraId="63B5F084" w14:textId="77777777" w:rsidTr="004F370B">
        <w:tc>
          <w:tcPr>
            <w:tcW w:w="2483" w:type="dxa"/>
            <w:vAlign w:val="center"/>
          </w:tcPr>
          <w:p w14:paraId="46424E90" w14:textId="5F71E747" w:rsidR="00725E22" w:rsidRPr="00725E22" w:rsidRDefault="00725E22" w:rsidP="00790724">
            <w:pPr>
              <w:spacing w:line="288" w:lineRule="auto"/>
              <w:jc w:val="center"/>
              <w:rPr>
                <w:rFonts w:ascii="Times New Roman" w:hAnsi="Times New Roman"/>
                <w:bCs/>
                <w:color w:val="000000"/>
                <w:sz w:val="28"/>
                <w:szCs w:val="28"/>
              </w:rPr>
            </w:pPr>
            <w:r w:rsidRPr="00725E22">
              <w:rPr>
                <w:rFonts w:ascii="Times New Roman" w:hAnsi="Times New Roman"/>
                <w:bCs/>
                <w:sz w:val="28"/>
                <w:szCs w:val="28"/>
              </w:rPr>
              <w:t>НПАОП 45.2-7.03-17</w:t>
            </w:r>
          </w:p>
        </w:tc>
        <w:tc>
          <w:tcPr>
            <w:tcW w:w="6862" w:type="dxa"/>
            <w:vAlign w:val="center"/>
          </w:tcPr>
          <w:p w14:paraId="78CCCBDE" w14:textId="70ED6CC0" w:rsidR="00725E22" w:rsidRPr="00725E22" w:rsidRDefault="00725E22" w:rsidP="00790724">
            <w:pPr>
              <w:spacing w:line="288" w:lineRule="auto"/>
              <w:jc w:val="center"/>
              <w:rPr>
                <w:rFonts w:ascii="Times New Roman" w:hAnsi="Times New Roman"/>
                <w:bCs/>
                <w:color w:val="000000"/>
                <w:sz w:val="28"/>
                <w:szCs w:val="28"/>
              </w:rPr>
            </w:pPr>
            <w:r w:rsidRPr="00725E22">
              <w:rPr>
                <w:rFonts w:ascii="Times New Roman" w:hAnsi="Times New Roman"/>
                <w:bCs/>
                <w:sz w:val="28"/>
                <w:szCs w:val="28"/>
              </w:rPr>
              <w:t>Мінімальні вимоги з охорони праці на тимчасових або мобільних будівельних майданчиках</w:t>
            </w:r>
          </w:p>
        </w:tc>
      </w:tr>
      <w:tr w:rsidR="004D63CA" w:rsidRPr="00A90F83" w14:paraId="3F511B28" w14:textId="77777777" w:rsidTr="004F370B">
        <w:tc>
          <w:tcPr>
            <w:tcW w:w="2483" w:type="dxa"/>
            <w:vAlign w:val="center"/>
          </w:tcPr>
          <w:p w14:paraId="331262E4" w14:textId="7E0BBD9F" w:rsidR="004D63CA" w:rsidRPr="00A90F83" w:rsidRDefault="004D63CA" w:rsidP="00790724">
            <w:pPr>
              <w:spacing w:line="288" w:lineRule="auto"/>
              <w:jc w:val="center"/>
              <w:rPr>
                <w:rFonts w:ascii="Times New Roman" w:hAnsi="Times New Roman"/>
                <w:bCs/>
                <w:color w:val="000000"/>
                <w:sz w:val="28"/>
                <w:szCs w:val="28"/>
              </w:rPr>
            </w:pPr>
            <w:r>
              <w:rPr>
                <w:rFonts w:ascii="Times New Roman" w:hAnsi="Times New Roman"/>
                <w:bCs/>
                <w:color w:val="000000"/>
                <w:sz w:val="28"/>
                <w:szCs w:val="28"/>
              </w:rPr>
              <w:t>НПАОП 0.00-1.75-15</w:t>
            </w:r>
          </w:p>
        </w:tc>
        <w:tc>
          <w:tcPr>
            <w:tcW w:w="6862" w:type="dxa"/>
            <w:vAlign w:val="center"/>
          </w:tcPr>
          <w:p w14:paraId="63689CB8" w14:textId="182C97EC" w:rsidR="004D63CA" w:rsidRPr="00A90F83" w:rsidRDefault="004D63CA" w:rsidP="00790724">
            <w:pPr>
              <w:spacing w:line="288" w:lineRule="auto"/>
              <w:jc w:val="center"/>
              <w:rPr>
                <w:rFonts w:ascii="Times New Roman" w:hAnsi="Times New Roman"/>
                <w:bCs/>
                <w:color w:val="000000"/>
                <w:sz w:val="28"/>
                <w:szCs w:val="28"/>
              </w:rPr>
            </w:pPr>
            <w:r>
              <w:rPr>
                <w:rFonts w:ascii="Times New Roman" w:hAnsi="Times New Roman"/>
                <w:bCs/>
                <w:color w:val="000000"/>
                <w:sz w:val="28"/>
                <w:szCs w:val="28"/>
              </w:rPr>
              <w:t>Правила охорони праці під час вантажо-розвантажувальних робіт</w:t>
            </w:r>
          </w:p>
        </w:tc>
      </w:tr>
      <w:tr w:rsidR="00B11171" w:rsidRPr="00A90F83" w14:paraId="4F29F335" w14:textId="77777777" w:rsidTr="004F370B">
        <w:tc>
          <w:tcPr>
            <w:tcW w:w="2483" w:type="dxa"/>
            <w:vAlign w:val="center"/>
          </w:tcPr>
          <w:p w14:paraId="3DC6E017" w14:textId="22812086"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НАПБ А.01.001-20</w:t>
            </w:r>
            <w:r w:rsidR="00BD3605" w:rsidRPr="00A90F83">
              <w:rPr>
                <w:rFonts w:ascii="Times New Roman" w:hAnsi="Times New Roman"/>
                <w:bCs/>
                <w:color w:val="000000"/>
                <w:sz w:val="28"/>
                <w:szCs w:val="28"/>
              </w:rPr>
              <w:t>1</w:t>
            </w:r>
            <w:r w:rsidRPr="00A90F83">
              <w:rPr>
                <w:rFonts w:ascii="Times New Roman" w:hAnsi="Times New Roman"/>
                <w:bCs/>
                <w:color w:val="000000"/>
                <w:sz w:val="28"/>
                <w:szCs w:val="28"/>
              </w:rPr>
              <w:t>4</w:t>
            </w:r>
          </w:p>
        </w:tc>
        <w:tc>
          <w:tcPr>
            <w:tcW w:w="6862" w:type="dxa"/>
            <w:vAlign w:val="center"/>
          </w:tcPr>
          <w:p w14:paraId="118FA7ED"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Правила пожежної безпеки в Україні</w:t>
            </w:r>
          </w:p>
        </w:tc>
      </w:tr>
      <w:tr w:rsidR="00B11171" w:rsidRPr="00A90F83" w14:paraId="61EC0EAC" w14:textId="77777777" w:rsidTr="004F370B">
        <w:tc>
          <w:tcPr>
            <w:tcW w:w="2483" w:type="dxa"/>
            <w:vAlign w:val="center"/>
          </w:tcPr>
          <w:p w14:paraId="3F0A31C7"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НРБУ-97/Д-2000</w:t>
            </w:r>
          </w:p>
        </w:tc>
        <w:tc>
          <w:tcPr>
            <w:tcW w:w="6862" w:type="dxa"/>
            <w:vAlign w:val="center"/>
          </w:tcPr>
          <w:p w14:paraId="05247012"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Норми радіаційної безпеки України</w:t>
            </w:r>
          </w:p>
        </w:tc>
      </w:tr>
      <w:tr w:rsidR="00B11171" w:rsidRPr="00A90F83" w14:paraId="27DB71CE" w14:textId="77777777" w:rsidTr="004F370B">
        <w:tc>
          <w:tcPr>
            <w:tcW w:w="2483" w:type="dxa"/>
            <w:vAlign w:val="center"/>
          </w:tcPr>
          <w:p w14:paraId="37FBB5CD"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ДСН 3.3.6.037-99</w:t>
            </w:r>
          </w:p>
        </w:tc>
        <w:tc>
          <w:tcPr>
            <w:tcW w:w="6862" w:type="dxa"/>
            <w:vAlign w:val="center"/>
          </w:tcPr>
          <w:p w14:paraId="4E7A40BB"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Державні санітарні норми виробничого шуму,</w:t>
            </w:r>
          </w:p>
          <w:p w14:paraId="431215CF"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ультразвуку та інфразвуку</w:t>
            </w:r>
          </w:p>
        </w:tc>
      </w:tr>
      <w:tr w:rsidR="00B11171" w:rsidRPr="00A90F83" w14:paraId="05EC04C2" w14:textId="77777777" w:rsidTr="004F370B">
        <w:tc>
          <w:tcPr>
            <w:tcW w:w="2483" w:type="dxa"/>
            <w:vAlign w:val="center"/>
          </w:tcPr>
          <w:p w14:paraId="28A9A9E1"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ДСН 3.3.6.039-99</w:t>
            </w:r>
          </w:p>
        </w:tc>
        <w:tc>
          <w:tcPr>
            <w:tcW w:w="6862" w:type="dxa"/>
            <w:vAlign w:val="center"/>
          </w:tcPr>
          <w:p w14:paraId="0FE6DF81"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Державні санітарні норми виробничої загальної та</w:t>
            </w:r>
          </w:p>
          <w:p w14:paraId="2719054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lastRenderedPageBreak/>
              <w:t>локальної вібрації</w:t>
            </w:r>
          </w:p>
        </w:tc>
      </w:tr>
      <w:tr w:rsidR="00B11171" w:rsidRPr="00A90F83" w14:paraId="57A62D20" w14:textId="77777777" w:rsidTr="004F370B">
        <w:tc>
          <w:tcPr>
            <w:tcW w:w="2483" w:type="dxa"/>
            <w:vAlign w:val="center"/>
          </w:tcPr>
          <w:p w14:paraId="4A7F2E0A"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lastRenderedPageBreak/>
              <w:t>ДСН 3.3.6.042-99</w:t>
            </w:r>
          </w:p>
        </w:tc>
        <w:tc>
          <w:tcPr>
            <w:tcW w:w="6862" w:type="dxa"/>
            <w:vAlign w:val="center"/>
          </w:tcPr>
          <w:p w14:paraId="0C160BE1"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Державні санітарні норми мікроклімату виробничих</w:t>
            </w:r>
          </w:p>
          <w:p w14:paraId="44D26CD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приміщень</w:t>
            </w:r>
          </w:p>
        </w:tc>
      </w:tr>
      <w:tr w:rsidR="00B11171" w:rsidRPr="00A90F83" w14:paraId="6B369883" w14:textId="77777777" w:rsidTr="004F370B">
        <w:tc>
          <w:tcPr>
            <w:tcW w:w="2483" w:type="dxa"/>
            <w:vAlign w:val="center"/>
          </w:tcPr>
          <w:p w14:paraId="1D1E073C"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ДСанПіН 3.3.6-096-2002</w:t>
            </w:r>
          </w:p>
        </w:tc>
        <w:tc>
          <w:tcPr>
            <w:tcW w:w="6862" w:type="dxa"/>
            <w:vAlign w:val="center"/>
          </w:tcPr>
          <w:p w14:paraId="24083DC6" w14:textId="77777777" w:rsidR="00B11171" w:rsidRPr="00A90F83" w:rsidRDefault="00B11171" w:rsidP="00790724">
            <w:pPr>
              <w:spacing w:line="288" w:lineRule="auto"/>
              <w:jc w:val="center"/>
              <w:rPr>
                <w:rFonts w:ascii="Times New Roman" w:hAnsi="Times New Roman"/>
                <w:bCs/>
                <w:color w:val="000000"/>
                <w:sz w:val="28"/>
                <w:szCs w:val="28"/>
              </w:rPr>
            </w:pPr>
            <w:r w:rsidRPr="00A90F83">
              <w:rPr>
                <w:rFonts w:ascii="Times New Roman" w:hAnsi="Times New Roman"/>
                <w:bCs/>
                <w:color w:val="000000"/>
                <w:sz w:val="28"/>
                <w:szCs w:val="28"/>
              </w:rPr>
              <w:t>Державні санітарні норми і правила при роботі з джерелами електромагнітних полів</w:t>
            </w:r>
          </w:p>
        </w:tc>
      </w:tr>
    </w:tbl>
    <w:p w14:paraId="73B89B9C" w14:textId="77777777" w:rsidR="00B11171" w:rsidRPr="00A90F83" w:rsidRDefault="00B11171" w:rsidP="00B11171">
      <w:pPr>
        <w:spacing w:line="288" w:lineRule="auto"/>
        <w:ind w:firstLine="708"/>
        <w:jc w:val="both"/>
        <w:rPr>
          <w:rFonts w:ascii="Times New Roman" w:hAnsi="Times New Roman"/>
          <w:bCs/>
          <w:color w:val="000000"/>
          <w:sz w:val="28"/>
          <w:szCs w:val="28"/>
        </w:rPr>
      </w:pPr>
      <w:r w:rsidRPr="00A90F83">
        <w:rPr>
          <w:rFonts w:ascii="Times New Roman" w:hAnsi="Times New Roman"/>
          <w:bCs/>
          <w:color w:val="000000"/>
          <w:sz w:val="28"/>
          <w:szCs w:val="28"/>
        </w:rPr>
        <w:t>Правила технічної експлуатації електроустановок  споживачів,  затверджено наказом Мінпаливенерго України від 25.07.06 № 258 (у редакції наказу Міненергетики та вугільної промисловості від 13.02.2012 №91)</w:t>
      </w:r>
    </w:p>
    <w:p w14:paraId="0C369A13" w14:textId="7E988B56" w:rsidR="00B11171" w:rsidRPr="00A90F83" w:rsidRDefault="00B11171" w:rsidP="00B11171">
      <w:pPr>
        <w:spacing w:line="288" w:lineRule="auto"/>
        <w:ind w:firstLine="708"/>
        <w:jc w:val="both"/>
        <w:rPr>
          <w:rFonts w:ascii="Times New Roman" w:hAnsi="Times New Roman"/>
          <w:bCs/>
          <w:color w:val="000000"/>
          <w:sz w:val="28"/>
          <w:szCs w:val="28"/>
        </w:rPr>
      </w:pPr>
      <w:r w:rsidRPr="00A90F83">
        <w:rPr>
          <w:rFonts w:ascii="Times New Roman" w:hAnsi="Times New Roman"/>
          <w:bCs/>
          <w:color w:val="000000"/>
          <w:sz w:val="28"/>
          <w:szCs w:val="28"/>
        </w:rPr>
        <w:t>Правила улаштування електроустановок, затверджено наказом Мін</w:t>
      </w:r>
      <w:r w:rsidR="00F70215" w:rsidRPr="00A90F83">
        <w:rPr>
          <w:rFonts w:ascii="Times New Roman" w:hAnsi="Times New Roman"/>
          <w:bCs/>
          <w:color w:val="000000"/>
          <w:sz w:val="28"/>
          <w:szCs w:val="28"/>
        </w:rPr>
        <w:t>істерства</w:t>
      </w:r>
      <w:r w:rsidR="00A90F83" w:rsidRPr="00A90F83">
        <w:rPr>
          <w:rFonts w:ascii="Times New Roman" w:hAnsi="Times New Roman"/>
          <w:bCs/>
          <w:color w:val="000000"/>
          <w:sz w:val="28"/>
          <w:szCs w:val="28"/>
        </w:rPr>
        <w:t xml:space="preserve"> енергетики та вугільної промисловості </w:t>
      </w:r>
      <w:r w:rsidRPr="00A90F83">
        <w:rPr>
          <w:rFonts w:ascii="Times New Roman" w:hAnsi="Times New Roman"/>
          <w:bCs/>
          <w:color w:val="000000"/>
          <w:sz w:val="28"/>
          <w:szCs w:val="28"/>
        </w:rPr>
        <w:t xml:space="preserve"> України від 2</w:t>
      </w:r>
      <w:r w:rsidR="00A90F83" w:rsidRPr="00A90F83">
        <w:rPr>
          <w:rFonts w:ascii="Times New Roman" w:hAnsi="Times New Roman"/>
          <w:bCs/>
          <w:color w:val="000000"/>
          <w:sz w:val="28"/>
          <w:szCs w:val="28"/>
        </w:rPr>
        <w:t>1</w:t>
      </w:r>
      <w:r w:rsidRPr="00A90F83">
        <w:rPr>
          <w:rFonts w:ascii="Times New Roman" w:hAnsi="Times New Roman"/>
          <w:bCs/>
          <w:color w:val="000000"/>
          <w:sz w:val="28"/>
          <w:szCs w:val="28"/>
        </w:rPr>
        <w:t>.0</w:t>
      </w:r>
      <w:r w:rsidR="00A90F83" w:rsidRPr="00A90F83">
        <w:rPr>
          <w:rFonts w:ascii="Times New Roman" w:hAnsi="Times New Roman"/>
          <w:bCs/>
          <w:color w:val="000000"/>
          <w:sz w:val="28"/>
          <w:szCs w:val="28"/>
        </w:rPr>
        <w:t>7</w:t>
      </w:r>
      <w:r w:rsidRPr="00A90F83">
        <w:rPr>
          <w:rFonts w:ascii="Times New Roman" w:hAnsi="Times New Roman"/>
          <w:bCs/>
          <w:color w:val="000000"/>
          <w:sz w:val="28"/>
          <w:szCs w:val="28"/>
        </w:rPr>
        <w:t>.</w:t>
      </w:r>
      <w:r w:rsidR="00A90F83" w:rsidRPr="00A90F83">
        <w:rPr>
          <w:rFonts w:ascii="Times New Roman" w:hAnsi="Times New Roman"/>
          <w:bCs/>
          <w:color w:val="000000"/>
          <w:sz w:val="28"/>
          <w:szCs w:val="28"/>
        </w:rPr>
        <w:t>17</w:t>
      </w:r>
      <w:r w:rsidRPr="00A90F83">
        <w:rPr>
          <w:rFonts w:ascii="Times New Roman" w:hAnsi="Times New Roman"/>
          <w:bCs/>
          <w:color w:val="000000"/>
          <w:sz w:val="28"/>
          <w:szCs w:val="28"/>
        </w:rPr>
        <w:t xml:space="preserve"> № </w:t>
      </w:r>
      <w:r w:rsidR="00A90F83" w:rsidRPr="00A90F83">
        <w:rPr>
          <w:rFonts w:ascii="Times New Roman" w:hAnsi="Times New Roman"/>
          <w:bCs/>
          <w:color w:val="000000"/>
          <w:sz w:val="28"/>
          <w:szCs w:val="28"/>
        </w:rPr>
        <w:t>476</w:t>
      </w:r>
    </w:p>
    <w:p w14:paraId="25C17BAF" w14:textId="77777777" w:rsidR="00B11171" w:rsidRPr="00A90F83" w:rsidRDefault="00B11171" w:rsidP="00B11171">
      <w:pPr>
        <w:spacing w:line="288" w:lineRule="auto"/>
        <w:ind w:firstLine="709"/>
        <w:jc w:val="both"/>
        <w:rPr>
          <w:rFonts w:ascii="Times New Roman" w:hAnsi="Times New Roman"/>
          <w:bCs/>
          <w:color w:val="000000"/>
          <w:sz w:val="28"/>
          <w:szCs w:val="28"/>
        </w:rPr>
      </w:pPr>
      <w:r w:rsidRPr="00A90F83">
        <w:rPr>
          <w:rFonts w:ascii="Times New Roman" w:hAnsi="Times New Roman"/>
          <w:bCs/>
          <w:color w:val="000000"/>
          <w:sz w:val="28"/>
          <w:szCs w:val="28"/>
        </w:rPr>
        <w:t>Порядок    проведення    медичних    оглядів    працівників    певних    категорій, затверджено наказом МОЗ України від 21.05.07 № 246</w:t>
      </w:r>
    </w:p>
    <w:p w14:paraId="0AB2A592" w14:textId="77777777" w:rsidR="00B11171" w:rsidRPr="00A90F83" w:rsidRDefault="00B11171" w:rsidP="00B11171">
      <w:pPr>
        <w:spacing w:line="288" w:lineRule="auto"/>
        <w:ind w:firstLine="709"/>
        <w:jc w:val="center"/>
        <w:rPr>
          <w:rFonts w:ascii="Times New Roman" w:hAnsi="Times New Roman"/>
          <w:bCs/>
          <w:color w:val="000000"/>
          <w:sz w:val="28"/>
          <w:szCs w:val="28"/>
        </w:rPr>
      </w:pPr>
      <w:r w:rsidRPr="00A90F83">
        <w:rPr>
          <w:rFonts w:ascii="Times New Roman" w:hAnsi="Times New Roman"/>
          <w:bCs/>
          <w:color w:val="000000"/>
          <w:sz w:val="28"/>
          <w:szCs w:val="28"/>
        </w:rPr>
        <w:t>Рекомендації щодо побудови, впровадження та удосконалення системи управління охороною праці, затверджено Держгїрпромнаглядом 07.02.08</w:t>
      </w:r>
    </w:p>
    <w:p w14:paraId="04B1FE11" w14:textId="77777777" w:rsidR="00A90F83" w:rsidRPr="00A90F83" w:rsidRDefault="00B11171" w:rsidP="00A90F83">
      <w:pPr>
        <w:spacing w:line="288" w:lineRule="auto"/>
        <w:ind w:firstLine="709"/>
        <w:jc w:val="both"/>
        <w:rPr>
          <w:rFonts w:ascii="Times New Roman" w:hAnsi="Times New Roman"/>
          <w:bCs/>
          <w:color w:val="000000"/>
          <w:sz w:val="28"/>
          <w:szCs w:val="28"/>
        </w:rPr>
      </w:pPr>
      <w:r w:rsidRPr="00A90F83">
        <w:rPr>
          <w:rFonts w:ascii="Times New Roman" w:hAnsi="Times New Roman"/>
          <w:bCs/>
          <w:color w:val="000000"/>
          <w:sz w:val="28"/>
          <w:szCs w:val="28"/>
        </w:rPr>
        <w:t xml:space="preserve">Правила охорони праці при виробництві , збереженні, транспортуванні та застосуванні хлору. Затверджені наказом Держгірпромнагляд України від 12.03.2010р. №56 </w:t>
      </w:r>
    </w:p>
    <w:p w14:paraId="122C8B30" w14:textId="1DE1FF5A" w:rsidR="004573E8" w:rsidRDefault="004573E8" w:rsidP="00A90F83">
      <w:pPr>
        <w:spacing w:line="288" w:lineRule="auto"/>
        <w:ind w:firstLine="709"/>
        <w:jc w:val="both"/>
        <w:rPr>
          <w:rFonts w:ascii="Times New Roman" w:hAnsi="Times New Roman"/>
          <w:bCs/>
          <w:sz w:val="28"/>
          <w:szCs w:val="28"/>
        </w:rPr>
      </w:pPr>
      <w:r w:rsidRPr="00A90F83">
        <w:rPr>
          <w:rFonts w:ascii="Times New Roman" w:hAnsi="Times New Roman"/>
          <w:bCs/>
          <w:sz w:val="28"/>
          <w:szCs w:val="28"/>
        </w:rPr>
        <w:t>Нові вимоги щодо забезпечення працівників засоби індивідуального захисту (ЗІЗ) на робочому місці. Наказ Мінсоцполітики від 29.11.2018 № 1804 затверджено Мінімальні вимоги безпеки і охорони здоров'я при використанні працівниками засобів індивідуального захисту на робочому місці (далі – Мінімальні вимоги). Наказ набрав чинності 15.01.2019</w:t>
      </w:r>
      <w:r w:rsidR="00A90F83" w:rsidRPr="00A90F83">
        <w:rPr>
          <w:rFonts w:ascii="Times New Roman" w:hAnsi="Times New Roman"/>
          <w:bCs/>
          <w:sz w:val="28"/>
          <w:szCs w:val="28"/>
        </w:rPr>
        <w:t>.</w:t>
      </w:r>
    </w:p>
    <w:bookmarkEnd w:id="2"/>
    <w:p w14:paraId="020DD37A" w14:textId="77777777" w:rsidR="00E62516" w:rsidRDefault="00E62516" w:rsidP="00A90F83">
      <w:pPr>
        <w:spacing w:line="288" w:lineRule="auto"/>
        <w:ind w:firstLine="709"/>
        <w:jc w:val="both"/>
        <w:rPr>
          <w:rFonts w:ascii="Times New Roman" w:hAnsi="Times New Roman"/>
          <w:bCs/>
          <w:sz w:val="28"/>
          <w:szCs w:val="28"/>
        </w:rPr>
      </w:pPr>
    </w:p>
    <w:p w14:paraId="668C4F8F" w14:textId="77777777" w:rsidR="00E62516" w:rsidRPr="008C453B" w:rsidRDefault="00E62516" w:rsidP="00E62516">
      <w:pPr>
        <w:pStyle w:val="11"/>
        <w:spacing w:line="288" w:lineRule="auto"/>
        <w:rPr>
          <w:rFonts w:ascii="Times New Roman" w:hAnsi="Times New Roman"/>
          <w:sz w:val="28"/>
          <w:szCs w:val="28"/>
        </w:rPr>
      </w:pPr>
      <w:r w:rsidRPr="008C453B">
        <w:rPr>
          <w:rFonts w:ascii="Times New Roman" w:hAnsi="Times New Roman"/>
          <w:sz w:val="28"/>
          <w:szCs w:val="28"/>
        </w:rPr>
        <w:t>Інформаційні ресурси:</w:t>
      </w:r>
    </w:p>
    <w:p w14:paraId="05E97D66" w14:textId="77777777" w:rsidR="00C90B50" w:rsidRDefault="00C90B50" w:rsidP="00C90B50">
      <w:pPr>
        <w:pStyle w:val="11"/>
        <w:spacing w:line="288" w:lineRule="auto"/>
        <w:rPr>
          <w:rFonts w:ascii="Times New Roman" w:hAnsi="Times New Roman"/>
          <w:sz w:val="28"/>
          <w:szCs w:val="28"/>
        </w:rPr>
      </w:pPr>
      <w:r>
        <w:rPr>
          <w:rFonts w:ascii="Times New Roman" w:hAnsi="Times New Roman"/>
          <w:sz w:val="28"/>
          <w:szCs w:val="28"/>
        </w:rPr>
        <w:t xml:space="preserve">1. </w:t>
      </w:r>
      <w:r w:rsidRPr="008C453B">
        <w:rPr>
          <w:rFonts w:ascii="Times New Roman" w:hAnsi="Times New Roman"/>
          <w:sz w:val="28"/>
          <w:szCs w:val="28"/>
        </w:rPr>
        <w:t>http://library.knuba.edu.ua/78.http://dsp.gov.ua/ -Офіційний сайт Держпраці.</w:t>
      </w:r>
    </w:p>
    <w:p w14:paraId="697C6B26" w14:textId="77777777" w:rsidR="00C90B50" w:rsidRDefault="00C90B50" w:rsidP="00C90B50">
      <w:pPr>
        <w:pStyle w:val="11"/>
        <w:spacing w:line="288" w:lineRule="auto"/>
        <w:rPr>
          <w:rFonts w:ascii="Times New Roman" w:hAnsi="Times New Roman"/>
          <w:sz w:val="28"/>
          <w:szCs w:val="28"/>
        </w:rPr>
      </w:pPr>
      <w:r>
        <w:rPr>
          <w:rFonts w:ascii="Times New Roman" w:hAnsi="Times New Roman"/>
          <w:sz w:val="28"/>
          <w:szCs w:val="28"/>
        </w:rPr>
        <w:t>2</w:t>
      </w:r>
      <w:r w:rsidRPr="008C453B">
        <w:rPr>
          <w:rFonts w:ascii="Times New Roman" w:hAnsi="Times New Roman"/>
          <w:sz w:val="28"/>
          <w:szCs w:val="28"/>
        </w:rPr>
        <w:t>.</w:t>
      </w:r>
      <w:r>
        <w:rPr>
          <w:rFonts w:ascii="Times New Roman" w:hAnsi="Times New Roman"/>
          <w:sz w:val="28"/>
          <w:szCs w:val="28"/>
        </w:rPr>
        <w:t xml:space="preserve"> </w:t>
      </w:r>
      <w:r w:rsidRPr="008C453B">
        <w:rPr>
          <w:rFonts w:ascii="Times New Roman" w:hAnsi="Times New Roman"/>
          <w:sz w:val="28"/>
          <w:szCs w:val="28"/>
        </w:rPr>
        <w:t>http://www.mon.gov.ua-Офіційний сайт Міністерства освіти і науки.</w:t>
      </w:r>
    </w:p>
    <w:p w14:paraId="65277A60" w14:textId="77777777" w:rsidR="00C90B50" w:rsidRDefault="00C90B50" w:rsidP="00C90B50">
      <w:pPr>
        <w:pStyle w:val="11"/>
        <w:spacing w:line="288" w:lineRule="auto"/>
        <w:rPr>
          <w:rFonts w:ascii="Times New Roman" w:hAnsi="Times New Roman"/>
          <w:sz w:val="28"/>
          <w:szCs w:val="28"/>
        </w:rPr>
      </w:pPr>
      <w:r>
        <w:rPr>
          <w:rFonts w:ascii="Times New Roman" w:hAnsi="Times New Roman"/>
          <w:sz w:val="28"/>
          <w:szCs w:val="28"/>
        </w:rPr>
        <w:t xml:space="preserve">3. </w:t>
      </w:r>
      <w:r w:rsidRPr="008C453B">
        <w:rPr>
          <w:rFonts w:ascii="Times New Roman" w:hAnsi="Times New Roman"/>
          <w:sz w:val="28"/>
          <w:szCs w:val="28"/>
        </w:rPr>
        <w:t>http://www.dsns.gov.ua/-Офіційний сайт Державної служби з</w:t>
      </w:r>
      <w:r>
        <w:rPr>
          <w:rFonts w:ascii="Times New Roman" w:hAnsi="Times New Roman"/>
          <w:sz w:val="28"/>
          <w:szCs w:val="28"/>
        </w:rPr>
        <w:t xml:space="preserve"> </w:t>
      </w:r>
      <w:r w:rsidRPr="008C453B">
        <w:rPr>
          <w:rFonts w:ascii="Times New Roman" w:hAnsi="Times New Roman"/>
          <w:sz w:val="28"/>
          <w:szCs w:val="28"/>
        </w:rPr>
        <w:t xml:space="preserve">надзвичайних ситуацій України. </w:t>
      </w:r>
    </w:p>
    <w:p w14:paraId="368EB275" w14:textId="77777777" w:rsidR="00C90B50" w:rsidRDefault="00C90B50" w:rsidP="00C90B50">
      <w:pPr>
        <w:pStyle w:val="11"/>
        <w:spacing w:line="288" w:lineRule="auto"/>
        <w:rPr>
          <w:rFonts w:ascii="Times New Roman" w:hAnsi="Times New Roman"/>
          <w:sz w:val="28"/>
          <w:szCs w:val="28"/>
        </w:rPr>
      </w:pPr>
      <w:r>
        <w:rPr>
          <w:rFonts w:ascii="Times New Roman" w:hAnsi="Times New Roman"/>
          <w:sz w:val="28"/>
          <w:szCs w:val="28"/>
        </w:rPr>
        <w:t xml:space="preserve">4. </w:t>
      </w:r>
      <w:r w:rsidRPr="008C453B">
        <w:rPr>
          <w:rFonts w:ascii="Times New Roman" w:hAnsi="Times New Roman"/>
          <w:sz w:val="28"/>
          <w:szCs w:val="28"/>
        </w:rPr>
        <w:t>http://www.fssu.gov.ua/fse/control/main/uk/index-Офіційний сайт Фонду соціального страхування України.</w:t>
      </w:r>
    </w:p>
    <w:p w14:paraId="1B60F677" w14:textId="6E1402AA" w:rsidR="00C90B50" w:rsidRDefault="00C90B50" w:rsidP="00C90B50">
      <w:pPr>
        <w:pStyle w:val="11"/>
        <w:spacing w:line="288" w:lineRule="auto"/>
        <w:rPr>
          <w:rFonts w:ascii="Times New Roman" w:hAnsi="Times New Roman"/>
          <w:sz w:val="28"/>
          <w:szCs w:val="28"/>
        </w:rPr>
      </w:pPr>
      <w:r>
        <w:rPr>
          <w:rFonts w:ascii="Times New Roman" w:hAnsi="Times New Roman"/>
          <w:sz w:val="28"/>
          <w:szCs w:val="28"/>
        </w:rPr>
        <w:t xml:space="preserve">5. </w:t>
      </w:r>
      <w:r w:rsidRPr="008C453B">
        <w:rPr>
          <w:rFonts w:ascii="Times New Roman" w:hAnsi="Times New Roman"/>
          <w:sz w:val="28"/>
          <w:szCs w:val="28"/>
        </w:rPr>
        <w:t xml:space="preserve">http://rada.gov.ua/-Офіційний веб-сайт Верховної Ради України. </w:t>
      </w:r>
    </w:p>
    <w:p w14:paraId="71DC0367" w14:textId="1E3E3FA8" w:rsidR="00C90B50" w:rsidRPr="008C453B" w:rsidRDefault="00C90B50" w:rsidP="00C90B50">
      <w:pPr>
        <w:pStyle w:val="11"/>
        <w:spacing w:line="288" w:lineRule="auto"/>
        <w:rPr>
          <w:rFonts w:ascii="Times New Roman" w:hAnsi="Times New Roman"/>
          <w:color w:val="000000"/>
          <w:sz w:val="28"/>
          <w:szCs w:val="28"/>
          <w:lang w:val="ru-RU"/>
        </w:rPr>
      </w:pPr>
      <w:r>
        <w:rPr>
          <w:rFonts w:ascii="Times New Roman" w:hAnsi="Times New Roman"/>
          <w:sz w:val="28"/>
          <w:szCs w:val="28"/>
        </w:rPr>
        <w:t xml:space="preserve">6. </w:t>
      </w:r>
      <w:r w:rsidRPr="008C453B">
        <w:rPr>
          <w:rFonts w:ascii="Times New Roman" w:hAnsi="Times New Roman"/>
          <w:sz w:val="28"/>
          <w:szCs w:val="28"/>
        </w:rPr>
        <w:t>http://dbn.co.ua/index/0-22-Державні будівельні норми України.</w:t>
      </w:r>
    </w:p>
    <w:p w14:paraId="7CE83431" w14:textId="77777777" w:rsidR="00B11171" w:rsidRPr="003D12FC" w:rsidRDefault="00B11171" w:rsidP="00B11171">
      <w:pPr>
        <w:ind w:firstLine="708"/>
        <w:jc w:val="right"/>
        <w:rPr>
          <w:rFonts w:ascii="Times New Roman" w:hAnsi="Times New Roman"/>
          <w:color w:val="000000"/>
        </w:rPr>
      </w:pPr>
      <w:r w:rsidRPr="00A90F83">
        <w:rPr>
          <w:rFonts w:ascii="Times New Roman" w:hAnsi="Times New Roman"/>
          <w:color w:val="000000"/>
          <w:sz w:val="28"/>
          <w:szCs w:val="28"/>
        </w:rPr>
        <w:br w:type="page"/>
      </w:r>
      <w:r>
        <w:rPr>
          <w:rFonts w:ascii="Times New Roman" w:hAnsi="Times New Roman"/>
          <w:color w:val="000000"/>
        </w:rPr>
        <w:lastRenderedPageBreak/>
        <w:t>Додаток  1</w:t>
      </w:r>
    </w:p>
    <w:p w14:paraId="7327399B" w14:textId="77777777" w:rsidR="00B11171" w:rsidRPr="003D12FC" w:rsidRDefault="00B11171" w:rsidP="00B11171">
      <w:pPr>
        <w:ind w:firstLine="708"/>
        <w:jc w:val="center"/>
        <w:rPr>
          <w:rFonts w:ascii="Times New Roman" w:hAnsi="Times New Roman"/>
          <w:color w:val="000000"/>
          <w:sz w:val="28"/>
          <w:szCs w:val="28"/>
        </w:rPr>
      </w:pPr>
    </w:p>
    <w:p w14:paraId="42D9DF2D" w14:textId="77777777" w:rsidR="00B11171" w:rsidRDefault="00B11171" w:rsidP="00B11171">
      <w:pPr>
        <w:ind w:firstLine="708"/>
        <w:jc w:val="center"/>
        <w:rPr>
          <w:rFonts w:ascii="Times New Roman" w:hAnsi="Times New Roman"/>
          <w:b/>
          <w:color w:val="000000"/>
          <w:sz w:val="28"/>
          <w:szCs w:val="28"/>
        </w:rPr>
      </w:pPr>
      <w:r w:rsidRPr="003D12FC">
        <w:rPr>
          <w:rFonts w:ascii="Times New Roman" w:hAnsi="Times New Roman"/>
          <w:b/>
          <w:color w:val="000000"/>
          <w:sz w:val="28"/>
          <w:szCs w:val="28"/>
        </w:rPr>
        <w:t>Аналіз шкідливих та небезпечних виробничих факторів</w:t>
      </w:r>
    </w:p>
    <w:p w14:paraId="3B53A288" w14:textId="77777777" w:rsidR="00B11171" w:rsidRDefault="00B11171" w:rsidP="00B11171">
      <w:pPr>
        <w:ind w:firstLine="708"/>
        <w:jc w:val="center"/>
        <w:rPr>
          <w:rFonts w:ascii="Times New Roman" w:hAnsi="Times New Roman"/>
          <w:color w:val="000000"/>
          <w:sz w:val="28"/>
          <w:szCs w:val="28"/>
        </w:rPr>
      </w:pPr>
      <w:r w:rsidRPr="00DE696A">
        <w:rPr>
          <w:rFonts w:ascii="Times New Roman" w:hAnsi="Times New Roman"/>
          <w:color w:val="000000"/>
          <w:sz w:val="28"/>
          <w:szCs w:val="28"/>
        </w:rPr>
        <w:t>(при виконанні загально-будівельних робіт)</w:t>
      </w:r>
    </w:p>
    <w:p w14:paraId="128F0570" w14:textId="77777777" w:rsidR="00B11171" w:rsidRDefault="00B11171" w:rsidP="00B11171">
      <w:pPr>
        <w:ind w:firstLine="708"/>
        <w:jc w:val="center"/>
        <w:rPr>
          <w:rFonts w:ascii="Times New Roman" w:hAnsi="Times New Roman"/>
          <w:color w:val="000000"/>
          <w:sz w:val="28"/>
          <w:szCs w:val="28"/>
        </w:rPr>
      </w:pPr>
    </w:p>
    <w:p w14:paraId="13D05ED9" w14:textId="77777777" w:rsidR="00B11171" w:rsidRPr="00DE696A" w:rsidRDefault="00B11171" w:rsidP="00B11171">
      <w:pPr>
        <w:ind w:firstLine="708"/>
        <w:jc w:val="center"/>
        <w:rPr>
          <w:rFonts w:ascii="Times New Roman" w:hAnsi="Times New Roman"/>
          <w:color w:val="000000"/>
          <w:sz w:val="28"/>
          <w:szCs w:val="28"/>
        </w:rPr>
      </w:pPr>
    </w:p>
    <w:p w14:paraId="3BD37769" w14:textId="77777777" w:rsidR="00B11171" w:rsidRPr="003D12FC" w:rsidRDefault="00B11171" w:rsidP="00B11171">
      <w:pPr>
        <w:ind w:firstLine="708"/>
        <w:jc w:val="cente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2658"/>
        <w:gridCol w:w="2015"/>
        <w:gridCol w:w="2020"/>
      </w:tblGrid>
      <w:tr w:rsidR="00B11171" w:rsidRPr="00FA51EA" w14:paraId="5FCFD5CC" w14:textId="77777777" w:rsidTr="00790724">
        <w:tc>
          <w:tcPr>
            <w:tcW w:w="2391" w:type="dxa"/>
            <w:vAlign w:val="center"/>
          </w:tcPr>
          <w:p w14:paraId="3A98C30C"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Фактор</w:t>
            </w:r>
          </w:p>
        </w:tc>
        <w:tc>
          <w:tcPr>
            <w:tcW w:w="2391" w:type="dxa"/>
            <w:vAlign w:val="center"/>
          </w:tcPr>
          <w:p w14:paraId="117F7D47"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Види робіт</w:t>
            </w:r>
          </w:p>
        </w:tc>
        <w:tc>
          <w:tcPr>
            <w:tcW w:w="2391" w:type="dxa"/>
            <w:vAlign w:val="center"/>
          </w:tcPr>
          <w:p w14:paraId="62F5BF11"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Кількісна оцінка</w:t>
            </w:r>
          </w:p>
        </w:tc>
        <w:tc>
          <w:tcPr>
            <w:tcW w:w="2392" w:type="dxa"/>
            <w:vAlign w:val="center"/>
          </w:tcPr>
          <w:p w14:paraId="08AFEAD0"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Нормативні документи</w:t>
            </w:r>
          </w:p>
        </w:tc>
      </w:tr>
      <w:tr w:rsidR="00B11171" w:rsidRPr="00FA51EA" w14:paraId="4CF36F4C" w14:textId="77777777" w:rsidTr="00790724">
        <w:tc>
          <w:tcPr>
            <w:tcW w:w="2391" w:type="dxa"/>
            <w:vAlign w:val="center"/>
          </w:tcPr>
          <w:p w14:paraId="4349E1B4"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1</w:t>
            </w:r>
          </w:p>
        </w:tc>
        <w:tc>
          <w:tcPr>
            <w:tcW w:w="2391" w:type="dxa"/>
            <w:vAlign w:val="center"/>
          </w:tcPr>
          <w:p w14:paraId="04649421"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2</w:t>
            </w:r>
          </w:p>
        </w:tc>
        <w:tc>
          <w:tcPr>
            <w:tcW w:w="2391" w:type="dxa"/>
            <w:vAlign w:val="center"/>
          </w:tcPr>
          <w:p w14:paraId="21937262"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3</w:t>
            </w:r>
          </w:p>
        </w:tc>
        <w:tc>
          <w:tcPr>
            <w:tcW w:w="2392" w:type="dxa"/>
            <w:vAlign w:val="center"/>
          </w:tcPr>
          <w:p w14:paraId="3097DC84" w14:textId="77777777" w:rsidR="00B11171" w:rsidRPr="00DE696A" w:rsidRDefault="00B11171" w:rsidP="00790724">
            <w:pPr>
              <w:jc w:val="center"/>
              <w:rPr>
                <w:rFonts w:ascii="Times New Roman" w:hAnsi="Times New Roman"/>
                <w:b/>
                <w:color w:val="000000"/>
                <w:sz w:val="28"/>
                <w:szCs w:val="28"/>
              </w:rPr>
            </w:pPr>
            <w:r w:rsidRPr="00DE696A">
              <w:rPr>
                <w:rFonts w:ascii="Times New Roman" w:hAnsi="Times New Roman"/>
                <w:b/>
                <w:color w:val="000000"/>
                <w:sz w:val="28"/>
                <w:szCs w:val="28"/>
              </w:rPr>
              <w:t>4</w:t>
            </w:r>
          </w:p>
        </w:tc>
      </w:tr>
      <w:tr w:rsidR="00B11171" w:rsidRPr="00FA51EA" w14:paraId="63B7D0B5" w14:textId="77777777" w:rsidTr="00790724">
        <w:tc>
          <w:tcPr>
            <w:tcW w:w="2391" w:type="dxa"/>
            <w:vAlign w:val="center"/>
          </w:tcPr>
          <w:p w14:paraId="32018B0E"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Обвалення грунту</w:t>
            </w:r>
          </w:p>
        </w:tc>
        <w:tc>
          <w:tcPr>
            <w:tcW w:w="2391" w:type="dxa"/>
            <w:vAlign w:val="center"/>
          </w:tcPr>
          <w:p w14:paraId="004066C4"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Земляні роботи</w:t>
            </w:r>
          </w:p>
        </w:tc>
        <w:tc>
          <w:tcPr>
            <w:tcW w:w="2391" w:type="dxa"/>
            <w:vAlign w:val="center"/>
          </w:tcPr>
          <w:p w14:paraId="41B3160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Грунт – супі</w:t>
            </w:r>
            <w:r>
              <w:rPr>
                <w:rFonts w:ascii="Times New Roman" w:hAnsi="Times New Roman"/>
                <w:color w:val="000000"/>
                <w:sz w:val="28"/>
                <w:szCs w:val="28"/>
              </w:rPr>
              <w:t>с</w:t>
            </w:r>
            <w:r w:rsidRPr="00DE696A">
              <w:rPr>
                <w:rFonts w:ascii="Times New Roman" w:hAnsi="Times New Roman"/>
                <w:color w:val="000000"/>
                <w:sz w:val="28"/>
                <w:szCs w:val="28"/>
              </w:rPr>
              <w:t>.</w:t>
            </w:r>
            <w:r w:rsidRPr="00DE696A">
              <w:rPr>
                <w:rStyle w:val="a5"/>
                <w:rFonts w:ascii="Times New Roman" w:hAnsi="Times New Roman"/>
                <w:color w:val="000000"/>
                <w:sz w:val="28"/>
                <w:szCs w:val="28"/>
              </w:rPr>
              <w:footnoteReference w:id="1"/>
            </w:r>
          </w:p>
          <w:p w14:paraId="0E61574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Н=-</w:t>
            </w:r>
            <w:smartTag w:uri="urn:schemas-microsoft-com:office:smarttags" w:element="metricconverter">
              <w:smartTagPr>
                <w:attr w:name="ProductID" w:val="3,5 м"/>
              </w:smartTagPr>
              <w:r w:rsidRPr="00DE696A">
                <w:rPr>
                  <w:rFonts w:ascii="Times New Roman" w:hAnsi="Times New Roman"/>
                  <w:color w:val="000000"/>
                  <w:sz w:val="28"/>
                  <w:szCs w:val="28"/>
                </w:rPr>
                <w:t>3,5 м</w:t>
              </w:r>
            </w:smartTag>
            <w:r w:rsidRPr="00DE696A">
              <w:rPr>
                <w:rFonts w:ascii="Times New Roman" w:hAnsi="Times New Roman"/>
                <w:color w:val="000000"/>
                <w:sz w:val="28"/>
                <w:szCs w:val="28"/>
              </w:rPr>
              <w:t>.</w:t>
            </w:r>
          </w:p>
          <w:p w14:paraId="475CFD67" w14:textId="77777777" w:rsidR="00B11171"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w:t>
            </w:r>
            <w:r>
              <w:rPr>
                <w:rFonts w:ascii="Times New Roman" w:hAnsi="Times New Roman"/>
                <w:color w:val="000000"/>
                <w:sz w:val="28"/>
                <w:szCs w:val="28"/>
              </w:rPr>
              <w:t>Г</w:t>
            </w:r>
            <w:r w:rsidRPr="00DE696A">
              <w:rPr>
                <w:rFonts w:ascii="Times New Roman" w:hAnsi="Times New Roman"/>
                <w:color w:val="000000"/>
                <w:sz w:val="28"/>
                <w:szCs w:val="28"/>
              </w:rPr>
              <w:t>В=-</w:t>
            </w:r>
            <w:smartTag w:uri="urn:schemas-microsoft-com:office:smarttags" w:element="metricconverter">
              <w:smartTagPr>
                <w:attr w:name="ProductID" w:val="10,0 м"/>
              </w:smartTagPr>
              <w:r w:rsidRPr="00DE696A">
                <w:rPr>
                  <w:rFonts w:ascii="Times New Roman" w:hAnsi="Times New Roman"/>
                  <w:color w:val="000000"/>
                  <w:sz w:val="28"/>
                  <w:szCs w:val="28"/>
                </w:rPr>
                <w:t>10,0 м</w:t>
              </w:r>
            </w:smartTag>
            <w:r w:rsidRPr="00DE696A">
              <w:rPr>
                <w:rFonts w:ascii="Times New Roman" w:hAnsi="Times New Roman"/>
                <w:color w:val="000000"/>
                <w:sz w:val="28"/>
                <w:szCs w:val="28"/>
              </w:rPr>
              <w:t>.</w:t>
            </w:r>
          </w:p>
          <w:p w14:paraId="55723960"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(рівень грунтових вод)</w:t>
            </w:r>
          </w:p>
        </w:tc>
        <w:tc>
          <w:tcPr>
            <w:tcW w:w="2392" w:type="dxa"/>
            <w:vAlign w:val="center"/>
          </w:tcPr>
          <w:p w14:paraId="1A0FF35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w:t>
            </w:r>
            <w:r>
              <w:rPr>
                <w:rFonts w:ascii="Times New Roman" w:hAnsi="Times New Roman"/>
                <w:color w:val="000000"/>
                <w:sz w:val="28"/>
                <w:szCs w:val="28"/>
              </w:rPr>
              <w:t>Н</w:t>
            </w:r>
            <w:r w:rsidRPr="00DE696A">
              <w:rPr>
                <w:rFonts w:ascii="Times New Roman" w:hAnsi="Times New Roman"/>
                <w:color w:val="000000"/>
                <w:sz w:val="28"/>
                <w:szCs w:val="28"/>
              </w:rPr>
              <w:t xml:space="preserve"> А.3.2-2-2009</w:t>
            </w:r>
          </w:p>
          <w:p w14:paraId="70F8084E" w14:textId="77777777" w:rsidR="00B11171"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р.10</w:t>
            </w:r>
          </w:p>
          <w:p w14:paraId="76638A26"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 xml:space="preserve">НПАОП 45.2-7.0212 </w:t>
            </w:r>
          </w:p>
        </w:tc>
      </w:tr>
      <w:tr w:rsidR="00B11171" w:rsidRPr="00FA51EA" w14:paraId="22E7988E" w14:textId="77777777" w:rsidTr="00790724">
        <w:tc>
          <w:tcPr>
            <w:tcW w:w="2391" w:type="dxa"/>
            <w:vMerge w:val="restart"/>
            <w:vAlign w:val="center"/>
          </w:tcPr>
          <w:p w14:paraId="1DCEA82B"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Падіння з висоти людей</w:t>
            </w:r>
          </w:p>
        </w:tc>
        <w:tc>
          <w:tcPr>
            <w:tcW w:w="2391" w:type="dxa"/>
            <w:vAlign w:val="center"/>
          </w:tcPr>
          <w:p w14:paraId="1C16292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Перелік виду робіт при розташуванні робочих місць поблизу перепаду по висоті 1,3 м і більше</w:t>
            </w:r>
          </w:p>
        </w:tc>
        <w:tc>
          <w:tcPr>
            <w:tcW w:w="2391" w:type="dxa"/>
            <w:vAlign w:val="center"/>
          </w:tcPr>
          <w:p w14:paraId="1934909C" w14:textId="77777777" w:rsidR="00B11171" w:rsidRPr="00DE696A" w:rsidRDefault="00B11171" w:rsidP="00790724">
            <w:pPr>
              <w:jc w:val="center"/>
              <w:rPr>
                <w:rFonts w:ascii="Times New Roman" w:hAnsi="Times New Roman"/>
                <w:color w:val="000000"/>
                <w:sz w:val="28"/>
                <w:szCs w:val="28"/>
              </w:rPr>
            </w:pPr>
          </w:p>
        </w:tc>
        <w:tc>
          <w:tcPr>
            <w:tcW w:w="2392" w:type="dxa"/>
            <w:vAlign w:val="center"/>
          </w:tcPr>
          <w:p w14:paraId="109C7E4D" w14:textId="77777777" w:rsidR="00B11171"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А.3.2-2-2009</w:t>
            </w:r>
          </w:p>
          <w:p w14:paraId="5EA60A57"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ДБН В.2.2-41:2019</w:t>
            </w:r>
          </w:p>
        </w:tc>
      </w:tr>
      <w:tr w:rsidR="00B11171" w:rsidRPr="00FA51EA" w14:paraId="770ADCAF" w14:textId="77777777" w:rsidTr="00790724">
        <w:tc>
          <w:tcPr>
            <w:tcW w:w="2391" w:type="dxa"/>
            <w:vMerge/>
            <w:vAlign w:val="center"/>
          </w:tcPr>
          <w:p w14:paraId="29D4371C"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4D52F78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земляні роботи</w:t>
            </w:r>
          </w:p>
        </w:tc>
        <w:tc>
          <w:tcPr>
            <w:tcW w:w="2391" w:type="dxa"/>
            <w:vAlign w:val="center"/>
          </w:tcPr>
          <w:p w14:paraId="02EDCA89"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3,5 м"/>
              </w:smartTagPr>
              <w:r w:rsidRPr="00DE696A">
                <w:rPr>
                  <w:rFonts w:ascii="Times New Roman" w:hAnsi="Times New Roman"/>
                  <w:color w:val="000000"/>
                  <w:sz w:val="28"/>
                  <w:szCs w:val="28"/>
                </w:rPr>
                <w:t>3,5 м</w:t>
              </w:r>
            </w:smartTag>
            <w:r w:rsidRPr="00DE696A">
              <w:rPr>
                <w:rFonts w:ascii="Times New Roman" w:hAnsi="Times New Roman"/>
                <w:color w:val="000000"/>
                <w:sz w:val="28"/>
                <w:szCs w:val="28"/>
              </w:rPr>
              <w:t>.</w:t>
            </w:r>
          </w:p>
        </w:tc>
        <w:tc>
          <w:tcPr>
            <w:tcW w:w="2392" w:type="dxa"/>
            <w:vAlign w:val="center"/>
          </w:tcPr>
          <w:p w14:paraId="777FA5DC"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10</w:t>
            </w:r>
          </w:p>
        </w:tc>
      </w:tr>
      <w:tr w:rsidR="00B11171" w:rsidRPr="00FA51EA" w14:paraId="1B91C57C" w14:textId="77777777" w:rsidTr="00790724">
        <w:tc>
          <w:tcPr>
            <w:tcW w:w="2391" w:type="dxa"/>
            <w:vMerge/>
            <w:vAlign w:val="center"/>
          </w:tcPr>
          <w:p w14:paraId="76C12EC4"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6C2C0585"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монтажні</w:t>
            </w:r>
          </w:p>
        </w:tc>
        <w:tc>
          <w:tcPr>
            <w:tcW w:w="2391" w:type="dxa"/>
            <w:vAlign w:val="center"/>
          </w:tcPr>
          <w:p w14:paraId="6FDCA3F1"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18,0 м"/>
              </w:smartTagPr>
              <w:r w:rsidRPr="00DE696A">
                <w:rPr>
                  <w:rFonts w:ascii="Times New Roman" w:hAnsi="Times New Roman"/>
                  <w:color w:val="000000"/>
                  <w:sz w:val="28"/>
                  <w:szCs w:val="28"/>
                </w:rPr>
                <w:t>18,0 м</w:t>
              </w:r>
            </w:smartTag>
            <w:r w:rsidRPr="00DE696A">
              <w:rPr>
                <w:rFonts w:ascii="Times New Roman" w:hAnsi="Times New Roman"/>
                <w:color w:val="000000"/>
                <w:sz w:val="28"/>
                <w:szCs w:val="28"/>
              </w:rPr>
              <w:t>.</w:t>
            </w:r>
          </w:p>
        </w:tc>
        <w:tc>
          <w:tcPr>
            <w:tcW w:w="2392" w:type="dxa"/>
            <w:vAlign w:val="center"/>
          </w:tcPr>
          <w:p w14:paraId="7E8A52A7"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14</w:t>
            </w:r>
          </w:p>
        </w:tc>
      </w:tr>
      <w:tr w:rsidR="00B11171" w:rsidRPr="00FA51EA" w14:paraId="1939350C" w14:textId="77777777" w:rsidTr="00790724">
        <w:tc>
          <w:tcPr>
            <w:tcW w:w="2391" w:type="dxa"/>
            <w:vMerge/>
            <w:vAlign w:val="center"/>
          </w:tcPr>
          <w:p w14:paraId="4251E06B"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5A1B2F74"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покрівельні</w:t>
            </w:r>
          </w:p>
        </w:tc>
        <w:tc>
          <w:tcPr>
            <w:tcW w:w="2391" w:type="dxa"/>
            <w:vAlign w:val="center"/>
          </w:tcPr>
          <w:p w14:paraId="5FF85306"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18,0 м"/>
              </w:smartTagPr>
              <w:r w:rsidRPr="00DE696A">
                <w:rPr>
                  <w:rFonts w:ascii="Times New Roman" w:hAnsi="Times New Roman"/>
                  <w:color w:val="000000"/>
                  <w:sz w:val="28"/>
                  <w:szCs w:val="28"/>
                </w:rPr>
                <w:t>18,0 м</w:t>
              </w:r>
            </w:smartTag>
            <w:r w:rsidRPr="00DE696A">
              <w:rPr>
                <w:rFonts w:ascii="Times New Roman" w:hAnsi="Times New Roman"/>
                <w:color w:val="000000"/>
                <w:sz w:val="28"/>
                <w:szCs w:val="28"/>
              </w:rPr>
              <w:t>.</w:t>
            </w:r>
          </w:p>
        </w:tc>
        <w:tc>
          <w:tcPr>
            <w:tcW w:w="2392" w:type="dxa"/>
            <w:vAlign w:val="center"/>
          </w:tcPr>
          <w:p w14:paraId="5495FDDF"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17</w:t>
            </w:r>
          </w:p>
        </w:tc>
      </w:tr>
      <w:tr w:rsidR="00B11171" w:rsidRPr="00FA51EA" w14:paraId="5F7C96D7" w14:textId="77777777" w:rsidTr="00790724">
        <w:tc>
          <w:tcPr>
            <w:tcW w:w="2391" w:type="dxa"/>
            <w:vMerge/>
            <w:vAlign w:val="center"/>
          </w:tcPr>
          <w:p w14:paraId="42B4C974"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2CA1348B"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опоряд</w:t>
            </w:r>
            <w:r>
              <w:rPr>
                <w:rFonts w:ascii="Times New Roman" w:hAnsi="Times New Roman"/>
                <w:color w:val="000000"/>
                <w:sz w:val="28"/>
                <w:szCs w:val="28"/>
              </w:rPr>
              <w:t>ж</w:t>
            </w:r>
            <w:r w:rsidRPr="00DE696A">
              <w:rPr>
                <w:rFonts w:ascii="Times New Roman" w:hAnsi="Times New Roman"/>
                <w:color w:val="000000"/>
                <w:sz w:val="28"/>
                <w:szCs w:val="28"/>
              </w:rPr>
              <w:t>увальні:</w:t>
            </w:r>
          </w:p>
        </w:tc>
        <w:tc>
          <w:tcPr>
            <w:tcW w:w="2391" w:type="dxa"/>
            <w:vAlign w:val="center"/>
          </w:tcPr>
          <w:p w14:paraId="3F698453" w14:textId="77777777" w:rsidR="00B11171" w:rsidRPr="00DE696A" w:rsidRDefault="00B11171" w:rsidP="00790724">
            <w:pPr>
              <w:jc w:val="center"/>
              <w:rPr>
                <w:rFonts w:ascii="Times New Roman" w:hAnsi="Times New Roman"/>
                <w:color w:val="000000"/>
                <w:sz w:val="28"/>
                <w:szCs w:val="28"/>
              </w:rPr>
            </w:pPr>
          </w:p>
        </w:tc>
        <w:tc>
          <w:tcPr>
            <w:tcW w:w="2392" w:type="dxa"/>
            <w:vMerge w:val="restart"/>
            <w:vAlign w:val="center"/>
          </w:tcPr>
          <w:p w14:paraId="4E06371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р.15</w:t>
            </w:r>
          </w:p>
        </w:tc>
      </w:tr>
      <w:tr w:rsidR="00B11171" w:rsidRPr="00FA51EA" w14:paraId="3E4E67D8" w14:textId="77777777" w:rsidTr="00790724">
        <w:tc>
          <w:tcPr>
            <w:tcW w:w="2391" w:type="dxa"/>
            <w:vMerge/>
            <w:vAlign w:val="center"/>
          </w:tcPr>
          <w:p w14:paraId="49B3B15D"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0DA80EE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 xml:space="preserve">а). зовнішні </w:t>
            </w:r>
          </w:p>
        </w:tc>
        <w:tc>
          <w:tcPr>
            <w:tcW w:w="2391" w:type="dxa"/>
            <w:vAlign w:val="center"/>
          </w:tcPr>
          <w:p w14:paraId="0350B71F"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18.0 м"/>
              </w:smartTagPr>
              <w:r w:rsidRPr="00DE696A">
                <w:rPr>
                  <w:rFonts w:ascii="Times New Roman" w:hAnsi="Times New Roman"/>
                  <w:color w:val="000000"/>
                  <w:sz w:val="28"/>
                  <w:szCs w:val="28"/>
                </w:rPr>
                <w:t>18.0 м</w:t>
              </w:r>
            </w:smartTag>
            <w:r w:rsidRPr="00DE696A">
              <w:rPr>
                <w:rFonts w:ascii="Times New Roman" w:hAnsi="Times New Roman"/>
                <w:color w:val="000000"/>
                <w:sz w:val="28"/>
                <w:szCs w:val="28"/>
              </w:rPr>
              <w:t>.</w:t>
            </w:r>
          </w:p>
        </w:tc>
        <w:tc>
          <w:tcPr>
            <w:tcW w:w="2392" w:type="dxa"/>
            <w:vMerge/>
            <w:vAlign w:val="center"/>
          </w:tcPr>
          <w:p w14:paraId="4A8DD5C3" w14:textId="77777777" w:rsidR="00B11171" w:rsidRPr="00DE696A" w:rsidRDefault="00B11171" w:rsidP="00790724">
            <w:pPr>
              <w:jc w:val="center"/>
              <w:rPr>
                <w:rFonts w:ascii="Times New Roman" w:hAnsi="Times New Roman"/>
                <w:color w:val="000000"/>
                <w:sz w:val="28"/>
                <w:szCs w:val="28"/>
              </w:rPr>
            </w:pPr>
          </w:p>
        </w:tc>
      </w:tr>
      <w:tr w:rsidR="00B11171" w:rsidRPr="00FA51EA" w14:paraId="3AF9D028" w14:textId="77777777" w:rsidTr="00790724">
        <w:tc>
          <w:tcPr>
            <w:tcW w:w="2391" w:type="dxa"/>
            <w:vMerge/>
            <w:vAlign w:val="center"/>
          </w:tcPr>
          <w:p w14:paraId="60F29751"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55A3F41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б). внутрішні</w:t>
            </w:r>
          </w:p>
        </w:tc>
        <w:tc>
          <w:tcPr>
            <w:tcW w:w="2391" w:type="dxa"/>
            <w:vAlign w:val="center"/>
          </w:tcPr>
          <w:p w14:paraId="0DD6EA66"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3.2 м"/>
              </w:smartTagPr>
              <w:r w:rsidRPr="00DE696A">
                <w:rPr>
                  <w:rFonts w:ascii="Times New Roman" w:hAnsi="Times New Roman"/>
                  <w:color w:val="000000"/>
                  <w:sz w:val="28"/>
                  <w:szCs w:val="28"/>
                </w:rPr>
                <w:t>3.2 м</w:t>
              </w:r>
            </w:smartTag>
            <w:r w:rsidRPr="00DE696A">
              <w:rPr>
                <w:rFonts w:ascii="Times New Roman" w:hAnsi="Times New Roman"/>
                <w:color w:val="000000"/>
                <w:sz w:val="28"/>
                <w:szCs w:val="28"/>
              </w:rPr>
              <w:t>.</w:t>
            </w:r>
          </w:p>
        </w:tc>
        <w:tc>
          <w:tcPr>
            <w:tcW w:w="2392" w:type="dxa"/>
            <w:vMerge/>
            <w:vAlign w:val="center"/>
          </w:tcPr>
          <w:p w14:paraId="08EB03B4" w14:textId="77777777" w:rsidR="00B11171" w:rsidRPr="00DE696A" w:rsidRDefault="00B11171" w:rsidP="00790724">
            <w:pPr>
              <w:jc w:val="center"/>
              <w:rPr>
                <w:rFonts w:ascii="Times New Roman" w:hAnsi="Times New Roman"/>
                <w:color w:val="000000"/>
                <w:sz w:val="28"/>
                <w:szCs w:val="28"/>
              </w:rPr>
            </w:pPr>
          </w:p>
        </w:tc>
      </w:tr>
      <w:tr w:rsidR="00B11171" w:rsidRPr="00FA51EA" w14:paraId="42D42E2F" w14:textId="77777777" w:rsidTr="00790724">
        <w:tc>
          <w:tcPr>
            <w:tcW w:w="2391" w:type="dxa"/>
            <w:vMerge w:val="restart"/>
            <w:vAlign w:val="center"/>
          </w:tcPr>
          <w:p w14:paraId="1CB3581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Падіння з висоти матеріалів, конструкцій, тощо</w:t>
            </w:r>
          </w:p>
        </w:tc>
        <w:tc>
          <w:tcPr>
            <w:tcW w:w="2391" w:type="dxa"/>
            <w:vAlign w:val="center"/>
          </w:tcPr>
          <w:p w14:paraId="2748124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 xml:space="preserve">Перелік виду робіт при розташуванні робочих місць поблизу перепаду по висоті </w:t>
            </w:r>
            <w:smartTag w:uri="urn:schemas-microsoft-com:office:smarttags" w:element="metricconverter">
              <w:smartTagPr>
                <w:attr w:name="ProductID" w:val="1,3 м"/>
              </w:smartTagPr>
              <w:r w:rsidRPr="00DE696A">
                <w:rPr>
                  <w:rFonts w:ascii="Times New Roman" w:hAnsi="Times New Roman"/>
                  <w:color w:val="000000"/>
                  <w:sz w:val="28"/>
                  <w:szCs w:val="28"/>
                </w:rPr>
                <w:t>1,3 м</w:t>
              </w:r>
            </w:smartTag>
            <w:r w:rsidRPr="00DE696A">
              <w:rPr>
                <w:rFonts w:ascii="Times New Roman" w:hAnsi="Times New Roman"/>
                <w:color w:val="000000"/>
                <w:sz w:val="28"/>
                <w:szCs w:val="28"/>
              </w:rPr>
              <w:t>. і більше</w:t>
            </w:r>
          </w:p>
        </w:tc>
        <w:tc>
          <w:tcPr>
            <w:tcW w:w="2391" w:type="dxa"/>
            <w:vAlign w:val="center"/>
          </w:tcPr>
          <w:p w14:paraId="12F0E031" w14:textId="77777777" w:rsidR="00B11171" w:rsidRPr="00DE696A" w:rsidRDefault="00B11171" w:rsidP="00790724">
            <w:pPr>
              <w:jc w:val="center"/>
              <w:rPr>
                <w:rFonts w:ascii="Times New Roman" w:hAnsi="Times New Roman"/>
                <w:color w:val="000000"/>
                <w:sz w:val="28"/>
                <w:szCs w:val="28"/>
              </w:rPr>
            </w:pPr>
          </w:p>
        </w:tc>
        <w:tc>
          <w:tcPr>
            <w:tcW w:w="2392" w:type="dxa"/>
            <w:vAlign w:val="center"/>
          </w:tcPr>
          <w:p w14:paraId="3DD58175"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А.3.2-2-2009</w:t>
            </w:r>
          </w:p>
        </w:tc>
      </w:tr>
      <w:tr w:rsidR="00B11171" w:rsidRPr="00FA51EA" w14:paraId="3CB55FE6" w14:textId="77777777" w:rsidTr="00790724">
        <w:tc>
          <w:tcPr>
            <w:tcW w:w="2391" w:type="dxa"/>
            <w:vMerge/>
            <w:vAlign w:val="center"/>
          </w:tcPr>
          <w:p w14:paraId="60FCA241"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56E9880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земляні роботи</w:t>
            </w:r>
          </w:p>
        </w:tc>
        <w:tc>
          <w:tcPr>
            <w:tcW w:w="2391" w:type="dxa"/>
            <w:vAlign w:val="center"/>
          </w:tcPr>
          <w:p w14:paraId="581379E2"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3,5 м"/>
              </w:smartTagPr>
              <w:r w:rsidRPr="00DE696A">
                <w:rPr>
                  <w:rFonts w:ascii="Times New Roman" w:hAnsi="Times New Roman"/>
                  <w:color w:val="000000"/>
                  <w:sz w:val="28"/>
                  <w:szCs w:val="28"/>
                </w:rPr>
                <w:t>3,5 м</w:t>
              </w:r>
            </w:smartTag>
            <w:r w:rsidRPr="00DE696A">
              <w:rPr>
                <w:rFonts w:ascii="Times New Roman" w:hAnsi="Times New Roman"/>
                <w:color w:val="000000"/>
                <w:sz w:val="28"/>
                <w:szCs w:val="28"/>
              </w:rPr>
              <w:t>.</w:t>
            </w:r>
          </w:p>
        </w:tc>
        <w:tc>
          <w:tcPr>
            <w:tcW w:w="2392" w:type="dxa"/>
            <w:vAlign w:val="center"/>
          </w:tcPr>
          <w:p w14:paraId="7E37C60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10</w:t>
            </w:r>
          </w:p>
        </w:tc>
      </w:tr>
      <w:tr w:rsidR="00B11171" w:rsidRPr="00FA51EA" w14:paraId="37C6E6C4" w14:textId="77777777" w:rsidTr="00790724">
        <w:tc>
          <w:tcPr>
            <w:tcW w:w="2391" w:type="dxa"/>
            <w:vMerge/>
            <w:vAlign w:val="center"/>
          </w:tcPr>
          <w:p w14:paraId="152CD48C"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73E2B81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монтажні</w:t>
            </w:r>
          </w:p>
        </w:tc>
        <w:tc>
          <w:tcPr>
            <w:tcW w:w="2391" w:type="dxa"/>
            <w:vAlign w:val="center"/>
          </w:tcPr>
          <w:p w14:paraId="5BBDB4F4"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18,0 м"/>
              </w:smartTagPr>
              <w:r w:rsidRPr="00DE696A">
                <w:rPr>
                  <w:rFonts w:ascii="Times New Roman" w:hAnsi="Times New Roman"/>
                  <w:color w:val="000000"/>
                  <w:sz w:val="28"/>
                  <w:szCs w:val="28"/>
                </w:rPr>
                <w:t>18,0 м</w:t>
              </w:r>
            </w:smartTag>
            <w:r w:rsidRPr="00DE696A">
              <w:rPr>
                <w:rFonts w:ascii="Times New Roman" w:hAnsi="Times New Roman"/>
                <w:color w:val="000000"/>
                <w:sz w:val="28"/>
                <w:szCs w:val="28"/>
              </w:rPr>
              <w:t>.</w:t>
            </w:r>
          </w:p>
        </w:tc>
        <w:tc>
          <w:tcPr>
            <w:tcW w:w="2392" w:type="dxa"/>
            <w:vAlign w:val="center"/>
          </w:tcPr>
          <w:p w14:paraId="17D3EA0E"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14</w:t>
            </w:r>
          </w:p>
        </w:tc>
      </w:tr>
      <w:tr w:rsidR="00B11171" w:rsidRPr="00FA51EA" w14:paraId="4F043AF8" w14:textId="77777777" w:rsidTr="00790724">
        <w:tc>
          <w:tcPr>
            <w:tcW w:w="2391" w:type="dxa"/>
            <w:vMerge/>
            <w:vAlign w:val="center"/>
          </w:tcPr>
          <w:p w14:paraId="648FB236"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77B4A69E"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покрівельні</w:t>
            </w:r>
          </w:p>
        </w:tc>
        <w:tc>
          <w:tcPr>
            <w:tcW w:w="2391" w:type="dxa"/>
            <w:vAlign w:val="center"/>
          </w:tcPr>
          <w:p w14:paraId="6868F5E7"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18,0 м"/>
              </w:smartTagPr>
              <w:r w:rsidRPr="00DE696A">
                <w:rPr>
                  <w:rFonts w:ascii="Times New Roman" w:hAnsi="Times New Roman"/>
                  <w:color w:val="000000"/>
                  <w:sz w:val="28"/>
                  <w:szCs w:val="28"/>
                </w:rPr>
                <w:t>18,0 м</w:t>
              </w:r>
            </w:smartTag>
            <w:r w:rsidRPr="00DE696A">
              <w:rPr>
                <w:rFonts w:ascii="Times New Roman" w:hAnsi="Times New Roman"/>
                <w:color w:val="000000"/>
                <w:sz w:val="28"/>
                <w:szCs w:val="28"/>
              </w:rPr>
              <w:t>.</w:t>
            </w:r>
          </w:p>
        </w:tc>
        <w:tc>
          <w:tcPr>
            <w:tcW w:w="2392" w:type="dxa"/>
            <w:vAlign w:val="center"/>
          </w:tcPr>
          <w:p w14:paraId="1DAE9E8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17</w:t>
            </w:r>
          </w:p>
        </w:tc>
      </w:tr>
      <w:tr w:rsidR="00B11171" w:rsidRPr="00FA51EA" w14:paraId="799EC109" w14:textId="77777777" w:rsidTr="00790724">
        <w:tc>
          <w:tcPr>
            <w:tcW w:w="2391" w:type="dxa"/>
            <w:vMerge/>
            <w:vAlign w:val="center"/>
          </w:tcPr>
          <w:p w14:paraId="70571016"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57110D95"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опоряд</w:t>
            </w:r>
            <w:r>
              <w:rPr>
                <w:rFonts w:ascii="Times New Roman" w:hAnsi="Times New Roman"/>
                <w:color w:val="000000"/>
                <w:sz w:val="28"/>
                <w:szCs w:val="28"/>
              </w:rPr>
              <w:t>ж</w:t>
            </w:r>
            <w:r w:rsidRPr="00DE696A">
              <w:rPr>
                <w:rFonts w:ascii="Times New Roman" w:hAnsi="Times New Roman"/>
                <w:color w:val="000000"/>
                <w:sz w:val="28"/>
                <w:szCs w:val="28"/>
              </w:rPr>
              <w:t>увальні:</w:t>
            </w:r>
          </w:p>
        </w:tc>
        <w:tc>
          <w:tcPr>
            <w:tcW w:w="2391" w:type="dxa"/>
            <w:vAlign w:val="center"/>
          </w:tcPr>
          <w:p w14:paraId="4442F50E" w14:textId="77777777" w:rsidR="00B11171" w:rsidRPr="00DE696A" w:rsidRDefault="00B11171" w:rsidP="00790724">
            <w:pPr>
              <w:jc w:val="center"/>
              <w:rPr>
                <w:rFonts w:ascii="Times New Roman" w:hAnsi="Times New Roman"/>
                <w:color w:val="000000"/>
                <w:sz w:val="28"/>
                <w:szCs w:val="28"/>
              </w:rPr>
            </w:pPr>
          </w:p>
        </w:tc>
        <w:tc>
          <w:tcPr>
            <w:tcW w:w="2392" w:type="dxa"/>
            <w:vMerge w:val="restart"/>
            <w:vAlign w:val="center"/>
          </w:tcPr>
          <w:p w14:paraId="57BFF174"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р.15</w:t>
            </w:r>
          </w:p>
        </w:tc>
      </w:tr>
      <w:tr w:rsidR="00B11171" w:rsidRPr="00FA51EA" w14:paraId="6C36A54A" w14:textId="77777777" w:rsidTr="00790724">
        <w:tc>
          <w:tcPr>
            <w:tcW w:w="2391" w:type="dxa"/>
            <w:vMerge/>
            <w:vAlign w:val="center"/>
          </w:tcPr>
          <w:p w14:paraId="5A606490"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3EFED08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 xml:space="preserve">а). зовнішні </w:t>
            </w:r>
          </w:p>
        </w:tc>
        <w:tc>
          <w:tcPr>
            <w:tcW w:w="2391" w:type="dxa"/>
            <w:vAlign w:val="center"/>
          </w:tcPr>
          <w:p w14:paraId="50930B02"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18.0 м"/>
              </w:smartTagPr>
              <w:r w:rsidRPr="00DE696A">
                <w:rPr>
                  <w:rFonts w:ascii="Times New Roman" w:hAnsi="Times New Roman"/>
                  <w:color w:val="000000"/>
                  <w:sz w:val="28"/>
                  <w:szCs w:val="28"/>
                </w:rPr>
                <w:t>18.0 м</w:t>
              </w:r>
            </w:smartTag>
            <w:r w:rsidRPr="00DE696A">
              <w:rPr>
                <w:rFonts w:ascii="Times New Roman" w:hAnsi="Times New Roman"/>
                <w:color w:val="000000"/>
                <w:sz w:val="28"/>
                <w:szCs w:val="28"/>
              </w:rPr>
              <w:t>.</w:t>
            </w:r>
          </w:p>
        </w:tc>
        <w:tc>
          <w:tcPr>
            <w:tcW w:w="2392" w:type="dxa"/>
            <w:vMerge/>
            <w:vAlign w:val="center"/>
          </w:tcPr>
          <w:p w14:paraId="341A3381" w14:textId="77777777" w:rsidR="00B11171" w:rsidRPr="00DE696A" w:rsidRDefault="00B11171" w:rsidP="00790724">
            <w:pPr>
              <w:jc w:val="center"/>
              <w:rPr>
                <w:rFonts w:ascii="Times New Roman" w:hAnsi="Times New Roman"/>
                <w:color w:val="000000"/>
                <w:sz w:val="28"/>
                <w:szCs w:val="28"/>
              </w:rPr>
            </w:pPr>
          </w:p>
        </w:tc>
      </w:tr>
      <w:tr w:rsidR="00B11171" w:rsidRPr="00FA51EA" w14:paraId="01A13015" w14:textId="77777777" w:rsidTr="00790724">
        <w:tc>
          <w:tcPr>
            <w:tcW w:w="2391" w:type="dxa"/>
            <w:vMerge/>
            <w:vAlign w:val="center"/>
          </w:tcPr>
          <w:p w14:paraId="07700863"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6FFE8538"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б). внутрішні</w:t>
            </w:r>
          </w:p>
        </w:tc>
        <w:tc>
          <w:tcPr>
            <w:tcW w:w="2391" w:type="dxa"/>
            <w:vAlign w:val="center"/>
          </w:tcPr>
          <w:p w14:paraId="1249AB95" w14:textId="77777777" w:rsidR="00B11171" w:rsidRPr="00DE696A" w:rsidRDefault="00B11171" w:rsidP="00790724">
            <w:pPr>
              <w:jc w:val="center"/>
              <w:rPr>
                <w:rFonts w:ascii="Times New Roman" w:hAnsi="Times New Roman"/>
                <w:color w:val="000000"/>
                <w:sz w:val="28"/>
                <w:szCs w:val="28"/>
              </w:rPr>
            </w:pPr>
            <w:smartTag w:uri="urn:schemas-microsoft-com:office:smarttags" w:element="metricconverter">
              <w:smartTagPr>
                <w:attr w:name="ProductID" w:val="3.2 м"/>
              </w:smartTagPr>
              <w:r w:rsidRPr="00DE696A">
                <w:rPr>
                  <w:rFonts w:ascii="Times New Roman" w:hAnsi="Times New Roman"/>
                  <w:color w:val="000000"/>
                  <w:sz w:val="28"/>
                  <w:szCs w:val="28"/>
                </w:rPr>
                <w:t>3.2 м</w:t>
              </w:r>
            </w:smartTag>
            <w:r w:rsidRPr="00DE696A">
              <w:rPr>
                <w:rFonts w:ascii="Times New Roman" w:hAnsi="Times New Roman"/>
                <w:color w:val="000000"/>
                <w:sz w:val="28"/>
                <w:szCs w:val="28"/>
              </w:rPr>
              <w:t>.</w:t>
            </w:r>
          </w:p>
        </w:tc>
        <w:tc>
          <w:tcPr>
            <w:tcW w:w="2392" w:type="dxa"/>
            <w:vMerge/>
            <w:vAlign w:val="center"/>
          </w:tcPr>
          <w:p w14:paraId="2F483EE2" w14:textId="77777777" w:rsidR="00B11171" w:rsidRPr="00DE696A" w:rsidRDefault="00B11171" w:rsidP="00790724">
            <w:pPr>
              <w:jc w:val="center"/>
              <w:rPr>
                <w:rFonts w:ascii="Times New Roman" w:hAnsi="Times New Roman"/>
                <w:color w:val="000000"/>
                <w:sz w:val="28"/>
                <w:szCs w:val="28"/>
              </w:rPr>
            </w:pPr>
          </w:p>
        </w:tc>
      </w:tr>
      <w:tr w:rsidR="00B11171" w:rsidRPr="00FA51EA" w14:paraId="4C8AF5A5" w14:textId="77777777" w:rsidTr="00790724">
        <w:tc>
          <w:tcPr>
            <w:tcW w:w="2391" w:type="dxa"/>
            <w:vAlign w:val="center"/>
          </w:tcPr>
          <w:p w14:paraId="1FBE502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Транспортні машини та їх робочі органи</w:t>
            </w:r>
          </w:p>
        </w:tc>
        <w:tc>
          <w:tcPr>
            <w:tcW w:w="2391" w:type="dxa"/>
            <w:vAlign w:val="center"/>
          </w:tcPr>
          <w:p w14:paraId="63159653"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Транспортні роботи</w:t>
            </w:r>
          </w:p>
        </w:tc>
        <w:tc>
          <w:tcPr>
            <w:tcW w:w="2391" w:type="dxa"/>
            <w:vAlign w:val="center"/>
          </w:tcPr>
          <w:p w14:paraId="4E34CF4C"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V</w:t>
            </w:r>
            <w:r w:rsidRPr="00DE696A">
              <w:rPr>
                <w:rFonts w:ascii="Times New Roman" w:hAnsi="Times New Roman"/>
                <w:color w:val="000000"/>
                <w:sz w:val="28"/>
                <w:szCs w:val="28"/>
                <w:vertAlign w:val="subscript"/>
              </w:rPr>
              <w:t>км/г</w:t>
            </w:r>
          </w:p>
        </w:tc>
        <w:tc>
          <w:tcPr>
            <w:tcW w:w="2392" w:type="dxa"/>
            <w:vAlign w:val="center"/>
          </w:tcPr>
          <w:p w14:paraId="5B01705F"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А.3.2-2-2009</w:t>
            </w:r>
          </w:p>
          <w:p w14:paraId="6140DD94"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8</w:t>
            </w:r>
          </w:p>
          <w:p w14:paraId="10815448"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lastRenderedPageBreak/>
              <w:t>ДБН А.3.1-5-20</w:t>
            </w:r>
            <w:r>
              <w:rPr>
                <w:rFonts w:ascii="Times New Roman" w:hAnsi="Times New Roman"/>
                <w:color w:val="000000"/>
                <w:sz w:val="28"/>
                <w:szCs w:val="28"/>
              </w:rPr>
              <w:t>16</w:t>
            </w:r>
          </w:p>
        </w:tc>
      </w:tr>
      <w:tr w:rsidR="00B11171" w:rsidRPr="00FA51EA" w14:paraId="4D719EF3" w14:textId="77777777" w:rsidTr="00790724">
        <w:tc>
          <w:tcPr>
            <w:tcW w:w="2391" w:type="dxa"/>
            <w:vAlign w:val="center"/>
          </w:tcPr>
          <w:p w14:paraId="09FE8A38"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lastRenderedPageBreak/>
              <w:t>1</w:t>
            </w:r>
          </w:p>
        </w:tc>
        <w:tc>
          <w:tcPr>
            <w:tcW w:w="2391" w:type="dxa"/>
            <w:vAlign w:val="center"/>
          </w:tcPr>
          <w:p w14:paraId="05094091"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2</w:t>
            </w:r>
          </w:p>
        </w:tc>
        <w:tc>
          <w:tcPr>
            <w:tcW w:w="2391" w:type="dxa"/>
            <w:vAlign w:val="center"/>
          </w:tcPr>
          <w:p w14:paraId="4EFEB352"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3</w:t>
            </w:r>
          </w:p>
        </w:tc>
        <w:tc>
          <w:tcPr>
            <w:tcW w:w="2392" w:type="dxa"/>
            <w:vAlign w:val="center"/>
          </w:tcPr>
          <w:p w14:paraId="1C3236EB"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4</w:t>
            </w:r>
          </w:p>
        </w:tc>
      </w:tr>
      <w:tr w:rsidR="00B11171" w:rsidRPr="00DE696A" w14:paraId="4FD69E0B" w14:textId="77777777" w:rsidTr="00790724">
        <w:tc>
          <w:tcPr>
            <w:tcW w:w="2391" w:type="dxa"/>
            <w:vAlign w:val="center"/>
          </w:tcPr>
          <w:p w14:paraId="1AEBB85B"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Вантаж</w:t>
            </w:r>
            <w:r w:rsidRPr="00DE696A">
              <w:rPr>
                <w:rFonts w:ascii="Times New Roman" w:hAnsi="Times New Roman"/>
                <w:color w:val="000000"/>
                <w:sz w:val="28"/>
                <w:szCs w:val="28"/>
              </w:rPr>
              <w:t>опідіймальні машини</w:t>
            </w:r>
          </w:p>
        </w:tc>
        <w:tc>
          <w:tcPr>
            <w:tcW w:w="2391" w:type="dxa"/>
            <w:vAlign w:val="center"/>
          </w:tcPr>
          <w:p w14:paraId="600C39FF"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Переміщення матеріалів, конструкцій, тощо</w:t>
            </w:r>
          </w:p>
          <w:p w14:paraId="0B0C84B7" w14:textId="384D9802" w:rsidR="00B11171" w:rsidRPr="00DE696A" w:rsidRDefault="00B11171" w:rsidP="00790724">
            <w:pPr>
              <w:jc w:val="center"/>
              <w:rPr>
                <w:rFonts w:ascii="Times New Roman" w:hAnsi="Times New Roman"/>
                <w:color w:val="000000"/>
                <w:sz w:val="28"/>
                <w:szCs w:val="28"/>
              </w:rPr>
            </w:pPr>
          </w:p>
        </w:tc>
        <w:tc>
          <w:tcPr>
            <w:tcW w:w="2391" w:type="dxa"/>
            <w:vAlign w:val="center"/>
          </w:tcPr>
          <w:p w14:paraId="7A4C1B4C" w14:textId="77777777" w:rsidR="00B11171" w:rsidRPr="00DE696A" w:rsidRDefault="00B11171" w:rsidP="00790724">
            <w:pPr>
              <w:jc w:val="center"/>
              <w:rPr>
                <w:rFonts w:ascii="Times New Roman" w:hAnsi="Times New Roman"/>
                <w:color w:val="000000"/>
                <w:sz w:val="28"/>
                <w:szCs w:val="28"/>
                <w:vertAlign w:val="subscript"/>
              </w:rPr>
            </w:pPr>
            <w:r w:rsidRPr="00DE696A">
              <w:rPr>
                <w:rFonts w:ascii="Times New Roman" w:hAnsi="Times New Roman"/>
                <w:color w:val="000000"/>
                <w:sz w:val="28"/>
                <w:szCs w:val="28"/>
              </w:rPr>
              <w:t>R</w:t>
            </w:r>
            <w:r w:rsidRPr="00DE696A">
              <w:rPr>
                <w:rFonts w:ascii="Times New Roman" w:hAnsi="Times New Roman"/>
                <w:color w:val="000000"/>
                <w:sz w:val="28"/>
                <w:szCs w:val="28"/>
                <w:vertAlign w:val="subscript"/>
              </w:rPr>
              <w:t>м.з.</w:t>
            </w:r>
          </w:p>
          <w:p w14:paraId="54C02300" w14:textId="77777777" w:rsidR="00B11171" w:rsidRPr="00DE696A" w:rsidRDefault="00B11171" w:rsidP="00790724">
            <w:pPr>
              <w:jc w:val="center"/>
              <w:rPr>
                <w:rFonts w:ascii="Times New Roman" w:hAnsi="Times New Roman"/>
                <w:color w:val="000000"/>
                <w:sz w:val="28"/>
                <w:szCs w:val="28"/>
                <w:vertAlign w:val="subscript"/>
              </w:rPr>
            </w:pPr>
            <w:r w:rsidRPr="00DE696A">
              <w:rPr>
                <w:rFonts w:ascii="Times New Roman" w:hAnsi="Times New Roman"/>
                <w:color w:val="000000"/>
                <w:sz w:val="28"/>
                <w:szCs w:val="28"/>
              </w:rPr>
              <w:t>R</w:t>
            </w:r>
            <w:r w:rsidRPr="00DE696A">
              <w:rPr>
                <w:rFonts w:ascii="Times New Roman" w:hAnsi="Times New Roman"/>
                <w:color w:val="000000"/>
                <w:sz w:val="28"/>
                <w:szCs w:val="28"/>
                <w:vertAlign w:val="subscript"/>
              </w:rPr>
              <w:t>н.з.</w:t>
            </w:r>
          </w:p>
        </w:tc>
        <w:tc>
          <w:tcPr>
            <w:tcW w:w="2392" w:type="dxa"/>
            <w:vAlign w:val="center"/>
          </w:tcPr>
          <w:p w14:paraId="6A0BA285"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А.3.2-2-2009</w:t>
            </w:r>
          </w:p>
          <w:p w14:paraId="5B66BB4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р. 8</w:t>
            </w:r>
          </w:p>
          <w:p w14:paraId="0F2A9EE2"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НПАОП 0.00-1.80</w:t>
            </w:r>
            <w:r w:rsidRPr="00DE696A">
              <w:rPr>
                <w:rFonts w:ascii="Times New Roman" w:hAnsi="Times New Roman"/>
                <w:color w:val="000000"/>
                <w:sz w:val="28"/>
                <w:szCs w:val="28"/>
              </w:rPr>
              <w:t>-</w:t>
            </w:r>
            <w:r>
              <w:rPr>
                <w:rFonts w:ascii="Times New Roman" w:hAnsi="Times New Roman"/>
                <w:color w:val="000000"/>
                <w:sz w:val="28"/>
                <w:szCs w:val="28"/>
              </w:rPr>
              <w:t>18</w:t>
            </w:r>
          </w:p>
          <w:p w14:paraId="711DF7A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(крани)</w:t>
            </w:r>
          </w:p>
          <w:p w14:paraId="25B29A4F" w14:textId="77777777" w:rsidR="00B11171" w:rsidRPr="00DE696A" w:rsidRDefault="00B11171" w:rsidP="00790724">
            <w:pPr>
              <w:jc w:val="center"/>
              <w:rPr>
                <w:rFonts w:ascii="Times New Roman" w:hAnsi="Times New Roman"/>
                <w:color w:val="000000"/>
                <w:sz w:val="28"/>
                <w:szCs w:val="28"/>
              </w:rPr>
            </w:pPr>
          </w:p>
        </w:tc>
      </w:tr>
      <w:tr w:rsidR="00B11171" w:rsidRPr="00DE696A" w14:paraId="07C5D454" w14:textId="77777777" w:rsidTr="00790724">
        <w:tc>
          <w:tcPr>
            <w:tcW w:w="2391" w:type="dxa"/>
            <w:vMerge w:val="restart"/>
            <w:vAlign w:val="center"/>
          </w:tcPr>
          <w:p w14:paraId="7779E19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Шкідливі фактори</w:t>
            </w:r>
          </w:p>
          <w:p w14:paraId="19CF3BCA" w14:textId="77777777" w:rsidR="00B11171" w:rsidRPr="00DE696A" w:rsidRDefault="00B11171" w:rsidP="00790724">
            <w:pPr>
              <w:rPr>
                <w:rFonts w:ascii="Times New Roman" w:hAnsi="Times New Roman"/>
                <w:color w:val="000000"/>
                <w:sz w:val="28"/>
                <w:szCs w:val="28"/>
              </w:rPr>
            </w:pPr>
          </w:p>
          <w:p w14:paraId="3E356C34" w14:textId="77777777" w:rsidR="00B11171" w:rsidRPr="00DE696A" w:rsidRDefault="00B11171" w:rsidP="00790724">
            <w:pPr>
              <w:rPr>
                <w:rFonts w:ascii="Times New Roman" w:hAnsi="Times New Roman"/>
                <w:color w:val="000000"/>
                <w:sz w:val="28"/>
                <w:szCs w:val="28"/>
              </w:rPr>
            </w:pPr>
          </w:p>
        </w:tc>
        <w:tc>
          <w:tcPr>
            <w:tcW w:w="2391" w:type="dxa"/>
            <w:vAlign w:val="center"/>
          </w:tcPr>
          <w:p w14:paraId="2284ED18"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Електрозварювальні роботи:</w:t>
            </w:r>
          </w:p>
        </w:tc>
        <w:tc>
          <w:tcPr>
            <w:tcW w:w="2391" w:type="dxa"/>
            <w:vAlign w:val="center"/>
          </w:tcPr>
          <w:p w14:paraId="60888244"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(Дати ГДК)</w:t>
            </w:r>
          </w:p>
        </w:tc>
        <w:tc>
          <w:tcPr>
            <w:tcW w:w="2392" w:type="dxa"/>
            <w:vMerge w:val="restart"/>
            <w:vAlign w:val="center"/>
          </w:tcPr>
          <w:p w14:paraId="6FFA4EA8"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НПАОП 0.00-5.23-</w:t>
            </w:r>
            <w:r>
              <w:rPr>
                <w:rFonts w:ascii="Times New Roman" w:hAnsi="Times New Roman"/>
                <w:color w:val="000000"/>
                <w:sz w:val="28"/>
                <w:szCs w:val="28"/>
              </w:rPr>
              <w:t>16</w:t>
            </w:r>
          </w:p>
          <w:p w14:paraId="70A868B5"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ГОСТ 12.1.005-88</w:t>
            </w:r>
          </w:p>
        </w:tc>
      </w:tr>
      <w:tr w:rsidR="00B11171" w:rsidRPr="00DE696A" w14:paraId="3169FCB4" w14:textId="77777777" w:rsidTr="00790724">
        <w:tc>
          <w:tcPr>
            <w:tcW w:w="2391" w:type="dxa"/>
            <w:vMerge/>
            <w:vAlign w:val="center"/>
          </w:tcPr>
          <w:p w14:paraId="4B6F55A2" w14:textId="77777777" w:rsidR="00B11171" w:rsidRPr="00DE696A" w:rsidRDefault="00B11171" w:rsidP="00790724">
            <w:pPr>
              <w:rPr>
                <w:rFonts w:ascii="Times New Roman" w:hAnsi="Times New Roman"/>
                <w:color w:val="000000"/>
                <w:sz w:val="28"/>
                <w:szCs w:val="28"/>
              </w:rPr>
            </w:pPr>
          </w:p>
        </w:tc>
        <w:tc>
          <w:tcPr>
            <w:tcW w:w="2391" w:type="dxa"/>
            <w:vAlign w:val="center"/>
          </w:tcPr>
          <w:p w14:paraId="09350DC2"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пил</w:t>
            </w:r>
          </w:p>
        </w:tc>
        <w:tc>
          <w:tcPr>
            <w:tcW w:w="2391" w:type="dxa"/>
            <w:vAlign w:val="center"/>
          </w:tcPr>
          <w:p w14:paraId="535D8026" w14:textId="77777777" w:rsidR="00B11171" w:rsidRPr="00DE696A" w:rsidRDefault="00B11171" w:rsidP="00790724">
            <w:pPr>
              <w:jc w:val="center"/>
              <w:rPr>
                <w:rFonts w:ascii="Times New Roman" w:hAnsi="Times New Roman"/>
                <w:color w:val="000000"/>
                <w:sz w:val="28"/>
                <w:szCs w:val="28"/>
                <w:vertAlign w:val="superscript"/>
              </w:rPr>
            </w:pPr>
            <w:r w:rsidRPr="00DE696A">
              <w:rPr>
                <w:rFonts w:ascii="Times New Roman" w:hAnsi="Times New Roman"/>
                <w:color w:val="000000"/>
                <w:sz w:val="28"/>
                <w:szCs w:val="28"/>
              </w:rPr>
              <w:t>0,15м</w:t>
            </w:r>
            <w:r>
              <w:rPr>
                <w:rFonts w:ascii="Times New Roman" w:hAnsi="Times New Roman"/>
                <w:color w:val="000000"/>
                <w:sz w:val="28"/>
                <w:szCs w:val="28"/>
              </w:rPr>
              <w:t>г</w:t>
            </w:r>
            <w:r w:rsidRPr="00DE696A">
              <w:rPr>
                <w:rFonts w:ascii="Times New Roman" w:hAnsi="Times New Roman"/>
                <w:color w:val="000000"/>
                <w:sz w:val="28"/>
                <w:szCs w:val="28"/>
              </w:rPr>
              <w:t>/м</w:t>
            </w:r>
            <w:r w:rsidRPr="00DE696A">
              <w:rPr>
                <w:rFonts w:ascii="Times New Roman" w:hAnsi="Times New Roman"/>
                <w:color w:val="000000"/>
                <w:sz w:val="28"/>
                <w:szCs w:val="28"/>
                <w:vertAlign w:val="superscript"/>
              </w:rPr>
              <w:t>3</w:t>
            </w:r>
          </w:p>
        </w:tc>
        <w:tc>
          <w:tcPr>
            <w:tcW w:w="2392" w:type="dxa"/>
            <w:vMerge/>
            <w:vAlign w:val="center"/>
          </w:tcPr>
          <w:p w14:paraId="450A263E" w14:textId="77777777" w:rsidR="00B11171" w:rsidRPr="00DE696A" w:rsidRDefault="00B11171" w:rsidP="00790724">
            <w:pPr>
              <w:jc w:val="center"/>
              <w:rPr>
                <w:rFonts w:ascii="Times New Roman" w:hAnsi="Times New Roman"/>
                <w:color w:val="000000"/>
                <w:sz w:val="28"/>
                <w:szCs w:val="28"/>
              </w:rPr>
            </w:pPr>
          </w:p>
        </w:tc>
      </w:tr>
      <w:tr w:rsidR="00B11171" w:rsidRPr="00DE696A" w14:paraId="49C97202" w14:textId="77777777" w:rsidTr="00790724">
        <w:tc>
          <w:tcPr>
            <w:tcW w:w="2391" w:type="dxa"/>
            <w:vMerge/>
            <w:vAlign w:val="center"/>
          </w:tcPr>
          <w:p w14:paraId="4A10599C" w14:textId="77777777" w:rsidR="00B11171" w:rsidRPr="00DE696A" w:rsidRDefault="00B11171" w:rsidP="00790724">
            <w:pPr>
              <w:rPr>
                <w:rFonts w:ascii="Times New Roman" w:hAnsi="Times New Roman"/>
                <w:color w:val="000000"/>
                <w:sz w:val="28"/>
                <w:szCs w:val="28"/>
              </w:rPr>
            </w:pPr>
          </w:p>
        </w:tc>
        <w:tc>
          <w:tcPr>
            <w:tcW w:w="2391" w:type="dxa"/>
            <w:vAlign w:val="center"/>
          </w:tcPr>
          <w:p w14:paraId="704A95CD"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7861DB65"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5D2AB0B2" w14:textId="77777777" w:rsidR="00B11171" w:rsidRPr="00DE696A" w:rsidRDefault="00B11171" w:rsidP="00790724">
            <w:pPr>
              <w:jc w:val="center"/>
              <w:rPr>
                <w:rFonts w:ascii="Times New Roman" w:hAnsi="Times New Roman"/>
                <w:color w:val="000000"/>
                <w:sz w:val="28"/>
                <w:szCs w:val="28"/>
              </w:rPr>
            </w:pPr>
          </w:p>
        </w:tc>
      </w:tr>
      <w:tr w:rsidR="00B11171" w:rsidRPr="00DE696A" w14:paraId="749BB80B" w14:textId="77777777" w:rsidTr="00790724">
        <w:tc>
          <w:tcPr>
            <w:tcW w:w="2391" w:type="dxa"/>
            <w:vMerge/>
            <w:vAlign w:val="center"/>
          </w:tcPr>
          <w:p w14:paraId="50278C4B" w14:textId="77777777" w:rsidR="00B11171" w:rsidRPr="00DE696A" w:rsidRDefault="00B11171" w:rsidP="00790724">
            <w:pPr>
              <w:rPr>
                <w:rFonts w:ascii="Times New Roman" w:hAnsi="Times New Roman"/>
                <w:color w:val="000000"/>
                <w:sz w:val="28"/>
                <w:szCs w:val="28"/>
              </w:rPr>
            </w:pPr>
          </w:p>
        </w:tc>
        <w:tc>
          <w:tcPr>
            <w:tcW w:w="2391" w:type="dxa"/>
            <w:vAlign w:val="center"/>
          </w:tcPr>
          <w:p w14:paraId="183E03B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Газополуменеві роботи:</w:t>
            </w:r>
          </w:p>
        </w:tc>
        <w:tc>
          <w:tcPr>
            <w:tcW w:w="2391" w:type="dxa"/>
            <w:vAlign w:val="center"/>
          </w:tcPr>
          <w:p w14:paraId="1E2187F5"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07697AE1" w14:textId="77777777" w:rsidR="00B11171" w:rsidRPr="00DE696A" w:rsidRDefault="00B11171" w:rsidP="00790724">
            <w:pPr>
              <w:jc w:val="center"/>
              <w:rPr>
                <w:rFonts w:ascii="Times New Roman" w:hAnsi="Times New Roman"/>
                <w:color w:val="000000"/>
                <w:sz w:val="28"/>
                <w:szCs w:val="28"/>
              </w:rPr>
            </w:pPr>
          </w:p>
        </w:tc>
      </w:tr>
      <w:tr w:rsidR="00B11171" w:rsidRPr="00DE696A" w14:paraId="429CCCA8" w14:textId="77777777" w:rsidTr="00790724">
        <w:tc>
          <w:tcPr>
            <w:tcW w:w="2391" w:type="dxa"/>
            <w:vMerge/>
            <w:vAlign w:val="center"/>
          </w:tcPr>
          <w:p w14:paraId="14F06194" w14:textId="77777777" w:rsidR="00B11171" w:rsidRPr="00DE696A" w:rsidRDefault="00B11171" w:rsidP="00790724">
            <w:pPr>
              <w:rPr>
                <w:rFonts w:ascii="Times New Roman" w:hAnsi="Times New Roman"/>
                <w:color w:val="000000"/>
                <w:sz w:val="28"/>
                <w:szCs w:val="28"/>
              </w:rPr>
            </w:pPr>
          </w:p>
        </w:tc>
        <w:tc>
          <w:tcPr>
            <w:tcW w:w="2391" w:type="dxa"/>
            <w:vAlign w:val="center"/>
          </w:tcPr>
          <w:p w14:paraId="64DC2DA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ацетилен</w:t>
            </w:r>
          </w:p>
        </w:tc>
        <w:tc>
          <w:tcPr>
            <w:tcW w:w="2391" w:type="dxa"/>
            <w:vAlign w:val="center"/>
          </w:tcPr>
          <w:p w14:paraId="6DD1278D" w14:textId="77777777" w:rsidR="00B11171" w:rsidRPr="00DE696A" w:rsidRDefault="00B11171" w:rsidP="00790724">
            <w:pPr>
              <w:rPr>
                <w:rFonts w:ascii="Times New Roman" w:hAnsi="Times New Roman"/>
                <w:color w:val="000000"/>
                <w:sz w:val="28"/>
                <w:szCs w:val="28"/>
              </w:rPr>
            </w:pPr>
          </w:p>
        </w:tc>
        <w:tc>
          <w:tcPr>
            <w:tcW w:w="2392" w:type="dxa"/>
            <w:vMerge/>
            <w:vAlign w:val="center"/>
          </w:tcPr>
          <w:p w14:paraId="0BE74709" w14:textId="77777777" w:rsidR="00B11171" w:rsidRPr="00DE696A" w:rsidRDefault="00B11171" w:rsidP="00790724">
            <w:pPr>
              <w:jc w:val="center"/>
              <w:rPr>
                <w:rFonts w:ascii="Times New Roman" w:hAnsi="Times New Roman"/>
                <w:color w:val="000000"/>
                <w:sz w:val="28"/>
                <w:szCs w:val="28"/>
              </w:rPr>
            </w:pPr>
          </w:p>
        </w:tc>
      </w:tr>
      <w:tr w:rsidR="00B11171" w:rsidRPr="00DE696A" w14:paraId="7EB346AC" w14:textId="77777777" w:rsidTr="00790724">
        <w:tc>
          <w:tcPr>
            <w:tcW w:w="2391" w:type="dxa"/>
            <w:vMerge/>
            <w:vAlign w:val="center"/>
          </w:tcPr>
          <w:p w14:paraId="14641F34" w14:textId="77777777" w:rsidR="00B11171" w:rsidRPr="00DE696A" w:rsidRDefault="00B11171" w:rsidP="00790724">
            <w:pPr>
              <w:rPr>
                <w:rFonts w:ascii="Times New Roman" w:hAnsi="Times New Roman"/>
                <w:color w:val="000000"/>
                <w:sz w:val="28"/>
                <w:szCs w:val="28"/>
              </w:rPr>
            </w:pPr>
          </w:p>
        </w:tc>
        <w:tc>
          <w:tcPr>
            <w:tcW w:w="2391" w:type="dxa"/>
            <w:vAlign w:val="center"/>
          </w:tcPr>
          <w:p w14:paraId="600DBD05"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(гази)</w:t>
            </w:r>
          </w:p>
        </w:tc>
        <w:tc>
          <w:tcPr>
            <w:tcW w:w="2391" w:type="dxa"/>
            <w:vAlign w:val="center"/>
          </w:tcPr>
          <w:p w14:paraId="0A194C53"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0791C806" w14:textId="77777777" w:rsidR="00B11171" w:rsidRPr="00DE696A" w:rsidRDefault="00B11171" w:rsidP="00790724">
            <w:pPr>
              <w:jc w:val="center"/>
              <w:rPr>
                <w:rFonts w:ascii="Times New Roman" w:hAnsi="Times New Roman"/>
                <w:color w:val="000000"/>
                <w:sz w:val="28"/>
                <w:szCs w:val="28"/>
              </w:rPr>
            </w:pPr>
          </w:p>
        </w:tc>
      </w:tr>
      <w:tr w:rsidR="00B11171" w:rsidRPr="00DE696A" w14:paraId="0BC6F079" w14:textId="77777777" w:rsidTr="00790724">
        <w:tc>
          <w:tcPr>
            <w:tcW w:w="2391" w:type="dxa"/>
            <w:vMerge/>
            <w:vAlign w:val="center"/>
          </w:tcPr>
          <w:p w14:paraId="3EAB330A" w14:textId="77777777" w:rsidR="00B11171" w:rsidRPr="00DE696A" w:rsidRDefault="00B11171" w:rsidP="00790724">
            <w:pPr>
              <w:rPr>
                <w:rFonts w:ascii="Times New Roman" w:hAnsi="Times New Roman"/>
                <w:color w:val="000000"/>
                <w:sz w:val="28"/>
                <w:szCs w:val="28"/>
              </w:rPr>
            </w:pPr>
          </w:p>
        </w:tc>
        <w:tc>
          <w:tcPr>
            <w:tcW w:w="2391" w:type="dxa"/>
            <w:vAlign w:val="center"/>
          </w:tcPr>
          <w:p w14:paraId="48D1D887"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356CA157"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23764878" w14:textId="77777777" w:rsidR="00B11171" w:rsidRPr="00DE696A" w:rsidRDefault="00B11171" w:rsidP="00790724">
            <w:pPr>
              <w:jc w:val="center"/>
              <w:rPr>
                <w:rFonts w:ascii="Times New Roman" w:hAnsi="Times New Roman"/>
                <w:color w:val="000000"/>
                <w:sz w:val="28"/>
                <w:szCs w:val="28"/>
              </w:rPr>
            </w:pPr>
          </w:p>
        </w:tc>
      </w:tr>
      <w:tr w:rsidR="00B11171" w:rsidRPr="00DE696A" w14:paraId="6A08E1F3" w14:textId="77777777" w:rsidTr="00790724">
        <w:tc>
          <w:tcPr>
            <w:tcW w:w="2391" w:type="dxa"/>
            <w:vMerge/>
            <w:vAlign w:val="center"/>
          </w:tcPr>
          <w:p w14:paraId="6A04135E" w14:textId="77777777" w:rsidR="00B11171" w:rsidRPr="00DE696A" w:rsidRDefault="00B11171" w:rsidP="00790724">
            <w:pPr>
              <w:rPr>
                <w:rFonts w:ascii="Times New Roman" w:hAnsi="Times New Roman"/>
                <w:color w:val="000000"/>
                <w:sz w:val="28"/>
                <w:szCs w:val="28"/>
              </w:rPr>
            </w:pPr>
          </w:p>
        </w:tc>
        <w:tc>
          <w:tcPr>
            <w:tcW w:w="2391" w:type="dxa"/>
            <w:vAlign w:val="center"/>
          </w:tcPr>
          <w:p w14:paraId="3967ECF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Опоряд</w:t>
            </w:r>
            <w:r>
              <w:rPr>
                <w:rFonts w:ascii="Times New Roman" w:hAnsi="Times New Roman"/>
                <w:color w:val="000000"/>
                <w:sz w:val="28"/>
                <w:szCs w:val="28"/>
              </w:rPr>
              <w:t>ж</w:t>
            </w:r>
            <w:r w:rsidRPr="00DE696A">
              <w:rPr>
                <w:rFonts w:ascii="Times New Roman" w:hAnsi="Times New Roman"/>
                <w:color w:val="000000"/>
                <w:sz w:val="28"/>
                <w:szCs w:val="28"/>
              </w:rPr>
              <w:t>увальні роботи:</w:t>
            </w:r>
          </w:p>
        </w:tc>
        <w:tc>
          <w:tcPr>
            <w:tcW w:w="2391" w:type="dxa"/>
            <w:vAlign w:val="center"/>
          </w:tcPr>
          <w:p w14:paraId="62F9B3B0"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206F547C" w14:textId="77777777" w:rsidR="00B11171" w:rsidRPr="00DE696A" w:rsidRDefault="00B11171" w:rsidP="00790724">
            <w:pPr>
              <w:jc w:val="center"/>
              <w:rPr>
                <w:rFonts w:ascii="Times New Roman" w:hAnsi="Times New Roman"/>
                <w:color w:val="000000"/>
                <w:sz w:val="28"/>
                <w:szCs w:val="28"/>
              </w:rPr>
            </w:pPr>
          </w:p>
        </w:tc>
      </w:tr>
      <w:tr w:rsidR="00B11171" w:rsidRPr="00DE696A" w14:paraId="574FBE10" w14:textId="77777777" w:rsidTr="00790724">
        <w:tc>
          <w:tcPr>
            <w:tcW w:w="2391" w:type="dxa"/>
            <w:vMerge/>
            <w:vAlign w:val="center"/>
          </w:tcPr>
          <w:p w14:paraId="71D11D5D" w14:textId="77777777" w:rsidR="00B11171" w:rsidRPr="00DE696A" w:rsidRDefault="00B11171" w:rsidP="00790724">
            <w:pPr>
              <w:rPr>
                <w:rFonts w:ascii="Times New Roman" w:hAnsi="Times New Roman"/>
                <w:color w:val="000000"/>
                <w:sz w:val="28"/>
                <w:szCs w:val="28"/>
              </w:rPr>
            </w:pPr>
          </w:p>
        </w:tc>
        <w:tc>
          <w:tcPr>
            <w:tcW w:w="2391" w:type="dxa"/>
            <w:vAlign w:val="center"/>
          </w:tcPr>
          <w:p w14:paraId="7E605CD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ацетон</w:t>
            </w:r>
          </w:p>
        </w:tc>
        <w:tc>
          <w:tcPr>
            <w:tcW w:w="2391" w:type="dxa"/>
            <w:vAlign w:val="center"/>
          </w:tcPr>
          <w:p w14:paraId="51D58448"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0740AD94" w14:textId="77777777" w:rsidR="00B11171" w:rsidRPr="00DE696A" w:rsidRDefault="00B11171" w:rsidP="00790724">
            <w:pPr>
              <w:jc w:val="center"/>
              <w:rPr>
                <w:rFonts w:ascii="Times New Roman" w:hAnsi="Times New Roman"/>
                <w:color w:val="000000"/>
                <w:sz w:val="28"/>
                <w:szCs w:val="28"/>
              </w:rPr>
            </w:pPr>
          </w:p>
        </w:tc>
      </w:tr>
      <w:tr w:rsidR="00B11171" w:rsidRPr="00DE696A" w14:paraId="7F743CA1" w14:textId="77777777" w:rsidTr="00790724">
        <w:tc>
          <w:tcPr>
            <w:tcW w:w="2391" w:type="dxa"/>
            <w:vMerge/>
            <w:vAlign w:val="center"/>
          </w:tcPr>
          <w:p w14:paraId="293B479A" w14:textId="77777777" w:rsidR="00B11171" w:rsidRPr="00DE696A" w:rsidRDefault="00B11171" w:rsidP="00790724">
            <w:pPr>
              <w:rPr>
                <w:rFonts w:ascii="Times New Roman" w:hAnsi="Times New Roman"/>
                <w:color w:val="000000"/>
                <w:sz w:val="28"/>
                <w:szCs w:val="28"/>
              </w:rPr>
            </w:pPr>
          </w:p>
        </w:tc>
        <w:tc>
          <w:tcPr>
            <w:tcW w:w="2391" w:type="dxa"/>
            <w:vAlign w:val="center"/>
          </w:tcPr>
          <w:p w14:paraId="6236A5FA"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658A4926" w14:textId="77777777" w:rsidR="00B11171" w:rsidRPr="00DE696A" w:rsidRDefault="00B11171" w:rsidP="00790724">
            <w:pPr>
              <w:jc w:val="center"/>
              <w:rPr>
                <w:rFonts w:ascii="Times New Roman" w:hAnsi="Times New Roman"/>
                <w:color w:val="000000"/>
                <w:sz w:val="28"/>
                <w:szCs w:val="28"/>
              </w:rPr>
            </w:pPr>
          </w:p>
        </w:tc>
        <w:tc>
          <w:tcPr>
            <w:tcW w:w="2392" w:type="dxa"/>
            <w:vMerge/>
            <w:vAlign w:val="center"/>
          </w:tcPr>
          <w:p w14:paraId="05253523" w14:textId="77777777" w:rsidR="00B11171" w:rsidRPr="00DE696A" w:rsidRDefault="00B11171" w:rsidP="00790724">
            <w:pPr>
              <w:jc w:val="center"/>
              <w:rPr>
                <w:rFonts w:ascii="Times New Roman" w:hAnsi="Times New Roman"/>
                <w:color w:val="000000"/>
                <w:sz w:val="28"/>
                <w:szCs w:val="28"/>
              </w:rPr>
            </w:pPr>
          </w:p>
        </w:tc>
      </w:tr>
      <w:tr w:rsidR="00B11171" w:rsidRPr="00DE696A" w14:paraId="406F6B7E" w14:textId="77777777" w:rsidTr="00790724">
        <w:tc>
          <w:tcPr>
            <w:tcW w:w="2391" w:type="dxa"/>
            <w:vAlign w:val="center"/>
          </w:tcPr>
          <w:p w14:paraId="2946E02E"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Недостатня освітленість</w:t>
            </w:r>
          </w:p>
        </w:tc>
        <w:tc>
          <w:tcPr>
            <w:tcW w:w="2391" w:type="dxa"/>
            <w:vAlign w:val="center"/>
          </w:tcPr>
          <w:p w14:paraId="1F130993"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(види робіт)</w:t>
            </w:r>
          </w:p>
        </w:tc>
        <w:tc>
          <w:tcPr>
            <w:tcW w:w="2391" w:type="dxa"/>
            <w:vAlign w:val="center"/>
          </w:tcPr>
          <w:p w14:paraId="3862FD1B"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Освітленість (по видам робіт)</w:t>
            </w:r>
          </w:p>
        </w:tc>
        <w:tc>
          <w:tcPr>
            <w:tcW w:w="2392" w:type="dxa"/>
            <w:vAlign w:val="center"/>
          </w:tcPr>
          <w:p w14:paraId="4894D132"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В.2.5-28-20</w:t>
            </w:r>
            <w:r>
              <w:rPr>
                <w:rFonts w:ascii="Times New Roman" w:hAnsi="Times New Roman"/>
                <w:color w:val="000000"/>
                <w:sz w:val="28"/>
                <w:szCs w:val="28"/>
              </w:rPr>
              <w:t>18</w:t>
            </w:r>
          </w:p>
          <w:p w14:paraId="102A4395"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ДСТУ Б.А. 3.2.-15:2011</w:t>
            </w:r>
          </w:p>
        </w:tc>
      </w:tr>
      <w:tr w:rsidR="00B11171" w:rsidRPr="00DE696A" w14:paraId="50094FF3" w14:textId="77777777" w:rsidTr="00790724">
        <w:tc>
          <w:tcPr>
            <w:tcW w:w="2391" w:type="dxa"/>
            <w:vAlign w:val="center"/>
          </w:tcPr>
          <w:p w14:paraId="0D7B9BB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Шум</w:t>
            </w:r>
          </w:p>
        </w:tc>
        <w:tc>
          <w:tcPr>
            <w:tcW w:w="2391" w:type="dxa"/>
            <w:vAlign w:val="center"/>
          </w:tcPr>
          <w:p w14:paraId="5A1268C4"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(види робіт)</w:t>
            </w:r>
          </w:p>
        </w:tc>
        <w:tc>
          <w:tcPr>
            <w:tcW w:w="2391" w:type="dxa"/>
            <w:vAlign w:val="center"/>
          </w:tcPr>
          <w:p w14:paraId="0F4A0F82"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(&lt;80 дБ)</w:t>
            </w:r>
          </w:p>
        </w:tc>
        <w:tc>
          <w:tcPr>
            <w:tcW w:w="2392" w:type="dxa"/>
            <w:vAlign w:val="center"/>
          </w:tcPr>
          <w:p w14:paraId="1AFF526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ДСН 3.3.6.037-99</w:t>
            </w:r>
          </w:p>
        </w:tc>
      </w:tr>
      <w:tr w:rsidR="00B11171" w:rsidRPr="00DE696A" w14:paraId="41DA5A95" w14:textId="77777777" w:rsidTr="00790724">
        <w:tc>
          <w:tcPr>
            <w:tcW w:w="2391" w:type="dxa"/>
            <w:vAlign w:val="center"/>
          </w:tcPr>
          <w:p w14:paraId="104CF3E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Вібрація</w:t>
            </w:r>
          </w:p>
        </w:tc>
        <w:tc>
          <w:tcPr>
            <w:tcW w:w="2391" w:type="dxa"/>
            <w:vAlign w:val="center"/>
          </w:tcPr>
          <w:p w14:paraId="7335712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(види робіт)</w:t>
            </w:r>
          </w:p>
        </w:tc>
        <w:tc>
          <w:tcPr>
            <w:tcW w:w="2391" w:type="dxa"/>
            <w:vAlign w:val="center"/>
          </w:tcPr>
          <w:p w14:paraId="6441F02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(по видам робіт)</w:t>
            </w:r>
          </w:p>
        </w:tc>
        <w:tc>
          <w:tcPr>
            <w:tcW w:w="2392" w:type="dxa"/>
            <w:vAlign w:val="center"/>
          </w:tcPr>
          <w:p w14:paraId="0C58B311"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ДСН 3.3.6.</w:t>
            </w:r>
            <w:r>
              <w:rPr>
                <w:rFonts w:ascii="Times New Roman" w:hAnsi="Times New Roman"/>
                <w:color w:val="000000"/>
                <w:sz w:val="28"/>
                <w:szCs w:val="28"/>
              </w:rPr>
              <w:t>0</w:t>
            </w:r>
            <w:r w:rsidRPr="00DE696A">
              <w:rPr>
                <w:rFonts w:ascii="Times New Roman" w:hAnsi="Times New Roman"/>
                <w:color w:val="000000"/>
                <w:sz w:val="28"/>
                <w:szCs w:val="28"/>
              </w:rPr>
              <w:t>39-99</w:t>
            </w:r>
          </w:p>
        </w:tc>
      </w:tr>
      <w:tr w:rsidR="00B11171" w:rsidRPr="00DE696A" w14:paraId="34100705" w14:textId="77777777" w:rsidTr="00790724">
        <w:tc>
          <w:tcPr>
            <w:tcW w:w="2391" w:type="dxa"/>
            <w:vAlign w:val="center"/>
          </w:tcPr>
          <w:p w14:paraId="70D1E3F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Мікроклімат</w:t>
            </w:r>
          </w:p>
        </w:tc>
        <w:tc>
          <w:tcPr>
            <w:tcW w:w="2391" w:type="dxa"/>
            <w:vAlign w:val="center"/>
          </w:tcPr>
          <w:p w14:paraId="3F2257E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(види робіт)</w:t>
            </w:r>
          </w:p>
        </w:tc>
        <w:tc>
          <w:tcPr>
            <w:tcW w:w="2391" w:type="dxa"/>
            <w:vAlign w:val="center"/>
          </w:tcPr>
          <w:p w14:paraId="23936AE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(по видам робіт)</w:t>
            </w:r>
          </w:p>
        </w:tc>
        <w:tc>
          <w:tcPr>
            <w:tcW w:w="2392" w:type="dxa"/>
            <w:vAlign w:val="center"/>
          </w:tcPr>
          <w:p w14:paraId="6977D60F"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ГОСТ 12.1.005-88</w:t>
            </w:r>
          </w:p>
          <w:p w14:paraId="355BF09D" w14:textId="77777777" w:rsidR="00B11171"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ДСН 3.3.6.042-99</w:t>
            </w:r>
          </w:p>
          <w:p w14:paraId="232A97D8" w14:textId="77777777" w:rsidR="00B11171" w:rsidRPr="00DE696A" w:rsidRDefault="00B11171" w:rsidP="00790724">
            <w:pPr>
              <w:jc w:val="center"/>
              <w:rPr>
                <w:rFonts w:ascii="Times New Roman" w:hAnsi="Times New Roman"/>
                <w:color w:val="000000"/>
                <w:sz w:val="28"/>
                <w:szCs w:val="28"/>
              </w:rPr>
            </w:pPr>
          </w:p>
        </w:tc>
      </w:tr>
      <w:tr w:rsidR="00B11171" w:rsidRPr="00DE696A" w14:paraId="2B9AFC90" w14:textId="77777777" w:rsidTr="00790724">
        <w:tc>
          <w:tcPr>
            <w:tcW w:w="2391" w:type="dxa"/>
            <w:vAlign w:val="center"/>
          </w:tcPr>
          <w:p w14:paraId="65EA2494"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1</w:t>
            </w:r>
          </w:p>
        </w:tc>
        <w:tc>
          <w:tcPr>
            <w:tcW w:w="2391" w:type="dxa"/>
            <w:vAlign w:val="center"/>
          </w:tcPr>
          <w:p w14:paraId="628A32D5"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2</w:t>
            </w:r>
          </w:p>
        </w:tc>
        <w:tc>
          <w:tcPr>
            <w:tcW w:w="2391" w:type="dxa"/>
            <w:vAlign w:val="center"/>
          </w:tcPr>
          <w:p w14:paraId="6ACCF2E3"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3</w:t>
            </w:r>
          </w:p>
        </w:tc>
        <w:tc>
          <w:tcPr>
            <w:tcW w:w="2392" w:type="dxa"/>
            <w:vAlign w:val="center"/>
          </w:tcPr>
          <w:p w14:paraId="538EE2AE" w14:textId="77777777"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4</w:t>
            </w:r>
          </w:p>
        </w:tc>
      </w:tr>
      <w:tr w:rsidR="00B11171" w:rsidRPr="00DE696A" w14:paraId="5A630A9C" w14:textId="77777777" w:rsidTr="00790724">
        <w:tc>
          <w:tcPr>
            <w:tcW w:w="2391" w:type="dxa"/>
            <w:vMerge w:val="restart"/>
            <w:vAlign w:val="center"/>
          </w:tcPr>
          <w:p w14:paraId="73D7E17F"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Електрострум</w:t>
            </w:r>
          </w:p>
        </w:tc>
        <w:tc>
          <w:tcPr>
            <w:tcW w:w="2391" w:type="dxa"/>
            <w:vAlign w:val="center"/>
          </w:tcPr>
          <w:p w14:paraId="3BF2C663"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електрозварювальні</w:t>
            </w:r>
          </w:p>
        </w:tc>
        <w:tc>
          <w:tcPr>
            <w:tcW w:w="2391" w:type="dxa"/>
            <w:vAlign w:val="center"/>
          </w:tcPr>
          <w:p w14:paraId="6BB1AA8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6000 / 380 В</w:t>
            </w:r>
          </w:p>
        </w:tc>
        <w:tc>
          <w:tcPr>
            <w:tcW w:w="2392" w:type="dxa"/>
            <w:vMerge w:val="restart"/>
            <w:vAlign w:val="center"/>
          </w:tcPr>
          <w:p w14:paraId="19E8638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 xml:space="preserve">ДСТУ </w:t>
            </w:r>
            <w:r>
              <w:rPr>
                <w:rFonts w:ascii="Times New Roman" w:hAnsi="Times New Roman"/>
                <w:color w:val="000000"/>
                <w:sz w:val="28"/>
                <w:szCs w:val="28"/>
              </w:rPr>
              <w:t>Б.А.3.2-13:2011</w:t>
            </w:r>
          </w:p>
          <w:p w14:paraId="033EDB08"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ПУЕ</w:t>
            </w:r>
            <w:r>
              <w:rPr>
                <w:rFonts w:ascii="Times New Roman" w:hAnsi="Times New Roman"/>
                <w:color w:val="000000"/>
                <w:sz w:val="28"/>
                <w:szCs w:val="28"/>
              </w:rPr>
              <w:t xml:space="preserve"> -2017</w:t>
            </w:r>
          </w:p>
          <w:p w14:paraId="1D65831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НПАОП 40.1-1.21-98</w:t>
            </w:r>
          </w:p>
        </w:tc>
      </w:tr>
      <w:tr w:rsidR="00B11171" w:rsidRPr="00DE696A" w14:paraId="7CBCC15C" w14:textId="77777777" w:rsidTr="00790724">
        <w:tc>
          <w:tcPr>
            <w:tcW w:w="2391" w:type="dxa"/>
            <w:vMerge/>
            <w:vAlign w:val="center"/>
          </w:tcPr>
          <w:p w14:paraId="249AD9D1"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63A2E3E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машини, механізми</w:t>
            </w:r>
          </w:p>
        </w:tc>
        <w:tc>
          <w:tcPr>
            <w:tcW w:w="2391" w:type="dxa"/>
            <w:vAlign w:val="center"/>
          </w:tcPr>
          <w:p w14:paraId="7B0E82A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380 В</w:t>
            </w:r>
          </w:p>
        </w:tc>
        <w:tc>
          <w:tcPr>
            <w:tcW w:w="2392" w:type="dxa"/>
            <w:vMerge/>
            <w:vAlign w:val="center"/>
          </w:tcPr>
          <w:p w14:paraId="76B79ADB" w14:textId="77777777" w:rsidR="00B11171" w:rsidRPr="00DE696A" w:rsidRDefault="00B11171" w:rsidP="00790724">
            <w:pPr>
              <w:jc w:val="center"/>
              <w:rPr>
                <w:rFonts w:ascii="Times New Roman" w:hAnsi="Times New Roman"/>
                <w:color w:val="000000"/>
                <w:sz w:val="28"/>
                <w:szCs w:val="28"/>
              </w:rPr>
            </w:pPr>
          </w:p>
        </w:tc>
      </w:tr>
      <w:tr w:rsidR="00B11171" w:rsidRPr="00DE696A" w14:paraId="74D598FC" w14:textId="77777777" w:rsidTr="00790724">
        <w:tc>
          <w:tcPr>
            <w:tcW w:w="2391" w:type="dxa"/>
            <w:vMerge/>
            <w:vAlign w:val="center"/>
          </w:tcPr>
          <w:p w14:paraId="7052E5B9"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3743DB6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електромонтажні</w:t>
            </w:r>
          </w:p>
        </w:tc>
        <w:tc>
          <w:tcPr>
            <w:tcW w:w="2391" w:type="dxa"/>
            <w:vAlign w:val="center"/>
          </w:tcPr>
          <w:p w14:paraId="4145A9C2"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220, 380 В</w:t>
            </w:r>
          </w:p>
        </w:tc>
        <w:tc>
          <w:tcPr>
            <w:tcW w:w="2392" w:type="dxa"/>
            <w:vMerge/>
            <w:vAlign w:val="center"/>
          </w:tcPr>
          <w:p w14:paraId="288E440E" w14:textId="77777777" w:rsidR="00B11171" w:rsidRPr="00DE696A" w:rsidRDefault="00B11171" w:rsidP="00790724">
            <w:pPr>
              <w:jc w:val="center"/>
              <w:rPr>
                <w:rFonts w:ascii="Times New Roman" w:hAnsi="Times New Roman"/>
                <w:color w:val="000000"/>
                <w:sz w:val="28"/>
                <w:szCs w:val="28"/>
              </w:rPr>
            </w:pPr>
          </w:p>
        </w:tc>
      </w:tr>
      <w:tr w:rsidR="00B11171" w:rsidRPr="00DE696A" w14:paraId="7586EDD0" w14:textId="77777777" w:rsidTr="00790724">
        <w:tc>
          <w:tcPr>
            <w:tcW w:w="2391" w:type="dxa"/>
            <w:vMerge/>
            <w:vAlign w:val="center"/>
          </w:tcPr>
          <w:p w14:paraId="415AFBD3" w14:textId="77777777" w:rsidR="00B11171" w:rsidRPr="00DE696A" w:rsidRDefault="00B11171" w:rsidP="00790724">
            <w:pPr>
              <w:jc w:val="center"/>
              <w:rPr>
                <w:rFonts w:ascii="Times New Roman" w:hAnsi="Times New Roman"/>
                <w:color w:val="000000"/>
                <w:sz w:val="28"/>
                <w:szCs w:val="28"/>
              </w:rPr>
            </w:pPr>
          </w:p>
        </w:tc>
        <w:tc>
          <w:tcPr>
            <w:tcW w:w="2391" w:type="dxa"/>
            <w:vMerge w:val="restart"/>
            <w:vAlign w:val="center"/>
          </w:tcPr>
          <w:p w14:paraId="5A7BA64B"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освітлення</w:t>
            </w:r>
          </w:p>
        </w:tc>
        <w:tc>
          <w:tcPr>
            <w:tcW w:w="2391" w:type="dxa"/>
            <w:vAlign w:val="center"/>
          </w:tcPr>
          <w:p w14:paraId="54A76083"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220 В</w:t>
            </w:r>
          </w:p>
        </w:tc>
        <w:tc>
          <w:tcPr>
            <w:tcW w:w="2392" w:type="dxa"/>
            <w:vMerge/>
            <w:vAlign w:val="center"/>
          </w:tcPr>
          <w:p w14:paraId="342E768E" w14:textId="77777777" w:rsidR="00B11171" w:rsidRPr="00DE696A" w:rsidRDefault="00B11171" w:rsidP="00790724">
            <w:pPr>
              <w:jc w:val="center"/>
              <w:rPr>
                <w:rFonts w:ascii="Times New Roman" w:hAnsi="Times New Roman"/>
                <w:color w:val="000000"/>
                <w:sz w:val="28"/>
                <w:szCs w:val="28"/>
              </w:rPr>
            </w:pPr>
          </w:p>
        </w:tc>
      </w:tr>
      <w:tr w:rsidR="00B11171" w:rsidRPr="00DE696A" w14:paraId="33584A53" w14:textId="77777777" w:rsidTr="00790724">
        <w:tc>
          <w:tcPr>
            <w:tcW w:w="2391" w:type="dxa"/>
            <w:vMerge/>
            <w:vAlign w:val="center"/>
          </w:tcPr>
          <w:p w14:paraId="545E48A9" w14:textId="77777777" w:rsidR="00B11171" w:rsidRPr="00DE696A" w:rsidRDefault="00B11171" w:rsidP="00790724">
            <w:pPr>
              <w:jc w:val="center"/>
              <w:rPr>
                <w:rFonts w:ascii="Times New Roman" w:hAnsi="Times New Roman"/>
                <w:color w:val="000000"/>
                <w:sz w:val="28"/>
                <w:szCs w:val="28"/>
              </w:rPr>
            </w:pPr>
          </w:p>
        </w:tc>
        <w:tc>
          <w:tcPr>
            <w:tcW w:w="2391" w:type="dxa"/>
            <w:vMerge/>
            <w:vAlign w:val="center"/>
          </w:tcPr>
          <w:p w14:paraId="40165E3A"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3529A0F3"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&lt;25 В</w:t>
            </w:r>
          </w:p>
        </w:tc>
        <w:tc>
          <w:tcPr>
            <w:tcW w:w="2392" w:type="dxa"/>
            <w:vAlign w:val="center"/>
          </w:tcPr>
          <w:p w14:paraId="191067DE" w14:textId="77777777" w:rsidR="00B11171"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А.3.2-2-2009</w:t>
            </w:r>
          </w:p>
          <w:p w14:paraId="256D5E1B" w14:textId="77777777" w:rsidR="00B11171" w:rsidRDefault="00B11171" w:rsidP="00790724">
            <w:pPr>
              <w:jc w:val="center"/>
              <w:rPr>
                <w:rFonts w:ascii="Times New Roman" w:hAnsi="Times New Roman"/>
                <w:color w:val="000000"/>
                <w:sz w:val="28"/>
                <w:szCs w:val="28"/>
              </w:rPr>
            </w:pPr>
            <w:r>
              <w:rPr>
                <w:rFonts w:ascii="Times New Roman" w:hAnsi="Times New Roman"/>
                <w:color w:val="000000"/>
                <w:sz w:val="28"/>
                <w:szCs w:val="28"/>
              </w:rPr>
              <w:lastRenderedPageBreak/>
              <w:t>ДСТУ БА 3.2-15:2011</w:t>
            </w:r>
          </w:p>
          <w:p w14:paraId="6FBFFCF6" w14:textId="6F228869" w:rsidR="00060010" w:rsidRPr="00DE696A" w:rsidRDefault="00B11171" w:rsidP="00060010">
            <w:pPr>
              <w:jc w:val="center"/>
              <w:rPr>
                <w:rFonts w:ascii="Times New Roman" w:hAnsi="Times New Roman"/>
                <w:color w:val="000000"/>
                <w:sz w:val="28"/>
                <w:szCs w:val="28"/>
              </w:rPr>
            </w:pPr>
            <w:r>
              <w:rPr>
                <w:rFonts w:ascii="Times New Roman" w:hAnsi="Times New Roman"/>
                <w:color w:val="000000"/>
                <w:sz w:val="28"/>
                <w:szCs w:val="28"/>
              </w:rPr>
              <w:t>ДБН В 2.5-28-2018</w:t>
            </w:r>
          </w:p>
        </w:tc>
      </w:tr>
      <w:tr w:rsidR="00B11171" w:rsidRPr="00DE696A" w14:paraId="45A79BEC" w14:textId="77777777" w:rsidTr="00790724">
        <w:tc>
          <w:tcPr>
            <w:tcW w:w="2391" w:type="dxa"/>
            <w:vAlign w:val="center"/>
          </w:tcPr>
          <w:p w14:paraId="5D282DCA"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lastRenderedPageBreak/>
              <w:t>Машини, що працюють під тиском</w:t>
            </w:r>
          </w:p>
        </w:tc>
        <w:tc>
          <w:tcPr>
            <w:tcW w:w="2391" w:type="dxa"/>
            <w:vAlign w:val="center"/>
          </w:tcPr>
          <w:p w14:paraId="69717DD7" w14:textId="77777777" w:rsidR="00B11171" w:rsidRPr="00DE696A" w:rsidRDefault="00B11171" w:rsidP="00790724">
            <w:pPr>
              <w:jc w:val="center"/>
              <w:rPr>
                <w:rFonts w:ascii="Times New Roman" w:hAnsi="Times New Roman"/>
                <w:color w:val="000000"/>
                <w:sz w:val="28"/>
                <w:szCs w:val="28"/>
              </w:rPr>
            </w:pPr>
          </w:p>
        </w:tc>
        <w:tc>
          <w:tcPr>
            <w:tcW w:w="2391" w:type="dxa"/>
            <w:vAlign w:val="center"/>
          </w:tcPr>
          <w:p w14:paraId="41F58AAE"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(значення тиску)</w:t>
            </w:r>
          </w:p>
        </w:tc>
        <w:tc>
          <w:tcPr>
            <w:tcW w:w="2392" w:type="dxa"/>
            <w:vAlign w:val="center"/>
          </w:tcPr>
          <w:p w14:paraId="03D60C6E" w14:textId="77777777" w:rsidR="00B11171" w:rsidRPr="000E73E9" w:rsidRDefault="00B11171" w:rsidP="00790724">
            <w:pPr>
              <w:jc w:val="center"/>
              <w:rPr>
                <w:rFonts w:ascii="Times New Roman" w:hAnsi="Times New Roman"/>
                <w:color w:val="000000"/>
                <w:sz w:val="28"/>
                <w:szCs w:val="28"/>
                <w:lang w:val="en-US"/>
              </w:rPr>
            </w:pPr>
            <w:r w:rsidRPr="00DE696A">
              <w:rPr>
                <w:rFonts w:ascii="Times New Roman" w:hAnsi="Times New Roman"/>
                <w:color w:val="000000"/>
                <w:sz w:val="28"/>
                <w:szCs w:val="28"/>
              </w:rPr>
              <w:t>НПАОП 0.00-1.</w:t>
            </w:r>
            <w:r>
              <w:rPr>
                <w:rFonts w:ascii="Times New Roman" w:hAnsi="Times New Roman"/>
                <w:color w:val="000000"/>
                <w:sz w:val="28"/>
                <w:szCs w:val="28"/>
              </w:rPr>
              <w:t>81</w:t>
            </w:r>
            <w:r w:rsidRPr="00DE696A">
              <w:rPr>
                <w:rFonts w:ascii="Times New Roman" w:hAnsi="Times New Roman"/>
                <w:color w:val="000000"/>
                <w:sz w:val="28"/>
                <w:szCs w:val="28"/>
              </w:rPr>
              <w:t>-</w:t>
            </w:r>
            <w:r>
              <w:rPr>
                <w:rFonts w:ascii="Times New Roman" w:hAnsi="Times New Roman"/>
                <w:color w:val="000000"/>
                <w:sz w:val="28"/>
                <w:szCs w:val="28"/>
                <w:lang w:val="en-US"/>
              </w:rPr>
              <w:t>18</w:t>
            </w:r>
          </w:p>
        </w:tc>
      </w:tr>
      <w:tr w:rsidR="00B11171" w:rsidRPr="00DE696A" w14:paraId="117FC82B" w14:textId="77777777" w:rsidTr="00790724">
        <w:tc>
          <w:tcPr>
            <w:tcW w:w="2391" w:type="dxa"/>
            <w:vAlign w:val="center"/>
          </w:tcPr>
          <w:p w14:paraId="4A157CE8"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Атмосферна електрика</w:t>
            </w:r>
          </w:p>
        </w:tc>
        <w:tc>
          <w:tcPr>
            <w:tcW w:w="2391" w:type="dxa"/>
            <w:vAlign w:val="center"/>
          </w:tcPr>
          <w:p w14:paraId="3565B7C2"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Захист від бл</w:t>
            </w:r>
            <w:r>
              <w:rPr>
                <w:rFonts w:ascii="Times New Roman" w:hAnsi="Times New Roman"/>
                <w:color w:val="000000"/>
                <w:sz w:val="28"/>
                <w:szCs w:val="28"/>
              </w:rPr>
              <w:t>и</w:t>
            </w:r>
            <w:r w:rsidRPr="00DE696A">
              <w:rPr>
                <w:rFonts w:ascii="Times New Roman" w:hAnsi="Times New Roman"/>
                <w:color w:val="000000"/>
                <w:sz w:val="28"/>
                <w:szCs w:val="28"/>
              </w:rPr>
              <w:t>скавки</w:t>
            </w:r>
          </w:p>
        </w:tc>
        <w:tc>
          <w:tcPr>
            <w:tcW w:w="2391" w:type="dxa"/>
            <w:vAlign w:val="center"/>
          </w:tcPr>
          <w:p w14:paraId="1A47616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К</w:t>
            </w:r>
            <w:r w:rsidRPr="00DE696A">
              <w:rPr>
                <w:rFonts w:ascii="Times New Roman" w:hAnsi="Times New Roman"/>
                <w:color w:val="000000"/>
                <w:sz w:val="28"/>
                <w:szCs w:val="28"/>
                <w:vertAlign w:val="subscript"/>
              </w:rPr>
              <w:t>кат.</w:t>
            </w:r>
          </w:p>
        </w:tc>
        <w:tc>
          <w:tcPr>
            <w:tcW w:w="2392" w:type="dxa"/>
            <w:vAlign w:val="center"/>
          </w:tcPr>
          <w:p w14:paraId="51DFCB1C" w14:textId="77777777" w:rsidR="00B11171" w:rsidRPr="00B11171" w:rsidRDefault="00B11171" w:rsidP="00790724">
            <w:pPr>
              <w:jc w:val="center"/>
              <w:rPr>
                <w:rFonts w:ascii="Times New Roman" w:hAnsi="Times New Roman"/>
                <w:color w:val="000000"/>
                <w:sz w:val="28"/>
                <w:szCs w:val="28"/>
                <w:lang w:val="ru-RU"/>
              </w:rPr>
            </w:pPr>
            <w:r>
              <w:rPr>
                <w:rFonts w:ascii="Times New Roman" w:hAnsi="Times New Roman"/>
                <w:color w:val="000000"/>
                <w:sz w:val="28"/>
                <w:szCs w:val="28"/>
              </w:rPr>
              <w:t>ДСТУ Е</w:t>
            </w:r>
            <w:r>
              <w:rPr>
                <w:rFonts w:ascii="Times New Roman" w:hAnsi="Times New Roman"/>
                <w:color w:val="000000"/>
                <w:sz w:val="28"/>
                <w:szCs w:val="28"/>
                <w:lang w:val="en-US"/>
              </w:rPr>
              <w:t>N</w:t>
            </w:r>
            <w:r w:rsidRPr="00B11171">
              <w:rPr>
                <w:rFonts w:ascii="Times New Roman" w:hAnsi="Times New Roman"/>
                <w:color w:val="000000"/>
                <w:sz w:val="28"/>
                <w:szCs w:val="28"/>
                <w:lang w:val="ru-RU"/>
              </w:rPr>
              <w:t xml:space="preserve"> 62305-3</w:t>
            </w:r>
            <w:r>
              <w:rPr>
                <w:rFonts w:ascii="Times New Roman" w:hAnsi="Times New Roman"/>
                <w:color w:val="000000"/>
                <w:sz w:val="28"/>
                <w:szCs w:val="28"/>
              </w:rPr>
              <w:t>:</w:t>
            </w:r>
            <w:r w:rsidRPr="00B11171">
              <w:rPr>
                <w:rFonts w:ascii="Times New Roman" w:hAnsi="Times New Roman"/>
                <w:color w:val="000000"/>
                <w:sz w:val="28"/>
                <w:szCs w:val="28"/>
                <w:lang w:val="ru-RU"/>
              </w:rPr>
              <w:t>2012</w:t>
            </w:r>
          </w:p>
        </w:tc>
      </w:tr>
      <w:tr w:rsidR="00B11171" w:rsidRPr="00DE696A" w14:paraId="6866389A" w14:textId="77777777" w:rsidTr="00790724">
        <w:tc>
          <w:tcPr>
            <w:tcW w:w="2391" w:type="dxa"/>
            <w:vAlign w:val="center"/>
          </w:tcPr>
          <w:p w14:paraId="6E2EC8AC"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Пожежна безпека</w:t>
            </w:r>
          </w:p>
        </w:tc>
        <w:tc>
          <w:tcPr>
            <w:tcW w:w="2391" w:type="dxa"/>
            <w:vAlign w:val="center"/>
          </w:tcPr>
          <w:p w14:paraId="13D57163"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Захист від пожежі</w:t>
            </w:r>
          </w:p>
        </w:tc>
        <w:tc>
          <w:tcPr>
            <w:tcW w:w="2391" w:type="dxa"/>
            <w:vAlign w:val="center"/>
          </w:tcPr>
          <w:p w14:paraId="7E6BA306"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К</w:t>
            </w:r>
            <w:r w:rsidRPr="00DE696A">
              <w:rPr>
                <w:rFonts w:ascii="Times New Roman" w:hAnsi="Times New Roman"/>
                <w:color w:val="000000"/>
                <w:sz w:val="28"/>
                <w:szCs w:val="28"/>
                <w:vertAlign w:val="subscript"/>
              </w:rPr>
              <w:t>вог.</w:t>
            </w:r>
          </w:p>
          <w:p w14:paraId="025A2900"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К</w:t>
            </w:r>
            <w:r w:rsidRPr="00DE696A">
              <w:rPr>
                <w:rFonts w:ascii="Times New Roman" w:hAnsi="Times New Roman"/>
                <w:color w:val="000000"/>
                <w:sz w:val="28"/>
                <w:szCs w:val="28"/>
                <w:vertAlign w:val="subscript"/>
              </w:rPr>
              <w:t>п/в</w:t>
            </w:r>
          </w:p>
        </w:tc>
        <w:tc>
          <w:tcPr>
            <w:tcW w:w="2392" w:type="dxa"/>
            <w:vAlign w:val="center"/>
          </w:tcPr>
          <w:p w14:paraId="57E39660" w14:textId="77777777" w:rsidR="00B11171" w:rsidRPr="00B11171" w:rsidRDefault="00B11171" w:rsidP="00790724">
            <w:pPr>
              <w:jc w:val="center"/>
              <w:rPr>
                <w:rFonts w:ascii="Times New Roman" w:hAnsi="Times New Roman"/>
                <w:color w:val="000000"/>
                <w:sz w:val="28"/>
                <w:szCs w:val="28"/>
                <w:lang w:val="ru-RU"/>
              </w:rPr>
            </w:pPr>
            <w:r w:rsidRPr="00DE696A">
              <w:rPr>
                <w:rFonts w:ascii="Times New Roman" w:hAnsi="Times New Roman"/>
                <w:color w:val="000000"/>
                <w:sz w:val="28"/>
                <w:szCs w:val="28"/>
              </w:rPr>
              <w:t>ДБН В.1.1-7-20</w:t>
            </w:r>
            <w:r w:rsidRPr="00B11171">
              <w:rPr>
                <w:rFonts w:ascii="Times New Roman" w:hAnsi="Times New Roman"/>
                <w:color w:val="000000"/>
                <w:sz w:val="28"/>
                <w:szCs w:val="28"/>
                <w:lang w:val="ru-RU"/>
              </w:rPr>
              <w:t>16</w:t>
            </w:r>
          </w:p>
          <w:p w14:paraId="510CD59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В.1.2-7-2008</w:t>
            </w:r>
          </w:p>
          <w:p w14:paraId="746BD8B9" w14:textId="049AB49B" w:rsidR="00B11171" w:rsidRPr="00DE696A" w:rsidRDefault="00B11171" w:rsidP="00790724">
            <w:pPr>
              <w:jc w:val="center"/>
              <w:rPr>
                <w:rFonts w:ascii="Times New Roman" w:hAnsi="Times New Roman"/>
                <w:color w:val="000000"/>
                <w:sz w:val="28"/>
                <w:szCs w:val="28"/>
              </w:rPr>
            </w:pPr>
            <w:r>
              <w:rPr>
                <w:rFonts w:ascii="Times New Roman" w:hAnsi="Times New Roman"/>
                <w:color w:val="000000"/>
                <w:sz w:val="28"/>
                <w:szCs w:val="28"/>
              </w:rPr>
              <w:t xml:space="preserve">ДСТУ Б В.1.1.-36:2016 </w:t>
            </w:r>
          </w:p>
        </w:tc>
      </w:tr>
    </w:tbl>
    <w:p w14:paraId="34964E7A" w14:textId="77777777" w:rsidR="00B11171" w:rsidRPr="00DE696A" w:rsidRDefault="00B11171" w:rsidP="00B11171">
      <w:pPr>
        <w:ind w:firstLine="708"/>
        <w:jc w:val="center"/>
        <w:rPr>
          <w:rFonts w:ascii="Times New Roman" w:hAnsi="Times New Roman"/>
          <w:color w:val="000000"/>
          <w:sz w:val="28"/>
          <w:szCs w:val="28"/>
        </w:rPr>
      </w:pPr>
    </w:p>
    <w:p w14:paraId="054D72B2" w14:textId="77777777" w:rsidR="00B11171" w:rsidRPr="003D12FC" w:rsidRDefault="00B11171" w:rsidP="00B11171">
      <w:pPr>
        <w:ind w:firstLine="708"/>
        <w:jc w:val="right"/>
        <w:rPr>
          <w:rFonts w:ascii="Times New Roman" w:hAnsi="Times New Roman"/>
          <w:color w:val="000000"/>
        </w:rPr>
      </w:pPr>
      <w:r>
        <w:rPr>
          <w:rFonts w:ascii="Times New Roman" w:hAnsi="Times New Roman"/>
          <w:color w:val="000000"/>
          <w:sz w:val="28"/>
          <w:szCs w:val="28"/>
        </w:rPr>
        <w:br w:type="page"/>
      </w:r>
    </w:p>
    <w:p w14:paraId="0735B803" w14:textId="77777777" w:rsidR="00B11171" w:rsidRDefault="00B11171" w:rsidP="00B11171">
      <w:pPr>
        <w:ind w:firstLine="708"/>
        <w:jc w:val="right"/>
        <w:rPr>
          <w:rFonts w:ascii="Times New Roman" w:hAnsi="Times New Roman"/>
          <w:color w:val="000000"/>
        </w:rPr>
      </w:pPr>
    </w:p>
    <w:p w14:paraId="32E0F80C" w14:textId="77777777" w:rsidR="00B11171" w:rsidRPr="003D12FC" w:rsidRDefault="00B11171" w:rsidP="00B11171">
      <w:pPr>
        <w:ind w:firstLine="708"/>
        <w:jc w:val="right"/>
        <w:rPr>
          <w:rFonts w:ascii="Times New Roman" w:hAnsi="Times New Roman"/>
          <w:color w:val="000000"/>
        </w:rPr>
      </w:pPr>
      <w:r>
        <w:rPr>
          <w:rFonts w:ascii="Times New Roman" w:hAnsi="Times New Roman"/>
          <w:color w:val="000000"/>
        </w:rPr>
        <w:t>Продовження додат</w:t>
      </w:r>
      <w:r w:rsidRPr="003D12FC">
        <w:rPr>
          <w:rFonts w:ascii="Times New Roman" w:hAnsi="Times New Roman"/>
          <w:color w:val="000000"/>
        </w:rPr>
        <w:t>к</w:t>
      </w:r>
      <w:r>
        <w:rPr>
          <w:rFonts w:ascii="Times New Roman" w:hAnsi="Times New Roman"/>
          <w:color w:val="000000"/>
        </w:rPr>
        <w:t>у  1</w:t>
      </w:r>
    </w:p>
    <w:p w14:paraId="7B98BD98" w14:textId="77777777" w:rsidR="00B11171" w:rsidRDefault="00B11171" w:rsidP="00B11171">
      <w:pPr>
        <w:ind w:firstLine="708"/>
        <w:rPr>
          <w:rFonts w:ascii="Times New Roman" w:hAnsi="Times New Roman"/>
          <w:b/>
          <w:color w:val="000000"/>
          <w:sz w:val="28"/>
          <w:szCs w:val="28"/>
        </w:rPr>
      </w:pPr>
    </w:p>
    <w:p w14:paraId="2DAE7D3C" w14:textId="77777777" w:rsidR="00B11171" w:rsidRPr="007E0356" w:rsidRDefault="00B11171" w:rsidP="00B11171">
      <w:pPr>
        <w:ind w:firstLine="708"/>
        <w:jc w:val="right"/>
        <w:rPr>
          <w:rFonts w:ascii="Times New Roman" w:hAnsi="Times New Roman"/>
          <w:b/>
          <w:color w:val="000000"/>
          <w:sz w:val="28"/>
          <w:szCs w:val="28"/>
        </w:rPr>
      </w:pPr>
    </w:p>
    <w:p w14:paraId="1A073AF2" w14:textId="77777777" w:rsidR="00B11171" w:rsidRDefault="00B11171" w:rsidP="00B11171">
      <w:pPr>
        <w:ind w:firstLine="708"/>
        <w:jc w:val="center"/>
        <w:rPr>
          <w:rFonts w:ascii="Times New Roman" w:hAnsi="Times New Roman"/>
          <w:b/>
          <w:color w:val="000000"/>
          <w:sz w:val="28"/>
          <w:szCs w:val="28"/>
        </w:rPr>
      </w:pPr>
      <w:r w:rsidRPr="003D12FC">
        <w:rPr>
          <w:rFonts w:ascii="Times New Roman" w:hAnsi="Times New Roman"/>
          <w:b/>
          <w:color w:val="000000"/>
          <w:sz w:val="28"/>
          <w:szCs w:val="28"/>
        </w:rPr>
        <w:t>Аналіз шкідливих та небезпечних виробничих факторів</w:t>
      </w:r>
    </w:p>
    <w:p w14:paraId="226D08B8" w14:textId="77777777" w:rsidR="00B11171" w:rsidRDefault="00B11171" w:rsidP="00B11171">
      <w:pPr>
        <w:ind w:firstLine="708"/>
        <w:jc w:val="center"/>
        <w:rPr>
          <w:rFonts w:ascii="Times New Roman" w:hAnsi="Times New Roman"/>
          <w:b/>
          <w:color w:val="000000"/>
          <w:sz w:val="28"/>
          <w:szCs w:val="28"/>
        </w:rPr>
      </w:pPr>
      <w:r w:rsidRPr="00DE696A">
        <w:rPr>
          <w:rFonts w:ascii="Times New Roman" w:hAnsi="Times New Roman"/>
          <w:color w:val="000000"/>
          <w:sz w:val="28"/>
          <w:szCs w:val="28"/>
        </w:rPr>
        <w:t xml:space="preserve">(при виконанні </w:t>
      </w:r>
      <w:r>
        <w:rPr>
          <w:rFonts w:ascii="Times New Roman" w:hAnsi="Times New Roman"/>
          <w:color w:val="000000"/>
          <w:sz w:val="28"/>
          <w:szCs w:val="28"/>
        </w:rPr>
        <w:t>санітарно</w:t>
      </w:r>
      <w:r w:rsidRPr="00DE696A">
        <w:rPr>
          <w:rFonts w:ascii="Times New Roman" w:hAnsi="Times New Roman"/>
          <w:color w:val="000000"/>
          <w:sz w:val="28"/>
          <w:szCs w:val="28"/>
        </w:rPr>
        <w:t>-</w:t>
      </w:r>
      <w:r>
        <w:rPr>
          <w:rFonts w:ascii="Times New Roman" w:hAnsi="Times New Roman"/>
          <w:color w:val="000000"/>
          <w:sz w:val="28"/>
          <w:szCs w:val="28"/>
        </w:rPr>
        <w:t>технічних</w:t>
      </w:r>
      <w:r w:rsidRPr="00DE696A">
        <w:rPr>
          <w:rFonts w:ascii="Times New Roman" w:hAnsi="Times New Roman"/>
          <w:color w:val="000000"/>
          <w:sz w:val="28"/>
          <w:szCs w:val="28"/>
        </w:rPr>
        <w:t xml:space="preserve"> робіт)</w:t>
      </w:r>
    </w:p>
    <w:p w14:paraId="4BF4342A" w14:textId="7EF1EBDF" w:rsidR="00B11171" w:rsidRDefault="00B11171" w:rsidP="00B11171">
      <w:pPr>
        <w:ind w:firstLine="708"/>
        <w:jc w:val="center"/>
        <w:rPr>
          <w:rFonts w:ascii="Times New Roman" w:hAnsi="Times New Roman"/>
          <w:b/>
          <w:color w:val="000000"/>
          <w:sz w:val="28"/>
          <w:szCs w:val="28"/>
        </w:rPr>
      </w:pPr>
    </w:p>
    <w:p w14:paraId="21F2B696" w14:textId="7753539C" w:rsidR="00EE0063" w:rsidRDefault="00EE0063" w:rsidP="00B11171">
      <w:pPr>
        <w:ind w:firstLine="708"/>
        <w:jc w:val="center"/>
        <w:rPr>
          <w:rFonts w:ascii="Times New Roman" w:hAnsi="Times New Roman"/>
          <w:b/>
          <w:color w:val="000000"/>
          <w:sz w:val="28"/>
          <w:szCs w:val="28"/>
        </w:rPr>
      </w:pPr>
    </w:p>
    <w:p w14:paraId="52BB6D93" w14:textId="77777777" w:rsidR="00EE0063" w:rsidRPr="007E0356" w:rsidRDefault="00EE0063" w:rsidP="00B11171">
      <w:pPr>
        <w:ind w:firstLine="708"/>
        <w:jc w:val="center"/>
        <w:rPr>
          <w:rFonts w:ascii="Times New Roman" w:hAnsi="Times New Roman"/>
          <w:b/>
          <w:color w:val="000000"/>
          <w:sz w:val="28"/>
          <w:szCs w:val="2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393"/>
        <w:gridCol w:w="2393"/>
        <w:gridCol w:w="2393"/>
      </w:tblGrid>
      <w:tr w:rsidR="00B11171" w:rsidRPr="00141289" w14:paraId="6A4046A6" w14:textId="77777777" w:rsidTr="00EE0063">
        <w:tc>
          <w:tcPr>
            <w:tcW w:w="2393" w:type="dxa"/>
            <w:vAlign w:val="center"/>
          </w:tcPr>
          <w:p w14:paraId="7282075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b/>
                <w:color w:val="000000"/>
                <w:sz w:val="28"/>
                <w:szCs w:val="28"/>
              </w:rPr>
              <w:t>Шкідливі та небезпечні виробничі фактори</w:t>
            </w:r>
          </w:p>
        </w:tc>
        <w:tc>
          <w:tcPr>
            <w:tcW w:w="2393" w:type="dxa"/>
            <w:vAlign w:val="center"/>
          </w:tcPr>
          <w:p w14:paraId="0161B8BC" w14:textId="77777777" w:rsidR="00B11171" w:rsidRPr="00141289" w:rsidRDefault="00B11171" w:rsidP="00790724">
            <w:pPr>
              <w:jc w:val="center"/>
              <w:rPr>
                <w:rFonts w:ascii="Times New Roman" w:hAnsi="Times New Roman"/>
                <w:b/>
                <w:color w:val="000000"/>
                <w:sz w:val="28"/>
                <w:szCs w:val="28"/>
              </w:rPr>
            </w:pPr>
            <w:r w:rsidRPr="00141289">
              <w:rPr>
                <w:rFonts w:ascii="Times New Roman" w:hAnsi="Times New Roman"/>
                <w:b/>
                <w:color w:val="000000"/>
                <w:sz w:val="28"/>
                <w:szCs w:val="28"/>
              </w:rPr>
              <w:t>Джерела факторів</w:t>
            </w:r>
          </w:p>
          <w:p w14:paraId="1CF8A318"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b/>
                <w:color w:val="000000"/>
                <w:sz w:val="28"/>
                <w:szCs w:val="28"/>
              </w:rPr>
              <w:t>(види робіт)</w:t>
            </w:r>
          </w:p>
        </w:tc>
        <w:tc>
          <w:tcPr>
            <w:tcW w:w="2393" w:type="dxa"/>
            <w:vAlign w:val="center"/>
          </w:tcPr>
          <w:p w14:paraId="09959C4D"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b/>
                <w:color w:val="000000"/>
                <w:sz w:val="28"/>
                <w:szCs w:val="28"/>
              </w:rPr>
              <w:t>Кількісна оцінка</w:t>
            </w:r>
          </w:p>
        </w:tc>
        <w:tc>
          <w:tcPr>
            <w:tcW w:w="2393" w:type="dxa"/>
            <w:vAlign w:val="center"/>
          </w:tcPr>
          <w:p w14:paraId="4B99E703"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b/>
                <w:color w:val="000000"/>
                <w:sz w:val="28"/>
                <w:szCs w:val="28"/>
              </w:rPr>
              <w:t>Нормативні документи</w:t>
            </w:r>
          </w:p>
        </w:tc>
      </w:tr>
      <w:tr w:rsidR="00B11171" w:rsidRPr="00141289" w14:paraId="64D473C5" w14:textId="77777777" w:rsidTr="00EE0063">
        <w:tc>
          <w:tcPr>
            <w:tcW w:w="2393" w:type="dxa"/>
            <w:vAlign w:val="center"/>
          </w:tcPr>
          <w:p w14:paraId="3EE34DAF" w14:textId="77777777" w:rsidR="00B11171" w:rsidRPr="00141289" w:rsidRDefault="00B11171" w:rsidP="00790724">
            <w:pPr>
              <w:jc w:val="center"/>
              <w:rPr>
                <w:rFonts w:ascii="Times New Roman" w:hAnsi="Times New Roman"/>
                <w:b/>
                <w:color w:val="000000"/>
                <w:sz w:val="28"/>
                <w:szCs w:val="28"/>
              </w:rPr>
            </w:pPr>
            <w:r w:rsidRPr="00141289">
              <w:rPr>
                <w:rFonts w:ascii="Times New Roman" w:hAnsi="Times New Roman"/>
                <w:b/>
                <w:color w:val="000000"/>
                <w:sz w:val="28"/>
                <w:szCs w:val="28"/>
              </w:rPr>
              <w:t>1</w:t>
            </w:r>
          </w:p>
        </w:tc>
        <w:tc>
          <w:tcPr>
            <w:tcW w:w="2393" w:type="dxa"/>
            <w:vAlign w:val="center"/>
          </w:tcPr>
          <w:p w14:paraId="31280452" w14:textId="77777777" w:rsidR="00B11171" w:rsidRPr="00141289" w:rsidRDefault="00B11171" w:rsidP="00790724">
            <w:pPr>
              <w:jc w:val="center"/>
              <w:rPr>
                <w:rFonts w:ascii="Times New Roman" w:hAnsi="Times New Roman"/>
                <w:b/>
                <w:color w:val="000000"/>
                <w:sz w:val="28"/>
                <w:szCs w:val="28"/>
              </w:rPr>
            </w:pPr>
            <w:r w:rsidRPr="00141289">
              <w:rPr>
                <w:rFonts w:ascii="Times New Roman" w:hAnsi="Times New Roman"/>
                <w:b/>
                <w:color w:val="000000"/>
                <w:sz w:val="28"/>
                <w:szCs w:val="28"/>
              </w:rPr>
              <w:t>2</w:t>
            </w:r>
          </w:p>
        </w:tc>
        <w:tc>
          <w:tcPr>
            <w:tcW w:w="2393" w:type="dxa"/>
            <w:vAlign w:val="center"/>
          </w:tcPr>
          <w:p w14:paraId="673A9E25" w14:textId="77777777" w:rsidR="00B11171" w:rsidRPr="00141289" w:rsidRDefault="00B11171" w:rsidP="00790724">
            <w:pPr>
              <w:jc w:val="center"/>
              <w:rPr>
                <w:rFonts w:ascii="Times New Roman" w:hAnsi="Times New Roman"/>
                <w:b/>
                <w:color w:val="000000"/>
                <w:sz w:val="28"/>
                <w:szCs w:val="28"/>
              </w:rPr>
            </w:pPr>
            <w:r w:rsidRPr="00141289">
              <w:rPr>
                <w:rFonts w:ascii="Times New Roman" w:hAnsi="Times New Roman"/>
                <w:b/>
                <w:color w:val="000000"/>
                <w:sz w:val="28"/>
                <w:szCs w:val="28"/>
              </w:rPr>
              <w:t>3</w:t>
            </w:r>
          </w:p>
        </w:tc>
        <w:tc>
          <w:tcPr>
            <w:tcW w:w="2393" w:type="dxa"/>
            <w:vAlign w:val="center"/>
          </w:tcPr>
          <w:p w14:paraId="4ED1E1E8" w14:textId="77777777" w:rsidR="00B11171" w:rsidRPr="00141289" w:rsidRDefault="00B11171" w:rsidP="00790724">
            <w:pPr>
              <w:jc w:val="center"/>
              <w:rPr>
                <w:rFonts w:ascii="Times New Roman" w:hAnsi="Times New Roman"/>
                <w:b/>
                <w:color w:val="000000"/>
                <w:sz w:val="28"/>
                <w:szCs w:val="28"/>
              </w:rPr>
            </w:pPr>
            <w:r w:rsidRPr="00141289">
              <w:rPr>
                <w:rFonts w:ascii="Times New Roman" w:hAnsi="Times New Roman"/>
                <w:b/>
                <w:color w:val="000000"/>
                <w:sz w:val="28"/>
                <w:szCs w:val="28"/>
              </w:rPr>
              <w:t>4</w:t>
            </w:r>
          </w:p>
        </w:tc>
      </w:tr>
      <w:tr w:rsidR="00B11171" w:rsidRPr="00141289" w14:paraId="475F1C8E" w14:textId="77777777" w:rsidTr="00EE0063">
        <w:tc>
          <w:tcPr>
            <w:tcW w:w="2393" w:type="dxa"/>
            <w:vAlign w:val="center"/>
          </w:tcPr>
          <w:p w14:paraId="456A3B63"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Обвалення грунту</w:t>
            </w:r>
          </w:p>
        </w:tc>
        <w:tc>
          <w:tcPr>
            <w:tcW w:w="2393" w:type="dxa"/>
            <w:vAlign w:val="center"/>
          </w:tcPr>
          <w:p w14:paraId="1775113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Земляні роботи</w:t>
            </w:r>
          </w:p>
        </w:tc>
        <w:tc>
          <w:tcPr>
            <w:tcW w:w="2393" w:type="dxa"/>
            <w:vAlign w:val="center"/>
          </w:tcPr>
          <w:p w14:paraId="01234DEB"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Грунт, Н,</w:t>
            </w:r>
            <w:r>
              <w:rPr>
                <w:rFonts w:ascii="Times New Roman" w:hAnsi="Times New Roman"/>
                <w:color w:val="000000"/>
                <w:sz w:val="28"/>
                <w:szCs w:val="28"/>
              </w:rPr>
              <w:t xml:space="preserve"> РГВ,</w:t>
            </w:r>
            <w:r w:rsidRPr="00141289">
              <w:rPr>
                <w:rFonts w:ascii="Times New Roman" w:hAnsi="Times New Roman"/>
                <w:color w:val="000000"/>
                <w:sz w:val="28"/>
                <w:szCs w:val="28"/>
              </w:rPr>
              <w:t xml:space="preserve"> м</w:t>
            </w:r>
          </w:p>
        </w:tc>
        <w:tc>
          <w:tcPr>
            <w:tcW w:w="2393" w:type="dxa"/>
            <w:vAlign w:val="center"/>
          </w:tcPr>
          <w:p w14:paraId="4270F468" w14:textId="77777777" w:rsidR="00B11171" w:rsidRDefault="00B11171" w:rsidP="00790724">
            <w:pPr>
              <w:jc w:val="center"/>
              <w:rPr>
                <w:rFonts w:ascii="Times New Roman" w:hAnsi="Times New Roman"/>
                <w:color w:val="000000"/>
                <w:sz w:val="28"/>
                <w:szCs w:val="28"/>
              </w:rPr>
            </w:pPr>
            <w:r>
              <w:rPr>
                <w:rFonts w:ascii="Times New Roman" w:hAnsi="Times New Roman"/>
                <w:color w:val="000000"/>
                <w:sz w:val="28"/>
                <w:szCs w:val="28"/>
              </w:rPr>
              <w:t>ДБН А.3.2-2-2009(р.10)</w:t>
            </w:r>
          </w:p>
          <w:p w14:paraId="025D10EE"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НПАОП 45.2-7.0212</w:t>
            </w:r>
          </w:p>
        </w:tc>
      </w:tr>
      <w:tr w:rsidR="00B11171" w:rsidRPr="00141289" w14:paraId="7F35A721" w14:textId="77777777" w:rsidTr="00EE0063">
        <w:tc>
          <w:tcPr>
            <w:tcW w:w="2393" w:type="dxa"/>
            <w:vAlign w:val="center"/>
          </w:tcPr>
          <w:p w14:paraId="26D73FDE"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 xml:space="preserve">Розташування робочого місця на висоті </w:t>
            </w:r>
            <w:smartTag w:uri="urn:schemas-microsoft-com:office:smarttags" w:element="metricconverter">
              <w:smartTagPr>
                <w:attr w:name="ProductID" w:val="1,3 м"/>
              </w:smartTagPr>
              <w:r w:rsidRPr="00141289">
                <w:rPr>
                  <w:rFonts w:ascii="Times New Roman" w:hAnsi="Times New Roman"/>
                  <w:color w:val="000000"/>
                  <w:sz w:val="28"/>
                  <w:szCs w:val="28"/>
                </w:rPr>
                <w:t>1,3 м</w:t>
              </w:r>
            </w:smartTag>
            <w:r w:rsidRPr="00141289">
              <w:rPr>
                <w:rFonts w:ascii="Times New Roman" w:hAnsi="Times New Roman"/>
                <w:color w:val="000000"/>
                <w:sz w:val="28"/>
                <w:szCs w:val="28"/>
              </w:rPr>
              <w:t xml:space="preserve"> і більше щодо землі</w:t>
            </w:r>
          </w:p>
        </w:tc>
        <w:tc>
          <w:tcPr>
            <w:tcW w:w="2393" w:type="dxa"/>
            <w:vAlign w:val="center"/>
          </w:tcPr>
          <w:p w14:paraId="2AB9EEA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Монтажні роботи</w:t>
            </w:r>
          </w:p>
        </w:tc>
        <w:tc>
          <w:tcPr>
            <w:tcW w:w="2393" w:type="dxa"/>
            <w:vAlign w:val="center"/>
          </w:tcPr>
          <w:p w14:paraId="3A066A8B"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Н, м</w:t>
            </w:r>
          </w:p>
        </w:tc>
        <w:tc>
          <w:tcPr>
            <w:tcW w:w="2393" w:type="dxa"/>
            <w:vAlign w:val="center"/>
          </w:tcPr>
          <w:p w14:paraId="23322E77" w14:textId="77777777" w:rsidR="00B11171"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ДБН А.3.2-2-2009</w:t>
            </w:r>
            <w:r>
              <w:rPr>
                <w:rFonts w:ascii="Times New Roman" w:hAnsi="Times New Roman"/>
                <w:color w:val="000000"/>
                <w:sz w:val="28"/>
                <w:szCs w:val="28"/>
              </w:rPr>
              <w:t>(</w:t>
            </w:r>
            <w:r w:rsidRPr="00141289">
              <w:rPr>
                <w:rFonts w:ascii="Times New Roman" w:hAnsi="Times New Roman"/>
                <w:color w:val="000000"/>
                <w:sz w:val="28"/>
                <w:szCs w:val="28"/>
              </w:rPr>
              <w:t>р.19)</w:t>
            </w:r>
          </w:p>
          <w:p w14:paraId="572D4825"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ДБН В.2.2-41:2019</w:t>
            </w:r>
          </w:p>
        </w:tc>
      </w:tr>
      <w:tr w:rsidR="00B11171" w:rsidRPr="00141289" w14:paraId="59BD1BA9" w14:textId="77777777" w:rsidTr="00EE0063">
        <w:tc>
          <w:tcPr>
            <w:tcW w:w="2393" w:type="dxa"/>
            <w:vAlign w:val="center"/>
          </w:tcPr>
          <w:p w14:paraId="48598836"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Підвищена температура гідроізоляційного</w:t>
            </w:r>
            <w:r>
              <w:rPr>
                <w:rFonts w:ascii="Times New Roman" w:hAnsi="Times New Roman"/>
                <w:color w:val="000000"/>
                <w:sz w:val="28"/>
                <w:szCs w:val="28"/>
              </w:rPr>
              <w:t>,</w:t>
            </w:r>
            <w:r w:rsidRPr="00141289">
              <w:rPr>
                <w:rFonts w:ascii="Times New Roman" w:hAnsi="Times New Roman"/>
                <w:color w:val="000000"/>
                <w:sz w:val="28"/>
                <w:szCs w:val="28"/>
              </w:rPr>
              <w:t xml:space="preserve"> теплоізоляційного матеріалу</w:t>
            </w:r>
          </w:p>
        </w:tc>
        <w:tc>
          <w:tcPr>
            <w:tcW w:w="2393" w:type="dxa"/>
            <w:vAlign w:val="center"/>
          </w:tcPr>
          <w:p w14:paraId="2DCB56C3"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Ізоляційні</w:t>
            </w:r>
          </w:p>
        </w:tc>
        <w:tc>
          <w:tcPr>
            <w:tcW w:w="2393" w:type="dxa"/>
            <w:vAlign w:val="center"/>
          </w:tcPr>
          <w:p w14:paraId="6CCC33D4"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lang w:val="en-US"/>
              </w:rPr>
              <w:t>t</w:t>
            </w:r>
            <w:r w:rsidRPr="00141289">
              <w:rPr>
                <w:rFonts w:ascii="Times New Roman" w:hAnsi="Times New Roman"/>
                <w:color w:val="000000"/>
                <w:sz w:val="28"/>
                <w:szCs w:val="28"/>
              </w:rPr>
              <w:t>≤180</w:t>
            </w:r>
            <w:r w:rsidRPr="00141289">
              <w:rPr>
                <w:rFonts w:ascii="Times New Roman" w:hAnsi="Times New Roman"/>
                <w:color w:val="000000"/>
                <w:sz w:val="28"/>
                <w:szCs w:val="28"/>
                <w:vertAlign w:val="superscript"/>
              </w:rPr>
              <w:t>о</w:t>
            </w:r>
            <w:r w:rsidRPr="00141289">
              <w:rPr>
                <w:rFonts w:ascii="Times New Roman" w:hAnsi="Times New Roman"/>
                <w:color w:val="000000"/>
                <w:sz w:val="28"/>
                <w:szCs w:val="28"/>
              </w:rPr>
              <w:t>С</w:t>
            </w:r>
          </w:p>
        </w:tc>
        <w:tc>
          <w:tcPr>
            <w:tcW w:w="2393" w:type="dxa"/>
            <w:vAlign w:val="center"/>
          </w:tcPr>
          <w:p w14:paraId="70ED46AC"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ДБН А.3.2-2-2009</w:t>
            </w:r>
            <w:r>
              <w:rPr>
                <w:rFonts w:ascii="Times New Roman" w:hAnsi="Times New Roman"/>
                <w:color w:val="000000"/>
                <w:sz w:val="28"/>
                <w:szCs w:val="28"/>
              </w:rPr>
              <w:t>(</w:t>
            </w:r>
            <w:r w:rsidRPr="00141289">
              <w:rPr>
                <w:rFonts w:ascii="Times New Roman" w:hAnsi="Times New Roman"/>
                <w:color w:val="000000"/>
                <w:sz w:val="28"/>
                <w:szCs w:val="28"/>
              </w:rPr>
              <w:t>р.16)</w:t>
            </w:r>
          </w:p>
        </w:tc>
      </w:tr>
      <w:tr w:rsidR="00B11171" w:rsidRPr="00141289" w14:paraId="750C888F" w14:textId="77777777" w:rsidTr="00EE0063">
        <w:tc>
          <w:tcPr>
            <w:tcW w:w="2393" w:type="dxa"/>
            <w:vAlign w:val="center"/>
          </w:tcPr>
          <w:p w14:paraId="46DB00E1"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Електричний  струм</w:t>
            </w:r>
          </w:p>
        </w:tc>
        <w:tc>
          <w:tcPr>
            <w:tcW w:w="2393" w:type="dxa"/>
            <w:vAlign w:val="center"/>
          </w:tcPr>
          <w:p w14:paraId="5ABD9373"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Електрозварювальні, електромонтажні, випробувальні, експлуатаційні</w:t>
            </w:r>
          </w:p>
        </w:tc>
        <w:tc>
          <w:tcPr>
            <w:tcW w:w="2393" w:type="dxa"/>
            <w:vAlign w:val="center"/>
          </w:tcPr>
          <w:p w14:paraId="35CE8935"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lang w:val="en-US"/>
              </w:rPr>
              <w:t>U</w:t>
            </w:r>
            <w:r w:rsidRPr="00141289">
              <w:rPr>
                <w:rFonts w:ascii="Times New Roman" w:hAnsi="Times New Roman"/>
                <w:color w:val="000000"/>
                <w:sz w:val="28"/>
                <w:szCs w:val="28"/>
              </w:rPr>
              <w:t>=80В,</w:t>
            </w:r>
            <w:r w:rsidRPr="00141289">
              <w:rPr>
                <w:rFonts w:ascii="Times New Roman" w:hAnsi="Times New Roman"/>
                <w:color w:val="000000"/>
                <w:sz w:val="28"/>
                <w:szCs w:val="28"/>
                <w:lang w:val="en-US"/>
              </w:rPr>
              <w:t xml:space="preserve"> U</w:t>
            </w:r>
            <w:r w:rsidRPr="00141289">
              <w:rPr>
                <w:rFonts w:ascii="Times New Roman" w:hAnsi="Times New Roman"/>
                <w:color w:val="000000"/>
                <w:sz w:val="28"/>
                <w:szCs w:val="28"/>
              </w:rPr>
              <w:t>=380В</w:t>
            </w:r>
          </w:p>
        </w:tc>
        <w:tc>
          <w:tcPr>
            <w:tcW w:w="2393" w:type="dxa"/>
            <w:vAlign w:val="center"/>
          </w:tcPr>
          <w:p w14:paraId="6039B448" w14:textId="77777777" w:rsidR="00060010" w:rsidRPr="00060010" w:rsidRDefault="00060010" w:rsidP="00060010">
            <w:pPr>
              <w:ind w:right="18"/>
              <w:jc w:val="center"/>
              <w:rPr>
                <w:rFonts w:ascii="Times New Roman" w:eastAsiaTheme="minorHAnsi" w:hAnsi="Times New Roman"/>
                <w:sz w:val="28"/>
                <w:szCs w:val="28"/>
              </w:rPr>
            </w:pPr>
            <w:r w:rsidRPr="00060010">
              <w:rPr>
                <w:rFonts w:ascii="Times New Roman" w:hAnsi="Times New Roman"/>
                <w:sz w:val="28"/>
                <w:szCs w:val="28"/>
              </w:rPr>
              <w:t>ДСТУ Б.А.3.2-13:2011</w:t>
            </w:r>
          </w:p>
          <w:p w14:paraId="20C604ED" w14:textId="77777777" w:rsidR="00060010" w:rsidRPr="00060010" w:rsidRDefault="00060010" w:rsidP="00060010">
            <w:pPr>
              <w:ind w:right="18"/>
              <w:jc w:val="center"/>
              <w:rPr>
                <w:rFonts w:ascii="Times New Roman" w:hAnsi="Times New Roman"/>
                <w:sz w:val="28"/>
                <w:szCs w:val="28"/>
              </w:rPr>
            </w:pPr>
            <w:r w:rsidRPr="00060010">
              <w:rPr>
                <w:rFonts w:ascii="Times New Roman" w:hAnsi="Times New Roman"/>
                <w:sz w:val="28"/>
                <w:szCs w:val="28"/>
              </w:rPr>
              <w:t>ПУЕ -2017</w:t>
            </w:r>
          </w:p>
          <w:p w14:paraId="67B7B89C" w14:textId="77777777" w:rsidR="00060010" w:rsidRPr="00060010" w:rsidRDefault="00060010" w:rsidP="00060010">
            <w:pPr>
              <w:widowControl w:val="0"/>
              <w:tabs>
                <w:tab w:val="center" w:pos="4153"/>
                <w:tab w:val="right" w:pos="8306"/>
              </w:tabs>
              <w:autoSpaceDE w:val="0"/>
              <w:autoSpaceDN w:val="0"/>
              <w:adjustRightInd w:val="0"/>
              <w:ind w:right="18"/>
              <w:jc w:val="center"/>
              <w:rPr>
                <w:rFonts w:ascii="Times New Roman" w:hAnsi="Times New Roman"/>
                <w:sz w:val="28"/>
                <w:szCs w:val="28"/>
              </w:rPr>
            </w:pPr>
            <w:r w:rsidRPr="00060010">
              <w:rPr>
                <w:rFonts w:ascii="Times New Roman" w:hAnsi="Times New Roman"/>
                <w:sz w:val="28"/>
                <w:szCs w:val="28"/>
              </w:rPr>
              <w:t>НПАОП 40.1-1.21-98</w:t>
            </w:r>
          </w:p>
          <w:p w14:paraId="0E322193" w14:textId="77777777" w:rsidR="00060010" w:rsidRPr="00060010" w:rsidRDefault="00060010" w:rsidP="00060010">
            <w:pPr>
              <w:widowControl w:val="0"/>
              <w:tabs>
                <w:tab w:val="center" w:pos="4153"/>
                <w:tab w:val="right" w:pos="8306"/>
              </w:tabs>
              <w:autoSpaceDE w:val="0"/>
              <w:autoSpaceDN w:val="0"/>
              <w:adjustRightInd w:val="0"/>
              <w:ind w:right="18"/>
              <w:jc w:val="center"/>
              <w:rPr>
                <w:rFonts w:ascii="Times New Roman" w:hAnsi="Times New Roman"/>
                <w:sz w:val="28"/>
                <w:szCs w:val="28"/>
              </w:rPr>
            </w:pPr>
            <w:r w:rsidRPr="00060010">
              <w:rPr>
                <w:rFonts w:ascii="Times New Roman" w:hAnsi="Times New Roman"/>
                <w:sz w:val="28"/>
                <w:szCs w:val="28"/>
              </w:rPr>
              <w:t>ДБН А.3.2-2-2009</w:t>
            </w:r>
          </w:p>
          <w:p w14:paraId="343EC345" w14:textId="77777777" w:rsidR="00060010" w:rsidRPr="00060010" w:rsidRDefault="00060010" w:rsidP="00060010">
            <w:pPr>
              <w:widowControl w:val="0"/>
              <w:tabs>
                <w:tab w:val="center" w:pos="4153"/>
                <w:tab w:val="right" w:pos="8306"/>
              </w:tabs>
              <w:autoSpaceDE w:val="0"/>
              <w:autoSpaceDN w:val="0"/>
              <w:adjustRightInd w:val="0"/>
              <w:ind w:right="18"/>
              <w:jc w:val="center"/>
              <w:rPr>
                <w:rFonts w:ascii="Times New Roman" w:hAnsi="Times New Roman"/>
                <w:sz w:val="28"/>
                <w:szCs w:val="28"/>
              </w:rPr>
            </w:pPr>
            <w:r w:rsidRPr="00060010">
              <w:rPr>
                <w:rFonts w:ascii="Times New Roman" w:hAnsi="Times New Roman"/>
                <w:sz w:val="28"/>
                <w:szCs w:val="28"/>
              </w:rPr>
              <w:t>ДСТУ БА 3.2-15:2011</w:t>
            </w:r>
          </w:p>
          <w:p w14:paraId="4F727558" w14:textId="66D5F0C0" w:rsidR="00BB12D6" w:rsidRPr="00141289" w:rsidRDefault="00060010" w:rsidP="00060010">
            <w:pPr>
              <w:jc w:val="center"/>
              <w:rPr>
                <w:rFonts w:ascii="Times New Roman" w:hAnsi="Times New Roman"/>
                <w:color w:val="000000"/>
                <w:sz w:val="28"/>
                <w:szCs w:val="28"/>
              </w:rPr>
            </w:pPr>
            <w:r w:rsidRPr="00060010">
              <w:rPr>
                <w:rFonts w:ascii="Times New Roman" w:hAnsi="Times New Roman"/>
                <w:sz w:val="28"/>
                <w:szCs w:val="28"/>
              </w:rPr>
              <w:t>ДБН В 2.5-28-2018</w:t>
            </w:r>
          </w:p>
        </w:tc>
      </w:tr>
      <w:tr w:rsidR="00B11171" w:rsidRPr="00141289" w14:paraId="49E50D57" w14:textId="77777777" w:rsidTr="00EE0063">
        <w:tc>
          <w:tcPr>
            <w:tcW w:w="2393" w:type="dxa"/>
            <w:vAlign w:val="center"/>
          </w:tcPr>
          <w:p w14:paraId="7CDFBCB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Підвищений рівень шуму та вібрації</w:t>
            </w:r>
          </w:p>
        </w:tc>
        <w:tc>
          <w:tcPr>
            <w:tcW w:w="2393" w:type="dxa"/>
            <w:vAlign w:val="center"/>
          </w:tcPr>
          <w:p w14:paraId="2E58F3A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Експлуатація насосних станцій, систем вентиляції</w:t>
            </w:r>
          </w:p>
        </w:tc>
        <w:tc>
          <w:tcPr>
            <w:tcW w:w="2393" w:type="dxa"/>
            <w:vAlign w:val="center"/>
          </w:tcPr>
          <w:p w14:paraId="258943A3"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lang w:val="en-US"/>
              </w:rPr>
              <w:t>L</w:t>
            </w:r>
            <w:r w:rsidRPr="00141289">
              <w:rPr>
                <w:rFonts w:ascii="Times New Roman" w:hAnsi="Times New Roman"/>
                <w:color w:val="000000"/>
                <w:sz w:val="28"/>
                <w:szCs w:val="28"/>
              </w:rPr>
              <w:t>, дБа</w:t>
            </w:r>
          </w:p>
        </w:tc>
        <w:tc>
          <w:tcPr>
            <w:tcW w:w="2393" w:type="dxa"/>
            <w:vAlign w:val="center"/>
          </w:tcPr>
          <w:p w14:paraId="1DF48D7F" w14:textId="5871AF5E" w:rsidR="00B11171" w:rsidRPr="00A45683"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 xml:space="preserve">ДСН </w:t>
            </w:r>
            <w:r w:rsidRPr="00A45683">
              <w:rPr>
                <w:rFonts w:ascii="Times New Roman" w:hAnsi="Times New Roman"/>
                <w:color w:val="000000"/>
                <w:sz w:val="28"/>
                <w:szCs w:val="28"/>
              </w:rPr>
              <w:t xml:space="preserve"> </w:t>
            </w:r>
            <w:r w:rsidRPr="00141289">
              <w:rPr>
                <w:rFonts w:ascii="Times New Roman" w:hAnsi="Times New Roman"/>
                <w:color w:val="000000"/>
                <w:sz w:val="28"/>
                <w:szCs w:val="28"/>
              </w:rPr>
              <w:t>3.3.6.</w:t>
            </w:r>
            <w:r w:rsidRPr="00A45683">
              <w:rPr>
                <w:rFonts w:ascii="Times New Roman" w:hAnsi="Times New Roman"/>
                <w:color w:val="000000"/>
                <w:sz w:val="28"/>
                <w:szCs w:val="28"/>
              </w:rPr>
              <w:t xml:space="preserve"> </w:t>
            </w:r>
            <w:r w:rsidRPr="00141289">
              <w:rPr>
                <w:rFonts w:ascii="Times New Roman" w:hAnsi="Times New Roman"/>
                <w:color w:val="000000"/>
                <w:sz w:val="28"/>
                <w:szCs w:val="28"/>
              </w:rPr>
              <w:t>037-99</w:t>
            </w:r>
            <w:r w:rsidRPr="00A45683">
              <w:rPr>
                <w:rFonts w:ascii="Times New Roman" w:hAnsi="Times New Roman"/>
                <w:color w:val="000000"/>
                <w:sz w:val="28"/>
                <w:szCs w:val="28"/>
              </w:rPr>
              <w:t>,</w:t>
            </w:r>
            <w:r>
              <w:rPr>
                <w:rFonts w:ascii="Times New Roman" w:hAnsi="Times New Roman"/>
                <w:color w:val="000000"/>
                <w:sz w:val="28"/>
                <w:szCs w:val="28"/>
                <w:lang w:val="ru-RU"/>
              </w:rPr>
              <w:t xml:space="preserve"> </w:t>
            </w:r>
            <w:r w:rsidRPr="00141289">
              <w:rPr>
                <w:rFonts w:ascii="Times New Roman" w:hAnsi="Times New Roman"/>
                <w:color w:val="000000"/>
                <w:sz w:val="28"/>
                <w:szCs w:val="28"/>
              </w:rPr>
              <w:t xml:space="preserve">ДСН </w:t>
            </w:r>
            <w:r w:rsidRPr="00A45683">
              <w:rPr>
                <w:rFonts w:ascii="Times New Roman" w:hAnsi="Times New Roman"/>
                <w:color w:val="000000"/>
                <w:sz w:val="28"/>
                <w:szCs w:val="28"/>
              </w:rPr>
              <w:t xml:space="preserve"> </w:t>
            </w:r>
            <w:r w:rsidRPr="00141289">
              <w:rPr>
                <w:rFonts w:ascii="Times New Roman" w:hAnsi="Times New Roman"/>
                <w:color w:val="000000"/>
                <w:sz w:val="28"/>
                <w:szCs w:val="28"/>
              </w:rPr>
              <w:t>3.3.6.</w:t>
            </w:r>
            <w:r w:rsidRPr="00A45683">
              <w:rPr>
                <w:rFonts w:ascii="Times New Roman" w:hAnsi="Times New Roman"/>
                <w:color w:val="000000"/>
                <w:sz w:val="28"/>
                <w:szCs w:val="28"/>
              </w:rPr>
              <w:t xml:space="preserve"> </w:t>
            </w:r>
            <w:r w:rsidRPr="00141289">
              <w:rPr>
                <w:rFonts w:ascii="Times New Roman" w:hAnsi="Times New Roman"/>
                <w:color w:val="000000"/>
                <w:sz w:val="28"/>
                <w:szCs w:val="28"/>
              </w:rPr>
              <w:t>03</w:t>
            </w:r>
            <w:r>
              <w:rPr>
                <w:rFonts w:ascii="Times New Roman" w:hAnsi="Times New Roman"/>
                <w:color w:val="000000"/>
                <w:sz w:val="28"/>
                <w:szCs w:val="28"/>
              </w:rPr>
              <w:t>9</w:t>
            </w:r>
            <w:r w:rsidRPr="00141289">
              <w:rPr>
                <w:rFonts w:ascii="Times New Roman" w:hAnsi="Times New Roman"/>
                <w:color w:val="000000"/>
                <w:sz w:val="28"/>
                <w:szCs w:val="28"/>
              </w:rPr>
              <w:t>-99</w:t>
            </w:r>
          </w:p>
        </w:tc>
      </w:tr>
      <w:tr w:rsidR="00B11171" w:rsidRPr="00141289" w14:paraId="4B350F2E" w14:textId="77777777" w:rsidTr="00EE0063">
        <w:tc>
          <w:tcPr>
            <w:tcW w:w="2393" w:type="dxa"/>
            <w:vAlign w:val="center"/>
          </w:tcPr>
          <w:p w14:paraId="733D9207"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 xml:space="preserve">Підвищена запиленість та </w:t>
            </w:r>
            <w:r w:rsidRPr="00141289">
              <w:rPr>
                <w:rFonts w:ascii="Times New Roman" w:hAnsi="Times New Roman"/>
                <w:color w:val="000000"/>
                <w:sz w:val="28"/>
                <w:szCs w:val="28"/>
              </w:rPr>
              <w:lastRenderedPageBreak/>
              <w:t>загазованість робочої зони</w:t>
            </w:r>
          </w:p>
        </w:tc>
        <w:tc>
          <w:tcPr>
            <w:tcW w:w="2393" w:type="dxa"/>
            <w:vAlign w:val="center"/>
          </w:tcPr>
          <w:p w14:paraId="1C180511"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lastRenderedPageBreak/>
              <w:t xml:space="preserve">Зварювальні, монтажні, експлуатація і </w:t>
            </w:r>
            <w:r w:rsidRPr="00141289">
              <w:rPr>
                <w:rFonts w:ascii="Times New Roman" w:hAnsi="Times New Roman"/>
                <w:color w:val="000000"/>
                <w:sz w:val="28"/>
                <w:szCs w:val="28"/>
              </w:rPr>
              <w:lastRenderedPageBreak/>
              <w:t>ремонт мереж водопостачання і каналізації, хлорування</w:t>
            </w:r>
          </w:p>
        </w:tc>
        <w:tc>
          <w:tcPr>
            <w:tcW w:w="2393" w:type="dxa"/>
            <w:vAlign w:val="center"/>
          </w:tcPr>
          <w:p w14:paraId="60870DA7"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lastRenderedPageBreak/>
              <w:t>ГДК мг/м</w:t>
            </w:r>
            <w:r w:rsidRPr="00141289">
              <w:rPr>
                <w:rFonts w:ascii="Times New Roman" w:hAnsi="Times New Roman"/>
                <w:color w:val="000000"/>
                <w:sz w:val="28"/>
                <w:szCs w:val="28"/>
                <w:vertAlign w:val="superscript"/>
              </w:rPr>
              <w:t>3</w:t>
            </w:r>
          </w:p>
        </w:tc>
        <w:tc>
          <w:tcPr>
            <w:tcW w:w="2393" w:type="dxa"/>
            <w:vAlign w:val="center"/>
          </w:tcPr>
          <w:p w14:paraId="3823AD83" w14:textId="77777777" w:rsidR="00B11171"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ГОСТ 12.1.005-88</w:t>
            </w:r>
          </w:p>
          <w:p w14:paraId="4BC45F5E" w14:textId="77777777" w:rsidR="00B11171" w:rsidRDefault="00B11171" w:rsidP="00790724">
            <w:pPr>
              <w:jc w:val="center"/>
              <w:rPr>
                <w:rFonts w:ascii="Times New Roman" w:hAnsi="Times New Roman"/>
                <w:color w:val="000000"/>
                <w:sz w:val="28"/>
                <w:szCs w:val="28"/>
              </w:rPr>
            </w:pPr>
            <w:r>
              <w:rPr>
                <w:rFonts w:ascii="Times New Roman" w:hAnsi="Times New Roman"/>
                <w:color w:val="000000"/>
                <w:sz w:val="28"/>
                <w:szCs w:val="28"/>
              </w:rPr>
              <w:t>НПАОП 40.2 -7.01-97</w:t>
            </w:r>
          </w:p>
          <w:p w14:paraId="478B7EC0"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lastRenderedPageBreak/>
              <w:t>НПАОП 41.0-1.01-79</w:t>
            </w:r>
          </w:p>
          <w:p w14:paraId="4D8A7147" w14:textId="77777777" w:rsidR="00B11171"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ДСТУ БА 3.2-14:2011</w:t>
            </w:r>
          </w:p>
          <w:p w14:paraId="56105260" w14:textId="36185B0D" w:rsidR="00B11171" w:rsidRPr="00141289" w:rsidRDefault="00B11171" w:rsidP="00790724">
            <w:pPr>
              <w:jc w:val="center"/>
              <w:rPr>
                <w:rFonts w:ascii="Times New Roman" w:hAnsi="Times New Roman"/>
                <w:color w:val="000000"/>
                <w:sz w:val="28"/>
                <w:szCs w:val="28"/>
              </w:rPr>
            </w:pPr>
          </w:p>
        </w:tc>
      </w:tr>
      <w:tr w:rsidR="00B11171" w:rsidRPr="00141289" w14:paraId="6AE718D9" w14:textId="77777777" w:rsidTr="00EE0063">
        <w:tc>
          <w:tcPr>
            <w:tcW w:w="2393" w:type="dxa"/>
            <w:vAlign w:val="center"/>
          </w:tcPr>
          <w:p w14:paraId="4D943D8A"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lastRenderedPageBreak/>
              <w:t>1</w:t>
            </w:r>
          </w:p>
        </w:tc>
        <w:tc>
          <w:tcPr>
            <w:tcW w:w="2393" w:type="dxa"/>
            <w:vAlign w:val="center"/>
          </w:tcPr>
          <w:p w14:paraId="4B09AB34"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2</w:t>
            </w:r>
          </w:p>
        </w:tc>
        <w:tc>
          <w:tcPr>
            <w:tcW w:w="2393" w:type="dxa"/>
            <w:vAlign w:val="center"/>
          </w:tcPr>
          <w:p w14:paraId="4CF9BC16"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3</w:t>
            </w:r>
          </w:p>
        </w:tc>
        <w:tc>
          <w:tcPr>
            <w:tcW w:w="2393" w:type="dxa"/>
            <w:vAlign w:val="center"/>
          </w:tcPr>
          <w:p w14:paraId="23B17BCC"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4</w:t>
            </w:r>
          </w:p>
        </w:tc>
      </w:tr>
      <w:tr w:rsidR="00B11171" w:rsidRPr="00141289" w14:paraId="1D85C464" w14:textId="77777777" w:rsidTr="00EE0063">
        <w:tc>
          <w:tcPr>
            <w:tcW w:w="2393" w:type="dxa"/>
            <w:vAlign w:val="center"/>
          </w:tcPr>
          <w:p w14:paraId="3EB13192"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Недостатнє освітлення робочої зони</w:t>
            </w:r>
          </w:p>
        </w:tc>
        <w:tc>
          <w:tcPr>
            <w:tcW w:w="2393" w:type="dxa"/>
            <w:vAlign w:val="center"/>
          </w:tcPr>
          <w:p w14:paraId="2EC787E1"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Виконання робіт по монтажу, експлуатації, ремонту інженерних систем</w:t>
            </w:r>
          </w:p>
        </w:tc>
        <w:tc>
          <w:tcPr>
            <w:tcW w:w="2393" w:type="dxa"/>
            <w:vAlign w:val="center"/>
          </w:tcPr>
          <w:p w14:paraId="37B49469"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лк</w:t>
            </w:r>
          </w:p>
        </w:tc>
        <w:tc>
          <w:tcPr>
            <w:tcW w:w="2393" w:type="dxa"/>
            <w:vAlign w:val="center"/>
          </w:tcPr>
          <w:p w14:paraId="25AE5989"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В.2.5-28-20</w:t>
            </w:r>
            <w:r>
              <w:rPr>
                <w:rFonts w:ascii="Times New Roman" w:hAnsi="Times New Roman"/>
                <w:color w:val="000000"/>
                <w:sz w:val="28"/>
                <w:szCs w:val="28"/>
              </w:rPr>
              <w:t>18</w:t>
            </w:r>
          </w:p>
          <w:p w14:paraId="2CADAAFF"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ДСТУ Б.А. 3.2.-15:2011</w:t>
            </w:r>
          </w:p>
        </w:tc>
      </w:tr>
      <w:tr w:rsidR="00B11171" w:rsidRPr="00141289" w14:paraId="76FC5128" w14:textId="77777777" w:rsidTr="00EE0063">
        <w:tc>
          <w:tcPr>
            <w:tcW w:w="2393" w:type="dxa"/>
            <w:vAlign w:val="center"/>
          </w:tcPr>
          <w:p w14:paraId="2FCBFC4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Незадовільні параметри мікроклімату</w:t>
            </w:r>
          </w:p>
        </w:tc>
        <w:tc>
          <w:tcPr>
            <w:tcW w:w="2393" w:type="dxa"/>
            <w:vAlign w:val="center"/>
          </w:tcPr>
          <w:p w14:paraId="3F9B1D38"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Монтаж, експлуатація систем</w:t>
            </w:r>
          </w:p>
        </w:tc>
        <w:tc>
          <w:tcPr>
            <w:tcW w:w="2393" w:type="dxa"/>
            <w:vAlign w:val="center"/>
          </w:tcPr>
          <w:p w14:paraId="3CBCC1DD"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Температу</w:t>
            </w:r>
            <w:r w:rsidRPr="00141289">
              <w:rPr>
                <w:rFonts w:ascii="Times New Roman" w:hAnsi="Times New Roman"/>
                <w:color w:val="000000"/>
                <w:sz w:val="28"/>
                <w:szCs w:val="28"/>
              </w:rPr>
              <w:t xml:space="preserve">ра, </w:t>
            </w:r>
            <w:r w:rsidRPr="00141289">
              <w:rPr>
                <w:rFonts w:ascii="Times New Roman" w:hAnsi="Times New Roman"/>
                <w:color w:val="000000"/>
                <w:sz w:val="28"/>
                <w:szCs w:val="28"/>
                <w:lang w:val="en-US"/>
              </w:rPr>
              <w:t>t</w:t>
            </w:r>
            <w:r w:rsidRPr="00141289">
              <w:rPr>
                <w:rFonts w:ascii="Times New Roman" w:hAnsi="Times New Roman"/>
                <w:color w:val="000000"/>
                <w:sz w:val="28"/>
                <w:szCs w:val="28"/>
                <w:vertAlign w:val="superscript"/>
              </w:rPr>
              <w:t>о</w:t>
            </w:r>
            <w:r w:rsidRPr="00141289">
              <w:rPr>
                <w:rFonts w:ascii="Times New Roman" w:hAnsi="Times New Roman"/>
                <w:color w:val="000000"/>
                <w:sz w:val="28"/>
                <w:szCs w:val="28"/>
              </w:rPr>
              <w:t>С,</w:t>
            </w:r>
          </w:p>
          <w:p w14:paraId="306610EE"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вологість, f%,</w:t>
            </w:r>
          </w:p>
          <w:p w14:paraId="56A4458A"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рухливість повітря, v,м/с</w:t>
            </w:r>
          </w:p>
        </w:tc>
        <w:tc>
          <w:tcPr>
            <w:tcW w:w="2393" w:type="dxa"/>
            <w:vAlign w:val="center"/>
          </w:tcPr>
          <w:p w14:paraId="770C991E"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ГОСТ 12.1.005-88</w:t>
            </w:r>
          </w:p>
          <w:p w14:paraId="395B19DF"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ДСН 3.3.6.042-99</w:t>
            </w:r>
          </w:p>
        </w:tc>
      </w:tr>
      <w:tr w:rsidR="00B11171" w:rsidRPr="00141289" w14:paraId="01958B5C" w14:textId="77777777" w:rsidTr="00EE0063">
        <w:tc>
          <w:tcPr>
            <w:tcW w:w="2393" w:type="dxa"/>
            <w:vAlign w:val="center"/>
          </w:tcPr>
          <w:p w14:paraId="48C260DE"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Атмосферна електрика</w:t>
            </w:r>
          </w:p>
        </w:tc>
        <w:tc>
          <w:tcPr>
            <w:tcW w:w="2393" w:type="dxa"/>
            <w:vAlign w:val="center"/>
          </w:tcPr>
          <w:p w14:paraId="640B0FDE"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Захист будівель від блискавки</w:t>
            </w:r>
          </w:p>
        </w:tc>
        <w:tc>
          <w:tcPr>
            <w:tcW w:w="2393" w:type="dxa"/>
            <w:vAlign w:val="center"/>
          </w:tcPr>
          <w:p w14:paraId="176CB515"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К</w:t>
            </w:r>
            <w:r w:rsidRPr="002B734C">
              <w:rPr>
                <w:rFonts w:ascii="Times New Roman" w:hAnsi="Times New Roman"/>
                <w:color w:val="000000"/>
                <w:sz w:val="28"/>
                <w:szCs w:val="28"/>
                <w:vertAlign w:val="subscript"/>
              </w:rPr>
              <w:t>кат</w:t>
            </w:r>
            <w:r w:rsidRPr="00141289">
              <w:rPr>
                <w:rFonts w:ascii="Times New Roman" w:hAnsi="Times New Roman"/>
                <w:color w:val="000000"/>
                <w:sz w:val="28"/>
                <w:szCs w:val="28"/>
                <w:vertAlign w:val="subscript"/>
              </w:rPr>
              <w:t>.</w:t>
            </w:r>
          </w:p>
        </w:tc>
        <w:tc>
          <w:tcPr>
            <w:tcW w:w="2393" w:type="dxa"/>
            <w:vAlign w:val="center"/>
          </w:tcPr>
          <w:p w14:paraId="7B658B14" w14:textId="77777777"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ДСТУ Е</w:t>
            </w:r>
            <w:r>
              <w:rPr>
                <w:rFonts w:ascii="Times New Roman" w:hAnsi="Times New Roman"/>
                <w:color w:val="000000"/>
                <w:sz w:val="28"/>
                <w:szCs w:val="28"/>
                <w:lang w:val="en-US"/>
              </w:rPr>
              <w:t>N</w:t>
            </w:r>
            <w:r w:rsidRPr="00B11171">
              <w:rPr>
                <w:rFonts w:ascii="Times New Roman" w:hAnsi="Times New Roman"/>
                <w:color w:val="000000"/>
                <w:sz w:val="28"/>
                <w:szCs w:val="28"/>
                <w:lang w:val="ru-RU"/>
              </w:rPr>
              <w:t xml:space="preserve"> 62305-3</w:t>
            </w:r>
            <w:r>
              <w:rPr>
                <w:rFonts w:ascii="Times New Roman" w:hAnsi="Times New Roman"/>
                <w:color w:val="000000"/>
                <w:sz w:val="28"/>
                <w:szCs w:val="28"/>
              </w:rPr>
              <w:t>:</w:t>
            </w:r>
            <w:r w:rsidRPr="00B11171">
              <w:rPr>
                <w:rFonts w:ascii="Times New Roman" w:hAnsi="Times New Roman"/>
                <w:color w:val="000000"/>
                <w:sz w:val="28"/>
                <w:szCs w:val="28"/>
                <w:lang w:val="ru-RU"/>
              </w:rPr>
              <w:t>2012</w:t>
            </w:r>
          </w:p>
        </w:tc>
      </w:tr>
      <w:tr w:rsidR="00B11171" w:rsidRPr="00141289" w14:paraId="1E9D3EA6" w14:textId="77777777" w:rsidTr="00EE0063">
        <w:tc>
          <w:tcPr>
            <w:tcW w:w="2393" w:type="dxa"/>
            <w:vAlign w:val="center"/>
          </w:tcPr>
          <w:p w14:paraId="610FFD18"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Машини, що працюють під тиском</w:t>
            </w:r>
          </w:p>
        </w:tc>
        <w:tc>
          <w:tcPr>
            <w:tcW w:w="2393" w:type="dxa"/>
            <w:vAlign w:val="center"/>
          </w:tcPr>
          <w:p w14:paraId="3D6D7629"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Котельні установки, газопроводи, газові балони, паропроводи</w:t>
            </w:r>
          </w:p>
        </w:tc>
        <w:tc>
          <w:tcPr>
            <w:tcW w:w="2393" w:type="dxa"/>
            <w:vAlign w:val="center"/>
          </w:tcPr>
          <w:p w14:paraId="2B5ACC2D"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Р, мПа</w:t>
            </w:r>
          </w:p>
        </w:tc>
        <w:tc>
          <w:tcPr>
            <w:tcW w:w="2393" w:type="dxa"/>
            <w:vAlign w:val="center"/>
          </w:tcPr>
          <w:p w14:paraId="5557A68C" w14:textId="77777777" w:rsidR="00B11171" w:rsidRPr="00483CDC" w:rsidRDefault="00B11171" w:rsidP="00790724">
            <w:pPr>
              <w:jc w:val="center"/>
              <w:rPr>
                <w:rFonts w:ascii="Times New Roman" w:hAnsi="Times New Roman"/>
                <w:color w:val="000000"/>
                <w:sz w:val="28"/>
                <w:szCs w:val="28"/>
                <w:lang w:val="en-US"/>
              </w:rPr>
            </w:pPr>
            <w:r w:rsidRPr="00DE696A">
              <w:rPr>
                <w:rFonts w:ascii="Times New Roman" w:hAnsi="Times New Roman"/>
                <w:color w:val="000000"/>
                <w:sz w:val="28"/>
                <w:szCs w:val="28"/>
              </w:rPr>
              <w:t>НПАОП 0.00-1.</w:t>
            </w:r>
            <w:r>
              <w:rPr>
                <w:rFonts w:ascii="Times New Roman" w:hAnsi="Times New Roman"/>
                <w:color w:val="000000"/>
                <w:sz w:val="28"/>
                <w:szCs w:val="28"/>
              </w:rPr>
              <w:t>81</w:t>
            </w:r>
            <w:r w:rsidRPr="00DE696A">
              <w:rPr>
                <w:rFonts w:ascii="Times New Roman" w:hAnsi="Times New Roman"/>
                <w:color w:val="000000"/>
                <w:sz w:val="28"/>
                <w:szCs w:val="28"/>
              </w:rPr>
              <w:t>-</w:t>
            </w:r>
            <w:r>
              <w:rPr>
                <w:rFonts w:ascii="Times New Roman" w:hAnsi="Times New Roman"/>
                <w:color w:val="000000"/>
                <w:sz w:val="28"/>
                <w:szCs w:val="28"/>
                <w:lang w:val="en-US"/>
              </w:rPr>
              <w:t>18</w:t>
            </w:r>
          </w:p>
        </w:tc>
      </w:tr>
      <w:tr w:rsidR="00B11171" w:rsidRPr="00141289" w14:paraId="78EE030C" w14:textId="77777777" w:rsidTr="00EE0063">
        <w:tc>
          <w:tcPr>
            <w:tcW w:w="2393" w:type="dxa"/>
            <w:vAlign w:val="center"/>
          </w:tcPr>
          <w:p w14:paraId="11792E77"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Пожежна безпека</w:t>
            </w:r>
          </w:p>
        </w:tc>
        <w:tc>
          <w:tcPr>
            <w:tcW w:w="2393" w:type="dxa"/>
            <w:vAlign w:val="center"/>
          </w:tcPr>
          <w:p w14:paraId="70F83BA2" w14:textId="77777777"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rPr>
              <w:t>Монтаж, випробовування, експлуатац</w:t>
            </w:r>
            <w:r>
              <w:rPr>
                <w:rFonts w:ascii="Times New Roman" w:hAnsi="Times New Roman"/>
                <w:color w:val="000000"/>
                <w:sz w:val="28"/>
                <w:szCs w:val="28"/>
              </w:rPr>
              <w:t>і</w:t>
            </w:r>
            <w:r w:rsidRPr="00141289">
              <w:rPr>
                <w:rFonts w:ascii="Times New Roman" w:hAnsi="Times New Roman"/>
                <w:color w:val="000000"/>
                <w:sz w:val="28"/>
                <w:szCs w:val="28"/>
              </w:rPr>
              <w:t>я і ремонт інженерних систем</w:t>
            </w:r>
          </w:p>
        </w:tc>
        <w:tc>
          <w:tcPr>
            <w:tcW w:w="2393" w:type="dxa"/>
            <w:vAlign w:val="center"/>
          </w:tcPr>
          <w:p w14:paraId="7E149CBA" w14:textId="77777777" w:rsidR="00B11171" w:rsidRPr="00141289" w:rsidRDefault="00B11171" w:rsidP="00790724">
            <w:pPr>
              <w:jc w:val="center"/>
              <w:rPr>
                <w:rFonts w:ascii="Times New Roman" w:hAnsi="Times New Roman"/>
                <w:color w:val="000000"/>
                <w:sz w:val="28"/>
                <w:szCs w:val="28"/>
                <w:vertAlign w:val="subscript"/>
                <w:lang w:val="en-US"/>
              </w:rPr>
            </w:pPr>
            <w:r w:rsidRPr="00141289">
              <w:rPr>
                <w:rFonts w:ascii="Times New Roman" w:hAnsi="Times New Roman"/>
                <w:color w:val="000000"/>
                <w:sz w:val="28"/>
                <w:szCs w:val="28"/>
                <w:lang w:val="en-US"/>
              </w:rPr>
              <w:t>К</w:t>
            </w:r>
            <w:r w:rsidRPr="00141289">
              <w:rPr>
                <w:rFonts w:ascii="Times New Roman" w:hAnsi="Times New Roman"/>
                <w:color w:val="000000"/>
                <w:sz w:val="28"/>
                <w:szCs w:val="28"/>
                <w:vertAlign w:val="subscript"/>
                <w:lang w:val="en-US"/>
              </w:rPr>
              <w:t>п/б</w:t>
            </w:r>
          </w:p>
          <w:p w14:paraId="77CD748B" w14:textId="53F171AC" w:rsidR="00B11171" w:rsidRPr="00141289" w:rsidRDefault="00B11171" w:rsidP="00790724">
            <w:pPr>
              <w:jc w:val="center"/>
              <w:rPr>
                <w:rFonts w:ascii="Times New Roman" w:hAnsi="Times New Roman"/>
                <w:color w:val="000000"/>
                <w:sz w:val="28"/>
                <w:szCs w:val="28"/>
              </w:rPr>
            </w:pPr>
            <w:r w:rsidRPr="00141289">
              <w:rPr>
                <w:rFonts w:ascii="Times New Roman" w:hAnsi="Times New Roman"/>
                <w:color w:val="000000"/>
                <w:sz w:val="28"/>
                <w:szCs w:val="28"/>
                <w:lang w:val="en-US"/>
              </w:rPr>
              <w:t>К</w:t>
            </w:r>
            <w:r w:rsidRPr="00141289">
              <w:rPr>
                <w:rFonts w:ascii="Times New Roman" w:hAnsi="Times New Roman"/>
                <w:color w:val="000000"/>
                <w:sz w:val="28"/>
                <w:szCs w:val="28"/>
                <w:vertAlign w:val="subscript"/>
                <w:lang w:val="en-US"/>
              </w:rPr>
              <w:t>вог</w:t>
            </w:r>
            <w:r w:rsidR="007363DB">
              <w:rPr>
                <w:rFonts w:ascii="Times New Roman" w:hAnsi="Times New Roman"/>
                <w:color w:val="000000"/>
                <w:sz w:val="28"/>
                <w:szCs w:val="28"/>
                <w:vertAlign w:val="subscript"/>
              </w:rPr>
              <w:t>.</w:t>
            </w:r>
          </w:p>
        </w:tc>
        <w:tc>
          <w:tcPr>
            <w:tcW w:w="2393" w:type="dxa"/>
            <w:vAlign w:val="center"/>
          </w:tcPr>
          <w:p w14:paraId="1FFCE4C5" w14:textId="77777777" w:rsidR="00B11171" w:rsidRPr="002B734C" w:rsidRDefault="00B11171" w:rsidP="00790724">
            <w:pPr>
              <w:jc w:val="center"/>
              <w:rPr>
                <w:rFonts w:ascii="Times New Roman" w:hAnsi="Times New Roman"/>
                <w:color w:val="000000"/>
                <w:sz w:val="28"/>
                <w:szCs w:val="28"/>
                <w:lang w:val="ru-RU"/>
              </w:rPr>
            </w:pPr>
            <w:r w:rsidRPr="00DE696A">
              <w:rPr>
                <w:rFonts w:ascii="Times New Roman" w:hAnsi="Times New Roman"/>
                <w:color w:val="000000"/>
                <w:sz w:val="28"/>
                <w:szCs w:val="28"/>
              </w:rPr>
              <w:t>ДБН В.1.1-7-20</w:t>
            </w:r>
            <w:r w:rsidRPr="002B734C">
              <w:rPr>
                <w:rFonts w:ascii="Times New Roman" w:hAnsi="Times New Roman"/>
                <w:color w:val="000000"/>
                <w:sz w:val="28"/>
                <w:szCs w:val="28"/>
                <w:lang w:val="ru-RU"/>
              </w:rPr>
              <w:t>16</w:t>
            </w:r>
          </w:p>
          <w:p w14:paraId="43E11F2D" w14:textId="77777777" w:rsidR="00B11171" w:rsidRPr="00DE696A" w:rsidRDefault="00B11171" w:rsidP="00790724">
            <w:pPr>
              <w:jc w:val="center"/>
              <w:rPr>
                <w:rFonts w:ascii="Times New Roman" w:hAnsi="Times New Roman"/>
                <w:color w:val="000000"/>
                <w:sz w:val="28"/>
                <w:szCs w:val="28"/>
              </w:rPr>
            </w:pPr>
            <w:r w:rsidRPr="00DE696A">
              <w:rPr>
                <w:rFonts w:ascii="Times New Roman" w:hAnsi="Times New Roman"/>
                <w:color w:val="000000"/>
                <w:sz w:val="28"/>
                <w:szCs w:val="28"/>
              </w:rPr>
              <w:t>ДБН В.1.2-7-2008</w:t>
            </w:r>
          </w:p>
          <w:p w14:paraId="2E75D15F" w14:textId="76C5CC1A" w:rsidR="00B11171" w:rsidRPr="00141289" w:rsidRDefault="00B11171" w:rsidP="00790724">
            <w:pPr>
              <w:jc w:val="center"/>
              <w:rPr>
                <w:rFonts w:ascii="Times New Roman" w:hAnsi="Times New Roman"/>
                <w:color w:val="000000"/>
                <w:sz w:val="28"/>
                <w:szCs w:val="28"/>
              </w:rPr>
            </w:pPr>
            <w:r>
              <w:rPr>
                <w:rFonts w:ascii="Times New Roman" w:hAnsi="Times New Roman"/>
                <w:color w:val="000000"/>
                <w:sz w:val="28"/>
                <w:szCs w:val="28"/>
              </w:rPr>
              <w:t xml:space="preserve">ДСТУ Б В.1.1.-36:2016 </w:t>
            </w:r>
          </w:p>
        </w:tc>
      </w:tr>
    </w:tbl>
    <w:p w14:paraId="5DF7E5E2" w14:textId="77777777" w:rsidR="00B11171" w:rsidRPr="00141289" w:rsidRDefault="00B11171" w:rsidP="00B11171">
      <w:pPr>
        <w:ind w:firstLine="708"/>
        <w:jc w:val="center"/>
        <w:rPr>
          <w:rFonts w:ascii="Times New Roman" w:hAnsi="Times New Roman"/>
          <w:color w:val="000000"/>
          <w:sz w:val="28"/>
          <w:szCs w:val="28"/>
        </w:rPr>
      </w:pPr>
    </w:p>
    <w:p w14:paraId="0A3AF921" w14:textId="77777777" w:rsidR="00B11171" w:rsidRPr="00440487" w:rsidRDefault="00B11171" w:rsidP="00B11171">
      <w:pPr>
        <w:ind w:firstLine="708"/>
        <w:jc w:val="center"/>
        <w:rPr>
          <w:rFonts w:ascii="Times New Roman" w:hAnsi="Times New Roman"/>
          <w:color w:val="000000"/>
        </w:rPr>
      </w:pPr>
    </w:p>
    <w:p w14:paraId="13741B4B" w14:textId="77777777" w:rsidR="00B11171" w:rsidRPr="00DE696A" w:rsidRDefault="00B11171" w:rsidP="00B11171">
      <w:pPr>
        <w:ind w:firstLine="708"/>
        <w:jc w:val="center"/>
        <w:rPr>
          <w:rFonts w:ascii="Times New Roman" w:hAnsi="Times New Roman"/>
          <w:color w:val="000000"/>
          <w:sz w:val="28"/>
          <w:szCs w:val="28"/>
        </w:rPr>
      </w:pPr>
    </w:p>
    <w:p w14:paraId="6847B77A" w14:textId="77777777" w:rsidR="00B11171" w:rsidRPr="00DE696A" w:rsidRDefault="00B11171" w:rsidP="00B11171">
      <w:pPr>
        <w:ind w:firstLine="708"/>
        <w:jc w:val="center"/>
        <w:rPr>
          <w:rFonts w:ascii="Times New Roman" w:hAnsi="Times New Roman"/>
          <w:color w:val="000000"/>
          <w:sz w:val="28"/>
          <w:szCs w:val="28"/>
        </w:rPr>
      </w:pPr>
    </w:p>
    <w:p w14:paraId="2256BC1B" w14:textId="77777777" w:rsidR="00B11171" w:rsidRPr="00DE696A" w:rsidRDefault="00B11171" w:rsidP="00B11171">
      <w:pPr>
        <w:ind w:firstLine="708"/>
        <w:jc w:val="center"/>
        <w:rPr>
          <w:rFonts w:ascii="Times New Roman" w:hAnsi="Times New Roman"/>
          <w:color w:val="000000"/>
          <w:sz w:val="28"/>
          <w:szCs w:val="28"/>
        </w:rPr>
      </w:pPr>
    </w:p>
    <w:p w14:paraId="747B2A27" w14:textId="17D6A89C" w:rsidR="00E62516" w:rsidRDefault="00E62516">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14:paraId="210F1987" w14:textId="77777777" w:rsidR="00B11171" w:rsidRPr="00DE696A" w:rsidRDefault="00B11171" w:rsidP="00B11171">
      <w:pPr>
        <w:ind w:firstLine="708"/>
        <w:jc w:val="center"/>
        <w:rPr>
          <w:rFonts w:ascii="Times New Roman" w:hAnsi="Times New Roman"/>
          <w:color w:val="000000"/>
          <w:sz w:val="28"/>
          <w:szCs w:val="28"/>
        </w:rPr>
      </w:pPr>
    </w:p>
    <w:p w14:paraId="340D0BE9" w14:textId="77777777" w:rsidR="00B11171" w:rsidRPr="003D12FC" w:rsidRDefault="00B11171" w:rsidP="00B11171">
      <w:pPr>
        <w:ind w:firstLine="708"/>
        <w:jc w:val="right"/>
        <w:rPr>
          <w:rFonts w:ascii="Times New Roman" w:hAnsi="Times New Roman"/>
          <w:color w:val="000000"/>
        </w:rPr>
      </w:pPr>
      <w:r>
        <w:rPr>
          <w:rFonts w:ascii="Times New Roman" w:hAnsi="Times New Roman"/>
          <w:color w:val="000000"/>
        </w:rPr>
        <w:t>Продовження додат</w:t>
      </w:r>
      <w:r w:rsidRPr="003D12FC">
        <w:rPr>
          <w:rFonts w:ascii="Times New Roman" w:hAnsi="Times New Roman"/>
          <w:color w:val="000000"/>
        </w:rPr>
        <w:t>к</w:t>
      </w:r>
      <w:r>
        <w:rPr>
          <w:rFonts w:ascii="Times New Roman" w:hAnsi="Times New Roman"/>
          <w:color w:val="000000"/>
        </w:rPr>
        <w:t>у  1</w:t>
      </w:r>
    </w:p>
    <w:p w14:paraId="738EB94A" w14:textId="77777777" w:rsidR="00B11171" w:rsidRDefault="00B11171" w:rsidP="00B11171">
      <w:pPr>
        <w:ind w:firstLine="708"/>
        <w:rPr>
          <w:rFonts w:ascii="Times New Roman" w:hAnsi="Times New Roman"/>
          <w:b/>
          <w:color w:val="000000"/>
          <w:sz w:val="28"/>
          <w:szCs w:val="28"/>
        </w:rPr>
      </w:pPr>
    </w:p>
    <w:p w14:paraId="45674F4F" w14:textId="77777777" w:rsidR="00B11171" w:rsidRDefault="00B11171" w:rsidP="00B11171">
      <w:pPr>
        <w:ind w:firstLine="708"/>
        <w:jc w:val="center"/>
        <w:rPr>
          <w:rFonts w:ascii="Times New Roman" w:hAnsi="Times New Roman"/>
          <w:b/>
          <w:color w:val="000000"/>
          <w:sz w:val="28"/>
          <w:szCs w:val="28"/>
        </w:rPr>
      </w:pPr>
      <w:r w:rsidRPr="003D12FC">
        <w:rPr>
          <w:rFonts w:ascii="Times New Roman" w:hAnsi="Times New Roman"/>
          <w:b/>
          <w:color w:val="000000"/>
          <w:sz w:val="28"/>
          <w:szCs w:val="28"/>
        </w:rPr>
        <w:t>Аналіз шкідливих та небезпечних виробничих факторів</w:t>
      </w:r>
    </w:p>
    <w:p w14:paraId="275A5441" w14:textId="77777777" w:rsidR="00B11171" w:rsidRPr="00DE696A" w:rsidRDefault="00B11171" w:rsidP="00B11171">
      <w:pPr>
        <w:ind w:firstLine="708"/>
        <w:jc w:val="center"/>
        <w:rPr>
          <w:rFonts w:ascii="Times New Roman" w:hAnsi="Times New Roman"/>
          <w:color w:val="000000"/>
          <w:sz w:val="28"/>
          <w:szCs w:val="28"/>
        </w:rPr>
      </w:pPr>
      <w:r w:rsidRPr="00DE696A">
        <w:rPr>
          <w:rFonts w:ascii="Times New Roman" w:hAnsi="Times New Roman"/>
          <w:color w:val="000000"/>
          <w:sz w:val="28"/>
          <w:szCs w:val="28"/>
        </w:rPr>
        <w:t xml:space="preserve">(при виконанні </w:t>
      </w:r>
      <w:r>
        <w:rPr>
          <w:rFonts w:ascii="Times New Roman" w:hAnsi="Times New Roman"/>
          <w:color w:val="000000"/>
          <w:sz w:val="28"/>
          <w:szCs w:val="28"/>
        </w:rPr>
        <w:t>дипломних</w:t>
      </w:r>
      <w:r w:rsidRPr="00DE696A">
        <w:rPr>
          <w:rFonts w:ascii="Times New Roman" w:hAnsi="Times New Roman"/>
          <w:color w:val="000000"/>
          <w:sz w:val="28"/>
          <w:szCs w:val="28"/>
        </w:rPr>
        <w:t xml:space="preserve"> робіт</w:t>
      </w:r>
      <w:r>
        <w:rPr>
          <w:rFonts w:ascii="Times New Roman" w:hAnsi="Times New Roman"/>
          <w:color w:val="000000"/>
          <w:sz w:val="28"/>
          <w:szCs w:val="28"/>
        </w:rPr>
        <w:t xml:space="preserve"> архітектурного спрямування</w:t>
      </w:r>
      <w:r w:rsidRPr="00DE696A">
        <w:rPr>
          <w:rFonts w:ascii="Times New Roman" w:hAnsi="Times New Roman"/>
          <w:color w:val="000000"/>
          <w:sz w:val="28"/>
          <w:szCs w:val="28"/>
        </w:rPr>
        <w:t>)</w:t>
      </w:r>
    </w:p>
    <w:p w14:paraId="4F5F1130" w14:textId="77777777" w:rsidR="00B11171" w:rsidRDefault="00B11171" w:rsidP="00B11171">
      <w:pPr>
        <w:rPr>
          <w:rFonts w:ascii="Times New Roman" w:hAnsi="Times New Roman"/>
          <w:b/>
          <w:color w:val="000000"/>
          <w:sz w:val="28"/>
          <w:szCs w:val="28"/>
        </w:rPr>
      </w:pPr>
    </w:p>
    <w:p w14:paraId="0D233489" w14:textId="77777777" w:rsidR="00B11171" w:rsidRPr="000C3496" w:rsidRDefault="00B11171" w:rsidP="00B11171">
      <w:pP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2688"/>
        <w:gridCol w:w="2085"/>
        <w:gridCol w:w="1717"/>
      </w:tblGrid>
      <w:tr w:rsidR="00B11171" w:rsidRPr="000C3496" w14:paraId="355F833D" w14:textId="77777777" w:rsidTr="00790724">
        <w:tc>
          <w:tcPr>
            <w:tcW w:w="2391" w:type="dxa"/>
            <w:vAlign w:val="center"/>
          </w:tcPr>
          <w:p w14:paraId="1AA313EF"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Шкідливі та небезпечні виробничі фактори</w:t>
            </w:r>
          </w:p>
        </w:tc>
        <w:tc>
          <w:tcPr>
            <w:tcW w:w="2391" w:type="dxa"/>
            <w:vAlign w:val="center"/>
          </w:tcPr>
          <w:p w14:paraId="7D407915"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Джерела факторів</w:t>
            </w:r>
          </w:p>
          <w:p w14:paraId="2D7222DA"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(види робіт)</w:t>
            </w:r>
          </w:p>
        </w:tc>
        <w:tc>
          <w:tcPr>
            <w:tcW w:w="2391" w:type="dxa"/>
            <w:vAlign w:val="center"/>
          </w:tcPr>
          <w:p w14:paraId="0EAFC15E"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Кількісна оцінка</w:t>
            </w:r>
          </w:p>
        </w:tc>
        <w:tc>
          <w:tcPr>
            <w:tcW w:w="2392" w:type="dxa"/>
            <w:vAlign w:val="center"/>
          </w:tcPr>
          <w:p w14:paraId="0799E128"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Нормативні документи</w:t>
            </w:r>
          </w:p>
        </w:tc>
      </w:tr>
      <w:tr w:rsidR="00B11171" w:rsidRPr="000C3496" w14:paraId="2D71C299" w14:textId="77777777" w:rsidTr="00790724">
        <w:tc>
          <w:tcPr>
            <w:tcW w:w="2391" w:type="dxa"/>
            <w:vAlign w:val="center"/>
          </w:tcPr>
          <w:p w14:paraId="2C3A8E7B"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1</w:t>
            </w:r>
          </w:p>
        </w:tc>
        <w:tc>
          <w:tcPr>
            <w:tcW w:w="2391" w:type="dxa"/>
            <w:vAlign w:val="center"/>
          </w:tcPr>
          <w:p w14:paraId="5D78DDEC"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2</w:t>
            </w:r>
          </w:p>
        </w:tc>
        <w:tc>
          <w:tcPr>
            <w:tcW w:w="2391" w:type="dxa"/>
            <w:vAlign w:val="center"/>
          </w:tcPr>
          <w:p w14:paraId="00E68D64"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3</w:t>
            </w:r>
          </w:p>
        </w:tc>
        <w:tc>
          <w:tcPr>
            <w:tcW w:w="2392" w:type="dxa"/>
            <w:vAlign w:val="center"/>
          </w:tcPr>
          <w:p w14:paraId="27CAE2F6" w14:textId="77777777" w:rsidR="00B11171" w:rsidRPr="000C3496" w:rsidRDefault="00B11171" w:rsidP="00790724">
            <w:pPr>
              <w:jc w:val="center"/>
              <w:rPr>
                <w:rFonts w:ascii="Times New Roman" w:hAnsi="Times New Roman"/>
                <w:b/>
                <w:color w:val="000000"/>
                <w:sz w:val="28"/>
                <w:szCs w:val="28"/>
              </w:rPr>
            </w:pPr>
            <w:r w:rsidRPr="000C3496">
              <w:rPr>
                <w:rFonts w:ascii="Times New Roman" w:hAnsi="Times New Roman"/>
                <w:b/>
                <w:color w:val="000000"/>
                <w:sz w:val="28"/>
                <w:szCs w:val="28"/>
              </w:rPr>
              <w:t>4</w:t>
            </w:r>
          </w:p>
        </w:tc>
      </w:tr>
      <w:tr w:rsidR="00B11171" w:rsidRPr="000C3496" w14:paraId="054E1B75" w14:textId="77777777" w:rsidTr="00790724">
        <w:tc>
          <w:tcPr>
            <w:tcW w:w="2391" w:type="dxa"/>
            <w:vAlign w:val="center"/>
          </w:tcPr>
          <w:p w14:paraId="004334A6"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Падіння людини з висоти</w:t>
            </w:r>
          </w:p>
        </w:tc>
        <w:tc>
          <w:tcPr>
            <w:tcW w:w="2391" w:type="dxa"/>
            <w:vAlign w:val="center"/>
          </w:tcPr>
          <w:p w14:paraId="2D4783F5"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По вида</w:t>
            </w:r>
            <w:r>
              <w:rPr>
                <w:rFonts w:ascii="Times New Roman" w:hAnsi="Times New Roman"/>
                <w:color w:val="000000"/>
                <w:sz w:val="28"/>
                <w:szCs w:val="28"/>
              </w:rPr>
              <w:t>х</w:t>
            </w:r>
            <w:r w:rsidRPr="000C3496">
              <w:rPr>
                <w:rFonts w:ascii="Times New Roman" w:hAnsi="Times New Roman"/>
                <w:color w:val="000000"/>
                <w:sz w:val="28"/>
                <w:szCs w:val="28"/>
              </w:rPr>
              <w:t xml:space="preserve"> робіт:</w:t>
            </w:r>
          </w:p>
          <w:p w14:paraId="2B9E2051"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 xml:space="preserve">Оздоблюванню </w:t>
            </w:r>
            <w:r w:rsidRPr="000C3496">
              <w:rPr>
                <w:rFonts w:ascii="Times New Roman" w:hAnsi="Times New Roman"/>
                <w:color w:val="000000"/>
                <w:sz w:val="28"/>
                <w:szCs w:val="28"/>
              </w:rPr>
              <w:t>фа</w:t>
            </w:r>
            <w:r>
              <w:rPr>
                <w:rFonts w:ascii="Times New Roman" w:hAnsi="Times New Roman"/>
                <w:color w:val="000000"/>
                <w:sz w:val="28"/>
                <w:szCs w:val="28"/>
              </w:rPr>
              <w:t>-</w:t>
            </w:r>
            <w:r w:rsidRPr="000C3496">
              <w:rPr>
                <w:rFonts w:ascii="Times New Roman" w:hAnsi="Times New Roman"/>
                <w:color w:val="000000"/>
                <w:sz w:val="28"/>
                <w:szCs w:val="28"/>
              </w:rPr>
              <w:t>садів висотних буді</w:t>
            </w:r>
            <w:r>
              <w:rPr>
                <w:rFonts w:ascii="Times New Roman" w:hAnsi="Times New Roman"/>
                <w:color w:val="000000"/>
                <w:sz w:val="28"/>
                <w:szCs w:val="28"/>
              </w:rPr>
              <w:t>-</w:t>
            </w:r>
            <w:r w:rsidRPr="000C3496">
              <w:rPr>
                <w:rFonts w:ascii="Times New Roman" w:hAnsi="Times New Roman"/>
                <w:color w:val="000000"/>
                <w:sz w:val="28"/>
                <w:szCs w:val="28"/>
              </w:rPr>
              <w:t>вель;</w:t>
            </w:r>
            <w:r>
              <w:rPr>
                <w:rFonts w:ascii="Times New Roman" w:hAnsi="Times New Roman"/>
                <w:color w:val="000000"/>
                <w:sz w:val="28"/>
                <w:szCs w:val="28"/>
              </w:rPr>
              <w:t xml:space="preserve"> а</w:t>
            </w:r>
            <w:r w:rsidRPr="000C3496">
              <w:rPr>
                <w:rFonts w:ascii="Times New Roman" w:hAnsi="Times New Roman"/>
                <w:color w:val="000000"/>
                <w:sz w:val="28"/>
                <w:szCs w:val="28"/>
              </w:rPr>
              <w:t>рмувальні та бетонувальні роботи на висоті;</w:t>
            </w:r>
            <w:r>
              <w:rPr>
                <w:rFonts w:ascii="Times New Roman" w:hAnsi="Times New Roman"/>
                <w:color w:val="000000"/>
                <w:sz w:val="28"/>
                <w:szCs w:val="28"/>
              </w:rPr>
              <w:t xml:space="preserve"> </w:t>
            </w:r>
            <w:r w:rsidRPr="000C3496">
              <w:rPr>
                <w:rFonts w:ascii="Times New Roman" w:hAnsi="Times New Roman"/>
                <w:color w:val="000000"/>
                <w:sz w:val="28"/>
                <w:szCs w:val="28"/>
              </w:rPr>
              <w:t>роботи по встановленню вікон</w:t>
            </w:r>
          </w:p>
        </w:tc>
        <w:tc>
          <w:tcPr>
            <w:tcW w:w="2391" w:type="dxa"/>
            <w:vAlign w:val="center"/>
          </w:tcPr>
          <w:p w14:paraId="6C4A8686"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Н, м</w:t>
            </w:r>
          </w:p>
          <w:p w14:paraId="0217A2A1"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(висота)</w:t>
            </w:r>
          </w:p>
        </w:tc>
        <w:tc>
          <w:tcPr>
            <w:tcW w:w="2392" w:type="dxa"/>
            <w:vAlign w:val="center"/>
          </w:tcPr>
          <w:p w14:paraId="5FC6B18F"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В.1.2-12: 2008</w:t>
            </w:r>
          </w:p>
          <w:p w14:paraId="6496A832"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А.3.2-2-2009</w:t>
            </w:r>
          </w:p>
          <w:p w14:paraId="02BF7091" w14:textId="60A515C3"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В.2.2-</w:t>
            </w:r>
            <w:r w:rsidR="00BB12D6">
              <w:rPr>
                <w:rFonts w:ascii="Times New Roman" w:hAnsi="Times New Roman"/>
                <w:color w:val="000000"/>
                <w:sz w:val="28"/>
                <w:szCs w:val="28"/>
              </w:rPr>
              <w:t>41</w:t>
            </w:r>
            <w:r w:rsidRPr="000C3496">
              <w:rPr>
                <w:rFonts w:ascii="Times New Roman" w:hAnsi="Times New Roman"/>
                <w:color w:val="000000"/>
                <w:sz w:val="28"/>
                <w:szCs w:val="28"/>
              </w:rPr>
              <w:t>:2</w:t>
            </w:r>
            <w:r w:rsidR="00BB12D6">
              <w:rPr>
                <w:rFonts w:ascii="Times New Roman" w:hAnsi="Times New Roman"/>
                <w:color w:val="000000"/>
                <w:sz w:val="28"/>
                <w:szCs w:val="28"/>
              </w:rPr>
              <w:t>019</w:t>
            </w:r>
          </w:p>
        </w:tc>
      </w:tr>
      <w:tr w:rsidR="00B11171" w:rsidRPr="000C3496" w14:paraId="7502154F" w14:textId="77777777" w:rsidTr="00790724">
        <w:tc>
          <w:tcPr>
            <w:tcW w:w="2391" w:type="dxa"/>
            <w:vAlign w:val="center"/>
          </w:tcPr>
          <w:p w14:paraId="20801480"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Падіння предметів обладнання, конструкцій з висоти</w:t>
            </w:r>
          </w:p>
        </w:tc>
        <w:tc>
          <w:tcPr>
            <w:tcW w:w="2391" w:type="dxa"/>
            <w:vAlign w:val="center"/>
          </w:tcPr>
          <w:p w14:paraId="6C9F376C"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По вида</w:t>
            </w:r>
            <w:r>
              <w:rPr>
                <w:rFonts w:ascii="Times New Roman" w:hAnsi="Times New Roman"/>
                <w:color w:val="000000"/>
                <w:sz w:val="28"/>
                <w:szCs w:val="28"/>
              </w:rPr>
              <w:t>х</w:t>
            </w:r>
            <w:r w:rsidRPr="000C3496">
              <w:rPr>
                <w:rFonts w:ascii="Times New Roman" w:hAnsi="Times New Roman"/>
                <w:color w:val="000000"/>
                <w:sz w:val="28"/>
                <w:szCs w:val="28"/>
              </w:rPr>
              <w:t xml:space="preserve"> робіт:</w:t>
            </w:r>
          </w:p>
          <w:p w14:paraId="331E1F63"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 xml:space="preserve">Оздоблюванню </w:t>
            </w:r>
            <w:r w:rsidRPr="000C3496">
              <w:rPr>
                <w:rFonts w:ascii="Times New Roman" w:hAnsi="Times New Roman"/>
                <w:color w:val="000000"/>
                <w:sz w:val="28"/>
                <w:szCs w:val="28"/>
              </w:rPr>
              <w:t>фа</w:t>
            </w:r>
            <w:r>
              <w:rPr>
                <w:rFonts w:ascii="Times New Roman" w:hAnsi="Times New Roman"/>
                <w:color w:val="000000"/>
                <w:sz w:val="28"/>
                <w:szCs w:val="28"/>
              </w:rPr>
              <w:t>-</w:t>
            </w:r>
            <w:r w:rsidRPr="000C3496">
              <w:rPr>
                <w:rFonts w:ascii="Times New Roman" w:hAnsi="Times New Roman"/>
                <w:color w:val="000000"/>
                <w:sz w:val="28"/>
                <w:szCs w:val="28"/>
              </w:rPr>
              <w:t>садів висотних буді</w:t>
            </w:r>
            <w:r>
              <w:rPr>
                <w:rFonts w:ascii="Times New Roman" w:hAnsi="Times New Roman"/>
                <w:color w:val="000000"/>
                <w:sz w:val="28"/>
                <w:szCs w:val="28"/>
              </w:rPr>
              <w:t>-</w:t>
            </w:r>
            <w:r w:rsidRPr="000C3496">
              <w:rPr>
                <w:rFonts w:ascii="Times New Roman" w:hAnsi="Times New Roman"/>
                <w:color w:val="000000"/>
                <w:sz w:val="28"/>
                <w:szCs w:val="28"/>
              </w:rPr>
              <w:t>вель;</w:t>
            </w:r>
            <w:r>
              <w:rPr>
                <w:rFonts w:ascii="Times New Roman" w:hAnsi="Times New Roman"/>
                <w:color w:val="000000"/>
                <w:sz w:val="28"/>
                <w:szCs w:val="28"/>
              </w:rPr>
              <w:t xml:space="preserve"> а</w:t>
            </w:r>
            <w:r w:rsidRPr="000C3496">
              <w:rPr>
                <w:rFonts w:ascii="Times New Roman" w:hAnsi="Times New Roman"/>
                <w:color w:val="000000"/>
                <w:sz w:val="28"/>
                <w:szCs w:val="28"/>
              </w:rPr>
              <w:t>рмувальні та бетонувальні роботи на висоті;</w:t>
            </w:r>
            <w:r>
              <w:rPr>
                <w:rFonts w:ascii="Times New Roman" w:hAnsi="Times New Roman"/>
                <w:color w:val="000000"/>
                <w:sz w:val="28"/>
                <w:szCs w:val="28"/>
              </w:rPr>
              <w:t xml:space="preserve"> </w:t>
            </w:r>
            <w:r w:rsidRPr="000C3496">
              <w:rPr>
                <w:rFonts w:ascii="Times New Roman" w:hAnsi="Times New Roman"/>
                <w:color w:val="000000"/>
                <w:sz w:val="28"/>
                <w:szCs w:val="28"/>
              </w:rPr>
              <w:t>роботи по встановленню вікон</w:t>
            </w:r>
          </w:p>
        </w:tc>
        <w:tc>
          <w:tcPr>
            <w:tcW w:w="2391" w:type="dxa"/>
            <w:vAlign w:val="center"/>
          </w:tcPr>
          <w:p w14:paraId="25A6DF79"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Н, м</w:t>
            </w:r>
          </w:p>
          <w:p w14:paraId="0DD7FBE1"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(висота)</w:t>
            </w:r>
          </w:p>
        </w:tc>
        <w:tc>
          <w:tcPr>
            <w:tcW w:w="2392" w:type="dxa"/>
            <w:vAlign w:val="center"/>
          </w:tcPr>
          <w:p w14:paraId="31E68ED3"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А.3.2-2:2009</w:t>
            </w:r>
          </w:p>
        </w:tc>
      </w:tr>
      <w:tr w:rsidR="00B11171" w:rsidRPr="000C3496" w14:paraId="78DEE467" w14:textId="77777777" w:rsidTr="00790724">
        <w:tc>
          <w:tcPr>
            <w:tcW w:w="2391" w:type="dxa"/>
            <w:vAlign w:val="center"/>
          </w:tcPr>
          <w:p w14:paraId="6BF85DAD"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Небезпека ураження електричним струмом</w:t>
            </w:r>
          </w:p>
        </w:tc>
        <w:tc>
          <w:tcPr>
            <w:tcW w:w="2391" w:type="dxa"/>
            <w:vAlign w:val="center"/>
          </w:tcPr>
          <w:p w14:paraId="322E97EE"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Робоче обладнання, електрообладнання і освітлення примі</w:t>
            </w:r>
            <w:r>
              <w:rPr>
                <w:rFonts w:ascii="Times New Roman" w:hAnsi="Times New Roman"/>
                <w:color w:val="000000"/>
                <w:sz w:val="28"/>
                <w:szCs w:val="28"/>
              </w:rPr>
              <w:t>-</w:t>
            </w:r>
            <w:r w:rsidRPr="000C3496">
              <w:rPr>
                <w:rFonts w:ascii="Times New Roman" w:hAnsi="Times New Roman"/>
                <w:color w:val="000000"/>
                <w:sz w:val="28"/>
                <w:szCs w:val="28"/>
              </w:rPr>
              <w:t>щень та робочих місць;</w:t>
            </w:r>
            <w:r>
              <w:rPr>
                <w:rFonts w:ascii="Times New Roman" w:hAnsi="Times New Roman"/>
                <w:color w:val="000000"/>
                <w:sz w:val="28"/>
                <w:szCs w:val="28"/>
              </w:rPr>
              <w:t xml:space="preserve"> </w:t>
            </w:r>
            <w:r w:rsidRPr="000C3496">
              <w:rPr>
                <w:rFonts w:ascii="Times New Roman" w:hAnsi="Times New Roman"/>
                <w:color w:val="000000"/>
                <w:sz w:val="28"/>
                <w:szCs w:val="28"/>
              </w:rPr>
              <w:t>електромон</w:t>
            </w:r>
            <w:r>
              <w:rPr>
                <w:rFonts w:ascii="Times New Roman" w:hAnsi="Times New Roman"/>
                <w:color w:val="000000"/>
                <w:sz w:val="28"/>
                <w:szCs w:val="28"/>
              </w:rPr>
              <w:t>-</w:t>
            </w:r>
            <w:r w:rsidRPr="000C3496">
              <w:rPr>
                <w:rFonts w:ascii="Times New Roman" w:hAnsi="Times New Roman"/>
                <w:color w:val="000000"/>
                <w:sz w:val="28"/>
                <w:szCs w:val="28"/>
              </w:rPr>
              <w:t>таж;</w:t>
            </w:r>
            <w:r>
              <w:rPr>
                <w:rFonts w:ascii="Times New Roman" w:hAnsi="Times New Roman"/>
                <w:color w:val="000000"/>
                <w:sz w:val="28"/>
                <w:szCs w:val="28"/>
              </w:rPr>
              <w:t xml:space="preserve"> </w:t>
            </w:r>
            <w:r w:rsidRPr="000C3496">
              <w:rPr>
                <w:rFonts w:ascii="Times New Roman" w:hAnsi="Times New Roman"/>
                <w:color w:val="000000"/>
                <w:sz w:val="28"/>
                <w:szCs w:val="28"/>
              </w:rPr>
              <w:t>освітлення</w:t>
            </w:r>
          </w:p>
        </w:tc>
        <w:tc>
          <w:tcPr>
            <w:tcW w:w="2391" w:type="dxa"/>
            <w:vAlign w:val="center"/>
          </w:tcPr>
          <w:p w14:paraId="40875675"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Мережі електроживлен</w:t>
            </w:r>
            <w:r>
              <w:rPr>
                <w:rFonts w:ascii="Times New Roman" w:hAnsi="Times New Roman"/>
                <w:color w:val="000000"/>
                <w:sz w:val="28"/>
                <w:szCs w:val="28"/>
              </w:rPr>
              <w:t>-</w:t>
            </w:r>
            <w:r w:rsidRPr="000C3496">
              <w:rPr>
                <w:rFonts w:ascii="Times New Roman" w:hAnsi="Times New Roman"/>
                <w:color w:val="000000"/>
                <w:sz w:val="28"/>
                <w:szCs w:val="28"/>
              </w:rPr>
              <w:t>ня</w:t>
            </w:r>
          </w:p>
          <w:p w14:paraId="230CADE8"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допустимі:</w:t>
            </w:r>
          </w:p>
          <w:p w14:paraId="38786A3C"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220, 380 В</w:t>
            </w:r>
          </w:p>
        </w:tc>
        <w:tc>
          <w:tcPr>
            <w:tcW w:w="2392" w:type="dxa"/>
            <w:vAlign w:val="center"/>
          </w:tcPr>
          <w:p w14:paraId="7E90482D" w14:textId="77777777" w:rsidR="00B11171" w:rsidRPr="00060010" w:rsidRDefault="00B11171" w:rsidP="00790724">
            <w:pPr>
              <w:jc w:val="center"/>
              <w:rPr>
                <w:rFonts w:ascii="Times New Roman" w:hAnsi="Times New Roman"/>
                <w:color w:val="000000"/>
                <w:sz w:val="28"/>
                <w:szCs w:val="28"/>
              </w:rPr>
            </w:pPr>
            <w:r w:rsidRPr="00060010">
              <w:rPr>
                <w:rFonts w:ascii="Times New Roman" w:hAnsi="Times New Roman"/>
                <w:color w:val="000000"/>
                <w:sz w:val="28"/>
                <w:szCs w:val="28"/>
              </w:rPr>
              <w:t>НПАОП 40.1-1.21-98</w:t>
            </w:r>
          </w:p>
          <w:p w14:paraId="057E1562" w14:textId="77777777" w:rsidR="00BB12D6" w:rsidRPr="00060010" w:rsidRDefault="00BB12D6" w:rsidP="00BB12D6">
            <w:pPr>
              <w:jc w:val="center"/>
              <w:rPr>
                <w:rFonts w:ascii="Times New Roman" w:hAnsi="Times New Roman"/>
                <w:color w:val="000000"/>
                <w:sz w:val="28"/>
                <w:szCs w:val="28"/>
              </w:rPr>
            </w:pPr>
            <w:r w:rsidRPr="00060010">
              <w:rPr>
                <w:rFonts w:ascii="Times New Roman" w:hAnsi="Times New Roman"/>
                <w:color w:val="000000"/>
                <w:sz w:val="28"/>
                <w:szCs w:val="28"/>
              </w:rPr>
              <w:t>ПУЕ -2017</w:t>
            </w:r>
          </w:p>
          <w:p w14:paraId="6199793A" w14:textId="77777777" w:rsidR="00060010" w:rsidRPr="00060010" w:rsidRDefault="00060010" w:rsidP="00060010">
            <w:pPr>
              <w:ind w:right="18"/>
              <w:jc w:val="center"/>
              <w:rPr>
                <w:rFonts w:ascii="Times New Roman" w:eastAsiaTheme="minorHAnsi" w:hAnsi="Times New Roman"/>
                <w:sz w:val="28"/>
                <w:szCs w:val="28"/>
              </w:rPr>
            </w:pPr>
            <w:r w:rsidRPr="00060010">
              <w:rPr>
                <w:rFonts w:ascii="Times New Roman" w:hAnsi="Times New Roman"/>
                <w:sz w:val="28"/>
                <w:szCs w:val="28"/>
              </w:rPr>
              <w:t>ДСТУ Б.А.3.2-13:2011</w:t>
            </w:r>
          </w:p>
          <w:p w14:paraId="0C5206CA" w14:textId="77777777" w:rsidR="00060010" w:rsidRPr="00060010" w:rsidRDefault="00060010" w:rsidP="00060010">
            <w:pPr>
              <w:widowControl w:val="0"/>
              <w:tabs>
                <w:tab w:val="center" w:pos="4153"/>
                <w:tab w:val="right" w:pos="8306"/>
              </w:tabs>
              <w:autoSpaceDE w:val="0"/>
              <w:autoSpaceDN w:val="0"/>
              <w:adjustRightInd w:val="0"/>
              <w:ind w:right="18"/>
              <w:jc w:val="center"/>
              <w:rPr>
                <w:rFonts w:ascii="Times New Roman" w:hAnsi="Times New Roman"/>
                <w:sz w:val="28"/>
                <w:szCs w:val="28"/>
              </w:rPr>
            </w:pPr>
            <w:r w:rsidRPr="00060010">
              <w:rPr>
                <w:rFonts w:ascii="Times New Roman" w:hAnsi="Times New Roman"/>
                <w:sz w:val="28"/>
                <w:szCs w:val="28"/>
              </w:rPr>
              <w:t>ДБН А.3.2-2-2009</w:t>
            </w:r>
          </w:p>
          <w:p w14:paraId="41DB2C7A" w14:textId="77777777" w:rsidR="00060010" w:rsidRPr="00060010" w:rsidRDefault="00060010" w:rsidP="00060010">
            <w:pPr>
              <w:widowControl w:val="0"/>
              <w:tabs>
                <w:tab w:val="center" w:pos="4153"/>
                <w:tab w:val="right" w:pos="8306"/>
              </w:tabs>
              <w:autoSpaceDE w:val="0"/>
              <w:autoSpaceDN w:val="0"/>
              <w:adjustRightInd w:val="0"/>
              <w:ind w:right="18"/>
              <w:jc w:val="center"/>
              <w:rPr>
                <w:rFonts w:ascii="Times New Roman" w:hAnsi="Times New Roman"/>
                <w:sz w:val="28"/>
                <w:szCs w:val="28"/>
              </w:rPr>
            </w:pPr>
            <w:r w:rsidRPr="00060010">
              <w:rPr>
                <w:rFonts w:ascii="Times New Roman" w:hAnsi="Times New Roman"/>
                <w:sz w:val="28"/>
                <w:szCs w:val="28"/>
              </w:rPr>
              <w:t>ДСТУ БА 3.2-15:2011</w:t>
            </w:r>
          </w:p>
          <w:p w14:paraId="002DD206" w14:textId="10462DE6" w:rsidR="00B11171" w:rsidRPr="000C3496" w:rsidRDefault="00060010" w:rsidP="00060010">
            <w:pPr>
              <w:jc w:val="center"/>
              <w:rPr>
                <w:rFonts w:ascii="Times New Roman" w:hAnsi="Times New Roman"/>
                <w:color w:val="000000"/>
                <w:sz w:val="28"/>
                <w:szCs w:val="28"/>
              </w:rPr>
            </w:pPr>
            <w:r w:rsidRPr="00060010">
              <w:rPr>
                <w:rFonts w:ascii="Times New Roman" w:hAnsi="Times New Roman"/>
                <w:sz w:val="28"/>
                <w:szCs w:val="28"/>
              </w:rPr>
              <w:t>ДБН В 2.5-28-2018</w:t>
            </w:r>
          </w:p>
        </w:tc>
      </w:tr>
      <w:tr w:rsidR="00B11171" w:rsidRPr="000C3496" w14:paraId="244EDB9C" w14:textId="77777777" w:rsidTr="00790724">
        <w:tc>
          <w:tcPr>
            <w:tcW w:w="2391" w:type="dxa"/>
            <w:vAlign w:val="center"/>
          </w:tcPr>
          <w:p w14:paraId="19ED346A"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Статична електрика</w:t>
            </w:r>
          </w:p>
        </w:tc>
        <w:tc>
          <w:tcPr>
            <w:tcW w:w="2391" w:type="dxa"/>
            <w:vAlign w:val="center"/>
          </w:tcPr>
          <w:p w14:paraId="3C008513"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Транспортування грузів, обладнання, устаткування</w:t>
            </w:r>
          </w:p>
        </w:tc>
        <w:tc>
          <w:tcPr>
            <w:tcW w:w="2391" w:type="dxa"/>
            <w:vAlign w:val="center"/>
          </w:tcPr>
          <w:p w14:paraId="7AFDF713"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Дж</w:t>
            </w:r>
          </w:p>
        </w:tc>
        <w:tc>
          <w:tcPr>
            <w:tcW w:w="2392" w:type="dxa"/>
            <w:vAlign w:val="center"/>
          </w:tcPr>
          <w:p w14:paraId="7BFC978C" w14:textId="2DED4664" w:rsidR="00B11171" w:rsidRPr="00BB12D6" w:rsidRDefault="00BB12D6" w:rsidP="00790724">
            <w:pPr>
              <w:jc w:val="center"/>
              <w:rPr>
                <w:rFonts w:ascii="Times New Roman" w:hAnsi="Times New Roman"/>
                <w:color w:val="000000"/>
                <w:sz w:val="28"/>
                <w:szCs w:val="28"/>
              </w:rPr>
            </w:pPr>
            <w:r w:rsidRPr="00BB12D6">
              <w:rPr>
                <w:rFonts w:ascii="Times New Roman" w:hAnsi="Times New Roman"/>
                <w:sz w:val="28"/>
                <w:szCs w:val="28"/>
              </w:rPr>
              <w:t>ДСТУ 7302:2013</w:t>
            </w:r>
          </w:p>
        </w:tc>
      </w:tr>
      <w:tr w:rsidR="00B11171" w:rsidRPr="000C3496" w14:paraId="3B3E930B" w14:textId="77777777" w:rsidTr="00790724">
        <w:tc>
          <w:tcPr>
            <w:tcW w:w="2391" w:type="dxa"/>
            <w:vAlign w:val="center"/>
          </w:tcPr>
          <w:p w14:paraId="004BABFE"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Зсув грунту (сейсмонебезпечність)</w:t>
            </w:r>
          </w:p>
        </w:tc>
        <w:tc>
          <w:tcPr>
            <w:tcW w:w="2391" w:type="dxa"/>
            <w:vAlign w:val="center"/>
          </w:tcPr>
          <w:p w14:paraId="7211EB37"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Природні джерела небезпеки</w:t>
            </w:r>
          </w:p>
        </w:tc>
        <w:tc>
          <w:tcPr>
            <w:tcW w:w="2391" w:type="dxa"/>
            <w:vAlign w:val="center"/>
          </w:tcPr>
          <w:p w14:paraId="347982CF"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__ балів</w:t>
            </w:r>
          </w:p>
          <w:p w14:paraId="349C21BB"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Vs = __ м/с</w:t>
            </w:r>
          </w:p>
        </w:tc>
        <w:tc>
          <w:tcPr>
            <w:tcW w:w="2392" w:type="dxa"/>
            <w:vAlign w:val="center"/>
          </w:tcPr>
          <w:p w14:paraId="64C6D74D"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В.1.1-12:20</w:t>
            </w:r>
            <w:r>
              <w:rPr>
                <w:rFonts w:ascii="Times New Roman" w:hAnsi="Times New Roman"/>
                <w:color w:val="000000"/>
                <w:sz w:val="28"/>
                <w:szCs w:val="28"/>
              </w:rPr>
              <w:t>18</w:t>
            </w:r>
          </w:p>
        </w:tc>
      </w:tr>
      <w:tr w:rsidR="00B11171" w:rsidRPr="000C3496" w14:paraId="0A75E80C" w14:textId="77777777" w:rsidTr="00790724">
        <w:tc>
          <w:tcPr>
            <w:tcW w:w="2391" w:type="dxa"/>
            <w:vAlign w:val="center"/>
          </w:tcPr>
          <w:p w14:paraId="6A9BE050"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lastRenderedPageBreak/>
              <w:t>Недостатня освітленість</w:t>
            </w:r>
          </w:p>
        </w:tc>
        <w:tc>
          <w:tcPr>
            <w:tcW w:w="2391" w:type="dxa"/>
            <w:vAlign w:val="center"/>
          </w:tcPr>
          <w:p w14:paraId="78F95CAA"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(види робіт)</w:t>
            </w:r>
          </w:p>
        </w:tc>
        <w:tc>
          <w:tcPr>
            <w:tcW w:w="2391" w:type="dxa"/>
            <w:vAlign w:val="center"/>
          </w:tcPr>
          <w:p w14:paraId="1164CC6A"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лк</w:t>
            </w:r>
          </w:p>
        </w:tc>
        <w:tc>
          <w:tcPr>
            <w:tcW w:w="2392" w:type="dxa"/>
            <w:vAlign w:val="center"/>
          </w:tcPr>
          <w:p w14:paraId="6302AC4A" w14:textId="77777777" w:rsidR="00B11171" w:rsidRDefault="00B11171" w:rsidP="00790724">
            <w:pPr>
              <w:jc w:val="center"/>
              <w:rPr>
                <w:rFonts w:ascii="Times New Roman" w:hAnsi="Times New Roman"/>
                <w:color w:val="000000"/>
                <w:sz w:val="28"/>
                <w:szCs w:val="28"/>
              </w:rPr>
            </w:pPr>
            <w:r>
              <w:rPr>
                <w:rFonts w:ascii="Times New Roman" w:hAnsi="Times New Roman"/>
                <w:color w:val="000000"/>
                <w:sz w:val="28"/>
                <w:szCs w:val="28"/>
              </w:rPr>
              <w:t>ДСТУ Б.А. 3.2.-15:2011</w:t>
            </w:r>
          </w:p>
          <w:p w14:paraId="78986C0B"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В.2.5-28</w:t>
            </w:r>
            <w:r>
              <w:rPr>
                <w:rFonts w:ascii="Times New Roman" w:hAnsi="Times New Roman"/>
                <w:color w:val="000000"/>
                <w:sz w:val="28"/>
                <w:szCs w:val="28"/>
              </w:rPr>
              <w:t xml:space="preserve"> -</w:t>
            </w:r>
            <w:r w:rsidRPr="000C3496">
              <w:rPr>
                <w:rFonts w:ascii="Times New Roman" w:hAnsi="Times New Roman"/>
                <w:color w:val="000000"/>
                <w:sz w:val="28"/>
                <w:szCs w:val="28"/>
              </w:rPr>
              <w:t xml:space="preserve"> 20</w:t>
            </w:r>
            <w:r>
              <w:rPr>
                <w:rFonts w:ascii="Times New Roman" w:hAnsi="Times New Roman"/>
                <w:color w:val="000000"/>
                <w:sz w:val="28"/>
                <w:szCs w:val="28"/>
              </w:rPr>
              <w:t>18</w:t>
            </w:r>
          </w:p>
        </w:tc>
      </w:tr>
      <w:tr w:rsidR="00B11171" w:rsidRPr="000C3496" w14:paraId="6611EC29" w14:textId="77777777" w:rsidTr="00790724">
        <w:tc>
          <w:tcPr>
            <w:tcW w:w="2391" w:type="dxa"/>
            <w:vAlign w:val="center"/>
          </w:tcPr>
          <w:p w14:paraId="6853C62F"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Підвищений рівень шуму</w:t>
            </w:r>
          </w:p>
        </w:tc>
        <w:tc>
          <w:tcPr>
            <w:tcW w:w="2391" w:type="dxa"/>
            <w:vAlign w:val="center"/>
          </w:tcPr>
          <w:p w14:paraId="70E6F142"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Будівельні машини, обладнання</w:t>
            </w:r>
          </w:p>
        </w:tc>
        <w:tc>
          <w:tcPr>
            <w:tcW w:w="2391" w:type="dxa"/>
            <w:vAlign w:val="center"/>
          </w:tcPr>
          <w:p w14:paraId="66C2584D"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L</w:t>
            </w:r>
            <w:r w:rsidRPr="000C3496">
              <w:rPr>
                <w:rFonts w:ascii="Times New Roman" w:hAnsi="Times New Roman"/>
                <w:color w:val="000000"/>
                <w:sz w:val="28"/>
                <w:szCs w:val="28"/>
                <w:vertAlign w:val="subscript"/>
              </w:rPr>
              <w:t>p</w:t>
            </w:r>
            <w:r w:rsidRPr="000C3496">
              <w:rPr>
                <w:rFonts w:ascii="Times New Roman" w:hAnsi="Times New Roman"/>
                <w:color w:val="000000"/>
                <w:sz w:val="28"/>
                <w:szCs w:val="28"/>
              </w:rPr>
              <w:t>, дБа,</w:t>
            </w:r>
          </w:p>
        </w:tc>
        <w:tc>
          <w:tcPr>
            <w:tcW w:w="2392" w:type="dxa"/>
            <w:vAlign w:val="center"/>
          </w:tcPr>
          <w:p w14:paraId="48C26E65" w14:textId="638B866B" w:rsidR="00B11171" w:rsidRPr="000C3496" w:rsidRDefault="00B11171" w:rsidP="00BB12D6">
            <w:pPr>
              <w:rPr>
                <w:rFonts w:ascii="Times New Roman" w:hAnsi="Times New Roman"/>
                <w:color w:val="000000"/>
                <w:sz w:val="28"/>
                <w:szCs w:val="28"/>
              </w:rPr>
            </w:pPr>
            <w:r>
              <w:rPr>
                <w:rFonts w:ascii="Times New Roman" w:hAnsi="Times New Roman"/>
                <w:color w:val="000000"/>
                <w:sz w:val="28"/>
                <w:szCs w:val="28"/>
              </w:rPr>
              <w:t xml:space="preserve"> </w:t>
            </w:r>
            <w:r w:rsidRPr="000C3496">
              <w:rPr>
                <w:rFonts w:ascii="Times New Roman" w:hAnsi="Times New Roman"/>
                <w:color w:val="000000"/>
                <w:sz w:val="28"/>
                <w:szCs w:val="28"/>
              </w:rPr>
              <w:t>ДСН 3.3.6.037-99</w:t>
            </w:r>
          </w:p>
        </w:tc>
      </w:tr>
      <w:tr w:rsidR="00B11171" w:rsidRPr="000C3496" w14:paraId="609125DD" w14:textId="77777777" w:rsidTr="00790724">
        <w:tc>
          <w:tcPr>
            <w:tcW w:w="2391" w:type="dxa"/>
            <w:vAlign w:val="center"/>
          </w:tcPr>
          <w:p w14:paraId="589DC812"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1</w:t>
            </w:r>
          </w:p>
        </w:tc>
        <w:tc>
          <w:tcPr>
            <w:tcW w:w="2391" w:type="dxa"/>
            <w:vAlign w:val="center"/>
          </w:tcPr>
          <w:p w14:paraId="381138F3"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2</w:t>
            </w:r>
          </w:p>
        </w:tc>
        <w:tc>
          <w:tcPr>
            <w:tcW w:w="2391" w:type="dxa"/>
            <w:vAlign w:val="center"/>
          </w:tcPr>
          <w:p w14:paraId="07C29706"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3</w:t>
            </w:r>
          </w:p>
        </w:tc>
        <w:tc>
          <w:tcPr>
            <w:tcW w:w="2392" w:type="dxa"/>
            <w:vAlign w:val="center"/>
          </w:tcPr>
          <w:p w14:paraId="4F28855D"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4</w:t>
            </w:r>
          </w:p>
        </w:tc>
      </w:tr>
      <w:tr w:rsidR="00B11171" w:rsidRPr="000C3496" w14:paraId="72EC18E8" w14:textId="77777777" w:rsidTr="00790724">
        <w:tc>
          <w:tcPr>
            <w:tcW w:w="2391" w:type="dxa"/>
            <w:vAlign w:val="center"/>
          </w:tcPr>
          <w:p w14:paraId="3B666A66"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Підвищений рівень вібрації</w:t>
            </w:r>
          </w:p>
        </w:tc>
        <w:tc>
          <w:tcPr>
            <w:tcW w:w="2391" w:type="dxa"/>
            <w:vAlign w:val="center"/>
          </w:tcPr>
          <w:p w14:paraId="630CA019"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Будівельні машини, обладнання, ущільнення грунту, бетону</w:t>
            </w:r>
          </w:p>
        </w:tc>
        <w:tc>
          <w:tcPr>
            <w:tcW w:w="2391" w:type="dxa"/>
            <w:vAlign w:val="center"/>
          </w:tcPr>
          <w:p w14:paraId="7666BF23"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Y, м/с</w:t>
            </w:r>
          </w:p>
        </w:tc>
        <w:tc>
          <w:tcPr>
            <w:tcW w:w="2392" w:type="dxa"/>
            <w:vAlign w:val="center"/>
          </w:tcPr>
          <w:p w14:paraId="77EA4F2B"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ДСН 3.3.6.039-99</w:t>
            </w:r>
          </w:p>
        </w:tc>
      </w:tr>
      <w:tr w:rsidR="00B11171" w:rsidRPr="000C3496" w14:paraId="1BE129AD" w14:textId="77777777" w:rsidTr="00790724">
        <w:tc>
          <w:tcPr>
            <w:tcW w:w="2391" w:type="dxa"/>
            <w:vAlign w:val="center"/>
          </w:tcPr>
          <w:p w14:paraId="668478E3"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Незадовільний мікроклімат робочої зони</w:t>
            </w:r>
          </w:p>
        </w:tc>
        <w:tc>
          <w:tcPr>
            <w:tcW w:w="2391" w:type="dxa"/>
            <w:vAlign w:val="center"/>
          </w:tcPr>
          <w:p w14:paraId="031E7901"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Тепловипромінююче обладнення ВДТ, ПК та операторів</w:t>
            </w:r>
          </w:p>
        </w:tc>
        <w:tc>
          <w:tcPr>
            <w:tcW w:w="2391" w:type="dxa"/>
            <w:vAlign w:val="center"/>
          </w:tcPr>
          <w:p w14:paraId="4314DB5A"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lang w:val="en-US"/>
              </w:rPr>
              <w:t>V</w:t>
            </w:r>
            <w:r w:rsidRPr="000C3496">
              <w:rPr>
                <w:rFonts w:ascii="Times New Roman" w:hAnsi="Times New Roman"/>
                <w:color w:val="000000"/>
                <w:sz w:val="28"/>
                <w:szCs w:val="28"/>
              </w:rPr>
              <w:t>, м/с</w:t>
            </w:r>
          </w:p>
          <w:p w14:paraId="122FEA2F" w14:textId="77777777" w:rsidR="00B11171" w:rsidRPr="000C3496" w:rsidRDefault="00B11171" w:rsidP="00790724">
            <w:pPr>
              <w:jc w:val="center"/>
              <w:rPr>
                <w:rFonts w:ascii="Times New Roman" w:hAnsi="Times New Roman"/>
                <w:color w:val="000000"/>
                <w:sz w:val="28"/>
                <w:szCs w:val="28"/>
                <w:lang w:val="ru-RU"/>
              </w:rPr>
            </w:pPr>
            <w:r w:rsidRPr="000C3496">
              <w:rPr>
                <w:rFonts w:ascii="Lucida Grande Greek" w:hAnsi="Lucida Grande Greek" w:cs="Lucida Grande Greek"/>
                <w:color w:val="000000"/>
                <w:sz w:val="28"/>
                <w:szCs w:val="28"/>
              </w:rPr>
              <w:t>φ</w:t>
            </w:r>
            <w:r w:rsidRPr="000C3496">
              <w:rPr>
                <w:rFonts w:ascii="Times New Roman" w:hAnsi="Times New Roman"/>
                <w:color w:val="000000"/>
                <w:sz w:val="28"/>
                <w:szCs w:val="28"/>
              </w:rPr>
              <w:t xml:space="preserve">, </w:t>
            </w:r>
            <w:r w:rsidRPr="000C3496">
              <w:rPr>
                <w:rFonts w:ascii="Times New Roman" w:hAnsi="Times New Roman"/>
                <w:color w:val="000000"/>
                <w:sz w:val="28"/>
                <w:szCs w:val="28"/>
                <w:lang w:val="ru-RU"/>
              </w:rPr>
              <w:t>%</w:t>
            </w:r>
          </w:p>
          <w:p w14:paraId="5337D96D" w14:textId="5E3AF712" w:rsidR="00B11171" w:rsidRPr="009750C3" w:rsidRDefault="00B11171" w:rsidP="00790724">
            <w:pPr>
              <w:jc w:val="center"/>
              <w:rPr>
                <w:rFonts w:asciiTheme="minorHAnsi" w:hAnsiTheme="minorHAnsi"/>
                <w:color w:val="000000"/>
                <w:sz w:val="28"/>
                <w:szCs w:val="28"/>
                <w:vertAlign w:val="superscript"/>
                <w:lang w:val="ru-RU"/>
              </w:rPr>
            </w:pPr>
            <w:r w:rsidRPr="000C3496">
              <w:rPr>
                <w:rFonts w:ascii="Times New Roman" w:hAnsi="Times New Roman"/>
                <w:color w:val="000000"/>
                <w:sz w:val="28"/>
                <w:szCs w:val="28"/>
                <w:lang w:val="en-US"/>
              </w:rPr>
              <w:t>t</w:t>
            </w:r>
            <w:r w:rsidRPr="000C3496">
              <w:rPr>
                <w:rFonts w:ascii="Lucida Grande" w:hAnsi="Lucida Grande" w:cs="Lucida Grande"/>
                <w:color w:val="000000"/>
                <w:sz w:val="28"/>
                <w:szCs w:val="28"/>
              </w:rPr>
              <w:t>°</w:t>
            </w:r>
          </w:p>
        </w:tc>
        <w:tc>
          <w:tcPr>
            <w:tcW w:w="2392" w:type="dxa"/>
            <w:vAlign w:val="center"/>
          </w:tcPr>
          <w:p w14:paraId="209D07F6"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ГОСТ 12.1.005-88</w:t>
            </w:r>
          </w:p>
          <w:p w14:paraId="43472848"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ДСН 3.3.6.042-99</w:t>
            </w:r>
          </w:p>
        </w:tc>
      </w:tr>
      <w:tr w:rsidR="00B11171" w:rsidRPr="000C3496" w14:paraId="6B13B9D9" w14:textId="77777777" w:rsidTr="00790724">
        <w:tc>
          <w:tcPr>
            <w:tcW w:w="2391" w:type="dxa"/>
            <w:vAlign w:val="center"/>
          </w:tcPr>
          <w:p w14:paraId="28088B52"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Атмосферна електрика</w:t>
            </w:r>
          </w:p>
        </w:tc>
        <w:tc>
          <w:tcPr>
            <w:tcW w:w="2391" w:type="dxa"/>
            <w:vAlign w:val="center"/>
          </w:tcPr>
          <w:p w14:paraId="6AD5887A"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Захист від блискавок</w:t>
            </w:r>
          </w:p>
        </w:tc>
        <w:tc>
          <w:tcPr>
            <w:tcW w:w="2391" w:type="dxa"/>
            <w:vAlign w:val="center"/>
          </w:tcPr>
          <w:p w14:paraId="1CE1994C" w14:textId="003CABA5"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К</w:t>
            </w:r>
            <w:r w:rsidR="009750C3" w:rsidRPr="009750C3">
              <w:rPr>
                <w:rFonts w:ascii="Times New Roman" w:hAnsi="Times New Roman"/>
                <w:color w:val="000000"/>
                <w:sz w:val="28"/>
                <w:szCs w:val="28"/>
                <w:vertAlign w:val="subscript"/>
              </w:rPr>
              <w:t>кат</w:t>
            </w:r>
          </w:p>
        </w:tc>
        <w:tc>
          <w:tcPr>
            <w:tcW w:w="2392" w:type="dxa"/>
            <w:vAlign w:val="center"/>
          </w:tcPr>
          <w:p w14:paraId="15C2BE85" w14:textId="28D46224" w:rsidR="00BB12D6" w:rsidRPr="000C3496" w:rsidRDefault="00BB12D6" w:rsidP="00790724">
            <w:pPr>
              <w:jc w:val="center"/>
              <w:rPr>
                <w:rFonts w:ascii="Times New Roman" w:hAnsi="Times New Roman"/>
                <w:color w:val="000000"/>
                <w:sz w:val="28"/>
                <w:szCs w:val="28"/>
              </w:rPr>
            </w:pPr>
            <w:r>
              <w:rPr>
                <w:rFonts w:ascii="Times New Roman" w:hAnsi="Times New Roman"/>
                <w:color w:val="000000"/>
                <w:sz w:val="28"/>
                <w:szCs w:val="28"/>
              </w:rPr>
              <w:t>ДСТУ Е</w:t>
            </w:r>
            <w:r>
              <w:rPr>
                <w:rFonts w:ascii="Times New Roman" w:hAnsi="Times New Roman"/>
                <w:color w:val="000000"/>
                <w:sz w:val="28"/>
                <w:szCs w:val="28"/>
                <w:lang w:val="en-US"/>
              </w:rPr>
              <w:t>N</w:t>
            </w:r>
            <w:r w:rsidRPr="00B11171">
              <w:rPr>
                <w:rFonts w:ascii="Times New Roman" w:hAnsi="Times New Roman"/>
                <w:color w:val="000000"/>
                <w:sz w:val="28"/>
                <w:szCs w:val="28"/>
                <w:lang w:val="ru-RU"/>
              </w:rPr>
              <w:t xml:space="preserve"> 62305-3</w:t>
            </w:r>
            <w:r>
              <w:rPr>
                <w:rFonts w:ascii="Times New Roman" w:hAnsi="Times New Roman"/>
                <w:color w:val="000000"/>
                <w:sz w:val="28"/>
                <w:szCs w:val="28"/>
              </w:rPr>
              <w:t>:</w:t>
            </w:r>
            <w:r w:rsidRPr="00B11171">
              <w:rPr>
                <w:rFonts w:ascii="Times New Roman" w:hAnsi="Times New Roman"/>
                <w:color w:val="000000"/>
                <w:sz w:val="28"/>
                <w:szCs w:val="28"/>
                <w:lang w:val="ru-RU"/>
              </w:rPr>
              <w:t>2012</w:t>
            </w:r>
          </w:p>
        </w:tc>
      </w:tr>
      <w:tr w:rsidR="00B11171" w:rsidRPr="000C3496" w14:paraId="6B639651" w14:textId="77777777" w:rsidTr="00790724">
        <w:tc>
          <w:tcPr>
            <w:tcW w:w="2391" w:type="dxa"/>
            <w:vAlign w:val="center"/>
          </w:tcPr>
          <w:p w14:paraId="6ECDA93F"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Пожежна безпека</w:t>
            </w:r>
          </w:p>
        </w:tc>
        <w:tc>
          <w:tcPr>
            <w:tcW w:w="2391" w:type="dxa"/>
            <w:vAlign w:val="center"/>
          </w:tcPr>
          <w:p w14:paraId="62E2D9FC" w14:textId="77777777" w:rsidR="00B11171" w:rsidRPr="000C3496"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Захист від пожежі</w:t>
            </w:r>
          </w:p>
        </w:tc>
        <w:tc>
          <w:tcPr>
            <w:tcW w:w="2391" w:type="dxa"/>
            <w:vAlign w:val="center"/>
          </w:tcPr>
          <w:p w14:paraId="33D17B61" w14:textId="77777777" w:rsidR="00B11171" w:rsidRPr="000C3496" w:rsidRDefault="00B11171" w:rsidP="00790724">
            <w:pPr>
              <w:jc w:val="center"/>
              <w:rPr>
                <w:rFonts w:ascii="Times New Roman" w:hAnsi="Times New Roman"/>
                <w:color w:val="000000"/>
                <w:sz w:val="28"/>
                <w:szCs w:val="28"/>
                <w:vertAlign w:val="subscript"/>
              </w:rPr>
            </w:pPr>
            <w:r w:rsidRPr="000C3496">
              <w:rPr>
                <w:rFonts w:ascii="Times New Roman" w:hAnsi="Times New Roman"/>
                <w:color w:val="000000"/>
                <w:sz w:val="28"/>
                <w:szCs w:val="28"/>
              </w:rPr>
              <w:t>К</w:t>
            </w:r>
            <w:r w:rsidRPr="000C3496">
              <w:rPr>
                <w:rFonts w:ascii="Times New Roman" w:hAnsi="Times New Roman"/>
                <w:color w:val="000000"/>
                <w:sz w:val="28"/>
                <w:szCs w:val="28"/>
                <w:vertAlign w:val="subscript"/>
              </w:rPr>
              <w:t>п/б</w:t>
            </w:r>
          </w:p>
          <w:p w14:paraId="0677021F" w14:textId="1143B60B" w:rsidR="00B11171" w:rsidRPr="000C3496" w:rsidRDefault="00B11171" w:rsidP="00790724">
            <w:pPr>
              <w:jc w:val="center"/>
              <w:rPr>
                <w:rFonts w:ascii="Times New Roman" w:hAnsi="Times New Roman"/>
                <w:color w:val="000000"/>
                <w:sz w:val="28"/>
                <w:szCs w:val="28"/>
                <w:vertAlign w:val="subscript"/>
              </w:rPr>
            </w:pPr>
            <w:r w:rsidRPr="000C3496">
              <w:rPr>
                <w:rFonts w:ascii="Times New Roman" w:hAnsi="Times New Roman"/>
                <w:color w:val="000000"/>
                <w:sz w:val="28"/>
                <w:szCs w:val="28"/>
              </w:rPr>
              <w:t>К</w:t>
            </w:r>
            <w:r w:rsidRPr="000C3496">
              <w:rPr>
                <w:rFonts w:ascii="Times New Roman" w:hAnsi="Times New Roman"/>
                <w:color w:val="000000"/>
                <w:sz w:val="28"/>
                <w:szCs w:val="28"/>
                <w:vertAlign w:val="subscript"/>
              </w:rPr>
              <w:t>вог</w:t>
            </w:r>
            <w:r w:rsidR="00BB12D6">
              <w:rPr>
                <w:rFonts w:ascii="Times New Roman" w:hAnsi="Times New Roman"/>
                <w:color w:val="000000"/>
                <w:sz w:val="28"/>
                <w:szCs w:val="28"/>
                <w:vertAlign w:val="subscript"/>
              </w:rPr>
              <w:t>.</w:t>
            </w:r>
          </w:p>
        </w:tc>
        <w:tc>
          <w:tcPr>
            <w:tcW w:w="2392" w:type="dxa"/>
            <w:vAlign w:val="center"/>
          </w:tcPr>
          <w:p w14:paraId="1E99167C" w14:textId="77777777" w:rsidR="00B11171" w:rsidRPr="00B11171" w:rsidRDefault="00B11171" w:rsidP="00790724">
            <w:pPr>
              <w:jc w:val="center"/>
              <w:rPr>
                <w:rFonts w:ascii="Times New Roman" w:hAnsi="Times New Roman"/>
                <w:color w:val="000000"/>
                <w:sz w:val="28"/>
                <w:szCs w:val="28"/>
                <w:lang w:val="ru-RU"/>
              </w:rPr>
            </w:pPr>
            <w:r w:rsidRPr="000C3496">
              <w:rPr>
                <w:rFonts w:ascii="Times New Roman" w:hAnsi="Times New Roman"/>
                <w:color w:val="000000"/>
                <w:sz w:val="28"/>
                <w:szCs w:val="28"/>
              </w:rPr>
              <w:t>ДБН В.1.1-7-20</w:t>
            </w:r>
            <w:r w:rsidRPr="00B11171">
              <w:rPr>
                <w:rFonts w:ascii="Times New Roman" w:hAnsi="Times New Roman"/>
                <w:color w:val="000000"/>
                <w:sz w:val="28"/>
                <w:szCs w:val="28"/>
                <w:lang w:val="ru-RU"/>
              </w:rPr>
              <w:t>16</w:t>
            </w:r>
          </w:p>
          <w:p w14:paraId="720067DD" w14:textId="77777777" w:rsidR="00B11171" w:rsidRDefault="00B11171" w:rsidP="00790724">
            <w:pPr>
              <w:jc w:val="center"/>
              <w:rPr>
                <w:rFonts w:ascii="Times New Roman" w:hAnsi="Times New Roman"/>
                <w:color w:val="000000"/>
                <w:sz w:val="28"/>
                <w:szCs w:val="28"/>
              </w:rPr>
            </w:pPr>
            <w:r w:rsidRPr="000C3496">
              <w:rPr>
                <w:rFonts w:ascii="Times New Roman" w:hAnsi="Times New Roman"/>
                <w:color w:val="000000"/>
                <w:sz w:val="28"/>
                <w:szCs w:val="28"/>
              </w:rPr>
              <w:t>ДБН В.1.2-7-2008</w:t>
            </w:r>
          </w:p>
          <w:p w14:paraId="787CEB80" w14:textId="77777777" w:rsidR="00B11171" w:rsidRPr="000C3496" w:rsidRDefault="00B11171" w:rsidP="00790724">
            <w:pPr>
              <w:jc w:val="center"/>
              <w:rPr>
                <w:rFonts w:ascii="Times New Roman" w:hAnsi="Times New Roman"/>
                <w:color w:val="000000"/>
                <w:sz w:val="28"/>
                <w:szCs w:val="28"/>
              </w:rPr>
            </w:pPr>
            <w:r>
              <w:rPr>
                <w:rFonts w:ascii="Times New Roman" w:hAnsi="Times New Roman"/>
                <w:color w:val="000000"/>
                <w:sz w:val="28"/>
                <w:szCs w:val="28"/>
              </w:rPr>
              <w:t>ДСТУ Б В.1.1.-36:2016</w:t>
            </w:r>
          </w:p>
        </w:tc>
      </w:tr>
    </w:tbl>
    <w:p w14:paraId="668A9556" w14:textId="77777777" w:rsidR="00B11171" w:rsidRPr="000C3496" w:rsidRDefault="00B11171" w:rsidP="00B11171">
      <w:pPr>
        <w:ind w:firstLine="708"/>
        <w:jc w:val="right"/>
        <w:rPr>
          <w:rFonts w:ascii="Times New Roman" w:hAnsi="Times New Roman"/>
          <w:color w:val="000000"/>
          <w:sz w:val="28"/>
          <w:szCs w:val="28"/>
        </w:rPr>
      </w:pPr>
    </w:p>
    <w:p w14:paraId="6D900471" w14:textId="77777777" w:rsidR="00B11171" w:rsidRPr="000C3496" w:rsidRDefault="00B11171" w:rsidP="00B11171">
      <w:pPr>
        <w:ind w:firstLine="708"/>
        <w:jc w:val="right"/>
        <w:rPr>
          <w:rFonts w:ascii="Times New Roman" w:hAnsi="Times New Roman"/>
          <w:color w:val="000000"/>
          <w:sz w:val="28"/>
          <w:szCs w:val="28"/>
        </w:rPr>
      </w:pPr>
    </w:p>
    <w:p w14:paraId="49075B16" w14:textId="77777777" w:rsidR="00B11171" w:rsidRPr="000C3496" w:rsidRDefault="00B11171" w:rsidP="00B11171">
      <w:pPr>
        <w:ind w:firstLine="708"/>
        <w:jc w:val="right"/>
        <w:rPr>
          <w:rFonts w:ascii="Times New Roman" w:hAnsi="Times New Roman"/>
          <w:color w:val="000000"/>
          <w:sz w:val="28"/>
          <w:szCs w:val="28"/>
        </w:rPr>
      </w:pPr>
    </w:p>
    <w:p w14:paraId="3A3E3488" w14:textId="77777777" w:rsidR="00B11171" w:rsidRPr="000C3496" w:rsidRDefault="00B11171" w:rsidP="00B11171">
      <w:pPr>
        <w:ind w:firstLine="708"/>
        <w:jc w:val="right"/>
        <w:rPr>
          <w:rFonts w:ascii="Times New Roman" w:hAnsi="Times New Roman"/>
          <w:color w:val="000000"/>
          <w:sz w:val="28"/>
          <w:szCs w:val="28"/>
        </w:rPr>
      </w:pPr>
    </w:p>
    <w:p w14:paraId="7F722191" w14:textId="77777777" w:rsidR="00B11171" w:rsidRPr="000C3496" w:rsidRDefault="00B11171" w:rsidP="00B11171">
      <w:pPr>
        <w:ind w:firstLine="708"/>
        <w:jc w:val="right"/>
        <w:rPr>
          <w:rFonts w:ascii="Times New Roman" w:hAnsi="Times New Roman"/>
          <w:color w:val="000000"/>
          <w:sz w:val="28"/>
          <w:szCs w:val="28"/>
        </w:rPr>
      </w:pPr>
    </w:p>
    <w:p w14:paraId="587EA18C" w14:textId="77777777" w:rsidR="00B11171" w:rsidRDefault="00B11171" w:rsidP="00B11171">
      <w:pPr>
        <w:spacing w:line="288" w:lineRule="auto"/>
        <w:jc w:val="both"/>
        <w:rPr>
          <w:rFonts w:ascii="Times New Roman" w:hAnsi="Times New Roman"/>
          <w:color w:val="000000"/>
          <w:sz w:val="28"/>
          <w:szCs w:val="28"/>
        </w:rPr>
      </w:pPr>
    </w:p>
    <w:p w14:paraId="0D086B07" w14:textId="77777777" w:rsidR="00B11171" w:rsidRDefault="00B11171" w:rsidP="00B11171">
      <w:pPr>
        <w:spacing w:line="288" w:lineRule="auto"/>
        <w:jc w:val="both"/>
        <w:rPr>
          <w:rFonts w:ascii="Times New Roman" w:hAnsi="Times New Roman"/>
          <w:color w:val="000000"/>
          <w:sz w:val="28"/>
          <w:szCs w:val="28"/>
        </w:rPr>
      </w:pPr>
    </w:p>
    <w:p w14:paraId="16FEA5FD" w14:textId="77777777" w:rsidR="00B11171" w:rsidRDefault="00B11171" w:rsidP="00B11171">
      <w:pPr>
        <w:spacing w:line="288" w:lineRule="auto"/>
        <w:jc w:val="both"/>
        <w:rPr>
          <w:rFonts w:ascii="Times New Roman" w:hAnsi="Times New Roman"/>
          <w:color w:val="000000"/>
          <w:sz w:val="28"/>
          <w:szCs w:val="28"/>
        </w:rPr>
      </w:pPr>
    </w:p>
    <w:p w14:paraId="4232A876" w14:textId="77777777" w:rsidR="00B11171" w:rsidRDefault="00B11171" w:rsidP="00B11171">
      <w:pPr>
        <w:spacing w:line="288" w:lineRule="auto"/>
        <w:jc w:val="both"/>
        <w:rPr>
          <w:rFonts w:ascii="Times New Roman" w:hAnsi="Times New Roman"/>
          <w:color w:val="000000"/>
          <w:sz w:val="28"/>
          <w:szCs w:val="28"/>
        </w:rPr>
      </w:pPr>
    </w:p>
    <w:p w14:paraId="2C7590A2" w14:textId="77777777" w:rsidR="00B11171" w:rsidRDefault="00B11171" w:rsidP="00B11171">
      <w:pPr>
        <w:spacing w:line="288" w:lineRule="auto"/>
        <w:jc w:val="both"/>
        <w:rPr>
          <w:rFonts w:ascii="Times New Roman" w:hAnsi="Times New Roman"/>
          <w:color w:val="000000"/>
          <w:sz w:val="28"/>
          <w:szCs w:val="28"/>
        </w:rPr>
      </w:pPr>
    </w:p>
    <w:p w14:paraId="353A618E" w14:textId="77777777" w:rsidR="00B11171" w:rsidRDefault="00B11171" w:rsidP="00B11171">
      <w:pPr>
        <w:spacing w:line="288" w:lineRule="auto"/>
        <w:jc w:val="both"/>
        <w:rPr>
          <w:rFonts w:ascii="Times New Roman" w:hAnsi="Times New Roman"/>
          <w:color w:val="000000"/>
          <w:sz w:val="28"/>
          <w:szCs w:val="28"/>
        </w:rPr>
      </w:pPr>
    </w:p>
    <w:p w14:paraId="1BBD6219" w14:textId="77777777" w:rsidR="00B11171" w:rsidRDefault="00B11171" w:rsidP="00B11171">
      <w:pPr>
        <w:spacing w:line="288" w:lineRule="auto"/>
        <w:jc w:val="both"/>
        <w:rPr>
          <w:rFonts w:ascii="Times New Roman" w:hAnsi="Times New Roman"/>
          <w:color w:val="000000"/>
          <w:sz w:val="28"/>
          <w:szCs w:val="28"/>
        </w:rPr>
      </w:pPr>
    </w:p>
    <w:p w14:paraId="4B6926EF" w14:textId="77777777" w:rsidR="00B11171" w:rsidRDefault="00B11171" w:rsidP="00B11171">
      <w:pPr>
        <w:spacing w:line="288" w:lineRule="auto"/>
        <w:jc w:val="both"/>
        <w:rPr>
          <w:rFonts w:ascii="Times New Roman" w:hAnsi="Times New Roman"/>
          <w:color w:val="000000"/>
          <w:sz w:val="28"/>
          <w:szCs w:val="28"/>
        </w:rPr>
      </w:pPr>
    </w:p>
    <w:p w14:paraId="1C076E1A" w14:textId="77777777" w:rsidR="00B11171" w:rsidRDefault="00B11171" w:rsidP="00B11171">
      <w:pPr>
        <w:spacing w:line="288" w:lineRule="auto"/>
        <w:jc w:val="both"/>
        <w:rPr>
          <w:rFonts w:ascii="Times New Roman" w:hAnsi="Times New Roman"/>
          <w:color w:val="000000"/>
          <w:sz w:val="28"/>
          <w:szCs w:val="28"/>
        </w:rPr>
      </w:pPr>
    </w:p>
    <w:p w14:paraId="641795AA" w14:textId="77777777" w:rsidR="00B11171" w:rsidRDefault="00B11171" w:rsidP="00B11171">
      <w:pPr>
        <w:spacing w:line="288" w:lineRule="auto"/>
        <w:jc w:val="both"/>
        <w:rPr>
          <w:rFonts w:ascii="Times New Roman" w:hAnsi="Times New Roman"/>
          <w:color w:val="000000"/>
          <w:sz w:val="28"/>
          <w:szCs w:val="28"/>
        </w:rPr>
      </w:pPr>
    </w:p>
    <w:p w14:paraId="77D579C4" w14:textId="77777777" w:rsidR="00B11171" w:rsidRDefault="00B11171" w:rsidP="00B11171">
      <w:pPr>
        <w:spacing w:line="288" w:lineRule="auto"/>
        <w:jc w:val="both"/>
        <w:rPr>
          <w:rFonts w:ascii="Times New Roman" w:hAnsi="Times New Roman"/>
          <w:color w:val="000000"/>
          <w:sz w:val="28"/>
          <w:szCs w:val="28"/>
        </w:rPr>
      </w:pPr>
    </w:p>
    <w:p w14:paraId="53AD3A54" w14:textId="77777777" w:rsidR="00B11171" w:rsidRDefault="00B11171" w:rsidP="00B11171">
      <w:pPr>
        <w:spacing w:line="288" w:lineRule="auto"/>
        <w:jc w:val="both"/>
        <w:rPr>
          <w:rFonts w:ascii="Times New Roman" w:hAnsi="Times New Roman"/>
          <w:color w:val="000000"/>
          <w:sz w:val="28"/>
          <w:szCs w:val="28"/>
        </w:rPr>
      </w:pPr>
    </w:p>
    <w:p w14:paraId="37A39889" w14:textId="77777777" w:rsidR="00B11171" w:rsidRDefault="00B11171" w:rsidP="00B11171">
      <w:pPr>
        <w:spacing w:line="288" w:lineRule="auto"/>
        <w:jc w:val="both"/>
        <w:rPr>
          <w:rFonts w:ascii="Times New Roman" w:hAnsi="Times New Roman"/>
          <w:color w:val="000000"/>
          <w:sz w:val="28"/>
          <w:szCs w:val="28"/>
        </w:rPr>
      </w:pPr>
    </w:p>
    <w:p w14:paraId="1A1F8874" w14:textId="77777777" w:rsidR="00B11171" w:rsidRDefault="00B11171" w:rsidP="00B11171">
      <w:pPr>
        <w:spacing w:line="288" w:lineRule="auto"/>
        <w:jc w:val="both"/>
        <w:rPr>
          <w:rFonts w:ascii="Times New Roman" w:hAnsi="Times New Roman"/>
          <w:color w:val="000000"/>
          <w:sz w:val="28"/>
          <w:szCs w:val="28"/>
        </w:rPr>
      </w:pPr>
    </w:p>
    <w:p w14:paraId="46C284F6" w14:textId="77777777" w:rsidR="00B11171" w:rsidRPr="000C3496" w:rsidRDefault="00B11171" w:rsidP="00B11171">
      <w:pPr>
        <w:spacing w:line="288" w:lineRule="auto"/>
        <w:jc w:val="both"/>
        <w:rPr>
          <w:rFonts w:ascii="Times New Roman" w:hAnsi="Times New Roman"/>
          <w:color w:val="000000"/>
          <w:sz w:val="28"/>
          <w:szCs w:val="28"/>
        </w:rPr>
      </w:pPr>
    </w:p>
    <w:p w14:paraId="2F739B66" w14:textId="77777777" w:rsidR="00B11171" w:rsidRDefault="00B11171" w:rsidP="00B11171">
      <w:pPr>
        <w:rPr>
          <w:rFonts w:ascii="Times New Roman" w:hAnsi="Times New Roman"/>
          <w:color w:val="000000"/>
        </w:rPr>
      </w:pPr>
    </w:p>
    <w:p w14:paraId="5E8DD38E" w14:textId="5B531400" w:rsidR="00B11171" w:rsidRPr="00E62516" w:rsidRDefault="00B11171" w:rsidP="00E62516">
      <w:pPr>
        <w:ind w:firstLine="708"/>
        <w:jc w:val="right"/>
        <w:rPr>
          <w:rFonts w:ascii="Times New Roman" w:hAnsi="Times New Roman"/>
          <w:color w:val="000000"/>
        </w:rPr>
      </w:pPr>
      <w:r w:rsidRPr="003D12FC">
        <w:rPr>
          <w:rFonts w:ascii="Times New Roman" w:hAnsi="Times New Roman"/>
          <w:color w:val="000000"/>
        </w:rPr>
        <w:t>Додат</w:t>
      </w:r>
      <w:r>
        <w:rPr>
          <w:rFonts w:ascii="Times New Roman" w:hAnsi="Times New Roman"/>
          <w:color w:val="000000"/>
        </w:rPr>
        <w:t>ок  2</w:t>
      </w:r>
    </w:p>
    <w:p w14:paraId="01F9E0DB" w14:textId="77777777" w:rsidR="00B11171" w:rsidRPr="000C3496" w:rsidRDefault="00B11171" w:rsidP="00B11171">
      <w:pPr>
        <w:spacing w:line="288" w:lineRule="auto"/>
        <w:ind w:firstLine="708"/>
        <w:jc w:val="center"/>
        <w:rPr>
          <w:rFonts w:ascii="Times New Roman" w:hAnsi="Times New Roman"/>
          <w:b/>
          <w:bCs/>
          <w:color w:val="000000"/>
          <w:sz w:val="28"/>
          <w:szCs w:val="28"/>
        </w:rPr>
      </w:pPr>
      <w:r w:rsidRPr="000C3496">
        <w:rPr>
          <w:rFonts w:ascii="Times New Roman" w:hAnsi="Times New Roman"/>
          <w:b/>
          <w:bCs/>
          <w:color w:val="000000"/>
          <w:sz w:val="28"/>
          <w:szCs w:val="28"/>
        </w:rPr>
        <w:t xml:space="preserve">СКЛАД І ЗМІСТ ОСНОВНИХ ПРОЕКТНИХ РІШЕНЬ </w:t>
      </w:r>
    </w:p>
    <w:p w14:paraId="6A33F092" w14:textId="77777777" w:rsidR="00B11171" w:rsidRPr="000C3496" w:rsidRDefault="00B11171" w:rsidP="00B11171">
      <w:pPr>
        <w:spacing w:line="288" w:lineRule="auto"/>
        <w:ind w:firstLine="708"/>
        <w:jc w:val="center"/>
        <w:rPr>
          <w:rFonts w:ascii="Times New Roman" w:hAnsi="Times New Roman"/>
          <w:b/>
          <w:bCs/>
          <w:color w:val="000000"/>
          <w:sz w:val="28"/>
          <w:szCs w:val="28"/>
        </w:rPr>
      </w:pPr>
      <w:r w:rsidRPr="000C3496">
        <w:rPr>
          <w:rFonts w:ascii="Times New Roman" w:hAnsi="Times New Roman"/>
          <w:b/>
          <w:bCs/>
          <w:color w:val="000000"/>
          <w:sz w:val="28"/>
          <w:szCs w:val="28"/>
        </w:rPr>
        <w:t xml:space="preserve">З БЕЗПЕКИ ПРАЦІ В ПРОЕКТНО-ТЕХНОЛОГІЧШЙ </w:t>
      </w:r>
    </w:p>
    <w:p w14:paraId="65A10807" w14:textId="77777777" w:rsidR="00B11171" w:rsidRPr="000C3496" w:rsidRDefault="00B11171" w:rsidP="00B11171">
      <w:pPr>
        <w:spacing w:line="288" w:lineRule="auto"/>
        <w:ind w:firstLine="708"/>
        <w:jc w:val="center"/>
        <w:rPr>
          <w:rFonts w:ascii="Times New Roman" w:hAnsi="Times New Roman"/>
          <w:b/>
          <w:bCs/>
          <w:color w:val="000000"/>
          <w:sz w:val="28"/>
          <w:szCs w:val="28"/>
        </w:rPr>
      </w:pPr>
      <w:r w:rsidRPr="000C3496">
        <w:rPr>
          <w:rFonts w:ascii="Times New Roman" w:hAnsi="Times New Roman"/>
          <w:b/>
          <w:bCs/>
          <w:color w:val="000000"/>
          <w:sz w:val="28"/>
          <w:szCs w:val="28"/>
        </w:rPr>
        <w:t>ДОКУМЕНТАЦІЇ У БУДІВНИЦТВІ</w:t>
      </w:r>
    </w:p>
    <w:p w14:paraId="6DBDD01A" w14:textId="77777777" w:rsidR="00B11171" w:rsidRPr="000C3496" w:rsidRDefault="00B11171" w:rsidP="00B11171">
      <w:pPr>
        <w:spacing w:line="288" w:lineRule="auto"/>
        <w:ind w:firstLine="708"/>
        <w:jc w:val="center"/>
        <w:rPr>
          <w:rFonts w:ascii="Times New Roman" w:hAnsi="Times New Roman"/>
          <w:color w:val="000000"/>
          <w:sz w:val="28"/>
          <w:szCs w:val="28"/>
        </w:rPr>
      </w:pPr>
    </w:p>
    <w:p w14:paraId="25E5744D" w14:textId="746D4582" w:rsidR="00B11171"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В.1</w:t>
      </w:r>
      <w:r w:rsidRPr="000C3496">
        <w:rPr>
          <w:rFonts w:ascii="Times New Roman" w:hAnsi="Times New Roman"/>
          <w:b/>
          <w:bCs/>
          <w:color w:val="000000"/>
          <w:sz w:val="28"/>
          <w:szCs w:val="28"/>
        </w:rPr>
        <w:tab/>
      </w:r>
      <w:r w:rsidRPr="000C3496">
        <w:rPr>
          <w:rFonts w:ascii="Times New Roman" w:hAnsi="Times New Roman"/>
          <w:color w:val="000000"/>
          <w:sz w:val="28"/>
          <w:szCs w:val="28"/>
        </w:rPr>
        <w:t>Проектно-технологічна документація (ПТД) згідно ДБН А.3.1-5</w:t>
      </w:r>
      <w:r>
        <w:rPr>
          <w:rFonts w:ascii="Times New Roman" w:hAnsi="Times New Roman"/>
          <w:color w:val="000000"/>
          <w:sz w:val="28"/>
          <w:szCs w:val="28"/>
        </w:rPr>
        <w:t>- 20</w:t>
      </w:r>
      <w:r w:rsidR="009750C3">
        <w:rPr>
          <w:rFonts w:ascii="Times New Roman" w:hAnsi="Times New Roman"/>
          <w:color w:val="000000"/>
          <w:sz w:val="28"/>
          <w:szCs w:val="28"/>
        </w:rPr>
        <w:t>16</w:t>
      </w:r>
      <w:r>
        <w:rPr>
          <w:rFonts w:ascii="Times New Roman" w:hAnsi="Times New Roman"/>
          <w:color w:val="000000"/>
          <w:sz w:val="28"/>
          <w:szCs w:val="28"/>
        </w:rPr>
        <w:t>, м</w:t>
      </w:r>
      <w:r w:rsidRPr="000C3496">
        <w:rPr>
          <w:rFonts w:ascii="Times New Roman" w:hAnsi="Times New Roman"/>
          <w:color w:val="000000"/>
          <w:sz w:val="28"/>
          <w:szCs w:val="28"/>
        </w:rPr>
        <w:t>істить</w:t>
      </w:r>
      <w:r>
        <w:rPr>
          <w:rFonts w:ascii="Times New Roman" w:hAnsi="Times New Roman"/>
          <w:color w:val="000000"/>
          <w:sz w:val="28"/>
          <w:szCs w:val="28"/>
        </w:rPr>
        <w:t>:</w:t>
      </w:r>
    </w:p>
    <w:p w14:paraId="6EAB7560" w14:textId="24424885"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проекти організації будівництва (ПОБ) та проекти виконання робіт (ПВР)</w:t>
      </w:r>
      <w:r w:rsidR="009750C3">
        <w:rPr>
          <w:rFonts w:ascii="Times New Roman" w:hAnsi="Times New Roman"/>
          <w:color w:val="000000"/>
          <w:sz w:val="28"/>
          <w:szCs w:val="28"/>
        </w:rPr>
        <w:t xml:space="preserve"> та проекти підготовки робіт (ПрПР)</w:t>
      </w:r>
    </w:p>
    <w:p w14:paraId="42C2E80C"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ПОБ має містити ситуаційні рішення з організації і функціонування будівельного майданчика, разом з питаннями забезпечення виконання робіт.</w:t>
      </w:r>
    </w:p>
    <w:p w14:paraId="4A4CFE15"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ПВР має містити конкретні проектні рішення із забезпечення безпеки праці, які визначають технічні засоби і методи робіт і забезпечують виконання нормативних вимог безпеки праці</w:t>
      </w:r>
    </w:p>
    <w:p w14:paraId="06BC50C9"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Не допускається заміняти проектні рішення витягами з норм і правил без</w:t>
      </w:r>
      <w:r w:rsidRPr="000C3496">
        <w:rPr>
          <w:rFonts w:ascii="Times New Roman" w:hAnsi="Times New Roman"/>
          <w:color w:val="000000"/>
          <w:sz w:val="28"/>
          <w:szCs w:val="28"/>
        </w:rPr>
        <w:softHyphen/>
        <w:t>пеки праці, які рекомендується зазначати тільки як обґрунтування для розробки цих відповідних рішень.</w:t>
      </w:r>
    </w:p>
    <w:p w14:paraId="0173EABE"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В.2</w:t>
      </w:r>
      <w:r w:rsidRPr="000C3496">
        <w:rPr>
          <w:rFonts w:ascii="Times New Roman" w:hAnsi="Times New Roman"/>
          <w:color w:val="000000"/>
          <w:sz w:val="28"/>
          <w:szCs w:val="28"/>
        </w:rPr>
        <w:tab/>
        <w:t>Вихідними даними для розроблення проектної документації з безпеки</w:t>
      </w:r>
      <w:r w:rsidRPr="000C3496">
        <w:rPr>
          <w:rFonts w:ascii="Times New Roman" w:hAnsi="Times New Roman"/>
          <w:color w:val="000000"/>
          <w:sz w:val="28"/>
          <w:szCs w:val="28"/>
        </w:rPr>
        <w:br/>
        <w:t>праці є:</w:t>
      </w:r>
    </w:p>
    <w:p w14:paraId="57012595" w14:textId="77777777" w:rsidR="00B11171" w:rsidRPr="000C3496" w:rsidRDefault="00B11171" w:rsidP="00B11171">
      <w:pPr>
        <w:pStyle w:val="11"/>
        <w:numPr>
          <w:ilvl w:val="0"/>
          <w:numId w:val="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вимоги законодавчих, нормативних документів з безпеки праці;</w:t>
      </w:r>
    </w:p>
    <w:p w14:paraId="620BA590" w14:textId="77777777" w:rsidR="00B11171" w:rsidRPr="000C3496" w:rsidRDefault="00B11171" w:rsidP="00B11171">
      <w:pPr>
        <w:pStyle w:val="11"/>
        <w:numPr>
          <w:ilvl w:val="0"/>
          <w:numId w:val="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типові рішення із забезпечення виконання вимог безпеки праці;</w:t>
      </w:r>
    </w:p>
    <w:p w14:paraId="73DB61D9" w14:textId="77777777" w:rsidR="00B11171" w:rsidRPr="000C3496" w:rsidRDefault="00B11171" w:rsidP="00B11171">
      <w:pPr>
        <w:pStyle w:val="11"/>
        <w:numPr>
          <w:ilvl w:val="0"/>
          <w:numId w:val="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довідники, посібники, каталоги засобів захисту працюючих;</w:t>
      </w:r>
    </w:p>
    <w:p w14:paraId="4245A82F" w14:textId="77777777" w:rsidR="00B11171" w:rsidRPr="000C3496" w:rsidRDefault="00B11171" w:rsidP="00B11171">
      <w:pPr>
        <w:pStyle w:val="11"/>
        <w:numPr>
          <w:ilvl w:val="0"/>
          <w:numId w:val="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методичні документи із запобігання травматизму, опрацьовані, зокрема, на основі досвіду зведення будівельних об'єктів;</w:t>
      </w:r>
    </w:p>
    <w:p w14:paraId="0551F1B6" w14:textId="77777777" w:rsidR="00B11171" w:rsidRPr="000C3496" w:rsidRDefault="00B11171" w:rsidP="00B11171">
      <w:pPr>
        <w:pStyle w:val="11"/>
        <w:numPr>
          <w:ilvl w:val="0"/>
          <w:numId w:val="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інструкції заводів-виробників будівельних матеріалів і виробів із забезпе</w:t>
      </w:r>
      <w:r w:rsidRPr="000C3496">
        <w:rPr>
          <w:rFonts w:ascii="Times New Roman" w:hAnsi="Times New Roman"/>
          <w:color w:val="000000"/>
          <w:sz w:val="28"/>
          <w:szCs w:val="28"/>
        </w:rPr>
        <w:softHyphen/>
        <w:t>чення безпеки праці в процесі їхнього застосування;</w:t>
      </w:r>
    </w:p>
    <w:p w14:paraId="33B29667" w14:textId="77777777" w:rsidR="00B11171" w:rsidRPr="000C3496" w:rsidRDefault="00B11171" w:rsidP="00B11171">
      <w:pPr>
        <w:pStyle w:val="11"/>
        <w:numPr>
          <w:ilvl w:val="0"/>
          <w:numId w:val="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інструкції заводів-виробників машин і устаткування, що застосовуються під час виконання робіт.</w:t>
      </w:r>
    </w:p>
    <w:p w14:paraId="6540CB9A"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w:t>
      </w:r>
      <w:r w:rsidRPr="000C3496">
        <w:rPr>
          <w:rFonts w:ascii="Times New Roman" w:hAnsi="Times New Roman"/>
          <w:color w:val="000000"/>
          <w:sz w:val="28"/>
          <w:szCs w:val="28"/>
        </w:rPr>
        <w:tab/>
        <w:t>Під час розроблення проектної документації щодо організації</w:t>
      </w:r>
      <w:r w:rsidRPr="000C3496">
        <w:rPr>
          <w:rFonts w:ascii="Times New Roman" w:hAnsi="Times New Roman"/>
          <w:color w:val="000000"/>
          <w:sz w:val="28"/>
          <w:szCs w:val="28"/>
        </w:rPr>
        <w:br/>
        <w:t>будівельних  майданчиків,   ділянок робіт,  робочих  місць   необхідно  виявляти</w:t>
      </w:r>
    </w:p>
    <w:p w14:paraId="01CFB927" w14:textId="77777777" w:rsidR="00B11171" w:rsidRPr="000C3496" w:rsidRDefault="00B11171" w:rsidP="00B11171">
      <w:pPr>
        <w:pStyle w:val="11"/>
        <w:numPr>
          <w:ilvl w:val="0"/>
          <w:numId w:val="8"/>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небезпечні виробничі фактори, визначати і зазначати в проектно-технологічній;</w:t>
      </w:r>
    </w:p>
    <w:p w14:paraId="18FEB75B" w14:textId="77777777" w:rsidR="00B11171" w:rsidRPr="000C3496" w:rsidRDefault="00B11171" w:rsidP="00B11171">
      <w:pPr>
        <w:pStyle w:val="11"/>
        <w:numPr>
          <w:ilvl w:val="0"/>
          <w:numId w:val="8"/>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lastRenderedPageBreak/>
        <w:t>документації зони їхньої дії.</w:t>
      </w:r>
    </w:p>
    <w:p w14:paraId="7ECCDBA6"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В.4</w:t>
      </w:r>
      <w:r w:rsidRPr="000C3496">
        <w:rPr>
          <w:rFonts w:ascii="Times New Roman" w:hAnsi="Times New Roman"/>
          <w:color w:val="000000"/>
          <w:sz w:val="28"/>
          <w:szCs w:val="28"/>
        </w:rPr>
        <w:tab/>
        <w:t>У проекті виконання робіт слід зазначити рішення щодо:</w:t>
      </w:r>
    </w:p>
    <w:p w14:paraId="14136BFD"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додержання технології монтажу конструкцій та обладнання;</w:t>
      </w:r>
    </w:p>
    <w:p w14:paraId="482285FA"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зменшення обсягів та трудомісткості робіт, які виконуються в умовах виробничої небезпеки;</w:t>
      </w:r>
    </w:p>
    <w:p w14:paraId="6F7AA315"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безпечного розміщення машин і механізмів;</w:t>
      </w:r>
    </w:p>
    <w:p w14:paraId="4ECF3F9C"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організації робочих місць з використанням технічних засобів безпеки. Крім цього мають бути зазначені:</w:t>
      </w:r>
    </w:p>
    <w:p w14:paraId="7FC81B8F"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номенклатура та необхідна кількість пристроїв, пристосувань та засобів</w:t>
      </w:r>
      <w:r>
        <w:rPr>
          <w:rFonts w:ascii="Times New Roman" w:hAnsi="Times New Roman"/>
          <w:color w:val="000000"/>
          <w:sz w:val="28"/>
          <w:szCs w:val="28"/>
        </w:rPr>
        <w:t xml:space="preserve"> </w:t>
      </w:r>
      <w:r w:rsidRPr="000C3496">
        <w:rPr>
          <w:rFonts w:ascii="Times New Roman" w:hAnsi="Times New Roman"/>
          <w:color w:val="000000"/>
          <w:sz w:val="28"/>
          <w:szCs w:val="28"/>
        </w:rPr>
        <w:t>індивідуального та колективного захисту працівників;</w:t>
      </w:r>
    </w:p>
    <w:p w14:paraId="3AD63FA0"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засоби освітлення будівельного майданчика, робочих місць, проходів та проїздів, а також засоби сигналізації та зв'язку;</w:t>
      </w:r>
    </w:p>
    <w:p w14:paraId="4853AE92" w14:textId="77777777" w:rsidR="00B11171" w:rsidRPr="000C3496" w:rsidRDefault="00B11171" w:rsidP="00B11171">
      <w:pPr>
        <w:pStyle w:val="11"/>
        <w:numPr>
          <w:ilvl w:val="0"/>
          <w:numId w:val="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вимоги до са</w:t>
      </w:r>
      <w:r>
        <w:rPr>
          <w:rFonts w:ascii="Times New Roman" w:hAnsi="Times New Roman"/>
          <w:color w:val="000000"/>
          <w:sz w:val="28"/>
          <w:szCs w:val="28"/>
        </w:rPr>
        <w:t>ні</w:t>
      </w:r>
      <w:r w:rsidRPr="000C3496">
        <w:rPr>
          <w:rFonts w:ascii="Times New Roman" w:hAnsi="Times New Roman"/>
          <w:color w:val="000000"/>
          <w:sz w:val="28"/>
          <w:szCs w:val="28"/>
        </w:rPr>
        <w:t>тарно-побутового обслуговування працівників.</w:t>
      </w:r>
    </w:p>
    <w:p w14:paraId="4D5D01E3"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В.5</w:t>
      </w:r>
      <w:r w:rsidRPr="000C3496">
        <w:rPr>
          <w:rFonts w:ascii="Times New Roman" w:hAnsi="Times New Roman"/>
          <w:b/>
          <w:color w:val="000000"/>
          <w:sz w:val="28"/>
          <w:szCs w:val="28"/>
        </w:rPr>
        <w:tab/>
      </w:r>
      <w:r w:rsidRPr="000C3496">
        <w:rPr>
          <w:rFonts w:ascii="Times New Roman" w:hAnsi="Times New Roman"/>
          <w:color w:val="000000"/>
          <w:sz w:val="28"/>
          <w:szCs w:val="28"/>
        </w:rPr>
        <w:t>Вимоги з безпеки праці мають ураховуватись і бути зазначені у календарному плані виконання робіт, будівельному генеральному плані об'єкта (БГП) і у технологічних картах (організаційно-технологічних схемах) на виконання робіт, пояснювальній записці.</w:t>
      </w:r>
    </w:p>
    <w:p w14:paraId="041E3C0F"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В.6</w:t>
      </w:r>
      <w:r w:rsidRPr="000C3496">
        <w:rPr>
          <w:rFonts w:ascii="Times New Roman" w:hAnsi="Times New Roman"/>
          <w:b/>
          <w:color w:val="000000"/>
          <w:sz w:val="28"/>
          <w:szCs w:val="28"/>
        </w:rPr>
        <w:tab/>
      </w:r>
      <w:r w:rsidRPr="000C3496">
        <w:rPr>
          <w:rFonts w:ascii="Times New Roman" w:hAnsi="Times New Roman"/>
          <w:color w:val="000000"/>
          <w:sz w:val="28"/>
          <w:szCs w:val="28"/>
        </w:rPr>
        <w:t>Організаційні заходи із забезпечення безпеки виконання робіт мають містити:</w:t>
      </w:r>
    </w:p>
    <w:p w14:paraId="16F2AFB8" w14:textId="77777777" w:rsidR="00B11171" w:rsidRPr="000C3496" w:rsidRDefault="00B11171" w:rsidP="00B11171">
      <w:pPr>
        <w:pStyle w:val="11"/>
        <w:numPr>
          <w:ilvl w:val="0"/>
          <w:numId w:val="1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визначення робіт, які виконуються за нарядами-допусками;</w:t>
      </w:r>
    </w:p>
    <w:p w14:paraId="774BD605" w14:textId="77777777" w:rsidR="00B11171" w:rsidRPr="000C3496" w:rsidRDefault="00B11171" w:rsidP="00B11171">
      <w:pPr>
        <w:pStyle w:val="11"/>
        <w:numPr>
          <w:ilvl w:val="0"/>
          <w:numId w:val="1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спільні заходи генпідрядника (субпідрядника, підрядника) та замовника на виконання робіт на території діючих підприємств або поблизу будівель та комунікацій;</w:t>
      </w:r>
    </w:p>
    <w:p w14:paraId="335E7627" w14:textId="77777777" w:rsidR="00B11171" w:rsidRPr="000C3496" w:rsidRDefault="00B11171" w:rsidP="00B11171">
      <w:pPr>
        <w:pStyle w:val="11"/>
        <w:numPr>
          <w:ilvl w:val="0"/>
          <w:numId w:val="1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спільні заходи генпідрядника та субпідрядника (підрядника) із забезпечення безпеки виконання сумісних робіт.</w:t>
      </w:r>
    </w:p>
    <w:p w14:paraId="49E78538"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В.7</w:t>
      </w:r>
      <w:r w:rsidRPr="000C3496">
        <w:rPr>
          <w:rFonts w:ascii="Times New Roman" w:hAnsi="Times New Roman"/>
          <w:color w:val="000000"/>
          <w:sz w:val="28"/>
          <w:szCs w:val="28"/>
        </w:rPr>
        <w:tab/>
        <w:t xml:space="preserve">Під час опрацювання календарного </w:t>
      </w:r>
      <w:r>
        <w:rPr>
          <w:rFonts w:ascii="Times New Roman" w:hAnsi="Times New Roman"/>
          <w:color w:val="000000"/>
          <w:sz w:val="28"/>
          <w:szCs w:val="28"/>
        </w:rPr>
        <w:t xml:space="preserve">плану виконання робіт необхідно </w:t>
      </w:r>
      <w:r w:rsidRPr="000C3496">
        <w:rPr>
          <w:rFonts w:ascii="Times New Roman" w:hAnsi="Times New Roman"/>
          <w:color w:val="000000"/>
          <w:sz w:val="28"/>
          <w:szCs w:val="28"/>
        </w:rPr>
        <w:t>передбачати таку послідовність виконанн</w:t>
      </w:r>
      <w:r>
        <w:rPr>
          <w:rFonts w:ascii="Times New Roman" w:hAnsi="Times New Roman"/>
          <w:color w:val="000000"/>
          <w:sz w:val="28"/>
          <w:szCs w:val="28"/>
        </w:rPr>
        <w:t xml:space="preserve">я робіт, щоб кожна із робіт, що </w:t>
      </w:r>
      <w:r w:rsidRPr="000C3496">
        <w:rPr>
          <w:rFonts w:ascii="Times New Roman" w:hAnsi="Times New Roman"/>
          <w:color w:val="000000"/>
          <w:sz w:val="28"/>
          <w:szCs w:val="28"/>
        </w:rPr>
        <w:t>виконується, не була джерелом виробничої небе</w:t>
      </w:r>
      <w:r>
        <w:rPr>
          <w:rFonts w:ascii="Times New Roman" w:hAnsi="Times New Roman"/>
          <w:color w:val="000000"/>
          <w:sz w:val="28"/>
          <w:szCs w:val="28"/>
        </w:rPr>
        <w:t xml:space="preserve">зпеки для робіт, що виконуються </w:t>
      </w:r>
      <w:r w:rsidRPr="000C3496">
        <w:rPr>
          <w:rFonts w:ascii="Times New Roman" w:hAnsi="Times New Roman"/>
          <w:color w:val="000000"/>
          <w:sz w:val="28"/>
          <w:szCs w:val="28"/>
        </w:rPr>
        <w:t>одночасно або наступних робіт.</w:t>
      </w:r>
    </w:p>
    <w:p w14:paraId="51EE8105"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Строки виконання робіт і потребу в трудових ресурсах необхідно визначати зарахуванням забезпечення безпечного ведення робіт і часу на дотримання заходів для безпечного виконання робіт (тимчасове кріплення елементів будівельних конструкцій в проектному положенні, улаштування укосів або кріплення стін виїмок у ґрунті, улаштування тимчасових захисних огорож під час виконання робіт на висоті тощо).</w:t>
      </w:r>
    </w:p>
    <w:p w14:paraId="45D88830"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Під час одночасного виконання робіт декількома організаціями на одному будівельному майданчику (будівлі) строки і місця їх виконання (як у </w:t>
      </w:r>
      <w:r w:rsidRPr="000C3496">
        <w:rPr>
          <w:rFonts w:ascii="Times New Roman" w:hAnsi="Times New Roman"/>
          <w:color w:val="000000"/>
          <w:sz w:val="28"/>
          <w:szCs w:val="28"/>
        </w:rPr>
        <w:lastRenderedPageBreak/>
        <w:t>плані, так і по вертикалі) необхідно погоджувати під час розроблення календарного плану.</w:t>
      </w:r>
    </w:p>
    <w:p w14:paraId="1EED7E71"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В.8</w:t>
      </w:r>
      <w:r w:rsidRPr="000C3496">
        <w:rPr>
          <w:rFonts w:ascii="Times New Roman" w:hAnsi="Times New Roman"/>
          <w:color w:val="000000"/>
          <w:sz w:val="28"/>
          <w:szCs w:val="28"/>
        </w:rPr>
        <w:tab/>
        <w:t>Під час опрацювання будівельного ге</w:t>
      </w:r>
      <w:r>
        <w:rPr>
          <w:rFonts w:ascii="Times New Roman" w:hAnsi="Times New Roman"/>
          <w:color w:val="000000"/>
          <w:sz w:val="28"/>
          <w:szCs w:val="28"/>
        </w:rPr>
        <w:t xml:space="preserve">нерального плану слід визначити </w:t>
      </w:r>
      <w:r w:rsidRPr="000C3496">
        <w:rPr>
          <w:rFonts w:ascii="Times New Roman" w:hAnsi="Times New Roman"/>
          <w:color w:val="000000"/>
          <w:sz w:val="28"/>
          <w:szCs w:val="28"/>
        </w:rPr>
        <w:t>небезпечні зони поблизу місць переміщення в</w:t>
      </w:r>
      <w:r>
        <w:rPr>
          <w:rFonts w:ascii="Times New Roman" w:hAnsi="Times New Roman"/>
          <w:color w:val="000000"/>
          <w:sz w:val="28"/>
          <w:szCs w:val="28"/>
        </w:rPr>
        <w:t xml:space="preserve">антажів підйомно-транспортним </w:t>
      </w:r>
      <w:r w:rsidRPr="000C3496">
        <w:rPr>
          <w:rFonts w:ascii="Times New Roman" w:hAnsi="Times New Roman"/>
          <w:color w:val="000000"/>
          <w:sz w:val="28"/>
          <w:szCs w:val="28"/>
        </w:rPr>
        <w:t>устаткуванням, будинку або споруди,</w:t>
      </w:r>
      <w:r>
        <w:rPr>
          <w:rFonts w:ascii="Times New Roman" w:hAnsi="Times New Roman"/>
          <w:color w:val="000000"/>
          <w:sz w:val="28"/>
          <w:szCs w:val="28"/>
        </w:rPr>
        <w:t xml:space="preserve"> що будується, повітряних ліній </w:t>
      </w:r>
      <w:r w:rsidRPr="000C3496">
        <w:rPr>
          <w:rFonts w:ascii="Times New Roman" w:hAnsi="Times New Roman"/>
          <w:color w:val="000000"/>
          <w:sz w:val="28"/>
          <w:szCs w:val="28"/>
        </w:rPr>
        <w:t>електропередач, а також місць зберіган</w:t>
      </w:r>
      <w:r>
        <w:rPr>
          <w:rFonts w:ascii="Times New Roman" w:hAnsi="Times New Roman"/>
          <w:color w:val="000000"/>
          <w:sz w:val="28"/>
          <w:szCs w:val="28"/>
        </w:rPr>
        <w:t xml:space="preserve">ня вибухонебезпечних та горючих </w:t>
      </w:r>
      <w:r w:rsidRPr="000C3496">
        <w:rPr>
          <w:rFonts w:ascii="Times New Roman" w:hAnsi="Times New Roman"/>
          <w:color w:val="000000"/>
          <w:sz w:val="28"/>
          <w:szCs w:val="28"/>
        </w:rPr>
        <w:t>матеріалів, шкідливих речовин тощо.</w:t>
      </w:r>
    </w:p>
    <w:p w14:paraId="18188933"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На БГП також слід позначити місця розміщення санітарно-побутових приміщень, автомобільних та пішохідних доріг, що визначаються з урахуванням небезпечних зон, джерел освітлення, огородження території будівельного майданчика.</w:t>
      </w:r>
    </w:p>
    <w:p w14:paraId="00541C55"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Будівельний майданчик і ділянки, що огороджуються всередині майданчика, слід забезпечити не менше двох в'їздів-виїздів (виключення – будівництво об'єктів в умовах ущільненої забудови). Разом з тим ширина воріт для проїзду автомобілів має бути не менше </w:t>
      </w:r>
      <w:smartTag w:uri="urn:schemas-microsoft-com:office:smarttags" w:element="metricconverter">
        <w:smartTagPr>
          <w:attr w:name="ProductID" w:val="4,5 м"/>
        </w:smartTagPr>
        <w:r w:rsidRPr="000C3496">
          <w:rPr>
            <w:rFonts w:ascii="Times New Roman" w:hAnsi="Times New Roman"/>
            <w:color w:val="000000"/>
            <w:sz w:val="28"/>
            <w:szCs w:val="28"/>
          </w:rPr>
          <w:t>4,5 м</w:t>
        </w:r>
      </w:smartTag>
      <w:r w:rsidRPr="000C3496">
        <w:rPr>
          <w:rFonts w:ascii="Times New Roman" w:hAnsi="Times New Roman"/>
          <w:color w:val="000000"/>
          <w:sz w:val="28"/>
          <w:szCs w:val="28"/>
        </w:rPr>
        <w:t xml:space="preserve">, а для залізничного транспорту – </w:t>
      </w:r>
      <w:smartTag w:uri="urn:schemas-microsoft-com:office:smarttags" w:element="metricconverter">
        <w:smartTagPr>
          <w:attr w:name="ProductID" w:val="4,9 м"/>
        </w:smartTagPr>
        <w:r w:rsidRPr="000C3496">
          <w:rPr>
            <w:rFonts w:ascii="Times New Roman" w:hAnsi="Times New Roman"/>
            <w:color w:val="000000"/>
            <w:sz w:val="28"/>
            <w:szCs w:val="28"/>
          </w:rPr>
          <w:t>4,9 м</w:t>
        </w:r>
      </w:smartTag>
      <w:r w:rsidRPr="000C3496">
        <w:rPr>
          <w:rFonts w:ascii="Times New Roman" w:hAnsi="Times New Roman"/>
          <w:color w:val="000000"/>
          <w:sz w:val="28"/>
          <w:szCs w:val="28"/>
        </w:rPr>
        <w:t xml:space="preserve"> (якщо немає інших обмежень, то ширина воріт для автомобільного транспорту може призначатись за спрощеною схемою – ширина транспортного засобу плюс </w:t>
      </w:r>
      <w:smartTag w:uri="urn:schemas-microsoft-com:office:smarttags" w:element="metricconverter">
        <w:smartTagPr>
          <w:attr w:name="ProductID" w:val="1,5 м"/>
        </w:smartTagPr>
        <w:r w:rsidRPr="000C3496">
          <w:rPr>
            <w:rFonts w:ascii="Times New Roman" w:hAnsi="Times New Roman"/>
            <w:color w:val="000000"/>
            <w:sz w:val="28"/>
            <w:szCs w:val="28"/>
          </w:rPr>
          <w:t>1,5 м</w:t>
        </w:r>
      </w:smartTag>
      <w:r w:rsidRPr="000C3496">
        <w:rPr>
          <w:rFonts w:ascii="Times New Roman" w:hAnsi="Times New Roman"/>
          <w:color w:val="000000"/>
          <w:sz w:val="28"/>
          <w:szCs w:val="28"/>
        </w:rPr>
        <w:t>).</w:t>
      </w:r>
    </w:p>
    <w:p w14:paraId="35CFA233"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В.9</w:t>
      </w:r>
      <w:r w:rsidRPr="000C3496">
        <w:rPr>
          <w:rFonts w:ascii="Times New Roman" w:hAnsi="Times New Roman"/>
          <w:color w:val="000000"/>
          <w:sz w:val="28"/>
          <w:szCs w:val="28"/>
        </w:rPr>
        <w:tab/>
        <w:t>Автомобільні та пішохідні дороги слід</w:t>
      </w:r>
      <w:r>
        <w:rPr>
          <w:rFonts w:ascii="Times New Roman" w:hAnsi="Times New Roman"/>
          <w:color w:val="000000"/>
          <w:sz w:val="28"/>
          <w:szCs w:val="28"/>
        </w:rPr>
        <w:t xml:space="preserve">, по можливості, розташувати за </w:t>
      </w:r>
      <w:r w:rsidRPr="000C3496">
        <w:rPr>
          <w:rFonts w:ascii="Times New Roman" w:hAnsi="Times New Roman"/>
          <w:color w:val="000000"/>
          <w:sz w:val="28"/>
          <w:szCs w:val="28"/>
        </w:rPr>
        <w:t>межами небезпечних зон. У разі, якщо вони розташовані у зоні переміщення</w:t>
      </w:r>
      <w:r>
        <w:rPr>
          <w:rFonts w:ascii="Times New Roman" w:hAnsi="Times New Roman"/>
          <w:color w:val="000000"/>
          <w:sz w:val="28"/>
          <w:szCs w:val="28"/>
        </w:rPr>
        <w:t xml:space="preserve"> </w:t>
      </w:r>
      <w:r w:rsidRPr="000C3496">
        <w:rPr>
          <w:rFonts w:ascii="Times New Roman" w:hAnsi="Times New Roman"/>
          <w:color w:val="000000"/>
          <w:sz w:val="28"/>
          <w:szCs w:val="28"/>
        </w:rPr>
        <w:t>вантажів краном, їх слід обл</w:t>
      </w:r>
      <w:r>
        <w:rPr>
          <w:rFonts w:ascii="Times New Roman" w:hAnsi="Times New Roman"/>
          <w:color w:val="000000"/>
          <w:sz w:val="28"/>
          <w:szCs w:val="28"/>
        </w:rPr>
        <w:t xml:space="preserve">аднати сигнальним огородженням, </w:t>
      </w:r>
      <w:r w:rsidRPr="000C3496">
        <w:rPr>
          <w:rFonts w:ascii="Times New Roman" w:hAnsi="Times New Roman"/>
          <w:color w:val="000000"/>
          <w:sz w:val="28"/>
          <w:szCs w:val="28"/>
        </w:rPr>
        <w:t>попереджувальними написами та дорожніми знаками про в'їзд у небезпечну зону.</w:t>
      </w:r>
    </w:p>
    <w:p w14:paraId="798E56A4"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Автомобільні дороги мають проектуватись кільцевими; за необхідності слід передбачати петльові об'їзди або майданчики для розвороту транспортних засобів розміром неменше 12 х </w:t>
      </w:r>
      <w:smartTag w:uri="urn:schemas-microsoft-com:office:smarttags" w:element="metricconverter">
        <w:smartTagPr>
          <w:attr w:name="ProductID" w:val="12 м"/>
        </w:smartTagPr>
        <w:r w:rsidRPr="000C3496">
          <w:rPr>
            <w:rFonts w:ascii="Times New Roman" w:hAnsi="Times New Roman"/>
            <w:color w:val="000000"/>
            <w:sz w:val="28"/>
            <w:szCs w:val="28"/>
          </w:rPr>
          <w:t>12 м</w:t>
        </w:r>
      </w:smartTag>
      <w:r w:rsidRPr="000C3496">
        <w:rPr>
          <w:rFonts w:ascii="Times New Roman" w:hAnsi="Times New Roman"/>
          <w:color w:val="000000"/>
          <w:sz w:val="28"/>
          <w:szCs w:val="28"/>
        </w:rPr>
        <w:t xml:space="preserve"> (наприклад, на тупикових дорогах).</w:t>
      </w:r>
    </w:p>
    <w:p w14:paraId="649ED12E"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Максимальна відстань внутрішньомайданчикових автомобільн</w:t>
      </w:r>
      <w:r>
        <w:rPr>
          <w:rFonts w:ascii="Times New Roman" w:hAnsi="Times New Roman"/>
          <w:color w:val="000000"/>
          <w:sz w:val="28"/>
          <w:szCs w:val="28"/>
        </w:rPr>
        <w:t>их доріг від будівель має бути не</w:t>
      </w:r>
      <w:r w:rsidRPr="000C3496">
        <w:rPr>
          <w:rFonts w:ascii="Times New Roman" w:hAnsi="Times New Roman"/>
          <w:color w:val="000000"/>
          <w:sz w:val="28"/>
          <w:szCs w:val="28"/>
        </w:rPr>
        <w:t xml:space="preserve"> більше ніж </w:t>
      </w:r>
      <w:smartTag w:uri="urn:schemas-microsoft-com:office:smarttags" w:element="metricconverter">
        <w:smartTagPr>
          <w:attr w:name="ProductID" w:val="25 м"/>
        </w:smartTagPr>
        <w:r w:rsidRPr="000C3496">
          <w:rPr>
            <w:rFonts w:ascii="Times New Roman" w:hAnsi="Times New Roman"/>
            <w:color w:val="000000"/>
            <w:sz w:val="28"/>
            <w:szCs w:val="28"/>
          </w:rPr>
          <w:t>25 м</w:t>
        </w:r>
      </w:smartTag>
      <w:r w:rsidRPr="000C3496">
        <w:rPr>
          <w:rFonts w:ascii="Times New Roman" w:hAnsi="Times New Roman"/>
          <w:color w:val="000000"/>
          <w:sz w:val="28"/>
          <w:szCs w:val="28"/>
        </w:rPr>
        <w:t xml:space="preserve"> Забезпечувати вільний під'їзд до будівель та місць складування матеріалів, конструкцій, обладнання.</w:t>
      </w:r>
    </w:p>
    <w:p w14:paraId="3BCBB870"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Ширина проїзної частини автомобільних внутрішньомайданчикових доріг має становити </w:t>
      </w:r>
      <w:smartTag w:uri="urn:schemas-microsoft-com:office:smarttags" w:element="metricconverter">
        <w:smartTagPr>
          <w:attr w:name="ProductID" w:val="3,5 м"/>
        </w:smartTagPr>
        <w:r w:rsidRPr="000C3496">
          <w:rPr>
            <w:rFonts w:ascii="Times New Roman" w:hAnsi="Times New Roman"/>
            <w:color w:val="000000"/>
            <w:sz w:val="28"/>
            <w:szCs w:val="28"/>
          </w:rPr>
          <w:t>3,5 м</w:t>
        </w:r>
      </w:smartTag>
      <w:r w:rsidRPr="000C3496">
        <w:rPr>
          <w:rFonts w:ascii="Times New Roman" w:hAnsi="Times New Roman"/>
          <w:color w:val="000000"/>
          <w:sz w:val="28"/>
          <w:szCs w:val="28"/>
        </w:rPr>
        <w:t xml:space="preserve"> при однобічному русі і </w:t>
      </w:r>
      <w:smartTag w:uri="urn:schemas-microsoft-com:office:smarttags" w:element="metricconverter">
        <w:smartTagPr>
          <w:attr w:name="ProductID" w:val="6,0 м"/>
        </w:smartTagPr>
        <w:r w:rsidRPr="000C3496">
          <w:rPr>
            <w:rFonts w:ascii="Times New Roman" w:hAnsi="Times New Roman"/>
            <w:color w:val="000000"/>
            <w:sz w:val="28"/>
            <w:szCs w:val="28"/>
          </w:rPr>
          <w:t>6,0 м</w:t>
        </w:r>
      </w:smartTag>
      <w:r w:rsidRPr="000C3496">
        <w:rPr>
          <w:rFonts w:ascii="Times New Roman" w:hAnsi="Times New Roman"/>
          <w:color w:val="000000"/>
          <w:sz w:val="28"/>
          <w:szCs w:val="28"/>
        </w:rPr>
        <w:t xml:space="preserve"> при двобічному; для транзитних доріг, відповідно 4,5 і </w:t>
      </w:r>
      <w:smartTag w:uri="urn:schemas-microsoft-com:office:smarttags" w:element="metricconverter">
        <w:smartTagPr>
          <w:attr w:name="ProductID" w:val="8,0 м"/>
        </w:smartTagPr>
        <w:r w:rsidRPr="000C3496">
          <w:rPr>
            <w:rFonts w:ascii="Times New Roman" w:hAnsi="Times New Roman"/>
            <w:color w:val="000000"/>
            <w:sz w:val="28"/>
            <w:szCs w:val="28"/>
          </w:rPr>
          <w:t>8,0 м</w:t>
        </w:r>
      </w:smartTag>
      <w:r w:rsidRPr="000C3496">
        <w:rPr>
          <w:rFonts w:ascii="Times New Roman" w:hAnsi="Times New Roman"/>
          <w:color w:val="000000"/>
          <w:sz w:val="28"/>
          <w:szCs w:val="28"/>
        </w:rPr>
        <w:t>.</w:t>
      </w:r>
    </w:p>
    <w:p w14:paraId="116F7BA7"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Радіуси закруглення внутрішньомайданчикових автомобільних доріг слід мати (в плані) не менше ніж </w:t>
      </w:r>
      <w:smartTag w:uri="urn:schemas-microsoft-com:office:smarttags" w:element="metricconverter">
        <w:smartTagPr>
          <w:attr w:name="ProductID" w:val="12 м"/>
        </w:smartTagPr>
        <w:r w:rsidRPr="000C3496">
          <w:rPr>
            <w:rFonts w:ascii="Times New Roman" w:hAnsi="Times New Roman"/>
            <w:color w:val="000000"/>
            <w:sz w:val="28"/>
            <w:szCs w:val="28"/>
          </w:rPr>
          <w:t>12 м</w:t>
        </w:r>
      </w:smartTag>
      <w:r w:rsidRPr="000C3496">
        <w:rPr>
          <w:rFonts w:ascii="Times New Roman" w:hAnsi="Times New Roman"/>
          <w:color w:val="000000"/>
          <w:sz w:val="28"/>
          <w:szCs w:val="28"/>
        </w:rPr>
        <w:t xml:space="preserve">; під час перевезення довгомірних конструкцій – </w:t>
      </w:r>
      <w:smartTag w:uri="urn:schemas-microsoft-com:office:smarttags" w:element="metricconverter">
        <w:smartTagPr>
          <w:attr w:name="ProductID" w:val="30,0 м"/>
        </w:smartTagPr>
        <w:r w:rsidRPr="000C3496">
          <w:rPr>
            <w:rFonts w:ascii="Times New Roman" w:hAnsi="Times New Roman"/>
            <w:color w:val="000000"/>
            <w:sz w:val="28"/>
            <w:szCs w:val="28"/>
          </w:rPr>
          <w:t>30,0 м</w:t>
        </w:r>
      </w:smartTag>
      <w:r w:rsidRPr="000C3496">
        <w:rPr>
          <w:rFonts w:ascii="Times New Roman" w:hAnsi="Times New Roman"/>
          <w:color w:val="000000"/>
          <w:sz w:val="28"/>
          <w:szCs w:val="28"/>
        </w:rPr>
        <w:t>.</w:t>
      </w:r>
    </w:p>
    <w:p w14:paraId="7CE77CC6"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Якщо ширина будівель більше ніж </w:t>
      </w:r>
      <w:smartTag w:uri="urn:schemas-microsoft-com:office:smarttags" w:element="metricconverter">
        <w:smartTagPr>
          <w:attr w:name="ProductID" w:val="18 м"/>
        </w:smartTagPr>
        <w:r w:rsidRPr="000C3496">
          <w:rPr>
            <w:rFonts w:ascii="Times New Roman" w:hAnsi="Times New Roman"/>
            <w:color w:val="000000"/>
            <w:sz w:val="28"/>
            <w:szCs w:val="28"/>
          </w:rPr>
          <w:t>18 м</w:t>
        </w:r>
      </w:smartTag>
      <w:r w:rsidRPr="000C3496">
        <w:rPr>
          <w:rFonts w:ascii="Times New Roman" w:hAnsi="Times New Roman"/>
          <w:color w:val="000000"/>
          <w:sz w:val="28"/>
          <w:szCs w:val="28"/>
        </w:rPr>
        <w:t xml:space="preserve"> проїзди слід забезпечити з двох поздовжніх сторін, якщо, ширина більше ніж </w:t>
      </w:r>
      <w:smartTag w:uri="urn:schemas-microsoft-com:office:smarttags" w:element="metricconverter">
        <w:smartTagPr>
          <w:attr w:name="ProductID" w:val="100 м"/>
        </w:smartTagPr>
        <w:r w:rsidRPr="000C3496">
          <w:rPr>
            <w:rFonts w:ascii="Times New Roman" w:hAnsi="Times New Roman"/>
            <w:color w:val="000000"/>
            <w:sz w:val="28"/>
            <w:szCs w:val="28"/>
          </w:rPr>
          <w:t>100 м</w:t>
        </w:r>
      </w:smartTag>
      <w:r w:rsidRPr="000C3496">
        <w:rPr>
          <w:rFonts w:ascii="Times New Roman" w:hAnsi="Times New Roman"/>
          <w:color w:val="000000"/>
          <w:sz w:val="28"/>
          <w:szCs w:val="28"/>
        </w:rPr>
        <w:t xml:space="preserve"> – з усіх сторін.</w:t>
      </w:r>
    </w:p>
    <w:p w14:paraId="57AAA03B"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lastRenderedPageBreak/>
        <w:t>В.10</w:t>
      </w:r>
      <w:r w:rsidRPr="000C3496">
        <w:rPr>
          <w:rFonts w:ascii="Times New Roman" w:hAnsi="Times New Roman"/>
          <w:b/>
          <w:bCs/>
          <w:color w:val="000000"/>
          <w:sz w:val="28"/>
          <w:szCs w:val="28"/>
        </w:rPr>
        <w:tab/>
      </w:r>
      <w:r w:rsidRPr="000C3496">
        <w:rPr>
          <w:rFonts w:ascii="Times New Roman" w:hAnsi="Times New Roman"/>
          <w:color w:val="000000"/>
          <w:sz w:val="28"/>
          <w:szCs w:val="28"/>
        </w:rPr>
        <w:t>Санітарно</w:t>
      </w:r>
      <w:r>
        <w:rPr>
          <w:rFonts w:ascii="Times New Roman" w:hAnsi="Times New Roman"/>
          <w:color w:val="000000"/>
          <w:sz w:val="28"/>
          <w:szCs w:val="28"/>
        </w:rPr>
        <w:t>-побутові та виробничі приміщення,</w:t>
      </w:r>
      <w:r w:rsidRPr="000C3496">
        <w:rPr>
          <w:rFonts w:ascii="Times New Roman" w:hAnsi="Times New Roman"/>
          <w:color w:val="000000"/>
          <w:sz w:val="28"/>
          <w:szCs w:val="28"/>
        </w:rPr>
        <w:t xml:space="preserve"> майданчики для відпочинку працівників, автомобільні та пішохідні дороги необхідно розташовувати за межами небезпечних зон і відносно об'єктів, що виділяють пил, шкідливі пари, гази – на відстані не менше ніж </w:t>
      </w:r>
      <w:smartTag w:uri="urn:schemas-microsoft-com:office:smarttags" w:element="metricconverter">
        <w:smartTagPr>
          <w:attr w:name="ProductID" w:val="50 м"/>
        </w:smartTagPr>
        <w:r w:rsidRPr="000C3496">
          <w:rPr>
            <w:rFonts w:ascii="Times New Roman" w:hAnsi="Times New Roman"/>
            <w:color w:val="000000"/>
            <w:sz w:val="28"/>
            <w:szCs w:val="28"/>
          </w:rPr>
          <w:t>50 м</w:t>
        </w:r>
      </w:smartTag>
      <w:r w:rsidRPr="000C3496">
        <w:rPr>
          <w:rFonts w:ascii="Times New Roman" w:hAnsi="Times New Roman"/>
          <w:color w:val="000000"/>
          <w:sz w:val="28"/>
          <w:szCs w:val="28"/>
        </w:rPr>
        <w:t xml:space="preserve"> з підвітряної сторони переважаючого напрямку.</w:t>
      </w:r>
    </w:p>
    <w:p w14:paraId="47D1CB47"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Входи в побутові приміщення з бо</w:t>
      </w:r>
      <w:r>
        <w:rPr>
          <w:rFonts w:ascii="Times New Roman" w:hAnsi="Times New Roman"/>
          <w:color w:val="000000"/>
          <w:sz w:val="28"/>
          <w:szCs w:val="28"/>
        </w:rPr>
        <w:t>к</w:t>
      </w:r>
      <w:r w:rsidRPr="000C3496">
        <w:rPr>
          <w:rFonts w:ascii="Times New Roman" w:hAnsi="Times New Roman"/>
          <w:color w:val="000000"/>
          <w:sz w:val="28"/>
          <w:szCs w:val="28"/>
        </w:rPr>
        <w:t>у залізничних колі</w:t>
      </w:r>
      <w:r>
        <w:rPr>
          <w:rFonts w:ascii="Times New Roman" w:hAnsi="Times New Roman"/>
          <w:color w:val="000000"/>
          <w:sz w:val="28"/>
          <w:szCs w:val="28"/>
        </w:rPr>
        <w:t>й</w:t>
      </w:r>
      <w:r w:rsidRPr="000C3496">
        <w:rPr>
          <w:rFonts w:ascii="Times New Roman" w:hAnsi="Times New Roman"/>
          <w:color w:val="000000"/>
          <w:sz w:val="28"/>
          <w:szCs w:val="28"/>
        </w:rPr>
        <w:t xml:space="preserve"> необхідно влаштовувати з урахуванням розташування всієї залізничної колії на відстані не менше,ніж </w:t>
      </w:r>
      <w:smartTag w:uri="urn:schemas-microsoft-com:office:smarttags" w:element="metricconverter">
        <w:smartTagPr>
          <w:attr w:name="ProductID" w:val="7,0 м"/>
        </w:smartTagPr>
        <w:r w:rsidRPr="000C3496">
          <w:rPr>
            <w:rFonts w:ascii="Times New Roman" w:hAnsi="Times New Roman"/>
            <w:color w:val="000000"/>
            <w:sz w:val="28"/>
            <w:szCs w:val="28"/>
          </w:rPr>
          <w:t>7,0 м</w:t>
        </w:r>
      </w:smartTag>
      <w:r w:rsidRPr="000C3496">
        <w:rPr>
          <w:rFonts w:ascii="Times New Roman" w:hAnsi="Times New Roman"/>
          <w:color w:val="000000"/>
          <w:sz w:val="28"/>
          <w:szCs w:val="28"/>
        </w:rPr>
        <w:t xml:space="preserve"> від зовнішньої стіни будинку.</w:t>
      </w:r>
    </w:p>
    <w:p w14:paraId="56704672" w14:textId="09BB6CB7" w:rsidR="00B11171" w:rsidRPr="000C3496" w:rsidRDefault="00B11171" w:rsidP="009750C3">
      <w:pPr>
        <w:jc w:val="both"/>
        <w:rPr>
          <w:rFonts w:ascii="Times New Roman" w:hAnsi="Times New Roman"/>
          <w:color w:val="000000"/>
          <w:sz w:val="28"/>
          <w:szCs w:val="28"/>
        </w:rPr>
      </w:pPr>
      <w:r w:rsidRPr="000C3496">
        <w:rPr>
          <w:rFonts w:ascii="Times New Roman" w:hAnsi="Times New Roman"/>
          <w:b/>
          <w:color w:val="000000"/>
          <w:sz w:val="28"/>
          <w:szCs w:val="28"/>
        </w:rPr>
        <w:t>В.</w:t>
      </w:r>
      <w:r w:rsidRPr="000C3496">
        <w:rPr>
          <w:rFonts w:ascii="Times New Roman" w:hAnsi="Times New Roman"/>
          <w:b/>
          <w:bCs/>
          <w:color w:val="000000"/>
          <w:sz w:val="28"/>
          <w:szCs w:val="28"/>
        </w:rPr>
        <w:t>11</w:t>
      </w:r>
      <w:r w:rsidRPr="000C3496">
        <w:rPr>
          <w:rFonts w:ascii="Times New Roman" w:hAnsi="Times New Roman"/>
          <w:b/>
          <w:bCs/>
          <w:color w:val="000000"/>
          <w:sz w:val="28"/>
          <w:szCs w:val="28"/>
        </w:rPr>
        <w:tab/>
      </w:r>
      <w:r w:rsidRPr="000C3496">
        <w:rPr>
          <w:rFonts w:ascii="Times New Roman" w:hAnsi="Times New Roman"/>
          <w:color w:val="000000"/>
          <w:sz w:val="28"/>
          <w:szCs w:val="28"/>
        </w:rPr>
        <w:t>Освітлення будівельного майданчика та ділянок виконання робіт проектується відповідно до вимог проектування електричного освітлення будівельних майданчиків. Крім того, має бути передбачено робоче, охоронне, евакуаційне та аварійне освітлення. Розрахунок освітлення зазначається у пояснювальній записці відповідно до вимог ДБН В.2.5-28</w:t>
      </w:r>
      <w:r w:rsidR="009750C3">
        <w:rPr>
          <w:rFonts w:ascii="Times New Roman" w:hAnsi="Times New Roman"/>
          <w:color w:val="000000"/>
          <w:sz w:val="28"/>
          <w:szCs w:val="28"/>
        </w:rPr>
        <w:t xml:space="preserve"> - 2018</w:t>
      </w:r>
      <w:r w:rsidRPr="000C3496">
        <w:rPr>
          <w:rFonts w:ascii="Times New Roman" w:hAnsi="Times New Roman"/>
          <w:color w:val="000000"/>
          <w:sz w:val="28"/>
          <w:szCs w:val="28"/>
        </w:rPr>
        <w:t xml:space="preserve"> та </w:t>
      </w:r>
      <w:r w:rsidR="009750C3">
        <w:rPr>
          <w:rFonts w:ascii="Times New Roman" w:hAnsi="Times New Roman"/>
          <w:color w:val="000000"/>
          <w:sz w:val="28"/>
          <w:szCs w:val="28"/>
        </w:rPr>
        <w:t>ДСТУ Б.А. 3.2.-15:2011.</w:t>
      </w:r>
    </w:p>
    <w:p w14:paraId="2C4B7395" w14:textId="6D302A1A"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В.12</w:t>
      </w:r>
      <w:r w:rsidRPr="000C3496">
        <w:rPr>
          <w:rFonts w:ascii="Times New Roman" w:hAnsi="Times New Roman"/>
          <w:b/>
          <w:bCs/>
          <w:color w:val="000000"/>
          <w:sz w:val="28"/>
          <w:szCs w:val="28"/>
        </w:rPr>
        <w:tab/>
      </w:r>
      <w:r w:rsidRPr="000C3496">
        <w:rPr>
          <w:rFonts w:ascii="Times New Roman" w:hAnsi="Times New Roman"/>
          <w:color w:val="000000"/>
          <w:sz w:val="28"/>
          <w:szCs w:val="28"/>
        </w:rPr>
        <w:t xml:space="preserve">Огородження території будівельного майданчика І ділянок виконання робіт має відповідати вимогам </w:t>
      </w:r>
      <w:r w:rsidR="009750C3" w:rsidRPr="009750C3">
        <w:rPr>
          <w:rFonts w:ascii="Times New Roman" w:hAnsi="Times New Roman"/>
          <w:sz w:val="28"/>
          <w:szCs w:val="28"/>
        </w:rPr>
        <w:t>ДСТУ Б В.2.8-43:2011</w:t>
      </w:r>
      <w:r w:rsidRPr="000C3496">
        <w:rPr>
          <w:rFonts w:ascii="Times New Roman" w:hAnsi="Times New Roman"/>
          <w:color w:val="000000"/>
          <w:sz w:val="28"/>
          <w:szCs w:val="28"/>
        </w:rPr>
        <w:t>, а також характеристиці об'єкта та специфіці будівельно-монтажних робіт.</w:t>
      </w:r>
    </w:p>
    <w:p w14:paraId="659DF1BE"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В.13</w:t>
      </w:r>
      <w:r w:rsidRPr="000C3496">
        <w:rPr>
          <w:rFonts w:ascii="Times New Roman" w:hAnsi="Times New Roman"/>
          <w:color w:val="000000"/>
          <w:sz w:val="28"/>
          <w:szCs w:val="28"/>
        </w:rPr>
        <w:tab/>
        <w:t>Для запобігання впливу на працюючих шкідливих виробничих факторів, шкідливих речовин у повітрі робочої</w:t>
      </w:r>
      <w:r>
        <w:rPr>
          <w:rFonts w:ascii="Times New Roman" w:hAnsi="Times New Roman"/>
          <w:color w:val="000000"/>
          <w:sz w:val="28"/>
          <w:szCs w:val="28"/>
        </w:rPr>
        <w:t xml:space="preserve"> </w:t>
      </w:r>
      <w:r w:rsidRPr="000C3496">
        <w:rPr>
          <w:rFonts w:ascii="Times New Roman" w:hAnsi="Times New Roman"/>
          <w:color w:val="000000"/>
          <w:sz w:val="28"/>
          <w:szCs w:val="28"/>
        </w:rPr>
        <w:t>зони тощо необхідно:</w:t>
      </w:r>
    </w:p>
    <w:p w14:paraId="77500553" w14:textId="77777777" w:rsidR="00B11171" w:rsidRPr="000C3496" w:rsidRDefault="00B11171" w:rsidP="00B11171">
      <w:pPr>
        <w:pStyle w:val="11"/>
        <w:numPr>
          <w:ilvl w:val="0"/>
          <w:numId w:val="1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визначати ділянки робіт, на яких можуть виникнути шкідливі виробничі фактори, що обумовлені визначеною технологією і умовами виконання робіт;</w:t>
      </w:r>
    </w:p>
    <w:p w14:paraId="53E9324B" w14:textId="77777777" w:rsidR="00B11171" w:rsidRPr="000C3496" w:rsidRDefault="00B11171" w:rsidP="00B11171">
      <w:pPr>
        <w:pStyle w:val="11"/>
        <w:numPr>
          <w:ilvl w:val="0"/>
          <w:numId w:val="1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визначати засоби захисту працюючих;</w:t>
      </w:r>
    </w:p>
    <w:p w14:paraId="343B4BE0" w14:textId="77777777" w:rsidR="00B11171" w:rsidRPr="000C3496" w:rsidRDefault="00B11171" w:rsidP="00B11171">
      <w:pPr>
        <w:pStyle w:val="11"/>
        <w:numPr>
          <w:ilvl w:val="0"/>
          <w:numId w:val="1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передбачати, за необхідності, спеціальні заходи з очищення від шкідливих речовин технологічних стоків та викидів, а також збереження небезпечних та шкідливих речовин;</w:t>
      </w:r>
    </w:p>
    <w:p w14:paraId="61DAA80A" w14:textId="77777777" w:rsidR="00B11171" w:rsidRPr="000C3496" w:rsidRDefault="00B11171" w:rsidP="00B11171">
      <w:pPr>
        <w:pStyle w:val="11"/>
        <w:numPr>
          <w:ilvl w:val="0"/>
          <w:numId w:val="1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передбачати необхідні заходи захисту під час використання приладів, що містять радіоактивні ізотопи і є джерелами іонізуючих випромінювань, а також під час застосування лазерів.</w:t>
      </w:r>
    </w:p>
    <w:p w14:paraId="1C6D7568"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В.14</w:t>
      </w:r>
      <w:r w:rsidRPr="000C3496">
        <w:rPr>
          <w:rFonts w:ascii="Times New Roman" w:hAnsi="Times New Roman"/>
          <w:b/>
          <w:color w:val="000000"/>
          <w:sz w:val="28"/>
          <w:szCs w:val="28"/>
        </w:rPr>
        <w:tab/>
      </w:r>
      <w:r w:rsidRPr="000C3496">
        <w:rPr>
          <w:rFonts w:ascii="Times New Roman" w:hAnsi="Times New Roman"/>
          <w:color w:val="000000"/>
          <w:sz w:val="28"/>
          <w:szCs w:val="28"/>
        </w:rPr>
        <w:t>Для запобігання падінню конструкцій, виробів чи матеріалів з висоти під час переміщення їх краном або у разі втрати стійкості під час монтажу чи складування в проекті слід зазначати:</w:t>
      </w:r>
    </w:p>
    <w:p w14:paraId="2E3DCE3B"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засоби контейнеризації і тара для переміщення штучних і сипких матеріалів, бетону та розчину з урахуванням характеру вантажу, що переміщується, і зручності подавання його до місця робіт;</w:t>
      </w:r>
    </w:p>
    <w:p w14:paraId="141D70CC"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вантажозахо</w:t>
      </w:r>
      <w:r>
        <w:rPr>
          <w:rFonts w:ascii="Times New Roman" w:hAnsi="Times New Roman"/>
          <w:color w:val="000000"/>
          <w:sz w:val="28"/>
          <w:szCs w:val="28"/>
        </w:rPr>
        <w:t>плю</w:t>
      </w:r>
      <w:r w:rsidRPr="000C3496">
        <w:rPr>
          <w:rFonts w:ascii="Times New Roman" w:hAnsi="Times New Roman"/>
          <w:color w:val="000000"/>
          <w:sz w:val="28"/>
          <w:szCs w:val="28"/>
        </w:rPr>
        <w:t>вальні пристрої (вантажні стропи, траверси, монтажні захвати) — з урахуванням маси та габаритів вантажу, що переміщується, умов стропування і монтажу;</w:t>
      </w:r>
    </w:p>
    <w:p w14:paraId="487D00E6"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lastRenderedPageBreak/>
        <w:t>способи стропування, що забезпечують подачу елементів під час складування та монтажну проектному або близькому до проектного положенні;</w:t>
      </w:r>
    </w:p>
    <w:p w14:paraId="7E9859A2"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пристосування (піраміди, касети) для стійкого зберігання елементів конструкцій;</w:t>
      </w:r>
    </w:p>
    <w:p w14:paraId="35B39323"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порядок і способи складування виробів, матеріалів, обладнання;</w:t>
      </w:r>
    </w:p>
    <w:p w14:paraId="45208626"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способи остаточного закріплення конструкцій;</w:t>
      </w:r>
    </w:p>
    <w:p w14:paraId="0BC730E1"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способи тимчасового закріплення елементів, що розбираються,  під час</w:t>
      </w:r>
      <w:r>
        <w:rPr>
          <w:rFonts w:ascii="Times New Roman" w:hAnsi="Times New Roman"/>
          <w:color w:val="000000"/>
          <w:sz w:val="28"/>
          <w:szCs w:val="28"/>
        </w:rPr>
        <w:t xml:space="preserve"> </w:t>
      </w:r>
      <w:r w:rsidRPr="000C3496">
        <w:rPr>
          <w:rFonts w:ascii="Times New Roman" w:hAnsi="Times New Roman"/>
          <w:color w:val="000000"/>
          <w:sz w:val="28"/>
          <w:szCs w:val="28"/>
        </w:rPr>
        <w:t>демонтажу конструкцій будинків і споруд;</w:t>
      </w:r>
    </w:p>
    <w:p w14:paraId="73AAEFBE"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способи видалення відходів будівельних матеріалів і сміття;</w:t>
      </w:r>
    </w:p>
    <w:p w14:paraId="7FBC3B37" w14:textId="77777777" w:rsidR="00B11171" w:rsidRPr="000C3496" w:rsidRDefault="00B11171" w:rsidP="00B11171">
      <w:pPr>
        <w:pStyle w:val="11"/>
        <w:numPr>
          <w:ilvl w:val="0"/>
          <w:numId w:val="1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необхідність улаштування захисних перекриттів (настилів), суцільних козирків, огороджень під час виконання будівельно-монтажних робіт^по одній вертикалі.</w:t>
      </w:r>
    </w:p>
    <w:p w14:paraId="73389C19"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 15</w:t>
      </w:r>
      <w:r w:rsidRPr="000C3496">
        <w:rPr>
          <w:rFonts w:ascii="Times New Roman" w:hAnsi="Times New Roman"/>
          <w:color w:val="000000"/>
          <w:sz w:val="28"/>
          <w:szCs w:val="28"/>
        </w:rPr>
        <w:tab/>
        <w:t>Для запобігання падінню працюючих з висоти в проектах слід передбачити:</w:t>
      </w:r>
    </w:p>
    <w:p w14:paraId="5DC9534E" w14:textId="77777777" w:rsidR="00B11171" w:rsidRPr="000C3496" w:rsidRDefault="00B11171" w:rsidP="00B11171">
      <w:pPr>
        <w:pStyle w:val="11"/>
        <w:numPr>
          <w:ilvl w:val="0"/>
          <w:numId w:val="1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скорочення обсягів верхолазних робіт за рахунок застосування конвеєрного</w:t>
      </w:r>
      <w:r>
        <w:rPr>
          <w:rFonts w:ascii="Times New Roman" w:hAnsi="Times New Roman"/>
          <w:color w:val="000000"/>
          <w:sz w:val="28"/>
          <w:szCs w:val="28"/>
        </w:rPr>
        <w:t xml:space="preserve"> </w:t>
      </w:r>
      <w:r w:rsidRPr="000C3496">
        <w:rPr>
          <w:rFonts w:ascii="Times New Roman" w:hAnsi="Times New Roman"/>
          <w:color w:val="000000"/>
          <w:sz w:val="28"/>
          <w:szCs w:val="28"/>
        </w:rPr>
        <w:t>чи збільшеного складання, великоблочного чи безкранового методу монтажу;</w:t>
      </w:r>
    </w:p>
    <w:p w14:paraId="0F8DCAA7" w14:textId="77777777" w:rsidR="00B11171" w:rsidRPr="000C3496" w:rsidRDefault="00B11171" w:rsidP="00B11171">
      <w:pPr>
        <w:pStyle w:val="11"/>
        <w:numPr>
          <w:ilvl w:val="0"/>
          <w:numId w:val="1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першочергове улаштування постійних огороджувальних конструкцій (стін, огороджень балконів і прорізів тощо);</w:t>
      </w:r>
    </w:p>
    <w:p w14:paraId="4DA4310C" w14:textId="77777777" w:rsidR="00B11171" w:rsidRPr="000C3496" w:rsidRDefault="00B11171" w:rsidP="00B11171">
      <w:pPr>
        <w:pStyle w:val="11"/>
        <w:numPr>
          <w:ilvl w:val="0"/>
          <w:numId w:val="1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застосування огороджувальних пристроїв, що відповідають конструктивним і об'ємно-планувальним рішенням об'єкту, що споруджується, і задовольняють вимогам безпеки праці;</w:t>
      </w:r>
    </w:p>
    <w:p w14:paraId="2EFA8508" w14:textId="77777777" w:rsidR="00B11171" w:rsidRPr="000C3496" w:rsidRDefault="00B11171" w:rsidP="00B11171">
      <w:pPr>
        <w:pStyle w:val="11"/>
        <w:numPr>
          <w:ilvl w:val="0"/>
          <w:numId w:val="1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визначення місця і способів кріплення страхувальних канатів і запобіжних поясів.</w:t>
      </w:r>
    </w:p>
    <w:p w14:paraId="5BCE5E6B"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Крім цього, у заходах слід визначити:</w:t>
      </w:r>
    </w:p>
    <w:p w14:paraId="170918E6" w14:textId="77777777" w:rsidR="00B11171" w:rsidRPr="000C3496" w:rsidRDefault="00B11171" w:rsidP="00B11171">
      <w:pPr>
        <w:pStyle w:val="11"/>
        <w:numPr>
          <w:ilvl w:val="0"/>
          <w:numId w:val="13"/>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засоби підмощування, призначені для виконання конкретного виду робіт чи</w:t>
      </w:r>
      <w:r>
        <w:rPr>
          <w:rFonts w:ascii="Times New Roman" w:hAnsi="Times New Roman"/>
          <w:color w:val="000000"/>
          <w:sz w:val="28"/>
          <w:szCs w:val="28"/>
        </w:rPr>
        <w:t xml:space="preserve"> </w:t>
      </w:r>
      <w:r w:rsidRPr="000C3496">
        <w:rPr>
          <w:rFonts w:ascii="Times New Roman" w:hAnsi="Times New Roman"/>
          <w:color w:val="000000"/>
          <w:sz w:val="28"/>
          <w:szCs w:val="28"/>
        </w:rPr>
        <w:t>окремої операції;</w:t>
      </w:r>
    </w:p>
    <w:p w14:paraId="530CE3DB" w14:textId="77777777" w:rsidR="00B11171" w:rsidRPr="000C3496" w:rsidRDefault="00B11171" w:rsidP="00B11171">
      <w:pPr>
        <w:pStyle w:val="11"/>
        <w:numPr>
          <w:ilvl w:val="0"/>
          <w:numId w:val="13"/>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засоби піднімання працівників на робочі місця.</w:t>
      </w:r>
    </w:p>
    <w:p w14:paraId="308E1A28"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В.16</w:t>
      </w:r>
      <w:r w:rsidRPr="000C3496">
        <w:rPr>
          <w:rFonts w:ascii="Times New Roman" w:hAnsi="Times New Roman"/>
          <w:color w:val="000000"/>
          <w:sz w:val="28"/>
          <w:szCs w:val="28"/>
        </w:rPr>
        <w:tab/>
        <w:t>Для запобігання небезпечному впливу електричного струму на працюючих слід передбачити:</w:t>
      </w:r>
    </w:p>
    <w:p w14:paraId="568E42F4" w14:textId="77777777" w:rsidR="00B11171" w:rsidRPr="000C3496" w:rsidRDefault="00B11171" w:rsidP="00B11171">
      <w:pPr>
        <w:pStyle w:val="11"/>
        <w:numPr>
          <w:ilvl w:val="0"/>
          <w:numId w:val="1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улаштування тимчасових електроустановок, вибір трас і визначення напруги тимчасових силових і освітлювальних електром</w:t>
      </w:r>
      <w:r>
        <w:rPr>
          <w:rFonts w:ascii="Times New Roman" w:hAnsi="Times New Roman"/>
          <w:color w:val="000000"/>
          <w:sz w:val="28"/>
          <w:szCs w:val="28"/>
        </w:rPr>
        <w:t>ереж, способів огородження стру</w:t>
      </w:r>
      <w:r w:rsidRPr="000C3496">
        <w:rPr>
          <w:rFonts w:ascii="Times New Roman" w:hAnsi="Times New Roman"/>
          <w:color w:val="000000"/>
          <w:sz w:val="28"/>
          <w:szCs w:val="28"/>
        </w:rPr>
        <w:t>мопровідних частин і розташування розподільчих систем і приладів;</w:t>
      </w:r>
    </w:p>
    <w:p w14:paraId="2AAB5CFD" w14:textId="77777777" w:rsidR="00B11171" w:rsidRPr="000C3496" w:rsidRDefault="00B11171" w:rsidP="00B11171">
      <w:pPr>
        <w:pStyle w:val="11"/>
        <w:numPr>
          <w:ilvl w:val="0"/>
          <w:numId w:val="1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заземлення металевих частин електроустаткування, які можуть випадково опинитися під напругою;</w:t>
      </w:r>
    </w:p>
    <w:p w14:paraId="0B1B214B" w14:textId="77777777" w:rsidR="00B11171" w:rsidRPr="000C3496" w:rsidRDefault="00B11171" w:rsidP="00B11171">
      <w:pPr>
        <w:pStyle w:val="11"/>
        <w:numPr>
          <w:ilvl w:val="0"/>
          <w:numId w:val="1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lastRenderedPageBreak/>
        <w:t>захисні заходи під час виконання робіт у приміщеннях з підвищеною небезпекою та особливо небезпечних, а також під час виконання робіт в аналогічних умовах поза приміщеннями;</w:t>
      </w:r>
    </w:p>
    <w:p w14:paraId="2AD8E362" w14:textId="77777777" w:rsidR="00B11171" w:rsidRPr="000C3496" w:rsidRDefault="00B11171" w:rsidP="00B11171">
      <w:pPr>
        <w:pStyle w:val="11"/>
        <w:numPr>
          <w:ilvl w:val="0"/>
          <w:numId w:val="1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заходи безпечного виконання робіт в охоронних зонах повітряних ліній електропередач;</w:t>
      </w:r>
    </w:p>
    <w:p w14:paraId="5D97F5B9" w14:textId="77777777" w:rsidR="00B11171" w:rsidRPr="000C3496" w:rsidRDefault="00B11171" w:rsidP="00B11171">
      <w:pPr>
        <w:pStyle w:val="11"/>
        <w:numPr>
          <w:ilvl w:val="0"/>
          <w:numId w:val="1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складування матеріалів, конструкцій, обладнання за допомогою вантажопідіймальних кранів за межами охоронної зони повітряних ЛЕП.</w:t>
      </w:r>
    </w:p>
    <w:p w14:paraId="29BAB338"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В.17</w:t>
      </w:r>
      <w:r w:rsidRPr="000C3496">
        <w:rPr>
          <w:rFonts w:ascii="Times New Roman" w:hAnsi="Times New Roman"/>
          <w:color w:val="000000"/>
          <w:sz w:val="28"/>
          <w:szCs w:val="28"/>
        </w:rPr>
        <w:tab/>
        <w:t>Під час виконання робіт із застосува</w:t>
      </w:r>
      <w:r>
        <w:rPr>
          <w:rFonts w:ascii="Times New Roman" w:hAnsi="Times New Roman"/>
          <w:color w:val="000000"/>
          <w:sz w:val="28"/>
          <w:szCs w:val="28"/>
        </w:rPr>
        <w:t>нням машин, механізмів чи устат</w:t>
      </w:r>
      <w:r w:rsidRPr="000C3496">
        <w:rPr>
          <w:rFonts w:ascii="Times New Roman" w:hAnsi="Times New Roman"/>
          <w:color w:val="000000"/>
          <w:sz w:val="28"/>
          <w:szCs w:val="28"/>
        </w:rPr>
        <w:t>кування в ПВР слід передбачити:</w:t>
      </w:r>
    </w:p>
    <w:p w14:paraId="7A7A2C3A" w14:textId="77777777" w:rsidR="00B11171" w:rsidRPr="000C3496" w:rsidRDefault="00B11171" w:rsidP="00B11171">
      <w:pPr>
        <w:pStyle w:val="11"/>
        <w:numPr>
          <w:ilvl w:val="0"/>
          <w:numId w:val="16"/>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визначення типів машин, місця їхнього розташування, режиму роботи відповідно до технології та умов будівництва;</w:t>
      </w:r>
    </w:p>
    <w:p w14:paraId="3BFFB8D0" w14:textId="77777777" w:rsidR="00B11171" w:rsidRPr="000C3496" w:rsidRDefault="00B11171" w:rsidP="00B11171">
      <w:pPr>
        <w:pStyle w:val="11"/>
        <w:numPr>
          <w:ilvl w:val="0"/>
          <w:numId w:val="16"/>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заходи, що запобігають впливу шкідливих і небезпечних факторів на машиніста і працюючих поблизу людей;</w:t>
      </w:r>
    </w:p>
    <w:p w14:paraId="5C61D442" w14:textId="77777777" w:rsidR="00B11171" w:rsidRPr="000C3496" w:rsidRDefault="00B11171" w:rsidP="00B11171">
      <w:pPr>
        <w:pStyle w:val="11"/>
        <w:numPr>
          <w:ilvl w:val="0"/>
          <w:numId w:val="16"/>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використання технічних засобів для обмеження пересування або кута повороту машини і засобів зв'язку машиніста з працюючими (звукової сигналізації, радіо- і телефонного зв'язку) під час виконання машинами робіт в умовах обмеженого простору і огляду робочої зони;</w:t>
      </w:r>
    </w:p>
    <w:p w14:paraId="3018D9DE" w14:textId="77777777" w:rsidR="00B11171" w:rsidRPr="000C3496" w:rsidRDefault="00B11171" w:rsidP="00B11171">
      <w:pPr>
        <w:pStyle w:val="11"/>
        <w:numPr>
          <w:ilvl w:val="0"/>
          <w:numId w:val="16"/>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визначення небезпечних зон на будгенплані;</w:t>
      </w:r>
    </w:p>
    <w:p w14:paraId="446AF716" w14:textId="77777777" w:rsidR="00B11171" w:rsidRPr="000C3496" w:rsidRDefault="00B11171" w:rsidP="00B11171">
      <w:pPr>
        <w:pStyle w:val="11"/>
        <w:numPr>
          <w:ilvl w:val="0"/>
          <w:numId w:val="16"/>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особливі умови встановлення машини в зоні призми обвалення, на насипний ґрунт або на спеціальні конструкції.</w:t>
      </w:r>
    </w:p>
    <w:p w14:paraId="5695CDE0"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В.18</w:t>
      </w:r>
      <w:r w:rsidRPr="000C3496">
        <w:rPr>
          <w:rFonts w:ascii="Times New Roman" w:hAnsi="Times New Roman"/>
          <w:color w:val="000000"/>
          <w:sz w:val="28"/>
          <w:szCs w:val="28"/>
        </w:rPr>
        <w:tab/>
        <w:t>Якщо в процесі будівництва (реконструкції) будинків і споруд у небезпечні зони поблизу місць переміщення вантажів кранами, будинків, що споруджуються, можуть потрапити громадські або виробничі будівлі та споруди, транспортні чи пішохідні дороги та інші місця можливого перебування людей, необхідно вживати заходів, що запобігають виникненню там небезпечних зон, у тому числі:</w:t>
      </w:r>
    </w:p>
    <w:p w14:paraId="4C07DDC5"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а)</w:t>
      </w:r>
      <w:r w:rsidRPr="000C3496">
        <w:rPr>
          <w:rFonts w:ascii="Times New Roman" w:hAnsi="Times New Roman"/>
          <w:color w:val="000000"/>
          <w:sz w:val="28"/>
          <w:szCs w:val="28"/>
        </w:rPr>
        <w:tab/>
        <w:t>поблизу місць переміщення вантажу краном:</w:t>
      </w:r>
    </w:p>
    <w:p w14:paraId="64D3AEC6" w14:textId="77777777" w:rsidR="00B11171" w:rsidRPr="000C3496" w:rsidRDefault="00B11171" w:rsidP="00B11171">
      <w:pPr>
        <w:pStyle w:val="11"/>
        <w:numPr>
          <w:ilvl w:val="0"/>
          <w:numId w:val="1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баштові крани мають бути оснащені додатковими засобами обмеження зони їхньої роботи щоб запобігати виникненню небезпечних зон у місцях перебування людей;</w:t>
      </w:r>
    </w:p>
    <w:p w14:paraId="27E4C476" w14:textId="77777777" w:rsidR="00B11171" w:rsidRPr="000C3496" w:rsidRDefault="00B11171" w:rsidP="00B11171">
      <w:pPr>
        <w:pStyle w:val="11"/>
        <w:numPr>
          <w:ilvl w:val="0"/>
          <w:numId w:val="1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 xml:space="preserve">швидкість повороту стріли крана у бік межі робочої зони має бути обмежена до мінімальної за відстані від вантажу, що переміщується, до межі зони менше ніж </w:t>
      </w:r>
      <w:smartTag w:uri="urn:schemas-microsoft-com:office:smarttags" w:element="metricconverter">
        <w:smartTagPr>
          <w:attr w:name="ProductID" w:val="7 м"/>
        </w:smartTagPr>
        <w:r w:rsidRPr="000C3496">
          <w:rPr>
            <w:rFonts w:ascii="Times New Roman" w:hAnsi="Times New Roman"/>
            <w:color w:val="000000"/>
            <w:sz w:val="28"/>
            <w:szCs w:val="28"/>
          </w:rPr>
          <w:t>7 м</w:t>
        </w:r>
      </w:smartTag>
      <w:r w:rsidRPr="000C3496">
        <w:rPr>
          <w:rFonts w:ascii="Times New Roman" w:hAnsi="Times New Roman"/>
          <w:color w:val="000000"/>
          <w:sz w:val="28"/>
          <w:szCs w:val="28"/>
        </w:rPr>
        <w:t>;</w:t>
      </w:r>
    </w:p>
    <w:p w14:paraId="0E51B73D" w14:textId="77777777" w:rsidR="00B11171" w:rsidRPr="000C3496" w:rsidRDefault="00B11171" w:rsidP="00B11171">
      <w:pPr>
        <w:pStyle w:val="11"/>
        <w:numPr>
          <w:ilvl w:val="0"/>
          <w:numId w:val="1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 xml:space="preserve">переміщення вантажів на ділянках, розташованих на відстані менше ніж </w:t>
      </w:r>
      <w:smartTag w:uri="urn:schemas-microsoft-com:office:smarttags" w:element="metricconverter">
        <w:smartTagPr>
          <w:attr w:name="ProductID" w:val="7 м"/>
        </w:smartTagPr>
        <w:r w:rsidRPr="000C3496">
          <w:rPr>
            <w:rFonts w:ascii="Times New Roman" w:hAnsi="Times New Roman"/>
            <w:color w:val="000000"/>
            <w:sz w:val="28"/>
            <w:szCs w:val="28"/>
          </w:rPr>
          <w:t>7 м</w:t>
        </w:r>
      </w:smartTag>
      <w:r w:rsidRPr="000C3496">
        <w:rPr>
          <w:rFonts w:ascii="Times New Roman" w:hAnsi="Times New Roman"/>
          <w:color w:val="000000"/>
          <w:sz w:val="28"/>
          <w:szCs w:val="28"/>
        </w:rPr>
        <w:t xml:space="preserve"> від межі небезпечних зон, необхідно здійснювати із </w:t>
      </w:r>
      <w:r w:rsidRPr="000C3496">
        <w:rPr>
          <w:rFonts w:ascii="Times New Roman" w:hAnsi="Times New Roman"/>
          <w:color w:val="000000"/>
          <w:sz w:val="28"/>
          <w:szCs w:val="28"/>
        </w:rPr>
        <w:lastRenderedPageBreak/>
        <w:t>застосуванням запобіжних або страхувальних пристроїв, що запобігають падінню вантажу;</w:t>
      </w:r>
    </w:p>
    <w:p w14:paraId="6FEF66DD"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б)</w:t>
      </w:r>
      <w:r w:rsidRPr="000C3496">
        <w:rPr>
          <w:rFonts w:ascii="Times New Roman" w:hAnsi="Times New Roman"/>
          <w:color w:val="000000"/>
          <w:sz w:val="28"/>
          <w:szCs w:val="28"/>
        </w:rPr>
        <w:tab/>
        <w:t>на ділянках поблизу будівель, що споруджуються (реконструюються):</w:t>
      </w:r>
    </w:p>
    <w:p w14:paraId="4E4A25F8" w14:textId="77777777" w:rsidR="00B11171" w:rsidRPr="000C3496" w:rsidRDefault="00B11171" w:rsidP="00B11171">
      <w:pPr>
        <w:pStyle w:val="11"/>
        <w:numPr>
          <w:ilvl w:val="0"/>
          <w:numId w:val="18"/>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по периметру будівлі необхідно встановити захисний екран, висота якого дорівнює або є більше висоти можливого знаходження вантажу, що переміщується вантажопідіймальним краном;</w:t>
      </w:r>
    </w:p>
    <w:p w14:paraId="0D9F7456" w14:textId="77777777" w:rsidR="00B11171" w:rsidRPr="000C3496" w:rsidRDefault="00B11171" w:rsidP="00B11171">
      <w:pPr>
        <w:pStyle w:val="11"/>
        <w:numPr>
          <w:ilvl w:val="0"/>
          <w:numId w:val="18"/>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зона роботи крана має бути обмежена так, щоб вантаж, що переміщується, не виходив за контури будинку в місцях розташування захисного екрана.</w:t>
      </w:r>
    </w:p>
    <w:p w14:paraId="393EC788" w14:textId="77777777" w:rsidR="00B11171" w:rsidRPr="000C3496" w:rsidRDefault="00B11171" w:rsidP="00B11171">
      <w:pPr>
        <w:spacing w:line="288" w:lineRule="auto"/>
        <w:ind w:firstLine="708"/>
        <w:jc w:val="both"/>
        <w:rPr>
          <w:rFonts w:ascii="Times New Roman" w:hAnsi="Times New Roman"/>
          <w:b/>
          <w:bCs/>
          <w:color w:val="000000"/>
          <w:sz w:val="28"/>
          <w:szCs w:val="28"/>
        </w:rPr>
      </w:pPr>
      <w:r w:rsidRPr="000C3496">
        <w:rPr>
          <w:rFonts w:ascii="Times New Roman" w:hAnsi="Times New Roman"/>
          <w:color w:val="000000"/>
          <w:sz w:val="28"/>
          <w:szCs w:val="28"/>
        </w:rPr>
        <w:t xml:space="preserve">Будівельні машини слід розміщувати так, щоб забезпечувався достатній для огляду </w:t>
      </w:r>
      <w:r w:rsidRPr="000C3496">
        <w:rPr>
          <w:rFonts w:ascii="Times New Roman" w:hAnsi="Times New Roman"/>
          <w:b/>
          <w:bCs/>
          <w:color w:val="000000"/>
          <w:sz w:val="28"/>
          <w:szCs w:val="28"/>
        </w:rPr>
        <w:t xml:space="preserve">робочої зони </w:t>
      </w:r>
      <w:r w:rsidRPr="000C3496">
        <w:rPr>
          <w:rFonts w:ascii="Times New Roman" w:hAnsi="Times New Roman"/>
          <w:color w:val="000000"/>
          <w:sz w:val="28"/>
          <w:szCs w:val="28"/>
        </w:rPr>
        <w:t xml:space="preserve">і </w:t>
      </w:r>
      <w:r w:rsidRPr="000C3496">
        <w:rPr>
          <w:rFonts w:ascii="Times New Roman" w:hAnsi="Times New Roman"/>
          <w:b/>
          <w:bCs/>
          <w:color w:val="000000"/>
          <w:sz w:val="28"/>
          <w:szCs w:val="28"/>
        </w:rPr>
        <w:t xml:space="preserve">маневрування </w:t>
      </w:r>
      <w:r w:rsidRPr="000C3496">
        <w:rPr>
          <w:rFonts w:ascii="Times New Roman" w:hAnsi="Times New Roman"/>
          <w:color w:val="000000"/>
          <w:sz w:val="28"/>
          <w:szCs w:val="28"/>
        </w:rPr>
        <w:t>простір за умови дотримання відстані безпеки поблизу незакріпленої виїмки, штабелів вантажів, устаткування.</w:t>
      </w:r>
    </w:p>
    <w:p w14:paraId="38798067" w14:textId="77777777" w:rsidR="00B11171" w:rsidRPr="000C3496" w:rsidRDefault="00B11171" w:rsidP="00B11171">
      <w:pPr>
        <w:spacing w:line="288" w:lineRule="auto"/>
        <w:ind w:firstLine="708"/>
        <w:jc w:val="both"/>
        <w:rPr>
          <w:rFonts w:ascii="Times New Roman" w:hAnsi="Times New Roman"/>
          <w:b/>
          <w:bCs/>
          <w:color w:val="000000"/>
          <w:sz w:val="28"/>
          <w:szCs w:val="28"/>
        </w:rPr>
      </w:pPr>
      <w:r w:rsidRPr="000C3496">
        <w:rPr>
          <w:rFonts w:ascii="Times New Roman" w:hAnsi="Times New Roman"/>
          <w:color w:val="000000"/>
          <w:sz w:val="28"/>
          <w:szCs w:val="28"/>
        </w:rPr>
        <w:t>Робочі місця необхідно розташовувати на стійких і міцних конструкціях з урахуванням розташування небезпечних зон.</w:t>
      </w:r>
    </w:p>
    <w:p w14:paraId="283FBAA6"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Вони мають бути забезпечені засобами колективного захисту, необхідною технологічною оснасткою, засобами малої механізації, механізованим інструментом, пристосуваннями для безпечного виконання робіт.</w:t>
      </w:r>
    </w:p>
    <w:p w14:paraId="2FE833DE" w14:textId="3197C6A6"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В.21</w:t>
      </w:r>
      <w:r w:rsidRPr="000C3496">
        <w:rPr>
          <w:rFonts w:ascii="Times New Roman" w:hAnsi="Times New Roman"/>
          <w:b/>
          <w:bCs/>
          <w:color w:val="000000"/>
          <w:sz w:val="28"/>
          <w:szCs w:val="28"/>
        </w:rPr>
        <w:tab/>
      </w:r>
      <w:r w:rsidRPr="000C3496">
        <w:rPr>
          <w:rFonts w:ascii="Times New Roman" w:hAnsi="Times New Roman"/>
          <w:color w:val="000000"/>
          <w:sz w:val="28"/>
          <w:szCs w:val="28"/>
        </w:rPr>
        <w:t xml:space="preserve">Робочі місця і проходи до них на висоті </w:t>
      </w:r>
      <w:smartTag w:uri="urn:schemas-microsoft-com:office:smarttags" w:element="metricconverter">
        <w:smartTagPr>
          <w:attr w:name="ProductID" w:val="1,3 м"/>
        </w:smartTagPr>
        <w:r w:rsidRPr="000C3496">
          <w:rPr>
            <w:rFonts w:ascii="Times New Roman" w:hAnsi="Times New Roman"/>
            <w:color w:val="000000"/>
            <w:sz w:val="28"/>
            <w:szCs w:val="28"/>
          </w:rPr>
          <w:t>1,3 м</w:t>
        </w:r>
      </w:smartTag>
      <w:r w:rsidRPr="000C3496">
        <w:rPr>
          <w:rFonts w:ascii="Times New Roman" w:hAnsi="Times New Roman"/>
          <w:color w:val="000000"/>
          <w:sz w:val="28"/>
          <w:szCs w:val="28"/>
        </w:rPr>
        <w:t xml:space="preserve"> та більше і відстані менше ніж </w:t>
      </w:r>
      <w:smartTag w:uri="urn:schemas-microsoft-com:office:smarttags" w:element="metricconverter">
        <w:smartTagPr>
          <w:attr w:name="ProductID" w:val="2 м"/>
        </w:smartTagPr>
        <w:r w:rsidRPr="000C3496">
          <w:rPr>
            <w:rFonts w:ascii="Times New Roman" w:hAnsi="Times New Roman"/>
            <w:color w:val="000000"/>
            <w:sz w:val="28"/>
            <w:szCs w:val="28"/>
          </w:rPr>
          <w:t>2 м</w:t>
        </w:r>
      </w:smartTag>
      <w:r w:rsidRPr="000C3496">
        <w:rPr>
          <w:rFonts w:ascii="Times New Roman" w:hAnsi="Times New Roman"/>
          <w:color w:val="000000"/>
          <w:sz w:val="28"/>
          <w:szCs w:val="28"/>
        </w:rPr>
        <w:t xml:space="preserve"> від межі перепаду по висоті слід захищати захисними огорожами</w:t>
      </w:r>
      <w:r w:rsidR="009750C3">
        <w:rPr>
          <w:rFonts w:ascii="Times New Roman" w:hAnsi="Times New Roman"/>
          <w:color w:val="000000"/>
          <w:sz w:val="28"/>
          <w:szCs w:val="28"/>
        </w:rPr>
        <w:t>.</w:t>
      </w:r>
    </w:p>
    <w:p w14:paraId="7A1AA303" w14:textId="5403FDD0"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Якщо таких огорож немає змоги улаштувати, роботи на висоті слід виконувати з використанням запобіжного пояса</w:t>
      </w:r>
      <w:r w:rsidR="009750C3">
        <w:rPr>
          <w:rFonts w:ascii="Times New Roman" w:hAnsi="Times New Roman"/>
          <w:color w:val="000000"/>
          <w:sz w:val="28"/>
          <w:szCs w:val="28"/>
        </w:rPr>
        <w:t>.</w:t>
      </w:r>
    </w:p>
    <w:p w14:paraId="6AECA259"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В.22</w:t>
      </w:r>
      <w:r w:rsidRPr="000C3496">
        <w:rPr>
          <w:rFonts w:ascii="Times New Roman" w:hAnsi="Times New Roman"/>
          <w:b/>
          <w:bCs/>
          <w:color w:val="000000"/>
          <w:sz w:val="28"/>
          <w:szCs w:val="28"/>
        </w:rPr>
        <w:tab/>
      </w:r>
      <w:r w:rsidRPr="000C3496">
        <w:rPr>
          <w:rFonts w:ascii="Times New Roman" w:hAnsi="Times New Roman"/>
          <w:color w:val="000000"/>
          <w:sz w:val="28"/>
          <w:szCs w:val="28"/>
        </w:rPr>
        <w:t>Огорожі під час зведення надземної</w:t>
      </w:r>
      <w:r>
        <w:rPr>
          <w:rFonts w:ascii="Times New Roman" w:hAnsi="Times New Roman"/>
          <w:color w:val="000000"/>
          <w:sz w:val="28"/>
          <w:szCs w:val="28"/>
        </w:rPr>
        <w:t xml:space="preserve"> частини будинку мають задоволь</w:t>
      </w:r>
      <w:r w:rsidRPr="000C3496">
        <w:rPr>
          <w:rFonts w:ascii="Times New Roman" w:hAnsi="Times New Roman"/>
          <w:color w:val="000000"/>
          <w:sz w:val="28"/>
          <w:szCs w:val="28"/>
        </w:rPr>
        <w:t>няти таким вимогам:</w:t>
      </w:r>
    </w:p>
    <w:p w14:paraId="131D1EB4" w14:textId="77777777" w:rsidR="00B11171" w:rsidRPr="000C3496" w:rsidRDefault="00B11171" w:rsidP="00B11171">
      <w:pPr>
        <w:pStyle w:val="11"/>
        <w:numPr>
          <w:ilvl w:val="0"/>
          <w:numId w:val="19"/>
        </w:numPr>
        <w:spacing w:line="288" w:lineRule="auto"/>
        <w:jc w:val="both"/>
        <w:rPr>
          <w:rFonts w:ascii="Times New Roman" w:hAnsi="Times New Roman"/>
          <w:color w:val="000000"/>
          <w:sz w:val="28"/>
          <w:szCs w:val="28"/>
          <w:vertAlign w:val="subscript"/>
        </w:rPr>
      </w:pPr>
      <w:r w:rsidRPr="000C3496">
        <w:rPr>
          <w:rFonts w:ascii="Times New Roman" w:hAnsi="Times New Roman"/>
          <w:color w:val="000000"/>
          <w:sz w:val="28"/>
          <w:szCs w:val="28"/>
        </w:rPr>
        <w:t>можливості багаторазового використання;</w:t>
      </w:r>
    </w:p>
    <w:p w14:paraId="5F2FA84B" w14:textId="77777777" w:rsidR="00B11171" w:rsidRPr="000C3496" w:rsidRDefault="00B11171" w:rsidP="00B11171">
      <w:pPr>
        <w:pStyle w:val="11"/>
        <w:numPr>
          <w:ilvl w:val="0"/>
          <w:numId w:val="1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 xml:space="preserve">зручності встановлення і демонтажу; </w:t>
      </w:r>
    </w:p>
    <w:p w14:paraId="42583B55" w14:textId="77777777" w:rsidR="00B11171" w:rsidRPr="000C3496" w:rsidRDefault="00B11171" w:rsidP="00B11171">
      <w:pPr>
        <w:pStyle w:val="11"/>
        <w:numPr>
          <w:ilvl w:val="0"/>
          <w:numId w:val="19"/>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надійності вузла кріплення огорожі до елементів будівельних конструкцій.</w:t>
      </w:r>
    </w:p>
    <w:p w14:paraId="4DE90FE8" w14:textId="2E6C7AF9" w:rsidR="00B11171" w:rsidRPr="000C3496" w:rsidRDefault="00B11171" w:rsidP="00B11171">
      <w:pPr>
        <w:spacing w:line="288" w:lineRule="auto"/>
        <w:ind w:firstLine="708"/>
        <w:jc w:val="both"/>
        <w:rPr>
          <w:rFonts w:ascii="Times New Roman" w:hAnsi="Times New Roman"/>
          <w:b/>
          <w:bCs/>
          <w:color w:val="000000"/>
          <w:sz w:val="28"/>
          <w:szCs w:val="28"/>
        </w:rPr>
      </w:pPr>
      <w:r w:rsidRPr="000C3496">
        <w:rPr>
          <w:rFonts w:ascii="Times New Roman" w:hAnsi="Times New Roman"/>
          <w:color w:val="000000"/>
          <w:sz w:val="28"/>
          <w:szCs w:val="28"/>
        </w:rPr>
        <w:t xml:space="preserve">На робочих місцях, розташованих на відстані </w:t>
      </w:r>
      <w:smartTag w:uri="urn:schemas-microsoft-com:office:smarttags" w:element="metricconverter">
        <w:smartTagPr>
          <w:attr w:name="ProductID" w:val="2 м"/>
        </w:smartTagPr>
        <w:r w:rsidRPr="000C3496">
          <w:rPr>
            <w:rFonts w:ascii="Times New Roman" w:hAnsi="Times New Roman"/>
            <w:color w:val="000000"/>
            <w:sz w:val="28"/>
            <w:szCs w:val="28"/>
          </w:rPr>
          <w:t>2 м</w:t>
        </w:r>
      </w:smartTag>
      <w:r w:rsidRPr="000C3496">
        <w:rPr>
          <w:rFonts w:ascii="Times New Roman" w:hAnsi="Times New Roman"/>
          <w:color w:val="000000"/>
          <w:sz w:val="28"/>
          <w:szCs w:val="28"/>
        </w:rPr>
        <w:t xml:space="preserve"> і більше від межі перепаду по висоті, замість захисної огорожі слід улаштовувати сигнальне огородження  зі знаками безпеки.</w:t>
      </w:r>
    </w:p>
    <w:p w14:paraId="011423EE" w14:textId="77777777" w:rsidR="00B11171" w:rsidRPr="000C3496" w:rsidRDefault="00B11171" w:rsidP="00B11171">
      <w:pPr>
        <w:spacing w:line="288" w:lineRule="auto"/>
        <w:ind w:firstLine="708"/>
        <w:jc w:val="both"/>
        <w:rPr>
          <w:rFonts w:ascii="Times New Roman" w:hAnsi="Times New Roman"/>
          <w:b/>
          <w:bCs/>
          <w:color w:val="000000"/>
          <w:sz w:val="28"/>
          <w:szCs w:val="28"/>
        </w:rPr>
      </w:pPr>
      <w:r w:rsidRPr="000C3496">
        <w:rPr>
          <w:rFonts w:ascii="Times New Roman" w:hAnsi="Times New Roman"/>
          <w:color w:val="000000"/>
          <w:sz w:val="28"/>
          <w:szCs w:val="28"/>
        </w:rPr>
        <w:t>Для проходу на робочі місця, розміщені на висоті, необхідно влаштовувати сходи, перехідні містки.</w:t>
      </w:r>
    </w:p>
    <w:p w14:paraId="7CB32378"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lastRenderedPageBreak/>
        <w:t xml:space="preserve">Ширина проходів до робочих місць має бути не менше ніж </w:t>
      </w:r>
      <w:smartTag w:uri="urn:schemas-microsoft-com:office:smarttags" w:element="metricconverter">
        <w:smartTagPr>
          <w:attr w:name="ProductID" w:val="0,6 м"/>
        </w:smartTagPr>
        <w:r w:rsidRPr="000C3496">
          <w:rPr>
            <w:rFonts w:ascii="Times New Roman" w:hAnsi="Times New Roman"/>
            <w:color w:val="000000"/>
            <w:sz w:val="28"/>
            <w:szCs w:val="28"/>
          </w:rPr>
          <w:t>0,6 м</w:t>
        </w:r>
      </w:smartTag>
      <w:r w:rsidRPr="000C3496">
        <w:rPr>
          <w:rFonts w:ascii="Times New Roman" w:hAnsi="Times New Roman"/>
          <w:color w:val="000000"/>
          <w:sz w:val="28"/>
          <w:szCs w:val="28"/>
        </w:rPr>
        <w:t xml:space="preserve">, а висота проходів у просвіті не менше ніж </w:t>
      </w:r>
      <w:smartTag w:uri="urn:schemas-microsoft-com:office:smarttags" w:element="metricconverter">
        <w:smartTagPr>
          <w:attr w:name="ProductID" w:val="1,8 м"/>
        </w:smartTagPr>
        <w:r w:rsidRPr="000C3496">
          <w:rPr>
            <w:rFonts w:ascii="Times New Roman" w:hAnsi="Times New Roman"/>
            <w:color w:val="000000"/>
            <w:sz w:val="28"/>
            <w:szCs w:val="28"/>
          </w:rPr>
          <w:t>1,8 м</w:t>
        </w:r>
      </w:smartTag>
      <w:r w:rsidRPr="000C3496">
        <w:rPr>
          <w:rFonts w:ascii="Times New Roman" w:hAnsi="Times New Roman"/>
          <w:color w:val="000000"/>
          <w:sz w:val="28"/>
          <w:szCs w:val="28"/>
        </w:rPr>
        <w:t>.</w:t>
      </w:r>
    </w:p>
    <w:p w14:paraId="7F64B3C5"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Сходи, що установлюються на проходах з ухилом понад 20°, слід улаштовувати огородженням.</w:t>
      </w:r>
    </w:p>
    <w:p w14:paraId="555177A3" w14:textId="727524B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В.25</w:t>
      </w:r>
      <w:r w:rsidRPr="000C3496">
        <w:rPr>
          <w:rFonts w:ascii="Times New Roman" w:hAnsi="Times New Roman"/>
          <w:b/>
          <w:bCs/>
          <w:color w:val="000000"/>
          <w:sz w:val="28"/>
          <w:szCs w:val="28"/>
        </w:rPr>
        <w:tab/>
      </w:r>
      <w:r w:rsidRPr="000C3496">
        <w:rPr>
          <w:rFonts w:ascii="Times New Roman" w:hAnsi="Times New Roman"/>
          <w:color w:val="000000"/>
          <w:sz w:val="28"/>
          <w:szCs w:val="28"/>
        </w:rPr>
        <w:t xml:space="preserve">Під час улаштування засобів </w:t>
      </w:r>
      <w:r w:rsidR="009750C3" w:rsidRPr="000C3496">
        <w:rPr>
          <w:rFonts w:ascii="Times New Roman" w:hAnsi="Times New Roman"/>
          <w:color w:val="000000"/>
          <w:sz w:val="28"/>
          <w:szCs w:val="28"/>
        </w:rPr>
        <w:t>підма</w:t>
      </w:r>
      <w:r w:rsidR="009750C3">
        <w:rPr>
          <w:rFonts w:ascii="Times New Roman" w:hAnsi="Times New Roman"/>
          <w:color w:val="000000"/>
          <w:sz w:val="28"/>
          <w:szCs w:val="28"/>
        </w:rPr>
        <w:t>щування</w:t>
      </w:r>
      <w:r>
        <w:rPr>
          <w:rFonts w:ascii="Times New Roman" w:hAnsi="Times New Roman"/>
          <w:color w:val="000000"/>
          <w:sz w:val="28"/>
          <w:szCs w:val="28"/>
        </w:rPr>
        <w:t xml:space="preserve"> необхідно застосовувати </w:t>
      </w:r>
      <w:r w:rsidRPr="000C3496">
        <w:rPr>
          <w:rFonts w:ascii="Times New Roman" w:hAnsi="Times New Roman"/>
          <w:color w:val="000000"/>
          <w:sz w:val="28"/>
          <w:szCs w:val="28"/>
        </w:rPr>
        <w:t>типові інвентарні конструкції.</w:t>
      </w:r>
    </w:p>
    <w:p w14:paraId="316797C9" w14:textId="2D015B9E"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Нетипові засоби </w:t>
      </w:r>
      <w:r w:rsidR="009750C3" w:rsidRPr="000C3496">
        <w:rPr>
          <w:rFonts w:ascii="Times New Roman" w:hAnsi="Times New Roman"/>
          <w:color w:val="000000"/>
          <w:sz w:val="28"/>
          <w:szCs w:val="28"/>
        </w:rPr>
        <w:t>підмащування</w:t>
      </w:r>
      <w:r w:rsidRPr="000C3496">
        <w:rPr>
          <w:rFonts w:ascii="Times New Roman" w:hAnsi="Times New Roman"/>
          <w:color w:val="000000"/>
          <w:sz w:val="28"/>
          <w:szCs w:val="28"/>
        </w:rPr>
        <w:t xml:space="preserve"> повинні застосовуватись у тому випадку, якщо вони виготовлені за проектом, затвердженим у визначеному порядку.</w:t>
      </w:r>
    </w:p>
    <w:p w14:paraId="6E36BF40"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В.26</w:t>
      </w:r>
      <w:r w:rsidRPr="000C3496">
        <w:rPr>
          <w:rFonts w:ascii="Times New Roman" w:hAnsi="Times New Roman"/>
          <w:b/>
          <w:bCs/>
          <w:color w:val="000000"/>
          <w:sz w:val="28"/>
          <w:szCs w:val="28"/>
        </w:rPr>
        <w:tab/>
      </w:r>
      <w:r w:rsidRPr="000C3496">
        <w:rPr>
          <w:rFonts w:ascii="Times New Roman" w:hAnsi="Times New Roman"/>
          <w:color w:val="000000"/>
          <w:sz w:val="28"/>
          <w:szCs w:val="28"/>
        </w:rPr>
        <w:t>Способи стропування конструкц</w:t>
      </w:r>
      <w:r>
        <w:rPr>
          <w:rFonts w:ascii="Times New Roman" w:hAnsi="Times New Roman"/>
          <w:color w:val="000000"/>
          <w:sz w:val="28"/>
          <w:szCs w:val="28"/>
        </w:rPr>
        <w:t>ій, що переміщуються, мають уне</w:t>
      </w:r>
      <w:r w:rsidRPr="000C3496">
        <w:rPr>
          <w:rFonts w:ascii="Times New Roman" w:hAnsi="Times New Roman"/>
          <w:color w:val="000000"/>
          <w:sz w:val="28"/>
          <w:szCs w:val="28"/>
        </w:rPr>
        <w:t>можливлювати ковзання вантажу, який переміщується.</w:t>
      </w:r>
    </w:p>
    <w:p w14:paraId="4553F429" w14:textId="43496B1A"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Розрахунок стропів виконується відповідно до Правил будови і безпечної експлуатації вантажопідіймальних кранів</w:t>
      </w:r>
      <w:r w:rsidR="009750C3">
        <w:rPr>
          <w:rFonts w:ascii="Times New Roman" w:hAnsi="Times New Roman"/>
          <w:color w:val="000000"/>
          <w:sz w:val="28"/>
          <w:szCs w:val="28"/>
        </w:rPr>
        <w:t>.</w:t>
      </w:r>
    </w:p>
    <w:p w14:paraId="40CA90C0" w14:textId="1664D0B0"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В.27</w:t>
      </w:r>
      <w:r w:rsidRPr="000C3496">
        <w:rPr>
          <w:rFonts w:ascii="Times New Roman" w:hAnsi="Times New Roman"/>
          <w:b/>
          <w:bCs/>
          <w:color w:val="000000"/>
          <w:sz w:val="28"/>
          <w:szCs w:val="28"/>
        </w:rPr>
        <w:tab/>
      </w:r>
      <w:r w:rsidRPr="000C3496">
        <w:rPr>
          <w:rFonts w:ascii="Times New Roman" w:hAnsi="Times New Roman"/>
          <w:color w:val="000000"/>
          <w:sz w:val="28"/>
          <w:szCs w:val="28"/>
        </w:rPr>
        <w:t>Під  час  розроблення  заходів  пожежної безпеки  при</w:t>
      </w:r>
      <w:r>
        <w:rPr>
          <w:rFonts w:ascii="Times New Roman" w:hAnsi="Times New Roman"/>
          <w:color w:val="000000"/>
          <w:sz w:val="28"/>
          <w:szCs w:val="28"/>
        </w:rPr>
        <w:t xml:space="preserve"> </w:t>
      </w:r>
      <w:r w:rsidRPr="000C3496">
        <w:rPr>
          <w:rFonts w:ascii="Times New Roman" w:hAnsi="Times New Roman"/>
          <w:color w:val="000000"/>
          <w:sz w:val="28"/>
          <w:szCs w:val="28"/>
        </w:rPr>
        <w:t>виконанні</w:t>
      </w:r>
      <w:r>
        <w:rPr>
          <w:rFonts w:ascii="Times New Roman" w:hAnsi="Times New Roman"/>
          <w:color w:val="000000"/>
          <w:sz w:val="28"/>
          <w:szCs w:val="28"/>
        </w:rPr>
        <w:t xml:space="preserve"> </w:t>
      </w:r>
      <w:r w:rsidRPr="000C3496">
        <w:rPr>
          <w:rFonts w:ascii="Times New Roman" w:hAnsi="Times New Roman"/>
          <w:color w:val="000000"/>
          <w:sz w:val="28"/>
          <w:szCs w:val="28"/>
        </w:rPr>
        <w:t>будівельно-монтажних робіт необхідно додержуватись вимог ДБН В. 1.1-7-20</w:t>
      </w:r>
      <w:r w:rsidR="00B66556">
        <w:rPr>
          <w:rFonts w:ascii="Times New Roman" w:hAnsi="Times New Roman"/>
          <w:color w:val="000000"/>
          <w:sz w:val="28"/>
          <w:szCs w:val="28"/>
        </w:rPr>
        <w:t>16</w:t>
      </w:r>
      <w:r w:rsidRPr="000C3496">
        <w:rPr>
          <w:rFonts w:ascii="Times New Roman" w:hAnsi="Times New Roman"/>
          <w:color w:val="000000"/>
          <w:sz w:val="28"/>
          <w:szCs w:val="28"/>
        </w:rPr>
        <w:t>, 1.2-7-2008.</w:t>
      </w:r>
    </w:p>
    <w:p w14:paraId="361FF702"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В.28</w:t>
      </w:r>
      <w:r w:rsidRPr="000C3496">
        <w:rPr>
          <w:rFonts w:ascii="Times New Roman" w:hAnsi="Times New Roman"/>
          <w:b/>
          <w:bCs/>
          <w:color w:val="000000"/>
          <w:sz w:val="28"/>
          <w:szCs w:val="28"/>
        </w:rPr>
        <w:tab/>
      </w:r>
      <w:r w:rsidRPr="000C3496">
        <w:rPr>
          <w:rFonts w:ascii="Times New Roman" w:hAnsi="Times New Roman"/>
          <w:color w:val="000000"/>
          <w:sz w:val="28"/>
          <w:szCs w:val="28"/>
        </w:rPr>
        <w:t>У технологічних картах крім технології та організації будівельно-монтажних робіт, номенклатури технологічного оснащення та засобів захисту, необхідно зазначати небезпечні та шкідливі виробничі фактори, які можуть виникати під час виконання конкретних видів робіт, та передбачати вживання заходів із запобігання їх дії на працюючих. Технологічне оснащення має бути зручним і забезпечувати безпеку виконання робіт.</w:t>
      </w:r>
    </w:p>
    <w:p w14:paraId="0353D8BA"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8.29</w:t>
      </w:r>
      <w:r w:rsidRPr="000C3496">
        <w:rPr>
          <w:rFonts w:ascii="Times New Roman" w:hAnsi="Times New Roman"/>
          <w:b/>
          <w:bCs/>
          <w:color w:val="000000"/>
          <w:sz w:val="28"/>
          <w:szCs w:val="28"/>
        </w:rPr>
        <w:tab/>
      </w:r>
      <w:r w:rsidRPr="000C3496">
        <w:rPr>
          <w:rFonts w:ascii="Times New Roman" w:hAnsi="Times New Roman"/>
          <w:color w:val="000000"/>
          <w:sz w:val="28"/>
          <w:szCs w:val="28"/>
        </w:rPr>
        <w:t xml:space="preserve">У технологічних картах та схемах на виконання окремих видів робіт </w:t>
      </w:r>
      <w:r>
        <w:rPr>
          <w:rFonts w:ascii="Times New Roman" w:hAnsi="Times New Roman"/>
          <w:color w:val="000000"/>
          <w:sz w:val="28"/>
          <w:szCs w:val="28"/>
        </w:rPr>
        <w:t xml:space="preserve">під </w:t>
      </w:r>
      <w:r w:rsidRPr="000C3496">
        <w:rPr>
          <w:rFonts w:ascii="Times New Roman" w:hAnsi="Times New Roman"/>
          <w:color w:val="000000"/>
          <w:sz w:val="28"/>
          <w:szCs w:val="28"/>
        </w:rPr>
        <w:t>час визначення методів та послідовності їх</w:t>
      </w:r>
      <w:r>
        <w:rPr>
          <w:rFonts w:ascii="Times New Roman" w:hAnsi="Times New Roman"/>
          <w:color w:val="000000"/>
          <w:sz w:val="28"/>
          <w:szCs w:val="28"/>
        </w:rPr>
        <w:t xml:space="preserve"> виконання треба брати до уваги </w:t>
      </w:r>
      <w:r w:rsidRPr="000C3496">
        <w:rPr>
          <w:rFonts w:ascii="Times New Roman" w:hAnsi="Times New Roman"/>
          <w:color w:val="000000"/>
          <w:sz w:val="28"/>
          <w:szCs w:val="28"/>
        </w:rPr>
        <w:t>небезпечні зони, які виникають в ході робіт.</w:t>
      </w:r>
    </w:p>
    <w:p w14:paraId="42AE189C"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Під час виконання робіт в небезпечних зонах у технологічній карті слід передбачати заходи захисту працюючих.</w:t>
      </w:r>
    </w:p>
    <w:p w14:paraId="2BF2E5A1"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8.30</w:t>
      </w:r>
      <w:r w:rsidRPr="000C3496">
        <w:rPr>
          <w:rFonts w:ascii="Times New Roman" w:hAnsi="Times New Roman"/>
          <w:b/>
          <w:bCs/>
          <w:color w:val="000000"/>
          <w:sz w:val="28"/>
          <w:szCs w:val="28"/>
        </w:rPr>
        <w:tab/>
      </w:r>
      <w:r w:rsidRPr="000C3496">
        <w:rPr>
          <w:rFonts w:ascii="Times New Roman" w:hAnsi="Times New Roman"/>
          <w:color w:val="000000"/>
          <w:sz w:val="28"/>
          <w:szCs w:val="28"/>
        </w:rPr>
        <w:t>У технологічних картах на виконання земляних робіт слід зазначити:</w:t>
      </w:r>
    </w:p>
    <w:p w14:paraId="20600A83" w14:textId="77777777" w:rsidR="00B11171" w:rsidRPr="000C3496" w:rsidRDefault="00B11171" w:rsidP="00B11171">
      <w:pPr>
        <w:pStyle w:val="11"/>
        <w:numPr>
          <w:ilvl w:val="0"/>
          <w:numId w:val="2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способи забезпечення стійкості ґрунту під час улаштування котлованів і</w:t>
      </w:r>
      <w:r>
        <w:rPr>
          <w:rFonts w:ascii="Times New Roman" w:hAnsi="Times New Roman"/>
          <w:color w:val="000000"/>
          <w:sz w:val="28"/>
          <w:szCs w:val="28"/>
        </w:rPr>
        <w:t xml:space="preserve"> </w:t>
      </w:r>
      <w:r w:rsidRPr="000C3496">
        <w:rPr>
          <w:rFonts w:ascii="Times New Roman" w:hAnsi="Times New Roman"/>
          <w:color w:val="000000"/>
          <w:sz w:val="28"/>
          <w:szCs w:val="28"/>
        </w:rPr>
        <w:t>траншей (виїмок);</w:t>
      </w:r>
    </w:p>
    <w:p w14:paraId="1F7FFFD6" w14:textId="77777777" w:rsidR="00B11171" w:rsidRPr="000C3496" w:rsidRDefault="00B11171" w:rsidP="00B11171">
      <w:pPr>
        <w:pStyle w:val="11"/>
        <w:numPr>
          <w:ilvl w:val="0"/>
          <w:numId w:val="2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заходи безпеки під час установлення і обслуговування будівельних машин, розміщення матеріалів і конструкцій, а також ґрунту у безпосередній близькості від бровок траншей і котлованів;</w:t>
      </w:r>
    </w:p>
    <w:p w14:paraId="0C8669B8" w14:textId="77777777" w:rsidR="00B11171" w:rsidRPr="000C3496" w:rsidRDefault="00B11171" w:rsidP="00B11171">
      <w:pPr>
        <w:pStyle w:val="11"/>
        <w:numPr>
          <w:ilvl w:val="0"/>
          <w:numId w:val="2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безпечна крутість незакріплених укосів виїмок або заходи і засоби застосування кріплень;</w:t>
      </w:r>
    </w:p>
    <w:p w14:paraId="1B927B6E" w14:textId="77777777" w:rsidR="00B11171" w:rsidRPr="000C3496" w:rsidRDefault="00B11171" w:rsidP="00B11171">
      <w:pPr>
        <w:pStyle w:val="11"/>
        <w:numPr>
          <w:ilvl w:val="0"/>
          <w:numId w:val="2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заходи забезпечення стійкості укосів у зв'язку із сезонними кліматичними змінами;</w:t>
      </w:r>
    </w:p>
    <w:p w14:paraId="5D95FEA8" w14:textId="77777777" w:rsidR="00B11171" w:rsidRPr="000C3496" w:rsidRDefault="00B11171" w:rsidP="00B11171">
      <w:pPr>
        <w:pStyle w:val="11"/>
        <w:numPr>
          <w:ilvl w:val="0"/>
          <w:numId w:val="21"/>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lastRenderedPageBreak/>
        <w:t>заходи, які забезпечують збереження, цілісність та незмінність положення існуючих комунікацій.</w:t>
      </w:r>
    </w:p>
    <w:p w14:paraId="5E5748BF"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bCs/>
          <w:color w:val="000000"/>
          <w:sz w:val="28"/>
          <w:szCs w:val="28"/>
        </w:rPr>
        <w:t>В.31</w:t>
      </w:r>
      <w:r w:rsidRPr="000C3496">
        <w:rPr>
          <w:rFonts w:ascii="Times New Roman" w:hAnsi="Times New Roman"/>
          <w:b/>
          <w:bCs/>
          <w:color w:val="000000"/>
          <w:sz w:val="28"/>
          <w:szCs w:val="28"/>
        </w:rPr>
        <w:tab/>
      </w:r>
      <w:r w:rsidRPr="000C3496">
        <w:rPr>
          <w:rFonts w:ascii="Times New Roman" w:hAnsi="Times New Roman"/>
          <w:color w:val="000000"/>
          <w:sz w:val="28"/>
          <w:szCs w:val="28"/>
        </w:rPr>
        <w:t>Виконання робіт у виїмках з вер</w:t>
      </w:r>
      <w:r>
        <w:rPr>
          <w:rFonts w:ascii="Times New Roman" w:hAnsi="Times New Roman"/>
          <w:color w:val="000000"/>
          <w:sz w:val="28"/>
          <w:szCs w:val="28"/>
        </w:rPr>
        <w:t xml:space="preserve">тикальними стінами без кріплень </w:t>
      </w:r>
      <w:r w:rsidRPr="000C3496">
        <w:rPr>
          <w:rFonts w:ascii="Times New Roman" w:hAnsi="Times New Roman"/>
          <w:color w:val="000000"/>
          <w:sz w:val="28"/>
          <w:szCs w:val="28"/>
        </w:rPr>
        <w:t>визначені у 10.2.4 цих норм.</w:t>
      </w:r>
    </w:p>
    <w:p w14:paraId="558EBFCC"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За необхідності виконання робіт у виїмках більш глибоких, а також за наявності обмежених виробничих умов у насичених водою ґрунтах слід установлювати кріплення.</w:t>
      </w:r>
    </w:p>
    <w:p w14:paraId="6060CAFA"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color w:val="000000"/>
          <w:sz w:val="28"/>
          <w:szCs w:val="28"/>
        </w:rPr>
        <w:t xml:space="preserve">Улаштування виїмок глибиною </w:t>
      </w:r>
      <w:smartTag w:uri="urn:schemas-microsoft-com:office:smarttags" w:element="metricconverter">
        <w:smartTagPr>
          <w:attr w:name="ProductID" w:val="3,0 м"/>
        </w:smartTagPr>
        <w:r w:rsidRPr="000C3496">
          <w:rPr>
            <w:rFonts w:ascii="Times New Roman" w:hAnsi="Times New Roman"/>
            <w:color w:val="000000"/>
            <w:sz w:val="28"/>
            <w:szCs w:val="28"/>
          </w:rPr>
          <w:t>3,0 м</w:t>
        </w:r>
      </w:smartTag>
      <w:r w:rsidRPr="000C3496">
        <w:rPr>
          <w:rFonts w:ascii="Times New Roman" w:hAnsi="Times New Roman"/>
          <w:color w:val="000000"/>
          <w:sz w:val="28"/>
          <w:szCs w:val="28"/>
        </w:rPr>
        <w:t xml:space="preserve"> і більше слід здійснювати відповідно до проекту кріплень (розрахунок елементів кріплень зазначається в пояснювальній записці).</w:t>
      </w:r>
    </w:p>
    <w:p w14:paraId="7C57B8CD" w14:textId="77777777" w:rsidR="00B11171" w:rsidRPr="000C3496" w:rsidRDefault="00B11171" w:rsidP="00B11171">
      <w:pPr>
        <w:spacing w:line="288" w:lineRule="auto"/>
        <w:ind w:firstLine="708"/>
        <w:jc w:val="both"/>
        <w:rPr>
          <w:rFonts w:ascii="Times New Roman" w:hAnsi="Times New Roman"/>
          <w:b/>
          <w:bCs/>
          <w:color w:val="000000"/>
          <w:sz w:val="28"/>
          <w:szCs w:val="28"/>
        </w:rPr>
      </w:pPr>
      <w:r w:rsidRPr="000C3496">
        <w:rPr>
          <w:rFonts w:ascii="Times New Roman" w:hAnsi="Times New Roman"/>
          <w:b/>
          <w:color w:val="000000"/>
          <w:sz w:val="28"/>
          <w:szCs w:val="28"/>
        </w:rPr>
        <w:t>В.32</w:t>
      </w:r>
      <w:r w:rsidRPr="000C3496">
        <w:rPr>
          <w:rFonts w:ascii="Times New Roman" w:hAnsi="Times New Roman"/>
          <w:b/>
          <w:color w:val="000000"/>
          <w:sz w:val="28"/>
          <w:szCs w:val="28"/>
        </w:rPr>
        <w:tab/>
      </w:r>
      <w:r w:rsidRPr="000C3496">
        <w:rPr>
          <w:rFonts w:ascii="Times New Roman" w:hAnsi="Times New Roman"/>
          <w:color w:val="000000"/>
          <w:sz w:val="28"/>
          <w:szCs w:val="28"/>
        </w:rPr>
        <w:t>Під час виконання земляних робіт у разі перетину діючих комунікацій необхідно вжиття заходів, які забезпечують незмінність положення і збереження існуючих комунікацій. У такому разі спосіб розробки ґрунту необхідно узгоджувати з організацією, що експлуатує ці комунікації.</w:t>
      </w:r>
    </w:p>
    <w:p w14:paraId="4C598476" w14:textId="2973C764"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В.33</w:t>
      </w:r>
      <w:r w:rsidRPr="000C3496">
        <w:rPr>
          <w:rFonts w:ascii="Times New Roman" w:hAnsi="Times New Roman"/>
          <w:b/>
          <w:color w:val="000000"/>
          <w:sz w:val="28"/>
          <w:szCs w:val="28"/>
        </w:rPr>
        <w:tab/>
      </w:r>
      <w:r w:rsidRPr="000C3496">
        <w:rPr>
          <w:rFonts w:ascii="Times New Roman" w:hAnsi="Times New Roman"/>
          <w:color w:val="000000"/>
          <w:sz w:val="28"/>
          <w:szCs w:val="28"/>
        </w:rPr>
        <w:t>Під час розміщення вантажопідіймаль</w:t>
      </w:r>
      <w:r>
        <w:rPr>
          <w:rFonts w:ascii="Times New Roman" w:hAnsi="Times New Roman"/>
          <w:color w:val="000000"/>
          <w:sz w:val="28"/>
          <w:szCs w:val="28"/>
        </w:rPr>
        <w:t>ного устаткування та транспорт</w:t>
      </w:r>
      <w:r w:rsidRPr="000C3496">
        <w:rPr>
          <w:rFonts w:ascii="Times New Roman" w:hAnsi="Times New Roman"/>
          <w:color w:val="000000"/>
          <w:sz w:val="28"/>
          <w:szCs w:val="28"/>
        </w:rPr>
        <w:t>них засобів поблизу неукріплених укосів виїмок необхідно дотримувати вимог НПАОП 0.00-1.</w:t>
      </w:r>
      <w:r w:rsidR="00725E22">
        <w:rPr>
          <w:rFonts w:ascii="Times New Roman" w:hAnsi="Times New Roman"/>
          <w:color w:val="000000"/>
          <w:sz w:val="28"/>
          <w:szCs w:val="28"/>
        </w:rPr>
        <w:t>80</w:t>
      </w:r>
      <w:r w:rsidRPr="000C3496">
        <w:rPr>
          <w:rFonts w:ascii="Times New Roman" w:hAnsi="Times New Roman"/>
          <w:color w:val="000000"/>
          <w:sz w:val="28"/>
          <w:szCs w:val="28"/>
        </w:rPr>
        <w:t xml:space="preserve"> </w:t>
      </w:r>
      <w:r w:rsidR="00725E22">
        <w:rPr>
          <w:rFonts w:ascii="Times New Roman" w:hAnsi="Times New Roman"/>
          <w:color w:val="000000"/>
          <w:sz w:val="28"/>
          <w:szCs w:val="28"/>
        </w:rPr>
        <w:t>-18.</w:t>
      </w:r>
    </w:p>
    <w:p w14:paraId="213B839A"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В.34</w:t>
      </w:r>
      <w:r w:rsidRPr="000C3496">
        <w:rPr>
          <w:rFonts w:ascii="Times New Roman" w:hAnsi="Times New Roman"/>
          <w:color w:val="000000"/>
          <w:sz w:val="28"/>
          <w:szCs w:val="28"/>
        </w:rPr>
        <w:tab/>
        <w:t>У технологічних картах на виконання</w:t>
      </w:r>
      <w:r>
        <w:rPr>
          <w:rFonts w:ascii="Times New Roman" w:hAnsi="Times New Roman"/>
          <w:color w:val="000000"/>
          <w:sz w:val="28"/>
          <w:szCs w:val="28"/>
        </w:rPr>
        <w:t xml:space="preserve"> бетонних робіт слід вирішувати </w:t>
      </w:r>
      <w:r w:rsidRPr="000C3496">
        <w:rPr>
          <w:rFonts w:ascii="Times New Roman" w:hAnsi="Times New Roman"/>
          <w:color w:val="000000"/>
          <w:sz w:val="28"/>
          <w:szCs w:val="28"/>
        </w:rPr>
        <w:t>зазначені питання:</w:t>
      </w:r>
    </w:p>
    <w:p w14:paraId="03347188" w14:textId="77777777" w:rsidR="00B11171" w:rsidRPr="000C3496" w:rsidRDefault="00B11171" w:rsidP="00B11171">
      <w:pPr>
        <w:pStyle w:val="11"/>
        <w:numPr>
          <w:ilvl w:val="0"/>
          <w:numId w:val="2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стійкість та міцність як окремих елементів, так і в цілому опалубки під час їх збирання, експлуатації та розбирання;</w:t>
      </w:r>
    </w:p>
    <w:p w14:paraId="0DF425EE" w14:textId="77777777" w:rsidR="00B11171" w:rsidRPr="000C3496" w:rsidRDefault="00B11171" w:rsidP="00B11171">
      <w:pPr>
        <w:pStyle w:val="11"/>
        <w:numPr>
          <w:ilvl w:val="0"/>
          <w:numId w:val="2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безпечне виконання арматурних робіт;</w:t>
      </w:r>
    </w:p>
    <w:p w14:paraId="6A5FE5CA" w14:textId="77777777" w:rsidR="00B11171" w:rsidRPr="000C3496" w:rsidRDefault="00B11171" w:rsidP="00B11171">
      <w:pPr>
        <w:pStyle w:val="11"/>
        <w:numPr>
          <w:ilvl w:val="0"/>
          <w:numId w:val="2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колективні засоби захисту працюючих під час застосування блочних, дрібно-штучних (системних) та інших видів опалубок;</w:t>
      </w:r>
    </w:p>
    <w:p w14:paraId="7BFF6E6A" w14:textId="77777777" w:rsidR="00B11171" w:rsidRPr="000C3496" w:rsidRDefault="00B11171" w:rsidP="00B11171">
      <w:pPr>
        <w:pStyle w:val="11"/>
        <w:numPr>
          <w:ilvl w:val="0"/>
          <w:numId w:val="2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методи доставляння бетону до місць його укладання;</w:t>
      </w:r>
    </w:p>
    <w:p w14:paraId="113BD844" w14:textId="77777777" w:rsidR="00B11171" w:rsidRPr="000C3496" w:rsidRDefault="00B11171" w:rsidP="00B11171">
      <w:pPr>
        <w:pStyle w:val="11"/>
        <w:numPr>
          <w:ilvl w:val="0"/>
          <w:numId w:val="20"/>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безпечне установлення та використання маніпулятора з гідравлічним приводом стріли-розподілювача бетону та іншого устаткування.</w:t>
      </w:r>
    </w:p>
    <w:p w14:paraId="3FE450A4"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В.35</w:t>
      </w:r>
      <w:r w:rsidRPr="000C3496">
        <w:rPr>
          <w:rFonts w:ascii="Times New Roman" w:hAnsi="Times New Roman"/>
          <w:b/>
          <w:color w:val="000000"/>
          <w:sz w:val="28"/>
          <w:szCs w:val="28"/>
        </w:rPr>
        <w:tab/>
      </w:r>
      <w:r w:rsidRPr="000C3496">
        <w:rPr>
          <w:rFonts w:ascii="Times New Roman" w:hAnsi="Times New Roman"/>
          <w:color w:val="000000"/>
          <w:sz w:val="28"/>
          <w:szCs w:val="28"/>
        </w:rPr>
        <w:t>У технологічних картах на виконання монтажних робіт слід зазначати заходи із запобігання падінню працюючих з висоти, а також падінню конструкцій та виробів або матеріалів під час переміщення їх краном або у разі втрати стійкості під час монтажу чи складування.</w:t>
      </w:r>
    </w:p>
    <w:p w14:paraId="34F6764D" w14:textId="128D19E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В.36</w:t>
      </w:r>
      <w:r w:rsidRPr="000C3496">
        <w:rPr>
          <w:rFonts w:ascii="Times New Roman" w:hAnsi="Times New Roman"/>
          <w:b/>
          <w:color w:val="000000"/>
          <w:sz w:val="28"/>
          <w:szCs w:val="28"/>
        </w:rPr>
        <w:tab/>
      </w:r>
      <w:r w:rsidRPr="000C3496">
        <w:rPr>
          <w:rFonts w:ascii="Times New Roman" w:hAnsi="Times New Roman"/>
          <w:color w:val="000000"/>
          <w:sz w:val="28"/>
          <w:szCs w:val="28"/>
        </w:rPr>
        <w:t xml:space="preserve">У технологічних картах на виконання кам'яних робіт слід передбачати заходи із запобігання руйнуванню конструкцій, що зводяться, засоби </w:t>
      </w:r>
      <w:r w:rsidR="00725E22" w:rsidRPr="000C3496">
        <w:rPr>
          <w:rFonts w:ascii="Times New Roman" w:hAnsi="Times New Roman"/>
          <w:color w:val="000000"/>
          <w:sz w:val="28"/>
          <w:szCs w:val="28"/>
        </w:rPr>
        <w:t>підмащування</w:t>
      </w:r>
      <w:r w:rsidRPr="000C3496">
        <w:rPr>
          <w:rFonts w:ascii="Times New Roman" w:hAnsi="Times New Roman"/>
          <w:color w:val="000000"/>
          <w:sz w:val="28"/>
          <w:szCs w:val="28"/>
        </w:rPr>
        <w:t xml:space="preserve"> та уловлювання предметів, які падають, що забезпечується:</w:t>
      </w:r>
    </w:p>
    <w:p w14:paraId="6E252FD4" w14:textId="660B714A" w:rsidR="00B11171" w:rsidRPr="000C3496" w:rsidRDefault="00B11171" w:rsidP="00B11171">
      <w:pPr>
        <w:pStyle w:val="11"/>
        <w:numPr>
          <w:ilvl w:val="0"/>
          <w:numId w:val="2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 xml:space="preserve">зазначенням граничної висоти вільно поставлених кам'яних стін (без укладання </w:t>
      </w:r>
      <w:r w:rsidR="00725E22" w:rsidRPr="000C3496">
        <w:rPr>
          <w:rFonts w:ascii="Times New Roman" w:hAnsi="Times New Roman"/>
          <w:color w:val="000000"/>
          <w:sz w:val="28"/>
          <w:szCs w:val="28"/>
        </w:rPr>
        <w:t>перекритій</w:t>
      </w:r>
      <w:r w:rsidRPr="000C3496">
        <w:rPr>
          <w:rFonts w:ascii="Times New Roman" w:hAnsi="Times New Roman"/>
          <w:color w:val="000000"/>
          <w:sz w:val="28"/>
          <w:szCs w:val="28"/>
        </w:rPr>
        <w:t xml:space="preserve"> та покриттів);</w:t>
      </w:r>
    </w:p>
    <w:p w14:paraId="23A8B946" w14:textId="77777777" w:rsidR="00B11171" w:rsidRPr="000C3496" w:rsidRDefault="00B11171" w:rsidP="00B11171">
      <w:pPr>
        <w:pStyle w:val="11"/>
        <w:numPr>
          <w:ilvl w:val="0"/>
          <w:numId w:val="2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lastRenderedPageBreak/>
        <w:t>улаштуванням тимчасових кріплень стін, що зводяться, висотою, більшою ніж гранично допустима;</w:t>
      </w:r>
    </w:p>
    <w:p w14:paraId="1AD88394" w14:textId="77777777" w:rsidR="00B11171" w:rsidRPr="000C3496" w:rsidRDefault="00B11171" w:rsidP="00B11171">
      <w:pPr>
        <w:pStyle w:val="11"/>
        <w:numPr>
          <w:ilvl w:val="0"/>
          <w:numId w:val="22"/>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улаштуванням захисних козирків для уловлювання предметів, що падають.</w:t>
      </w:r>
    </w:p>
    <w:p w14:paraId="7F3C93BD"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В.36.1</w:t>
      </w:r>
      <w:r w:rsidRPr="000C3496">
        <w:rPr>
          <w:rFonts w:ascii="Times New Roman" w:hAnsi="Times New Roman"/>
          <w:color w:val="000000"/>
          <w:sz w:val="28"/>
          <w:szCs w:val="28"/>
        </w:rPr>
        <w:tab/>
        <w:t>Під час виконання кам'яної кладки за низьких температур у технологічних картах слід містити заходи із запобігання обвалення кладки на період відтавання, для чого в технологічних картах зазначається:</w:t>
      </w:r>
    </w:p>
    <w:p w14:paraId="51FCA4BB" w14:textId="77777777" w:rsidR="00B11171" w:rsidRPr="000C3496" w:rsidRDefault="00B11171" w:rsidP="00B11171">
      <w:pPr>
        <w:pStyle w:val="11"/>
        <w:numPr>
          <w:ilvl w:val="0"/>
          <w:numId w:val="23"/>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гранична висота кладки стін і стовпів, яка допускається на період відтавання;</w:t>
      </w:r>
    </w:p>
    <w:p w14:paraId="64488980" w14:textId="77777777" w:rsidR="00B11171" w:rsidRPr="000C3496" w:rsidRDefault="00B11171" w:rsidP="00B11171">
      <w:pPr>
        <w:pStyle w:val="11"/>
        <w:numPr>
          <w:ilvl w:val="0"/>
          <w:numId w:val="23"/>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тимчасові кріплення для розвантаження несучих конструкцій і простінків;</w:t>
      </w:r>
    </w:p>
    <w:p w14:paraId="4DCFDF19" w14:textId="77777777" w:rsidR="00B11171" w:rsidRPr="000C3496" w:rsidRDefault="00B11171" w:rsidP="00B11171">
      <w:pPr>
        <w:pStyle w:val="11"/>
        <w:numPr>
          <w:ilvl w:val="0"/>
          <w:numId w:val="23"/>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способи підсилення стін, стовпів та інших конструкцій;</w:t>
      </w:r>
    </w:p>
    <w:p w14:paraId="3AAE95A1" w14:textId="77777777" w:rsidR="00B11171" w:rsidRPr="000C3496" w:rsidRDefault="00B11171" w:rsidP="00B11171">
      <w:pPr>
        <w:pStyle w:val="11"/>
        <w:numPr>
          <w:ilvl w:val="0"/>
          <w:numId w:val="23"/>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час витримки окремих елементів конструкцій (арок, склепінь) за мінусових температур – на розчинах з хімічними домішками або без них до їх розпалублення.</w:t>
      </w:r>
    </w:p>
    <w:p w14:paraId="56AF0945"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В.37</w:t>
      </w:r>
      <w:r w:rsidRPr="000C3496">
        <w:rPr>
          <w:rFonts w:ascii="Times New Roman" w:hAnsi="Times New Roman"/>
          <w:b/>
          <w:color w:val="000000"/>
          <w:sz w:val="28"/>
          <w:szCs w:val="28"/>
        </w:rPr>
        <w:tab/>
      </w:r>
      <w:r w:rsidRPr="000C3496">
        <w:rPr>
          <w:rFonts w:ascii="Times New Roman" w:hAnsi="Times New Roman"/>
          <w:color w:val="000000"/>
          <w:sz w:val="28"/>
          <w:szCs w:val="28"/>
        </w:rPr>
        <w:t>У технологічних картах на виконання опоряд</w:t>
      </w:r>
      <w:r>
        <w:rPr>
          <w:rFonts w:ascii="Times New Roman" w:hAnsi="Times New Roman"/>
          <w:color w:val="000000"/>
          <w:sz w:val="28"/>
          <w:szCs w:val="28"/>
        </w:rPr>
        <w:t>ж</w:t>
      </w:r>
      <w:r w:rsidRPr="000C3496">
        <w:rPr>
          <w:rFonts w:ascii="Times New Roman" w:hAnsi="Times New Roman"/>
          <w:color w:val="000000"/>
          <w:sz w:val="28"/>
          <w:szCs w:val="28"/>
        </w:rPr>
        <w:t>увальних робіт повинні бути зазнач</w:t>
      </w:r>
      <w:r>
        <w:rPr>
          <w:rFonts w:ascii="Times New Roman" w:hAnsi="Times New Roman"/>
          <w:color w:val="000000"/>
          <w:sz w:val="28"/>
          <w:szCs w:val="28"/>
        </w:rPr>
        <w:t>е</w:t>
      </w:r>
      <w:r w:rsidRPr="000C3496">
        <w:rPr>
          <w:rFonts w:ascii="Times New Roman" w:hAnsi="Times New Roman"/>
          <w:color w:val="000000"/>
          <w:sz w:val="28"/>
          <w:szCs w:val="28"/>
        </w:rPr>
        <w:t>ні заходи:</w:t>
      </w:r>
    </w:p>
    <w:p w14:paraId="1403765C" w14:textId="05686C2A" w:rsidR="00B11171" w:rsidRPr="000C3496" w:rsidRDefault="00B11171" w:rsidP="00B11171">
      <w:pPr>
        <w:pStyle w:val="11"/>
        <w:numPr>
          <w:ilvl w:val="0"/>
          <w:numId w:val="2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 xml:space="preserve">безпечної організації робочого місця, що містять необхідні засоби </w:t>
      </w:r>
      <w:r w:rsidR="00725E22" w:rsidRPr="000C3496">
        <w:rPr>
          <w:rFonts w:ascii="Times New Roman" w:hAnsi="Times New Roman"/>
          <w:color w:val="000000"/>
          <w:sz w:val="28"/>
          <w:szCs w:val="28"/>
        </w:rPr>
        <w:t>підмащ</w:t>
      </w:r>
      <w:r w:rsidR="00725E22">
        <w:rPr>
          <w:rFonts w:ascii="Times New Roman" w:hAnsi="Times New Roman"/>
          <w:color w:val="000000"/>
          <w:sz w:val="28"/>
          <w:szCs w:val="28"/>
        </w:rPr>
        <w:t>у</w:t>
      </w:r>
      <w:r w:rsidR="00725E22" w:rsidRPr="000C3496">
        <w:rPr>
          <w:rFonts w:ascii="Times New Roman" w:hAnsi="Times New Roman"/>
          <w:color w:val="000000"/>
          <w:sz w:val="28"/>
          <w:szCs w:val="28"/>
        </w:rPr>
        <w:t>вання</w:t>
      </w:r>
      <w:r w:rsidRPr="000C3496">
        <w:rPr>
          <w:rFonts w:ascii="Times New Roman" w:hAnsi="Times New Roman"/>
          <w:color w:val="000000"/>
          <w:sz w:val="28"/>
          <w:szCs w:val="28"/>
        </w:rPr>
        <w:t xml:space="preserve"> та улаштування огорож;</w:t>
      </w:r>
    </w:p>
    <w:p w14:paraId="63E0562D" w14:textId="77777777" w:rsidR="00B11171" w:rsidRPr="000C3496" w:rsidRDefault="00B11171" w:rsidP="00B11171">
      <w:pPr>
        <w:pStyle w:val="11"/>
        <w:numPr>
          <w:ilvl w:val="0"/>
          <w:numId w:val="2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максимальної механізації робіт пов’язаних із застосуванням шкідливих речовин;</w:t>
      </w:r>
    </w:p>
    <w:p w14:paraId="3056E360" w14:textId="77777777" w:rsidR="00B11171" w:rsidRPr="000C3496" w:rsidRDefault="00B11171" w:rsidP="00B11171">
      <w:pPr>
        <w:pStyle w:val="11"/>
        <w:numPr>
          <w:ilvl w:val="0"/>
          <w:numId w:val="2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безпеки під час роботи з легко займистими та горючими матеріалами;</w:t>
      </w:r>
    </w:p>
    <w:p w14:paraId="105DAA5A" w14:textId="77777777" w:rsidR="00B11171" w:rsidRPr="000C3496" w:rsidRDefault="00B11171" w:rsidP="00B11171">
      <w:pPr>
        <w:pStyle w:val="11"/>
        <w:numPr>
          <w:ilvl w:val="0"/>
          <w:numId w:val="27"/>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індивідуальний та колективний захист працюючих.</w:t>
      </w:r>
    </w:p>
    <w:p w14:paraId="745CF551" w14:textId="77777777" w:rsidR="00B11171" w:rsidRPr="000C3496" w:rsidRDefault="00B11171" w:rsidP="00B11171">
      <w:pPr>
        <w:spacing w:line="288" w:lineRule="auto"/>
        <w:ind w:firstLine="708"/>
        <w:jc w:val="both"/>
        <w:rPr>
          <w:rFonts w:ascii="Times New Roman" w:hAnsi="Times New Roman"/>
          <w:color w:val="000000"/>
          <w:sz w:val="28"/>
          <w:szCs w:val="28"/>
        </w:rPr>
      </w:pPr>
      <w:r w:rsidRPr="000C3496">
        <w:rPr>
          <w:rFonts w:ascii="Times New Roman" w:hAnsi="Times New Roman"/>
          <w:b/>
          <w:color w:val="000000"/>
          <w:sz w:val="28"/>
          <w:szCs w:val="28"/>
        </w:rPr>
        <w:t>В.38</w:t>
      </w:r>
      <w:r w:rsidRPr="000C3496">
        <w:rPr>
          <w:rFonts w:ascii="Times New Roman" w:hAnsi="Times New Roman"/>
          <w:b/>
          <w:color w:val="000000"/>
          <w:sz w:val="28"/>
          <w:szCs w:val="28"/>
        </w:rPr>
        <w:tab/>
      </w:r>
      <w:r w:rsidRPr="000C3496">
        <w:rPr>
          <w:rFonts w:ascii="Times New Roman" w:hAnsi="Times New Roman"/>
          <w:color w:val="000000"/>
          <w:sz w:val="28"/>
          <w:szCs w:val="28"/>
        </w:rPr>
        <w:t>У проектах розбирання (руйнування) будинків і споруд для забезпечення безпеки праці має бути визначено:</w:t>
      </w:r>
    </w:p>
    <w:p w14:paraId="2D3C0E3A" w14:textId="77777777" w:rsidR="00B11171" w:rsidRPr="000C3496" w:rsidRDefault="00B11171" w:rsidP="00B11171">
      <w:pPr>
        <w:pStyle w:val="11"/>
        <w:numPr>
          <w:ilvl w:val="0"/>
          <w:numId w:val="2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розміри небезпечної зони за прийнятого методу розбирання (руйнування);</w:t>
      </w:r>
    </w:p>
    <w:p w14:paraId="73FA8CD3" w14:textId="77777777" w:rsidR="00B11171" w:rsidRPr="000C3496" w:rsidRDefault="00B11171" w:rsidP="00B11171">
      <w:pPr>
        <w:pStyle w:val="11"/>
        <w:numPr>
          <w:ilvl w:val="0"/>
          <w:numId w:val="2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послідовність виконання робіт, що унеможливлює самовільне обвалення конструкцій;</w:t>
      </w:r>
    </w:p>
    <w:p w14:paraId="6DF97EF9" w14:textId="77777777" w:rsidR="00B11171" w:rsidRPr="000C3496" w:rsidRDefault="00B11171" w:rsidP="00B11171">
      <w:pPr>
        <w:pStyle w:val="11"/>
        <w:numPr>
          <w:ilvl w:val="0"/>
          <w:numId w:val="24"/>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заходи із запобігання пилоутворенню під час руйнування будівель і споруд.</w:t>
      </w:r>
    </w:p>
    <w:p w14:paraId="17890E45" w14:textId="77777777" w:rsidR="00B11171" w:rsidRPr="000C3496" w:rsidRDefault="00B11171" w:rsidP="00B11171">
      <w:pPr>
        <w:spacing w:line="288" w:lineRule="auto"/>
        <w:ind w:left="708"/>
        <w:jc w:val="both"/>
        <w:rPr>
          <w:rFonts w:ascii="Times New Roman" w:hAnsi="Times New Roman"/>
          <w:color w:val="000000"/>
          <w:sz w:val="28"/>
          <w:szCs w:val="28"/>
        </w:rPr>
      </w:pPr>
      <w:r w:rsidRPr="000C3496">
        <w:rPr>
          <w:rFonts w:ascii="Times New Roman" w:hAnsi="Times New Roman"/>
          <w:b/>
          <w:color w:val="000000"/>
          <w:sz w:val="28"/>
          <w:szCs w:val="28"/>
        </w:rPr>
        <w:t>В.39</w:t>
      </w:r>
      <w:r w:rsidRPr="000C3496">
        <w:rPr>
          <w:rFonts w:ascii="Times New Roman" w:hAnsi="Times New Roman"/>
          <w:color w:val="000000"/>
          <w:sz w:val="28"/>
          <w:szCs w:val="28"/>
        </w:rPr>
        <w:tab/>
        <w:t>У пояснювальній записці слід зазначити:</w:t>
      </w:r>
    </w:p>
    <w:p w14:paraId="7FF5319F"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розрахунок небезпечних зон;</w:t>
      </w:r>
    </w:p>
    <w:p w14:paraId="7C7DA8AE"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розрахунок освітлення території будівельного майданчика, ділянок виконання робіт і робочих місць, вибір типів світильників;</w:t>
      </w:r>
    </w:p>
    <w:p w14:paraId="7BBD083A"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розрахунок кріплення стінок виїмок;</w:t>
      </w:r>
    </w:p>
    <w:p w14:paraId="1DF1A45D"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lastRenderedPageBreak/>
        <w:t>опис методів та послідовності виконання робіт;</w:t>
      </w:r>
    </w:p>
    <w:p w14:paraId="5A3B5109"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перелік вантажозахоплювальних пристосувань, монтажної оснастки, інвентарю, тари, сходів;</w:t>
      </w:r>
    </w:p>
    <w:p w14:paraId="30A0AA86"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перелік засобів захисту працюючих;</w:t>
      </w:r>
    </w:p>
    <w:p w14:paraId="1EBAB1DF" w14:textId="77777777" w:rsidR="00B11171" w:rsidRPr="000C3496" w:rsidRDefault="00B11171" w:rsidP="00B11171">
      <w:pPr>
        <w:pStyle w:val="11"/>
        <w:numPr>
          <w:ilvl w:val="0"/>
          <w:numId w:val="25"/>
        </w:numPr>
        <w:spacing w:line="288" w:lineRule="auto"/>
        <w:jc w:val="both"/>
        <w:rPr>
          <w:rFonts w:ascii="Times New Roman" w:hAnsi="Times New Roman"/>
          <w:color w:val="000000"/>
          <w:sz w:val="28"/>
          <w:szCs w:val="28"/>
        </w:rPr>
      </w:pPr>
      <w:r w:rsidRPr="000C3496">
        <w:rPr>
          <w:rFonts w:ascii="Times New Roman" w:hAnsi="Times New Roman"/>
          <w:color w:val="000000"/>
          <w:sz w:val="28"/>
          <w:szCs w:val="28"/>
        </w:rPr>
        <w:t>пер</w:t>
      </w:r>
      <w:r>
        <w:rPr>
          <w:rFonts w:ascii="Times New Roman" w:hAnsi="Times New Roman"/>
          <w:color w:val="000000"/>
          <w:sz w:val="28"/>
          <w:szCs w:val="28"/>
        </w:rPr>
        <w:t>е</w:t>
      </w:r>
      <w:r w:rsidRPr="000C3496">
        <w:rPr>
          <w:rFonts w:ascii="Times New Roman" w:hAnsi="Times New Roman"/>
          <w:color w:val="000000"/>
          <w:sz w:val="28"/>
          <w:szCs w:val="28"/>
        </w:rPr>
        <w:t>лік заходів із забезпечення безпеки працюючих у небезпечних зонах.</w:t>
      </w:r>
    </w:p>
    <w:p w14:paraId="58F4B34D" w14:textId="77777777" w:rsidR="00B11171" w:rsidRDefault="00B11171" w:rsidP="00B11171">
      <w:pPr>
        <w:ind w:firstLine="708"/>
        <w:jc w:val="center"/>
        <w:rPr>
          <w:rFonts w:ascii="Times New Roman" w:hAnsi="Times New Roman"/>
          <w:color w:val="000000"/>
          <w:sz w:val="28"/>
          <w:szCs w:val="28"/>
        </w:rPr>
      </w:pPr>
    </w:p>
    <w:p w14:paraId="3E8F6B56" w14:textId="77777777" w:rsidR="00B11171" w:rsidRDefault="00B11171" w:rsidP="00B11171">
      <w:pPr>
        <w:ind w:firstLine="708"/>
        <w:jc w:val="center"/>
        <w:rPr>
          <w:rFonts w:ascii="Times New Roman" w:hAnsi="Times New Roman"/>
          <w:color w:val="000000"/>
          <w:sz w:val="28"/>
          <w:szCs w:val="28"/>
        </w:rPr>
      </w:pPr>
    </w:p>
    <w:p w14:paraId="1F159E55" w14:textId="77777777" w:rsidR="00B11171" w:rsidRDefault="00B11171" w:rsidP="00B11171">
      <w:pPr>
        <w:ind w:firstLine="708"/>
        <w:jc w:val="center"/>
        <w:rPr>
          <w:rFonts w:ascii="Times New Roman" w:hAnsi="Times New Roman"/>
          <w:color w:val="000000"/>
        </w:rPr>
      </w:pPr>
      <w:r>
        <w:rPr>
          <w:rFonts w:ascii="Times New Roman" w:hAnsi="Times New Roman"/>
          <w:color w:val="000000"/>
          <w:sz w:val="28"/>
          <w:szCs w:val="28"/>
        </w:rPr>
        <w:br w:type="page"/>
      </w:r>
      <w:r w:rsidRPr="00666510">
        <w:rPr>
          <w:rFonts w:ascii="Times New Roman" w:hAnsi="Times New Roman"/>
          <w:color w:val="000000"/>
          <w:sz w:val="28"/>
          <w:szCs w:val="28"/>
        </w:rPr>
        <w:lastRenderedPageBreak/>
        <w:t>Навчально-методичне видання</w:t>
      </w:r>
    </w:p>
    <w:p w14:paraId="1B67DF6C" w14:textId="77777777" w:rsidR="00B11171" w:rsidRDefault="00B11171" w:rsidP="00B11171">
      <w:pPr>
        <w:ind w:firstLine="708"/>
        <w:jc w:val="right"/>
        <w:rPr>
          <w:rFonts w:ascii="Times New Roman" w:hAnsi="Times New Roman"/>
          <w:color w:val="000000"/>
        </w:rPr>
      </w:pPr>
    </w:p>
    <w:p w14:paraId="7AF30314" w14:textId="77777777" w:rsidR="00B11171" w:rsidRDefault="00B11171" w:rsidP="00B11171">
      <w:pPr>
        <w:ind w:firstLine="708"/>
        <w:jc w:val="right"/>
        <w:rPr>
          <w:rFonts w:ascii="Times New Roman" w:hAnsi="Times New Roman"/>
          <w:color w:val="000000"/>
        </w:rPr>
      </w:pPr>
    </w:p>
    <w:p w14:paraId="57CA1618" w14:textId="77777777" w:rsidR="00B11171" w:rsidRDefault="00B11171" w:rsidP="00B11171">
      <w:pPr>
        <w:ind w:firstLine="708"/>
        <w:jc w:val="right"/>
        <w:rPr>
          <w:rFonts w:ascii="Times New Roman" w:hAnsi="Times New Roman"/>
          <w:color w:val="000000"/>
        </w:rPr>
      </w:pPr>
    </w:p>
    <w:p w14:paraId="7EBE6C0F" w14:textId="77777777" w:rsidR="00B11171" w:rsidRDefault="00B11171" w:rsidP="00B11171">
      <w:pPr>
        <w:ind w:firstLine="708"/>
        <w:jc w:val="right"/>
        <w:rPr>
          <w:rFonts w:ascii="Times New Roman" w:hAnsi="Times New Roman"/>
          <w:color w:val="000000"/>
        </w:rPr>
      </w:pPr>
    </w:p>
    <w:p w14:paraId="6A447761" w14:textId="77777777" w:rsidR="00B11171" w:rsidRDefault="00B11171" w:rsidP="00B11171">
      <w:pPr>
        <w:ind w:firstLine="708"/>
        <w:jc w:val="right"/>
        <w:rPr>
          <w:rFonts w:ascii="Times New Roman" w:hAnsi="Times New Roman"/>
          <w:color w:val="000000"/>
        </w:rPr>
      </w:pPr>
    </w:p>
    <w:p w14:paraId="5FA4AEDC" w14:textId="77777777" w:rsidR="00B11171" w:rsidRDefault="00B11171" w:rsidP="00B11171">
      <w:pPr>
        <w:ind w:firstLine="708"/>
        <w:jc w:val="right"/>
        <w:rPr>
          <w:rFonts w:ascii="Times New Roman" w:hAnsi="Times New Roman"/>
          <w:color w:val="000000"/>
        </w:rPr>
      </w:pPr>
    </w:p>
    <w:p w14:paraId="4BD519F8" w14:textId="77777777" w:rsidR="00B11171" w:rsidRDefault="00B11171" w:rsidP="00B11171">
      <w:pPr>
        <w:ind w:firstLine="708"/>
        <w:jc w:val="right"/>
        <w:rPr>
          <w:rFonts w:ascii="Times New Roman" w:hAnsi="Times New Roman"/>
          <w:color w:val="000000"/>
        </w:rPr>
      </w:pPr>
    </w:p>
    <w:p w14:paraId="49521616" w14:textId="77777777" w:rsidR="00B11171" w:rsidRDefault="00B11171" w:rsidP="00B11171">
      <w:pPr>
        <w:ind w:firstLine="708"/>
        <w:jc w:val="right"/>
        <w:rPr>
          <w:rFonts w:ascii="Times New Roman" w:hAnsi="Times New Roman"/>
          <w:color w:val="000000"/>
        </w:rPr>
      </w:pPr>
    </w:p>
    <w:p w14:paraId="6D261F68" w14:textId="77777777" w:rsidR="00B11171" w:rsidRDefault="00B11171" w:rsidP="00B11171">
      <w:pPr>
        <w:ind w:firstLine="708"/>
        <w:jc w:val="right"/>
        <w:rPr>
          <w:rFonts w:ascii="Times New Roman" w:hAnsi="Times New Roman"/>
          <w:color w:val="000000"/>
        </w:rPr>
      </w:pPr>
    </w:p>
    <w:p w14:paraId="6A8FDBAE" w14:textId="77777777" w:rsidR="00B11171" w:rsidRDefault="00B11171" w:rsidP="00B11171">
      <w:pPr>
        <w:ind w:firstLine="708"/>
        <w:jc w:val="right"/>
        <w:rPr>
          <w:rFonts w:ascii="Times New Roman" w:hAnsi="Times New Roman"/>
          <w:color w:val="000000"/>
        </w:rPr>
      </w:pPr>
    </w:p>
    <w:p w14:paraId="2BEB88A4" w14:textId="77777777" w:rsidR="00B11171" w:rsidRPr="003D12FC" w:rsidRDefault="00B11171" w:rsidP="00B11171">
      <w:pPr>
        <w:ind w:firstLine="708"/>
        <w:jc w:val="right"/>
        <w:rPr>
          <w:rFonts w:ascii="Times New Roman" w:hAnsi="Times New Roman"/>
          <w:color w:val="000000"/>
        </w:rPr>
      </w:pPr>
    </w:p>
    <w:p w14:paraId="05E5BAAC" w14:textId="77777777" w:rsidR="00B11171" w:rsidRPr="003D12FC" w:rsidRDefault="00B11171" w:rsidP="00B11171">
      <w:pPr>
        <w:jc w:val="center"/>
        <w:rPr>
          <w:rFonts w:ascii="Times New Roman" w:hAnsi="Times New Roman"/>
          <w:sz w:val="28"/>
          <w:szCs w:val="28"/>
        </w:rPr>
      </w:pPr>
    </w:p>
    <w:p w14:paraId="593709B6" w14:textId="77777777" w:rsidR="00B11171" w:rsidRPr="00C67363" w:rsidRDefault="00B11171" w:rsidP="00B11171">
      <w:pPr>
        <w:jc w:val="center"/>
        <w:rPr>
          <w:rFonts w:ascii="Times New Roman" w:hAnsi="Times New Roman"/>
          <w:b/>
          <w:sz w:val="28"/>
          <w:szCs w:val="28"/>
        </w:rPr>
      </w:pPr>
      <w:r w:rsidRPr="00C67363">
        <w:rPr>
          <w:rFonts w:ascii="Times New Roman" w:hAnsi="Times New Roman"/>
          <w:b/>
          <w:sz w:val="28"/>
          <w:szCs w:val="28"/>
        </w:rPr>
        <w:t>МЕТОДИЧНІ ВКАЗІВКИ</w:t>
      </w:r>
    </w:p>
    <w:p w14:paraId="2F7C71EC" w14:textId="77777777" w:rsidR="00B11171" w:rsidRDefault="00B11171" w:rsidP="00B11171">
      <w:pPr>
        <w:jc w:val="center"/>
        <w:rPr>
          <w:rFonts w:ascii="Times New Roman" w:hAnsi="Times New Roman"/>
          <w:sz w:val="28"/>
          <w:szCs w:val="28"/>
        </w:rPr>
      </w:pPr>
    </w:p>
    <w:p w14:paraId="542B264D" w14:textId="77777777"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до вик</w:t>
      </w:r>
      <w:r>
        <w:rPr>
          <w:rFonts w:ascii="Times New Roman" w:hAnsi="Times New Roman"/>
          <w:sz w:val="28"/>
          <w:szCs w:val="28"/>
        </w:rPr>
        <w:t>о</w:t>
      </w:r>
      <w:r w:rsidRPr="003D12FC">
        <w:rPr>
          <w:rFonts w:ascii="Times New Roman" w:hAnsi="Times New Roman"/>
          <w:sz w:val="28"/>
          <w:szCs w:val="28"/>
        </w:rPr>
        <w:t xml:space="preserve">нання розділу “Охорона праці ” </w:t>
      </w:r>
    </w:p>
    <w:p w14:paraId="16694153" w14:textId="77777777"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 xml:space="preserve">в дипломних проектах (роботах) спеціалістів і магістрів </w:t>
      </w:r>
    </w:p>
    <w:p w14:paraId="5EFBCF76" w14:textId="77777777"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інженерно-будівельних спеціальностей</w:t>
      </w:r>
    </w:p>
    <w:p w14:paraId="7D52D88D" w14:textId="77777777" w:rsidR="00B11171" w:rsidRPr="003D12FC" w:rsidRDefault="00B11171" w:rsidP="00B11171">
      <w:pPr>
        <w:jc w:val="center"/>
        <w:rPr>
          <w:rFonts w:ascii="Times New Roman" w:hAnsi="Times New Roman"/>
          <w:sz w:val="28"/>
          <w:szCs w:val="28"/>
        </w:rPr>
      </w:pPr>
    </w:p>
    <w:p w14:paraId="6E4A8EA2" w14:textId="77777777" w:rsidR="00B11171" w:rsidRPr="003D12FC" w:rsidRDefault="00B11171" w:rsidP="00B11171">
      <w:pPr>
        <w:jc w:val="center"/>
        <w:rPr>
          <w:rFonts w:ascii="Times New Roman" w:hAnsi="Times New Roman"/>
          <w:sz w:val="28"/>
          <w:szCs w:val="28"/>
        </w:rPr>
      </w:pPr>
    </w:p>
    <w:p w14:paraId="3D4ECEF8" w14:textId="77777777" w:rsidR="00B11171" w:rsidRPr="004F3367" w:rsidRDefault="00B11171" w:rsidP="00B11171">
      <w:pPr>
        <w:ind w:left="2124"/>
        <w:jc w:val="both"/>
        <w:rPr>
          <w:rFonts w:ascii="Times New Roman" w:hAnsi="Times New Roman"/>
          <w:sz w:val="28"/>
          <w:szCs w:val="28"/>
        </w:rPr>
      </w:pPr>
      <w:r w:rsidRPr="004F3367">
        <w:rPr>
          <w:rFonts w:ascii="Times New Roman" w:hAnsi="Times New Roman"/>
          <w:sz w:val="28"/>
          <w:szCs w:val="28"/>
        </w:rPr>
        <w:t xml:space="preserve">Укладачі:. </w:t>
      </w:r>
      <w:r w:rsidRPr="00C67363">
        <w:rPr>
          <w:rFonts w:ascii="Times New Roman" w:hAnsi="Times New Roman"/>
          <w:b/>
          <w:sz w:val="28"/>
          <w:szCs w:val="28"/>
        </w:rPr>
        <w:t>ВІЛЬСОН</w:t>
      </w:r>
      <w:r>
        <w:rPr>
          <w:rFonts w:ascii="Times New Roman" w:hAnsi="Times New Roman"/>
          <w:sz w:val="28"/>
          <w:szCs w:val="28"/>
        </w:rPr>
        <w:t xml:space="preserve"> Олександр Георгійович</w:t>
      </w:r>
    </w:p>
    <w:p w14:paraId="1366CC26" w14:textId="77777777"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67363">
        <w:rPr>
          <w:rFonts w:ascii="Times New Roman" w:hAnsi="Times New Roman"/>
          <w:b/>
          <w:sz w:val="28"/>
          <w:szCs w:val="28"/>
        </w:rPr>
        <w:t>КЛІМОВА</w:t>
      </w:r>
      <w:r>
        <w:rPr>
          <w:rFonts w:ascii="Times New Roman" w:hAnsi="Times New Roman"/>
          <w:sz w:val="28"/>
          <w:szCs w:val="28"/>
        </w:rPr>
        <w:t xml:space="preserve"> Ірина Володимирівна</w:t>
      </w:r>
    </w:p>
    <w:p w14:paraId="69B28F4A" w14:textId="77777777" w:rsidR="00B11171" w:rsidRPr="004F3367" w:rsidRDefault="00B11171" w:rsidP="00B11171">
      <w:pPr>
        <w:jc w:val="both"/>
        <w:rPr>
          <w:rFonts w:ascii="Times New Roman" w:hAnsi="Times New Roman"/>
          <w:sz w:val="28"/>
          <w:szCs w:val="28"/>
        </w:rPr>
      </w:pPr>
      <w:r w:rsidRPr="004F3367">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67363">
        <w:rPr>
          <w:rFonts w:ascii="Times New Roman" w:hAnsi="Times New Roman"/>
          <w:b/>
          <w:sz w:val="28"/>
          <w:szCs w:val="28"/>
        </w:rPr>
        <w:t xml:space="preserve">ДЗЮБЕНКО </w:t>
      </w:r>
      <w:r>
        <w:rPr>
          <w:rFonts w:ascii="Times New Roman" w:hAnsi="Times New Roman"/>
          <w:sz w:val="28"/>
          <w:szCs w:val="28"/>
        </w:rPr>
        <w:t>Володимир Григорович</w:t>
      </w:r>
    </w:p>
    <w:p w14:paraId="023000A6" w14:textId="1247EB07" w:rsidR="00B11171" w:rsidRDefault="00B11171" w:rsidP="00B11171">
      <w:pPr>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A2200">
        <w:rPr>
          <w:rFonts w:ascii="Times New Roman" w:hAnsi="Times New Roman"/>
          <w:b/>
          <w:sz w:val="28"/>
          <w:szCs w:val="28"/>
        </w:rPr>
        <w:t>ГУНЧЕНКО</w:t>
      </w:r>
      <w:r w:rsidRPr="004F3367">
        <w:rPr>
          <w:rFonts w:ascii="Times New Roman" w:hAnsi="Times New Roman"/>
          <w:sz w:val="28"/>
          <w:szCs w:val="28"/>
        </w:rPr>
        <w:t xml:space="preserve"> </w:t>
      </w:r>
      <w:r>
        <w:rPr>
          <w:rFonts w:ascii="Times New Roman" w:hAnsi="Times New Roman"/>
          <w:sz w:val="28"/>
          <w:szCs w:val="28"/>
        </w:rPr>
        <w:t xml:space="preserve">Оксана </w:t>
      </w:r>
      <w:r w:rsidR="00EA2200">
        <w:rPr>
          <w:rFonts w:ascii="Times New Roman" w:hAnsi="Times New Roman"/>
          <w:sz w:val="28"/>
          <w:szCs w:val="28"/>
        </w:rPr>
        <w:t>Миколаївна</w:t>
      </w:r>
    </w:p>
    <w:p w14:paraId="6C101A39" w14:textId="447810EA" w:rsidR="00EA2200" w:rsidRPr="004F3367" w:rsidRDefault="00EA2200" w:rsidP="00B11171">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A2200">
        <w:rPr>
          <w:rFonts w:ascii="Times New Roman" w:hAnsi="Times New Roman"/>
          <w:b/>
          <w:bCs/>
          <w:sz w:val="28"/>
          <w:szCs w:val="28"/>
        </w:rPr>
        <w:t>ФЕДОРЕНКО</w:t>
      </w:r>
      <w:r>
        <w:rPr>
          <w:rFonts w:ascii="Times New Roman" w:hAnsi="Times New Roman"/>
          <w:sz w:val="28"/>
          <w:szCs w:val="28"/>
        </w:rPr>
        <w:t xml:space="preserve"> Станіслав Валентинович</w:t>
      </w:r>
    </w:p>
    <w:p w14:paraId="06958FF7" w14:textId="77777777" w:rsidR="00B11171" w:rsidRPr="003D12FC" w:rsidRDefault="00B11171" w:rsidP="00B11171">
      <w:pPr>
        <w:jc w:val="center"/>
        <w:rPr>
          <w:rFonts w:ascii="Times New Roman" w:hAnsi="Times New Roman"/>
        </w:rPr>
      </w:pPr>
      <w:r>
        <w:rPr>
          <w:rFonts w:ascii="Times New Roman" w:hAnsi="Times New Roman"/>
        </w:rPr>
        <w:br w:type="page"/>
      </w:r>
      <w:r w:rsidRPr="003D12FC">
        <w:rPr>
          <w:rFonts w:ascii="Times New Roman" w:hAnsi="Times New Roman"/>
        </w:rPr>
        <w:lastRenderedPageBreak/>
        <w:t>МІНІСТЕРСТВО ОСВІТИ І НАУКИ, МОЛОДІ ТА СПОРТУ УКРАЇНИ</w:t>
      </w:r>
    </w:p>
    <w:p w14:paraId="32C097ED" w14:textId="77777777" w:rsidR="00B11171" w:rsidRDefault="00B11171" w:rsidP="00B11171">
      <w:pPr>
        <w:jc w:val="center"/>
        <w:rPr>
          <w:rFonts w:ascii="Times New Roman" w:hAnsi="Times New Roman"/>
        </w:rPr>
      </w:pPr>
      <w:r w:rsidRPr="003D12FC">
        <w:rPr>
          <w:rFonts w:ascii="Times New Roman" w:hAnsi="Times New Roman"/>
        </w:rPr>
        <w:t>КИЇВСЬКИЙ НАЦІОНАЛЬНИЙ УНІВЕРСИТЕТ БУДІВНИЦТВА І АРХІТЕКТУРИ</w:t>
      </w:r>
    </w:p>
    <w:p w14:paraId="21913B7A" w14:textId="77777777" w:rsidR="00B11171" w:rsidRDefault="00B11171" w:rsidP="00B11171">
      <w:pPr>
        <w:jc w:val="center"/>
        <w:rPr>
          <w:rFonts w:ascii="Times New Roman" w:hAnsi="Times New Roman"/>
        </w:rPr>
      </w:pPr>
    </w:p>
    <w:p w14:paraId="5BA3807D" w14:textId="77777777" w:rsidR="00B11171" w:rsidRDefault="00B11171" w:rsidP="00B11171">
      <w:pPr>
        <w:jc w:val="center"/>
        <w:rPr>
          <w:rFonts w:ascii="Times New Roman" w:hAnsi="Times New Roman"/>
        </w:rPr>
      </w:pPr>
    </w:p>
    <w:p w14:paraId="2A851058" w14:textId="77777777" w:rsidR="00B11171" w:rsidRDefault="00B11171" w:rsidP="00B11171">
      <w:pPr>
        <w:jc w:val="center"/>
        <w:rPr>
          <w:rFonts w:ascii="Times New Roman" w:hAnsi="Times New Roman"/>
        </w:rPr>
      </w:pPr>
    </w:p>
    <w:p w14:paraId="4DD0C25B" w14:textId="77777777" w:rsidR="00B11171" w:rsidRPr="003D12FC" w:rsidRDefault="00B11171" w:rsidP="00B11171">
      <w:pPr>
        <w:jc w:val="center"/>
        <w:rPr>
          <w:rFonts w:ascii="Times New Roman" w:hAnsi="Times New Roman"/>
        </w:rPr>
      </w:pPr>
    </w:p>
    <w:p w14:paraId="5CBCF459" w14:textId="77777777" w:rsidR="00B11171" w:rsidRPr="003D12FC" w:rsidRDefault="00B11171" w:rsidP="00B11171">
      <w:pPr>
        <w:jc w:val="both"/>
        <w:rPr>
          <w:rFonts w:ascii="Times New Roman" w:hAnsi="Times New Roman"/>
        </w:rPr>
      </w:pPr>
    </w:p>
    <w:p w14:paraId="57F6EB9F" w14:textId="77777777" w:rsidR="00B11171" w:rsidRPr="003D12FC" w:rsidRDefault="00B11171" w:rsidP="00B11171">
      <w:pPr>
        <w:jc w:val="center"/>
        <w:rPr>
          <w:rFonts w:ascii="Times New Roman" w:hAnsi="Times New Roman"/>
          <w:sz w:val="28"/>
          <w:szCs w:val="28"/>
        </w:rPr>
      </w:pPr>
    </w:p>
    <w:p w14:paraId="36BA252E" w14:textId="77777777" w:rsidR="00B11171" w:rsidRPr="003D12FC" w:rsidRDefault="00B11171" w:rsidP="00B11171">
      <w:pPr>
        <w:jc w:val="center"/>
        <w:rPr>
          <w:rFonts w:ascii="Times New Roman" w:hAnsi="Times New Roman"/>
          <w:sz w:val="28"/>
          <w:szCs w:val="28"/>
        </w:rPr>
      </w:pPr>
    </w:p>
    <w:p w14:paraId="1E311733" w14:textId="77777777" w:rsidR="00B11171" w:rsidRPr="003D12FC" w:rsidRDefault="00B11171" w:rsidP="00B11171">
      <w:pPr>
        <w:jc w:val="center"/>
        <w:rPr>
          <w:rFonts w:ascii="Times New Roman" w:hAnsi="Times New Roman"/>
          <w:sz w:val="28"/>
          <w:szCs w:val="28"/>
        </w:rPr>
      </w:pPr>
    </w:p>
    <w:p w14:paraId="5C53CFED" w14:textId="77777777" w:rsidR="00B11171" w:rsidRPr="003D12FC" w:rsidRDefault="00B11171" w:rsidP="00B11171">
      <w:pPr>
        <w:jc w:val="center"/>
        <w:rPr>
          <w:rFonts w:ascii="Times New Roman" w:hAnsi="Times New Roman"/>
          <w:sz w:val="28"/>
          <w:szCs w:val="28"/>
        </w:rPr>
      </w:pPr>
    </w:p>
    <w:p w14:paraId="165C8D1E" w14:textId="77777777" w:rsidR="00B11171" w:rsidRPr="003D12FC" w:rsidRDefault="00B11171" w:rsidP="00B11171">
      <w:pPr>
        <w:jc w:val="center"/>
        <w:rPr>
          <w:rFonts w:ascii="Times New Roman" w:hAnsi="Times New Roman"/>
          <w:sz w:val="28"/>
          <w:szCs w:val="28"/>
        </w:rPr>
      </w:pPr>
    </w:p>
    <w:p w14:paraId="779E7F74" w14:textId="77777777" w:rsidR="00B11171" w:rsidRPr="003D12FC" w:rsidRDefault="00B11171" w:rsidP="00B11171">
      <w:pPr>
        <w:jc w:val="center"/>
        <w:rPr>
          <w:rFonts w:ascii="Times New Roman" w:hAnsi="Times New Roman"/>
          <w:sz w:val="28"/>
          <w:szCs w:val="28"/>
        </w:rPr>
      </w:pPr>
    </w:p>
    <w:p w14:paraId="168C70E4" w14:textId="77777777" w:rsidR="00B11171" w:rsidRDefault="00B11171" w:rsidP="00B11171">
      <w:pPr>
        <w:jc w:val="center"/>
        <w:rPr>
          <w:rFonts w:ascii="Times New Roman" w:hAnsi="Times New Roman"/>
          <w:sz w:val="28"/>
          <w:szCs w:val="28"/>
        </w:rPr>
      </w:pPr>
      <w:r>
        <w:rPr>
          <w:rFonts w:ascii="Times New Roman" w:hAnsi="Times New Roman"/>
          <w:sz w:val="28"/>
          <w:szCs w:val="28"/>
        </w:rPr>
        <w:t>МЕТОДИЧНІ ВКАЗІВКИ</w:t>
      </w:r>
    </w:p>
    <w:p w14:paraId="24D39619" w14:textId="77777777" w:rsidR="00B11171" w:rsidRDefault="00B11171" w:rsidP="00B11171">
      <w:pPr>
        <w:jc w:val="center"/>
        <w:rPr>
          <w:rFonts w:ascii="Times New Roman" w:hAnsi="Times New Roman"/>
          <w:sz w:val="28"/>
          <w:szCs w:val="28"/>
        </w:rPr>
      </w:pPr>
    </w:p>
    <w:p w14:paraId="64320A8E" w14:textId="77777777"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до вик</w:t>
      </w:r>
      <w:r>
        <w:rPr>
          <w:rFonts w:ascii="Times New Roman" w:hAnsi="Times New Roman"/>
          <w:sz w:val="28"/>
          <w:szCs w:val="28"/>
        </w:rPr>
        <w:t>о</w:t>
      </w:r>
      <w:r w:rsidRPr="003D12FC">
        <w:rPr>
          <w:rFonts w:ascii="Times New Roman" w:hAnsi="Times New Roman"/>
          <w:sz w:val="28"/>
          <w:szCs w:val="28"/>
        </w:rPr>
        <w:t xml:space="preserve">нання розділу “Охорона праці ” </w:t>
      </w:r>
    </w:p>
    <w:p w14:paraId="6ECBE2BE" w14:textId="2930C713" w:rsidR="00B11171" w:rsidRPr="003D12FC" w:rsidRDefault="00B11171" w:rsidP="00B11171">
      <w:pPr>
        <w:jc w:val="center"/>
        <w:rPr>
          <w:rFonts w:ascii="Times New Roman" w:hAnsi="Times New Roman"/>
          <w:sz w:val="28"/>
          <w:szCs w:val="28"/>
        </w:rPr>
      </w:pPr>
      <w:r w:rsidRPr="003D12FC">
        <w:rPr>
          <w:rFonts w:ascii="Times New Roman" w:hAnsi="Times New Roman"/>
          <w:sz w:val="28"/>
          <w:szCs w:val="28"/>
        </w:rPr>
        <w:t xml:space="preserve">в дипломних проектах (роботах) магістрів </w:t>
      </w:r>
    </w:p>
    <w:p w14:paraId="1EC68837" w14:textId="77777777" w:rsidR="00B11171" w:rsidRDefault="00B11171" w:rsidP="00B11171">
      <w:pPr>
        <w:jc w:val="center"/>
        <w:rPr>
          <w:rFonts w:ascii="Times New Roman" w:hAnsi="Times New Roman"/>
          <w:sz w:val="28"/>
          <w:szCs w:val="28"/>
        </w:rPr>
      </w:pPr>
      <w:r w:rsidRPr="003D12FC">
        <w:rPr>
          <w:rFonts w:ascii="Times New Roman" w:hAnsi="Times New Roman"/>
          <w:sz w:val="28"/>
          <w:szCs w:val="28"/>
        </w:rPr>
        <w:t>інженерно-будівельних спеціальностей</w:t>
      </w:r>
    </w:p>
    <w:p w14:paraId="41645CC1" w14:textId="77777777" w:rsidR="00B11171" w:rsidRDefault="00B11171" w:rsidP="00B11171">
      <w:pPr>
        <w:jc w:val="center"/>
        <w:rPr>
          <w:rFonts w:ascii="Times New Roman" w:hAnsi="Times New Roman"/>
          <w:sz w:val="28"/>
          <w:szCs w:val="28"/>
        </w:rPr>
      </w:pPr>
    </w:p>
    <w:p w14:paraId="4247297C" w14:textId="77777777" w:rsidR="00B11171" w:rsidRDefault="00B11171" w:rsidP="00B11171">
      <w:pPr>
        <w:jc w:val="center"/>
        <w:rPr>
          <w:rFonts w:ascii="Times New Roman" w:hAnsi="Times New Roman"/>
          <w:sz w:val="28"/>
          <w:szCs w:val="28"/>
        </w:rPr>
      </w:pPr>
    </w:p>
    <w:p w14:paraId="3F0F5DED" w14:textId="77777777" w:rsidR="00B11171" w:rsidRDefault="00B11171" w:rsidP="00B11171">
      <w:pPr>
        <w:jc w:val="center"/>
        <w:rPr>
          <w:rFonts w:ascii="Times New Roman" w:hAnsi="Times New Roman"/>
          <w:sz w:val="28"/>
          <w:szCs w:val="28"/>
        </w:rPr>
      </w:pPr>
    </w:p>
    <w:p w14:paraId="4B932BCE" w14:textId="77777777" w:rsidR="00B11171" w:rsidRDefault="00B11171" w:rsidP="00B11171">
      <w:pPr>
        <w:rPr>
          <w:rFonts w:ascii="Times New Roman" w:hAnsi="Times New Roman"/>
          <w:sz w:val="28"/>
          <w:szCs w:val="28"/>
        </w:rPr>
      </w:pPr>
      <w:r>
        <w:rPr>
          <w:rFonts w:ascii="Times New Roman" w:hAnsi="Times New Roman"/>
          <w:sz w:val="28"/>
          <w:szCs w:val="28"/>
        </w:rPr>
        <w:t>Всі цитати, цифровий</w:t>
      </w:r>
    </w:p>
    <w:p w14:paraId="68046E73" w14:textId="77777777" w:rsidR="00B11171" w:rsidRDefault="00B11171" w:rsidP="00B11171">
      <w:pPr>
        <w:rPr>
          <w:rFonts w:ascii="Times New Roman" w:hAnsi="Times New Roman"/>
          <w:sz w:val="28"/>
          <w:szCs w:val="28"/>
        </w:rPr>
      </w:pPr>
      <w:r>
        <w:rPr>
          <w:rFonts w:ascii="Times New Roman" w:hAnsi="Times New Roman"/>
          <w:sz w:val="28"/>
          <w:szCs w:val="28"/>
        </w:rPr>
        <w:t>та фактичний матеріал,</w:t>
      </w:r>
    </w:p>
    <w:p w14:paraId="0D0E3235" w14:textId="77777777" w:rsidR="00B11171" w:rsidRDefault="00B11171" w:rsidP="00B11171">
      <w:pPr>
        <w:rPr>
          <w:rFonts w:ascii="Times New Roman" w:hAnsi="Times New Roman"/>
          <w:sz w:val="28"/>
          <w:szCs w:val="28"/>
        </w:rPr>
      </w:pPr>
      <w:r>
        <w:rPr>
          <w:rFonts w:ascii="Times New Roman" w:hAnsi="Times New Roman"/>
          <w:sz w:val="28"/>
          <w:szCs w:val="28"/>
        </w:rPr>
        <w:t>бібліографічні відомості</w:t>
      </w:r>
    </w:p>
    <w:p w14:paraId="74A8DB77" w14:textId="77777777" w:rsidR="00B11171" w:rsidRDefault="00B11171" w:rsidP="00B11171">
      <w:pPr>
        <w:rPr>
          <w:rFonts w:ascii="Times New Roman" w:hAnsi="Times New Roman"/>
          <w:sz w:val="28"/>
          <w:szCs w:val="28"/>
        </w:rPr>
      </w:pPr>
      <w:r>
        <w:rPr>
          <w:rFonts w:ascii="Times New Roman" w:hAnsi="Times New Roman"/>
          <w:sz w:val="28"/>
          <w:szCs w:val="28"/>
        </w:rPr>
        <w:t>перевірені. Написання</w:t>
      </w:r>
    </w:p>
    <w:p w14:paraId="0CF857A0" w14:textId="77777777" w:rsidR="00B11171" w:rsidRDefault="00B11171" w:rsidP="00B11171">
      <w:pPr>
        <w:rPr>
          <w:rFonts w:ascii="Times New Roman" w:hAnsi="Times New Roman"/>
          <w:sz w:val="28"/>
          <w:szCs w:val="28"/>
        </w:rPr>
      </w:pPr>
      <w:r>
        <w:rPr>
          <w:rFonts w:ascii="Times New Roman" w:hAnsi="Times New Roman"/>
          <w:sz w:val="28"/>
          <w:szCs w:val="28"/>
        </w:rPr>
        <w:t xml:space="preserve">одиниць вимірювання </w:t>
      </w:r>
    </w:p>
    <w:p w14:paraId="2E463E1D" w14:textId="77777777" w:rsidR="00B11171" w:rsidRDefault="00B11171" w:rsidP="00B11171">
      <w:pPr>
        <w:rPr>
          <w:rFonts w:ascii="Times New Roman" w:hAnsi="Times New Roman"/>
          <w:sz w:val="28"/>
          <w:szCs w:val="28"/>
        </w:rPr>
      </w:pPr>
      <w:r>
        <w:rPr>
          <w:rFonts w:ascii="Times New Roman" w:hAnsi="Times New Roman"/>
          <w:sz w:val="28"/>
          <w:szCs w:val="28"/>
        </w:rPr>
        <w:t>відповідає стандартам</w:t>
      </w:r>
    </w:p>
    <w:p w14:paraId="57C99FB9" w14:textId="77777777" w:rsidR="00B11171" w:rsidRDefault="00B11171" w:rsidP="00B11171">
      <w:pPr>
        <w:rPr>
          <w:rFonts w:ascii="Times New Roman" w:hAnsi="Times New Roman"/>
          <w:sz w:val="28"/>
          <w:szCs w:val="28"/>
        </w:rPr>
      </w:pPr>
    </w:p>
    <w:p w14:paraId="6D015718" w14:textId="77777777" w:rsidR="00B11171" w:rsidRDefault="00B11171" w:rsidP="00B11171">
      <w:pPr>
        <w:rPr>
          <w:rFonts w:ascii="Times New Roman" w:hAnsi="Times New Roman"/>
          <w:sz w:val="28"/>
          <w:szCs w:val="28"/>
        </w:rPr>
      </w:pPr>
    </w:p>
    <w:p w14:paraId="67771A38" w14:textId="77777777" w:rsidR="00B11171" w:rsidRDefault="00B11171" w:rsidP="00B11171">
      <w:pPr>
        <w:rPr>
          <w:rFonts w:ascii="Times New Roman" w:hAnsi="Times New Roman"/>
          <w:sz w:val="28"/>
          <w:szCs w:val="28"/>
        </w:rPr>
      </w:pPr>
    </w:p>
    <w:p w14:paraId="5F35C2C3" w14:textId="77777777" w:rsidR="00B11171" w:rsidRDefault="00B11171" w:rsidP="00B11171">
      <w:pPr>
        <w:rPr>
          <w:rFonts w:ascii="Times New Roman" w:hAnsi="Times New Roman"/>
          <w:sz w:val="28"/>
          <w:szCs w:val="28"/>
        </w:rPr>
      </w:pPr>
    </w:p>
    <w:p w14:paraId="2C7DACAD" w14:textId="77777777" w:rsidR="00B11171" w:rsidRDefault="00B11171" w:rsidP="00B11171">
      <w:pPr>
        <w:rPr>
          <w:rFonts w:ascii="Times New Roman" w:hAnsi="Times New Roman"/>
          <w:sz w:val="28"/>
          <w:szCs w:val="28"/>
        </w:rPr>
      </w:pPr>
    </w:p>
    <w:p w14:paraId="6C5629A9" w14:textId="77777777" w:rsidR="00B11171" w:rsidRDefault="00B11171" w:rsidP="00B11171">
      <w:pPr>
        <w:rPr>
          <w:rFonts w:ascii="Times New Roman" w:hAnsi="Times New Roman"/>
          <w:sz w:val="28"/>
          <w:szCs w:val="28"/>
        </w:rPr>
      </w:pPr>
    </w:p>
    <w:p w14:paraId="408916CE" w14:textId="77777777" w:rsidR="00B11171" w:rsidRDefault="00B11171" w:rsidP="00B1117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Підписи авторів__________________________________</w:t>
      </w:r>
    </w:p>
    <w:p w14:paraId="663CB194" w14:textId="6893551C" w:rsidR="00B11171" w:rsidRDefault="00B11171" w:rsidP="00B1117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«___»______________20</w:t>
      </w:r>
      <w:r w:rsidR="00EA2200">
        <w:rPr>
          <w:rFonts w:ascii="Times New Roman" w:hAnsi="Times New Roman"/>
          <w:sz w:val="28"/>
          <w:szCs w:val="28"/>
        </w:rPr>
        <w:t>21</w:t>
      </w:r>
      <w:r>
        <w:rPr>
          <w:rFonts w:ascii="Times New Roman" w:hAnsi="Times New Roman"/>
          <w:sz w:val="28"/>
          <w:szCs w:val="28"/>
        </w:rPr>
        <w:t xml:space="preserve"> р.</w:t>
      </w:r>
    </w:p>
    <w:p w14:paraId="41756550" w14:textId="77777777" w:rsidR="00B11171" w:rsidRDefault="00B11171" w:rsidP="00B11171">
      <w:pPr>
        <w:rPr>
          <w:rFonts w:ascii="Times New Roman" w:hAnsi="Times New Roman"/>
          <w:sz w:val="28"/>
          <w:szCs w:val="28"/>
        </w:rPr>
      </w:pPr>
    </w:p>
    <w:p w14:paraId="4FBC9324" w14:textId="77777777" w:rsidR="00B11171" w:rsidRDefault="00B11171" w:rsidP="00B1117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Підпис голови методичної комісії факультету</w:t>
      </w:r>
    </w:p>
    <w:p w14:paraId="1065A732" w14:textId="77777777" w:rsidR="00B11171" w:rsidRDefault="00B11171" w:rsidP="00B1117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________________________________________________</w:t>
      </w:r>
    </w:p>
    <w:p w14:paraId="26CBD7D9" w14:textId="4BC94083" w:rsidR="00B11171" w:rsidRPr="003D12FC" w:rsidRDefault="00B11171" w:rsidP="00B1117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«___»______________20</w:t>
      </w:r>
      <w:r w:rsidR="00EA2200">
        <w:rPr>
          <w:rFonts w:ascii="Times New Roman" w:hAnsi="Times New Roman"/>
          <w:sz w:val="28"/>
          <w:szCs w:val="28"/>
        </w:rPr>
        <w:t>21</w:t>
      </w:r>
      <w:r>
        <w:rPr>
          <w:rFonts w:ascii="Times New Roman" w:hAnsi="Times New Roman"/>
          <w:sz w:val="28"/>
          <w:szCs w:val="28"/>
        </w:rPr>
        <w:t>р.</w:t>
      </w:r>
    </w:p>
    <w:p w14:paraId="75245986" w14:textId="77777777" w:rsidR="00B11171" w:rsidRPr="003D12FC" w:rsidRDefault="00B11171" w:rsidP="00B11171">
      <w:pPr>
        <w:jc w:val="center"/>
        <w:rPr>
          <w:rFonts w:ascii="Times New Roman" w:hAnsi="Times New Roman"/>
          <w:sz w:val="28"/>
          <w:szCs w:val="28"/>
        </w:rPr>
      </w:pPr>
    </w:p>
    <w:p w14:paraId="0E8B64A4" w14:textId="77777777" w:rsidR="00B11171" w:rsidRPr="003D12FC" w:rsidRDefault="00B11171" w:rsidP="00B11171">
      <w:pPr>
        <w:jc w:val="center"/>
        <w:rPr>
          <w:rFonts w:ascii="Times New Roman" w:hAnsi="Times New Roman"/>
          <w:sz w:val="28"/>
          <w:szCs w:val="28"/>
        </w:rPr>
      </w:pPr>
    </w:p>
    <w:p w14:paraId="14A09DE7" w14:textId="77777777" w:rsidR="00B11171" w:rsidRPr="003D12FC" w:rsidRDefault="00B11171" w:rsidP="00B11171">
      <w:pPr>
        <w:jc w:val="center"/>
        <w:rPr>
          <w:rFonts w:ascii="Times New Roman" w:hAnsi="Times New Roman"/>
          <w:sz w:val="28"/>
          <w:szCs w:val="28"/>
        </w:rPr>
      </w:pPr>
    </w:p>
    <w:p w14:paraId="70D674D7" w14:textId="77777777" w:rsidR="00B11171" w:rsidRPr="003D12FC" w:rsidRDefault="00B11171" w:rsidP="00B11171">
      <w:pPr>
        <w:jc w:val="center"/>
        <w:rPr>
          <w:rFonts w:ascii="Times New Roman" w:hAnsi="Times New Roman"/>
          <w:sz w:val="28"/>
          <w:szCs w:val="28"/>
        </w:rPr>
      </w:pPr>
    </w:p>
    <w:p w14:paraId="6E4D58B5" w14:textId="0C7C790B" w:rsidR="00B11171" w:rsidRDefault="00B11171" w:rsidP="00B11171">
      <w:pPr>
        <w:jc w:val="center"/>
        <w:rPr>
          <w:rFonts w:ascii="Times New Roman" w:hAnsi="Times New Roman"/>
          <w:b/>
        </w:rPr>
      </w:pPr>
      <w:r w:rsidRPr="003D12FC">
        <w:rPr>
          <w:rFonts w:ascii="Times New Roman" w:hAnsi="Times New Roman"/>
          <w:b/>
        </w:rPr>
        <w:t>Київ – 20</w:t>
      </w:r>
      <w:r w:rsidR="00EA2200">
        <w:rPr>
          <w:rFonts w:ascii="Times New Roman" w:hAnsi="Times New Roman"/>
          <w:b/>
        </w:rPr>
        <w:t>21</w:t>
      </w:r>
    </w:p>
    <w:p w14:paraId="28511AA8" w14:textId="77777777" w:rsidR="00B11171" w:rsidRDefault="00B11171" w:rsidP="00B11171">
      <w:pPr>
        <w:jc w:val="center"/>
        <w:rPr>
          <w:rFonts w:ascii="Times New Roman" w:hAnsi="Times New Roman"/>
          <w:b/>
        </w:rPr>
      </w:pPr>
    </w:p>
    <w:sectPr w:rsidR="00B11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408A5" w14:textId="77777777" w:rsidR="00362B52" w:rsidRDefault="00362B52" w:rsidP="00B11171">
      <w:r>
        <w:separator/>
      </w:r>
    </w:p>
  </w:endnote>
  <w:endnote w:type="continuationSeparator" w:id="0">
    <w:p w14:paraId="55845F76" w14:textId="77777777" w:rsidR="00362B52" w:rsidRDefault="00362B52" w:rsidP="00B1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Lucida Grande">
    <w:altName w:val="Sitka Small"/>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Greek">
    <w:altName w:val="Times New Roman"/>
    <w:panose1 w:val="00000000000000000000"/>
    <w:charset w:val="A1"/>
    <w:family w:val="auto"/>
    <w:notTrueType/>
    <w:pitch w:val="variable"/>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27DF" w14:textId="77777777" w:rsidR="00362B52" w:rsidRDefault="00362B52" w:rsidP="00B11171">
      <w:r>
        <w:separator/>
      </w:r>
    </w:p>
  </w:footnote>
  <w:footnote w:type="continuationSeparator" w:id="0">
    <w:p w14:paraId="1B2A4713" w14:textId="77777777" w:rsidR="00362B52" w:rsidRDefault="00362B52" w:rsidP="00B11171">
      <w:r>
        <w:continuationSeparator/>
      </w:r>
    </w:p>
  </w:footnote>
  <w:footnote w:id="1">
    <w:p w14:paraId="06E5012D" w14:textId="77777777" w:rsidR="00211EF6" w:rsidRDefault="00211EF6" w:rsidP="00B11171">
      <w:pPr>
        <w:pStyle w:val="a3"/>
      </w:pPr>
      <w:r>
        <w:rPr>
          <w:rStyle w:val="a5"/>
        </w:rPr>
        <w:footnoteRef/>
      </w:r>
      <w:r w:rsidRPr="00AC713F">
        <w:rPr>
          <w:sz w:val="18"/>
          <w:szCs w:val="18"/>
        </w:rPr>
        <w:t>Під час наявності декілько</w:t>
      </w:r>
      <w:r>
        <w:rPr>
          <w:sz w:val="18"/>
          <w:szCs w:val="18"/>
        </w:rPr>
        <w:t>х</w:t>
      </w:r>
      <w:r w:rsidRPr="00AC713F">
        <w:rPr>
          <w:sz w:val="18"/>
          <w:szCs w:val="18"/>
        </w:rPr>
        <w:t xml:space="preserve"> видів грунту необхідно провести перелік грунтів на глибину виїмки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052C"/>
    <w:multiLevelType w:val="hybridMultilevel"/>
    <w:tmpl w:val="81EE2052"/>
    <w:lvl w:ilvl="0" w:tplc="5AEA4DBE">
      <w:start w:val="1"/>
      <w:numFmt w:val="bullet"/>
      <w:lvlText w:val=""/>
      <w:lvlJc w:val="left"/>
      <w:pPr>
        <w:ind w:left="1428"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601E"/>
    <w:multiLevelType w:val="hybridMultilevel"/>
    <w:tmpl w:val="40C8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F5C"/>
    <w:multiLevelType w:val="hybridMultilevel"/>
    <w:tmpl w:val="D086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99C"/>
    <w:multiLevelType w:val="hybridMultilevel"/>
    <w:tmpl w:val="BB8A3D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1F35773"/>
    <w:multiLevelType w:val="hybridMultilevel"/>
    <w:tmpl w:val="6234050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4733822"/>
    <w:multiLevelType w:val="hybridMultilevel"/>
    <w:tmpl w:val="66680C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5063A36"/>
    <w:multiLevelType w:val="hybridMultilevel"/>
    <w:tmpl w:val="D580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10D3D"/>
    <w:multiLevelType w:val="hybridMultilevel"/>
    <w:tmpl w:val="187C9EB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7CC18D4"/>
    <w:multiLevelType w:val="hybridMultilevel"/>
    <w:tmpl w:val="8B4C81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D864E7F"/>
    <w:multiLevelType w:val="hybridMultilevel"/>
    <w:tmpl w:val="429E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7455"/>
    <w:multiLevelType w:val="hybridMultilevel"/>
    <w:tmpl w:val="4E5464A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22053FCC"/>
    <w:multiLevelType w:val="hybridMultilevel"/>
    <w:tmpl w:val="631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31088"/>
    <w:multiLevelType w:val="hybridMultilevel"/>
    <w:tmpl w:val="A380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33BBD"/>
    <w:multiLevelType w:val="hybridMultilevel"/>
    <w:tmpl w:val="205E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3706F"/>
    <w:multiLevelType w:val="hybridMultilevel"/>
    <w:tmpl w:val="62F02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C6706D"/>
    <w:multiLevelType w:val="hybridMultilevel"/>
    <w:tmpl w:val="B0A407B0"/>
    <w:lvl w:ilvl="0" w:tplc="A07C3D0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405540F7"/>
    <w:multiLevelType w:val="hybridMultilevel"/>
    <w:tmpl w:val="2A3483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2E93834"/>
    <w:multiLevelType w:val="hybridMultilevel"/>
    <w:tmpl w:val="B260A876"/>
    <w:lvl w:ilvl="0" w:tplc="0409000F">
      <w:start w:val="1"/>
      <w:numFmt w:val="decimal"/>
      <w:lvlText w:val="%1."/>
      <w:lvlJc w:val="left"/>
      <w:pPr>
        <w:ind w:left="1353" w:hanging="360"/>
      </w:pPr>
      <w:rPr>
        <w:rFonts w:cs="Times New Roman"/>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18" w15:restartNumberingAfterBreak="0">
    <w:nsid w:val="45BE4485"/>
    <w:multiLevelType w:val="hybridMultilevel"/>
    <w:tmpl w:val="B2644D7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6597D5E"/>
    <w:multiLevelType w:val="hybridMultilevel"/>
    <w:tmpl w:val="7FC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86B7A"/>
    <w:multiLevelType w:val="hybridMultilevel"/>
    <w:tmpl w:val="E4F4EA6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51532F10"/>
    <w:multiLevelType w:val="hybridMultilevel"/>
    <w:tmpl w:val="712AC9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49B754B"/>
    <w:multiLevelType w:val="hybridMultilevel"/>
    <w:tmpl w:val="0BB0CFC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5AFE1A7A"/>
    <w:multiLevelType w:val="hybridMultilevel"/>
    <w:tmpl w:val="E35A8A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4BC2E89"/>
    <w:multiLevelType w:val="hybridMultilevel"/>
    <w:tmpl w:val="1470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B6228"/>
    <w:multiLevelType w:val="hybridMultilevel"/>
    <w:tmpl w:val="712AC92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CA47DC4"/>
    <w:multiLevelType w:val="hybridMultilevel"/>
    <w:tmpl w:val="30383E8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7DF9116B"/>
    <w:multiLevelType w:val="hybridMultilevel"/>
    <w:tmpl w:val="F05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1"/>
  </w:num>
  <w:num w:numId="4">
    <w:abstractNumId w:val="13"/>
  </w:num>
  <w:num w:numId="5">
    <w:abstractNumId w:val="12"/>
  </w:num>
  <w:num w:numId="6">
    <w:abstractNumId w:val="9"/>
  </w:num>
  <w:num w:numId="7">
    <w:abstractNumId w:val="18"/>
  </w:num>
  <w:num w:numId="8">
    <w:abstractNumId w:val="3"/>
  </w:num>
  <w:num w:numId="9">
    <w:abstractNumId w:val="23"/>
  </w:num>
  <w:num w:numId="10">
    <w:abstractNumId w:val="26"/>
  </w:num>
  <w:num w:numId="11">
    <w:abstractNumId w:val="5"/>
  </w:num>
  <w:num w:numId="12">
    <w:abstractNumId w:val="8"/>
  </w:num>
  <w:num w:numId="13">
    <w:abstractNumId w:val="7"/>
  </w:num>
  <w:num w:numId="14">
    <w:abstractNumId w:val="22"/>
  </w:num>
  <w:num w:numId="15">
    <w:abstractNumId w:val="20"/>
  </w:num>
  <w:num w:numId="16">
    <w:abstractNumId w:val="4"/>
  </w:num>
  <w:num w:numId="17">
    <w:abstractNumId w:val="10"/>
  </w:num>
  <w:num w:numId="18">
    <w:abstractNumId w:val="16"/>
  </w:num>
  <w:num w:numId="19">
    <w:abstractNumId w:val="0"/>
  </w:num>
  <w:num w:numId="20">
    <w:abstractNumId w:val="27"/>
  </w:num>
  <w:num w:numId="21">
    <w:abstractNumId w:val="24"/>
  </w:num>
  <w:num w:numId="22">
    <w:abstractNumId w:val="6"/>
  </w:num>
  <w:num w:numId="23">
    <w:abstractNumId w:val="11"/>
  </w:num>
  <w:num w:numId="24">
    <w:abstractNumId w:val="1"/>
  </w:num>
  <w:num w:numId="25">
    <w:abstractNumId w:val="2"/>
  </w:num>
  <w:num w:numId="26">
    <w:abstractNumId w:val="25"/>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13"/>
    <w:rsid w:val="0000486E"/>
    <w:rsid w:val="00060010"/>
    <w:rsid w:val="000974FC"/>
    <w:rsid w:val="000B0F13"/>
    <w:rsid w:val="00192B21"/>
    <w:rsid w:val="00196557"/>
    <w:rsid w:val="001B2E44"/>
    <w:rsid w:val="001C47FF"/>
    <w:rsid w:val="001D7C12"/>
    <w:rsid w:val="00211EF6"/>
    <w:rsid w:val="0028602D"/>
    <w:rsid w:val="002C5C21"/>
    <w:rsid w:val="002D010D"/>
    <w:rsid w:val="002F2086"/>
    <w:rsid w:val="00362B52"/>
    <w:rsid w:val="00392702"/>
    <w:rsid w:val="00396BB7"/>
    <w:rsid w:val="003D07F0"/>
    <w:rsid w:val="00433986"/>
    <w:rsid w:val="004573E8"/>
    <w:rsid w:val="004D63CA"/>
    <w:rsid w:val="004E7117"/>
    <w:rsid w:val="004F370B"/>
    <w:rsid w:val="00525077"/>
    <w:rsid w:val="005419F0"/>
    <w:rsid w:val="00574640"/>
    <w:rsid w:val="005B3CDF"/>
    <w:rsid w:val="00647562"/>
    <w:rsid w:val="00680AD0"/>
    <w:rsid w:val="00681B71"/>
    <w:rsid w:val="006F260F"/>
    <w:rsid w:val="00725E22"/>
    <w:rsid w:val="007363DB"/>
    <w:rsid w:val="00766934"/>
    <w:rsid w:val="00790724"/>
    <w:rsid w:val="007B0713"/>
    <w:rsid w:val="007D20BD"/>
    <w:rsid w:val="008068B6"/>
    <w:rsid w:val="00812035"/>
    <w:rsid w:val="008264D2"/>
    <w:rsid w:val="00831EDB"/>
    <w:rsid w:val="00832787"/>
    <w:rsid w:val="008371CA"/>
    <w:rsid w:val="00842D40"/>
    <w:rsid w:val="00871545"/>
    <w:rsid w:val="00874380"/>
    <w:rsid w:val="0087573B"/>
    <w:rsid w:val="00895204"/>
    <w:rsid w:val="008A13F1"/>
    <w:rsid w:val="008C453B"/>
    <w:rsid w:val="009071A3"/>
    <w:rsid w:val="00920163"/>
    <w:rsid w:val="00961896"/>
    <w:rsid w:val="009750C3"/>
    <w:rsid w:val="00A90F83"/>
    <w:rsid w:val="00B11171"/>
    <w:rsid w:val="00B11E32"/>
    <w:rsid w:val="00B13090"/>
    <w:rsid w:val="00B66556"/>
    <w:rsid w:val="00B851FB"/>
    <w:rsid w:val="00BB12D6"/>
    <w:rsid w:val="00BD3605"/>
    <w:rsid w:val="00BD4E77"/>
    <w:rsid w:val="00BE7E89"/>
    <w:rsid w:val="00C23E2D"/>
    <w:rsid w:val="00C40ED5"/>
    <w:rsid w:val="00C90B50"/>
    <w:rsid w:val="00C949B6"/>
    <w:rsid w:val="00CA7B30"/>
    <w:rsid w:val="00CF4FBC"/>
    <w:rsid w:val="00D53EC2"/>
    <w:rsid w:val="00D675E3"/>
    <w:rsid w:val="00D73720"/>
    <w:rsid w:val="00D95EEF"/>
    <w:rsid w:val="00DB79D1"/>
    <w:rsid w:val="00E2137C"/>
    <w:rsid w:val="00E54953"/>
    <w:rsid w:val="00E62516"/>
    <w:rsid w:val="00E935AF"/>
    <w:rsid w:val="00EA2200"/>
    <w:rsid w:val="00EE0063"/>
    <w:rsid w:val="00F26AD8"/>
    <w:rsid w:val="00F41854"/>
    <w:rsid w:val="00F70215"/>
    <w:rsid w:val="00FD6F89"/>
    <w:rsid w:val="00FF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FA7173"/>
  <w15:chartTrackingRefBased/>
  <w15:docId w15:val="{91DDE493-BE30-4DD2-8289-BA719025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71"/>
    <w:pPr>
      <w:spacing w:after="0" w:line="240" w:lineRule="auto"/>
    </w:pPr>
    <w:rPr>
      <w:rFonts w:ascii="Cambria" w:eastAsia="MS ??" w:hAnsi="Cambria" w:cs="Times New Roman"/>
      <w:sz w:val="24"/>
      <w:szCs w:val="24"/>
      <w:lang w:val="uk-UA" w:eastAsia="ru-RU"/>
    </w:rPr>
  </w:style>
  <w:style w:type="paragraph" w:styleId="1">
    <w:name w:val="heading 1"/>
    <w:basedOn w:val="a"/>
    <w:next w:val="a"/>
    <w:link w:val="10"/>
    <w:uiPriority w:val="9"/>
    <w:qFormat/>
    <w:rsid w:val="00D675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qFormat/>
    <w:rsid w:val="00B11171"/>
    <w:pPr>
      <w:spacing w:before="100" w:beforeAutospacing="1" w:after="100" w:afterAutospacing="1"/>
      <w:outlineLvl w:val="1"/>
    </w:pPr>
    <w:rPr>
      <w:rFonts w:ascii="Times New Roman" w:eastAsia="Times New Roman" w:hAnsi="Times New Roman"/>
      <w:b/>
      <w:bCs/>
      <w:sz w:val="36"/>
      <w:szCs w:val="36"/>
      <w:lang w:val="ru-RU"/>
    </w:rPr>
  </w:style>
  <w:style w:type="paragraph" w:styleId="3">
    <w:name w:val="heading 3"/>
    <w:basedOn w:val="a"/>
    <w:next w:val="a"/>
    <w:link w:val="30"/>
    <w:uiPriority w:val="9"/>
    <w:semiHidden/>
    <w:unhideWhenUsed/>
    <w:qFormat/>
    <w:rsid w:val="004573E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1171"/>
    <w:rPr>
      <w:rFonts w:ascii="Times New Roman" w:eastAsia="Times New Roman" w:hAnsi="Times New Roman" w:cs="Times New Roman"/>
      <w:b/>
      <w:bCs/>
      <w:sz w:val="36"/>
      <w:szCs w:val="36"/>
      <w:lang w:eastAsia="ru-RU"/>
    </w:rPr>
  </w:style>
  <w:style w:type="paragraph" w:customStyle="1" w:styleId="11">
    <w:name w:val="Абзац списка1"/>
    <w:basedOn w:val="a"/>
    <w:rsid w:val="00B11171"/>
    <w:pPr>
      <w:ind w:left="720"/>
      <w:contextualSpacing/>
    </w:pPr>
  </w:style>
  <w:style w:type="paragraph" w:styleId="a3">
    <w:name w:val="footnote text"/>
    <w:basedOn w:val="a"/>
    <w:link w:val="a4"/>
    <w:rsid w:val="00B11171"/>
  </w:style>
  <w:style w:type="character" w:customStyle="1" w:styleId="a4">
    <w:name w:val="Текст сноски Знак"/>
    <w:basedOn w:val="a0"/>
    <w:link w:val="a3"/>
    <w:rsid w:val="00B11171"/>
    <w:rPr>
      <w:rFonts w:ascii="Cambria" w:eastAsia="MS ??" w:hAnsi="Cambria" w:cs="Times New Roman"/>
      <w:sz w:val="24"/>
      <w:szCs w:val="24"/>
      <w:lang w:val="uk-UA" w:eastAsia="ru-RU"/>
    </w:rPr>
  </w:style>
  <w:style w:type="character" w:styleId="a5">
    <w:name w:val="footnote reference"/>
    <w:rsid w:val="00B11171"/>
    <w:rPr>
      <w:rFonts w:cs="Times New Roman"/>
      <w:vertAlign w:val="superscript"/>
    </w:rPr>
  </w:style>
  <w:style w:type="paragraph" w:styleId="a6">
    <w:name w:val="footer"/>
    <w:basedOn w:val="a"/>
    <w:link w:val="a7"/>
    <w:rsid w:val="00B11171"/>
    <w:pPr>
      <w:tabs>
        <w:tab w:val="center" w:pos="4677"/>
        <w:tab w:val="right" w:pos="9355"/>
      </w:tabs>
    </w:pPr>
  </w:style>
  <w:style w:type="character" w:customStyle="1" w:styleId="a7">
    <w:name w:val="Нижний колонтитул Знак"/>
    <w:basedOn w:val="a0"/>
    <w:link w:val="a6"/>
    <w:rsid w:val="00B11171"/>
    <w:rPr>
      <w:rFonts w:ascii="Cambria" w:eastAsia="MS ??" w:hAnsi="Cambria" w:cs="Times New Roman"/>
      <w:sz w:val="24"/>
      <w:szCs w:val="24"/>
      <w:lang w:val="uk-UA" w:eastAsia="ru-RU"/>
    </w:rPr>
  </w:style>
  <w:style w:type="character" w:styleId="a8">
    <w:name w:val="page number"/>
    <w:basedOn w:val="a0"/>
    <w:rsid w:val="00B11171"/>
  </w:style>
  <w:style w:type="character" w:customStyle="1" w:styleId="10">
    <w:name w:val="Заголовок 1 Знак"/>
    <w:basedOn w:val="a0"/>
    <w:link w:val="1"/>
    <w:uiPriority w:val="9"/>
    <w:rsid w:val="00D675E3"/>
    <w:rPr>
      <w:rFonts w:asciiTheme="majorHAnsi" w:eastAsiaTheme="majorEastAsia" w:hAnsiTheme="majorHAnsi" w:cstheme="majorBidi"/>
      <w:color w:val="2F5496" w:themeColor="accent1" w:themeShade="BF"/>
      <w:sz w:val="32"/>
      <w:szCs w:val="32"/>
      <w:lang w:val="uk-UA" w:eastAsia="ru-RU"/>
    </w:rPr>
  </w:style>
  <w:style w:type="character" w:styleId="a9">
    <w:name w:val="Hyperlink"/>
    <w:basedOn w:val="a0"/>
    <w:uiPriority w:val="99"/>
    <w:semiHidden/>
    <w:unhideWhenUsed/>
    <w:rsid w:val="00C949B6"/>
    <w:rPr>
      <w:color w:val="0000FF"/>
      <w:u w:val="single"/>
    </w:rPr>
  </w:style>
  <w:style w:type="paragraph" w:styleId="aa">
    <w:name w:val="List Paragraph"/>
    <w:basedOn w:val="a"/>
    <w:uiPriority w:val="34"/>
    <w:qFormat/>
    <w:rsid w:val="00C949B6"/>
    <w:pPr>
      <w:ind w:left="720"/>
      <w:contextualSpacing/>
    </w:pPr>
  </w:style>
  <w:style w:type="character" w:customStyle="1" w:styleId="30">
    <w:name w:val="Заголовок 3 Знак"/>
    <w:basedOn w:val="a0"/>
    <w:link w:val="3"/>
    <w:uiPriority w:val="9"/>
    <w:semiHidden/>
    <w:rsid w:val="004573E8"/>
    <w:rPr>
      <w:rFonts w:asciiTheme="majorHAnsi" w:eastAsiaTheme="majorEastAsia" w:hAnsiTheme="majorHAnsi" w:cstheme="majorBidi"/>
      <w:color w:val="1F3763" w:themeColor="accent1" w:themeShade="7F"/>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9428">
      <w:bodyDiv w:val="1"/>
      <w:marLeft w:val="0"/>
      <w:marRight w:val="0"/>
      <w:marTop w:val="0"/>
      <w:marBottom w:val="0"/>
      <w:divBdr>
        <w:top w:val="none" w:sz="0" w:space="0" w:color="auto"/>
        <w:left w:val="none" w:sz="0" w:space="0" w:color="auto"/>
        <w:bottom w:val="none" w:sz="0" w:space="0" w:color="auto"/>
        <w:right w:val="none" w:sz="0" w:space="0" w:color="auto"/>
      </w:divBdr>
    </w:div>
    <w:div w:id="596866795">
      <w:bodyDiv w:val="1"/>
      <w:marLeft w:val="0"/>
      <w:marRight w:val="0"/>
      <w:marTop w:val="0"/>
      <w:marBottom w:val="0"/>
      <w:divBdr>
        <w:top w:val="none" w:sz="0" w:space="0" w:color="auto"/>
        <w:left w:val="none" w:sz="0" w:space="0" w:color="auto"/>
        <w:bottom w:val="none" w:sz="0" w:space="0" w:color="auto"/>
        <w:right w:val="none" w:sz="0" w:space="0" w:color="auto"/>
      </w:divBdr>
    </w:div>
    <w:div w:id="712146814">
      <w:bodyDiv w:val="1"/>
      <w:marLeft w:val="0"/>
      <w:marRight w:val="0"/>
      <w:marTop w:val="0"/>
      <w:marBottom w:val="0"/>
      <w:divBdr>
        <w:top w:val="none" w:sz="0" w:space="0" w:color="auto"/>
        <w:left w:val="none" w:sz="0" w:space="0" w:color="auto"/>
        <w:bottom w:val="none" w:sz="0" w:space="0" w:color="auto"/>
        <w:right w:val="none" w:sz="0" w:space="0" w:color="auto"/>
      </w:divBdr>
    </w:div>
    <w:div w:id="942762558">
      <w:bodyDiv w:val="1"/>
      <w:marLeft w:val="0"/>
      <w:marRight w:val="0"/>
      <w:marTop w:val="0"/>
      <w:marBottom w:val="0"/>
      <w:divBdr>
        <w:top w:val="none" w:sz="0" w:space="0" w:color="auto"/>
        <w:left w:val="none" w:sz="0" w:space="0" w:color="auto"/>
        <w:bottom w:val="none" w:sz="0" w:space="0" w:color="auto"/>
        <w:right w:val="none" w:sz="0" w:space="0" w:color="auto"/>
      </w:divBdr>
    </w:div>
    <w:div w:id="1054430224">
      <w:bodyDiv w:val="1"/>
      <w:marLeft w:val="0"/>
      <w:marRight w:val="0"/>
      <w:marTop w:val="0"/>
      <w:marBottom w:val="0"/>
      <w:divBdr>
        <w:top w:val="none" w:sz="0" w:space="0" w:color="auto"/>
        <w:left w:val="none" w:sz="0" w:space="0" w:color="auto"/>
        <w:bottom w:val="none" w:sz="0" w:space="0" w:color="auto"/>
        <w:right w:val="none" w:sz="0" w:space="0" w:color="auto"/>
      </w:divBdr>
      <w:divsChild>
        <w:div w:id="1172915783">
          <w:marLeft w:val="0"/>
          <w:marRight w:val="0"/>
          <w:marTop w:val="0"/>
          <w:marBottom w:val="0"/>
          <w:divBdr>
            <w:top w:val="none" w:sz="0" w:space="0" w:color="auto"/>
            <w:left w:val="none" w:sz="0" w:space="0" w:color="auto"/>
            <w:bottom w:val="none" w:sz="0" w:space="0" w:color="auto"/>
            <w:right w:val="none" w:sz="0" w:space="0" w:color="auto"/>
          </w:divBdr>
        </w:div>
      </w:divsChild>
    </w:div>
    <w:div w:id="1474829330">
      <w:bodyDiv w:val="1"/>
      <w:marLeft w:val="0"/>
      <w:marRight w:val="0"/>
      <w:marTop w:val="0"/>
      <w:marBottom w:val="0"/>
      <w:divBdr>
        <w:top w:val="none" w:sz="0" w:space="0" w:color="auto"/>
        <w:left w:val="none" w:sz="0" w:space="0" w:color="auto"/>
        <w:bottom w:val="none" w:sz="0" w:space="0" w:color="auto"/>
        <w:right w:val="none" w:sz="0" w:space="0" w:color="auto"/>
      </w:divBdr>
    </w:div>
    <w:div w:id="1601523555">
      <w:bodyDiv w:val="1"/>
      <w:marLeft w:val="0"/>
      <w:marRight w:val="0"/>
      <w:marTop w:val="0"/>
      <w:marBottom w:val="0"/>
      <w:divBdr>
        <w:top w:val="none" w:sz="0" w:space="0" w:color="auto"/>
        <w:left w:val="none" w:sz="0" w:space="0" w:color="auto"/>
        <w:bottom w:val="none" w:sz="0" w:space="0" w:color="auto"/>
        <w:right w:val="none" w:sz="0" w:space="0" w:color="auto"/>
      </w:divBdr>
    </w:div>
    <w:div w:id="1766807648">
      <w:bodyDiv w:val="1"/>
      <w:marLeft w:val="0"/>
      <w:marRight w:val="0"/>
      <w:marTop w:val="0"/>
      <w:marBottom w:val="0"/>
      <w:divBdr>
        <w:top w:val="none" w:sz="0" w:space="0" w:color="auto"/>
        <w:left w:val="none" w:sz="0" w:space="0" w:color="auto"/>
        <w:bottom w:val="none" w:sz="0" w:space="0" w:color="auto"/>
        <w:right w:val="none" w:sz="0" w:space="0" w:color="auto"/>
      </w:divBdr>
    </w:div>
    <w:div w:id="1786340124">
      <w:bodyDiv w:val="1"/>
      <w:marLeft w:val="0"/>
      <w:marRight w:val="0"/>
      <w:marTop w:val="0"/>
      <w:marBottom w:val="0"/>
      <w:divBdr>
        <w:top w:val="none" w:sz="0" w:space="0" w:color="auto"/>
        <w:left w:val="none" w:sz="0" w:space="0" w:color="auto"/>
        <w:bottom w:val="none" w:sz="0" w:space="0" w:color="auto"/>
        <w:right w:val="none" w:sz="0" w:space="0" w:color="auto"/>
      </w:divBdr>
      <w:divsChild>
        <w:div w:id="676271802">
          <w:marLeft w:val="0"/>
          <w:marRight w:val="0"/>
          <w:marTop w:val="0"/>
          <w:marBottom w:val="0"/>
          <w:divBdr>
            <w:top w:val="none" w:sz="0" w:space="0" w:color="auto"/>
            <w:left w:val="none" w:sz="0" w:space="0" w:color="auto"/>
            <w:bottom w:val="none" w:sz="0" w:space="0" w:color="auto"/>
            <w:right w:val="none" w:sz="0" w:space="0" w:color="auto"/>
          </w:divBdr>
        </w:div>
      </w:divsChild>
    </w:div>
    <w:div w:id="1787233752">
      <w:bodyDiv w:val="1"/>
      <w:marLeft w:val="0"/>
      <w:marRight w:val="0"/>
      <w:marTop w:val="0"/>
      <w:marBottom w:val="0"/>
      <w:divBdr>
        <w:top w:val="none" w:sz="0" w:space="0" w:color="auto"/>
        <w:left w:val="none" w:sz="0" w:space="0" w:color="auto"/>
        <w:bottom w:val="none" w:sz="0" w:space="0" w:color="auto"/>
        <w:right w:val="none" w:sz="0" w:space="0" w:color="auto"/>
      </w:divBdr>
      <w:divsChild>
        <w:div w:id="133526422">
          <w:marLeft w:val="0"/>
          <w:marRight w:val="0"/>
          <w:marTop w:val="0"/>
          <w:marBottom w:val="0"/>
          <w:divBdr>
            <w:top w:val="none" w:sz="0" w:space="0" w:color="auto"/>
            <w:left w:val="none" w:sz="0" w:space="0" w:color="auto"/>
            <w:bottom w:val="none" w:sz="0" w:space="0" w:color="auto"/>
            <w:right w:val="none" w:sz="0" w:space="0" w:color="auto"/>
          </w:divBdr>
        </w:div>
      </w:divsChild>
    </w:div>
    <w:div w:id="19439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kniga.ua/brand/dakor/" TargetMode="External"/><Relationship Id="rId3" Type="http://schemas.openxmlformats.org/officeDocument/2006/relationships/settings" Target="settings.xml"/><Relationship Id="rId7" Type="http://schemas.openxmlformats.org/officeDocument/2006/relationships/hyperlink" Target="https://jurkniga.ua/autor/vahonyeva-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7790</Words>
  <Characters>44404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Irynka</dc:creator>
  <cp:keywords/>
  <dc:description/>
  <cp:lastModifiedBy>380677070365</cp:lastModifiedBy>
  <cp:revision>2</cp:revision>
  <dcterms:created xsi:type="dcterms:W3CDTF">2021-02-08T05:41:00Z</dcterms:created>
  <dcterms:modified xsi:type="dcterms:W3CDTF">2021-02-08T05:41:00Z</dcterms:modified>
</cp:coreProperties>
</file>