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3F415" w14:textId="67E6043B" w:rsidR="00AD704A" w:rsidRPr="009C3C80" w:rsidRDefault="00A21903" w:rsidP="00A21903">
      <w:pPr>
        <w:pStyle w:val="1"/>
      </w:pPr>
      <w:proofErr w:type="spellStart"/>
      <w:r w:rsidRPr="009C3C80">
        <w:t>DevOps</w:t>
      </w:r>
      <w:proofErr w:type="spellEnd"/>
    </w:p>
    <w:p w14:paraId="2F7C1073" w14:textId="24D64F54" w:rsidR="00A21903" w:rsidRPr="009C3C80" w:rsidRDefault="00615D1A" w:rsidP="00615D1A">
      <w:pPr>
        <w:pStyle w:val="2"/>
      </w:pPr>
      <w:r w:rsidRPr="009C3C80">
        <w:t>Вступ</w:t>
      </w:r>
    </w:p>
    <w:p w14:paraId="6FC43287" w14:textId="77777777" w:rsidR="00614125" w:rsidRPr="009C3C80" w:rsidRDefault="00614125" w:rsidP="00614125">
      <w:proofErr w:type="spellStart"/>
      <w:r w:rsidRPr="009C3C80">
        <w:t>DevOps</w:t>
      </w:r>
      <w:proofErr w:type="spellEnd"/>
      <w:r w:rsidRPr="009C3C80">
        <w:t xml:space="preserve"> являє собою методологію, яка виникла з необхідності зламати стереотипні бар'єри між розробниками програмного забезпечення (</w:t>
      </w:r>
      <w:proofErr w:type="spellStart"/>
      <w:r w:rsidRPr="009C3C80">
        <w:t>Dev</w:t>
      </w:r>
      <w:proofErr w:type="spellEnd"/>
      <w:r w:rsidRPr="009C3C80">
        <w:t>) і операційними командами (</w:t>
      </w:r>
      <w:proofErr w:type="spellStart"/>
      <w:r w:rsidRPr="009C3C80">
        <w:t>Ops</w:t>
      </w:r>
      <w:proofErr w:type="spellEnd"/>
      <w:r w:rsidRPr="009C3C80">
        <w:t xml:space="preserve">), які відповідають за його розгортання та підтримку. Історія та еволюція </w:t>
      </w:r>
      <w:proofErr w:type="spellStart"/>
      <w:r w:rsidRPr="009C3C80">
        <w:t>DevOps</w:t>
      </w:r>
      <w:proofErr w:type="spellEnd"/>
      <w:r w:rsidRPr="009C3C80">
        <w:t xml:space="preserve"> є свідченням постійного прагнення індустрії до більш ефективних процесів розробки та експлуатації.</w:t>
      </w:r>
    </w:p>
    <w:p w14:paraId="54D35762" w14:textId="77777777" w:rsidR="00614125" w:rsidRPr="009C3C80" w:rsidRDefault="00614125" w:rsidP="00614125"/>
    <w:p w14:paraId="4ACC2BA2" w14:textId="77777777" w:rsidR="00614125" w:rsidRPr="009C3C80" w:rsidRDefault="00614125" w:rsidP="00614125">
      <w:r w:rsidRPr="009C3C80">
        <w:t>У традиційних методах розробки програмного забезпечення, таких як водоспадна модель, процес розгортання часто відбувався після завершення фази розробки, що призводило до затримок та накопичення помилок, які виявлялися лише на етапі експлуатації. Такий підхід сприяв виникненню "стіни непорозумінь" між розробниками, які зосереджувалися на написанні коду, і операційними командами, відповідальними за стабільність і доступність системи.</w:t>
      </w:r>
    </w:p>
    <w:p w14:paraId="15B2C84F" w14:textId="77777777" w:rsidR="00614125" w:rsidRPr="009C3C80" w:rsidRDefault="00614125" w:rsidP="00614125"/>
    <w:p w14:paraId="06BB4C1B" w14:textId="57A21670" w:rsidR="00614125" w:rsidRPr="009C3C80" w:rsidRDefault="00614125" w:rsidP="00614125">
      <w:r w:rsidRPr="009C3C80">
        <w:t xml:space="preserve">Поява </w:t>
      </w:r>
      <w:r w:rsidR="007060EE" w:rsidRPr="009C3C80">
        <w:t>гнучких</w:t>
      </w:r>
      <w:r w:rsidRPr="009C3C80">
        <w:t xml:space="preserve"> </w:t>
      </w:r>
      <w:proofErr w:type="spellStart"/>
      <w:r w:rsidRPr="009C3C80">
        <w:t>методологій</w:t>
      </w:r>
      <w:proofErr w:type="spellEnd"/>
      <w:r w:rsidRPr="009C3C80">
        <w:t xml:space="preserve"> у ранніх 2000-х роках зробила значний крок вперед, запровадивши ідеї гнучкої розробки, швидких ітерацій і більш тісної взаємодії в командах. Однак, навіть з </w:t>
      </w:r>
      <w:proofErr w:type="spellStart"/>
      <w:r w:rsidR="00874F9E" w:rsidRPr="009C3C80">
        <w:t>agile</w:t>
      </w:r>
      <w:proofErr w:type="spellEnd"/>
      <w:r w:rsidRPr="009C3C80">
        <w:t>, існувала потреба в подальшій оптимізації процесів, щоб включити операційні аспекти розробки програмного забезпечення безпосередньо в життєвий цикл розробки продукту.</w:t>
      </w:r>
    </w:p>
    <w:p w14:paraId="5A634D45" w14:textId="77777777" w:rsidR="00614125" w:rsidRPr="009C3C80" w:rsidRDefault="00614125" w:rsidP="00614125"/>
    <w:p w14:paraId="2E984960" w14:textId="77777777" w:rsidR="00614125" w:rsidRPr="009C3C80" w:rsidRDefault="00614125" w:rsidP="00614125">
      <w:r w:rsidRPr="009C3C80">
        <w:t xml:space="preserve">Виникнення </w:t>
      </w:r>
      <w:proofErr w:type="spellStart"/>
      <w:r w:rsidRPr="009C3C80">
        <w:t>DevOps</w:t>
      </w:r>
      <w:proofErr w:type="spellEnd"/>
      <w:r w:rsidRPr="009C3C80">
        <w:t xml:space="preserve"> як концепції стало можливим завдяки кільком ключовим факторам: поширенню використання обчислень в хмарі, які спростили швидке розгортання і масштабування систем, розвитку практик автоматизації, а також росту важливості швидкості доставки програмного забезпечення в умовах постійної конкуренції. </w:t>
      </w:r>
      <w:proofErr w:type="spellStart"/>
      <w:r w:rsidRPr="009C3C80">
        <w:t>DevOps</w:t>
      </w:r>
      <w:proofErr w:type="spellEnd"/>
      <w:r w:rsidRPr="009C3C80">
        <w:t xml:space="preserve"> став символом культурної зміни, спрямованої на видалення бар'єрів між розробниками та операційними командами, з акцентом на неперервну інтеграцію, доставку, тестування та моніторинг.</w:t>
      </w:r>
    </w:p>
    <w:p w14:paraId="2343C4A3" w14:textId="77777777" w:rsidR="00614125" w:rsidRPr="009C3C80" w:rsidRDefault="00614125" w:rsidP="00614125"/>
    <w:p w14:paraId="29257DD1" w14:textId="004311D4" w:rsidR="00615D1A" w:rsidRPr="009C3C80" w:rsidRDefault="00614125" w:rsidP="00614125">
      <w:r w:rsidRPr="009C3C80">
        <w:t xml:space="preserve">Історія </w:t>
      </w:r>
      <w:proofErr w:type="spellStart"/>
      <w:r w:rsidRPr="009C3C80">
        <w:t>DevOps</w:t>
      </w:r>
      <w:proofErr w:type="spellEnd"/>
      <w:r w:rsidRPr="009C3C80">
        <w:t xml:space="preserve"> - це історія про те, як індустрія програмного забезпечення відповіла на виклики швидкоплинного технологічного світу, знайшла шляхи для оптимізації процесів і покращення співпраці між усіма учасниками процесу розробки та експлуатації програмного забезпечення. Таким чином, </w:t>
      </w:r>
      <w:proofErr w:type="spellStart"/>
      <w:r w:rsidRPr="009C3C80">
        <w:t>DevOps</w:t>
      </w:r>
      <w:proofErr w:type="spellEnd"/>
      <w:r w:rsidRPr="009C3C80">
        <w:t xml:space="preserve"> не лише про технології та інструменти, але й про людей і процеси, які разом створюють більш ефективні, гнучкі та успішні організації.</w:t>
      </w:r>
    </w:p>
    <w:p w14:paraId="22B8114B" w14:textId="77777777" w:rsidR="00087C60" w:rsidRPr="009C3C80" w:rsidRDefault="00087C60" w:rsidP="00614125"/>
    <w:p w14:paraId="2859E233" w14:textId="77777777" w:rsidR="009C3C80" w:rsidRPr="009C3C80" w:rsidRDefault="009C3C80" w:rsidP="009C3C80">
      <w:proofErr w:type="spellStart"/>
      <w:r w:rsidRPr="009C3C80">
        <w:t>DevOps</w:t>
      </w:r>
      <w:proofErr w:type="spellEnd"/>
      <w:r w:rsidRPr="009C3C80">
        <w:t xml:space="preserve"> є методологією, що ставить на перше місце культуру співпраці, автоматизацію процесів та постійне вдосконалення, щоб забезпечити швидшу та більш ефективну доставку програмного забезпечення. Ці основні принципи та цілі не просто визначають </w:t>
      </w:r>
      <w:proofErr w:type="spellStart"/>
      <w:r w:rsidRPr="009C3C80">
        <w:t>DevOps</w:t>
      </w:r>
      <w:proofErr w:type="spellEnd"/>
      <w:r w:rsidRPr="009C3C80">
        <w:t xml:space="preserve"> як набір практик, але й підкреслюють глибші цінності, що лежать в основі цієї методології.</w:t>
      </w:r>
    </w:p>
    <w:p w14:paraId="1B477933" w14:textId="77777777" w:rsidR="009C3C80" w:rsidRPr="009C3C80" w:rsidRDefault="009C3C80" w:rsidP="009C3C80"/>
    <w:p w14:paraId="2001559F" w14:textId="43A99611" w:rsidR="009C3C80" w:rsidRPr="009C3C80" w:rsidRDefault="009C3C80" w:rsidP="009C3C80">
      <w:r w:rsidRPr="00081161">
        <w:rPr>
          <w:b/>
          <w:bCs/>
        </w:rPr>
        <w:t>Співпраця</w:t>
      </w:r>
      <w:r w:rsidRPr="009C3C80">
        <w:t xml:space="preserve"> стоїть в основі </w:t>
      </w:r>
      <w:proofErr w:type="spellStart"/>
      <w:r w:rsidRPr="009C3C80">
        <w:t>DevOps</w:t>
      </w:r>
      <w:proofErr w:type="spellEnd"/>
      <w:r w:rsidRPr="009C3C80">
        <w:t xml:space="preserve"> і вимагає від розробників програмного забезпечення і операційних команд працювати разом протягом усього життєвого циклу розробки та експлуатації продукту. Це не просто фізичне об'єднання команд у спільному просторі, але й культурне злиття, що передбачає відкритий обмін знаннями, спільне вирішення проблем і розробку із загальними цілями на увазі. Така співпраця сприяє більшій прозорості процесів та рішень, що призводить до більш ефективного вирішення проблем і </w:t>
      </w:r>
      <w:r w:rsidR="00F92917">
        <w:t xml:space="preserve">втілення </w:t>
      </w:r>
      <w:r w:rsidRPr="009C3C80">
        <w:t>інновацій.</w:t>
      </w:r>
    </w:p>
    <w:p w14:paraId="6E3E8229" w14:textId="77777777" w:rsidR="009C3C80" w:rsidRPr="009C3C80" w:rsidRDefault="009C3C80" w:rsidP="009C3C80"/>
    <w:p w14:paraId="6F145115" w14:textId="134CE919" w:rsidR="009C3C80" w:rsidRPr="009C3C80" w:rsidRDefault="009C3C80" w:rsidP="009C3C80">
      <w:r w:rsidRPr="00F92917">
        <w:rPr>
          <w:b/>
          <w:bCs/>
        </w:rPr>
        <w:t>Автоматизація</w:t>
      </w:r>
      <w:r w:rsidRPr="009C3C80">
        <w:t xml:space="preserve"> в </w:t>
      </w:r>
      <w:proofErr w:type="spellStart"/>
      <w:r w:rsidRPr="009C3C80">
        <w:t>DevOps</w:t>
      </w:r>
      <w:proofErr w:type="spellEnd"/>
      <w:r w:rsidRPr="009C3C80">
        <w:t xml:space="preserve"> охоплює все від автоматизації тестування до автоматизації розгортання та інфраструктури. Вона дозволяє командам мінімізувати рутинні, повторювані задачі, тим самим звільняючи ресурси для зосередження на більш важливих аспектах розробки та </w:t>
      </w:r>
      <w:r w:rsidR="00832BC9">
        <w:t xml:space="preserve">втілення </w:t>
      </w:r>
      <w:r w:rsidRPr="009C3C80">
        <w:t>інновацій. Автоматизація також сприяє зменшенню людських помилок, забезпечуючи більшу надійність і стабільність у процесах розробки та експлуатації.</w:t>
      </w:r>
    </w:p>
    <w:p w14:paraId="79778BEF" w14:textId="77777777" w:rsidR="009C3C80" w:rsidRPr="009C3C80" w:rsidRDefault="009C3C80" w:rsidP="009C3C80"/>
    <w:p w14:paraId="7A405305" w14:textId="36F6724C" w:rsidR="009C3C80" w:rsidRPr="009C3C80" w:rsidRDefault="009C3C80" w:rsidP="009C3C80">
      <w:r w:rsidRPr="00832BC9">
        <w:rPr>
          <w:b/>
          <w:bCs/>
        </w:rPr>
        <w:lastRenderedPageBreak/>
        <w:t>Постійне вдосконалення</w:t>
      </w:r>
      <w:r w:rsidRPr="009C3C80">
        <w:t xml:space="preserve"> є третім стовпом </w:t>
      </w:r>
      <w:proofErr w:type="spellStart"/>
      <w:r w:rsidRPr="009C3C80">
        <w:t>DevOps</w:t>
      </w:r>
      <w:proofErr w:type="spellEnd"/>
      <w:r w:rsidRPr="009C3C80">
        <w:t xml:space="preserve"> і закликає до невпинного переоцінювання і покращення процесів, інструментів і підходів. Цей принцип підкреслює важливість вивчення з власного досвіду, прийняття змін та адаптації до нових викликів. Він заохочує команди до експериментування, врахування зворотного зв'язку та впровадження інновацій, щоб неперервно підвищувати ефективність і якість роботи.</w:t>
      </w:r>
    </w:p>
    <w:p w14:paraId="10BDE91F" w14:textId="77777777" w:rsidR="009C3C80" w:rsidRPr="009C3C80" w:rsidRDefault="009C3C80" w:rsidP="009C3C80"/>
    <w:p w14:paraId="59D74DFC" w14:textId="4B905930" w:rsidR="00087C60" w:rsidRDefault="009C3C80" w:rsidP="009C3C80">
      <w:r w:rsidRPr="009C3C80">
        <w:t xml:space="preserve">Разом ці три принципи формують фундамент </w:t>
      </w:r>
      <w:proofErr w:type="spellStart"/>
      <w:r w:rsidRPr="009C3C80">
        <w:t>DevOps</w:t>
      </w:r>
      <w:proofErr w:type="spellEnd"/>
      <w:r w:rsidRPr="009C3C80">
        <w:t>, на якому будуються ефективні процеси розробки та експлуатації програмного забезпечення. Вони відображають прагнення до культури, в якій інновації, ефективність та відповідальність ідуть рука об руку, що дозволяє організаціям швидко адаптуватися до змін і викликів сучасного технологічного світу.</w:t>
      </w:r>
    </w:p>
    <w:p w14:paraId="0CC994FD" w14:textId="29EBC7F8" w:rsidR="00E03F21" w:rsidRDefault="00E03F21" w:rsidP="00E03F21">
      <w:pPr>
        <w:pStyle w:val="2"/>
      </w:pPr>
      <w:r w:rsidRPr="00E03F21">
        <w:t xml:space="preserve">Основні компоненти </w:t>
      </w:r>
      <w:proofErr w:type="spellStart"/>
      <w:r w:rsidRPr="00E03F21">
        <w:t>DevOps</w:t>
      </w:r>
      <w:proofErr w:type="spellEnd"/>
    </w:p>
    <w:p w14:paraId="5A8C0FF1" w14:textId="0E30DB66" w:rsidR="009B4BF3" w:rsidRPr="009B4BF3" w:rsidRDefault="009B4BF3" w:rsidP="009B4BF3">
      <w:pPr>
        <w:pStyle w:val="3"/>
      </w:pPr>
      <w:r w:rsidRPr="009B4BF3">
        <w:t>Неперервна інтеграція</w:t>
      </w:r>
    </w:p>
    <w:p w14:paraId="074D1034" w14:textId="2C9BB5C6" w:rsidR="00E56961" w:rsidRDefault="00E56961" w:rsidP="00E56961">
      <w:r>
        <w:t>Неперервна інтеграція (</w:t>
      </w:r>
      <w:proofErr w:type="spellStart"/>
      <w:r>
        <w:t>Continuous</w:t>
      </w:r>
      <w:proofErr w:type="spellEnd"/>
      <w:r>
        <w:t xml:space="preserve"> </w:t>
      </w:r>
      <w:proofErr w:type="spellStart"/>
      <w:r>
        <w:t>Integration</w:t>
      </w:r>
      <w:proofErr w:type="spellEnd"/>
      <w:r>
        <w:t xml:space="preserve">, CI) є складовою успішної практики </w:t>
      </w:r>
      <w:proofErr w:type="spellStart"/>
      <w:r>
        <w:t>DevOps</w:t>
      </w:r>
      <w:proofErr w:type="spellEnd"/>
      <w:r>
        <w:t xml:space="preserve">, забезпечуючи основу для швидкої, надійної та ефективної розробки програмного забезпечення. Вона полягає в автоматизації процесу інтеграції коду, який розробники регулярно </w:t>
      </w:r>
      <w:proofErr w:type="spellStart"/>
      <w:r>
        <w:t>комітять</w:t>
      </w:r>
      <w:proofErr w:type="spellEnd"/>
      <w:r>
        <w:t xml:space="preserve"> у спільн</w:t>
      </w:r>
      <w:r w:rsidR="009B4BF3">
        <w:t>ий</w:t>
      </w:r>
      <w:r>
        <w:t xml:space="preserve"> репозиторі</w:t>
      </w:r>
      <w:r w:rsidR="009B4BF3">
        <w:t>й</w:t>
      </w:r>
      <w:r>
        <w:t>, що дозволяє злитт</w:t>
      </w:r>
      <w:r w:rsidR="00C62785">
        <w:t>ю</w:t>
      </w:r>
      <w:r>
        <w:t xml:space="preserve"> змін відбуватися частіше і з меншими зусиллями.</w:t>
      </w:r>
    </w:p>
    <w:p w14:paraId="327353FD" w14:textId="77777777" w:rsidR="00E56961" w:rsidRDefault="00E56961" w:rsidP="00E56961"/>
    <w:p w14:paraId="0D69D420" w14:textId="77777777" w:rsidR="00E56961" w:rsidRDefault="00E56961" w:rsidP="00E56961">
      <w:r>
        <w:t>Центральною ідеєю неперервної інтеграції є мінімізація проблем, пов'язаних зі злиттям коду, шляхом його регулярного об'єднання з основною гілкою проекту. Такий підхід дозволяє виявити і виправити конфлікти та помилки на ранніх етапах розробки, що значно спрощує процес забезпечення якості та скорочує час, необхідний для розгортання програмного забезпечення.</w:t>
      </w:r>
    </w:p>
    <w:p w14:paraId="2FFB807B" w14:textId="77777777" w:rsidR="00E56961" w:rsidRDefault="00E56961" w:rsidP="00E56961"/>
    <w:p w14:paraId="5E7CB2A4" w14:textId="77777777" w:rsidR="00E56961" w:rsidRDefault="00E56961" w:rsidP="00E56961">
      <w:r>
        <w:t xml:space="preserve">Для ефективної реалізації неперервної інтеграції використовуються автоматизовані інструменти, які забезпечують компіляцію коду, його тестування та злиття в основну гілку автоматично після кожного </w:t>
      </w:r>
      <w:proofErr w:type="spellStart"/>
      <w:r>
        <w:t>коміту</w:t>
      </w:r>
      <w:proofErr w:type="spellEnd"/>
      <w:r>
        <w:t>. Це не тільки знижує ризики пов'язані з людським фактором, але й забезпечує постійну готовність коду до розгортання, допомагаючи підтримувати високий темп розробки.</w:t>
      </w:r>
    </w:p>
    <w:p w14:paraId="70DE341D" w14:textId="77777777" w:rsidR="00E56961" w:rsidRDefault="00E56961" w:rsidP="00E56961"/>
    <w:p w14:paraId="17822404" w14:textId="77777777" w:rsidR="00E56961" w:rsidRDefault="00E56961" w:rsidP="00E56961">
      <w:r>
        <w:t>Процес неперервної інтеграції також передбачає використання стандартів кодування та перевірку якості коду, що сприяє підвищенню якості продукту і зменшенню часу, необхідного для виправлення помилок. Крім того, автоматизоване тестування, яке є частиною CI, допомагає забезпечити, що новий код не порушує функціональність існуючих функцій, підвищуючи таким чином стабільність програмного забезпечення.</w:t>
      </w:r>
    </w:p>
    <w:p w14:paraId="76AC5B15" w14:textId="77777777" w:rsidR="00E56961" w:rsidRDefault="00E56961" w:rsidP="00E56961"/>
    <w:p w14:paraId="31A93F53" w14:textId="1D661FE8" w:rsidR="00400B7F" w:rsidRDefault="006C7C0C" w:rsidP="00E56961">
      <w:r>
        <w:t>Н</w:t>
      </w:r>
      <w:r w:rsidR="00E56961">
        <w:t xml:space="preserve">еперервна інтеграція стала фундаментальним компонентом </w:t>
      </w:r>
      <w:proofErr w:type="spellStart"/>
      <w:r w:rsidR="00E56961">
        <w:t>DevOps</w:t>
      </w:r>
      <w:proofErr w:type="spellEnd"/>
      <w:r w:rsidR="00E56961">
        <w:t xml:space="preserve">, що дозволяє командам розробників працювати більш ефективно, зменшувати помилки та прискорювати процеси розгортання. Це створює умови для більш тісної співпраці між учасниками проекту і сприяє культурі неперервного вдосконалення, що є ключовими аспектами </w:t>
      </w:r>
      <w:proofErr w:type="spellStart"/>
      <w:r w:rsidR="00E56961">
        <w:t>DevOps</w:t>
      </w:r>
      <w:proofErr w:type="spellEnd"/>
      <w:r w:rsidR="00E56961">
        <w:t>.</w:t>
      </w:r>
    </w:p>
    <w:p w14:paraId="57710E76" w14:textId="5D5A0C49" w:rsidR="0003438D" w:rsidRDefault="0003438D" w:rsidP="0003438D">
      <w:pPr>
        <w:pStyle w:val="3"/>
      </w:pPr>
      <w:r w:rsidRPr="0003438D">
        <w:t>Неперервна доставка та розгортання</w:t>
      </w:r>
    </w:p>
    <w:p w14:paraId="667819EF" w14:textId="4BDA1DA2" w:rsidR="00DC3AEA" w:rsidRDefault="00DC3AEA" w:rsidP="00DC3AEA">
      <w:r>
        <w:t>Неперервна доставка та розгортання (</w:t>
      </w:r>
      <w:proofErr w:type="spellStart"/>
      <w:r>
        <w:t>Continuous</w:t>
      </w:r>
      <w:proofErr w:type="spellEnd"/>
      <w:r>
        <w:t xml:space="preserve"> </w:t>
      </w:r>
      <w:proofErr w:type="spellStart"/>
      <w:r>
        <w:t>Delivery</w:t>
      </w:r>
      <w:proofErr w:type="spellEnd"/>
      <w:r>
        <w:t xml:space="preserve"> та </w:t>
      </w:r>
      <w:proofErr w:type="spellStart"/>
      <w:r>
        <w:t>Continuous</w:t>
      </w:r>
      <w:proofErr w:type="spellEnd"/>
      <w:r>
        <w:t xml:space="preserve"> </w:t>
      </w:r>
      <w:proofErr w:type="spellStart"/>
      <w:r>
        <w:t>Deployment</w:t>
      </w:r>
      <w:proofErr w:type="spellEnd"/>
      <w:r>
        <w:t xml:space="preserve">, відповідно, CD) є логічним продовженням неперервної інтеграції у практиках </w:t>
      </w:r>
      <w:proofErr w:type="spellStart"/>
      <w:r>
        <w:t>DevOps</w:t>
      </w:r>
      <w:proofErr w:type="spellEnd"/>
      <w:r>
        <w:t xml:space="preserve">, зосереджуючись на автоматизації процесів доставки змін коду до релізу та їх розгортання в </w:t>
      </w:r>
      <w:r w:rsidR="003879AE">
        <w:t>експлуатаційне середовище</w:t>
      </w:r>
      <w:r>
        <w:t>. Ці методології дозволяють забезпечити, що програмне забезпечення може бути безпечно та ефективно доставлене в будь-який момент часу, зменшуючи час між написанням коду та його використанням кінцевими користувачами.</w:t>
      </w:r>
    </w:p>
    <w:p w14:paraId="2887C43C" w14:textId="77777777" w:rsidR="00DC3AEA" w:rsidRDefault="00DC3AEA" w:rsidP="00DC3AEA"/>
    <w:p w14:paraId="7B80068A" w14:textId="599FDBAF" w:rsidR="00DC3AEA" w:rsidRDefault="00DC3AEA" w:rsidP="00DC3AEA">
      <w:r>
        <w:lastRenderedPageBreak/>
        <w:t xml:space="preserve">Неперервна доставка розширює концепцію </w:t>
      </w:r>
      <w:r w:rsidR="00762BE0">
        <w:t>неперервної інтеграції</w:t>
      </w:r>
      <w:r>
        <w:t xml:space="preserve">, додаючи автоматизацію етапів, необхідних для підготовки релізу, включаючи збірку, тестування та </w:t>
      </w:r>
      <w:r w:rsidR="00762BE0">
        <w:t>перевірку</w:t>
      </w:r>
      <w:r>
        <w:t xml:space="preserve"> в різних середовищах. Головна мета </w:t>
      </w:r>
      <w:r w:rsidR="00A0535C">
        <w:t xml:space="preserve">неперервної інтеграції </w:t>
      </w:r>
      <w:r>
        <w:t xml:space="preserve">- мати готовність до розгортання в будь-який момент, де фінальне рішення про розгортання зазвичай залишається за людиною. Натомість, неперервне розгортання відбувається, коли всі зміни коду, що успішно пройшли через </w:t>
      </w:r>
      <w:r w:rsidR="006E72C5">
        <w:t>процеси</w:t>
      </w:r>
      <w:r>
        <w:t xml:space="preserve"> CI/CD, автоматично розгортаються в </w:t>
      </w:r>
      <w:r w:rsidR="00A0535C">
        <w:t xml:space="preserve">експлуатаційне середовище </w:t>
      </w:r>
      <w:r>
        <w:t>без втручання людини. Це дозволяє організаціям швидше реагувати на зміни ринку та потреби користувачів, підвищуючи конкурентоспроможність та задоволення користувачів.</w:t>
      </w:r>
    </w:p>
    <w:p w14:paraId="7987C6AD" w14:textId="77777777" w:rsidR="00DC3AEA" w:rsidRDefault="00DC3AEA" w:rsidP="00DC3AEA"/>
    <w:p w14:paraId="68DDE670" w14:textId="4EB8FE22" w:rsidR="00DC3AEA" w:rsidRDefault="00DC3AEA" w:rsidP="00DC3AEA">
      <w:r>
        <w:t xml:space="preserve">Автоматизація у неперервній доставці та розгортанні охоплює не лише процеси збірки та тестування, але й </w:t>
      </w:r>
      <w:r w:rsidR="00DC161D">
        <w:t>розгортання</w:t>
      </w:r>
      <w:r>
        <w:t xml:space="preserve">, моніторинг стану середовищ та відкат змін у разі виявлення проблем. Це забезпечує високий рівень надійності та стабільності </w:t>
      </w:r>
      <w:r w:rsidR="002074B2">
        <w:t xml:space="preserve">експлуатаційного </w:t>
      </w:r>
      <w:r>
        <w:t>середовища, а також зменшує ризики, пов’язані з розгортанням нових релізів.</w:t>
      </w:r>
    </w:p>
    <w:p w14:paraId="23DE3FD0" w14:textId="77777777" w:rsidR="00DC3AEA" w:rsidRDefault="00DC3AEA" w:rsidP="00DC3AEA"/>
    <w:p w14:paraId="13828F9B" w14:textId="1A2F579B" w:rsidR="00DC3AEA" w:rsidRDefault="00DC3AEA" w:rsidP="00DC3AEA">
      <w:r>
        <w:t xml:space="preserve">Впровадження неперервної доставки та розгортання вимагає від команд розробників та операційних команд високого рівня співпраці та комунікації, оскільки процеси розгортання і моніторингу стають ще більш взаємопов’язаними. Важливим аспектом є також культура постійного вдосконалення, яка спонукає команди аналізувати і оптимізувати кожен аспект </w:t>
      </w:r>
      <w:r w:rsidR="00613DF7">
        <w:t>процесу</w:t>
      </w:r>
      <w:r>
        <w:t xml:space="preserve"> доставки та розгортання для подальшого підвищення ефективності та зменшення часу до ринку.</w:t>
      </w:r>
    </w:p>
    <w:p w14:paraId="12CBDD31" w14:textId="77777777" w:rsidR="00DC3AEA" w:rsidRDefault="00DC3AEA" w:rsidP="00DC3AEA"/>
    <w:p w14:paraId="1BC2D54E" w14:textId="39BEF2E5" w:rsidR="0003438D" w:rsidRDefault="00C4755D" w:rsidP="00DC3AEA">
      <w:r>
        <w:t>Отже, н</w:t>
      </w:r>
      <w:r w:rsidR="00DC3AEA">
        <w:t xml:space="preserve">еперервна доставка та розгортання є ключовими для досягнення основної мети </w:t>
      </w:r>
      <w:proofErr w:type="spellStart"/>
      <w:r w:rsidR="00DC3AEA">
        <w:t>DevOps</w:t>
      </w:r>
      <w:proofErr w:type="spellEnd"/>
      <w:r w:rsidR="00DC3AEA">
        <w:t xml:space="preserve"> - створення більш ефективних, гнучких та відповідальних процесів розробки та експлуатації програмного забезпечення. Вони дозволяють організаціям не лише швидко адаптуватися до змін, але й забезпечити високу якість та задоволення користувачів своїми продуктами.</w:t>
      </w:r>
    </w:p>
    <w:p w14:paraId="78F4188D" w14:textId="480811D6" w:rsidR="00FE0B1A" w:rsidRDefault="00412B33" w:rsidP="00412B33">
      <w:pPr>
        <w:pStyle w:val="3"/>
      </w:pPr>
      <w:r w:rsidRPr="00412B33">
        <w:t>Автоматизація тестування</w:t>
      </w:r>
    </w:p>
    <w:p w14:paraId="389D7CC6" w14:textId="77777777" w:rsidR="00FE0B1A" w:rsidRDefault="00FE0B1A" w:rsidP="00FE0B1A">
      <w:r>
        <w:t xml:space="preserve">Автоматизація тестування відіграє ключову роль в методології </w:t>
      </w:r>
      <w:proofErr w:type="spellStart"/>
      <w:r>
        <w:t>DevOps</w:t>
      </w:r>
      <w:proofErr w:type="spellEnd"/>
      <w:r>
        <w:t>, забезпечуючи високу якість програмного забезпечення та ефективність процесів розробки. В основі цього процесу лежить використання спеціалізованого програмного забезпечення для автоматичного виконання тестових сценаріїв, що значно знижує потребу в ручному тестуванні та дозволяє командам швидше ідентифікувати та виправляти помилки.</w:t>
      </w:r>
    </w:p>
    <w:p w14:paraId="0CC88901" w14:textId="77777777" w:rsidR="00FE0B1A" w:rsidRDefault="00FE0B1A" w:rsidP="00FE0B1A"/>
    <w:p w14:paraId="043CB360" w14:textId="7F60AE71" w:rsidR="00FE0B1A" w:rsidRDefault="00FE0B1A" w:rsidP="00FE0B1A">
      <w:r>
        <w:t xml:space="preserve">Автоматизація тестування інтегрується у процес неперервної інтеграції, де кожен </w:t>
      </w:r>
      <w:proofErr w:type="spellStart"/>
      <w:r>
        <w:t>коміт</w:t>
      </w:r>
      <w:proofErr w:type="spellEnd"/>
      <w:r>
        <w:t xml:space="preserve"> коду ініціює серію автоматичних тестів, що перевіряють як новий код, так і його вплив на існуючу функціональність. Це забезпечує раннє виявлення проблем, покращує стабільність програмного забезпечення та зменшує час, необхідний для розгортання нових релізів.</w:t>
      </w:r>
    </w:p>
    <w:p w14:paraId="27BA0C58" w14:textId="77777777" w:rsidR="00FE0B1A" w:rsidRDefault="00FE0B1A" w:rsidP="00FE0B1A"/>
    <w:p w14:paraId="277854BA" w14:textId="77777777" w:rsidR="00FE0B1A" w:rsidRDefault="00FE0B1A" w:rsidP="00FE0B1A">
      <w:r>
        <w:t>Застосування автоматизованого тестування охоплює різноманітні аспекти програмного забезпечення, включаючи функціональні тести, тести продуктивності, інтеграційні тести та тести безпеки. Це не лише сприяє поліпшенню якості кінцевого продукту, але й підвищує довіру до процесу розробки, оскільки команда може бути впевненою в тому, що будь-які зміни не порушать існуючу функціональність або безпеку системи.</w:t>
      </w:r>
    </w:p>
    <w:p w14:paraId="4E57255B" w14:textId="77777777" w:rsidR="00FE0B1A" w:rsidRDefault="00FE0B1A" w:rsidP="00FE0B1A"/>
    <w:p w14:paraId="00410056" w14:textId="77777777" w:rsidR="00FE0B1A" w:rsidRDefault="00FE0B1A" w:rsidP="00FE0B1A">
      <w:r>
        <w:t>Однією з ключових переваг автоматизації тестування є її здатність до масштабування. У міру зростання проекту і збільшення кількості коду, обсяг необхідних тестів також зростає. Автоматизація дозволяє легко масштабувати процес тестування, забезпечуючи сталу якість навіть при швидкому розвитку проекту.</w:t>
      </w:r>
    </w:p>
    <w:p w14:paraId="58B68269" w14:textId="77777777" w:rsidR="00FE0B1A" w:rsidRDefault="00FE0B1A" w:rsidP="00FE0B1A"/>
    <w:p w14:paraId="6CB5E590" w14:textId="77777777" w:rsidR="00FE0B1A" w:rsidRDefault="00FE0B1A" w:rsidP="00FE0B1A">
      <w:r>
        <w:t xml:space="preserve">Інтеграція автоматизованого тестування в </w:t>
      </w:r>
      <w:proofErr w:type="spellStart"/>
      <w:r>
        <w:t>DevOps</w:t>
      </w:r>
      <w:proofErr w:type="spellEnd"/>
      <w:r>
        <w:t xml:space="preserve"> не лише спрямована на забезпечення якості та ефективності, але й на культуру постійного вдосконалення. Завдяки регулярному </w:t>
      </w:r>
      <w:r>
        <w:lastRenderedPageBreak/>
        <w:t>зворотному зв'язку від автоматизованих тестів, команди можуть швидко адаптуватися, вносячи виправлення та покращення, що сприяє культурі інновацій та високої продуктивності.</w:t>
      </w:r>
    </w:p>
    <w:p w14:paraId="1934B15D" w14:textId="77777777" w:rsidR="00FE0B1A" w:rsidRDefault="00FE0B1A" w:rsidP="00FE0B1A"/>
    <w:p w14:paraId="1B2CEEC4" w14:textId="15CDE8EB" w:rsidR="00FE0B1A" w:rsidRDefault="00B670AE" w:rsidP="00FE0B1A">
      <w:r>
        <w:t xml:space="preserve">Отже, </w:t>
      </w:r>
      <w:r w:rsidR="0032131D">
        <w:t>А</w:t>
      </w:r>
      <w:r w:rsidR="00FE0B1A">
        <w:t xml:space="preserve">втоматизація тестування в </w:t>
      </w:r>
      <w:proofErr w:type="spellStart"/>
      <w:r w:rsidR="00FE0B1A">
        <w:t>DevOps</w:t>
      </w:r>
      <w:proofErr w:type="spellEnd"/>
      <w:r w:rsidR="00FE0B1A">
        <w:t xml:space="preserve"> відіграє важливу роль у створенні ефективних, гнучких та високоякісних програмних продуктів. Вона дозволяє командам зосередитися на розробці нових функцій, зменшуючи рутинну роботу та забезпечуючи високу стабільність та безпеку продукту.</w:t>
      </w:r>
    </w:p>
    <w:p w14:paraId="69385C68" w14:textId="6196E69A" w:rsidR="00EE5F05" w:rsidRDefault="00EE5F05" w:rsidP="00EE5F05">
      <w:pPr>
        <w:pStyle w:val="3"/>
      </w:pPr>
      <w:r w:rsidRPr="00EE5F05">
        <w:t>Інфраструктура як код</w:t>
      </w:r>
    </w:p>
    <w:p w14:paraId="6D2C85D5" w14:textId="0A08340B" w:rsidR="00F9233E" w:rsidRDefault="00F9233E" w:rsidP="00F9233E">
      <w:r>
        <w:t>Інфраструктура як код (</w:t>
      </w:r>
      <w:proofErr w:type="spellStart"/>
      <w:r>
        <w:t>Infrastructure</w:t>
      </w:r>
      <w:proofErr w:type="spellEnd"/>
      <w:r>
        <w:t xml:space="preserve"> </w:t>
      </w:r>
      <w:proofErr w:type="spellStart"/>
      <w:r>
        <w:t>as</w:t>
      </w:r>
      <w:proofErr w:type="spellEnd"/>
      <w:r>
        <w:t xml:space="preserve"> </w:t>
      </w:r>
      <w:proofErr w:type="spellStart"/>
      <w:r>
        <w:t>Code</w:t>
      </w:r>
      <w:proofErr w:type="spellEnd"/>
      <w:r>
        <w:t xml:space="preserve">, </w:t>
      </w:r>
      <w:proofErr w:type="spellStart"/>
      <w:r>
        <w:t>IaC</w:t>
      </w:r>
      <w:proofErr w:type="spellEnd"/>
      <w:r>
        <w:t xml:space="preserve">) є фундаментальним принципом в практиках </w:t>
      </w:r>
      <w:proofErr w:type="spellStart"/>
      <w:r>
        <w:t>DevOps</w:t>
      </w:r>
      <w:proofErr w:type="spellEnd"/>
      <w:r>
        <w:t xml:space="preserve">, який трансформує спосіб управління та автоматизації інфраструктурних ресурсів. Цей підхід дозволяє розглядати інфраструктуру не як набір фізичних або віртуальних компонентів, а як код, що може бути </w:t>
      </w:r>
      <w:proofErr w:type="spellStart"/>
      <w:r>
        <w:t>версіонований</w:t>
      </w:r>
      <w:proofErr w:type="spellEnd"/>
      <w:r>
        <w:t xml:space="preserve">, розгорнутий та </w:t>
      </w:r>
      <w:r w:rsidR="001C43B7">
        <w:t>керований</w:t>
      </w:r>
      <w:r>
        <w:t xml:space="preserve"> з використанням стандартних інструментів розробки програмного забезпечення.</w:t>
      </w:r>
    </w:p>
    <w:p w14:paraId="601737DC" w14:textId="77777777" w:rsidR="00F9233E" w:rsidRDefault="00F9233E" w:rsidP="00F9233E"/>
    <w:p w14:paraId="75C6D9F2" w14:textId="69AC90CD" w:rsidR="00F9233E" w:rsidRDefault="00F9233E" w:rsidP="00F9233E">
      <w:r>
        <w:t xml:space="preserve">Застосування </w:t>
      </w:r>
      <w:proofErr w:type="spellStart"/>
      <w:r>
        <w:t>IaC</w:t>
      </w:r>
      <w:proofErr w:type="spellEnd"/>
      <w:r>
        <w:t xml:space="preserve"> дозволяє автоматизувати процеси створення, налаштування та управління інфраструктурою, забезпечуючи </w:t>
      </w:r>
      <w:r w:rsidR="006B2CFE">
        <w:t>однорідність</w:t>
      </w:r>
      <w:r>
        <w:t xml:space="preserve"> середовищ та ефективне використання ресурсів. Це досягається шляхом написання спеціалізованих скриптів або використання декларативних мов опису, які визначають необхідні ресурси та їх конфігурації. Такий підхід не тільки спрощує процес розгортання та масштабування інфраструктури, але й значно підвищує його прозорість та відтворюваність.</w:t>
      </w:r>
    </w:p>
    <w:p w14:paraId="68A40FC0" w14:textId="77777777" w:rsidR="00F9233E" w:rsidRDefault="00F9233E" w:rsidP="00F9233E"/>
    <w:p w14:paraId="78FD15E2" w14:textId="06C449FE" w:rsidR="00F9233E" w:rsidRDefault="00F9233E" w:rsidP="00F9233E">
      <w:r>
        <w:t xml:space="preserve">Впровадження інфраструктури як коду сприяє підвищенню швидкості доставки нових функцій та впровадження змін, дозволяючи командам </w:t>
      </w:r>
      <w:proofErr w:type="spellStart"/>
      <w:r>
        <w:t>DevOps</w:t>
      </w:r>
      <w:proofErr w:type="spellEnd"/>
      <w:r>
        <w:t xml:space="preserve"> швидко реагувати на зміни у вимогах без компромісів щодо стабільності та безпеки інфраструктури. Крім того, </w:t>
      </w:r>
      <w:proofErr w:type="spellStart"/>
      <w:r>
        <w:t>IaC</w:t>
      </w:r>
      <w:proofErr w:type="spellEnd"/>
      <w:r>
        <w:t xml:space="preserve"> сприяє зниженню ризиків, пов’язаних з людськими помилками під час ручного налаштування та управління інфраструктурою, оскільки всі зміни можуть бути автоматично перевірені та </w:t>
      </w:r>
      <w:r w:rsidR="00D52067">
        <w:t>про</w:t>
      </w:r>
      <w:r>
        <w:t>тестовані перед застосуванням.</w:t>
      </w:r>
    </w:p>
    <w:p w14:paraId="203D76D7" w14:textId="77777777" w:rsidR="00F9233E" w:rsidRDefault="00F9233E" w:rsidP="00F9233E"/>
    <w:p w14:paraId="7104D3C5" w14:textId="41D3CB7A" w:rsidR="00F9233E" w:rsidRDefault="00F9233E" w:rsidP="00F9233E">
      <w:r>
        <w:t xml:space="preserve">Один з ключових аспектів успішного застосування </w:t>
      </w:r>
      <w:proofErr w:type="spellStart"/>
      <w:r>
        <w:t>IaC</w:t>
      </w:r>
      <w:proofErr w:type="spellEnd"/>
      <w:r>
        <w:t xml:space="preserve"> полягає у використанні </w:t>
      </w:r>
      <w:proofErr w:type="spellStart"/>
      <w:r>
        <w:t>версіонування</w:t>
      </w:r>
      <w:proofErr w:type="spellEnd"/>
      <w:r>
        <w:t xml:space="preserve"> коду інфраструктури, що дозволяє відстежувати всі зміни та легко відновлювати попередні стани у разі виникнення проблем. Це також полегшує </w:t>
      </w:r>
      <w:r w:rsidR="00D60DE5">
        <w:t>співпрацю</w:t>
      </w:r>
      <w:r>
        <w:t xml:space="preserve"> між членами команди, оскільки кожен може переглядати, обговорювати та вносити зміни в код інфраструктури.</w:t>
      </w:r>
    </w:p>
    <w:p w14:paraId="613D1936" w14:textId="77777777" w:rsidR="00F9233E" w:rsidRDefault="00F9233E" w:rsidP="00F9233E"/>
    <w:p w14:paraId="05E307D5" w14:textId="14784931" w:rsidR="00F9233E" w:rsidRDefault="00F9233E" w:rsidP="00F9233E">
      <w:r>
        <w:t xml:space="preserve">Завдяки інтеграції з іншими компонентами </w:t>
      </w:r>
      <w:proofErr w:type="spellStart"/>
      <w:r>
        <w:t>DevOps</w:t>
      </w:r>
      <w:proofErr w:type="spellEnd"/>
      <w:r>
        <w:t xml:space="preserve">, такими як неперервна інтеграція та доставка, інфраструктура як код стає </w:t>
      </w:r>
      <w:r w:rsidR="00F3275E">
        <w:t>потужним</w:t>
      </w:r>
      <w:r>
        <w:t xml:space="preserve"> інструментом для досягнення вищої автоматизації, ефективності та надійності в процесах розробки та експлуатації програмного забезпечення. В результаті, </w:t>
      </w:r>
      <w:proofErr w:type="spellStart"/>
      <w:r>
        <w:t>IaC</w:t>
      </w:r>
      <w:proofErr w:type="spellEnd"/>
      <w:r>
        <w:t xml:space="preserve"> відкриває шлях до більш гнучкої, масштабованої та </w:t>
      </w:r>
      <w:proofErr w:type="spellStart"/>
      <w:r>
        <w:t>відмовостійкої</w:t>
      </w:r>
      <w:proofErr w:type="spellEnd"/>
      <w:r>
        <w:t xml:space="preserve"> інфраструктури, що є ключовим для досягнення цілей </w:t>
      </w:r>
      <w:proofErr w:type="spellStart"/>
      <w:r>
        <w:t>DevOps</w:t>
      </w:r>
      <w:proofErr w:type="spellEnd"/>
      <w:r>
        <w:t>.</w:t>
      </w:r>
    </w:p>
    <w:p w14:paraId="4AF80E8B" w14:textId="2771DE86" w:rsidR="00AE72BC" w:rsidRDefault="00AE72BC" w:rsidP="00AE72BC">
      <w:pPr>
        <w:pStyle w:val="3"/>
      </w:pPr>
      <w:r>
        <w:t xml:space="preserve">Порівняння </w:t>
      </w:r>
      <w:proofErr w:type="spellStart"/>
      <w:r>
        <w:t>DevOps</w:t>
      </w:r>
      <w:proofErr w:type="spellEnd"/>
      <w:r>
        <w:t xml:space="preserve"> та неперервної </w:t>
      </w:r>
      <w:r w:rsidR="00E8693B">
        <w:t>доставки</w:t>
      </w:r>
    </w:p>
    <w:p w14:paraId="2BF9DAE0" w14:textId="77777777" w:rsidR="0009602B" w:rsidRDefault="0009602B" w:rsidP="0009602B">
      <w:proofErr w:type="spellStart"/>
      <w:r>
        <w:t>DevOps</w:t>
      </w:r>
      <w:proofErr w:type="spellEnd"/>
      <w:r>
        <w:t xml:space="preserve"> та неперервна доставка (</w:t>
      </w:r>
      <w:proofErr w:type="spellStart"/>
      <w:r>
        <w:t>Continuous</w:t>
      </w:r>
      <w:proofErr w:type="spellEnd"/>
      <w:r>
        <w:t xml:space="preserve"> </w:t>
      </w:r>
      <w:proofErr w:type="spellStart"/>
      <w:r>
        <w:t>Delivery</w:t>
      </w:r>
      <w:proofErr w:type="spellEnd"/>
      <w:r>
        <w:t>, CD) представляють собою ключові елементи сучасного підходу до розробки та експлуатації програмного забезпечення, проте вони слугують різним, хоча і взаємопов'язаним, цілям.</w:t>
      </w:r>
    </w:p>
    <w:p w14:paraId="2B4E8217" w14:textId="77777777" w:rsidR="0009602B" w:rsidRDefault="0009602B" w:rsidP="0009602B"/>
    <w:p w14:paraId="7DE18777" w14:textId="77777777" w:rsidR="0009602B" w:rsidRDefault="0009602B" w:rsidP="0009602B">
      <w:proofErr w:type="spellStart"/>
      <w:r>
        <w:t>DevOps</w:t>
      </w:r>
      <w:proofErr w:type="spellEnd"/>
      <w:r>
        <w:t xml:space="preserve"> є широким терміном, який охоплює філософію, культуру, практики та інструменти, що спрямовані на підвищення здатності організації ефективно розробляти, доставляти та експлуатувати програмне забезпечення шляхом покращення співпраці між розробниками та операційними командами. Основною метою </w:t>
      </w:r>
      <w:proofErr w:type="spellStart"/>
      <w:r>
        <w:t>DevOps</w:t>
      </w:r>
      <w:proofErr w:type="spellEnd"/>
      <w:r>
        <w:t xml:space="preserve"> є скорочення циклу розробки, підвищення частоти випуску продукту і забезпечення надійності програмного забезпечення у відповідь на змінні потреби бізнесу.</w:t>
      </w:r>
    </w:p>
    <w:p w14:paraId="5016DBA3" w14:textId="77777777" w:rsidR="0009602B" w:rsidRDefault="0009602B" w:rsidP="0009602B"/>
    <w:p w14:paraId="17F4DC5A" w14:textId="4381C736" w:rsidR="0009602B" w:rsidRDefault="0009602B" w:rsidP="0009602B">
      <w:r>
        <w:lastRenderedPageBreak/>
        <w:t xml:space="preserve">Неперервна доставка, з іншого боку, є конкретною практикою в рамках </w:t>
      </w:r>
      <w:proofErr w:type="spellStart"/>
      <w:r>
        <w:t>DevOps</w:t>
      </w:r>
      <w:proofErr w:type="spellEnd"/>
      <w:r>
        <w:t xml:space="preserve">, яка зосереджена на автоматизації процесів збірки, тестування та підготовки коду до релізу, так що програмне забезпечення завжди знаходиться в стані готовності до розгортання в </w:t>
      </w:r>
      <w:r w:rsidR="000313FE">
        <w:t>робоче середовище</w:t>
      </w:r>
      <w:r>
        <w:t xml:space="preserve">. Ціль </w:t>
      </w:r>
      <w:r w:rsidR="00A40341">
        <w:t>неперервної доставки</w:t>
      </w:r>
      <w:r>
        <w:t xml:space="preserve"> полягає в забезпеченні можливості швидкого та безпечного випуску нових змін програмного забезпечення в будь-який момент часу, зниженні ризику випуску та підвищенні якості продукту.</w:t>
      </w:r>
    </w:p>
    <w:p w14:paraId="27B61DE5" w14:textId="77777777" w:rsidR="0009602B" w:rsidRDefault="0009602B" w:rsidP="0009602B"/>
    <w:p w14:paraId="10A5B2AF" w14:textId="0346EC4C" w:rsidR="0009602B" w:rsidRDefault="0009602B" w:rsidP="0009602B">
      <w:r>
        <w:t xml:space="preserve">Важливо розуміти, що неперервна доставка є однією з ключових компонент </w:t>
      </w:r>
      <w:proofErr w:type="spellStart"/>
      <w:r>
        <w:t>DevOps</w:t>
      </w:r>
      <w:proofErr w:type="spellEnd"/>
      <w:r>
        <w:t xml:space="preserve">, але не охоплює всі аспекти </w:t>
      </w:r>
      <w:proofErr w:type="spellStart"/>
      <w:r>
        <w:t>DevOps</w:t>
      </w:r>
      <w:proofErr w:type="spellEnd"/>
      <w:r>
        <w:t xml:space="preserve">. </w:t>
      </w:r>
      <w:r w:rsidR="003E14AE">
        <w:t xml:space="preserve">Неперервна доставка </w:t>
      </w:r>
      <w:r>
        <w:t xml:space="preserve">забезпечує технічні засоби для досягнення цілей </w:t>
      </w:r>
      <w:proofErr w:type="spellStart"/>
      <w:r>
        <w:t>DevOps</w:t>
      </w:r>
      <w:proofErr w:type="spellEnd"/>
      <w:r>
        <w:t xml:space="preserve">, таких як швидкість, надійність та якість, але </w:t>
      </w:r>
      <w:proofErr w:type="spellStart"/>
      <w:r>
        <w:t>DevOps</w:t>
      </w:r>
      <w:proofErr w:type="spellEnd"/>
      <w:r>
        <w:t xml:space="preserve"> також включає зміну культури, процесів співпраці, управління інфраструктурою як кодом та інші аспекти, які не обмежуються лише автоматизацією доставки.</w:t>
      </w:r>
    </w:p>
    <w:p w14:paraId="3FC4AAE8" w14:textId="77777777" w:rsidR="0009602B" w:rsidRDefault="0009602B" w:rsidP="0009602B"/>
    <w:p w14:paraId="5282B330" w14:textId="728CD259" w:rsidR="00E8693B" w:rsidRDefault="0009602B" w:rsidP="0009602B">
      <w:r>
        <w:t xml:space="preserve">Таким чином, порівняння </w:t>
      </w:r>
      <w:proofErr w:type="spellStart"/>
      <w:r>
        <w:t>DevOps</w:t>
      </w:r>
      <w:proofErr w:type="spellEnd"/>
      <w:r>
        <w:t xml:space="preserve"> та неперервної доставки виявляє, що хоча вони тісно пов'язані, </w:t>
      </w:r>
      <w:proofErr w:type="spellStart"/>
      <w:r>
        <w:t>DevOps</w:t>
      </w:r>
      <w:proofErr w:type="spellEnd"/>
      <w:r>
        <w:t xml:space="preserve"> представляє собою більш широку концепцію, яка включає неперервну доставку як одну зі своїх складових. В той час як </w:t>
      </w:r>
      <w:r w:rsidR="00BB3762">
        <w:t xml:space="preserve">неперервна доставка </w:t>
      </w:r>
      <w:r>
        <w:t xml:space="preserve">зосереджується на технічній стороні автоматизації доставки, </w:t>
      </w:r>
      <w:proofErr w:type="spellStart"/>
      <w:r>
        <w:t>DevOps</w:t>
      </w:r>
      <w:proofErr w:type="spellEnd"/>
      <w:r>
        <w:t xml:space="preserve"> охоплює більш комплексний підхід до виробничого процесу, маючи на меті культурні зміни та покращення співпраці між усіма учасниками процесу розробки та експлуатації програмного забезпечення.</w:t>
      </w:r>
    </w:p>
    <w:p w14:paraId="6FEE2A93" w14:textId="341FB121" w:rsidR="00085820" w:rsidRDefault="00085820" w:rsidP="00085820">
      <w:pPr>
        <w:pStyle w:val="2"/>
      </w:pPr>
      <w:r w:rsidRPr="00085820">
        <w:t xml:space="preserve">Інструменти </w:t>
      </w:r>
      <w:proofErr w:type="spellStart"/>
      <w:r w:rsidRPr="00085820">
        <w:t>DevOps</w:t>
      </w:r>
      <w:proofErr w:type="spellEnd"/>
    </w:p>
    <w:p w14:paraId="16BF51E9" w14:textId="5BA105C1" w:rsidR="00085820" w:rsidRDefault="00C35C5F" w:rsidP="005A2572">
      <w:pPr>
        <w:pStyle w:val="3"/>
      </w:pPr>
      <w:r w:rsidRPr="00C35C5F">
        <w:t>Інструменти для</w:t>
      </w:r>
      <w:r>
        <w:t xml:space="preserve"> </w:t>
      </w:r>
      <w:r w:rsidR="005A2572">
        <w:t>неперервної інтеграції та доставки</w:t>
      </w:r>
    </w:p>
    <w:p w14:paraId="46EC43FA" w14:textId="4B66AA95" w:rsidR="005A2572" w:rsidRDefault="005A2572" w:rsidP="005A2572">
      <w:r>
        <w:t xml:space="preserve">Інструменти для неперервної інтеграції та доставки відіграють вирішальну роль у підтримці процесів </w:t>
      </w:r>
      <w:proofErr w:type="spellStart"/>
      <w:r>
        <w:t>DevOps</w:t>
      </w:r>
      <w:proofErr w:type="spellEnd"/>
      <w:r>
        <w:t>, дозволяючи командам автоматизувати збірку, тестування, доставку та розгортання програмного забезпечення. Ці інструменти допомагають забезпечити швидкість, ефективність та надійність у випуску нових версій продукту, водночас підтримуючи високу якість та стабільність.</w:t>
      </w:r>
    </w:p>
    <w:p w14:paraId="70F89E84" w14:textId="77777777" w:rsidR="005A2572" w:rsidRDefault="005A2572" w:rsidP="005A2572"/>
    <w:p w14:paraId="0CE61FD9" w14:textId="54CEF5A7" w:rsidR="005A2572" w:rsidRDefault="005A2572" w:rsidP="005A2572">
      <w:r>
        <w:t xml:space="preserve">Інструменти </w:t>
      </w:r>
      <w:r w:rsidR="00293E93">
        <w:t>неперервної інтеграції</w:t>
      </w:r>
      <w:r>
        <w:t>, дозволяють автоматично інтегрувати код з репозиторію, проводити його збірку та виконувати тести кожного разу, коли в репозиторій додається новий код або вносяться зміни. Це сприяє ранньому виявленню та виправленню помилок, забезпечуючи високу якість коду та зменшуючи час, необхідний для розробки.</w:t>
      </w:r>
    </w:p>
    <w:p w14:paraId="73607EE7" w14:textId="77777777" w:rsidR="005A2572" w:rsidRDefault="005A2572" w:rsidP="005A2572"/>
    <w:p w14:paraId="57F1512A" w14:textId="22B2FDAF" w:rsidR="005A2572" w:rsidRDefault="005A2572" w:rsidP="005A2572">
      <w:r>
        <w:t xml:space="preserve">Інструменти </w:t>
      </w:r>
      <w:r w:rsidR="00BC45D6">
        <w:t>неперервної доставки</w:t>
      </w:r>
      <w:r>
        <w:t xml:space="preserve">, беруть на себе завдання доставки або розгортання змін коду до </w:t>
      </w:r>
      <w:r w:rsidR="00BE2A69">
        <w:t>робочого</w:t>
      </w:r>
      <w:r>
        <w:t xml:space="preserve"> або іншого середовища. Вони автоматизують кроки, необхідні для того, щоб код став доступний кінцевому користувачу, включаючи розгортання, конфігурацію середовищ та моніторинг. Це не тільки зменшує ризики, пов'язані з ручним розгортанням, але й значно прискорює процес доставки продукту.</w:t>
      </w:r>
    </w:p>
    <w:p w14:paraId="5FC38BCD" w14:textId="77777777" w:rsidR="005A2572" w:rsidRDefault="005A2572" w:rsidP="005A2572"/>
    <w:p w14:paraId="6BD7259D" w14:textId="6C7A8D76" w:rsidR="005A2572" w:rsidRDefault="005A2572" w:rsidP="005A2572">
      <w:r>
        <w:t xml:space="preserve">Об'єднуючи </w:t>
      </w:r>
      <w:r w:rsidR="004C37EC">
        <w:t>неперервну інтеграцію</w:t>
      </w:r>
      <w:r>
        <w:t xml:space="preserve"> та </w:t>
      </w:r>
      <w:r w:rsidR="004C37EC">
        <w:t>неперервну доставку</w:t>
      </w:r>
      <w:r>
        <w:t xml:space="preserve">, можна створити </w:t>
      </w:r>
      <w:r w:rsidRPr="00E47958">
        <w:t>потужн</w:t>
      </w:r>
      <w:r w:rsidR="00BF41C4" w:rsidRPr="00E47958">
        <w:t>ий</w:t>
      </w:r>
      <w:r>
        <w:t xml:space="preserve"> CI/CD </w:t>
      </w:r>
      <w:r w:rsidR="00BF41C4" w:rsidRPr="00E47958">
        <w:t>ланцюг</w:t>
      </w:r>
      <w:r w:rsidRPr="00E47958">
        <w:t>, як</w:t>
      </w:r>
      <w:r w:rsidR="00BF41C4" w:rsidRPr="00E47958">
        <w:t>ий</w:t>
      </w:r>
      <w:r>
        <w:t xml:space="preserve"> підтримує автоматизацію всього процесу від моменту </w:t>
      </w:r>
      <w:proofErr w:type="spellStart"/>
      <w:r>
        <w:t>коміту</w:t>
      </w:r>
      <w:proofErr w:type="spellEnd"/>
      <w:r>
        <w:t xml:space="preserve"> в репозиторій до доставки змін у </w:t>
      </w:r>
      <w:r w:rsidR="00BF41C4" w:rsidRPr="00E47958">
        <w:t>робоче</w:t>
      </w:r>
      <w:r>
        <w:t xml:space="preserve"> середовище. Ця </w:t>
      </w:r>
      <w:r w:rsidR="00BF41C4" w:rsidRPr="00E47958">
        <w:t>ланцюг</w:t>
      </w:r>
      <w:r>
        <w:t xml:space="preserve"> забезпечує неперервний цикл зворотного зв'язку, дозволяючи командам швидко адаптуватися до змін та підтримувати високу швидкість розробки без втрати якості.</w:t>
      </w:r>
    </w:p>
    <w:p w14:paraId="37CAF8B0" w14:textId="77777777" w:rsidR="005A2572" w:rsidRDefault="005A2572" w:rsidP="005A2572"/>
    <w:p w14:paraId="615B29BC" w14:textId="6BA80FA3" w:rsidR="005A2572" w:rsidRPr="00E47958" w:rsidRDefault="005A2572" w:rsidP="005A2572">
      <w:r>
        <w:t xml:space="preserve">Використання цих інструментів CI/CD є фундаментальним для реалізації принципів </w:t>
      </w:r>
      <w:proofErr w:type="spellStart"/>
      <w:r>
        <w:t>DevOps</w:t>
      </w:r>
      <w:proofErr w:type="spellEnd"/>
      <w:r>
        <w:t xml:space="preserve">, оскільки вони допомагають зламати бар'єри між розробкою, тестуванням та експлуатацією, забезпечуючи більшу </w:t>
      </w:r>
      <w:r w:rsidR="00E47958" w:rsidRPr="00E47958">
        <w:t>співпрацю</w:t>
      </w:r>
      <w:r>
        <w:t xml:space="preserve"> та ефективність. Завдяки автоматизації та інтеграції, організації можуть досягати більш швидкого часу виходу на ринок, зменшувати кількість помилок у продукті та підвищувати задоволеність клієнтів.</w:t>
      </w:r>
    </w:p>
    <w:p w14:paraId="3C87932D" w14:textId="385C20CB" w:rsidR="002744E6" w:rsidRPr="00E47958" w:rsidRDefault="002744E6" w:rsidP="002744E6">
      <w:pPr>
        <w:pStyle w:val="3"/>
      </w:pPr>
      <w:r w:rsidRPr="00E47958">
        <w:lastRenderedPageBreak/>
        <w:t xml:space="preserve">Контейнеризація і </w:t>
      </w:r>
      <w:proofErr w:type="spellStart"/>
      <w:r w:rsidRPr="00E47958">
        <w:t>оркестрація</w:t>
      </w:r>
      <w:proofErr w:type="spellEnd"/>
    </w:p>
    <w:p w14:paraId="3EF0BE3C" w14:textId="1164E804" w:rsidR="00B96970" w:rsidRDefault="00B96970" w:rsidP="00B96970">
      <w:r>
        <w:t xml:space="preserve">Контейнеризація та </w:t>
      </w:r>
      <w:proofErr w:type="spellStart"/>
      <w:r>
        <w:t>оркестрація</w:t>
      </w:r>
      <w:proofErr w:type="spellEnd"/>
      <w:r>
        <w:t xml:space="preserve"> є компонентами в екосистемі </w:t>
      </w:r>
      <w:proofErr w:type="spellStart"/>
      <w:r>
        <w:t>DevOps</w:t>
      </w:r>
      <w:proofErr w:type="spellEnd"/>
      <w:r>
        <w:t xml:space="preserve">, що значно спрощують розгортання та управління програмним забезпеченням. Контейнеризація дозволяє розробникам упаковувати програми разом з їх </w:t>
      </w:r>
      <w:proofErr w:type="spellStart"/>
      <w:r>
        <w:t>залежностями</w:t>
      </w:r>
      <w:proofErr w:type="spellEnd"/>
      <w:r>
        <w:t xml:space="preserve"> у легкі, переносні контейнери, які можна легко переміщати та масштабувати в різних середовищах. </w:t>
      </w:r>
      <w:proofErr w:type="spellStart"/>
      <w:r>
        <w:t>Оркестрація</w:t>
      </w:r>
      <w:proofErr w:type="spellEnd"/>
      <w:r>
        <w:t xml:space="preserve"> контейнерів ж, з іншого боку, вирішує задачі управління життєвим циклом цих контейнерів в масштабі, забезпечуючи їх автоматичне розгортання, масштабування та відновлення.</w:t>
      </w:r>
    </w:p>
    <w:p w14:paraId="34BEE534" w14:textId="77777777" w:rsidR="00B96970" w:rsidRDefault="00B96970" w:rsidP="00B96970"/>
    <w:p w14:paraId="1A6BDAD4" w14:textId="7EC45E13" w:rsidR="00B96970" w:rsidRDefault="00B96970" w:rsidP="00B96970">
      <w:proofErr w:type="spellStart"/>
      <w:r>
        <w:t>Docker</w:t>
      </w:r>
      <w:proofErr w:type="spellEnd"/>
      <w:r>
        <w:t xml:space="preserve"> став синонімом технології контейнеризації, надаючи інструменти для створення та управління контейнерами. </w:t>
      </w:r>
      <w:proofErr w:type="spellStart"/>
      <w:r>
        <w:t>Docker</w:t>
      </w:r>
      <w:proofErr w:type="spellEnd"/>
      <w:r>
        <w:t xml:space="preserve"> уможливлює розробникам створювати консистентні середовища для розробки, тестування та </w:t>
      </w:r>
      <w:r w:rsidR="00EE5387">
        <w:t>випуску</w:t>
      </w:r>
      <w:r>
        <w:t>, знижуючи "ефект працює у мене" і сприяючи швидшому розгортанню додатків.</w:t>
      </w:r>
    </w:p>
    <w:p w14:paraId="36B6AFD0" w14:textId="77777777" w:rsidR="00B96970" w:rsidRDefault="00B96970" w:rsidP="00B96970"/>
    <w:p w14:paraId="19838C44" w14:textId="7885D3EF" w:rsidR="00B96970" w:rsidRDefault="00B96970" w:rsidP="00B96970">
      <w:r>
        <w:t xml:space="preserve">В той же час, </w:t>
      </w:r>
      <w:proofErr w:type="spellStart"/>
      <w:r>
        <w:t>Kubernetes</w:t>
      </w:r>
      <w:proofErr w:type="spellEnd"/>
      <w:r>
        <w:t xml:space="preserve"> виступає як лідер серед інструментів </w:t>
      </w:r>
      <w:proofErr w:type="spellStart"/>
      <w:r>
        <w:t>оркестрації</w:t>
      </w:r>
      <w:proofErr w:type="spellEnd"/>
      <w:r>
        <w:t xml:space="preserve"> контейнерів, дозволяючи автоматизувати розгортання, масштабування та управління </w:t>
      </w:r>
      <w:proofErr w:type="spellStart"/>
      <w:r>
        <w:t>контейнеризованими</w:t>
      </w:r>
      <w:proofErr w:type="spellEnd"/>
      <w:r>
        <w:t xml:space="preserve"> додатками. </w:t>
      </w:r>
      <w:proofErr w:type="spellStart"/>
      <w:r>
        <w:t>Kubernetes</w:t>
      </w:r>
      <w:proofErr w:type="spellEnd"/>
      <w:r>
        <w:t xml:space="preserve"> надає механізми для самовідновлення, балансування навантаження, </w:t>
      </w:r>
      <w:r w:rsidR="00F733FF">
        <w:t>безпеки</w:t>
      </w:r>
      <w:r>
        <w:t xml:space="preserve"> та конфігурації, що дозволяє розгортати складні </w:t>
      </w:r>
      <w:proofErr w:type="spellStart"/>
      <w:r>
        <w:t>мікросервісні</w:t>
      </w:r>
      <w:proofErr w:type="spellEnd"/>
      <w:r>
        <w:t xml:space="preserve"> архітектури з високою доступністю та ефективністю.</w:t>
      </w:r>
    </w:p>
    <w:p w14:paraId="66A8CE0A" w14:textId="77777777" w:rsidR="00B96970" w:rsidRDefault="00B96970" w:rsidP="00B96970"/>
    <w:p w14:paraId="03A4D227" w14:textId="74F53E74" w:rsidR="002744E6" w:rsidRDefault="00B96970" w:rsidP="00B96970">
      <w:r>
        <w:t xml:space="preserve">Разом контейнеризація та </w:t>
      </w:r>
      <w:proofErr w:type="spellStart"/>
      <w:r>
        <w:t>оркестрація</w:t>
      </w:r>
      <w:proofErr w:type="spellEnd"/>
      <w:r>
        <w:t xml:space="preserve"> забезпечують фундамент для сучасних </w:t>
      </w:r>
      <w:proofErr w:type="spellStart"/>
      <w:r>
        <w:t>мікросервісних</w:t>
      </w:r>
      <w:proofErr w:type="spellEnd"/>
      <w:r>
        <w:t xml:space="preserve"> </w:t>
      </w:r>
      <w:proofErr w:type="spellStart"/>
      <w:r>
        <w:t>архітектур</w:t>
      </w:r>
      <w:proofErr w:type="spellEnd"/>
      <w:r>
        <w:t xml:space="preserve">, сприяючи практикам </w:t>
      </w:r>
      <w:proofErr w:type="spellStart"/>
      <w:r>
        <w:t>DevOps</w:t>
      </w:r>
      <w:proofErr w:type="spellEnd"/>
      <w:r>
        <w:t xml:space="preserve"> шляхом надання більшої гнучкості, швидкості та надійності у процесах розробки та експлуатації програмного забезпечення. Ці інструменти дозволяють командам ефективно управляти життєвим циклом програмного забезпечення, автоматизувати рутинні задачі та зосередитися на інноваціях та покращенні продукту. В результаті, організації можуть швидше реагувати на зміни ринку та потреби користувачів, підтримуючи високий рівень задоволеності клієнтів і конкурентоспроможність.</w:t>
      </w:r>
    </w:p>
    <w:p w14:paraId="24FAAAE0" w14:textId="1003B866" w:rsidR="00B96970" w:rsidRDefault="00B96970" w:rsidP="00B96970">
      <w:pPr>
        <w:pStyle w:val="3"/>
      </w:pPr>
      <w:r w:rsidRPr="00B96970">
        <w:t>Інфраструктура як код</w:t>
      </w:r>
    </w:p>
    <w:p w14:paraId="2E5B306E" w14:textId="0DFEA516" w:rsidR="00AA2FF3" w:rsidRDefault="00AA2FF3" w:rsidP="00AA2FF3">
      <w:r>
        <w:t xml:space="preserve">Інфраструктура як код трансформувала підходи до управління та автоматизації інфраструктурою в </w:t>
      </w:r>
      <w:proofErr w:type="spellStart"/>
      <w:r>
        <w:t>DevOps</w:t>
      </w:r>
      <w:proofErr w:type="spellEnd"/>
      <w:r>
        <w:t xml:space="preserve">, дозволяючи командам ефективніше розгортати та керувати середовищами. Цей підхід використовує </w:t>
      </w:r>
      <w:proofErr w:type="spellStart"/>
      <w:r>
        <w:t>високорівневі</w:t>
      </w:r>
      <w:proofErr w:type="spellEnd"/>
      <w:r>
        <w:t xml:space="preserve"> мови або декларативні файл конфігурації для створення та управління ресурсами обчислень, замість традиційного ручного налаштування апаратного забезпечення або інтерактивного конфігурування програмного забезпечення.</w:t>
      </w:r>
    </w:p>
    <w:p w14:paraId="7B5DC619" w14:textId="77777777" w:rsidR="00AA2FF3" w:rsidRDefault="00AA2FF3" w:rsidP="00AA2FF3"/>
    <w:p w14:paraId="57859AA0" w14:textId="63A47CB9" w:rsidR="00AA2FF3" w:rsidRDefault="00AA2FF3" w:rsidP="00AA2FF3">
      <w:r>
        <w:t xml:space="preserve">Завдяки </w:t>
      </w:r>
      <w:proofErr w:type="spellStart"/>
      <w:r>
        <w:t>IaC</w:t>
      </w:r>
      <w:proofErr w:type="spellEnd"/>
      <w:r>
        <w:t xml:space="preserve">, інфраструктура розглядається як код, що дозволяє розробникам і системним адміністраторам використовувати ті ж інструменти для управління інфраструктурою, що й для розробки програмного забезпечення. Це сприяє автоматизації розгортання, зменшенню можливості людських помилок, забезпечує </w:t>
      </w:r>
      <w:r w:rsidR="00060799">
        <w:t>однорідність</w:t>
      </w:r>
      <w:r>
        <w:t xml:space="preserve"> середовищ </w:t>
      </w:r>
      <w:r w:rsidR="00060799">
        <w:t xml:space="preserve">виконання </w:t>
      </w:r>
      <w:r>
        <w:t>та полегшує масштабування та відновлення після збоїв.</w:t>
      </w:r>
    </w:p>
    <w:p w14:paraId="3B89DB8B" w14:textId="77777777" w:rsidR="00AA2FF3" w:rsidRDefault="00AA2FF3" w:rsidP="00AA2FF3"/>
    <w:p w14:paraId="32B84128" w14:textId="3ABD91F7" w:rsidR="00AA2FF3" w:rsidRDefault="00AA2FF3" w:rsidP="00AA2FF3">
      <w:r>
        <w:t xml:space="preserve">Інструменти, такі як </w:t>
      </w:r>
      <w:proofErr w:type="spellStart"/>
      <w:r>
        <w:t>Terraform</w:t>
      </w:r>
      <w:proofErr w:type="spellEnd"/>
      <w:r>
        <w:t xml:space="preserve">, </w:t>
      </w:r>
      <w:proofErr w:type="spellStart"/>
      <w:r>
        <w:t>Ansible</w:t>
      </w:r>
      <w:proofErr w:type="spellEnd"/>
      <w:r>
        <w:t xml:space="preserve">, </w:t>
      </w:r>
      <w:proofErr w:type="spellStart"/>
      <w:r>
        <w:t>Chef</w:t>
      </w:r>
      <w:proofErr w:type="spellEnd"/>
      <w:r>
        <w:t xml:space="preserve">, і </w:t>
      </w:r>
      <w:proofErr w:type="spellStart"/>
      <w:r>
        <w:t>Puppet</w:t>
      </w:r>
      <w:proofErr w:type="spellEnd"/>
      <w:r>
        <w:t xml:space="preserve">, стали основою для реалізації </w:t>
      </w:r>
      <w:proofErr w:type="spellStart"/>
      <w:r>
        <w:t>IaC</w:t>
      </w:r>
      <w:proofErr w:type="spellEnd"/>
      <w:r>
        <w:t xml:space="preserve">. </w:t>
      </w:r>
      <w:proofErr w:type="spellStart"/>
      <w:r>
        <w:t>Terraform</w:t>
      </w:r>
      <w:proofErr w:type="spellEnd"/>
      <w:r>
        <w:t xml:space="preserve"> використовує декларативний підхід для управління інфраструктурою в різних </w:t>
      </w:r>
      <w:r w:rsidR="00571D89">
        <w:t>хмарних</w:t>
      </w:r>
      <w:r>
        <w:t xml:space="preserve"> провайдерів, дозволяючи командам створювати та керувати інфраструктурою через конфігураційні файли. </w:t>
      </w:r>
      <w:proofErr w:type="spellStart"/>
      <w:r>
        <w:t>Ansible</w:t>
      </w:r>
      <w:proofErr w:type="spellEnd"/>
      <w:r>
        <w:t xml:space="preserve">, з іншого боку, забезпечує простий у використанні, імперативний підхід до автоматизації налаштування серверів, використовуючи </w:t>
      </w:r>
      <w:proofErr w:type="spellStart"/>
      <w:r>
        <w:t>playbook</w:t>
      </w:r>
      <w:proofErr w:type="spellEnd"/>
      <w:r>
        <w:t>-и.</w:t>
      </w:r>
    </w:p>
    <w:p w14:paraId="61A87751" w14:textId="77777777" w:rsidR="00AA2FF3" w:rsidRDefault="00AA2FF3" w:rsidP="00AA2FF3"/>
    <w:p w14:paraId="16F64BD3" w14:textId="6B33E1C8" w:rsidR="00AA2FF3" w:rsidRDefault="00AA2FF3" w:rsidP="00AA2FF3">
      <w:r>
        <w:t xml:space="preserve">Використання </w:t>
      </w:r>
      <w:proofErr w:type="spellStart"/>
      <w:r>
        <w:t>IaC</w:t>
      </w:r>
      <w:proofErr w:type="spellEnd"/>
      <w:r>
        <w:t xml:space="preserve"> дозволяє командам швидко налаштувати і змінювати інфраструктуру з мінімальними зусиллями, підтримуючи при цьому ідеальне відтворення середовищ, що є важливим для забезпечення високої якості розгортання та оперативного управління. Крім того, інфраструктура як код сприяє кращій документації та візуалізації інфраструктури, оскільки вся конфігурація описана в коді.</w:t>
      </w:r>
    </w:p>
    <w:p w14:paraId="01C798A0" w14:textId="77777777" w:rsidR="00AA2FF3" w:rsidRDefault="00AA2FF3" w:rsidP="00AA2FF3"/>
    <w:p w14:paraId="360037E4" w14:textId="5EB434AE" w:rsidR="00851341" w:rsidRDefault="00050FF5" w:rsidP="00AA2FF3">
      <w:r>
        <w:t>Отже, і</w:t>
      </w:r>
      <w:r w:rsidR="00AA2FF3">
        <w:t xml:space="preserve">нфраструктура як код є елементом в стратегії </w:t>
      </w:r>
      <w:proofErr w:type="spellStart"/>
      <w:r w:rsidR="00AA2FF3">
        <w:t>DevOps</w:t>
      </w:r>
      <w:proofErr w:type="spellEnd"/>
      <w:r w:rsidR="00AA2FF3">
        <w:t>, який спрощує процеси управління інфраструктурою та сприяє більш ефективній та безпомилковій роботі команд.</w:t>
      </w:r>
    </w:p>
    <w:p w14:paraId="0E83D5D9" w14:textId="2A07028D" w:rsidR="004A4B22" w:rsidRDefault="004A4B22" w:rsidP="004A4B22">
      <w:pPr>
        <w:pStyle w:val="3"/>
      </w:pPr>
      <w:r w:rsidRPr="004A4B22">
        <w:t xml:space="preserve">Моніторинг і </w:t>
      </w:r>
      <w:proofErr w:type="spellStart"/>
      <w:r w:rsidRPr="004A4B22">
        <w:t>логування</w:t>
      </w:r>
      <w:proofErr w:type="spellEnd"/>
    </w:p>
    <w:p w14:paraId="72AF7414" w14:textId="3F63C4C4" w:rsidR="001A1AE1" w:rsidRDefault="002C6B6B" w:rsidP="001A1AE1">
      <w:r>
        <w:t>Інструменти м</w:t>
      </w:r>
      <w:r w:rsidR="001A1AE1">
        <w:t>оніторинг</w:t>
      </w:r>
      <w:r>
        <w:t>у</w:t>
      </w:r>
      <w:r w:rsidR="001A1AE1">
        <w:t xml:space="preserve"> і </w:t>
      </w:r>
      <w:proofErr w:type="spellStart"/>
      <w:r w:rsidR="00616F10">
        <w:t>журналування</w:t>
      </w:r>
      <w:proofErr w:type="spellEnd"/>
      <w:r w:rsidR="001A1AE1">
        <w:t xml:space="preserve"> </w:t>
      </w:r>
      <w:r>
        <w:t>в</w:t>
      </w:r>
      <w:r w:rsidR="001A1AE1">
        <w:t xml:space="preserve"> екосистемі </w:t>
      </w:r>
      <w:proofErr w:type="spellStart"/>
      <w:r w:rsidR="001A1AE1">
        <w:t>DevOps</w:t>
      </w:r>
      <w:proofErr w:type="spellEnd"/>
      <w:r w:rsidR="001A1AE1">
        <w:t xml:space="preserve"> надаю</w:t>
      </w:r>
      <w:r>
        <w:t>ть</w:t>
      </w:r>
      <w:r w:rsidR="001A1AE1">
        <w:t xml:space="preserve"> командам необхідний огляд процесів розробки та експлуатації програмного забезпечення. Ці практики забезпечують здатність реагувати на проблеми в реальному часі, оптимізувати продуктивність системи та підвищувати загальну надійність інфраструктури.</w:t>
      </w:r>
    </w:p>
    <w:p w14:paraId="50051C80" w14:textId="77777777" w:rsidR="001A1AE1" w:rsidRDefault="001A1AE1" w:rsidP="001A1AE1"/>
    <w:p w14:paraId="6F233071" w14:textId="77777777" w:rsidR="001A1AE1" w:rsidRDefault="001A1AE1" w:rsidP="001A1AE1">
      <w:r>
        <w:t xml:space="preserve">Моніторинг в </w:t>
      </w:r>
      <w:proofErr w:type="spellStart"/>
      <w:r>
        <w:t>DevOps</w:t>
      </w:r>
      <w:proofErr w:type="spellEnd"/>
      <w:r>
        <w:t xml:space="preserve"> охоплює постійне спостереження за роботою інфраструктури та додатків, включаючи вимірювання продуктивності, використання ресурсів і часу відгуку системи. Використання інструментів моніторингу, таких як </w:t>
      </w:r>
      <w:proofErr w:type="spellStart"/>
      <w:r>
        <w:t>Prometheus</w:t>
      </w:r>
      <w:proofErr w:type="spellEnd"/>
      <w:r>
        <w:t xml:space="preserve">, </w:t>
      </w:r>
      <w:proofErr w:type="spellStart"/>
      <w:r>
        <w:t>Grafana</w:t>
      </w:r>
      <w:proofErr w:type="spellEnd"/>
      <w:r>
        <w:t xml:space="preserve">, або </w:t>
      </w:r>
      <w:proofErr w:type="spellStart"/>
      <w:r>
        <w:t>Zabbix</w:t>
      </w:r>
      <w:proofErr w:type="spellEnd"/>
      <w:r>
        <w:t>, дозволяє командам виявляти та діагностувати проблеми, перш ніж вони стануть критичними, а також сприяє покращенню прийняття рішень на основі даних.</w:t>
      </w:r>
    </w:p>
    <w:p w14:paraId="34064601" w14:textId="77777777" w:rsidR="001A1AE1" w:rsidRDefault="001A1AE1" w:rsidP="001A1AE1"/>
    <w:p w14:paraId="6FB85E04" w14:textId="2AC3B283" w:rsidR="001A1AE1" w:rsidRDefault="00F471F3" w:rsidP="001A1AE1">
      <w:proofErr w:type="spellStart"/>
      <w:r>
        <w:t>Журналування</w:t>
      </w:r>
      <w:proofErr w:type="spellEnd"/>
      <w:r w:rsidR="001A1AE1">
        <w:t xml:space="preserve">, з іншого боку, фіксує детальну інформацію про події та помилки в системі, створюючи записи, які можуть бути аналізовані для виявлення кореневих причин проблем. Інструменти для агрегування та аналізу </w:t>
      </w:r>
      <w:r w:rsidR="00616F10">
        <w:t>журналів</w:t>
      </w:r>
      <w:r w:rsidR="001A1AE1">
        <w:t xml:space="preserve">, такі як ELK </w:t>
      </w:r>
      <w:proofErr w:type="spellStart"/>
      <w:r w:rsidR="001A1AE1">
        <w:t>Stack</w:t>
      </w:r>
      <w:proofErr w:type="spellEnd"/>
      <w:r w:rsidR="001A1AE1">
        <w:t xml:space="preserve"> (</w:t>
      </w:r>
      <w:proofErr w:type="spellStart"/>
      <w:r w:rsidR="001A1AE1">
        <w:t>Elasticsearch</w:t>
      </w:r>
      <w:proofErr w:type="spellEnd"/>
      <w:r w:rsidR="001A1AE1">
        <w:t xml:space="preserve">, </w:t>
      </w:r>
      <w:proofErr w:type="spellStart"/>
      <w:r w:rsidR="001A1AE1">
        <w:t>Logstash</w:t>
      </w:r>
      <w:proofErr w:type="spellEnd"/>
      <w:r w:rsidR="001A1AE1">
        <w:t xml:space="preserve">, </w:t>
      </w:r>
      <w:proofErr w:type="spellStart"/>
      <w:r w:rsidR="001A1AE1">
        <w:t>Kibana</w:t>
      </w:r>
      <w:proofErr w:type="spellEnd"/>
      <w:r w:rsidR="001A1AE1">
        <w:t xml:space="preserve">) або </w:t>
      </w:r>
      <w:proofErr w:type="spellStart"/>
      <w:r w:rsidR="001A1AE1">
        <w:t>Splunk</w:t>
      </w:r>
      <w:proofErr w:type="spellEnd"/>
      <w:r w:rsidR="001A1AE1">
        <w:t xml:space="preserve">, дозволяють централізувати </w:t>
      </w:r>
      <w:r>
        <w:t>журнали</w:t>
      </w:r>
      <w:r w:rsidR="001A1AE1">
        <w:t xml:space="preserve"> з різних джерел та ефективно їх аналізувати, що є критично важливим для швидкого вирішення проблем.</w:t>
      </w:r>
    </w:p>
    <w:p w14:paraId="0EFBAE80" w14:textId="77777777" w:rsidR="001A1AE1" w:rsidRDefault="001A1AE1" w:rsidP="001A1AE1"/>
    <w:p w14:paraId="68621F77" w14:textId="5BE86074" w:rsidR="001A1AE1" w:rsidRDefault="001A1AE1" w:rsidP="001A1AE1">
      <w:r>
        <w:t xml:space="preserve">Об'єднання моніторингу і </w:t>
      </w:r>
      <w:proofErr w:type="spellStart"/>
      <w:r w:rsidR="00396754">
        <w:t>журналування</w:t>
      </w:r>
      <w:proofErr w:type="spellEnd"/>
      <w:r>
        <w:t xml:space="preserve"> дає змогу командам </w:t>
      </w:r>
      <w:proofErr w:type="spellStart"/>
      <w:r>
        <w:t>DevOps</w:t>
      </w:r>
      <w:proofErr w:type="spellEnd"/>
      <w:r>
        <w:t xml:space="preserve"> мати повний контроль та прозорість всіх аспектів інфраструктури та програмного забезпечення. Це не тільки сприяє </w:t>
      </w:r>
      <w:proofErr w:type="spellStart"/>
      <w:r>
        <w:t>проактивному</w:t>
      </w:r>
      <w:proofErr w:type="spellEnd"/>
      <w:r>
        <w:t xml:space="preserve"> управлінню інцидентами та оптимізації продуктивності, але й підтримує безперервний процес вдосконалення шляхом забезпечення цінної інформації для аналізу та планування.</w:t>
      </w:r>
    </w:p>
    <w:p w14:paraId="175E1690" w14:textId="77777777" w:rsidR="001A1AE1" w:rsidRDefault="001A1AE1" w:rsidP="001A1AE1"/>
    <w:p w14:paraId="510F83A3" w14:textId="082AA690" w:rsidR="00B64E98" w:rsidRDefault="001A1AE1" w:rsidP="001A1AE1">
      <w:r>
        <w:t xml:space="preserve">Використання передових інструментів моніторингу та </w:t>
      </w:r>
      <w:proofErr w:type="spellStart"/>
      <w:r w:rsidR="00396754">
        <w:t>журналування</w:t>
      </w:r>
      <w:proofErr w:type="spellEnd"/>
      <w:r>
        <w:t xml:space="preserve"> є ключовим для успішного впровадження </w:t>
      </w:r>
      <w:proofErr w:type="spellStart"/>
      <w:r>
        <w:t>DevOps</w:t>
      </w:r>
      <w:proofErr w:type="spellEnd"/>
      <w:r>
        <w:t>, дозволяючи командам підтримувати високу доступність та надійність служб, одночасно сприяючи інноваціям і ефективності в розробці та експлуатації програмного забезпечення.</w:t>
      </w:r>
    </w:p>
    <w:p w14:paraId="3D7D4FA1" w14:textId="56ABAF6C" w:rsidR="00EC2B11" w:rsidRDefault="00EC2B11" w:rsidP="00EC2B11">
      <w:pPr>
        <w:pStyle w:val="3"/>
      </w:pPr>
      <w:r>
        <w:t>Інструменти співпраці</w:t>
      </w:r>
    </w:p>
    <w:p w14:paraId="27A4F33E" w14:textId="170A3F94" w:rsidR="00605FA6" w:rsidRDefault="00605FA6" w:rsidP="00605FA6">
      <w:r>
        <w:t xml:space="preserve">Інструменти співпраці у процесі </w:t>
      </w:r>
      <w:proofErr w:type="spellStart"/>
      <w:r>
        <w:t>DevOps</w:t>
      </w:r>
      <w:proofErr w:type="spellEnd"/>
      <w:r>
        <w:t xml:space="preserve"> сприяють підтримці відкритої комунікації та співпраці між різними командами - розробниками, </w:t>
      </w:r>
      <w:proofErr w:type="spellStart"/>
      <w:r>
        <w:t>тестувальниками</w:t>
      </w:r>
      <w:proofErr w:type="spellEnd"/>
      <w:r>
        <w:t xml:space="preserve">, системними адміністраторами та іншими зацікавленими сторонами. Використання цих інструментів допомагає забезпечити, що всі учасники проекту мають доступ до актуальної інформації, можуть ефективно управляти завданнями та ресурсами, а також </w:t>
      </w:r>
      <w:proofErr w:type="spellStart"/>
      <w:r>
        <w:t>оперативно</w:t>
      </w:r>
      <w:proofErr w:type="spellEnd"/>
      <w:r>
        <w:t xml:space="preserve"> вирішувати виникаючі проблеми.</w:t>
      </w:r>
    </w:p>
    <w:p w14:paraId="7E145A46" w14:textId="77777777" w:rsidR="00605FA6" w:rsidRDefault="00605FA6" w:rsidP="00605FA6"/>
    <w:p w14:paraId="6DD83DF1" w14:textId="776F85D2" w:rsidR="00605FA6" w:rsidRDefault="00605FA6" w:rsidP="00605FA6">
      <w:r>
        <w:t>Серед популярних інструментів</w:t>
      </w:r>
      <w:r w:rsidR="002607FB">
        <w:t xml:space="preserve"> співпраці</w:t>
      </w:r>
      <w:r>
        <w:t xml:space="preserve">, які знаходять застосування в </w:t>
      </w:r>
      <w:proofErr w:type="spellStart"/>
      <w:r>
        <w:t>DevOps</w:t>
      </w:r>
      <w:proofErr w:type="spellEnd"/>
      <w:r>
        <w:t>, можна виділити такі:</w:t>
      </w:r>
    </w:p>
    <w:p w14:paraId="1BCD32F9" w14:textId="77777777" w:rsidR="00605FA6" w:rsidRDefault="00605FA6" w:rsidP="00605FA6"/>
    <w:p w14:paraId="2A294E01" w14:textId="63B922D2" w:rsidR="00605FA6" w:rsidRDefault="00605FA6" w:rsidP="002607FB">
      <w:pPr>
        <w:pStyle w:val="a3"/>
        <w:numPr>
          <w:ilvl w:val="0"/>
          <w:numId w:val="48"/>
        </w:numPr>
      </w:pPr>
      <w:proofErr w:type="spellStart"/>
      <w:r w:rsidRPr="002607FB">
        <w:rPr>
          <w:b/>
          <w:bCs/>
        </w:rPr>
        <w:t>Slack</w:t>
      </w:r>
      <w:proofErr w:type="spellEnd"/>
      <w:r>
        <w:t xml:space="preserve"> - платформа для командної комунікації, що дозволяє створювати канали для обговорення різних аспектів проектів, ділитися файлами, інтегруватися з іншими сервісами та автоматизувати повідомлення.</w:t>
      </w:r>
    </w:p>
    <w:p w14:paraId="0DA24426" w14:textId="24FD1D67" w:rsidR="00605FA6" w:rsidRDefault="00605FA6" w:rsidP="002607FB">
      <w:pPr>
        <w:pStyle w:val="a3"/>
        <w:numPr>
          <w:ilvl w:val="0"/>
          <w:numId w:val="48"/>
        </w:numPr>
      </w:pPr>
      <w:r w:rsidRPr="006F5A9B">
        <w:rPr>
          <w:b/>
          <w:bCs/>
        </w:rPr>
        <w:t>JIRA</w:t>
      </w:r>
      <w:r>
        <w:t xml:space="preserve"> - система управління проектами, яка широко використовується для </w:t>
      </w:r>
      <w:r w:rsidR="006F5A9B">
        <w:t>відслідковування</w:t>
      </w:r>
      <w:r>
        <w:t xml:space="preserve"> помилок, завдань та в розробці програмного забезпечення. JIRA дозволяє планувати, відстежувати та звітувати про роботу в контексті </w:t>
      </w:r>
      <w:r w:rsidR="00807E0C">
        <w:t xml:space="preserve">гнучких </w:t>
      </w:r>
      <w:proofErr w:type="spellStart"/>
      <w:r>
        <w:t>методологій</w:t>
      </w:r>
      <w:proofErr w:type="spellEnd"/>
      <w:r w:rsidR="00807E0C">
        <w:t xml:space="preserve"> розробки програмного забезпечення</w:t>
      </w:r>
      <w:r>
        <w:t>.</w:t>
      </w:r>
    </w:p>
    <w:p w14:paraId="251D19BB" w14:textId="58F36A67" w:rsidR="00605FA6" w:rsidRDefault="00605FA6" w:rsidP="002607FB">
      <w:pPr>
        <w:pStyle w:val="a3"/>
        <w:numPr>
          <w:ilvl w:val="0"/>
          <w:numId w:val="48"/>
        </w:numPr>
      </w:pPr>
      <w:proofErr w:type="spellStart"/>
      <w:r w:rsidRPr="00807E0C">
        <w:rPr>
          <w:b/>
          <w:bCs/>
        </w:rPr>
        <w:lastRenderedPageBreak/>
        <w:t>Confluence</w:t>
      </w:r>
      <w:proofErr w:type="spellEnd"/>
      <w:r>
        <w:t xml:space="preserve"> - інструмент для спільної роботи над документацією, який допомагає командам зберігати і організовувати знання про проект, включаючи технічну документацію, керівництва та політики</w:t>
      </w:r>
      <w:r w:rsidR="00115A89">
        <w:t xml:space="preserve"> безпеки</w:t>
      </w:r>
      <w:r>
        <w:t>.</w:t>
      </w:r>
    </w:p>
    <w:p w14:paraId="6870F00D" w14:textId="35541D2F" w:rsidR="00605FA6" w:rsidRDefault="00605FA6" w:rsidP="002607FB">
      <w:pPr>
        <w:pStyle w:val="a3"/>
        <w:numPr>
          <w:ilvl w:val="0"/>
          <w:numId w:val="48"/>
        </w:numPr>
      </w:pPr>
      <w:proofErr w:type="spellStart"/>
      <w:r w:rsidRPr="00115A89">
        <w:rPr>
          <w:b/>
          <w:bCs/>
        </w:rPr>
        <w:t>Git</w:t>
      </w:r>
      <w:proofErr w:type="spellEnd"/>
      <w:r>
        <w:t xml:space="preserve"> - система контролю версій, яка є невід'ємною частиною </w:t>
      </w:r>
      <w:proofErr w:type="spellStart"/>
      <w:r>
        <w:t>DevOps</w:t>
      </w:r>
      <w:proofErr w:type="spellEnd"/>
      <w:r>
        <w:t xml:space="preserve"> для керування кодом проекту. Використання </w:t>
      </w:r>
      <w:proofErr w:type="spellStart"/>
      <w:r>
        <w:t>Git</w:t>
      </w:r>
      <w:proofErr w:type="spellEnd"/>
      <w:r>
        <w:t xml:space="preserve"> сприяє </w:t>
      </w:r>
      <w:r w:rsidR="00D07A42">
        <w:t>співпраці</w:t>
      </w:r>
      <w:r>
        <w:t xml:space="preserve"> між розробниками за допомогою функцій гілкування та злиття, а також забезпечує історію змін та можливість відкату до попередніх станів.</w:t>
      </w:r>
    </w:p>
    <w:p w14:paraId="4FB609C0" w14:textId="77777777" w:rsidR="00605FA6" w:rsidRDefault="00605FA6" w:rsidP="00605FA6"/>
    <w:p w14:paraId="5DAC2208" w14:textId="726DFD32" w:rsidR="00EC2B11" w:rsidRDefault="00605FA6" w:rsidP="00605FA6">
      <w:r>
        <w:t xml:space="preserve">Використання цих та інших інструментів </w:t>
      </w:r>
      <w:r w:rsidR="00D07A42">
        <w:t xml:space="preserve">співпраці </w:t>
      </w:r>
      <w:r>
        <w:t xml:space="preserve">дозволяє підвищити продуктивність роботи команди, забезпечити прозорість процесів розробки та управління проектом, а також підтримувати культуру неперервного вдосконалення, яка є ключовою для </w:t>
      </w:r>
      <w:proofErr w:type="spellStart"/>
      <w:r>
        <w:t>DevOps</w:t>
      </w:r>
      <w:proofErr w:type="spellEnd"/>
      <w:r>
        <w:t>. Ці інструменти сприяють не тільки ефективному спілкуванню та управлінню задачами, але й підтримують інтеграцію та автоматизацію процесів</w:t>
      </w:r>
      <w:r w:rsidR="00AD7F35">
        <w:t>.</w:t>
      </w:r>
    </w:p>
    <w:p w14:paraId="677804EA" w14:textId="2B594001" w:rsidR="009C5EEE" w:rsidRDefault="009C5EEE" w:rsidP="009C5EEE">
      <w:pPr>
        <w:pStyle w:val="2"/>
      </w:pPr>
      <w:r w:rsidRPr="009C5EEE">
        <w:t xml:space="preserve">Практичні аспекти впровадження </w:t>
      </w:r>
      <w:proofErr w:type="spellStart"/>
      <w:r w:rsidRPr="009C5EEE">
        <w:t>DevOps</w:t>
      </w:r>
      <w:proofErr w:type="spellEnd"/>
    </w:p>
    <w:p w14:paraId="628F29FC" w14:textId="59034DBD" w:rsidR="001A55BC" w:rsidRDefault="001A55BC" w:rsidP="001A55BC">
      <w:r>
        <w:t xml:space="preserve">Створення культури </w:t>
      </w:r>
      <w:proofErr w:type="spellStart"/>
      <w:r>
        <w:t>DevOps</w:t>
      </w:r>
      <w:proofErr w:type="spellEnd"/>
      <w:r>
        <w:t xml:space="preserve"> є важливим для успішного впровадження та реалізації принципів </w:t>
      </w:r>
      <w:proofErr w:type="spellStart"/>
      <w:r>
        <w:t>DevOps</w:t>
      </w:r>
      <w:proofErr w:type="spellEnd"/>
      <w:r>
        <w:t xml:space="preserve"> в організації. Ця культура базується на співпраці, взаємодопомозі та спільній відповідальності між розробниками програмного забезпечення та операційними командами. Центральною ідеєю є руйнування "стіни непорозумінь", що традиційно існувала між цими групами, і створення єдиної команди, яка працює разом над досягненням спільних бізнес-цілей.</w:t>
      </w:r>
    </w:p>
    <w:p w14:paraId="294A8C34" w14:textId="77777777" w:rsidR="001A55BC" w:rsidRDefault="001A55BC" w:rsidP="001A55BC"/>
    <w:p w14:paraId="2BF170B2" w14:textId="77777777" w:rsidR="001A55BC" w:rsidRDefault="001A55BC" w:rsidP="001A55BC">
      <w:r>
        <w:t xml:space="preserve">Культура </w:t>
      </w:r>
      <w:proofErr w:type="spellStart"/>
      <w:r>
        <w:t>DevOps</w:t>
      </w:r>
      <w:proofErr w:type="spellEnd"/>
      <w:r>
        <w:t xml:space="preserve"> вимагає зміни менталітету на всіх рівнях організації. Це означає, що співробітники повинні переосмислити свою роль у процесі розробки та експлуатації програмного забезпечення, розглядаючи її через призму співпраці та неперервного вдосконалення. Спілкування та відкритий обмін знаннями стають ключовими факторами, які дозволяють командам ефективно вирішувати проблеми, швидко адаптуватися до змін і покращувати продуктивність.</w:t>
      </w:r>
    </w:p>
    <w:p w14:paraId="687D3347" w14:textId="77777777" w:rsidR="001A55BC" w:rsidRDefault="001A55BC" w:rsidP="001A55BC"/>
    <w:p w14:paraId="26252A19" w14:textId="77777777" w:rsidR="001A55BC" w:rsidRDefault="001A55BC" w:rsidP="001A55BC">
      <w:r>
        <w:t xml:space="preserve">Важливим аспектом культури </w:t>
      </w:r>
      <w:proofErr w:type="spellStart"/>
      <w:r>
        <w:t>DevOps</w:t>
      </w:r>
      <w:proofErr w:type="spellEnd"/>
      <w:r>
        <w:t xml:space="preserve"> є також сприйняття помилок та невдач як можливості для навчання та зростання. Замість покладання вини, команди зосереджуються на знаходженні кореневих причин проблем та розробці ефективних рішень, які запобігають повторенню подібних ситуацій у майбутньому. Це підтримує культуру неперервного вдосконалення, де постійний розвиток процесів, інструментів та навичок співробітників вважається нормою.</w:t>
      </w:r>
    </w:p>
    <w:p w14:paraId="7ACCCBDB" w14:textId="77777777" w:rsidR="001A55BC" w:rsidRDefault="001A55BC" w:rsidP="001A55BC"/>
    <w:p w14:paraId="1DB59B67" w14:textId="77777777" w:rsidR="001A55BC" w:rsidRDefault="001A55BC" w:rsidP="001A55BC">
      <w:r>
        <w:t>Для підтримки культури співпраці, багато організацій вдаються до використання автоматизованих інструментів та практик, які знижують ручне навантаження та підвищують прозорість процесів. Це може включати все, від автоматизації рутинних завдань і до впровадження систем неперервної інтеграції та доставки, що дозволяють командам швидше та ефективніше випускати якісні продукти.</w:t>
      </w:r>
    </w:p>
    <w:p w14:paraId="5B178839" w14:textId="77777777" w:rsidR="001A55BC" w:rsidRDefault="001A55BC" w:rsidP="001A55BC"/>
    <w:p w14:paraId="7E46CE5B" w14:textId="77777777" w:rsidR="00F8758B" w:rsidRDefault="00F8758B" w:rsidP="00F8758B">
      <w:r>
        <w:t xml:space="preserve">Інтеграція практик безпеки у процеси </w:t>
      </w:r>
      <w:proofErr w:type="spellStart"/>
      <w:r>
        <w:t>DevOps</w:t>
      </w:r>
      <w:proofErr w:type="spellEnd"/>
      <w:r>
        <w:t xml:space="preserve">, відома як </w:t>
      </w:r>
      <w:proofErr w:type="spellStart"/>
      <w:r>
        <w:t>DevSecOps</w:t>
      </w:r>
      <w:proofErr w:type="spellEnd"/>
      <w:r>
        <w:t xml:space="preserve">, стала ключовим елементом у створенні безпечних програмних рішень. В контексті </w:t>
      </w:r>
      <w:proofErr w:type="spellStart"/>
      <w:r>
        <w:t>DevSecOps</w:t>
      </w:r>
      <w:proofErr w:type="spellEnd"/>
      <w:r>
        <w:t>, безпека не розглядається як окремий етап, що виконується після розробки та тестування, а інтегрується прямо у всі етапи життєвого циклу розробки програмного забезпечення, від планування до розгортання.</w:t>
      </w:r>
    </w:p>
    <w:p w14:paraId="7D67676D" w14:textId="77777777" w:rsidR="00F8758B" w:rsidRDefault="00F8758B" w:rsidP="00F8758B"/>
    <w:p w14:paraId="02F7AFDF" w14:textId="77777777" w:rsidR="00F8758B" w:rsidRDefault="00F8758B" w:rsidP="00F8758B">
      <w:r>
        <w:t xml:space="preserve">Центральною ідеєю </w:t>
      </w:r>
      <w:proofErr w:type="spellStart"/>
      <w:r>
        <w:t>DevSecOps</w:t>
      </w:r>
      <w:proofErr w:type="spellEnd"/>
      <w:r>
        <w:t xml:space="preserve"> є "безпека як код", де політики та контролі безпеки кодифікуються та автоматизуються для того, щоб вони могли бути вбудовані в процеси CI/CD. Це дозволяє автоматично виявляти та виправляти вразливості на ранніх стадіях розробки, значно знижуючи ризики безпеки та вартість виправлень.</w:t>
      </w:r>
    </w:p>
    <w:p w14:paraId="7322A772" w14:textId="77777777" w:rsidR="00F8758B" w:rsidRDefault="00F8758B" w:rsidP="00F8758B"/>
    <w:p w14:paraId="137EAB6B" w14:textId="328AF0DE" w:rsidR="00F8758B" w:rsidRDefault="00F8758B" w:rsidP="00F8758B">
      <w:r>
        <w:lastRenderedPageBreak/>
        <w:t xml:space="preserve">Інструменти статичного та динамічного аналізу коду, автоматизоване сканування вразливостей, управління </w:t>
      </w:r>
      <w:proofErr w:type="spellStart"/>
      <w:r>
        <w:t>залежностями</w:t>
      </w:r>
      <w:proofErr w:type="spellEnd"/>
      <w:r>
        <w:t xml:space="preserve"> та інші інструменти безпеки інтегруються безпосередньо в </w:t>
      </w:r>
      <w:r w:rsidR="00DA4787">
        <w:t>ланцюги</w:t>
      </w:r>
      <w:r>
        <w:t xml:space="preserve"> розробки. Це не тільки сприяє неперервному моніторингу та виявленню проблем безпеки, але й підвищує обізнаність та відповідальність усіх учасників процесу щодо аспектів безпеки.</w:t>
      </w:r>
    </w:p>
    <w:p w14:paraId="7D82DABE" w14:textId="77777777" w:rsidR="00F8758B" w:rsidRDefault="00F8758B" w:rsidP="00F8758B"/>
    <w:p w14:paraId="200EB80A" w14:textId="77777777" w:rsidR="00F8758B" w:rsidRDefault="00F8758B" w:rsidP="00F8758B">
      <w:r>
        <w:t xml:space="preserve">Крім того, </w:t>
      </w:r>
      <w:proofErr w:type="spellStart"/>
      <w:r>
        <w:t>DevSecOps</w:t>
      </w:r>
      <w:proofErr w:type="spellEnd"/>
      <w:r>
        <w:t xml:space="preserve"> зміцнює культуру безпеки в організації, де кожен член команди стає активним учасником у забезпеченні безпеки продукту. Це досягається через регулярне навчання, свідомість щодо поточних загроз та кращих практик безпеки, а також через залучення спеціалістів з безпеки на ранніх етапах розробки для консультацій та перевірки архітектури рішень.</w:t>
      </w:r>
    </w:p>
    <w:p w14:paraId="6FB72BC6" w14:textId="77777777" w:rsidR="00F8758B" w:rsidRDefault="00F8758B" w:rsidP="00F8758B"/>
    <w:p w14:paraId="2331A1CA" w14:textId="61174A75" w:rsidR="00F8758B" w:rsidRDefault="00F8758B" w:rsidP="00F8758B">
      <w:r>
        <w:t xml:space="preserve">Впровадження </w:t>
      </w:r>
      <w:proofErr w:type="spellStart"/>
      <w:r>
        <w:t>DevSecOps</w:t>
      </w:r>
      <w:proofErr w:type="spellEnd"/>
      <w:r>
        <w:t xml:space="preserve"> сприяє не лише підвищенню рівня безпеки продуктів, але й покращує час виходу на ринок та зменшує витрати, пов'язані з виправленням вразливостей вже в розгорнутих рішеннях. Інтеграція безпеки у </w:t>
      </w:r>
      <w:proofErr w:type="spellStart"/>
      <w:r>
        <w:t>DevOps</w:t>
      </w:r>
      <w:proofErr w:type="spellEnd"/>
      <w:r>
        <w:t xml:space="preserve"> не є одноразовим завданням, а неперервним процесом постійного вдосконалення та адаптації до нових викликів у сфері </w:t>
      </w:r>
      <w:proofErr w:type="spellStart"/>
      <w:r>
        <w:t>кібербезпеки</w:t>
      </w:r>
      <w:proofErr w:type="spellEnd"/>
      <w:r>
        <w:t>.</w:t>
      </w:r>
    </w:p>
    <w:p w14:paraId="0B404F4A" w14:textId="77777777" w:rsidR="00206B66" w:rsidRDefault="00206B66" w:rsidP="00F8758B"/>
    <w:p w14:paraId="3A44C1A2" w14:textId="254ADE27" w:rsidR="00C33101" w:rsidRDefault="00C33101" w:rsidP="00C33101">
      <w:r>
        <w:t xml:space="preserve">Вимірювання успіху та продуктивності команди також є важливим аспектом впровадження та розвитку практик </w:t>
      </w:r>
      <w:proofErr w:type="spellStart"/>
      <w:r>
        <w:t>DevOps</w:t>
      </w:r>
      <w:proofErr w:type="spellEnd"/>
      <w:r>
        <w:t>. Визначення та моніторинг ключових показників ефективності (</w:t>
      </w:r>
      <w:proofErr w:type="spellStart"/>
      <w:r>
        <w:t>KPIs</w:t>
      </w:r>
      <w:proofErr w:type="spellEnd"/>
      <w:r>
        <w:t>) та метрик дозволяє організаціям оцінювати прогрес, ідентифікувати можливості для покращення та забезпечувати високу якість продуктів та послуг. Використання цих даних сприяє прийняттю обґрунтованих рішень та спрямовує зусилля команди на досягнення спільних цілей.</w:t>
      </w:r>
    </w:p>
    <w:p w14:paraId="7AC528B5" w14:textId="77777777" w:rsidR="00C33101" w:rsidRDefault="00C33101" w:rsidP="00C33101"/>
    <w:p w14:paraId="78B7A52E" w14:textId="77777777" w:rsidR="00C33101" w:rsidRDefault="00C33101" w:rsidP="00C33101">
      <w:r>
        <w:t xml:space="preserve">Однією з ключових метрик у </w:t>
      </w:r>
      <w:proofErr w:type="spellStart"/>
      <w:r>
        <w:t>DevOps</w:t>
      </w:r>
      <w:proofErr w:type="spellEnd"/>
      <w:r>
        <w:t xml:space="preserve"> є частота релізів, яка вказує на здатність команди швидко випускати нові функції та виправлення. Висока частота релізів часто асоціюється з гнучкістю та швидкістю реагування на зміни ринку та потреби користувачів.</w:t>
      </w:r>
    </w:p>
    <w:p w14:paraId="3848D89D" w14:textId="77777777" w:rsidR="00C33101" w:rsidRDefault="00C33101" w:rsidP="00C33101"/>
    <w:p w14:paraId="5DAABF19" w14:textId="68190EFB" w:rsidR="00C33101" w:rsidRDefault="00C33101" w:rsidP="00C33101">
      <w:r>
        <w:t>Час від початку розробки до розгортання (</w:t>
      </w:r>
      <w:proofErr w:type="spellStart"/>
      <w:r>
        <w:t>Lead</w:t>
      </w:r>
      <w:proofErr w:type="spellEnd"/>
      <w:r>
        <w:t xml:space="preserve"> </w:t>
      </w:r>
      <w:proofErr w:type="spellStart"/>
      <w:r>
        <w:t>Time</w:t>
      </w:r>
      <w:proofErr w:type="spellEnd"/>
      <w:r>
        <w:t xml:space="preserve"> </w:t>
      </w:r>
      <w:proofErr w:type="spellStart"/>
      <w:r>
        <w:t>for</w:t>
      </w:r>
      <w:proofErr w:type="spellEnd"/>
      <w:r>
        <w:t xml:space="preserve"> </w:t>
      </w:r>
      <w:proofErr w:type="spellStart"/>
      <w:r>
        <w:t>Changes</w:t>
      </w:r>
      <w:proofErr w:type="spellEnd"/>
      <w:r w:rsidR="007045BD">
        <w:t xml:space="preserve">, </w:t>
      </w:r>
      <w:r w:rsidR="007045BD">
        <w:rPr>
          <w:lang w:val="en-US"/>
        </w:rPr>
        <w:t>LTFC</w:t>
      </w:r>
      <w:r>
        <w:t>) є ще однією важливою метрикою, яка вимірює, як швидко команда може перетворити ідею в робочий продукт у виробничому середовищі. Коротший час веде до більшої задоволеності клієнтів і кращої конкурентоспроможності на ринку.</w:t>
      </w:r>
    </w:p>
    <w:p w14:paraId="7A720788" w14:textId="77777777" w:rsidR="00C33101" w:rsidRDefault="00C33101" w:rsidP="00C33101"/>
    <w:p w14:paraId="0397EA5D" w14:textId="7C615939" w:rsidR="00C33101" w:rsidRDefault="00C33101" w:rsidP="00C33101">
      <w:r>
        <w:t>Частота збоїв (</w:t>
      </w:r>
      <w:proofErr w:type="spellStart"/>
      <w:r>
        <w:t>Change</w:t>
      </w:r>
      <w:proofErr w:type="spellEnd"/>
      <w:r>
        <w:t xml:space="preserve"> </w:t>
      </w:r>
      <w:proofErr w:type="spellStart"/>
      <w:r>
        <w:t>Failure</w:t>
      </w:r>
      <w:proofErr w:type="spellEnd"/>
      <w:r>
        <w:t xml:space="preserve"> </w:t>
      </w:r>
      <w:proofErr w:type="spellStart"/>
      <w:r>
        <w:t>Rate</w:t>
      </w:r>
      <w:proofErr w:type="spellEnd"/>
      <w:r w:rsidR="001614E9" w:rsidRPr="001614E9">
        <w:t xml:space="preserve">, </w:t>
      </w:r>
      <w:r w:rsidR="001614E9">
        <w:rPr>
          <w:lang w:val="en-US"/>
        </w:rPr>
        <w:t>CFR</w:t>
      </w:r>
      <w:r>
        <w:t>) вказує на відсоток релізів, що призводять до збоїв у виробництві або потребують негайного виправлення. Низький показник свідчить про високу надійність процесів розробки та доставки.</w:t>
      </w:r>
    </w:p>
    <w:p w14:paraId="7606B24C" w14:textId="77777777" w:rsidR="00C33101" w:rsidRDefault="00C33101" w:rsidP="00C33101"/>
    <w:p w14:paraId="79F2F681" w14:textId="77777777" w:rsidR="00C33101" w:rsidRDefault="00C33101" w:rsidP="00C33101">
      <w:r>
        <w:t>Час відновлення після збою (</w:t>
      </w:r>
      <w:proofErr w:type="spellStart"/>
      <w:r>
        <w:t>Mean</w:t>
      </w:r>
      <w:proofErr w:type="spellEnd"/>
      <w:r>
        <w:t xml:space="preserve"> </w:t>
      </w:r>
      <w:proofErr w:type="spellStart"/>
      <w:r>
        <w:t>Time</w:t>
      </w:r>
      <w:proofErr w:type="spellEnd"/>
      <w:r>
        <w:t xml:space="preserve"> </w:t>
      </w:r>
      <w:proofErr w:type="spellStart"/>
      <w:r>
        <w:t>to</w:t>
      </w:r>
      <w:proofErr w:type="spellEnd"/>
      <w:r>
        <w:t xml:space="preserve"> </w:t>
      </w:r>
      <w:proofErr w:type="spellStart"/>
      <w:r>
        <w:t>Recovery</w:t>
      </w:r>
      <w:proofErr w:type="spellEnd"/>
      <w:r>
        <w:t>, MTTR) визначає, наскільки швидко команда може відновити сервіс після виникнення проблем. Здатність швидко вирішувати інциденти є ключовою для підтримки високої доступності та надійності послуг.</w:t>
      </w:r>
    </w:p>
    <w:p w14:paraId="78E7BE74" w14:textId="77777777" w:rsidR="00C33101" w:rsidRDefault="00C33101" w:rsidP="00C33101"/>
    <w:p w14:paraId="3EC4FEFA" w14:textId="746FC0E4" w:rsidR="00206B66" w:rsidRPr="008D2317" w:rsidRDefault="00C33101" w:rsidP="00C33101">
      <w:pPr>
        <w:rPr>
          <w:lang w:val="ru-RU"/>
        </w:rPr>
      </w:pPr>
      <w:r>
        <w:t>Окрім цих метрик, важливо також враховувати задоволеність клієнтів та співробітників, які можуть бути оцінені через опитування та зворотний зв'язок. Задоволеність є індикатором не тільки якості продукту, але й ефективності внутрішніх процесів та комунікації.</w:t>
      </w:r>
    </w:p>
    <w:p w14:paraId="340E8FAC" w14:textId="4EAE7338" w:rsidR="00C87052" w:rsidRDefault="00C87052" w:rsidP="00C87052">
      <w:pPr>
        <w:pStyle w:val="2"/>
        <w:rPr>
          <w:lang w:val="en-US"/>
        </w:rPr>
      </w:pPr>
      <w:proofErr w:type="spellStart"/>
      <w:r w:rsidRPr="00C87052">
        <w:rPr>
          <w:lang w:val="en-US"/>
        </w:rPr>
        <w:t>Виклики</w:t>
      </w:r>
      <w:proofErr w:type="spellEnd"/>
      <w:r w:rsidRPr="00C87052">
        <w:rPr>
          <w:lang w:val="en-US"/>
        </w:rPr>
        <w:t xml:space="preserve"> </w:t>
      </w:r>
      <w:proofErr w:type="spellStart"/>
      <w:r w:rsidRPr="00C87052">
        <w:rPr>
          <w:lang w:val="en-US"/>
        </w:rPr>
        <w:t>та</w:t>
      </w:r>
      <w:proofErr w:type="spellEnd"/>
      <w:r w:rsidRPr="00C87052">
        <w:rPr>
          <w:lang w:val="en-US"/>
        </w:rPr>
        <w:t xml:space="preserve"> </w:t>
      </w:r>
      <w:proofErr w:type="spellStart"/>
      <w:r w:rsidRPr="00C87052">
        <w:rPr>
          <w:lang w:val="en-US"/>
        </w:rPr>
        <w:t>майбутнє</w:t>
      </w:r>
      <w:proofErr w:type="spellEnd"/>
      <w:r w:rsidRPr="00C87052">
        <w:rPr>
          <w:lang w:val="en-US"/>
        </w:rPr>
        <w:t xml:space="preserve"> DevOps</w:t>
      </w:r>
    </w:p>
    <w:p w14:paraId="1D4CD301" w14:textId="2812A70F" w:rsidR="008D2317" w:rsidRDefault="008D2317" w:rsidP="008D2317">
      <w:r>
        <w:t xml:space="preserve">Впровадження </w:t>
      </w:r>
      <w:proofErr w:type="spellStart"/>
      <w:r>
        <w:t>DevOps</w:t>
      </w:r>
      <w:proofErr w:type="spellEnd"/>
      <w:r>
        <w:t xml:space="preserve"> може стикатися з рядом викликів, які організації повинні вирішити для успішної трансформації. Ці виклики варіюються від культурних змін до технічних перешкод, і їх розуміння є важливим для розробки ефективних стратегій впровадження.</w:t>
      </w:r>
    </w:p>
    <w:p w14:paraId="27479DC3" w14:textId="77777777" w:rsidR="008D2317" w:rsidRDefault="008D2317" w:rsidP="008D2317"/>
    <w:p w14:paraId="017C17DD" w14:textId="473734BC" w:rsidR="008D2317" w:rsidRDefault="008D2317" w:rsidP="008D2317">
      <w:r w:rsidRPr="007B6003">
        <w:rPr>
          <w:b/>
          <w:bCs/>
        </w:rPr>
        <w:lastRenderedPageBreak/>
        <w:t>Культурні виклики</w:t>
      </w:r>
      <w:r>
        <w:t xml:space="preserve"> часто виступають основною перешкодою на шляху до впровадження </w:t>
      </w:r>
      <w:proofErr w:type="spellStart"/>
      <w:r>
        <w:t>DevOps</w:t>
      </w:r>
      <w:proofErr w:type="spellEnd"/>
      <w:r>
        <w:t xml:space="preserve">. Спротив змінам, відсутність співпраці між командами та нерозуміння цінностей </w:t>
      </w:r>
      <w:proofErr w:type="spellStart"/>
      <w:r>
        <w:t>DevOps</w:t>
      </w:r>
      <w:proofErr w:type="spellEnd"/>
      <w:r>
        <w:t xml:space="preserve"> можуть суттєво ускладнити процес. Вирішення цих проблем вимагає від лідерства зосередитись на навчанні та комунікації, виховуючи культуру взаємодопомоги, відкритості до навчання та адаптації. Регулярні зустрічі, спільні тренінги та сприяння взаєморозумінню між командами можуть допомогти подолати культурні бар'єри.</w:t>
      </w:r>
    </w:p>
    <w:p w14:paraId="10AC1A7B" w14:textId="77777777" w:rsidR="008D2317" w:rsidRDefault="008D2317" w:rsidP="008D2317"/>
    <w:p w14:paraId="3580A612" w14:textId="7A116521" w:rsidR="008D2317" w:rsidRDefault="008D2317" w:rsidP="008D2317">
      <w:r w:rsidRPr="00690AC6">
        <w:rPr>
          <w:b/>
          <w:bCs/>
        </w:rPr>
        <w:t>Технічні виклики</w:t>
      </w:r>
      <w:r>
        <w:t xml:space="preserve"> включають інтеграцію інструментів, автоматизацію процесів та забезпечення безперервної інтеграції/доставки. Обрання неправильного набору інструментів або недостатня автоматизація можуть знизити ефективність </w:t>
      </w:r>
      <w:proofErr w:type="spellStart"/>
      <w:r>
        <w:t>DevOps</w:t>
      </w:r>
      <w:proofErr w:type="spellEnd"/>
      <w:r>
        <w:t xml:space="preserve"> ініціатив. Створення модульної, масштабованої інфраструктури, яка підтримується автоматизованими інструментами для CI/CD, моніторингу та управління конфігурацією, є ключовим для подолання технічних перешкод. Важливо також забезпечити неперервну інтеграцію безпеки у всі процеси.</w:t>
      </w:r>
    </w:p>
    <w:p w14:paraId="236FC729" w14:textId="77777777" w:rsidR="008D2317" w:rsidRDefault="008D2317" w:rsidP="008D2317"/>
    <w:p w14:paraId="12383E1F" w14:textId="2C2332DB" w:rsidR="008D2317" w:rsidRDefault="008D2317" w:rsidP="008D2317">
      <w:r w:rsidRPr="006533A8">
        <w:rPr>
          <w:b/>
          <w:bCs/>
        </w:rPr>
        <w:t>Виклики в управлінні проектами</w:t>
      </w:r>
      <w:r>
        <w:t xml:space="preserve"> виникають через зміну в динаміці робочих процесів, де традиційні методи управління проектами можуть бути неефективними. Впровадження </w:t>
      </w:r>
      <w:r w:rsidR="006533A8">
        <w:t>гнучких</w:t>
      </w:r>
      <w:r>
        <w:t xml:space="preserve"> </w:t>
      </w:r>
      <w:proofErr w:type="spellStart"/>
      <w:r>
        <w:t>методологій</w:t>
      </w:r>
      <w:proofErr w:type="spellEnd"/>
      <w:r>
        <w:t xml:space="preserve">, таких як </w:t>
      </w:r>
      <w:r w:rsidR="006533A8">
        <w:rPr>
          <w:lang w:val="en-US"/>
        </w:rPr>
        <w:t>SCRUM</w:t>
      </w:r>
      <w:r>
        <w:t xml:space="preserve"> або </w:t>
      </w:r>
      <w:r w:rsidR="006533A8">
        <w:rPr>
          <w:lang w:val="en-US"/>
        </w:rPr>
        <w:t>Kanban</w:t>
      </w:r>
      <w:r>
        <w:t>, може допомогти забезпечити більшу гнучкість та швидкість у вирішенні завдань. Це вимагає від команд розробників та операційної команди працювати разом для постійного вдосконалення процесів та взаємодії.</w:t>
      </w:r>
    </w:p>
    <w:p w14:paraId="12B3F704" w14:textId="77777777" w:rsidR="008D2317" w:rsidRDefault="008D2317" w:rsidP="008D2317"/>
    <w:p w14:paraId="3B0FBE48" w14:textId="54586052" w:rsidR="005A2572" w:rsidRDefault="00036AFD" w:rsidP="00036AFD">
      <w:pPr>
        <w:rPr>
          <w:lang w:val="en-US"/>
        </w:rPr>
      </w:pPr>
      <w:r w:rsidRPr="00036AFD">
        <w:rPr>
          <w:b/>
          <w:bCs/>
        </w:rPr>
        <w:t>Виклики з безпекою</w:t>
      </w:r>
      <w:r w:rsidRPr="00036AFD">
        <w:t xml:space="preserve"> виникають, коли процеси розгортання та доставки швидкі, але не достатньо інтегровані з безпекою, створюючи потенційні слабкі місця. Це особливо критично у сучасному цифровому ландшафті, де швидкість виходу на ринок часто випереджає увагу до аспектів безпеки. Не</w:t>
      </w:r>
      <w:r w:rsidRPr="00036AFD">
        <w:rPr>
          <w:lang w:val="ru-RU"/>
        </w:rPr>
        <w:t xml:space="preserve"> </w:t>
      </w:r>
      <w:r w:rsidRPr="00036AFD">
        <w:t xml:space="preserve">інтегрованість безпеки в життєвий цикл розробки може призвести до пропущених вразливостей, що, в свою чергу, збільшує ризик кібератак та порушень даних. Вирішити цю проблему можна шляхом застосування практики </w:t>
      </w:r>
      <w:proofErr w:type="spellStart"/>
      <w:r w:rsidRPr="00036AFD">
        <w:t>DevSecOps</w:t>
      </w:r>
      <w:proofErr w:type="spellEnd"/>
      <w:r w:rsidRPr="00036AFD">
        <w:t xml:space="preserve">, яка передбачає вбудовування безпеки безпосередньо в процеси </w:t>
      </w:r>
      <w:proofErr w:type="spellStart"/>
      <w:r w:rsidRPr="00036AFD">
        <w:t>DevOps</w:t>
      </w:r>
      <w:proofErr w:type="spellEnd"/>
      <w:r w:rsidRPr="00036AFD">
        <w:t xml:space="preserve">, забезпечуючи тим самим, що кожен реліз є не тільки швидким, але й безпечним. Впровадження автоматичних інструментів для перевірки вразливостей, регулярне проведення аудитів безпеки та навчання команд з питань </w:t>
      </w:r>
      <w:proofErr w:type="spellStart"/>
      <w:r w:rsidRPr="00036AFD">
        <w:t>кібербезпеки</w:t>
      </w:r>
      <w:proofErr w:type="spellEnd"/>
      <w:r w:rsidRPr="00036AFD">
        <w:t xml:space="preserve"> стають ключовими елементами стратегії забезпечення безпеки в умовах швидкої доставки.</w:t>
      </w:r>
    </w:p>
    <w:p w14:paraId="717774ED" w14:textId="77777777" w:rsidR="00A3542D" w:rsidRDefault="00A3542D" w:rsidP="00036AFD">
      <w:pPr>
        <w:rPr>
          <w:lang w:val="en-US"/>
        </w:rPr>
      </w:pPr>
    </w:p>
    <w:p w14:paraId="7E8B5415" w14:textId="775E99CF" w:rsidR="00A3542D" w:rsidRDefault="00031A51" w:rsidP="00036AFD">
      <w:r w:rsidRPr="00031A51">
        <w:t xml:space="preserve">Для вирішення цих та інших викликів, організаціям необхідно розробляти стратегії, які включають як технічні, так і культурні аспекти, зосереджуючись на довгострокових цілях та використовуючи поступовий підхід до впровадження </w:t>
      </w:r>
      <w:proofErr w:type="spellStart"/>
      <w:r w:rsidRPr="00031A51">
        <w:t>DevOps</w:t>
      </w:r>
      <w:proofErr w:type="spellEnd"/>
      <w:r w:rsidRPr="00031A51">
        <w:t xml:space="preserve">. Це вимагає створення сильної основи, на якій буде базуватися процес трансформації, включаючи навчання та розвиток навичок команд, впровадження необхідних інструментів та технологій, а також розробку ефективної системи управління змінами. Особлива увага має бути приділена побудові культури відкритості, довіри та співпраці між усіма учасниками процесу, що дозволяє не лише підвищити ефективність роботи, але й сприяє інноваційному розвитку продуктів і послуг. Важливо також забезпечити постійний зворотний зв'язок та механізми для оперативного виявлення та вирішення проблем, що допомагає зміцнити адаптивність організації до змін та непередбачуваних викликів. З врахуванням цих принципів, організації можуть ефективно впроваджувати </w:t>
      </w:r>
      <w:proofErr w:type="spellStart"/>
      <w:r w:rsidRPr="00031A51">
        <w:t>DevOps</w:t>
      </w:r>
      <w:proofErr w:type="spellEnd"/>
      <w:r w:rsidRPr="00031A51">
        <w:t>, досягаючи високих результатів у розробці програмного забезпечення та операційній діяльності.</w:t>
      </w:r>
    </w:p>
    <w:p w14:paraId="62952581" w14:textId="77777777" w:rsidR="007977C0" w:rsidRDefault="007977C0" w:rsidP="00036AFD"/>
    <w:p w14:paraId="0900481E" w14:textId="77777777" w:rsidR="00CD0038" w:rsidRDefault="00CD0038" w:rsidP="00CD0038">
      <w:r>
        <w:t xml:space="preserve">Останні тенденції в </w:t>
      </w:r>
      <w:proofErr w:type="spellStart"/>
      <w:r>
        <w:t>DevOps</w:t>
      </w:r>
      <w:proofErr w:type="spellEnd"/>
      <w:r>
        <w:t xml:space="preserve"> свідчать про постійний розвиток і адаптацію до нових технологій та підходів, що забезпечують більшу гнучкість, ефективність та швидкість розробки. Серед ключових тенденцій, що формують майбутнє </w:t>
      </w:r>
      <w:proofErr w:type="spellStart"/>
      <w:r>
        <w:t>DevOps</w:t>
      </w:r>
      <w:proofErr w:type="spellEnd"/>
      <w:r>
        <w:t xml:space="preserve">, виділяються </w:t>
      </w:r>
      <w:proofErr w:type="spellStart"/>
      <w:r>
        <w:t>мікросервіси</w:t>
      </w:r>
      <w:proofErr w:type="spellEnd"/>
      <w:r>
        <w:t>, хмарні обчислення та машинне навчання.</w:t>
      </w:r>
    </w:p>
    <w:p w14:paraId="6ADB677C" w14:textId="77777777" w:rsidR="00CD0038" w:rsidRDefault="00CD0038" w:rsidP="00CD0038"/>
    <w:p w14:paraId="7E1DFE4A" w14:textId="53D08966" w:rsidR="00CD0038" w:rsidRDefault="00CD0038" w:rsidP="00CD0038">
      <w:proofErr w:type="spellStart"/>
      <w:r>
        <w:lastRenderedPageBreak/>
        <w:t>Мікросервісна</w:t>
      </w:r>
      <w:proofErr w:type="spellEnd"/>
      <w:r>
        <w:t xml:space="preserve"> архітектура, яка передбачає розбиття додатків на незалежні, легко </w:t>
      </w:r>
      <w:r w:rsidR="00BA3B28">
        <w:t>керовані</w:t>
      </w:r>
      <w:r>
        <w:t xml:space="preserve"> сервіси, стає все більш популярною завдяки своїй здатності підтримувати неперервну інтеграцію та доставку. Цей підхід не лише полегшує масштабування та оновлення компонентів програми, але й підвищує загальну надійність та доступність сервісів.</w:t>
      </w:r>
    </w:p>
    <w:p w14:paraId="5FB15059" w14:textId="77777777" w:rsidR="00CD0038" w:rsidRDefault="00CD0038" w:rsidP="00CD0038"/>
    <w:p w14:paraId="30643CBA" w14:textId="08C79360" w:rsidR="00CD0038" w:rsidRDefault="00CD0038" w:rsidP="00CD0038">
      <w:r>
        <w:t xml:space="preserve">Хмарні обчислення продовжують грати важливу роль у </w:t>
      </w:r>
      <w:proofErr w:type="spellStart"/>
      <w:r>
        <w:t>DevOps</w:t>
      </w:r>
      <w:proofErr w:type="spellEnd"/>
      <w:r>
        <w:t xml:space="preserve">, надаючи потужні, масштабовані та </w:t>
      </w:r>
      <w:r w:rsidR="00BA3B28">
        <w:t>гнучкі</w:t>
      </w:r>
      <w:r>
        <w:t xml:space="preserve"> обчислювальні ресурси. Використання хмарних сервісів дозволяє командам швидко розгортати і тестувати нові ідеї без значних затрат часу та грошей на підготовку інфраструктури. Хмарні платформи, такі як AWS, </w:t>
      </w:r>
      <w:proofErr w:type="spellStart"/>
      <w:r>
        <w:t>Azure</w:t>
      </w:r>
      <w:proofErr w:type="spellEnd"/>
      <w:r>
        <w:t xml:space="preserve"> та </w:t>
      </w:r>
      <w:proofErr w:type="spellStart"/>
      <w:r>
        <w:t>Google</w:t>
      </w:r>
      <w:proofErr w:type="spellEnd"/>
      <w:r>
        <w:t xml:space="preserve"> </w:t>
      </w:r>
      <w:proofErr w:type="spellStart"/>
      <w:r>
        <w:t>Cloud</w:t>
      </w:r>
      <w:proofErr w:type="spellEnd"/>
      <w:r>
        <w:t xml:space="preserve">, пропонують різноманітні сервіси, що інтегруються з </w:t>
      </w:r>
      <w:proofErr w:type="spellStart"/>
      <w:r>
        <w:t>DevOps</w:t>
      </w:r>
      <w:proofErr w:type="spellEnd"/>
      <w:r>
        <w:t xml:space="preserve"> інструментами, спрощуючи розгортання, моніторинг, масштабування та управління додатками.</w:t>
      </w:r>
    </w:p>
    <w:p w14:paraId="107A6F9C" w14:textId="77777777" w:rsidR="00CD0038" w:rsidRDefault="00CD0038" w:rsidP="00CD0038"/>
    <w:p w14:paraId="44186473" w14:textId="77777777" w:rsidR="00CD0038" w:rsidRDefault="00CD0038" w:rsidP="00CD0038">
      <w:r>
        <w:t xml:space="preserve">Машинне навчання в </w:t>
      </w:r>
      <w:proofErr w:type="spellStart"/>
      <w:r>
        <w:t>DevOps</w:t>
      </w:r>
      <w:proofErr w:type="spellEnd"/>
      <w:r>
        <w:t xml:space="preserve"> відкриває нові можливості для автоматизації складних процесів, аналізу великих обсягів даних та покращення прийняття рішень. Застосування алгоритмів машинного навчання може допомогти у виявленні та виправленні помилок, прогнозуванні потенційних проблем перед їх виникненням та оптимізації ресурсів. Також, машинне навчання може вдосконалити процеси тестування та моніторингу, забезпечуючи більшу точність та ефективність.</w:t>
      </w:r>
    </w:p>
    <w:p w14:paraId="76D27321" w14:textId="77777777" w:rsidR="00CD0038" w:rsidRDefault="00CD0038" w:rsidP="00CD0038"/>
    <w:p w14:paraId="5D989139" w14:textId="56E9CAB4" w:rsidR="007977C0" w:rsidRDefault="00B6329B" w:rsidP="00B6329B">
      <w:r w:rsidRPr="00B6329B">
        <w:t xml:space="preserve">Ці тенденції відображають еволюцію </w:t>
      </w:r>
      <w:proofErr w:type="spellStart"/>
      <w:r w:rsidRPr="00B6329B">
        <w:t>DevOps</w:t>
      </w:r>
      <w:proofErr w:type="spellEnd"/>
      <w:r w:rsidRPr="00B6329B">
        <w:t xml:space="preserve"> від простих автоматизованих процесів до більш складних, інтелектуальних систем управління розробкою та експлуатацією програмного забезпечення. Адаптація до цих тенденцій вимагатиме від організацій гнучкості у прийнятті нових технологій, інвестицій у навчання та розвиток навичок співробітників, а також готовності до перегляду та оптимізації існуючих робочих процесів. Ключем до успіху є не лише технологічне оновлення, а й культурна трансформація, що сприяє інноваціям, співпраці та постійному вдосконаленню. Враховуючи швидкість технологічних змін, адаптивність та гнучкість стають невід'ємними якостями організацій, що прагнуть максимально використати потенціал </w:t>
      </w:r>
      <w:proofErr w:type="spellStart"/>
      <w:r w:rsidRPr="00B6329B">
        <w:t>DevOps</w:t>
      </w:r>
      <w:proofErr w:type="spellEnd"/>
      <w:r w:rsidRPr="00B6329B">
        <w:t xml:space="preserve"> для досягнення бізнес-цілей та забезпечення високої конкурентоспроможності в сучасному цифровому світі.</w:t>
      </w:r>
    </w:p>
    <w:p w14:paraId="4B6F70F9" w14:textId="4CF95F44" w:rsidR="00AE7195" w:rsidRDefault="00AE7195" w:rsidP="00AE7195">
      <w:pPr>
        <w:pStyle w:val="2"/>
      </w:pPr>
      <w:r>
        <w:t>Підсумки</w:t>
      </w:r>
    </w:p>
    <w:p w14:paraId="1D387C42" w14:textId="43609CB4" w:rsidR="006D0641" w:rsidRDefault="006D0641" w:rsidP="006D0641">
      <w:r>
        <w:t xml:space="preserve">Впровадження </w:t>
      </w:r>
      <w:proofErr w:type="spellStart"/>
      <w:r>
        <w:t>DevOps</w:t>
      </w:r>
      <w:proofErr w:type="spellEnd"/>
      <w:r>
        <w:t xml:space="preserve"> стало ключовим аспектом для забезпечення успіху в сучасному світі програмного забезпечення, вимагаючи гармонійного поєднання технологій, процесів та культури. Від історії та еволюції </w:t>
      </w:r>
      <w:proofErr w:type="spellStart"/>
      <w:r>
        <w:t>DevOps</w:t>
      </w:r>
      <w:proofErr w:type="spellEnd"/>
      <w:r>
        <w:t xml:space="preserve"> до детального огляду основних практик, таких як неперервна інтеграція, неперервна доставка, автоматизація тестування, інфраструктура як код, а також роль інструментів </w:t>
      </w:r>
      <w:r w:rsidR="00111859">
        <w:t xml:space="preserve">співпраці </w:t>
      </w:r>
      <w:r>
        <w:t xml:space="preserve">та значення безпеки у процесах розробки, стає зрозумілим, що </w:t>
      </w:r>
      <w:proofErr w:type="spellStart"/>
      <w:r>
        <w:t>DevOps</w:t>
      </w:r>
      <w:proofErr w:type="spellEnd"/>
      <w:r>
        <w:t xml:space="preserve"> охоплює всі аспекти розробки та експлуатації програмного забезпечення.</w:t>
      </w:r>
    </w:p>
    <w:p w14:paraId="1B03A0D5" w14:textId="77777777" w:rsidR="006D0641" w:rsidRDefault="006D0641" w:rsidP="006D0641"/>
    <w:p w14:paraId="753DCF56" w14:textId="77777777" w:rsidR="006D0641" w:rsidRDefault="006D0641" w:rsidP="006D0641">
      <w:r>
        <w:t xml:space="preserve">Значення </w:t>
      </w:r>
      <w:proofErr w:type="spellStart"/>
      <w:r>
        <w:t>DevOps</w:t>
      </w:r>
      <w:proofErr w:type="spellEnd"/>
      <w:r>
        <w:t xml:space="preserve"> у сучасному програмуванні не можна недооцінити, оскільки воно відіграє критичну роль у підвищенні ефективності, скороченні часу виведення продукту на ринок та покращенні якості програмного забезпечення. Проте, для досягнення цих цілей, організаціям необхідно подолати численні виклики, пов'язані з інтеграцією нових технологій, адаптацією культурних змін і забезпеченням безперервної співпраці між різними командами. Успішне подолання цих викликів можливе завдяки комплексному підходу, що включає в себе не лише технічні засоби, але й культурну трансформацію організації.</w:t>
      </w:r>
    </w:p>
    <w:p w14:paraId="5F480CC7" w14:textId="77777777" w:rsidR="006D0641" w:rsidRDefault="006D0641" w:rsidP="006D0641"/>
    <w:p w14:paraId="6A1F15EB" w14:textId="77777777" w:rsidR="006D0641" w:rsidRDefault="006D0641" w:rsidP="006D0641">
      <w:r>
        <w:t xml:space="preserve">Останні тенденції в </w:t>
      </w:r>
      <w:proofErr w:type="spellStart"/>
      <w:r>
        <w:t>DevOps</w:t>
      </w:r>
      <w:proofErr w:type="spellEnd"/>
      <w:r>
        <w:t xml:space="preserve">, включаючи </w:t>
      </w:r>
      <w:proofErr w:type="spellStart"/>
      <w:r>
        <w:t>мікросервіси</w:t>
      </w:r>
      <w:proofErr w:type="spellEnd"/>
      <w:r>
        <w:t>, хмарні обчислення та машинне навчання, відображають еволюцію цієї практики від простих автоматизованих процесів до складних, інтелектуальних систем управління розробкою та експлуатацією. Адаптація до цих тенденцій вимагає від організацій не лише гнучкості у прийнятті нових технологій, але й здатності до постійного навчання та оптимізації робочих процесів.</w:t>
      </w:r>
    </w:p>
    <w:p w14:paraId="4598BA3A" w14:textId="77777777" w:rsidR="006D0641" w:rsidRDefault="006D0641" w:rsidP="006D0641"/>
    <w:p w14:paraId="31045EC8" w14:textId="38EC8D8D" w:rsidR="00AE7195" w:rsidRPr="00AE7195" w:rsidRDefault="0016662E" w:rsidP="0016662E">
      <w:r w:rsidRPr="0016662E">
        <w:t xml:space="preserve">В кінцевому підсумку, успішне впровадження </w:t>
      </w:r>
      <w:proofErr w:type="spellStart"/>
      <w:r w:rsidRPr="0016662E">
        <w:t>DevOps</w:t>
      </w:r>
      <w:proofErr w:type="spellEnd"/>
      <w:r w:rsidRPr="0016662E">
        <w:t xml:space="preserve"> передбачає взаємодію технічних здібностей, культурної адаптації та стратегічного планування, що разом забезпечують організаціям можливість швидко реагувати на зміни ринку, підвищувати якість своїх продуктів та ефективно конкурувати. Основними елементами цього процесу є не тільки прийняття інноваційних технологій та </w:t>
      </w:r>
      <w:proofErr w:type="spellStart"/>
      <w:r w:rsidRPr="0016662E">
        <w:t>методологій</w:t>
      </w:r>
      <w:proofErr w:type="spellEnd"/>
      <w:r w:rsidRPr="0016662E">
        <w:t xml:space="preserve">, але й створення культури постійного навчання, відкритості до змін та готовності до взаємодії та співпраці між усіма членами команди. Здатність адаптуватися до нових викликів та інтегрувати безпеку та якість у кожному аспекті розробки та експлуатації є ключовою для досягнення довгострокового успіху в рамках </w:t>
      </w:r>
      <w:proofErr w:type="spellStart"/>
      <w:r w:rsidRPr="0016662E">
        <w:t>DevOps</w:t>
      </w:r>
      <w:proofErr w:type="spellEnd"/>
      <w:r w:rsidRPr="0016662E">
        <w:t xml:space="preserve"> підходу. Таким чином, </w:t>
      </w:r>
      <w:proofErr w:type="spellStart"/>
      <w:r w:rsidRPr="0016662E">
        <w:t>DevOps</w:t>
      </w:r>
      <w:proofErr w:type="spellEnd"/>
      <w:r w:rsidRPr="0016662E">
        <w:t xml:space="preserve"> не є одноразовим проектом або ініціативою, а тривалим процесом організаційного розвитку, який вимагає відданості, терпіння та постійного прагнення до вдосконалення.</w:t>
      </w:r>
    </w:p>
    <w:sectPr w:rsidR="00AE7195" w:rsidRPr="00AE7195" w:rsidSect="004A39F3">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C0273" w14:textId="77777777" w:rsidR="004A39F3" w:rsidRPr="005C5741" w:rsidRDefault="004A39F3">
      <w:r w:rsidRPr="005C5741">
        <w:separator/>
      </w:r>
    </w:p>
  </w:endnote>
  <w:endnote w:type="continuationSeparator" w:id="0">
    <w:p w14:paraId="3815BA8E" w14:textId="77777777" w:rsidR="004A39F3" w:rsidRPr="005C5741" w:rsidRDefault="004A39F3">
      <w:r w:rsidRPr="005C5741">
        <w:continuationSeparator/>
      </w:r>
    </w:p>
  </w:endnote>
  <w:endnote w:type="continuationNotice" w:id="1">
    <w:p w14:paraId="5F06E292" w14:textId="77777777" w:rsidR="004A39F3" w:rsidRDefault="004A39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BDA07" w14:textId="3984C09B" w:rsidR="006E4031" w:rsidRPr="005C5741" w:rsidRDefault="005442BF">
    <w:pPr>
      <w:tabs>
        <w:tab w:val="right" w:pos="9781"/>
      </w:tabs>
      <w:jc w:val="center"/>
      <w:rPr>
        <w:sz w:val="16"/>
        <w:szCs w:val="16"/>
      </w:rPr>
    </w:pPr>
    <w:r w:rsidRPr="005C5741">
      <w:rPr>
        <w:sz w:val="16"/>
        <w:szCs w:val="16"/>
      </w:rPr>
      <w:t>Ст</w:t>
    </w:r>
    <w:r w:rsidR="008E3242">
      <w:rPr>
        <w:sz w:val="16"/>
        <w:szCs w:val="16"/>
      </w:rPr>
      <w:t>орінка</w:t>
    </w:r>
    <w:r w:rsidRPr="005C5741">
      <w:rPr>
        <w:sz w:val="16"/>
        <w:szCs w:val="16"/>
      </w:rPr>
      <w:t xml:space="preserve"> </w:t>
    </w:r>
    <w:r w:rsidRPr="005C5741">
      <w:rPr>
        <w:sz w:val="16"/>
        <w:szCs w:val="16"/>
      </w:rPr>
      <w:fldChar w:fldCharType="begin"/>
    </w:r>
    <w:r w:rsidRPr="005C5741">
      <w:rPr>
        <w:sz w:val="16"/>
        <w:szCs w:val="16"/>
      </w:rPr>
      <w:instrText xml:space="preserve"> PAGE </w:instrText>
    </w:r>
    <w:r w:rsidRPr="005C5741">
      <w:rPr>
        <w:sz w:val="16"/>
        <w:szCs w:val="16"/>
      </w:rPr>
      <w:fldChar w:fldCharType="separate"/>
    </w:r>
    <w:r w:rsidRPr="005C5741">
      <w:rPr>
        <w:sz w:val="16"/>
        <w:szCs w:val="16"/>
      </w:rPr>
      <w:t>1</w:t>
    </w:r>
    <w:r w:rsidRPr="005C5741">
      <w:rPr>
        <w:sz w:val="16"/>
        <w:szCs w:val="16"/>
      </w:rPr>
      <w:fldChar w:fldCharType="end"/>
    </w:r>
    <w:r w:rsidRPr="005C5741">
      <w:rPr>
        <w:sz w:val="16"/>
        <w:szCs w:val="16"/>
      </w:rPr>
      <w:t xml:space="preserve"> з </w:t>
    </w:r>
    <w:r w:rsidRPr="005C5741">
      <w:rPr>
        <w:sz w:val="16"/>
        <w:szCs w:val="16"/>
      </w:rPr>
      <w:fldChar w:fldCharType="begin"/>
    </w:r>
    <w:r w:rsidRPr="005C5741">
      <w:rPr>
        <w:sz w:val="16"/>
        <w:szCs w:val="16"/>
      </w:rPr>
      <w:instrText xml:space="preserve"> NUMPAGES </w:instrText>
    </w:r>
    <w:r w:rsidRPr="005C5741">
      <w:rPr>
        <w:sz w:val="16"/>
        <w:szCs w:val="16"/>
      </w:rPr>
      <w:fldChar w:fldCharType="separate"/>
    </w:r>
    <w:r w:rsidRPr="005C5741">
      <w:rPr>
        <w:sz w:val="16"/>
        <w:szCs w:val="16"/>
      </w:rPr>
      <w:t>1</w:t>
    </w:r>
    <w:r w:rsidRPr="005C5741">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30EDB" w14:textId="77777777" w:rsidR="004A39F3" w:rsidRPr="005C5741" w:rsidRDefault="004A39F3">
      <w:r w:rsidRPr="005C5741">
        <w:separator/>
      </w:r>
    </w:p>
  </w:footnote>
  <w:footnote w:type="continuationSeparator" w:id="0">
    <w:p w14:paraId="34974856" w14:textId="77777777" w:rsidR="004A39F3" w:rsidRPr="005C5741" w:rsidRDefault="004A39F3">
      <w:r w:rsidRPr="005C5741">
        <w:continuationSeparator/>
      </w:r>
    </w:p>
  </w:footnote>
  <w:footnote w:type="continuationNotice" w:id="1">
    <w:p w14:paraId="7994FAB8" w14:textId="77777777" w:rsidR="004A39F3" w:rsidRDefault="004A39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6C31"/>
    <w:multiLevelType w:val="hybridMultilevel"/>
    <w:tmpl w:val="FF18F348"/>
    <w:lvl w:ilvl="0" w:tplc="CD8648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2B507C7"/>
    <w:multiLevelType w:val="hybridMultilevel"/>
    <w:tmpl w:val="2F44A3A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30327F0"/>
    <w:multiLevelType w:val="hybridMultilevel"/>
    <w:tmpl w:val="A442F01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52E5D15"/>
    <w:multiLevelType w:val="hybridMultilevel"/>
    <w:tmpl w:val="68B2D35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1983A04"/>
    <w:multiLevelType w:val="hybridMultilevel"/>
    <w:tmpl w:val="22B85420"/>
    <w:lvl w:ilvl="0" w:tplc="FFFFFFFF">
      <w:start w:val="1"/>
      <w:numFmt w:val="bullet"/>
      <w:lvlText w:val=""/>
      <w:lvlJc w:val="left"/>
      <w:pPr>
        <w:ind w:left="720" w:hanging="360"/>
      </w:pPr>
      <w:rPr>
        <w:rFonts w:ascii="Symbol" w:hAnsi="Symbol" w:hint="default"/>
      </w:rPr>
    </w:lvl>
    <w:lvl w:ilvl="1" w:tplc="0422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1CA33C7"/>
    <w:multiLevelType w:val="hybridMultilevel"/>
    <w:tmpl w:val="5808C06A"/>
    <w:lvl w:ilvl="0" w:tplc="FFFFFFFF">
      <w:start w:val="1"/>
      <w:numFmt w:val="bullet"/>
      <w:lvlText w:val=""/>
      <w:lvlJc w:val="left"/>
      <w:pPr>
        <w:ind w:left="720" w:hanging="360"/>
      </w:pPr>
      <w:rPr>
        <w:rFonts w:ascii="Symbol" w:hAnsi="Symbol" w:hint="default"/>
      </w:rPr>
    </w:lvl>
    <w:lvl w:ilvl="1" w:tplc="0422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E05FD8"/>
    <w:multiLevelType w:val="hybridMultilevel"/>
    <w:tmpl w:val="CB2842D6"/>
    <w:lvl w:ilvl="0" w:tplc="FC0291F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2433516"/>
    <w:multiLevelType w:val="hybridMultilevel"/>
    <w:tmpl w:val="7D686BE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30E325C"/>
    <w:multiLevelType w:val="hybridMultilevel"/>
    <w:tmpl w:val="62804BC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63E7B1A"/>
    <w:multiLevelType w:val="hybridMultilevel"/>
    <w:tmpl w:val="C5364612"/>
    <w:lvl w:ilvl="0" w:tplc="FFFFFFFF">
      <w:start w:val="1"/>
      <w:numFmt w:val="bullet"/>
      <w:lvlText w:val=""/>
      <w:lvlJc w:val="left"/>
      <w:pPr>
        <w:ind w:left="720" w:hanging="360"/>
      </w:pPr>
      <w:rPr>
        <w:rFonts w:ascii="Symbol" w:hAnsi="Symbol" w:hint="default"/>
      </w:rPr>
    </w:lvl>
    <w:lvl w:ilvl="1" w:tplc="0422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68D472F"/>
    <w:multiLevelType w:val="hybridMultilevel"/>
    <w:tmpl w:val="D8BAFCB8"/>
    <w:lvl w:ilvl="0" w:tplc="AFA4A38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17C10D49"/>
    <w:multiLevelType w:val="hybridMultilevel"/>
    <w:tmpl w:val="76D07142"/>
    <w:lvl w:ilvl="0" w:tplc="0E74E3D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1A9161D4"/>
    <w:multiLevelType w:val="hybridMultilevel"/>
    <w:tmpl w:val="95B0ECE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1D840AE4"/>
    <w:multiLevelType w:val="hybridMultilevel"/>
    <w:tmpl w:val="639E31F4"/>
    <w:lvl w:ilvl="0" w:tplc="FFFFFFFF">
      <w:start w:val="1"/>
      <w:numFmt w:val="bullet"/>
      <w:lvlText w:val=""/>
      <w:lvlJc w:val="left"/>
      <w:pPr>
        <w:ind w:left="720" w:hanging="360"/>
      </w:pPr>
      <w:rPr>
        <w:rFonts w:ascii="Symbol" w:hAnsi="Symbol" w:hint="default"/>
      </w:rPr>
    </w:lvl>
    <w:lvl w:ilvl="1" w:tplc="0422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ED217AF"/>
    <w:multiLevelType w:val="hybridMultilevel"/>
    <w:tmpl w:val="AC3852D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1F2E5C5C"/>
    <w:multiLevelType w:val="hybridMultilevel"/>
    <w:tmpl w:val="66BA61E0"/>
    <w:lvl w:ilvl="0" w:tplc="10CCD6F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2258342B"/>
    <w:multiLevelType w:val="hybridMultilevel"/>
    <w:tmpl w:val="AD46F534"/>
    <w:lvl w:ilvl="0" w:tplc="9FB21D0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28BA33A9"/>
    <w:multiLevelType w:val="hybridMultilevel"/>
    <w:tmpl w:val="17DEEF20"/>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2C3064BC"/>
    <w:multiLevelType w:val="hybridMultilevel"/>
    <w:tmpl w:val="D0DC1DD0"/>
    <w:lvl w:ilvl="0" w:tplc="B270004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22D1F27"/>
    <w:multiLevelType w:val="hybridMultilevel"/>
    <w:tmpl w:val="913E6DEC"/>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339F2724"/>
    <w:multiLevelType w:val="hybridMultilevel"/>
    <w:tmpl w:val="D20216E0"/>
    <w:lvl w:ilvl="0" w:tplc="FFFFFFFF">
      <w:start w:val="1"/>
      <w:numFmt w:val="bullet"/>
      <w:lvlText w:val=""/>
      <w:lvlJc w:val="left"/>
      <w:pPr>
        <w:ind w:left="720" w:hanging="360"/>
      </w:pPr>
      <w:rPr>
        <w:rFonts w:ascii="Symbol" w:hAnsi="Symbol" w:hint="default"/>
      </w:rPr>
    </w:lvl>
    <w:lvl w:ilvl="1" w:tplc="0422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7AC791C"/>
    <w:multiLevelType w:val="hybridMultilevel"/>
    <w:tmpl w:val="E8000682"/>
    <w:lvl w:ilvl="0" w:tplc="C2BEA4F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393C6442"/>
    <w:multiLevelType w:val="hybridMultilevel"/>
    <w:tmpl w:val="FE4AF0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397F76E4"/>
    <w:multiLevelType w:val="hybridMultilevel"/>
    <w:tmpl w:val="75781392"/>
    <w:lvl w:ilvl="0" w:tplc="FFFFFFFF">
      <w:start w:val="1"/>
      <w:numFmt w:val="bullet"/>
      <w:lvlText w:val=""/>
      <w:lvlJc w:val="left"/>
      <w:pPr>
        <w:ind w:left="720" w:hanging="360"/>
      </w:pPr>
      <w:rPr>
        <w:rFonts w:ascii="Symbol" w:hAnsi="Symbol" w:hint="default"/>
      </w:rPr>
    </w:lvl>
    <w:lvl w:ilvl="1" w:tplc="0422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A7A27D7"/>
    <w:multiLevelType w:val="hybridMultilevel"/>
    <w:tmpl w:val="CAFCB0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3BFB52B1"/>
    <w:multiLevelType w:val="hybridMultilevel"/>
    <w:tmpl w:val="322E99B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3C802D3D"/>
    <w:multiLevelType w:val="hybridMultilevel"/>
    <w:tmpl w:val="72C2E7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45687889"/>
    <w:multiLevelType w:val="hybridMultilevel"/>
    <w:tmpl w:val="E5E664D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459A644F"/>
    <w:multiLevelType w:val="hybridMultilevel"/>
    <w:tmpl w:val="FC4A2D3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47392888"/>
    <w:multiLevelType w:val="hybridMultilevel"/>
    <w:tmpl w:val="99EA2E28"/>
    <w:lvl w:ilvl="0" w:tplc="B3D6AEC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4BB767B4"/>
    <w:multiLevelType w:val="hybridMultilevel"/>
    <w:tmpl w:val="55E2555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517B354C"/>
    <w:multiLevelType w:val="hybridMultilevel"/>
    <w:tmpl w:val="B1EC59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52042CF4"/>
    <w:multiLevelType w:val="hybridMultilevel"/>
    <w:tmpl w:val="C6F07342"/>
    <w:lvl w:ilvl="0" w:tplc="04220001">
      <w:start w:val="1"/>
      <w:numFmt w:val="bullet"/>
      <w:lvlText w:val=""/>
      <w:lvlJc w:val="left"/>
      <w:pPr>
        <w:ind w:left="720" w:hanging="360"/>
      </w:pPr>
      <w:rPr>
        <w:rFonts w:ascii="Symbol" w:hAnsi="Symbol" w:hint="default"/>
      </w:rPr>
    </w:lvl>
    <w:lvl w:ilvl="1" w:tplc="4518F558">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5ACB6A06"/>
    <w:multiLevelType w:val="hybridMultilevel"/>
    <w:tmpl w:val="52E0E9C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5D317766"/>
    <w:multiLevelType w:val="hybridMultilevel"/>
    <w:tmpl w:val="C6E6E5B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5F174D22"/>
    <w:multiLevelType w:val="hybridMultilevel"/>
    <w:tmpl w:val="A148C30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60090512"/>
    <w:multiLevelType w:val="hybridMultilevel"/>
    <w:tmpl w:val="0BF073E4"/>
    <w:lvl w:ilvl="0" w:tplc="D1C4F29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61360D0E"/>
    <w:multiLevelType w:val="hybridMultilevel"/>
    <w:tmpl w:val="2748458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64113C84"/>
    <w:multiLevelType w:val="hybridMultilevel"/>
    <w:tmpl w:val="9438C69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66175E20"/>
    <w:multiLevelType w:val="hybridMultilevel"/>
    <w:tmpl w:val="7314338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67100C9F"/>
    <w:multiLevelType w:val="hybridMultilevel"/>
    <w:tmpl w:val="D400C15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15:restartNumberingAfterBreak="0">
    <w:nsid w:val="68F24D8A"/>
    <w:multiLevelType w:val="hybridMultilevel"/>
    <w:tmpl w:val="E052637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15:restartNumberingAfterBreak="0">
    <w:nsid w:val="699A0378"/>
    <w:multiLevelType w:val="hybridMultilevel"/>
    <w:tmpl w:val="97E82A0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6AF804E4"/>
    <w:multiLevelType w:val="hybridMultilevel"/>
    <w:tmpl w:val="AF886A9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6C565E43"/>
    <w:multiLevelType w:val="hybridMultilevel"/>
    <w:tmpl w:val="D1D80D2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5" w15:restartNumberingAfterBreak="0">
    <w:nsid w:val="6EA927FF"/>
    <w:multiLevelType w:val="hybridMultilevel"/>
    <w:tmpl w:val="330A541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6" w15:restartNumberingAfterBreak="0">
    <w:nsid w:val="70F96298"/>
    <w:multiLevelType w:val="hybridMultilevel"/>
    <w:tmpl w:val="9BDCDB78"/>
    <w:lvl w:ilvl="0" w:tplc="02885DD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7" w15:restartNumberingAfterBreak="0">
    <w:nsid w:val="73747122"/>
    <w:multiLevelType w:val="hybridMultilevel"/>
    <w:tmpl w:val="A7866B30"/>
    <w:lvl w:ilvl="0" w:tplc="1500264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8" w15:restartNumberingAfterBreak="0">
    <w:nsid w:val="760A341B"/>
    <w:multiLevelType w:val="hybridMultilevel"/>
    <w:tmpl w:val="0074D1F2"/>
    <w:lvl w:ilvl="0" w:tplc="2EDE8A2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275938735">
    <w:abstractNumId w:val="26"/>
  </w:num>
  <w:num w:numId="2" w16cid:durableId="7416005">
    <w:abstractNumId w:val="32"/>
  </w:num>
  <w:num w:numId="3" w16cid:durableId="1671253784">
    <w:abstractNumId w:val="1"/>
  </w:num>
  <w:num w:numId="4" w16cid:durableId="1939407817">
    <w:abstractNumId w:val="21"/>
  </w:num>
  <w:num w:numId="5" w16cid:durableId="490605251">
    <w:abstractNumId w:val="12"/>
  </w:num>
  <w:num w:numId="6" w16cid:durableId="969283384">
    <w:abstractNumId w:val="20"/>
  </w:num>
  <w:num w:numId="7" w16cid:durableId="1554854830">
    <w:abstractNumId w:val="39"/>
  </w:num>
  <w:num w:numId="8" w16cid:durableId="632708814">
    <w:abstractNumId w:val="31"/>
  </w:num>
  <w:num w:numId="9" w16cid:durableId="1122193988">
    <w:abstractNumId w:val="25"/>
  </w:num>
  <w:num w:numId="10" w16cid:durableId="1547833003">
    <w:abstractNumId w:val="9"/>
  </w:num>
  <w:num w:numId="11" w16cid:durableId="1984038668">
    <w:abstractNumId w:val="7"/>
  </w:num>
  <w:num w:numId="12" w16cid:durableId="335771656">
    <w:abstractNumId w:val="5"/>
  </w:num>
  <w:num w:numId="13" w16cid:durableId="535777609">
    <w:abstractNumId w:val="17"/>
  </w:num>
  <w:num w:numId="14" w16cid:durableId="239171072">
    <w:abstractNumId w:val="13"/>
  </w:num>
  <w:num w:numId="15" w16cid:durableId="827676980">
    <w:abstractNumId w:val="34"/>
  </w:num>
  <w:num w:numId="16" w16cid:durableId="1983582138">
    <w:abstractNumId w:val="4"/>
  </w:num>
  <w:num w:numId="17" w16cid:durableId="1072121374">
    <w:abstractNumId w:val="19"/>
  </w:num>
  <w:num w:numId="18" w16cid:durableId="1245604755">
    <w:abstractNumId w:val="23"/>
  </w:num>
  <w:num w:numId="19" w16cid:durableId="2112433604">
    <w:abstractNumId w:val="3"/>
  </w:num>
  <w:num w:numId="20" w16cid:durableId="1405643648">
    <w:abstractNumId w:val="18"/>
  </w:num>
  <w:num w:numId="21" w16cid:durableId="14619262">
    <w:abstractNumId w:val="14"/>
  </w:num>
  <w:num w:numId="22" w16cid:durableId="2013533397">
    <w:abstractNumId w:val="36"/>
  </w:num>
  <w:num w:numId="23" w16cid:durableId="1780561408">
    <w:abstractNumId w:val="41"/>
  </w:num>
  <w:num w:numId="24" w16cid:durableId="1142238717">
    <w:abstractNumId w:val="47"/>
  </w:num>
  <w:num w:numId="25" w16cid:durableId="1838381310">
    <w:abstractNumId w:val="44"/>
  </w:num>
  <w:num w:numId="26" w16cid:durableId="1000620514">
    <w:abstractNumId w:val="16"/>
  </w:num>
  <w:num w:numId="27" w16cid:durableId="956184773">
    <w:abstractNumId w:val="8"/>
  </w:num>
  <w:num w:numId="28" w16cid:durableId="415632617">
    <w:abstractNumId w:val="0"/>
  </w:num>
  <w:num w:numId="29" w16cid:durableId="625937688">
    <w:abstractNumId w:val="2"/>
  </w:num>
  <w:num w:numId="30" w16cid:durableId="668027084">
    <w:abstractNumId w:val="15"/>
  </w:num>
  <w:num w:numId="31" w16cid:durableId="777989719">
    <w:abstractNumId w:val="45"/>
  </w:num>
  <w:num w:numId="32" w16cid:durableId="654576970">
    <w:abstractNumId w:val="11"/>
  </w:num>
  <w:num w:numId="33" w16cid:durableId="1831099896">
    <w:abstractNumId w:val="22"/>
  </w:num>
  <w:num w:numId="34" w16cid:durableId="1983342277">
    <w:abstractNumId w:val="10"/>
  </w:num>
  <w:num w:numId="35" w16cid:durableId="391193390">
    <w:abstractNumId w:val="38"/>
  </w:num>
  <w:num w:numId="36" w16cid:durableId="912394813">
    <w:abstractNumId w:val="6"/>
  </w:num>
  <w:num w:numId="37" w16cid:durableId="481507122">
    <w:abstractNumId w:val="28"/>
  </w:num>
  <w:num w:numId="38" w16cid:durableId="286395715">
    <w:abstractNumId w:val="46"/>
  </w:num>
  <w:num w:numId="39" w16cid:durableId="684670425">
    <w:abstractNumId w:val="42"/>
  </w:num>
  <w:num w:numId="40" w16cid:durableId="1975528242">
    <w:abstractNumId w:val="24"/>
  </w:num>
  <w:num w:numId="41" w16cid:durableId="1138110739">
    <w:abstractNumId w:val="43"/>
  </w:num>
  <w:num w:numId="42" w16cid:durableId="400754313">
    <w:abstractNumId w:val="35"/>
  </w:num>
  <w:num w:numId="43" w16cid:durableId="756752634">
    <w:abstractNumId w:val="33"/>
  </w:num>
  <w:num w:numId="44" w16cid:durableId="686906368">
    <w:abstractNumId w:val="27"/>
  </w:num>
  <w:num w:numId="45" w16cid:durableId="1108428473">
    <w:abstractNumId w:val="37"/>
  </w:num>
  <w:num w:numId="46" w16cid:durableId="1069377892">
    <w:abstractNumId w:val="40"/>
  </w:num>
  <w:num w:numId="47" w16cid:durableId="1257445953">
    <w:abstractNumId w:val="29"/>
  </w:num>
  <w:num w:numId="48" w16cid:durableId="1420642660">
    <w:abstractNumId w:val="30"/>
  </w:num>
  <w:num w:numId="49" w16cid:durableId="23874601">
    <w:abstractNumId w:val="4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A57"/>
    <w:rsid w:val="00000F2A"/>
    <w:rsid w:val="00001CDC"/>
    <w:rsid w:val="0000431B"/>
    <w:rsid w:val="0000511C"/>
    <w:rsid w:val="00005407"/>
    <w:rsid w:val="00006A7D"/>
    <w:rsid w:val="00007407"/>
    <w:rsid w:val="0001053C"/>
    <w:rsid w:val="0001079E"/>
    <w:rsid w:val="0001087D"/>
    <w:rsid w:val="000117F0"/>
    <w:rsid w:val="00011C6D"/>
    <w:rsid w:val="00011E35"/>
    <w:rsid w:val="00012DF7"/>
    <w:rsid w:val="00013728"/>
    <w:rsid w:val="00013B40"/>
    <w:rsid w:val="00013FEE"/>
    <w:rsid w:val="000144C6"/>
    <w:rsid w:val="000146C2"/>
    <w:rsid w:val="00014F7C"/>
    <w:rsid w:val="0001513C"/>
    <w:rsid w:val="00015264"/>
    <w:rsid w:val="0001743E"/>
    <w:rsid w:val="00017615"/>
    <w:rsid w:val="00020872"/>
    <w:rsid w:val="00020F09"/>
    <w:rsid w:val="00022339"/>
    <w:rsid w:val="00022FE4"/>
    <w:rsid w:val="000230FF"/>
    <w:rsid w:val="00023B7D"/>
    <w:rsid w:val="000255D1"/>
    <w:rsid w:val="00027012"/>
    <w:rsid w:val="00027B93"/>
    <w:rsid w:val="00027C2B"/>
    <w:rsid w:val="00030D19"/>
    <w:rsid w:val="00030F9F"/>
    <w:rsid w:val="00031074"/>
    <w:rsid w:val="000313FE"/>
    <w:rsid w:val="00031992"/>
    <w:rsid w:val="00031A51"/>
    <w:rsid w:val="00033B9A"/>
    <w:rsid w:val="0003438D"/>
    <w:rsid w:val="000345D2"/>
    <w:rsid w:val="000352A9"/>
    <w:rsid w:val="00035592"/>
    <w:rsid w:val="00036AFD"/>
    <w:rsid w:val="000378C7"/>
    <w:rsid w:val="000379E2"/>
    <w:rsid w:val="0004124F"/>
    <w:rsid w:val="000425ED"/>
    <w:rsid w:val="00042B49"/>
    <w:rsid w:val="000430F9"/>
    <w:rsid w:val="0004312A"/>
    <w:rsid w:val="00043CD0"/>
    <w:rsid w:val="00045242"/>
    <w:rsid w:val="000462AE"/>
    <w:rsid w:val="000463C1"/>
    <w:rsid w:val="00046AA2"/>
    <w:rsid w:val="00046EA8"/>
    <w:rsid w:val="00047AE7"/>
    <w:rsid w:val="00050105"/>
    <w:rsid w:val="00050C1E"/>
    <w:rsid w:val="00050CD9"/>
    <w:rsid w:val="00050FF5"/>
    <w:rsid w:val="000516BB"/>
    <w:rsid w:val="00051884"/>
    <w:rsid w:val="000521B2"/>
    <w:rsid w:val="00052D34"/>
    <w:rsid w:val="00054011"/>
    <w:rsid w:val="00055ED3"/>
    <w:rsid w:val="000565A5"/>
    <w:rsid w:val="00060799"/>
    <w:rsid w:val="00061C48"/>
    <w:rsid w:val="00062969"/>
    <w:rsid w:val="00064C29"/>
    <w:rsid w:val="00066C5C"/>
    <w:rsid w:val="00067998"/>
    <w:rsid w:val="00070A5C"/>
    <w:rsid w:val="00071067"/>
    <w:rsid w:val="000716A8"/>
    <w:rsid w:val="00071855"/>
    <w:rsid w:val="00071B95"/>
    <w:rsid w:val="0007216E"/>
    <w:rsid w:val="00073869"/>
    <w:rsid w:val="0007420C"/>
    <w:rsid w:val="00074218"/>
    <w:rsid w:val="00074262"/>
    <w:rsid w:val="000744A0"/>
    <w:rsid w:val="00074FF7"/>
    <w:rsid w:val="00075273"/>
    <w:rsid w:val="00075998"/>
    <w:rsid w:val="00076485"/>
    <w:rsid w:val="000764FE"/>
    <w:rsid w:val="00077933"/>
    <w:rsid w:val="00080227"/>
    <w:rsid w:val="0008087E"/>
    <w:rsid w:val="00080CF8"/>
    <w:rsid w:val="00081161"/>
    <w:rsid w:val="000822CC"/>
    <w:rsid w:val="000826F7"/>
    <w:rsid w:val="00082739"/>
    <w:rsid w:val="00083256"/>
    <w:rsid w:val="000837ED"/>
    <w:rsid w:val="000846FB"/>
    <w:rsid w:val="00084E16"/>
    <w:rsid w:val="000857F0"/>
    <w:rsid w:val="00085820"/>
    <w:rsid w:val="00085A47"/>
    <w:rsid w:val="0008789B"/>
    <w:rsid w:val="00087C60"/>
    <w:rsid w:val="0009030F"/>
    <w:rsid w:val="00090D19"/>
    <w:rsid w:val="00091C95"/>
    <w:rsid w:val="00092173"/>
    <w:rsid w:val="000921B1"/>
    <w:rsid w:val="00092513"/>
    <w:rsid w:val="00092845"/>
    <w:rsid w:val="00092A36"/>
    <w:rsid w:val="00092F1C"/>
    <w:rsid w:val="00094A78"/>
    <w:rsid w:val="00095491"/>
    <w:rsid w:val="0009602B"/>
    <w:rsid w:val="0009624D"/>
    <w:rsid w:val="00096FFE"/>
    <w:rsid w:val="00097F0B"/>
    <w:rsid w:val="000A08F0"/>
    <w:rsid w:val="000A2131"/>
    <w:rsid w:val="000A2F46"/>
    <w:rsid w:val="000A30DF"/>
    <w:rsid w:val="000A477E"/>
    <w:rsid w:val="000A4C03"/>
    <w:rsid w:val="000A4C85"/>
    <w:rsid w:val="000A5A64"/>
    <w:rsid w:val="000A7FDF"/>
    <w:rsid w:val="000B1DC4"/>
    <w:rsid w:val="000B2E99"/>
    <w:rsid w:val="000B35E0"/>
    <w:rsid w:val="000B363D"/>
    <w:rsid w:val="000B36E2"/>
    <w:rsid w:val="000B5892"/>
    <w:rsid w:val="000B6070"/>
    <w:rsid w:val="000B7434"/>
    <w:rsid w:val="000B764E"/>
    <w:rsid w:val="000B78C1"/>
    <w:rsid w:val="000B7DE2"/>
    <w:rsid w:val="000C0240"/>
    <w:rsid w:val="000C0692"/>
    <w:rsid w:val="000C11D0"/>
    <w:rsid w:val="000C1294"/>
    <w:rsid w:val="000C200F"/>
    <w:rsid w:val="000C3253"/>
    <w:rsid w:val="000C4869"/>
    <w:rsid w:val="000C51B3"/>
    <w:rsid w:val="000C598B"/>
    <w:rsid w:val="000C6500"/>
    <w:rsid w:val="000C773C"/>
    <w:rsid w:val="000C7CA3"/>
    <w:rsid w:val="000D00BD"/>
    <w:rsid w:val="000D1975"/>
    <w:rsid w:val="000D1B22"/>
    <w:rsid w:val="000D2102"/>
    <w:rsid w:val="000D2CB5"/>
    <w:rsid w:val="000D2DF3"/>
    <w:rsid w:val="000D49F8"/>
    <w:rsid w:val="000D6236"/>
    <w:rsid w:val="000D67F6"/>
    <w:rsid w:val="000D6FB4"/>
    <w:rsid w:val="000D746C"/>
    <w:rsid w:val="000E04AF"/>
    <w:rsid w:val="000E19DD"/>
    <w:rsid w:val="000E26BB"/>
    <w:rsid w:val="000E4366"/>
    <w:rsid w:val="000E4ACA"/>
    <w:rsid w:val="000E5639"/>
    <w:rsid w:val="000E5E8E"/>
    <w:rsid w:val="000E642C"/>
    <w:rsid w:val="000E6508"/>
    <w:rsid w:val="000E7CD4"/>
    <w:rsid w:val="000F060D"/>
    <w:rsid w:val="000F0865"/>
    <w:rsid w:val="000F0908"/>
    <w:rsid w:val="000F0AE4"/>
    <w:rsid w:val="000F2351"/>
    <w:rsid w:val="000F28C1"/>
    <w:rsid w:val="000F305C"/>
    <w:rsid w:val="000F39A0"/>
    <w:rsid w:val="000F3F2D"/>
    <w:rsid w:val="000F5084"/>
    <w:rsid w:val="000F5294"/>
    <w:rsid w:val="000F557E"/>
    <w:rsid w:val="000F5FC6"/>
    <w:rsid w:val="000F621D"/>
    <w:rsid w:val="000F662F"/>
    <w:rsid w:val="000F6900"/>
    <w:rsid w:val="000F6E6E"/>
    <w:rsid w:val="000F7CEE"/>
    <w:rsid w:val="001018CC"/>
    <w:rsid w:val="001019CC"/>
    <w:rsid w:val="00101BF0"/>
    <w:rsid w:val="001024CA"/>
    <w:rsid w:val="00102613"/>
    <w:rsid w:val="00103219"/>
    <w:rsid w:val="00103837"/>
    <w:rsid w:val="00104163"/>
    <w:rsid w:val="00104526"/>
    <w:rsid w:val="0010466E"/>
    <w:rsid w:val="00105FB0"/>
    <w:rsid w:val="001067FC"/>
    <w:rsid w:val="00106926"/>
    <w:rsid w:val="00106F35"/>
    <w:rsid w:val="00107011"/>
    <w:rsid w:val="00107649"/>
    <w:rsid w:val="00107B8B"/>
    <w:rsid w:val="00110074"/>
    <w:rsid w:val="00110FCE"/>
    <w:rsid w:val="001113FC"/>
    <w:rsid w:val="00111859"/>
    <w:rsid w:val="00112D3A"/>
    <w:rsid w:val="00112EBB"/>
    <w:rsid w:val="00113262"/>
    <w:rsid w:val="00114B8B"/>
    <w:rsid w:val="00115A89"/>
    <w:rsid w:val="0011610A"/>
    <w:rsid w:val="00116300"/>
    <w:rsid w:val="00116708"/>
    <w:rsid w:val="00116E20"/>
    <w:rsid w:val="001174F2"/>
    <w:rsid w:val="0011775D"/>
    <w:rsid w:val="001222CD"/>
    <w:rsid w:val="00122A3F"/>
    <w:rsid w:val="00123177"/>
    <w:rsid w:val="00124405"/>
    <w:rsid w:val="0012501A"/>
    <w:rsid w:val="001250C1"/>
    <w:rsid w:val="00125FF5"/>
    <w:rsid w:val="001268D4"/>
    <w:rsid w:val="00126DEC"/>
    <w:rsid w:val="00126EC0"/>
    <w:rsid w:val="00127087"/>
    <w:rsid w:val="00127575"/>
    <w:rsid w:val="001275F1"/>
    <w:rsid w:val="00127AD1"/>
    <w:rsid w:val="00130AEB"/>
    <w:rsid w:val="00131F3B"/>
    <w:rsid w:val="001323EC"/>
    <w:rsid w:val="00132AC8"/>
    <w:rsid w:val="00132D67"/>
    <w:rsid w:val="00134BE6"/>
    <w:rsid w:val="001352AB"/>
    <w:rsid w:val="001352C8"/>
    <w:rsid w:val="00135662"/>
    <w:rsid w:val="00135D63"/>
    <w:rsid w:val="00136047"/>
    <w:rsid w:val="0013615B"/>
    <w:rsid w:val="00142158"/>
    <w:rsid w:val="001430B9"/>
    <w:rsid w:val="00143EF2"/>
    <w:rsid w:val="00145D3A"/>
    <w:rsid w:val="0014606B"/>
    <w:rsid w:val="001466CA"/>
    <w:rsid w:val="00146E9C"/>
    <w:rsid w:val="0014736A"/>
    <w:rsid w:val="00147B04"/>
    <w:rsid w:val="0015042A"/>
    <w:rsid w:val="001505E8"/>
    <w:rsid w:val="00150E3F"/>
    <w:rsid w:val="00155152"/>
    <w:rsid w:val="00155F13"/>
    <w:rsid w:val="001573E7"/>
    <w:rsid w:val="00157F78"/>
    <w:rsid w:val="00160574"/>
    <w:rsid w:val="00161227"/>
    <w:rsid w:val="001614E9"/>
    <w:rsid w:val="00161813"/>
    <w:rsid w:val="00162231"/>
    <w:rsid w:val="00162559"/>
    <w:rsid w:val="001642F2"/>
    <w:rsid w:val="00164A15"/>
    <w:rsid w:val="00164F83"/>
    <w:rsid w:val="00165412"/>
    <w:rsid w:val="001658F3"/>
    <w:rsid w:val="00165D64"/>
    <w:rsid w:val="0016662E"/>
    <w:rsid w:val="001670E7"/>
    <w:rsid w:val="00167B5E"/>
    <w:rsid w:val="00167DCB"/>
    <w:rsid w:val="00172BAE"/>
    <w:rsid w:val="00174552"/>
    <w:rsid w:val="001757BA"/>
    <w:rsid w:val="00175806"/>
    <w:rsid w:val="00176ABD"/>
    <w:rsid w:val="00177191"/>
    <w:rsid w:val="00180B4B"/>
    <w:rsid w:val="0018105F"/>
    <w:rsid w:val="0018149C"/>
    <w:rsid w:val="0018167C"/>
    <w:rsid w:val="001826FE"/>
    <w:rsid w:val="00182D82"/>
    <w:rsid w:val="001835A4"/>
    <w:rsid w:val="00184D71"/>
    <w:rsid w:val="00186400"/>
    <w:rsid w:val="0018646E"/>
    <w:rsid w:val="001864AA"/>
    <w:rsid w:val="0018704A"/>
    <w:rsid w:val="00187C33"/>
    <w:rsid w:val="001906FD"/>
    <w:rsid w:val="00190F5C"/>
    <w:rsid w:val="00192E85"/>
    <w:rsid w:val="00193151"/>
    <w:rsid w:val="001935B0"/>
    <w:rsid w:val="00193A0B"/>
    <w:rsid w:val="00195F54"/>
    <w:rsid w:val="00196178"/>
    <w:rsid w:val="00196ECE"/>
    <w:rsid w:val="001A01AA"/>
    <w:rsid w:val="001A1850"/>
    <w:rsid w:val="001A1AE1"/>
    <w:rsid w:val="001A3193"/>
    <w:rsid w:val="001A3271"/>
    <w:rsid w:val="001A3989"/>
    <w:rsid w:val="001A51B6"/>
    <w:rsid w:val="001A55BC"/>
    <w:rsid w:val="001A5786"/>
    <w:rsid w:val="001A67AD"/>
    <w:rsid w:val="001B0A68"/>
    <w:rsid w:val="001B1541"/>
    <w:rsid w:val="001B19A1"/>
    <w:rsid w:val="001B3580"/>
    <w:rsid w:val="001B45C7"/>
    <w:rsid w:val="001B4B09"/>
    <w:rsid w:val="001B5396"/>
    <w:rsid w:val="001B69EA"/>
    <w:rsid w:val="001B7178"/>
    <w:rsid w:val="001B7BB4"/>
    <w:rsid w:val="001C0619"/>
    <w:rsid w:val="001C0A07"/>
    <w:rsid w:val="001C14A1"/>
    <w:rsid w:val="001C1D62"/>
    <w:rsid w:val="001C27BD"/>
    <w:rsid w:val="001C28CA"/>
    <w:rsid w:val="001C31CA"/>
    <w:rsid w:val="001C33C9"/>
    <w:rsid w:val="001C4132"/>
    <w:rsid w:val="001C43B7"/>
    <w:rsid w:val="001C5DA2"/>
    <w:rsid w:val="001C5F23"/>
    <w:rsid w:val="001C6593"/>
    <w:rsid w:val="001C665B"/>
    <w:rsid w:val="001C69CD"/>
    <w:rsid w:val="001C6AAF"/>
    <w:rsid w:val="001D107E"/>
    <w:rsid w:val="001D1BB2"/>
    <w:rsid w:val="001D23B6"/>
    <w:rsid w:val="001D2C78"/>
    <w:rsid w:val="001D4646"/>
    <w:rsid w:val="001D4A56"/>
    <w:rsid w:val="001D65EF"/>
    <w:rsid w:val="001E078D"/>
    <w:rsid w:val="001E090B"/>
    <w:rsid w:val="001E16D7"/>
    <w:rsid w:val="001E2715"/>
    <w:rsid w:val="001E32A0"/>
    <w:rsid w:val="001E32F1"/>
    <w:rsid w:val="001E3B69"/>
    <w:rsid w:val="001E4B0A"/>
    <w:rsid w:val="001E4BC9"/>
    <w:rsid w:val="001E55C4"/>
    <w:rsid w:val="001E6AE1"/>
    <w:rsid w:val="001E79AC"/>
    <w:rsid w:val="001F00DC"/>
    <w:rsid w:val="001F024E"/>
    <w:rsid w:val="001F054E"/>
    <w:rsid w:val="001F0C1F"/>
    <w:rsid w:val="001F11E3"/>
    <w:rsid w:val="001F26ED"/>
    <w:rsid w:val="001F29D0"/>
    <w:rsid w:val="001F29DB"/>
    <w:rsid w:val="001F329A"/>
    <w:rsid w:val="001F458F"/>
    <w:rsid w:val="001F4816"/>
    <w:rsid w:val="001F5968"/>
    <w:rsid w:val="001F5B2E"/>
    <w:rsid w:val="001F61BF"/>
    <w:rsid w:val="001F6945"/>
    <w:rsid w:val="001F7986"/>
    <w:rsid w:val="00200AED"/>
    <w:rsid w:val="00200C7E"/>
    <w:rsid w:val="00201519"/>
    <w:rsid w:val="0020180D"/>
    <w:rsid w:val="00202091"/>
    <w:rsid w:val="002039B1"/>
    <w:rsid w:val="00203F4B"/>
    <w:rsid w:val="00204FD7"/>
    <w:rsid w:val="00206224"/>
    <w:rsid w:val="002062B7"/>
    <w:rsid w:val="00206A36"/>
    <w:rsid w:val="00206B66"/>
    <w:rsid w:val="002071D2"/>
    <w:rsid w:val="002074B2"/>
    <w:rsid w:val="00207798"/>
    <w:rsid w:val="00210939"/>
    <w:rsid w:val="002121F5"/>
    <w:rsid w:val="00213536"/>
    <w:rsid w:val="002137AA"/>
    <w:rsid w:val="00215E99"/>
    <w:rsid w:val="002169D2"/>
    <w:rsid w:val="00217CB7"/>
    <w:rsid w:val="00217F87"/>
    <w:rsid w:val="00221D09"/>
    <w:rsid w:val="00221FF5"/>
    <w:rsid w:val="00223419"/>
    <w:rsid w:val="00224142"/>
    <w:rsid w:val="0022458C"/>
    <w:rsid w:val="002279DB"/>
    <w:rsid w:val="002307EC"/>
    <w:rsid w:val="00230CD8"/>
    <w:rsid w:val="0023153A"/>
    <w:rsid w:val="00234D80"/>
    <w:rsid w:val="0023513D"/>
    <w:rsid w:val="00235386"/>
    <w:rsid w:val="002358DD"/>
    <w:rsid w:val="002361D2"/>
    <w:rsid w:val="00236A08"/>
    <w:rsid w:val="00236EE2"/>
    <w:rsid w:val="00237F6A"/>
    <w:rsid w:val="002413DC"/>
    <w:rsid w:val="0024202C"/>
    <w:rsid w:val="0024298D"/>
    <w:rsid w:val="0024303A"/>
    <w:rsid w:val="0024362E"/>
    <w:rsid w:val="00245168"/>
    <w:rsid w:val="00245629"/>
    <w:rsid w:val="00245D8B"/>
    <w:rsid w:val="00246B69"/>
    <w:rsid w:val="00246E37"/>
    <w:rsid w:val="002474A9"/>
    <w:rsid w:val="00250BD1"/>
    <w:rsid w:val="00252105"/>
    <w:rsid w:val="0025249D"/>
    <w:rsid w:val="002524DF"/>
    <w:rsid w:val="00252824"/>
    <w:rsid w:val="00253738"/>
    <w:rsid w:val="002539D6"/>
    <w:rsid w:val="00254296"/>
    <w:rsid w:val="00256D3A"/>
    <w:rsid w:val="00256D98"/>
    <w:rsid w:val="00256ECA"/>
    <w:rsid w:val="00257640"/>
    <w:rsid w:val="002577F7"/>
    <w:rsid w:val="0026002F"/>
    <w:rsid w:val="002601CB"/>
    <w:rsid w:val="00260657"/>
    <w:rsid w:val="002607FB"/>
    <w:rsid w:val="00261700"/>
    <w:rsid w:val="00262563"/>
    <w:rsid w:val="00262B19"/>
    <w:rsid w:val="00264297"/>
    <w:rsid w:val="00264761"/>
    <w:rsid w:val="0026524E"/>
    <w:rsid w:val="002659DC"/>
    <w:rsid w:val="0026600C"/>
    <w:rsid w:val="00266A4A"/>
    <w:rsid w:val="00270BD6"/>
    <w:rsid w:val="002711A2"/>
    <w:rsid w:val="00271509"/>
    <w:rsid w:val="002718AA"/>
    <w:rsid w:val="002727FE"/>
    <w:rsid w:val="00272BE3"/>
    <w:rsid w:val="00272F2B"/>
    <w:rsid w:val="00273B7E"/>
    <w:rsid w:val="00273E0B"/>
    <w:rsid w:val="002744E6"/>
    <w:rsid w:val="00275256"/>
    <w:rsid w:val="00275A9D"/>
    <w:rsid w:val="00275AB4"/>
    <w:rsid w:val="002769AF"/>
    <w:rsid w:val="00276EFB"/>
    <w:rsid w:val="00276FE8"/>
    <w:rsid w:val="00277514"/>
    <w:rsid w:val="00277C56"/>
    <w:rsid w:val="00280121"/>
    <w:rsid w:val="0028021C"/>
    <w:rsid w:val="00280CB7"/>
    <w:rsid w:val="002814D4"/>
    <w:rsid w:val="002833DD"/>
    <w:rsid w:val="00283A06"/>
    <w:rsid w:val="002849BE"/>
    <w:rsid w:val="00285921"/>
    <w:rsid w:val="00286A57"/>
    <w:rsid w:val="002878FE"/>
    <w:rsid w:val="0029041D"/>
    <w:rsid w:val="00290C7F"/>
    <w:rsid w:val="00290E5C"/>
    <w:rsid w:val="00292908"/>
    <w:rsid w:val="00293E93"/>
    <w:rsid w:val="00294FC9"/>
    <w:rsid w:val="00295BDE"/>
    <w:rsid w:val="002966C1"/>
    <w:rsid w:val="00297E14"/>
    <w:rsid w:val="002A0D77"/>
    <w:rsid w:val="002A117D"/>
    <w:rsid w:val="002A20C9"/>
    <w:rsid w:val="002A23D9"/>
    <w:rsid w:val="002A296D"/>
    <w:rsid w:val="002A4E8A"/>
    <w:rsid w:val="002A596F"/>
    <w:rsid w:val="002A5CD4"/>
    <w:rsid w:val="002A5CD6"/>
    <w:rsid w:val="002A6171"/>
    <w:rsid w:val="002A6386"/>
    <w:rsid w:val="002A6C74"/>
    <w:rsid w:val="002A7CD5"/>
    <w:rsid w:val="002B05D9"/>
    <w:rsid w:val="002B0994"/>
    <w:rsid w:val="002B0AFF"/>
    <w:rsid w:val="002B2473"/>
    <w:rsid w:val="002B27B6"/>
    <w:rsid w:val="002B30F1"/>
    <w:rsid w:val="002B384A"/>
    <w:rsid w:val="002B4269"/>
    <w:rsid w:val="002B50E9"/>
    <w:rsid w:val="002B548C"/>
    <w:rsid w:val="002B591D"/>
    <w:rsid w:val="002B6B89"/>
    <w:rsid w:val="002B7A19"/>
    <w:rsid w:val="002C10EA"/>
    <w:rsid w:val="002C27C1"/>
    <w:rsid w:val="002C31DC"/>
    <w:rsid w:val="002C4113"/>
    <w:rsid w:val="002C42C6"/>
    <w:rsid w:val="002C5889"/>
    <w:rsid w:val="002C6B6B"/>
    <w:rsid w:val="002C6F7A"/>
    <w:rsid w:val="002C7A9B"/>
    <w:rsid w:val="002D0380"/>
    <w:rsid w:val="002D0FE8"/>
    <w:rsid w:val="002D2940"/>
    <w:rsid w:val="002D3285"/>
    <w:rsid w:val="002D4768"/>
    <w:rsid w:val="002D5F61"/>
    <w:rsid w:val="002D62D7"/>
    <w:rsid w:val="002D6496"/>
    <w:rsid w:val="002D6A2F"/>
    <w:rsid w:val="002D6CB9"/>
    <w:rsid w:val="002D6CC7"/>
    <w:rsid w:val="002D7925"/>
    <w:rsid w:val="002D7A63"/>
    <w:rsid w:val="002E0132"/>
    <w:rsid w:val="002E0524"/>
    <w:rsid w:val="002E0B57"/>
    <w:rsid w:val="002E2BB9"/>
    <w:rsid w:val="002E3A7D"/>
    <w:rsid w:val="002E5014"/>
    <w:rsid w:val="002E54A9"/>
    <w:rsid w:val="002E5699"/>
    <w:rsid w:val="002E5BAE"/>
    <w:rsid w:val="002E6234"/>
    <w:rsid w:val="002E6E4F"/>
    <w:rsid w:val="002E765C"/>
    <w:rsid w:val="002E779D"/>
    <w:rsid w:val="002F09D2"/>
    <w:rsid w:val="002F29B3"/>
    <w:rsid w:val="002F4904"/>
    <w:rsid w:val="002F4CB7"/>
    <w:rsid w:val="002F4E6E"/>
    <w:rsid w:val="002F53BA"/>
    <w:rsid w:val="002F58C7"/>
    <w:rsid w:val="002F69F8"/>
    <w:rsid w:val="002F6A45"/>
    <w:rsid w:val="002F6BCA"/>
    <w:rsid w:val="003006DC"/>
    <w:rsid w:val="00301894"/>
    <w:rsid w:val="00301AA0"/>
    <w:rsid w:val="003025F3"/>
    <w:rsid w:val="003037AB"/>
    <w:rsid w:val="00304AFD"/>
    <w:rsid w:val="00305621"/>
    <w:rsid w:val="003057B6"/>
    <w:rsid w:val="0030633A"/>
    <w:rsid w:val="00306485"/>
    <w:rsid w:val="00306D0F"/>
    <w:rsid w:val="00307D83"/>
    <w:rsid w:val="00310EE9"/>
    <w:rsid w:val="003118EB"/>
    <w:rsid w:val="00311E3B"/>
    <w:rsid w:val="00312D59"/>
    <w:rsid w:val="00313D0D"/>
    <w:rsid w:val="00313E04"/>
    <w:rsid w:val="0031509C"/>
    <w:rsid w:val="00315EE6"/>
    <w:rsid w:val="00317688"/>
    <w:rsid w:val="00317EF9"/>
    <w:rsid w:val="00317F08"/>
    <w:rsid w:val="0032131D"/>
    <w:rsid w:val="00321F52"/>
    <w:rsid w:val="00321FC1"/>
    <w:rsid w:val="00321FF6"/>
    <w:rsid w:val="00323583"/>
    <w:rsid w:val="003237AB"/>
    <w:rsid w:val="00323BC5"/>
    <w:rsid w:val="00324221"/>
    <w:rsid w:val="00324480"/>
    <w:rsid w:val="0032455F"/>
    <w:rsid w:val="003257D6"/>
    <w:rsid w:val="003269D7"/>
    <w:rsid w:val="00327375"/>
    <w:rsid w:val="00327995"/>
    <w:rsid w:val="00331F40"/>
    <w:rsid w:val="003331BA"/>
    <w:rsid w:val="003334CC"/>
    <w:rsid w:val="003335A3"/>
    <w:rsid w:val="0033462E"/>
    <w:rsid w:val="003348DB"/>
    <w:rsid w:val="003351AF"/>
    <w:rsid w:val="00337983"/>
    <w:rsid w:val="00340E08"/>
    <w:rsid w:val="0034146C"/>
    <w:rsid w:val="00341D92"/>
    <w:rsid w:val="00344CC3"/>
    <w:rsid w:val="003458C9"/>
    <w:rsid w:val="003459F0"/>
    <w:rsid w:val="003464B8"/>
    <w:rsid w:val="00347475"/>
    <w:rsid w:val="00347572"/>
    <w:rsid w:val="0035008C"/>
    <w:rsid w:val="00350714"/>
    <w:rsid w:val="003507FB"/>
    <w:rsid w:val="00350C67"/>
    <w:rsid w:val="00351F35"/>
    <w:rsid w:val="00353F24"/>
    <w:rsid w:val="0035467D"/>
    <w:rsid w:val="00354A46"/>
    <w:rsid w:val="00354AFD"/>
    <w:rsid w:val="003560DF"/>
    <w:rsid w:val="0035665B"/>
    <w:rsid w:val="003566CA"/>
    <w:rsid w:val="003566FC"/>
    <w:rsid w:val="003568CC"/>
    <w:rsid w:val="00356C06"/>
    <w:rsid w:val="003572CE"/>
    <w:rsid w:val="0035735C"/>
    <w:rsid w:val="00361C62"/>
    <w:rsid w:val="00362010"/>
    <w:rsid w:val="00362696"/>
    <w:rsid w:val="00363583"/>
    <w:rsid w:val="00364165"/>
    <w:rsid w:val="003644E1"/>
    <w:rsid w:val="003655A3"/>
    <w:rsid w:val="003655F2"/>
    <w:rsid w:val="00365650"/>
    <w:rsid w:val="00365B41"/>
    <w:rsid w:val="003673A0"/>
    <w:rsid w:val="003678F0"/>
    <w:rsid w:val="003707B0"/>
    <w:rsid w:val="00370E97"/>
    <w:rsid w:val="003712A3"/>
    <w:rsid w:val="003719D9"/>
    <w:rsid w:val="00371B21"/>
    <w:rsid w:val="00372829"/>
    <w:rsid w:val="00373FA2"/>
    <w:rsid w:val="003741AE"/>
    <w:rsid w:val="00374A0C"/>
    <w:rsid w:val="003751CC"/>
    <w:rsid w:val="0037567E"/>
    <w:rsid w:val="00375826"/>
    <w:rsid w:val="00375E06"/>
    <w:rsid w:val="003778BC"/>
    <w:rsid w:val="003814D3"/>
    <w:rsid w:val="003820BE"/>
    <w:rsid w:val="00382B1C"/>
    <w:rsid w:val="003832B4"/>
    <w:rsid w:val="00383F98"/>
    <w:rsid w:val="00386CED"/>
    <w:rsid w:val="00386F9E"/>
    <w:rsid w:val="003879AB"/>
    <w:rsid w:val="003879AE"/>
    <w:rsid w:val="00387CD3"/>
    <w:rsid w:val="00387FDA"/>
    <w:rsid w:val="0039003A"/>
    <w:rsid w:val="0039049F"/>
    <w:rsid w:val="003909CC"/>
    <w:rsid w:val="0039122C"/>
    <w:rsid w:val="003916D2"/>
    <w:rsid w:val="003925DB"/>
    <w:rsid w:val="00393255"/>
    <w:rsid w:val="00393E0D"/>
    <w:rsid w:val="0039469A"/>
    <w:rsid w:val="00394E36"/>
    <w:rsid w:val="00395501"/>
    <w:rsid w:val="00396754"/>
    <w:rsid w:val="00396901"/>
    <w:rsid w:val="003A0A8F"/>
    <w:rsid w:val="003A1510"/>
    <w:rsid w:val="003A1FE0"/>
    <w:rsid w:val="003A2339"/>
    <w:rsid w:val="003A2440"/>
    <w:rsid w:val="003A30C3"/>
    <w:rsid w:val="003A3738"/>
    <w:rsid w:val="003A3D4F"/>
    <w:rsid w:val="003A400D"/>
    <w:rsid w:val="003A5069"/>
    <w:rsid w:val="003A592F"/>
    <w:rsid w:val="003A76F8"/>
    <w:rsid w:val="003B0C27"/>
    <w:rsid w:val="003B2743"/>
    <w:rsid w:val="003B2C37"/>
    <w:rsid w:val="003B2ED4"/>
    <w:rsid w:val="003B3530"/>
    <w:rsid w:val="003B5109"/>
    <w:rsid w:val="003B52E0"/>
    <w:rsid w:val="003B694A"/>
    <w:rsid w:val="003B6995"/>
    <w:rsid w:val="003B6D6C"/>
    <w:rsid w:val="003B783A"/>
    <w:rsid w:val="003C0029"/>
    <w:rsid w:val="003C0A49"/>
    <w:rsid w:val="003C1245"/>
    <w:rsid w:val="003C16A2"/>
    <w:rsid w:val="003C1804"/>
    <w:rsid w:val="003C4213"/>
    <w:rsid w:val="003C4423"/>
    <w:rsid w:val="003C4574"/>
    <w:rsid w:val="003C47ED"/>
    <w:rsid w:val="003C5B7A"/>
    <w:rsid w:val="003C72D8"/>
    <w:rsid w:val="003C73ED"/>
    <w:rsid w:val="003D0409"/>
    <w:rsid w:val="003D0603"/>
    <w:rsid w:val="003D0BD1"/>
    <w:rsid w:val="003D116A"/>
    <w:rsid w:val="003D2986"/>
    <w:rsid w:val="003D2A9B"/>
    <w:rsid w:val="003D3A65"/>
    <w:rsid w:val="003D4889"/>
    <w:rsid w:val="003D4B2F"/>
    <w:rsid w:val="003D5B97"/>
    <w:rsid w:val="003D6342"/>
    <w:rsid w:val="003D7FE9"/>
    <w:rsid w:val="003E0E4F"/>
    <w:rsid w:val="003E133F"/>
    <w:rsid w:val="003E14AE"/>
    <w:rsid w:val="003E3685"/>
    <w:rsid w:val="003E3BAA"/>
    <w:rsid w:val="003E4072"/>
    <w:rsid w:val="003E49B1"/>
    <w:rsid w:val="003E59FA"/>
    <w:rsid w:val="003E5BB2"/>
    <w:rsid w:val="003E69D6"/>
    <w:rsid w:val="003E6FCE"/>
    <w:rsid w:val="003E7F9D"/>
    <w:rsid w:val="003F0551"/>
    <w:rsid w:val="003F16A1"/>
    <w:rsid w:val="003F1CD0"/>
    <w:rsid w:val="003F1FE8"/>
    <w:rsid w:val="003F26A9"/>
    <w:rsid w:val="003F56A5"/>
    <w:rsid w:val="003F6760"/>
    <w:rsid w:val="004000D2"/>
    <w:rsid w:val="004004C9"/>
    <w:rsid w:val="00400940"/>
    <w:rsid w:val="00400B7F"/>
    <w:rsid w:val="004014E3"/>
    <w:rsid w:val="00402C10"/>
    <w:rsid w:val="004031AE"/>
    <w:rsid w:val="00403FDB"/>
    <w:rsid w:val="00404A07"/>
    <w:rsid w:val="00405A68"/>
    <w:rsid w:val="00405AEC"/>
    <w:rsid w:val="004070E3"/>
    <w:rsid w:val="0040779D"/>
    <w:rsid w:val="00411784"/>
    <w:rsid w:val="00411BAE"/>
    <w:rsid w:val="00412B33"/>
    <w:rsid w:val="00413553"/>
    <w:rsid w:val="004138AB"/>
    <w:rsid w:val="004138BC"/>
    <w:rsid w:val="00413F43"/>
    <w:rsid w:val="00415451"/>
    <w:rsid w:val="00415BD8"/>
    <w:rsid w:val="00415C4A"/>
    <w:rsid w:val="00416C56"/>
    <w:rsid w:val="004172A3"/>
    <w:rsid w:val="00417DD2"/>
    <w:rsid w:val="00417ED5"/>
    <w:rsid w:val="00420226"/>
    <w:rsid w:val="0042050D"/>
    <w:rsid w:val="00420863"/>
    <w:rsid w:val="00420A76"/>
    <w:rsid w:val="00421092"/>
    <w:rsid w:val="00421338"/>
    <w:rsid w:val="00423CFB"/>
    <w:rsid w:val="00425206"/>
    <w:rsid w:val="0042560B"/>
    <w:rsid w:val="00425EFA"/>
    <w:rsid w:val="00425F30"/>
    <w:rsid w:val="004262BC"/>
    <w:rsid w:val="004273BE"/>
    <w:rsid w:val="00427C50"/>
    <w:rsid w:val="00430DC3"/>
    <w:rsid w:val="00432642"/>
    <w:rsid w:val="0043299E"/>
    <w:rsid w:val="00432A35"/>
    <w:rsid w:val="00434332"/>
    <w:rsid w:val="0043496D"/>
    <w:rsid w:val="00436219"/>
    <w:rsid w:val="00441F53"/>
    <w:rsid w:val="00443A8D"/>
    <w:rsid w:val="00446A97"/>
    <w:rsid w:val="004477E1"/>
    <w:rsid w:val="00447E97"/>
    <w:rsid w:val="00450675"/>
    <w:rsid w:val="004509E0"/>
    <w:rsid w:val="00451405"/>
    <w:rsid w:val="004518F5"/>
    <w:rsid w:val="00451E8A"/>
    <w:rsid w:val="00452901"/>
    <w:rsid w:val="00452A44"/>
    <w:rsid w:val="0045310A"/>
    <w:rsid w:val="004543A8"/>
    <w:rsid w:val="004547BF"/>
    <w:rsid w:val="00454BD0"/>
    <w:rsid w:val="00456FF5"/>
    <w:rsid w:val="0046086A"/>
    <w:rsid w:val="00460E09"/>
    <w:rsid w:val="004615F6"/>
    <w:rsid w:val="00462460"/>
    <w:rsid w:val="0046249D"/>
    <w:rsid w:val="00463353"/>
    <w:rsid w:val="00463FFC"/>
    <w:rsid w:val="004648C0"/>
    <w:rsid w:val="00464FFC"/>
    <w:rsid w:val="00465051"/>
    <w:rsid w:val="00465C4C"/>
    <w:rsid w:val="004670BD"/>
    <w:rsid w:val="00467226"/>
    <w:rsid w:val="004734E2"/>
    <w:rsid w:val="00473A34"/>
    <w:rsid w:val="00474192"/>
    <w:rsid w:val="00474724"/>
    <w:rsid w:val="00475C36"/>
    <w:rsid w:val="00476E98"/>
    <w:rsid w:val="0047763F"/>
    <w:rsid w:val="004777A9"/>
    <w:rsid w:val="00477D20"/>
    <w:rsid w:val="00477E19"/>
    <w:rsid w:val="0048086E"/>
    <w:rsid w:val="00480D85"/>
    <w:rsid w:val="00481999"/>
    <w:rsid w:val="00481BDE"/>
    <w:rsid w:val="00483142"/>
    <w:rsid w:val="0048391D"/>
    <w:rsid w:val="0048414C"/>
    <w:rsid w:val="00484A9C"/>
    <w:rsid w:val="00485321"/>
    <w:rsid w:val="004868BD"/>
    <w:rsid w:val="00486C1D"/>
    <w:rsid w:val="00486C97"/>
    <w:rsid w:val="00487429"/>
    <w:rsid w:val="00491586"/>
    <w:rsid w:val="00492A87"/>
    <w:rsid w:val="00492ED1"/>
    <w:rsid w:val="00493DF5"/>
    <w:rsid w:val="00494F15"/>
    <w:rsid w:val="00495A7C"/>
    <w:rsid w:val="004966EB"/>
    <w:rsid w:val="00496EC1"/>
    <w:rsid w:val="004A08B2"/>
    <w:rsid w:val="004A1ED0"/>
    <w:rsid w:val="004A39F3"/>
    <w:rsid w:val="004A3C98"/>
    <w:rsid w:val="004A3E3C"/>
    <w:rsid w:val="004A4B22"/>
    <w:rsid w:val="004A4E01"/>
    <w:rsid w:val="004A5BA8"/>
    <w:rsid w:val="004A67BD"/>
    <w:rsid w:val="004A796B"/>
    <w:rsid w:val="004B0FDD"/>
    <w:rsid w:val="004B10FB"/>
    <w:rsid w:val="004B2964"/>
    <w:rsid w:val="004B2A38"/>
    <w:rsid w:val="004B2BCB"/>
    <w:rsid w:val="004B2BE4"/>
    <w:rsid w:val="004B4FFD"/>
    <w:rsid w:val="004B537C"/>
    <w:rsid w:val="004B577F"/>
    <w:rsid w:val="004B5BBA"/>
    <w:rsid w:val="004B5F75"/>
    <w:rsid w:val="004B7954"/>
    <w:rsid w:val="004B7ADA"/>
    <w:rsid w:val="004C0868"/>
    <w:rsid w:val="004C12AE"/>
    <w:rsid w:val="004C3244"/>
    <w:rsid w:val="004C37EC"/>
    <w:rsid w:val="004C475C"/>
    <w:rsid w:val="004C4B20"/>
    <w:rsid w:val="004D0097"/>
    <w:rsid w:val="004D0175"/>
    <w:rsid w:val="004D061D"/>
    <w:rsid w:val="004D15C2"/>
    <w:rsid w:val="004D20A0"/>
    <w:rsid w:val="004D22F3"/>
    <w:rsid w:val="004D2553"/>
    <w:rsid w:val="004D2D00"/>
    <w:rsid w:val="004D31BF"/>
    <w:rsid w:val="004D4130"/>
    <w:rsid w:val="004D4FCD"/>
    <w:rsid w:val="004D609F"/>
    <w:rsid w:val="004D6238"/>
    <w:rsid w:val="004D7DEC"/>
    <w:rsid w:val="004D7F29"/>
    <w:rsid w:val="004E132F"/>
    <w:rsid w:val="004E2266"/>
    <w:rsid w:val="004E2E92"/>
    <w:rsid w:val="004E3019"/>
    <w:rsid w:val="004E33E2"/>
    <w:rsid w:val="004E3AB4"/>
    <w:rsid w:val="004E4034"/>
    <w:rsid w:val="004E45B6"/>
    <w:rsid w:val="004E481A"/>
    <w:rsid w:val="004E6959"/>
    <w:rsid w:val="004E7138"/>
    <w:rsid w:val="004F0F8A"/>
    <w:rsid w:val="004F1738"/>
    <w:rsid w:val="004F298D"/>
    <w:rsid w:val="004F314C"/>
    <w:rsid w:val="004F4935"/>
    <w:rsid w:val="004F4FAF"/>
    <w:rsid w:val="004F5B11"/>
    <w:rsid w:val="004F64A5"/>
    <w:rsid w:val="004F6674"/>
    <w:rsid w:val="004F6A89"/>
    <w:rsid w:val="004F6FBC"/>
    <w:rsid w:val="004F73B6"/>
    <w:rsid w:val="004F7D26"/>
    <w:rsid w:val="00500408"/>
    <w:rsid w:val="00501E0F"/>
    <w:rsid w:val="00502F00"/>
    <w:rsid w:val="0050354C"/>
    <w:rsid w:val="00503E57"/>
    <w:rsid w:val="0050426E"/>
    <w:rsid w:val="005043F6"/>
    <w:rsid w:val="00505793"/>
    <w:rsid w:val="00505F1E"/>
    <w:rsid w:val="00506465"/>
    <w:rsid w:val="005122AF"/>
    <w:rsid w:val="00513388"/>
    <w:rsid w:val="005144D2"/>
    <w:rsid w:val="00514E35"/>
    <w:rsid w:val="00515245"/>
    <w:rsid w:val="0051626A"/>
    <w:rsid w:val="0051764D"/>
    <w:rsid w:val="00517C28"/>
    <w:rsid w:val="00517FF0"/>
    <w:rsid w:val="00520108"/>
    <w:rsid w:val="005204CF"/>
    <w:rsid w:val="00521E45"/>
    <w:rsid w:val="005221C1"/>
    <w:rsid w:val="00522749"/>
    <w:rsid w:val="00522D3B"/>
    <w:rsid w:val="0052416D"/>
    <w:rsid w:val="0052652C"/>
    <w:rsid w:val="00526654"/>
    <w:rsid w:val="005275AA"/>
    <w:rsid w:val="00530034"/>
    <w:rsid w:val="00531135"/>
    <w:rsid w:val="00531200"/>
    <w:rsid w:val="0053185A"/>
    <w:rsid w:val="00532256"/>
    <w:rsid w:val="00532309"/>
    <w:rsid w:val="005327B9"/>
    <w:rsid w:val="00532FA3"/>
    <w:rsid w:val="005337C2"/>
    <w:rsid w:val="00533D53"/>
    <w:rsid w:val="005340B5"/>
    <w:rsid w:val="00534447"/>
    <w:rsid w:val="00534807"/>
    <w:rsid w:val="00535A14"/>
    <w:rsid w:val="00536EA0"/>
    <w:rsid w:val="00537097"/>
    <w:rsid w:val="00537216"/>
    <w:rsid w:val="005373A7"/>
    <w:rsid w:val="00537989"/>
    <w:rsid w:val="00540234"/>
    <w:rsid w:val="00540D32"/>
    <w:rsid w:val="0054112E"/>
    <w:rsid w:val="00541182"/>
    <w:rsid w:val="0054128E"/>
    <w:rsid w:val="005412D9"/>
    <w:rsid w:val="00541A7D"/>
    <w:rsid w:val="00543038"/>
    <w:rsid w:val="0054325C"/>
    <w:rsid w:val="00543E2A"/>
    <w:rsid w:val="005442BF"/>
    <w:rsid w:val="00544E3A"/>
    <w:rsid w:val="0054516F"/>
    <w:rsid w:val="005468C6"/>
    <w:rsid w:val="00546C68"/>
    <w:rsid w:val="005471E6"/>
    <w:rsid w:val="0054725B"/>
    <w:rsid w:val="00547371"/>
    <w:rsid w:val="00547DC9"/>
    <w:rsid w:val="00550E87"/>
    <w:rsid w:val="005522F1"/>
    <w:rsid w:val="0055249F"/>
    <w:rsid w:val="0055376E"/>
    <w:rsid w:val="00554D34"/>
    <w:rsid w:val="0055656A"/>
    <w:rsid w:val="00556B4B"/>
    <w:rsid w:val="0055742E"/>
    <w:rsid w:val="00560E92"/>
    <w:rsid w:val="00561274"/>
    <w:rsid w:val="00563140"/>
    <w:rsid w:val="00563CE7"/>
    <w:rsid w:val="00563F14"/>
    <w:rsid w:val="00564763"/>
    <w:rsid w:val="0056503E"/>
    <w:rsid w:val="005671F6"/>
    <w:rsid w:val="00567653"/>
    <w:rsid w:val="005678BD"/>
    <w:rsid w:val="00567B2E"/>
    <w:rsid w:val="005712DC"/>
    <w:rsid w:val="00571A3F"/>
    <w:rsid w:val="00571D89"/>
    <w:rsid w:val="005724C5"/>
    <w:rsid w:val="005743CE"/>
    <w:rsid w:val="005752D3"/>
    <w:rsid w:val="0057556A"/>
    <w:rsid w:val="005758AE"/>
    <w:rsid w:val="005760D7"/>
    <w:rsid w:val="00576711"/>
    <w:rsid w:val="0057722B"/>
    <w:rsid w:val="005775DA"/>
    <w:rsid w:val="005802CE"/>
    <w:rsid w:val="00581290"/>
    <w:rsid w:val="0058136E"/>
    <w:rsid w:val="005814E8"/>
    <w:rsid w:val="00581CFC"/>
    <w:rsid w:val="00581E6D"/>
    <w:rsid w:val="005828AE"/>
    <w:rsid w:val="0058377E"/>
    <w:rsid w:val="005853C6"/>
    <w:rsid w:val="00586B52"/>
    <w:rsid w:val="00587437"/>
    <w:rsid w:val="00587B83"/>
    <w:rsid w:val="00587CCF"/>
    <w:rsid w:val="0059000B"/>
    <w:rsid w:val="0059133B"/>
    <w:rsid w:val="00592ACE"/>
    <w:rsid w:val="00592D68"/>
    <w:rsid w:val="00593425"/>
    <w:rsid w:val="00594A2F"/>
    <w:rsid w:val="00595092"/>
    <w:rsid w:val="0059516C"/>
    <w:rsid w:val="005952D3"/>
    <w:rsid w:val="0059556F"/>
    <w:rsid w:val="00595583"/>
    <w:rsid w:val="005956EF"/>
    <w:rsid w:val="00595C8C"/>
    <w:rsid w:val="00595D1B"/>
    <w:rsid w:val="0059618E"/>
    <w:rsid w:val="00596FBC"/>
    <w:rsid w:val="0059766E"/>
    <w:rsid w:val="005977F2"/>
    <w:rsid w:val="005A1B6D"/>
    <w:rsid w:val="005A1EE3"/>
    <w:rsid w:val="005A1F7F"/>
    <w:rsid w:val="005A2572"/>
    <w:rsid w:val="005A268A"/>
    <w:rsid w:val="005A4BB9"/>
    <w:rsid w:val="005A4F70"/>
    <w:rsid w:val="005A79CA"/>
    <w:rsid w:val="005B09E2"/>
    <w:rsid w:val="005B0DBD"/>
    <w:rsid w:val="005B13FD"/>
    <w:rsid w:val="005B172A"/>
    <w:rsid w:val="005B1735"/>
    <w:rsid w:val="005B173B"/>
    <w:rsid w:val="005B27A2"/>
    <w:rsid w:val="005B296F"/>
    <w:rsid w:val="005B2C30"/>
    <w:rsid w:val="005B4A6A"/>
    <w:rsid w:val="005B5822"/>
    <w:rsid w:val="005B64C9"/>
    <w:rsid w:val="005B6F10"/>
    <w:rsid w:val="005C11E0"/>
    <w:rsid w:val="005C2411"/>
    <w:rsid w:val="005C2EE0"/>
    <w:rsid w:val="005C422B"/>
    <w:rsid w:val="005C4423"/>
    <w:rsid w:val="005C467B"/>
    <w:rsid w:val="005C522A"/>
    <w:rsid w:val="005C5741"/>
    <w:rsid w:val="005C5B72"/>
    <w:rsid w:val="005C5C30"/>
    <w:rsid w:val="005C6144"/>
    <w:rsid w:val="005C6181"/>
    <w:rsid w:val="005C66C3"/>
    <w:rsid w:val="005C6B62"/>
    <w:rsid w:val="005C7814"/>
    <w:rsid w:val="005D10F2"/>
    <w:rsid w:val="005D1AD0"/>
    <w:rsid w:val="005D2367"/>
    <w:rsid w:val="005D34C4"/>
    <w:rsid w:val="005D37D6"/>
    <w:rsid w:val="005D39F4"/>
    <w:rsid w:val="005D489B"/>
    <w:rsid w:val="005D4D5E"/>
    <w:rsid w:val="005D56A3"/>
    <w:rsid w:val="005D6791"/>
    <w:rsid w:val="005D6798"/>
    <w:rsid w:val="005D71AD"/>
    <w:rsid w:val="005D75C5"/>
    <w:rsid w:val="005E052F"/>
    <w:rsid w:val="005E1B5E"/>
    <w:rsid w:val="005E27A1"/>
    <w:rsid w:val="005E2DB6"/>
    <w:rsid w:val="005E2F6A"/>
    <w:rsid w:val="005E39D3"/>
    <w:rsid w:val="005E3FB7"/>
    <w:rsid w:val="005E4A55"/>
    <w:rsid w:val="005E5EF3"/>
    <w:rsid w:val="005E71C5"/>
    <w:rsid w:val="005E771B"/>
    <w:rsid w:val="005E7A7C"/>
    <w:rsid w:val="005F039A"/>
    <w:rsid w:val="005F1FF1"/>
    <w:rsid w:val="005F299D"/>
    <w:rsid w:val="005F555A"/>
    <w:rsid w:val="005F6CDD"/>
    <w:rsid w:val="005F6EC2"/>
    <w:rsid w:val="006005A4"/>
    <w:rsid w:val="00600C87"/>
    <w:rsid w:val="006019FD"/>
    <w:rsid w:val="00602FA6"/>
    <w:rsid w:val="006040BA"/>
    <w:rsid w:val="00604D4C"/>
    <w:rsid w:val="00604E3F"/>
    <w:rsid w:val="006052B2"/>
    <w:rsid w:val="00605D1D"/>
    <w:rsid w:val="00605FA6"/>
    <w:rsid w:val="00607994"/>
    <w:rsid w:val="00607E75"/>
    <w:rsid w:val="006104BA"/>
    <w:rsid w:val="0061126D"/>
    <w:rsid w:val="0061239D"/>
    <w:rsid w:val="00612583"/>
    <w:rsid w:val="00612A19"/>
    <w:rsid w:val="00612D3B"/>
    <w:rsid w:val="00613023"/>
    <w:rsid w:val="00613B1A"/>
    <w:rsid w:val="00613C11"/>
    <w:rsid w:val="00613DF7"/>
    <w:rsid w:val="00613F28"/>
    <w:rsid w:val="00614074"/>
    <w:rsid w:val="00614125"/>
    <w:rsid w:val="006156FE"/>
    <w:rsid w:val="00615D1A"/>
    <w:rsid w:val="006163E2"/>
    <w:rsid w:val="00616D86"/>
    <w:rsid w:val="00616F10"/>
    <w:rsid w:val="006177AC"/>
    <w:rsid w:val="00620BF4"/>
    <w:rsid w:val="00623A33"/>
    <w:rsid w:val="00623C43"/>
    <w:rsid w:val="00626149"/>
    <w:rsid w:val="00626CFA"/>
    <w:rsid w:val="00630287"/>
    <w:rsid w:val="00630C8D"/>
    <w:rsid w:val="00630E33"/>
    <w:rsid w:val="00630E97"/>
    <w:rsid w:val="00631BF8"/>
    <w:rsid w:val="00631E6E"/>
    <w:rsid w:val="00632072"/>
    <w:rsid w:val="006328A6"/>
    <w:rsid w:val="00632BEE"/>
    <w:rsid w:val="00632DF3"/>
    <w:rsid w:val="00633F6C"/>
    <w:rsid w:val="00634FAC"/>
    <w:rsid w:val="006353D0"/>
    <w:rsid w:val="006376C4"/>
    <w:rsid w:val="00637ED4"/>
    <w:rsid w:val="006400C0"/>
    <w:rsid w:val="00640328"/>
    <w:rsid w:val="00640C3C"/>
    <w:rsid w:val="006421FE"/>
    <w:rsid w:val="006423C3"/>
    <w:rsid w:val="00643084"/>
    <w:rsid w:val="0064539D"/>
    <w:rsid w:val="00645562"/>
    <w:rsid w:val="0064659B"/>
    <w:rsid w:val="00646B8B"/>
    <w:rsid w:val="006475E6"/>
    <w:rsid w:val="00647E2F"/>
    <w:rsid w:val="006511AF"/>
    <w:rsid w:val="006521DB"/>
    <w:rsid w:val="00652D93"/>
    <w:rsid w:val="006533A8"/>
    <w:rsid w:val="00653851"/>
    <w:rsid w:val="00653CDF"/>
    <w:rsid w:val="00654B75"/>
    <w:rsid w:val="006556AB"/>
    <w:rsid w:val="00655770"/>
    <w:rsid w:val="00657B50"/>
    <w:rsid w:val="00657F56"/>
    <w:rsid w:val="006609E6"/>
    <w:rsid w:val="00660B64"/>
    <w:rsid w:val="00661E84"/>
    <w:rsid w:val="00661F1D"/>
    <w:rsid w:val="006625D2"/>
    <w:rsid w:val="0066329F"/>
    <w:rsid w:val="00663A0A"/>
    <w:rsid w:val="00663E60"/>
    <w:rsid w:val="006640D3"/>
    <w:rsid w:val="00664532"/>
    <w:rsid w:val="00664DB0"/>
    <w:rsid w:val="00664E5F"/>
    <w:rsid w:val="00665267"/>
    <w:rsid w:val="0066678B"/>
    <w:rsid w:val="00666AAE"/>
    <w:rsid w:val="00666EF2"/>
    <w:rsid w:val="00667C22"/>
    <w:rsid w:val="00670BCD"/>
    <w:rsid w:val="00670E7C"/>
    <w:rsid w:val="00671AF7"/>
    <w:rsid w:val="00672F2A"/>
    <w:rsid w:val="00675B39"/>
    <w:rsid w:val="00676211"/>
    <w:rsid w:val="006764E6"/>
    <w:rsid w:val="00676B39"/>
    <w:rsid w:val="00680398"/>
    <w:rsid w:val="0068064F"/>
    <w:rsid w:val="0068119B"/>
    <w:rsid w:val="0068249D"/>
    <w:rsid w:val="00682AE8"/>
    <w:rsid w:val="006840C9"/>
    <w:rsid w:val="0068445B"/>
    <w:rsid w:val="00684500"/>
    <w:rsid w:val="006849B8"/>
    <w:rsid w:val="00687196"/>
    <w:rsid w:val="0068751C"/>
    <w:rsid w:val="00690AC6"/>
    <w:rsid w:val="006918A6"/>
    <w:rsid w:val="006942FE"/>
    <w:rsid w:val="006949E0"/>
    <w:rsid w:val="00694E70"/>
    <w:rsid w:val="0069652C"/>
    <w:rsid w:val="00696554"/>
    <w:rsid w:val="00696B57"/>
    <w:rsid w:val="00697B82"/>
    <w:rsid w:val="006A0451"/>
    <w:rsid w:val="006A0608"/>
    <w:rsid w:val="006A078D"/>
    <w:rsid w:val="006A22FE"/>
    <w:rsid w:val="006A2BEA"/>
    <w:rsid w:val="006A397A"/>
    <w:rsid w:val="006A39AA"/>
    <w:rsid w:val="006A3F21"/>
    <w:rsid w:val="006A4AB8"/>
    <w:rsid w:val="006A5BAC"/>
    <w:rsid w:val="006A798F"/>
    <w:rsid w:val="006A7C71"/>
    <w:rsid w:val="006B0684"/>
    <w:rsid w:val="006B0CD2"/>
    <w:rsid w:val="006B28B8"/>
    <w:rsid w:val="006B2CFE"/>
    <w:rsid w:val="006B4FF9"/>
    <w:rsid w:val="006B53FE"/>
    <w:rsid w:val="006B659E"/>
    <w:rsid w:val="006B6A56"/>
    <w:rsid w:val="006C0379"/>
    <w:rsid w:val="006C0DC8"/>
    <w:rsid w:val="006C11DC"/>
    <w:rsid w:val="006C223E"/>
    <w:rsid w:val="006C33D1"/>
    <w:rsid w:val="006C366F"/>
    <w:rsid w:val="006C383C"/>
    <w:rsid w:val="006C3A60"/>
    <w:rsid w:val="006C3B75"/>
    <w:rsid w:val="006C4183"/>
    <w:rsid w:val="006C5B86"/>
    <w:rsid w:val="006C7C0C"/>
    <w:rsid w:val="006C7C64"/>
    <w:rsid w:val="006D0641"/>
    <w:rsid w:val="006D0F88"/>
    <w:rsid w:val="006D11A3"/>
    <w:rsid w:val="006D209E"/>
    <w:rsid w:val="006D261B"/>
    <w:rsid w:val="006D2CF4"/>
    <w:rsid w:val="006D300E"/>
    <w:rsid w:val="006D318A"/>
    <w:rsid w:val="006D3332"/>
    <w:rsid w:val="006D368C"/>
    <w:rsid w:val="006D5358"/>
    <w:rsid w:val="006D623E"/>
    <w:rsid w:val="006D7AD3"/>
    <w:rsid w:val="006E00B0"/>
    <w:rsid w:val="006E04A2"/>
    <w:rsid w:val="006E0B63"/>
    <w:rsid w:val="006E1133"/>
    <w:rsid w:val="006E1E9F"/>
    <w:rsid w:val="006E2793"/>
    <w:rsid w:val="006E35BC"/>
    <w:rsid w:val="006E3829"/>
    <w:rsid w:val="006E4031"/>
    <w:rsid w:val="006E432D"/>
    <w:rsid w:val="006E534D"/>
    <w:rsid w:val="006E72C5"/>
    <w:rsid w:val="006E7854"/>
    <w:rsid w:val="006E7A6D"/>
    <w:rsid w:val="006E7E19"/>
    <w:rsid w:val="006F1603"/>
    <w:rsid w:val="006F2306"/>
    <w:rsid w:val="006F2E95"/>
    <w:rsid w:val="006F3557"/>
    <w:rsid w:val="006F3BB0"/>
    <w:rsid w:val="006F50A8"/>
    <w:rsid w:val="006F543F"/>
    <w:rsid w:val="006F55BF"/>
    <w:rsid w:val="006F5A9B"/>
    <w:rsid w:val="006F5D33"/>
    <w:rsid w:val="006F689E"/>
    <w:rsid w:val="006F6FAD"/>
    <w:rsid w:val="006F7B7D"/>
    <w:rsid w:val="007004ED"/>
    <w:rsid w:val="00700CD9"/>
    <w:rsid w:val="00700EAC"/>
    <w:rsid w:val="00702F8A"/>
    <w:rsid w:val="0070449A"/>
    <w:rsid w:val="007045BD"/>
    <w:rsid w:val="00704E7B"/>
    <w:rsid w:val="00705039"/>
    <w:rsid w:val="007060EE"/>
    <w:rsid w:val="0070783A"/>
    <w:rsid w:val="00707954"/>
    <w:rsid w:val="00707A7B"/>
    <w:rsid w:val="00711FDB"/>
    <w:rsid w:val="0071326D"/>
    <w:rsid w:val="0071334C"/>
    <w:rsid w:val="00713BEB"/>
    <w:rsid w:val="00714C36"/>
    <w:rsid w:val="00714CFE"/>
    <w:rsid w:val="00715425"/>
    <w:rsid w:val="007163B3"/>
    <w:rsid w:val="007164FA"/>
    <w:rsid w:val="00717786"/>
    <w:rsid w:val="00717EDC"/>
    <w:rsid w:val="0072034C"/>
    <w:rsid w:val="00720554"/>
    <w:rsid w:val="00720A83"/>
    <w:rsid w:val="00720B1E"/>
    <w:rsid w:val="00720F0E"/>
    <w:rsid w:val="00721722"/>
    <w:rsid w:val="00721C62"/>
    <w:rsid w:val="00721E75"/>
    <w:rsid w:val="00722AA2"/>
    <w:rsid w:val="00722C66"/>
    <w:rsid w:val="00724AA8"/>
    <w:rsid w:val="00725306"/>
    <w:rsid w:val="00725EBB"/>
    <w:rsid w:val="00726544"/>
    <w:rsid w:val="00726A2B"/>
    <w:rsid w:val="00726E45"/>
    <w:rsid w:val="00730125"/>
    <w:rsid w:val="00730F74"/>
    <w:rsid w:val="00731B68"/>
    <w:rsid w:val="00731CE4"/>
    <w:rsid w:val="00731D82"/>
    <w:rsid w:val="00732204"/>
    <w:rsid w:val="007332D6"/>
    <w:rsid w:val="00735FFF"/>
    <w:rsid w:val="0073607F"/>
    <w:rsid w:val="00736F5E"/>
    <w:rsid w:val="007379C7"/>
    <w:rsid w:val="00740860"/>
    <w:rsid w:val="007411A7"/>
    <w:rsid w:val="0074193B"/>
    <w:rsid w:val="00741CC7"/>
    <w:rsid w:val="00741D6F"/>
    <w:rsid w:val="00743C08"/>
    <w:rsid w:val="007442E8"/>
    <w:rsid w:val="00744912"/>
    <w:rsid w:val="00744B29"/>
    <w:rsid w:val="00744F95"/>
    <w:rsid w:val="00745427"/>
    <w:rsid w:val="00745967"/>
    <w:rsid w:val="00745C21"/>
    <w:rsid w:val="00745EE9"/>
    <w:rsid w:val="00746200"/>
    <w:rsid w:val="00746291"/>
    <w:rsid w:val="00747213"/>
    <w:rsid w:val="007501B7"/>
    <w:rsid w:val="00750336"/>
    <w:rsid w:val="00750467"/>
    <w:rsid w:val="00750D61"/>
    <w:rsid w:val="0075330E"/>
    <w:rsid w:val="00753CB4"/>
    <w:rsid w:val="0075402F"/>
    <w:rsid w:val="00754753"/>
    <w:rsid w:val="00755AE3"/>
    <w:rsid w:val="00755D47"/>
    <w:rsid w:val="00755FF1"/>
    <w:rsid w:val="00756454"/>
    <w:rsid w:val="00756E3E"/>
    <w:rsid w:val="007605E4"/>
    <w:rsid w:val="00761052"/>
    <w:rsid w:val="007613E7"/>
    <w:rsid w:val="0076166C"/>
    <w:rsid w:val="007616C0"/>
    <w:rsid w:val="00762BE0"/>
    <w:rsid w:val="00763044"/>
    <w:rsid w:val="007639CB"/>
    <w:rsid w:val="00765A0E"/>
    <w:rsid w:val="00765BC9"/>
    <w:rsid w:val="00766D9B"/>
    <w:rsid w:val="00770BC3"/>
    <w:rsid w:val="00771819"/>
    <w:rsid w:val="00772ACC"/>
    <w:rsid w:val="00772F09"/>
    <w:rsid w:val="007731EE"/>
    <w:rsid w:val="00775AAF"/>
    <w:rsid w:val="00775DAF"/>
    <w:rsid w:val="007760AD"/>
    <w:rsid w:val="00776802"/>
    <w:rsid w:val="00777127"/>
    <w:rsid w:val="0078036D"/>
    <w:rsid w:val="007808FA"/>
    <w:rsid w:val="0078125E"/>
    <w:rsid w:val="00782C21"/>
    <w:rsid w:val="00783DBC"/>
    <w:rsid w:val="00783FE8"/>
    <w:rsid w:val="0078414E"/>
    <w:rsid w:val="0078563E"/>
    <w:rsid w:val="00787918"/>
    <w:rsid w:val="00787D8C"/>
    <w:rsid w:val="00790A7D"/>
    <w:rsid w:val="00791F47"/>
    <w:rsid w:val="007925E3"/>
    <w:rsid w:val="00793F16"/>
    <w:rsid w:val="0079749B"/>
    <w:rsid w:val="007977C0"/>
    <w:rsid w:val="00797B65"/>
    <w:rsid w:val="007A1160"/>
    <w:rsid w:val="007A23A8"/>
    <w:rsid w:val="007A2927"/>
    <w:rsid w:val="007A2B14"/>
    <w:rsid w:val="007A3348"/>
    <w:rsid w:val="007A3CF1"/>
    <w:rsid w:val="007A4304"/>
    <w:rsid w:val="007A4C34"/>
    <w:rsid w:val="007A5108"/>
    <w:rsid w:val="007A7585"/>
    <w:rsid w:val="007A7E14"/>
    <w:rsid w:val="007B014B"/>
    <w:rsid w:val="007B032C"/>
    <w:rsid w:val="007B0983"/>
    <w:rsid w:val="007B19A1"/>
    <w:rsid w:val="007B2905"/>
    <w:rsid w:val="007B3657"/>
    <w:rsid w:val="007B42B9"/>
    <w:rsid w:val="007B490B"/>
    <w:rsid w:val="007B4BB7"/>
    <w:rsid w:val="007B6003"/>
    <w:rsid w:val="007B69A5"/>
    <w:rsid w:val="007B767F"/>
    <w:rsid w:val="007B7E1B"/>
    <w:rsid w:val="007C09CD"/>
    <w:rsid w:val="007C0E0F"/>
    <w:rsid w:val="007C0F43"/>
    <w:rsid w:val="007C15AD"/>
    <w:rsid w:val="007C173B"/>
    <w:rsid w:val="007C1CDA"/>
    <w:rsid w:val="007C1F18"/>
    <w:rsid w:val="007C2986"/>
    <w:rsid w:val="007C4445"/>
    <w:rsid w:val="007C5D8F"/>
    <w:rsid w:val="007C6513"/>
    <w:rsid w:val="007C6A70"/>
    <w:rsid w:val="007C73DF"/>
    <w:rsid w:val="007C75B9"/>
    <w:rsid w:val="007D16C8"/>
    <w:rsid w:val="007D1B76"/>
    <w:rsid w:val="007D1DBA"/>
    <w:rsid w:val="007D21F9"/>
    <w:rsid w:val="007D2C59"/>
    <w:rsid w:val="007D3C10"/>
    <w:rsid w:val="007D43E7"/>
    <w:rsid w:val="007D69DC"/>
    <w:rsid w:val="007D75F0"/>
    <w:rsid w:val="007D7811"/>
    <w:rsid w:val="007E0924"/>
    <w:rsid w:val="007E1452"/>
    <w:rsid w:val="007E2184"/>
    <w:rsid w:val="007E2CE7"/>
    <w:rsid w:val="007E50B1"/>
    <w:rsid w:val="007E5DAD"/>
    <w:rsid w:val="007E6D2D"/>
    <w:rsid w:val="007E6FD8"/>
    <w:rsid w:val="007F11E9"/>
    <w:rsid w:val="007F3516"/>
    <w:rsid w:val="007F3AC3"/>
    <w:rsid w:val="007F45A6"/>
    <w:rsid w:val="007F53C1"/>
    <w:rsid w:val="007F5FA8"/>
    <w:rsid w:val="007F6AED"/>
    <w:rsid w:val="007F767C"/>
    <w:rsid w:val="007F77A7"/>
    <w:rsid w:val="007F7A6B"/>
    <w:rsid w:val="007F7C3F"/>
    <w:rsid w:val="008020E3"/>
    <w:rsid w:val="008024CD"/>
    <w:rsid w:val="00802EF4"/>
    <w:rsid w:val="008030FF"/>
    <w:rsid w:val="008037D6"/>
    <w:rsid w:val="0080445C"/>
    <w:rsid w:val="008047EE"/>
    <w:rsid w:val="00804EDF"/>
    <w:rsid w:val="008051D6"/>
    <w:rsid w:val="0080578F"/>
    <w:rsid w:val="00806960"/>
    <w:rsid w:val="00807017"/>
    <w:rsid w:val="00807E0C"/>
    <w:rsid w:val="00811F7B"/>
    <w:rsid w:val="00812703"/>
    <w:rsid w:val="008137FC"/>
    <w:rsid w:val="00814D71"/>
    <w:rsid w:val="00814E70"/>
    <w:rsid w:val="00815C7C"/>
    <w:rsid w:val="008167BF"/>
    <w:rsid w:val="00816BCE"/>
    <w:rsid w:val="008203F9"/>
    <w:rsid w:val="00821928"/>
    <w:rsid w:val="0082347E"/>
    <w:rsid w:val="008236B4"/>
    <w:rsid w:val="0082371C"/>
    <w:rsid w:val="00823899"/>
    <w:rsid w:val="00824282"/>
    <w:rsid w:val="00824560"/>
    <w:rsid w:val="00824D1D"/>
    <w:rsid w:val="0082580E"/>
    <w:rsid w:val="008264D5"/>
    <w:rsid w:val="008265C6"/>
    <w:rsid w:val="00826863"/>
    <w:rsid w:val="00832BC9"/>
    <w:rsid w:val="00832E2B"/>
    <w:rsid w:val="00834686"/>
    <w:rsid w:val="008347A1"/>
    <w:rsid w:val="00835220"/>
    <w:rsid w:val="008357A3"/>
    <w:rsid w:val="00836E07"/>
    <w:rsid w:val="00837AE9"/>
    <w:rsid w:val="0084010A"/>
    <w:rsid w:val="008417ED"/>
    <w:rsid w:val="00844FCE"/>
    <w:rsid w:val="00845BC2"/>
    <w:rsid w:val="008472ED"/>
    <w:rsid w:val="00847471"/>
    <w:rsid w:val="00847B51"/>
    <w:rsid w:val="0085019B"/>
    <w:rsid w:val="00851341"/>
    <w:rsid w:val="008518FA"/>
    <w:rsid w:val="00851D8D"/>
    <w:rsid w:val="008521B8"/>
    <w:rsid w:val="008552D2"/>
    <w:rsid w:val="00855311"/>
    <w:rsid w:val="00855783"/>
    <w:rsid w:val="00855EEC"/>
    <w:rsid w:val="008566A5"/>
    <w:rsid w:val="00860977"/>
    <w:rsid w:val="008609A4"/>
    <w:rsid w:val="0086113C"/>
    <w:rsid w:val="0086252D"/>
    <w:rsid w:val="0086319A"/>
    <w:rsid w:val="00863BE7"/>
    <w:rsid w:val="00864633"/>
    <w:rsid w:val="008657DA"/>
    <w:rsid w:val="00865D78"/>
    <w:rsid w:val="00865E66"/>
    <w:rsid w:val="00866969"/>
    <w:rsid w:val="00866CD0"/>
    <w:rsid w:val="008679E6"/>
    <w:rsid w:val="00867A3D"/>
    <w:rsid w:val="008703DF"/>
    <w:rsid w:val="00870990"/>
    <w:rsid w:val="008713AD"/>
    <w:rsid w:val="00871D32"/>
    <w:rsid w:val="008722FA"/>
    <w:rsid w:val="00872792"/>
    <w:rsid w:val="00872CE6"/>
    <w:rsid w:val="00873A55"/>
    <w:rsid w:val="00874C35"/>
    <w:rsid w:val="00874F9E"/>
    <w:rsid w:val="008750F6"/>
    <w:rsid w:val="00876FEA"/>
    <w:rsid w:val="0087745B"/>
    <w:rsid w:val="00880FE8"/>
    <w:rsid w:val="00881547"/>
    <w:rsid w:val="0088179E"/>
    <w:rsid w:val="0088464B"/>
    <w:rsid w:val="00884BD4"/>
    <w:rsid w:val="008857D7"/>
    <w:rsid w:val="008859BA"/>
    <w:rsid w:val="00885CA2"/>
    <w:rsid w:val="0088612D"/>
    <w:rsid w:val="008865C0"/>
    <w:rsid w:val="00886D89"/>
    <w:rsid w:val="00887726"/>
    <w:rsid w:val="00887808"/>
    <w:rsid w:val="00891A6D"/>
    <w:rsid w:val="00891CD4"/>
    <w:rsid w:val="00892CDA"/>
    <w:rsid w:val="008941F6"/>
    <w:rsid w:val="008945C9"/>
    <w:rsid w:val="00895350"/>
    <w:rsid w:val="00895410"/>
    <w:rsid w:val="00895752"/>
    <w:rsid w:val="00895FF7"/>
    <w:rsid w:val="00896E03"/>
    <w:rsid w:val="0089774B"/>
    <w:rsid w:val="008A0EF8"/>
    <w:rsid w:val="008A1948"/>
    <w:rsid w:val="008A1A2C"/>
    <w:rsid w:val="008A1BEB"/>
    <w:rsid w:val="008A1DFA"/>
    <w:rsid w:val="008A389F"/>
    <w:rsid w:val="008A3A8D"/>
    <w:rsid w:val="008A43D1"/>
    <w:rsid w:val="008A46A5"/>
    <w:rsid w:val="008A487D"/>
    <w:rsid w:val="008A52B7"/>
    <w:rsid w:val="008A731A"/>
    <w:rsid w:val="008A7697"/>
    <w:rsid w:val="008A792A"/>
    <w:rsid w:val="008A7F30"/>
    <w:rsid w:val="008B0140"/>
    <w:rsid w:val="008B05F9"/>
    <w:rsid w:val="008B0C7A"/>
    <w:rsid w:val="008B141C"/>
    <w:rsid w:val="008B3F07"/>
    <w:rsid w:val="008B48AA"/>
    <w:rsid w:val="008B56FE"/>
    <w:rsid w:val="008B73E5"/>
    <w:rsid w:val="008B7653"/>
    <w:rsid w:val="008C02BC"/>
    <w:rsid w:val="008C0398"/>
    <w:rsid w:val="008C0EDC"/>
    <w:rsid w:val="008C1A13"/>
    <w:rsid w:val="008C1C5E"/>
    <w:rsid w:val="008C1E5C"/>
    <w:rsid w:val="008C2466"/>
    <w:rsid w:val="008C25E7"/>
    <w:rsid w:val="008C270E"/>
    <w:rsid w:val="008C2B02"/>
    <w:rsid w:val="008C3C6D"/>
    <w:rsid w:val="008C4A13"/>
    <w:rsid w:val="008C5033"/>
    <w:rsid w:val="008C52AB"/>
    <w:rsid w:val="008C5602"/>
    <w:rsid w:val="008C579F"/>
    <w:rsid w:val="008C5C2D"/>
    <w:rsid w:val="008C67E8"/>
    <w:rsid w:val="008C6DAB"/>
    <w:rsid w:val="008C6FEA"/>
    <w:rsid w:val="008C716A"/>
    <w:rsid w:val="008C7CFE"/>
    <w:rsid w:val="008C7D33"/>
    <w:rsid w:val="008D01F3"/>
    <w:rsid w:val="008D0F86"/>
    <w:rsid w:val="008D1784"/>
    <w:rsid w:val="008D2317"/>
    <w:rsid w:val="008D251D"/>
    <w:rsid w:val="008D29F1"/>
    <w:rsid w:val="008D2BA4"/>
    <w:rsid w:val="008D3D91"/>
    <w:rsid w:val="008D72EC"/>
    <w:rsid w:val="008D7BE1"/>
    <w:rsid w:val="008D7E7D"/>
    <w:rsid w:val="008E0DDC"/>
    <w:rsid w:val="008E1B13"/>
    <w:rsid w:val="008E2485"/>
    <w:rsid w:val="008E3242"/>
    <w:rsid w:val="008E3761"/>
    <w:rsid w:val="008E3767"/>
    <w:rsid w:val="008E5044"/>
    <w:rsid w:val="008E5954"/>
    <w:rsid w:val="008E6C8E"/>
    <w:rsid w:val="008E6D22"/>
    <w:rsid w:val="008E7B84"/>
    <w:rsid w:val="008E7E26"/>
    <w:rsid w:val="008F0374"/>
    <w:rsid w:val="008F092B"/>
    <w:rsid w:val="008F0EAE"/>
    <w:rsid w:val="008F0F59"/>
    <w:rsid w:val="008F2459"/>
    <w:rsid w:val="008F2DD6"/>
    <w:rsid w:val="008F2FB5"/>
    <w:rsid w:val="008F3A3B"/>
    <w:rsid w:val="008F3FD7"/>
    <w:rsid w:val="008F4170"/>
    <w:rsid w:val="008F433B"/>
    <w:rsid w:val="008F4F92"/>
    <w:rsid w:val="008F522F"/>
    <w:rsid w:val="008F5B74"/>
    <w:rsid w:val="008F6B92"/>
    <w:rsid w:val="008F6D43"/>
    <w:rsid w:val="008F6EE3"/>
    <w:rsid w:val="008F7042"/>
    <w:rsid w:val="008F72BE"/>
    <w:rsid w:val="008F7395"/>
    <w:rsid w:val="008F7954"/>
    <w:rsid w:val="008F7A10"/>
    <w:rsid w:val="00900BBA"/>
    <w:rsid w:val="00901895"/>
    <w:rsid w:val="00902F0F"/>
    <w:rsid w:val="00903BC7"/>
    <w:rsid w:val="009047D9"/>
    <w:rsid w:val="00904B22"/>
    <w:rsid w:val="0090598F"/>
    <w:rsid w:val="0090760F"/>
    <w:rsid w:val="00910307"/>
    <w:rsid w:val="00910BD7"/>
    <w:rsid w:val="00911529"/>
    <w:rsid w:val="00912721"/>
    <w:rsid w:val="00913F7F"/>
    <w:rsid w:val="0091404C"/>
    <w:rsid w:val="009144A5"/>
    <w:rsid w:val="00917A9F"/>
    <w:rsid w:val="00921026"/>
    <w:rsid w:val="009224DA"/>
    <w:rsid w:val="00923340"/>
    <w:rsid w:val="00923954"/>
    <w:rsid w:val="00924002"/>
    <w:rsid w:val="0092434B"/>
    <w:rsid w:val="00925404"/>
    <w:rsid w:val="0092643C"/>
    <w:rsid w:val="00926572"/>
    <w:rsid w:val="009268DD"/>
    <w:rsid w:val="00926FE3"/>
    <w:rsid w:val="00927B13"/>
    <w:rsid w:val="00927B7B"/>
    <w:rsid w:val="00927C98"/>
    <w:rsid w:val="0093010D"/>
    <w:rsid w:val="00932B4F"/>
    <w:rsid w:val="0093359D"/>
    <w:rsid w:val="009338AD"/>
    <w:rsid w:val="00933BCE"/>
    <w:rsid w:val="0093445C"/>
    <w:rsid w:val="00934944"/>
    <w:rsid w:val="00934C05"/>
    <w:rsid w:val="0093512C"/>
    <w:rsid w:val="0093579C"/>
    <w:rsid w:val="00935D0F"/>
    <w:rsid w:val="00935ECB"/>
    <w:rsid w:val="0093627B"/>
    <w:rsid w:val="009364D0"/>
    <w:rsid w:val="009366D5"/>
    <w:rsid w:val="00936F24"/>
    <w:rsid w:val="00937479"/>
    <w:rsid w:val="00937B18"/>
    <w:rsid w:val="00940A01"/>
    <w:rsid w:val="00940C34"/>
    <w:rsid w:val="00940CB8"/>
    <w:rsid w:val="00941A2B"/>
    <w:rsid w:val="0094242A"/>
    <w:rsid w:val="00943A48"/>
    <w:rsid w:val="00944944"/>
    <w:rsid w:val="00945286"/>
    <w:rsid w:val="0094577F"/>
    <w:rsid w:val="00946ED8"/>
    <w:rsid w:val="00950D90"/>
    <w:rsid w:val="00951950"/>
    <w:rsid w:val="00951E17"/>
    <w:rsid w:val="00952642"/>
    <w:rsid w:val="00952EAC"/>
    <w:rsid w:val="0095428F"/>
    <w:rsid w:val="009544C0"/>
    <w:rsid w:val="00955AA0"/>
    <w:rsid w:val="009569BD"/>
    <w:rsid w:val="00960820"/>
    <w:rsid w:val="0096082C"/>
    <w:rsid w:val="00961EFF"/>
    <w:rsid w:val="00962195"/>
    <w:rsid w:val="00962AAE"/>
    <w:rsid w:val="009636A6"/>
    <w:rsid w:val="00963F5E"/>
    <w:rsid w:val="00963F87"/>
    <w:rsid w:val="00964A33"/>
    <w:rsid w:val="0096639E"/>
    <w:rsid w:val="009670FB"/>
    <w:rsid w:val="00967D72"/>
    <w:rsid w:val="00967EBC"/>
    <w:rsid w:val="00970B61"/>
    <w:rsid w:val="0097104A"/>
    <w:rsid w:val="0097264C"/>
    <w:rsid w:val="0097408A"/>
    <w:rsid w:val="0097489E"/>
    <w:rsid w:val="00975202"/>
    <w:rsid w:val="0097600E"/>
    <w:rsid w:val="009762CD"/>
    <w:rsid w:val="009763DB"/>
    <w:rsid w:val="0097706F"/>
    <w:rsid w:val="009779A2"/>
    <w:rsid w:val="00977FD2"/>
    <w:rsid w:val="00980D77"/>
    <w:rsid w:val="009875CB"/>
    <w:rsid w:val="00990270"/>
    <w:rsid w:val="0099195C"/>
    <w:rsid w:val="009944B3"/>
    <w:rsid w:val="009949B0"/>
    <w:rsid w:val="009956CB"/>
    <w:rsid w:val="009969B6"/>
    <w:rsid w:val="009A000B"/>
    <w:rsid w:val="009A18A3"/>
    <w:rsid w:val="009A18B8"/>
    <w:rsid w:val="009A198B"/>
    <w:rsid w:val="009A2A2D"/>
    <w:rsid w:val="009A2B20"/>
    <w:rsid w:val="009A36E6"/>
    <w:rsid w:val="009A4868"/>
    <w:rsid w:val="009A520C"/>
    <w:rsid w:val="009A708B"/>
    <w:rsid w:val="009A7B29"/>
    <w:rsid w:val="009B2128"/>
    <w:rsid w:val="009B36A5"/>
    <w:rsid w:val="009B43E0"/>
    <w:rsid w:val="009B4BF3"/>
    <w:rsid w:val="009B6531"/>
    <w:rsid w:val="009B6E3C"/>
    <w:rsid w:val="009B7911"/>
    <w:rsid w:val="009C0B35"/>
    <w:rsid w:val="009C0BD6"/>
    <w:rsid w:val="009C0CC1"/>
    <w:rsid w:val="009C1255"/>
    <w:rsid w:val="009C17A6"/>
    <w:rsid w:val="009C17FA"/>
    <w:rsid w:val="009C1E08"/>
    <w:rsid w:val="009C2080"/>
    <w:rsid w:val="009C3093"/>
    <w:rsid w:val="009C35A5"/>
    <w:rsid w:val="009C3C80"/>
    <w:rsid w:val="009C3E18"/>
    <w:rsid w:val="009C4372"/>
    <w:rsid w:val="009C5EEE"/>
    <w:rsid w:val="009C5FCA"/>
    <w:rsid w:val="009C6E46"/>
    <w:rsid w:val="009D11A8"/>
    <w:rsid w:val="009D4490"/>
    <w:rsid w:val="009D4538"/>
    <w:rsid w:val="009D4821"/>
    <w:rsid w:val="009D5DC0"/>
    <w:rsid w:val="009D6931"/>
    <w:rsid w:val="009D7800"/>
    <w:rsid w:val="009D7909"/>
    <w:rsid w:val="009E1F05"/>
    <w:rsid w:val="009E21C4"/>
    <w:rsid w:val="009E4127"/>
    <w:rsid w:val="009E4E24"/>
    <w:rsid w:val="009E543B"/>
    <w:rsid w:val="009E63ED"/>
    <w:rsid w:val="009F03C8"/>
    <w:rsid w:val="009F04B9"/>
    <w:rsid w:val="009F0808"/>
    <w:rsid w:val="009F1415"/>
    <w:rsid w:val="009F1A8F"/>
    <w:rsid w:val="009F1D2F"/>
    <w:rsid w:val="009F3103"/>
    <w:rsid w:val="009F3FD1"/>
    <w:rsid w:val="009F547C"/>
    <w:rsid w:val="009F6C0D"/>
    <w:rsid w:val="009F7003"/>
    <w:rsid w:val="009F751D"/>
    <w:rsid w:val="009F7844"/>
    <w:rsid w:val="00A00D74"/>
    <w:rsid w:val="00A00E27"/>
    <w:rsid w:val="00A013FE"/>
    <w:rsid w:val="00A027FA"/>
    <w:rsid w:val="00A038A3"/>
    <w:rsid w:val="00A03AC5"/>
    <w:rsid w:val="00A0535C"/>
    <w:rsid w:val="00A05CD4"/>
    <w:rsid w:val="00A05CE9"/>
    <w:rsid w:val="00A06917"/>
    <w:rsid w:val="00A103AA"/>
    <w:rsid w:val="00A1071E"/>
    <w:rsid w:val="00A12003"/>
    <w:rsid w:val="00A12026"/>
    <w:rsid w:val="00A12282"/>
    <w:rsid w:val="00A14952"/>
    <w:rsid w:val="00A15E69"/>
    <w:rsid w:val="00A17ED3"/>
    <w:rsid w:val="00A21903"/>
    <w:rsid w:val="00A23C2D"/>
    <w:rsid w:val="00A25E06"/>
    <w:rsid w:val="00A265F0"/>
    <w:rsid w:val="00A26EF5"/>
    <w:rsid w:val="00A27563"/>
    <w:rsid w:val="00A30F1E"/>
    <w:rsid w:val="00A31193"/>
    <w:rsid w:val="00A315A6"/>
    <w:rsid w:val="00A31F42"/>
    <w:rsid w:val="00A32992"/>
    <w:rsid w:val="00A32E37"/>
    <w:rsid w:val="00A33053"/>
    <w:rsid w:val="00A3470E"/>
    <w:rsid w:val="00A3492C"/>
    <w:rsid w:val="00A3542D"/>
    <w:rsid w:val="00A35600"/>
    <w:rsid w:val="00A36567"/>
    <w:rsid w:val="00A369A5"/>
    <w:rsid w:val="00A36C4F"/>
    <w:rsid w:val="00A3725E"/>
    <w:rsid w:val="00A37558"/>
    <w:rsid w:val="00A37706"/>
    <w:rsid w:val="00A40341"/>
    <w:rsid w:val="00A41320"/>
    <w:rsid w:val="00A42CD1"/>
    <w:rsid w:val="00A431F0"/>
    <w:rsid w:val="00A461F1"/>
    <w:rsid w:val="00A476AF"/>
    <w:rsid w:val="00A502A8"/>
    <w:rsid w:val="00A50905"/>
    <w:rsid w:val="00A509FC"/>
    <w:rsid w:val="00A50F99"/>
    <w:rsid w:val="00A517B3"/>
    <w:rsid w:val="00A520C1"/>
    <w:rsid w:val="00A5342A"/>
    <w:rsid w:val="00A53E5D"/>
    <w:rsid w:val="00A551A4"/>
    <w:rsid w:val="00A553FB"/>
    <w:rsid w:val="00A56542"/>
    <w:rsid w:val="00A56679"/>
    <w:rsid w:val="00A567F9"/>
    <w:rsid w:val="00A56895"/>
    <w:rsid w:val="00A56DFE"/>
    <w:rsid w:val="00A572B8"/>
    <w:rsid w:val="00A57E4D"/>
    <w:rsid w:val="00A60957"/>
    <w:rsid w:val="00A61279"/>
    <w:rsid w:val="00A61DB1"/>
    <w:rsid w:val="00A620A0"/>
    <w:rsid w:val="00A6212B"/>
    <w:rsid w:val="00A62A3E"/>
    <w:rsid w:val="00A634BA"/>
    <w:rsid w:val="00A63B35"/>
    <w:rsid w:val="00A63B73"/>
    <w:rsid w:val="00A63BCC"/>
    <w:rsid w:val="00A641C2"/>
    <w:rsid w:val="00A64EFD"/>
    <w:rsid w:val="00A65FF8"/>
    <w:rsid w:val="00A66950"/>
    <w:rsid w:val="00A701B2"/>
    <w:rsid w:val="00A710D1"/>
    <w:rsid w:val="00A71141"/>
    <w:rsid w:val="00A718EA"/>
    <w:rsid w:val="00A719F6"/>
    <w:rsid w:val="00A71CAC"/>
    <w:rsid w:val="00A72D94"/>
    <w:rsid w:val="00A74DD7"/>
    <w:rsid w:val="00A76D14"/>
    <w:rsid w:val="00A77260"/>
    <w:rsid w:val="00A80942"/>
    <w:rsid w:val="00A80E0A"/>
    <w:rsid w:val="00A810DF"/>
    <w:rsid w:val="00A82030"/>
    <w:rsid w:val="00A83F1A"/>
    <w:rsid w:val="00A85203"/>
    <w:rsid w:val="00A85848"/>
    <w:rsid w:val="00A85B2B"/>
    <w:rsid w:val="00A85F04"/>
    <w:rsid w:val="00A85F4C"/>
    <w:rsid w:val="00A8618B"/>
    <w:rsid w:val="00A87612"/>
    <w:rsid w:val="00A876DA"/>
    <w:rsid w:val="00A87A89"/>
    <w:rsid w:val="00A9004F"/>
    <w:rsid w:val="00A91098"/>
    <w:rsid w:val="00A921EA"/>
    <w:rsid w:val="00A9222F"/>
    <w:rsid w:val="00A93A32"/>
    <w:rsid w:val="00A93B72"/>
    <w:rsid w:val="00A94493"/>
    <w:rsid w:val="00A95193"/>
    <w:rsid w:val="00A95352"/>
    <w:rsid w:val="00A96079"/>
    <w:rsid w:val="00A96E55"/>
    <w:rsid w:val="00A97DE0"/>
    <w:rsid w:val="00AA0AE2"/>
    <w:rsid w:val="00AA0C26"/>
    <w:rsid w:val="00AA12E2"/>
    <w:rsid w:val="00AA183F"/>
    <w:rsid w:val="00AA2FF3"/>
    <w:rsid w:val="00AA3761"/>
    <w:rsid w:val="00AA466F"/>
    <w:rsid w:val="00AA50D9"/>
    <w:rsid w:val="00AA51D8"/>
    <w:rsid w:val="00AA5206"/>
    <w:rsid w:val="00AA5F4C"/>
    <w:rsid w:val="00AA5F51"/>
    <w:rsid w:val="00AA74CF"/>
    <w:rsid w:val="00AA794F"/>
    <w:rsid w:val="00AB0C92"/>
    <w:rsid w:val="00AB20FB"/>
    <w:rsid w:val="00AB3EBF"/>
    <w:rsid w:val="00AB43C6"/>
    <w:rsid w:val="00AB6BED"/>
    <w:rsid w:val="00AB6D9C"/>
    <w:rsid w:val="00AC05EB"/>
    <w:rsid w:val="00AC1489"/>
    <w:rsid w:val="00AC2E7A"/>
    <w:rsid w:val="00AC311A"/>
    <w:rsid w:val="00AC3B75"/>
    <w:rsid w:val="00AC4272"/>
    <w:rsid w:val="00AC4721"/>
    <w:rsid w:val="00AC53A0"/>
    <w:rsid w:val="00AC61A0"/>
    <w:rsid w:val="00AC61FA"/>
    <w:rsid w:val="00AC6478"/>
    <w:rsid w:val="00AC69B7"/>
    <w:rsid w:val="00AC713C"/>
    <w:rsid w:val="00AC7E71"/>
    <w:rsid w:val="00AD0920"/>
    <w:rsid w:val="00AD0F1A"/>
    <w:rsid w:val="00AD1F4C"/>
    <w:rsid w:val="00AD3140"/>
    <w:rsid w:val="00AD36B9"/>
    <w:rsid w:val="00AD5201"/>
    <w:rsid w:val="00AD62AD"/>
    <w:rsid w:val="00AD704A"/>
    <w:rsid w:val="00AD719A"/>
    <w:rsid w:val="00AD7469"/>
    <w:rsid w:val="00AD7F35"/>
    <w:rsid w:val="00AE0C05"/>
    <w:rsid w:val="00AE0FF0"/>
    <w:rsid w:val="00AE1484"/>
    <w:rsid w:val="00AE704A"/>
    <w:rsid w:val="00AE7162"/>
    <w:rsid w:val="00AE7195"/>
    <w:rsid w:val="00AE72BC"/>
    <w:rsid w:val="00AF02F0"/>
    <w:rsid w:val="00AF123B"/>
    <w:rsid w:val="00AF55BB"/>
    <w:rsid w:val="00AF5606"/>
    <w:rsid w:val="00AF59C5"/>
    <w:rsid w:val="00AF61A5"/>
    <w:rsid w:val="00AF62B4"/>
    <w:rsid w:val="00AF670B"/>
    <w:rsid w:val="00AF6C5E"/>
    <w:rsid w:val="00AF7A83"/>
    <w:rsid w:val="00B00460"/>
    <w:rsid w:val="00B0052D"/>
    <w:rsid w:val="00B00C2F"/>
    <w:rsid w:val="00B00ED3"/>
    <w:rsid w:val="00B0126E"/>
    <w:rsid w:val="00B012E5"/>
    <w:rsid w:val="00B018BC"/>
    <w:rsid w:val="00B02B4F"/>
    <w:rsid w:val="00B040CC"/>
    <w:rsid w:val="00B041D8"/>
    <w:rsid w:val="00B052F4"/>
    <w:rsid w:val="00B05688"/>
    <w:rsid w:val="00B059D6"/>
    <w:rsid w:val="00B060A4"/>
    <w:rsid w:val="00B07785"/>
    <w:rsid w:val="00B07943"/>
    <w:rsid w:val="00B10397"/>
    <w:rsid w:val="00B1227F"/>
    <w:rsid w:val="00B126BA"/>
    <w:rsid w:val="00B12728"/>
    <w:rsid w:val="00B134E1"/>
    <w:rsid w:val="00B13B91"/>
    <w:rsid w:val="00B13E78"/>
    <w:rsid w:val="00B14254"/>
    <w:rsid w:val="00B14B6B"/>
    <w:rsid w:val="00B1573A"/>
    <w:rsid w:val="00B16270"/>
    <w:rsid w:val="00B16FC7"/>
    <w:rsid w:val="00B179E9"/>
    <w:rsid w:val="00B2032F"/>
    <w:rsid w:val="00B203BF"/>
    <w:rsid w:val="00B215F3"/>
    <w:rsid w:val="00B22758"/>
    <w:rsid w:val="00B23A18"/>
    <w:rsid w:val="00B240E6"/>
    <w:rsid w:val="00B245A4"/>
    <w:rsid w:val="00B25B53"/>
    <w:rsid w:val="00B277FF"/>
    <w:rsid w:val="00B2785A"/>
    <w:rsid w:val="00B30D66"/>
    <w:rsid w:val="00B3160D"/>
    <w:rsid w:val="00B31E4E"/>
    <w:rsid w:val="00B31E7B"/>
    <w:rsid w:val="00B320C4"/>
    <w:rsid w:val="00B33D96"/>
    <w:rsid w:val="00B3471B"/>
    <w:rsid w:val="00B35054"/>
    <w:rsid w:val="00B355CD"/>
    <w:rsid w:val="00B37F39"/>
    <w:rsid w:val="00B37FD6"/>
    <w:rsid w:val="00B4038E"/>
    <w:rsid w:val="00B40632"/>
    <w:rsid w:val="00B4188A"/>
    <w:rsid w:val="00B418A3"/>
    <w:rsid w:val="00B418E4"/>
    <w:rsid w:val="00B42043"/>
    <w:rsid w:val="00B4282A"/>
    <w:rsid w:val="00B437B8"/>
    <w:rsid w:val="00B4435A"/>
    <w:rsid w:val="00B44EB0"/>
    <w:rsid w:val="00B451BD"/>
    <w:rsid w:val="00B45794"/>
    <w:rsid w:val="00B46F59"/>
    <w:rsid w:val="00B4702F"/>
    <w:rsid w:val="00B471E1"/>
    <w:rsid w:val="00B476A0"/>
    <w:rsid w:val="00B47EF0"/>
    <w:rsid w:val="00B511FB"/>
    <w:rsid w:val="00B522F0"/>
    <w:rsid w:val="00B52955"/>
    <w:rsid w:val="00B5313D"/>
    <w:rsid w:val="00B53B8D"/>
    <w:rsid w:val="00B5432E"/>
    <w:rsid w:val="00B554F3"/>
    <w:rsid w:val="00B56449"/>
    <w:rsid w:val="00B5651D"/>
    <w:rsid w:val="00B57863"/>
    <w:rsid w:val="00B62E0A"/>
    <w:rsid w:val="00B6329B"/>
    <w:rsid w:val="00B644E0"/>
    <w:rsid w:val="00B64E98"/>
    <w:rsid w:val="00B64ED9"/>
    <w:rsid w:val="00B670AE"/>
    <w:rsid w:val="00B671CA"/>
    <w:rsid w:val="00B70B12"/>
    <w:rsid w:val="00B70E7B"/>
    <w:rsid w:val="00B70FF1"/>
    <w:rsid w:val="00B71C8D"/>
    <w:rsid w:val="00B72061"/>
    <w:rsid w:val="00B72316"/>
    <w:rsid w:val="00B74D28"/>
    <w:rsid w:val="00B75CF3"/>
    <w:rsid w:val="00B76CF3"/>
    <w:rsid w:val="00B77B91"/>
    <w:rsid w:val="00B822B8"/>
    <w:rsid w:val="00B82AB3"/>
    <w:rsid w:val="00B831C2"/>
    <w:rsid w:val="00B840B7"/>
    <w:rsid w:val="00B844AE"/>
    <w:rsid w:val="00B844CE"/>
    <w:rsid w:val="00B846E9"/>
    <w:rsid w:val="00B85333"/>
    <w:rsid w:val="00B87BA8"/>
    <w:rsid w:val="00B87E5C"/>
    <w:rsid w:val="00B9063B"/>
    <w:rsid w:val="00B92F97"/>
    <w:rsid w:val="00B93498"/>
    <w:rsid w:val="00B9402C"/>
    <w:rsid w:val="00B94C2A"/>
    <w:rsid w:val="00B950BA"/>
    <w:rsid w:val="00B95D83"/>
    <w:rsid w:val="00B96970"/>
    <w:rsid w:val="00B96D71"/>
    <w:rsid w:val="00B97035"/>
    <w:rsid w:val="00B9748C"/>
    <w:rsid w:val="00BA1066"/>
    <w:rsid w:val="00BA1D51"/>
    <w:rsid w:val="00BA26F4"/>
    <w:rsid w:val="00BA3AC6"/>
    <w:rsid w:val="00BA3B28"/>
    <w:rsid w:val="00BA742F"/>
    <w:rsid w:val="00BB0DCD"/>
    <w:rsid w:val="00BB13BC"/>
    <w:rsid w:val="00BB1530"/>
    <w:rsid w:val="00BB1C8B"/>
    <w:rsid w:val="00BB1F84"/>
    <w:rsid w:val="00BB25A1"/>
    <w:rsid w:val="00BB297B"/>
    <w:rsid w:val="00BB3762"/>
    <w:rsid w:val="00BB3F4B"/>
    <w:rsid w:val="00BB4102"/>
    <w:rsid w:val="00BB4750"/>
    <w:rsid w:val="00BB4764"/>
    <w:rsid w:val="00BB4D25"/>
    <w:rsid w:val="00BB7BD9"/>
    <w:rsid w:val="00BC06B0"/>
    <w:rsid w:val="00BC0812"/>
    <w:rsid w:val="00BC0EC4"/>
    <w:rsid w:val="00BC1D10"/>
    <w:rsid w:val="00BC245B"/>
    <w:rsid w:val="00BC2682"/>
    <w:rsid w:val="00BC45D6"/>
    <w:rsid w:val="00BC6A09"/>
    <w:rsid w:val="00BC7466"/>
    <w:rsid w:val="00BC76F0"/>
    <w:rsid w:val="00BD06D1"/>
    <w:rsid w:val="00BD1F51"/>
    <w:rsid w:val="00BD25D5"/>
    <w:rsid w:val="00BD2B22"/>
    <w:rsid w:val="00BD2C9F"/>
    <w:rsid w:val="00BD464A"/>
    <w:rsid w:val="00BD46DD"/>
    <w:rsid w:val="00BD49C1"/>
    <w:rsid w:val="00BD4F15"/>
    <w:rsid w:val="00BD54FD"/>
    <w:rsid w:val="00BD6BDE"/>
    <w:rsid w:val="00BD6E4A"/>
    <w:rsid w:val="00BE05E6"/>
    <w:rsid w:val="00BE06A6"/>
    <w:rsid w:val="00BE16EB"/>
    <w:rsid w:val="00BE1F1F"/>
    <w:rsid w:val="00BE20A8"/>
    <w:rsid w:val="00BE22C2"/>
    <w:rsid w:val="00BE24F4"/>
    <w:rsid w:val="00BE2A69"/>
    <w:rsid w:val="00BE32B4"/>
    <w:rsid w:val="00BE3878"/>
    <w:rsid w:val="00BE5226"/>
    <w:rsid w:val="00BE5A83"/>
    <w:rsid w:val="00BE6675"/>
    <w:rsid w:val="00BE6CE6"/>
    <w:rsid w:val="00BE6D8A"/>
    <w:rsid w:val="00BE6FB0"/>
    <w:rsid w:val="00BE7EB1"/>
    <w:rsid w:val="00BE7FB7"/>
    <w:rsid w:val="00BF0227"/>
    <w:rsid w:val="00BF0284"/>
    <w:rsid w:val="00BF08EC"/>
    <w:rsid w:val="00BF0DC4"/>
    <w:rsid w:val="00BF2122"/>
    <w:rsid w:val="00BF234B"/>
    <w:rsid w:val="00BF2C95"/>
    <w:rsid w:val="00BF318F"/>
    <w:rsid w:val="00BF3A25"/>
    <w:rsid w:val="00BF3F78"/>
    <w:rsid w:val="00BF41C4"/>
    <w:rsid w:val="00BF44E6"/>
    <w:rsid w:val="00BF495F"/>
    <w:rsid w:val="00BF4C83"/>
    <w:rsid w:val="00BF5635"/>
    <w:rsid w:val="00BF56B8"/>
    <w:rsid w:val="00BF635F"/>
    <w:rsid w:val="00BF6A90"/>
    <w:rsid w:val="00C002C7"/>
    <w:rsid w:val="00C00906"/>
    <w:rsid w:val="00C0100C"/>
    <w:rsid w:val="00C01A37"/>
    <w:rsid w:val="00C02D06"/>
    <w:rsid w:val="00C036E6"/>
    <w:rsid w:val="00C03BB6"/>
    <w:rsid w:val="00C03F9A"/>
    <w:rsid w:val="00C06F01"/>
    <w:rsid w:val="00C07971"/>
    <w:rsid w:val="00C079C9"/>
    <w:rsid w:val="00C101B2"/>
    <w:rsid w:val="00C102C1"/>
    <w:rsid w:val="00C10C13"/>
    <w:rsid w:val="00C11142"/>
    <w:rsid w:val="00C113C9"/>
    <w:rsid w:val="00C12BC4"/>
    <w:rsid w:val="00C132D4"/>
    <w:rsid w:val="00C136EB"/>
    <w:rsid w:val="00C145AA"/>
    <w:rsid w:val="00C14F53"/>
    <w:rsid w:val="00C15131"/>
    <w:rsid w:val="00C1573D"/>
    <w:rsid w:val="00C157FF"/>
    <w:rsid w:val="00C15C4D"/>
    <w:rsid w:val="00C16563"/>
    <w:rsid w:val="00C179C1"/>
    <w:rsid w:val="00C208AC"/>
    <w:rsid w:val="00C20E29"/>
    <w:rsid w:val="00C20EB8"/>
    <w:rsid w:val="00C20EE0"/>
    <w:rsid w:val="00C2113C"/>
    <w:rsid w:val="00C214A9"/>
    <w:rsid w:val="00C21817"/>
    <w:rsid w:val="00C22156"/>
    <w:rsid w:val="00C224D3"/>
    <w:rsid w:val="00C23554"/>
    <w:rsid w:val="00C2668B"/>
    <w:rsid w:val="00C2689D"/>
    <w:rsid w:val="00C26E05"/>
    <w:rsid w:val="00C27232"/>
    <w:rsid w:val="00C3010C"/>
    <w:rsid w:val="00C30986"/>
    <w:rsid w:val="00C30B62"/>
    <w:rsid w:val="00C32D93"/>
    <w:rsid w:val="00C33101"/>
    <w:rsid w:val="00C33697"/>
    <w:rsid w:val="00C34694"/>
    <w:rsid w:val="00C34697"/>
    <w:rsid w:val="00C34827"/>
    <w:rsid w:val="00C35141"/>
    <w:rsid w:val="00C3544B"/>
    <w:rsid w:val="00C357CC"/>
    <w:rsid w:val="00C35C5F"/>
    <w:rsid w:val="00C36199"/>
    <w:rsid w:val="00C36805"/>
    <w:rsid w:val="00C37591"/>
    <w:rsid w:val="00C37D92"/>
    <w:rsid w:val="00C37FC8"/>
    <w:rsid w:val="00C40D6B"/>
    <w:rsid w:val="00C43E07"/>
    <w:rsid w:val="00C44A32"/>
    <w:rsid w:val="00C44BBE"/>
    <w:rsid w:val="00C45CC5"/>
    <w:rsid w:val="00C46B31"/>
    <w:rsid w:val="00C473DC"/>
    <w:rsid w:val="00C4755D"/>
    <w:rsid w:val="00C507A0"/>
    <w:rsid w:val="00C513E1"/>
    <w:rsid w:val="00C516B2"/>
    <w:rsid w:val="00C51A90"/>
    <w:rsid w:val="00C51FAD"/>
    <w:rsid w:val="00C52833"/>
    <w:rsid w:val="00C52AED"/>
    <w:rsid w:val="00C52C06"/>
    <w:rsid w:val="00C54634"/>
    <w:rsid w:val="00C54D7A"/>
    <w:rsid w:val="00C5550D"/>
    <w:rsid w:val="00C555E1"/>
    <w:rsid w:val="00C55B07"/>
    <w:rsid w:val="00C5721E"/>
    <w:rsid w:val="00C62219"/>
    <w:rsid w:val="00C62785"/>
    <w:rsid w:val="00C62F8D"/>
    <w:rsid w:val="00C6521E"/>
    <w:rsid w:val="00C6710D"/>
    <w:rsid w:val="00C67590"/>
    <w:rsid w:val="00C67872"/>
    <w:rsid w:val="00C700D1"/>
    <w:rsid w:val="00C70D88"/>
    <w:rsid w:val="00C710FF"/>
    <w:rsid w:val="00C745E9"/>
    <w:rsid w:val="00C75DA9"/>
    <w:rsid w:val="00C76155"/>
    <w:rsid w:val="00C777D8"/>
    <w:rsid w:val="00C77F98"/>
    <w:rsid w:val="00C8043C"/>
    <w:rsid w:val="00C818FF"/>
    <w:rsid w:val="00C81A65"/>
    <w:rsid w:val="00C82866"/>
    <w:rsid w:val="00C82BF3"/>
    <w:rsid w:val="00C83111"/>
    <w:rsid w:val="00C83DB7"/>
    <w:rsid w:val="00C84F66"/>
    <w:rsid w:val="00C84FBC"/>
    <w:rsid w:val="00C85052"/>
    <w:rsid w:val="00C858E7"/>
    <w:rsid w:val="00C87052"/>
    <w:rsid w:val="00C90111"/>
    <w:rsid w:val="00C90632"/>
    <w:rsid w:val="00C90931"/>
    <w:rsid w:val="00C91C1C"/>
    <w:rsid w:val="00C926E2"/>
    <w:rsid w:val="00C92822"/>
    <w:rsid w:val="00C92B01"/>
    <w:rsid w:val="00C95442"/>
    <w:rsid w:val="00C95EBE"/>
    <w:rsid w:val="00C96360"/>
    <w:rsid w:val="00C968DE"/>
    <w:rsid w:val="00C9771C"/>
    <w:rsid w:val="00C97767"/>
    <w:rsid w:val="00CA04C2"/>
    <w:rsid w:val="00CA0977"/>
    <w:rsid w:val="00CA11DF"/>
    <w:rsid w:val="00CA1BAB"/>
    <w:rsid w:val="00CA42A9"/>
    <w:rsid w:val="00CA5791"/>
    <w:rsid w:val="00CA5FD0"/>
    <w:rsid w:val="00CA5FE4"/>
    <w:rsid w:val="00CA7996"/>
    <w:rsid w:val="00CB1640"/>
    <w:rsid w:val="00CB5140"/>
    <w:rsid w:val="00CB5CE9"/>
    <w:rsid w:val="00CB5FC8"/>
    <w:rsid w:val="00CB70A0"/>
    <w:rsid w:val="00CB710D"/>
    <w:rsid w:val="00CB73ED"/>
    <w:rsid w:val="00CC2181"/>
    <w:rsid w:val="00CC2BFC"/>
    <w:rsid w:val="00CC4E7B"/>
    <w:rsid w:val="00CC4F33"/>
    <w:rsid w:val="00CC752D"/>
    <w:rsid w:val="00CC7EB2"/>
    <w:rsid w:val="00CD0038"/>
    <w:rsid w:val="00CD00D8"/>
    <w:rsid w:val="00CD05F8"/>
    <w:rsid w:val="00CD0CFC"/>
    <w:rsid w:val="00CD26A4"/>
    <w:rsid w:val="00CD3636"/>
    <w:rsid w:val="00CD3882"/>
    <w:rsid w:val="00CD3D65"/>
    <w:rsid w:val="00CD3F8D"/>
    <w:rsid w:val="00CD46ED"/>
    <w:rsid w:val="00CD4DCE"/>
    <w:rsid w:val="00CD55DE"/>
    <w:rsid w:val="00CD5B5D"/>
    <w:rsid w:val="00CD6912"/>
    <w:rsid w:val="00CD75B7"/>
    <w:rsid w:val="00CE00A6"/>
    <w:rsid w:val="00CE0C80"/>
    <w:rsid w:val="00CE152D"/>
    <w:rsid w:val="00CE276D"/>
    <w:rsid w:val="00CE3A50"/>
    <w:rsid w:val="00CE3B7E"/>
    <w:rsid w:val="00CE4FD9"/>
    <w:rsid w:val="00CE695D"/>
    <w:rsid w:val="00CE6A32"/>
    <w:rsid w:val="00CE6E7E"/>
    <w:rsid w:val="00CF0386"/>
    <w:rsid w:val="00CF03AE"/>
    <w:rsid w:val="00CF0EF2"/>
    <w:rsid w:val="00CF404C"/>
    <w:rsid w:val="00CF484F"/>
    <w:rsid w:val="00CF4C58"/>
    <w:rsid w:val="00CF54FE"/>
    <w:rsid w:val="00CF7C95"/>
    <w:rsid w:val="00D0058D"/>
    <w:rsid w:val="00D00C9C"/>
    <w:rsid w:val="00D01FD4"/>
    <w:rsid w:val="00D0244D"/>
    <w:rsid w:val="00D029D0"/>
    <w:rsid w:val="00D02C61"/>
    <w:rsid w:val="00D02EF8"/>
    <w:rsid w:val="00D02FDD"/>
    <w:rsid w:val="00D03205"/>
    <w:rsid w:val="00D05308"/>
    <w:rsid w:val="00D07A42"/>
    <w:rsid w:val="00D100A9"/>
    <w:rsid w:val="00D10915"/>
    <w:rsid w:val="00D10D5E"/>
    <w:rsid w:val="00D10F6C"/>
    <w:rsid w:val="00D11762"/>
    <w:rsid w:val="00D11901"/>
    <w:rsid w:val="00D12A72"/>
    <w:rsid w:val="00D12E1E"/>
    <w:rsid w:val="00D134C0"/>
    <w:rsid w:val="00D13FEE"/>
    <w:rsid w:val="00D14FFD"/>
    <w:rsid w:val="00D1567E"/>
    <w:rsid w:val="00D15BDF"/>
    <w:rsid w:val="00D1616B"/>
    <w:rsid w:val="00D17657"/>
    <w:rsid w:val="00D177BF"/>
    <w:rsid w:val="00D17E6E"/>
    <w:rsid w:val="00D17FA7"/>
    <w:rsid w:val="00D20F9D"/>
    <w:rsid w:val="00D21234"/>
    <w:rsid w:val="00D216B2"/>
    <w:rsid w:val="00D216B5"/>
    <w:rsid w:val="00D216EE"/>
    <w:rsid w:val="00D21D7C"/>
    <w:rsid w:val="00D231D1"/>
    <w:rsid w:val="00D23952"/>
    <w:rsid w:val="00D25030"/>
    <w:rsid w:val="00D261AB"/>
    <w:rsid w:val="00D2666B"/>
    <w:rsid w:val="00D278C2"/>
    <w:rsid w:val="00D27BAB"/>
    <w:rsid w:val="00D30255"/>
    <w:rsid w:val="00D30CF8"/>
    <w:rsid w:val="00D30FAB"/>
    <w:rsid w:val="00D329F9"/>
    <w:rsid w:val="00D32BC8"/>
    <w:rsid w:val="00D33AC7"/>
    <w:rsid w:val="00D342C1"/>
    <w:rsid w:val="00D3552E"/>
    <w:rsid w:val="00D355EF"/>
    <w:rsid w:val="00D35AA5"/>
    <w:rsid w:val="00D36405"/>
    <w:rsid w:val="00D364DB"/>
    <w:rsid w:val="00D375BD"/>
    <w:rsid w:val="00D41840"/>
    <w:rsid w:val="00D42201"/>
    <w:rsid w:val="00D433E8"/>
    <w:rsid w:val="00D43599"/>
    <w:rsid w:val="00D436A9"/>
    <w:rsid w:val="00D44E01"/>
    <w:rsid w:val="00D45039"/>
    <w:rsid w:val="00D5154B"/>
    <w:rsid w:val="00D517D9"/>
    <w:rsid w:val="00D51E89"/>
    <w:rsid w:val="00D52067"/>
    <w:rsid w:val="00D521A5"/>
    <w:rsid w:val="00D52ECA"/>
    <w:rsid w:val="00D5357E"/>
    <w:rsid w:val="00D543A3"/>
    <w:rsid w:val="00D56632"/>
    <w:rsid w:val="00D56792"/>
    <w:rsid w:val="00D56E61"/>
    <w:rsid w:val="00D5700E"/>
    <w:rsid w:val="00D57279"/>
    <w:rsid w:val="00D60DE5"/>
    <w:rsid w:val="00D615EA"/>
    <w:rsid w:val="00D619AE"/>
    <w:rsid w:val="00D6291B"/>
    <w:rsid w:val="00D62C3C"/>
    <w:rsid w:val="00D62F4C"/>
    <w:rsid w:val="00D63223"/>
    <w:rsid w:val="00D6336D"/>
    <w:rsid w:val="00D633DE"/>
    <w:rsid w:val="00D63E26"/>
    <w:rsid w:val="00D63EAC"/>
    <w:rsid w:val="00D64624"/>
    <w:rsid w:val="00D650AE"/>
    <w:rsid w:val="00D65528"/>
    <w:rsid w:val="00D65B56"/>
    <w:rsid w:val="00D66971"/>
    <w:rsid w:val="00D670DD"/>
    <w:rsid w:val="00D6792C"/>
    <w:rsid w:val="00D70304"/>
    <w:rsid w:val="00D71B3E"/>
    <w:rsid w:val="00D71C2F"/>
    <w:rsid w:val="00D72444"/>
    <w:rsid w:val="00D7303B"/>
    <w:rsid w:val="00D739B4"/>
    <w:rsid w:val="00D73A77"/>
    <w:rsid w:val="00D74478"/>
    <w:rsid w:val="00D7486C"/>
    <w:rsid w:val="00D74D7C"/>
    <w:rsid w:val="00D7599B"/>
    <w:rsid w:val="00D75B6B"/>
    <w:rsid w:val="00D75E71"/>
    <w:rsid w:val="00D76066"/>
    <w:rsid w:val="00D768E2"/>
    <w:rsid w:val="00D7712D"/>
    <w:rsid w:val="00D81B35"/>
    <w:rsid w:val="00D8205F"/>
    <w:rsid w:val="00D841B5"/>
    <w:rsid w:val="00D84C89"/>
    <w:rsid w:val="00D867B1"/>
    <w:rsid w:val="00D86C16"/>
    <w:rsid w:val="00D8734D"/>
    <w:rsid w:val="00D87425"/>
    <w:rsid w:val="00D877A8"/>
    <w:rsid w:val="00D90159"/>
    <w:rsid w:val="00D905F3"/>
    <w:rsid w:val="00D912F1"/>
    <w:rsid w:val="00D927AC"/>
    <w:rsid w:val="00D93075"/>
    <w:rsid w:val="00D947B2"/>
    <w:rsid w:val="00D94D7E"/>
    <w:rsid w:val="00D959FF"/>
    <w:rsid w:val="00DA0965"/>
    <w:rsid w:val="00DA121F"/>
    <w:rsid w:val="00DA25CA"/>
    <w:rsid w:val="00DA2DCC"/>
    <w:rsid w:val="00DA3815"/>
    <w:rsid w:val="00DA4787"/>
    <w:rsid w:val="00DA68CD"/>
    <w:rsid w:val="00DA6B2E"/>
    <w:rsid w:val="00DA7905"/>
    <w:rsid w:val="00DB001F"/>
    <w:rsid w:val="00DB25C0"/>
    <w:rsid w:val="00DB260F"/>
    <w:rsid w:val="00DB2CC0"/>
    <w:rsid w:val="00DB381F"/>
    <w:rsid w:val="00DB5412"/>
    <w:rsid w:val="00DB737A"/>
    <w:rsid w:val="00DC0528"/>
    <w:rsid w:val="00DC0FCC"/>
    <w:rsid w:val="00DC161D"/>
    <w:rsid w:val="00DC2375"/>
    <w:rsid w:val="00DC259B"/>
    <w:rsid w:val="00DC2DA2"/>
    <w:rsid w:val="00DC3AEA"/>
    <w:rsid w:val="00DC4B4E"/>
    <w:rsid w:val="00DC73FA"/>
    <w:rsid w:val="00DD0623"/>
    <w:rsid w:val="00DD1752"/>
    <w:rsid w:val="00DD2C2A"/>
    <w:rsid w:val="00DD2C9F"/>
    <w:rsid w:val="00DD3609"/>
    <w:rsid w:val="00DD37B3"/>
    <w:rsid w:val="00DD3FCD"/>
    <w:rsid w:val="00DD4A2B"/>
    <w:rsid w:val="00DD4EEE"/>
    <w:rsid w:val="00DD5AD2"/>
    <w:rsid w:val="00DD5B22"/>
    <w:rsid w:val="00DD6BBB"/>
    <w:rsid w:val="00DE0283"/>
    <w:rsid w:val="00DE0FD8"/>
    <w:rsid w:val="00DE117E"/>
    <w:rsid w:val="00DE1483"/>
    <w:rsid w:val="00DE148E"/>
    <w:rsid w:val="00DE16F3"/>
    <w:rsid w:val="00DE2D8D"/>
    <w:rsid w:val="00DE33C2"/>
    <w:rsid w:val="00DE3D19"/>
    <w:rsid w:val="00DE3EB8"/>
    <w:rsid w:val="00DE4A5B"/>
    <w:rsid w:val="00DE51F8"/>
    <w:rsid w:val="00DE5A90"/>
    <w:rsid w:val="00DE6DA6"/>
    <w:rsid w:val="00DE6FE0"/>
    <w:rsid w:val="00DE74D8"/>
    <w:rsid w:val="00DE77D5"/>
    <w:rsid w:val="00DE7E99"/>
    <w:rsid w:val="00DF0F35"/>
    <w:rsid w:val="00DF17A2"/>
    <w:rsid w:val="00DF1ABF"/>
    <w:rsid w:val="00DF219C"/>
    <w:rsid w:val="00DF29BB"/>
    <w:rsid w:val="00DF2FCB"/>
    <w:rsid w:val="00DF3319"/>
    <w:rsid w:val="00DF3E4F"/>
    <w:rsid w:val="00DF453A"/>
    <w:rsid w:val="00DF466A"/>
    <w:rsid w:val="00DF47A8"/>
    <w:rsid w:val="00DF6184"/>
    <w:rsid w:val="00DF72FC"/>
    <w:rsid w:val="00DF7782"/>
    <w:rsid w:val="00DF7C66"/>
    <w:rsid w:val="00DF7C74"/>
    <w:rsid w:val="00E010B6"/>
    <w:rsid w:val="00E02283"/>
    <w:rsid w:val="00E03929"/>
    <w:rsid w:val="00E03E3C"/>
    <w:rsid w:val="00E03F21"/>
    <w:rsid w:val="00E04818"/>
    <w:rsid w:val="00E05AE5"/>
    <w:rsid w:val="00E07057"/>
    <w:rsid w:val="00E079BE"/>
    <w:rsid w:val="00E07F4A"/>
    <w:rsid w:val="00E101A3"/>
    <w:rsid w:val="00E112CD"/>
    <w:rsid w:val="00E113E9"/>
    <w:rsid w:val="00E11C62"/>
    <w:rsid w:val="00E11E4E"/>
    <w:rsid w:val="00E1223B"/>
    <w:rsid w:val="00E1272E"/>
    <w:rsid w:val="00E12741"/>
    <w:rsid w:val="00E12C82"/>
    <w:rsid w:val="00E12DE5"/>
    <w:rsid w:val="00E12F05"/>
    <w:rsid w:val="00E15267"/>
    <w:rsid w:val="00E154E5"/>
    <w:rsid w:val="00E1571C"/>
    <w:rsid w:val="00E16024"/>
    <w:rsid w:val="00E17BA9"/>
    <w:rsid w:val="00E17C8C"/>
    <w:rsid w:val="00E200F8"/>
    <w:rsid w:val="00E20D0B"/>
    <w:rsid w:val="00E213B2"/>
    <w:rsid w:val="00E215D1"/>
    <w:rsid w:val="00E21ABD"/>
    <w:rsid w:val="00E21B5D"/>
    <w:rsid w:val="00E21C15"/>
    <w:rsid w:val="00E22CD1"/>
    <w:rsid w:val="00E22D7D"/>
    <w:rsid w:val="00E23092"/>
    <w:rsid w:val="00E23D71"/>
    <w:rsid w:val="00E24E41"/>
    <w:rsid w:val="00E25A0E"/>
    <w:rsid w:val="00E25A64"/>
    <w:rsid w:val="00E25C40"/>
    <w:rsid w:val="00E25CC6"/>
    <w:rsid w:val="00E264E3"/>
    <w:rsid w:val="00E2715F"/>
    <w:rsid w:val="00E2751F"/>
    <w:rsid w:val="00E27F2E"/>
    <w:rsid w:val="00E302E9"/>
    <w:rsid w:val="00E30CE7"/>
    <w:rsid w:val="00E31958"/>
    <w:rsid w:val="00E328D3"/>
    <w:rsid w:val="00E331A8"/>
    <w:rsid w:val="00E33397"/>
    <w:rsid w:val="00E342BC"/>
    <w:rsid w:val="00E34CAD"/>
    <w:rsid w:val="00E35F23"/>
    <w:rsid w:val="00E36B99"/>
    <w:rsid w:val="00E4027B"/>
    <w:rsid w:val="00E40400"/>
    <w:rsid w:val="00E40605"/>
    <w:rsid w:val="00E40B39"/>
    <w:rsid w:val="00E40CC5"/>
    <w:rsid w:val="00E43F3D"/>
    <w:rsid w:val="00E45566"/>
    <w:rsid w:val="00E45DC2"/>
    <w:rsid w:val="00E4624B"/>
    <w:rsid w:val="00E46F7F"/>
    <w:rsid w:val="00E476B6"/>
    <w:rsid w:val="00E47958"/>
    <w:rsid w:val="00E47F11"/>
    <w:rsid w:val="00E5007C"/>
    <w:rsid w:val="00E50D7F"/>
    <w:rsid w:val="00E51296"/>
    <w:rsid w:val="00E51545"/>
    <w:rsid w:val="00E51604"/>
    <w:rsid w:val="00E51E86"/>
    <w:rsid w:val="00E52451"/>
    <w:rsid w:val="00E524E8"/>
    <w:rsid w:val="00E52C71"/>
    <w:rsid w:val="00E52F05"/>
    <w:rsid w:val="00E52FA4"/>
    <w:rsid w:val="00E53B59"/>
    <w:rsid w:val="00E56666"/>
    <w:rsid w:val="00E567B1"/>
    <w:rsid w:val="00E56961"/>
    <w:rsid w:val="00E569BE"/>
    <w:rsid w:val="00E57E57"/>
    <w:rsid w:val="00E6010F"/>
    <w:rsid w:val="00E614B0"/>
    <w:rsid w:val="00E614E6"/>
    <w:rsid w:val="00E61D1F"/>
    <w:rsid w:val="00E61FE9"/>
    <w:rsid w:val="00E62161"/>
    <w:rsid w:val="00E628C1"/>
    <w:rsid w:val="00E62CD1"/>
    <w:rsid w:val="00E62ECD"/>
    <w:rsid w:val="00E63011"/>
    <w:rsid w:val="00E63E7E"/>
    <w:rsid w:val="00E63EC0"/>
    <w:rsid w:val="00E64FB8"/>
    <w:rsid w:val="00E654E9"/>
    <w:rsid w:val="00E65DDC"/>
    <w:rsid w:val="00E6645F"/>
    <w:rsid w:val="00E7199C"/>
    <w:rsid w:val="00E71E30"/>
    <w:rsid w:val="00E721C6"/>
    <w:rsid w:val="00E72C2E"/>
    <w:rsid w:val="00E74197"/>
    <w:rsid w:val="00E74550"/>
    <w:rsid w:val="00E753E9"/>
    <w:rsid w:val="00E75610"/>
    <w:rsid w:val="00E760F3"/>
    <w:rsid w:val="00E7778E"/>
    <w:rsid w:val="00E80608"/>
    <w:rsid w:val="00E8096E"/>
    <w:rsid w:val="00E80B16"/>
    <w:rsid w:val="00E811AA"/>
    <w:rsid w:val="00E822A7"/>
    <w:rsid w:val="00E831AB"/>
    <w:rsid w:val="00E833E0"/>
    <w:rsid w:val="00E84525"/>
    <w:rsid w:val="00E84D66"/>
    <w:rsid w:val="00E86624"/>
    <w:rsid w:val="00E8693B"/>
    <w:rsid w:val="00E86E55"/>
    <w:rsid w:val="00E87F5F"/>
    <w:rsid w:val="00E92D6B"/>
    <w:rsid w:val="00E93404"/>
    <w:rsid w:val="00E949EE"/>
    <w:rsid w:val="00E94F8D"/>
    <w:rsid w:val="00E958C6"/>
    <w:rsid w:val="00E9597D"/>
    <w:rsid w:val="00E9623A"/>
    <w:rsid w:val="00E96577"/>
    <w:rsid w:val="00E96671"/>
    <w:rsid w:val="00EA1E76"/>
    <w:rsid w:val="00EA2451"/>
    <w:rsid w:val="00EA2912"/>
    <w:rsid w:val="00EA38B9"/>
    <w:rsid w:val="00EA3A9A"/>
    <w:rsid w:val="00EA4848"/>
    <w:rsid w:val="00EA5639"/>
    <w:rsid w:val="00EA5C8A"/>
    <w:rsid w:val="00EA6041"/>
    <w:rsid w:val="00EA7AEC"/>
    <w:rsid w:val="00EA7E71"/>
    <w:rsid w:val="00EB03DF"/>
    <w:rsid w:val="00EB06B4"/>
    <w:rsid w:val="00EB0DCD"/>
    <w:rsid w:val="00EB19DF"/>
    <w:rsid w:val="00EB1A39"/>
    <w:rsid w:val="00EB25A0"/>
    <w:rsid w:val="00EB429B"/>
    <w:rsid w:val="00EB5B3E"/>
    <w:rsid w:val="00EB5F9E"/>
    <w:rsid w:val="00EB6536"/>
    <w:rsid w:val="00EB748A"/>
    <w:rsid w:val="00EC136B"/>
    <w:rsid w:val="00EC2711"/>
    <w:rsid w:val="00EC2B11"/>
    <w:rsid w:val="00EC340A"/>
    <w:rsid w:val="00EC43D1"/>
    <w:rsid w:val="00EC4DB5"/>
    <w:rsid w:val="00EC4FB0"/>
    <w:rsid w:val="00EC6A65"/>
    <w:rsid w:val="00EC6AB7"/>
    <w:rsid w:val="00EC7A68"/>
    <w:rsid w:val="00EC7AF1"/>
    <w:rsid w:val="00ED146C"/>
    <w:rsid w:val="00ED1C03"/>
    <w:rsid w:val="00ED1C30"/>
    <w:rsid w:val="00ED2750"/>
    <w:rsid w:val="00ED287E"/>
    <w:rsid w:val="00ED2C55"/>
    <w:rsid w:val="00ED2E1E"/>
    <w:rsid w:val="00ED370D"/>
    <w:rsid w:val="00ED4D50"/>
    <w:rsid w:val="00ED5066"/>
    <w:rsid w:val="00ED5A31"/>
    <w:rsid w:val="00ED5A97"/>
    <w:rsid w:val="00ED5C18"/>
    <w:rsid w:val="00EE09F3"/>
    <w:rsid w:val="00EE10E0"/>
    <w:rsid w:val="00EE1910"/>
    <w:rsid w:val="00EE22FD"/>
    <w:rsid w:val="00EE246B"/>
    <w:rsid w:val="00EE2CA6"/>
    <w:rsid w:val="00EE3028"/>
    <w:rsid w:val="00EE39B8"/>
    <w:rsid w:val="00EE5387"/>
    <w:rsid w:val="00EE59E1"/>
    <w:rsid w:val="00EE5AA0"/>
    <w:rsid w:val="00EE5F05"/>
    <w:rsid w:val="00EE7B7C"/>
    <w:rsid w:val="00EE7D1F"/>
    <w:rsid w:val="00EF0297"/>
    <w:rsid w:val="00EF154F"/>
    <w:rsid w:val="00EF1D77"/>
    <w:rsid w:val="00EF1FFE"/>
    <w:rsid w:val="00EF2ADE"/>
    <w:rsid w:val="00EF347E"/>
    <w:rsid w:val="00EF3DFD"/>
    <w:rsid w:val="00EF4118"/>
    <w:rsid w:val="00EF4A07"/>
    <w:rsid w:val="00EF4A65"/>
    <w:rsid w:val="00EF5157"/>
    <w:rsid w:val="00EF5EE5"/>
    <w:rsid w:val="00EF60B4"/>
    <w:rsid w:val="00EF7B2B"/>
    <w:rsid w:val="00F00014"/>
    <w:rsid w:val="00F01BB9"/>
    <w:rsid w:val="00F01E6E"/>
    <w:rsid w:val="00F02393"/>
    <w:rsid w:val="00F02876"/>
    <w:rsid w:val="00F02B2A"/>
    <w:rsid w:val="00F034B1"/>
    <w:rsid w:val="00F037C6"/>
    <w:rsid w:val="00F0410A"/>
    <w:rsid w:val="00F07193"/>
    <w:rsid w:val="00F0795D"/>
    <w:rsid w:val="00F079F7"/>
    <w:rsid w:val="00F10F88"/>
    <w:rsid w:val="00F11014"/>
    <w:rsid w:val="00F1191C"/>
    <w:rsid w:val="00F1370C"/>
    <w:rsid w:val="00F15109"/>
    <w:rsid w:val="00F160D2"/>
    <w:rsid w:val="00F169D7"/>
    <w:rsid w:val="00F1710D"/>
    <w:rsid w:val="00F175BF"/>
    <w:rsid w:val="00F17C24"/>
    <w:rsid w:val="00F22C48"/>
    <w:rsid w:val="00F232DC"/>
    <w:rsid w:val="00F238C7"/>
    <w:rsid w:val="00F24011"/>
    <w:rsid w:val="00F26239"/>
    <w:rsid w:val="00F26290"/>
    <w:rsid w:val="00F26293"/>
    <w:rsid w:val="00F263AB"/>
    <w:rsid w:val="00F314FA"/>
    <w:rsid w:val="00F3275E"/>
    <w:rsid w:val="00F32979"/>
    <w:rsid w:val="00F32C34"/>
    <w:rsid w:val="00F32E2D"/>
    <w:rsid w:val="00F34058"/>
    <w:rsid w:val="00F36815"/>
    <w:rsid w:val="00F37803"/>
    <w:rsid w:val="00F40C3E"/>
    <w:rsid w:val="00F4310E"/>
    <w:rsid w:val="00F43546"/>
    <w:rsid w:val="00F4419C"/>
    <w:rsid w:val="00F4447B"/>
    <w:rsid w:val="00F44CA2"/>
    <w:rsid w:val="00F452FE"/>
    <w:rsid w:val="00F4570C"/>
    <w:rsid w:val="00F45F6E"/>
    <w:rsid w:val="00F46B6C"/>
    <w:rsid w:val="00F46D0F"/>
    <w:rsid w:val="00F46E13"/>
    <w:rsid w:val="00F471F3"/>
    <w:rsid w:val="00F50838"/>
    <w:rsid w:val="00F50F48"/>
    <w:rsid w:val="00F51A91"/>
    <w:rsid w:val="00F5246C"/>
    <w:rsid w:val="00F5264F"/>
    <w:rsid w:val="00F52AD4"/>
    <w:rsid w:val="00F52C53"/>
    <w:rsid w:val="00F52E71"/>
    <w:rsid w:val="00F52EBC"/>
    <w:rsid w:val="00F5436C"/>
    <w:rsid w:val="00F55C81"/>
    <w:rsid w:val="00F55CE6"/>
    <w:rsid w:val="00F5651B"/>
    <w:rsid w:val="00F5692C"/>
    <w:rsid w:val="00F56E6C"/>
    <w:rsid w:val="00F6008F"/>
    <w:rsid w:val="00F60283"/>
    <w:rsid w:val="00F609A6"/>
    <w:rsid w:val="00F61E02"/>
    <w:rsid w:val="00F6203B"/>
    <w:rsid w:val="00F62AFC"/>
    <w:rsid w:val="00F63CDE"/>
    <w:rsid w:val="00F6532D"/>
    <w:rsid w:val="00F65FBD"/>
    <w:rsid w:val="00F66CB0"/>
    <w:rsid w:val="00F6793B"/>
    <w:rsid w:val="00F70127"/>
    <w:rsid w:val="00F70416"/>
    <w:rsid w:val="00F7185C"/>
    <w:rsid w:val="00F71B8A"/>
    <w:rsid w:val="00F71F28"/>
    <w:rsid w:val="00F72745"/>
    <w:rsid w:val="00F72940"/>
    <w:rsid w:val="00F72B14"/>
    <w:rsid w:val="00F72C33"/>
    <w:rsid w:val="00F73135"/>
    <w:rsid w:val="00F733FF"/>
    <w:rsid w:val="00F757CB"/>
    <w:rsid w:val="00F75D63"/>
    <w:rsid w:val="00F7658C"/>
    <w:rsid w:val="00F7687B"/>
    <w:rsid w:val="00F7742F"/>
    <w:rsid w:val="00F7757A"/>
    <w:rsid w:val="00F77BA8"/>
    <w:rsid w:val="00F81955"/>
    <w:rsid w:val="00F8376D"/>
    <w:rsid w:val="00F83844"/>
    <w:rsid w:val="00F84461"/>
    <w:rsid w:val="00F859ED"/>
    <w:rsid w:val="00F85FE2"/>
    <w:rsid w:val="00F8630E"/>
    <w:rsid w:val="00F86CA0"/>
    <w:rsid w:val="00F8758B"/>
    <w:rsid w:val="00F87A46"/>
    <w:rsid w:val="00F906C8"/>
    <w:rsid w:val="00F90ED9"/>
    <w:rsid w:val="00F91F63"/>
    <w:rsid w:val="00F9233E"/>
    <w:rsid w:val="00F92362"/>
    <w:rsid w:val="00F92917"/>
    <w:rsid w:val="00F929D4"/>
    <w:rsid w:val="00F92A85"/>
    <w:rsid w:val="00F93399"/>
    <w:rsid w:val="00F933ED"/>
    <w:rsid w:val="00F9369E"/>
    <w:rsid w:val="00F93701"/>
    <w:rsid w:val="00F9404A"/>
    <w:rsid w:val="00F945B0"/>
    <w:rsid w:val="00F963FE"/>
    <w:rsid w:val="00F96D42"/>
    <w:rsid w:val="00FA0FCD"/>
    <w:rsid w:val="00FA16AB"/>
    <w:rsid w:val="00FA2D41"/>
    <w:rsid w:val="00FA2E39"/>
    <w:rsid w:val="00FA2EEA"/>
    <w:rsid w:val="00FA413A"/>
    <w:rsid w:val="00FA7CB4"/>
    <w:rsid w:val="00FA7D67"/>
    <w:rsid w:val="00FB0225"/>
    <w:rsid w:val="00FB135C"/>
    <w:rsid w:val="00FB1559"/>
    <w:rsid w:val="00FB18C1"/>
    <w:rsid w:val="00FB18E6"/>
    <w:rsid w:val="00FB1E77"/>
    <w:rsid w:val="00FB210B"/>
    <w:rsid w:val="00FB22C7"/>
    <w:rsid w:val="00FB4365"/>
    <w:rsid w:val="00FB4BDF"/>
    <w:rsid w:val="00FB52C8"/>
    <w:rsid w:val="00FB588B"/>
    <w:rsid w:val="00FB6A16"/>
    <w:rsid w:val="00FB7392"/>
    <w:rsid w:val="00FB7B93"/>
    <w:rsid w:val="00FB7FFE"/>
    <w:rsid w:val="00FC0859"/>
    <w:rsid w:val="00FC0D0E"/>
    <w:rsid w:val="00FC2183"/>
    <w:rsid w:val="00FC2532"/>
    <w:rsid w:val="00FC25C4"/>
    <w:rsid w:val="00FC277E"/>
    <w:rsid w:val="00FC3762"/>
    <w:rsid w:val="00FC3EF2"/>
    <w:rsid w:val="00FC4476"/>
    <w:rsid w:val="00FC4F9A"/>
    <w:rsid w:val="00FC60E3"/>
    <w:rsid w:val="00FC6C48"/>
    <w:rsid w:val="00FC6CCB"/>
    <w:rsid w:val="00FC6CF8"/>
    <w:rsid w:val="00FC6F7C"/>
    <w:rsid w:val="00FC7090"/>
    <w:rsid w:val="00FC785D"/>
    <w:rsid w:val="00FC7E9B"/>
    <w:rsid w:val="00FD0A8F"/>
    <w:rsid w:val="00FD0C43"/>
    <w:rsid w:val="00FD1A68"/>
    <w:rsid w:val="00FD1A74"/>
    <w:rsid w:val="00FD203D"/>
    <w:rsid w:val="00FD3BEF"/>
    <w:rsid w:val="00FD3CAC"/>
    <w:rsid w:val="00FD4A91"/>
    <w:rsid w:val="00FD5156"/>
    <w:rsid w:val="00FE0B1A"/>
    <w:rsid w:val="00FE162B"/>
    <w:rsid w:val="00FE1CF8"/>
    <w:rsid w:val="00FE1D60"/>
    <w:rsid w:val="00FE1F73"/>
    <w:rsid w:val="00FE3601"/>
    <w:rsid w:val="00FE50C0"/>
    <w:rsid w:val="00FE5E26"/>
    <w:rsid w:val="00FF04CC"/>
    <w:rsid w:val="00FF0625"/>
    <w:rsid w:val="00FF276C"/>
    <w:rsid w:val="00FF33DA"/>
    <w:rsid w:val="00FF3F25"/>
    <w:rsid w:val="00FF43D5"/>
    <w:rsid w:val="00FF4722"/>
    <w:rsid w:val="00FF4DF8"/>
    <w:rsid w:val="00FF59A5"/>
    <w:rsid w:val="00FF64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C2B9"/>
  <w15:chartTrackingRefBased/>
  <w15:docId w15:val="{70892AA0-795D-4D26-B398-D7E1D4FE5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FF5"/>
    <w:pPr>
      <w:spacing w:after="0" w:line="240" w:lineRule="auto"/>
      <w:jc w:val="both"/>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qFormat/>
    <w:rsid w:val="00286A57"/>
    <w:pPr>
      <w:keepNext/>
      <w:spacing w:before="240" w:after="60"/>
      <w:jc w:val="center"/>
      <w:outlineLvl w:val="0"/>
    </w:pPr>
    <w:rPr>
      <w:rFonts w:ascii="Arial" w:hAnsi="Arial" w:cs="Arial"/>
      <w:b/>
      <w:bCs/>
      <w:kern w:val="32"/>
      <w:sz w:val="32"/>
      <w:szCs w:val="32"/>
    </w:rPr>
  </w:style>
  <w:style w:type="paragraph" w:styleId="2">
    <w:name w:val="heading 2"/>
    <w:basedOn w:val="a"/>
    <w:next w:val="a"/>
    <w:link w:val="20"/>
    <w:qFormat/>
    <w:rsid w:val="00DA2DCC"/>
    <w:pPr>
      <w:keepNext/>
      <w:spacing w:before="240" w:after="60"/>
      <w:jc w:val="center"/>
      <w:outlineLvl w:val="1"/>
    </w:pPr>
    <w:rPr>
      <w:rFonts w:ascii="Arial" w:hAnsi="Arial" w:cs="Arial"/>
      <w:b/>
      <w:bCs/>
      <w:i/>
      <w:iCs/>
      <w:sz w:val="28"/>
      <w:szCs w:val="28"/>
    </w:rPr>
  </w:style>
  <w:style w:type="paragraph" w:styleId="3">
    <w:name w:val="heading 3"/>
    <w:basedOn w:val="a"/>
    <w:next w:val="a"/>
    <w:link w:val="30"/>
    <w:qFormat/>
    <w:rsid w:val="00DE77D5"/>
    <w:pPr>
      <w:keepNext/>
      <w:spacing w:before="240" w:after="60"/>
      <w:jc w:val="left"/>
      <w:outlineLvl w:val="2"/>
    </w:pPr>
    <w:rPr>
      <w:rFonts w:ascii="Arial" w:hAnsi="Arial" w:cs="Arial"/>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6A57"/>
    <w:rPr>
      <w:rFonts w:ascii="Arial" w:eastAsia="Times New Roman" w:hAnsi="Arial" w:cs="Arial"/>
      <w:b/>
      <w:bCs/>
      <w:kern w:val="32"/>
      <w:sz w:val="32"/>
      <w:szCs w:val="32"/>
      <w:lang w:val="ru-RU" w:eastAsia="ru-RU"/>
      <w14:ligatures w14:val="none"/>
    </w:rPr>
  </w:style>
  <w:style w:type="character" w:customStyle="1" w:styleId="20">
    <w:name w:val="Заголовок 2 Знак"/>
    <w:basedOn w:val="a0"/>
    <w:link w:val="2"/>
    <w:rsid w:val="00DA2DCC"/>
    <w:rPr>
      <w:rFonts w:ascii="Arial" w:eastAsia="Times New Roman" w:hAnsi="Arial" w:cs="Arial"/>
      <w:b/>
      <w:bCs/>
      <w:i/>
      <w:iCs/>
      <w:kern w:val="0"/>
      <w:sz w:val="28"/>
      <w:szCs w:val="28"/>
      <w:lang w:eastAsia="ru-RU"/>
      <w14:ligatures w14:val="none"/>
    </w:rPr>
  </w:style>
  <w:style w:type="character" w:customStyle="1" w:styleId="30">
    <w:name w:val="Заголовок 3 Знак"/>
    <w:basedOn w:val="a0"/>
    <w:link w:val="3"/>
    <w:rsid w:val="00DE77D5"/>
    <w:rPr>
      <w:rFonts w:ascii="Arial" w:eastAsia="Times New Roman" w:hAnsi="Arial" w:cs="Arial"/>
      <w:b/>
      <w:bCs/>
      <w:kern w:val="0"/>
      <w:sz w:val="24"/>
      <w:szCs w:val="26"/>
      <w:lang w:eastAsia="ru-RU"/>
      <w14:ligatures w14:val="none"/>
    </w:rPr>
  </w:style>
  <w:style w:type="paragraph" w:styleId="a3">
    <w:name w:val="List Paragraph"/>
    <w:basedOn w:val="a"/>
    <w:uiPriority w:val="34"/>
    <w:qFormat/>
    <w:rsid w:val="00952EAC"/>
    <w:pPr>
      <w:ind w:left="720"/>
      <w:contextualSpacing/>
    </w:pPr>
  </w:style>
  <w:style w:type="character" w:styleId="a4">
    <w:name w:val="Strong"/>
    <w:basedOn w:val="a0"/>
    <w:uiPriority w:val="22"/>
    <w:qFormat/>
    <w:rsid w:val="00952EAC"/>
    <w:rPr>
      <w:b/>
      <w:bCs/>
    </w:rPr>
  </w:style>
  <w:style w:type="paragraph" w:styleId="a5">
    <w:name w:val="Normal (Web)"/>
    <w:basedOn w:val="a"/>
    <w:uiPriority w:val="99"/>
    <w:unhideWhenUsed/>
    <w:rsid w:val="00E75610"/>
    <w:pPr>
      <w:spacing w:before="100" w:beforeAutospacing="1" w:after="100" w:afterAutospacing="1"/>
    </w:pPr>
    <w:rPr>
      <w:lang w:eastAsia="uk-UA"/>
    </w:rPr>
  </w:style>
  <w:style w:type="character" w:styleId="a6">
    <w:name w:val="Emphasis"/>
    <w:basedOn w:val="a0"/>
    <w:uiPriority w:val="20"/>
    <w:qFormat/>
    <w:rsid w:val="006D261B"/>
    <w:rPr>
      <w:i/>
      <w:iCs/>
    </w:rPr>
  </w:style>
  <w:style w:type="paragraph" w:styleId="a7">
    <w:name w:val="header"/>
    <w:basedOn w:val="a"/>
    <w:link w:val="a8"/>
    <w:uiPriority w:val="99"/>
    <w:unhideWhenUsed/>
    <w:rsid w:val="008E3242"/>
    <w:pPr>
      <w:tabs>
        <w:tab w:val="center" w:pos="4819"/>
        <w:tab w:val="right" w:pos="9639"/>
      </w:tabs>
    </w:pPr>
  </w:style>
  <w:style w:type="character" w:customStyle="1" w:styleId="a8">
    <w:name w:val="Верхній колонтитул Знак"/>
    <w:basedOn w:val="a0"/>
    <w:link w:val="a7"/>
    <w:uiPriority w:val="99"/>
    <w:rsid w:val="008E3242"/>
    <w:rPr>
      <w:rFonts w:ascii="Times New Roman" w:eastAsia="Times New Roman" w:hAnsi="Times New Roman" w:cs="Times New Roman"/>
      <w:kern w:val="0"/>
      <w:sz w:val="24"/>
      <w:szCs w:val="24"/>
      <w:lang w:eastAsia="ru-RU"/>
      <w14:ligatures w14:val="none"/>
    </w:rPr>
  </w:style>
  <w:style w:type="paragraph" w:styleId="a9">
    <w:name w:val="footer"/>
    <w:basedOn w:val="a"/>
    <w:link w:val="aa"/>
    <w:uiPriority w:val="99"/>
    <w:unhideWhenUsed/>
    <w:rsid w:val="008E3242"/>
    <w:pPr>
      <w:tabs>
        <w:tab w:val="center" w:pos="4819"/>
        <w:tab w:val="right" w:pos="9639"/>
      </w:tabs>
    </w:pPr>
  </w:style>
  <w:style w:type="character" w:customStyle="1" w:styleId="aa">
    <w:name w:val="Нижній колонтитул Знак"/>
    <w:basedOn w:val="a0"/>
    <w:link w:val="a9"/>
    <w:uiPriority w:val="99"/>
    <w:rsid w:val="008E3242"/>
    <w:rPr>
      <w:rFonts w:ascii="Times New Roman" w:eastAsia="Times New Roman" w:hAnsi="Times New Roman" w:cs="Times New Roman"/>
      <w:kern w:val="0"/>
      <w:sz w:val="24"/>
      <w:szCs w:val="24"/>
      <w:lang w:eastAsia="ru-RU"/>
      <w14:ligatures w14:val="none"/>
    </w:rPr>
  </w:style>
  <w:style w:type="character" w:styleId="ab">
    <w:name w:val="Placeholder Text"/>
    <w:basedOn w:val="a0"/>
    <w:uiPriority w:val="99"/>
    <w:semiHidden/>
    <w:rsid w:val="00B13B91"/>
    <w:rPr>
      <w:color w:val="666666"/>
    </w:rPr>
  </w:style>
  <w:style w:type="character" w:styleId="ac">
    <w:name w:val="Hyperlink"/>
    <w:basedOn w:val="a0"/>
    <w:uiPriority w:val="99"/>
    <w:unhideWhenUsed/>
    <w:rsid w:val="00DC0FCC"/>
    <w:rPr>
      <w:color w:val="0563C1" w:themeColor="hyperlink"/>
      <w:u w:val="single"/>
    </w:rPr>
  </w:style>
  <w:style w:type="character" w:styleId="ad">
    <w:name w:val="Unresolved Mention"/>
    <w:basedOn w:val="a0"/>
    <w:uiPriority w:val="99"/>
    <w:semiHidden/>
    <w:unhideWhenUsed/>
    <w:rsid w:val="00DC0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1307">
      <w:bodyDiv w:val="1"/>
      <w:marLeft w:val="0"/>
      <w:marRight w:val="0"/>
      <w:marTop w:val="0"/>
      <w:marBottom w:val="0"/>
      <w:divBdr>
        <w:top w:val="none" w:sz="0" w:space="0" w:color="auto"/>
        <w:left w:val="none" w:sz="0" w:space="0" w:color="auto"/>
        <w:bottom w:val="none" w:sz="0" w:space="0" w:color="auto"/>
        <w:right w:val="none" w:sz="0" w:space="0" w:color="auto"/>
      </w:divBdr>
    </w:div>
    <w:div w:id="28144106">
      <w:bodyDiv w:val="1"/>
      <w:marLeft w:val="0"/>
      <w:marRight w:val="0"/>
      <w:marTop w:val="0"/>
      <w:marBottom w:val="0"/>
      <w:divBdr>
        <w:top w:val="none" w:sz="0" w:space="0" w:color="auto"/>
        <w:left w:val="none" w:sz="0" w:space="0" w:color="auto"/>
        <w:bottom w:val="none" w:sz="0" w:space="0" w:color="auto"/>
        <w:right w:val="none" w:sz="0" w:space="0" w:color="auto"/>
      </w:divBdr>
    </w:div>
    <w:div w:id="49618884">
      <w:bodyDiv w:val="1"/>
      <w:marLeft w:val="0"/>
      <w:marRight w:val="0"/>
      <w:marTop w:val="0"/>
      <w:marBottom w:val="0"/>
      <w:divBdr>
        <w:top w:val="none" w:sz="0" w:space="0" w:color="auto"/>
        <w:left w:val="none" w:sz="0" w:space="0" w:color="auto"/>
        <w:bottom w:val="none" w:sz="0" w:space="0" w:color="auto"/>
        <w:right w:val="none" w:sz="0" w:space="0" w:color="auto"/>
      </w:divBdr>
    </w:div>
    <w:div w:id="68231838">
      <w:bodyDiv w:val="1"/>
      <w:marLeft w:val="0"/>
      <w:marRight w:val="0"/>
      <w:marTop w:val="0"/>
      <w:marBottom w:val="0"/>
      <w:divBdr>
        <w:top w:val="none" w:sz="0" w:space="0" w:color="auto"/>
        <w:left w:val="none" w:sz="0" w:space="0" w:color="auto"/>
        <w:bottom w:val="none" w:sz="0" w:space="0" w:color="auto"/>
        <w:right w:val="none" w:sz="0" w:space="0" w:color="auto"/>
      </w:divBdr>
      <w:divsChild>
        <w:div w:id="1712611168">
          <w:marLeft w:val="0"/>
          <w:marRight w:val="0"/>
          <w:marTop w:val="0"/>
          <w:marBottom w:val="0"/>
          <w:divBdr>
            <w:top w:val="none" w:sz="0" w:space="0" w:color="auto"/>
            <w:left w:val="none" w:sz="0" w:space="0" w:color="auto"/>
            <w:bottom w:val="none" w:sz="0" w:space="0" w:color="auto"/>
            <w:right w:val="none" w:sz="0" w:space="0" w:color="auto"/>
          </w:divBdr>
          <w:divsChild>
            <w:div w:id="821501359">
              <w:marLeft w:val="0"/>
              <w:marRight w:val="0"/>
              <w:marTop w:val="0"/>
              <w:marBottom w:val="0"/>
              <w:divBdr>
                <w:top w:val="none" w:sz="0" w:space="0" w:color="auto"/>
                <w:left w:val="none" w:sz="0" w:space="0" w:color="auto"/>
                <w:bottom w:val="none" w:sz="0" w:space="0" w:color="auto"/>
                <w:right w:val="none" w:sz="0" w:space="0" w:color="auto"/>
              </w:divBdr>
              <w:divsChild>
                <w:div w:id="109007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70472">
      <w:bodyDiv w:val="1"/>
      <w:marLeft w:val="0"/>
      <w:marRight w:val="0"/>
      <w:marTop w:val="0"/>
      <w:marBottom w:val="0"/>
      <w:divBdr>
        <w:top w:val="none" w:sz="0" w:space="0" w:color="auto"/>
        <w:left w:val="none" w:sz="0" w:space="0" w:color="auto"/>
        <w:bottom w:val="none" w:sz="0" w:space="0" w:color="auto"/>
        <w:right w:val="none" w:sz="0" w:space="0" w:color="auto"/>
      </w:divBdr>
      <w:divsChild>
        <w:div w:id="329480434">
          <w:marLeft w:val="0"/>
          <w:marRight w:val="0"/>
          <w:marTop w:val="0"/>
          <w:marBottom w:val="0"/>
          <w:divBdr>
            <w:top w:val="none" w:sz="0" w:space="0" w:color="auto"/>
            <w:left w:val="none" w:sz="0" w:space="0" w:color="auto"/>
            <w:bottom w:val="none" w:sz="0" w:space="0" w:color="auto"/>
            <w:right w:val="none" w:sz="0" w:space="0" w:color="auto"/>
          </w:divBdr>
          <w:divsChild>
            <w:div w:id="1991523239">
              <w:marLeft w:val="0"/>
              <w:marRight w:val="0"/>
              <w:marTop w:val="0"/>
              <w:marBottom w:val="0"/>
              <w:divBdr>
                <w:top w:val="none" w:sz="0" w:space="0" w:color="auto"/>
                <w:left w:val="none" w:sz="0" w:space="0" w:color="auto"/>
                <w:bottom w:val="none" w:sz="0" w:space="0" w:color="auto"/>
                <w:right w:val="none" w:sz="0" w:space="0" w:color="auto"/>
              </w:divBdr>
              <w:divsChild>
                <w:div w:id="152563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75578">
      <w:bodyDiv w:val="1"/>
      <w:marLeft w:val="0"/>
      <w:marRight w:val="0"/>
      <w:marTop w:val="0"/>
      <w:marBottom w:val="0"/>
      <w:divBdr>
        <w:top w:val="none" w:sz="0" w:space="0" w:color="auto"/>
        <w:left w:val="none" w:sz="0" w:space="0" w:color="auto"/>
        <w:bottom w:val="none" w:sz="0" w:space="0" w:color="auto"/>
        <w:right w:val="none" w:sz="0" w:space="0" w:color="auto"/>
      </w:divBdr>
      <w:divsChild>
        <w:div w:id="602349690">
          <w:marLeft w:val="0"/>
          <w:marRight w:val="0"/>
          <w:marTop w:val="0"/>
          <w:marBottom w:val="0"/>
          <w:divBdr>
            <w:top w:val="none" w:sz="0" w:space="0" w:color="auto"/>
            <w:left w:val="none" w:sz="0" w:space="0" w:color="auto"/>
            <w:bottom w:val="none" w:sz="0" w:space="0" w:color="auto"/>
            <w:right w:val="none" w:sz="0" w:space="0" w:color="auto"/>
          </w:divBdr>
          <w:divsChild>
            <w:div w:id="1289892978">
              <w:marLeft w:val="0"/>
              <w:marRight w:val="0"/>
              <w:marTop w:val="0"/>
              <w:marBottom w:val="0"/>
              <w:divBdr>
                <w:top w:val="none" w:sz="0" w:space="0" w:color="auto"/>
                <w:left w:val="none" w:sz="0" w:space="0" w:color="auto"/>
                <w:bottom w:val="none" w:sz="0" w:space="0" w:color="auto"/>
                <w:right w:val="none" w:sz="0" w:space="0" w:color="auto"/>
              </w:divBdr>
              <w:divsChild>
                <w:div w:id="9243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69471">
      <w:bodyDiv w:val="1"/>
      <w:marLeft w:val="0"/>
      <w:marRight w:val="0"/>
      <w:marTop w:val="0"/>
      <w:marBottom w:val="0"/>
      <w:divBdr>
        <w:top w:val="none" w:sz="0" w:space="0" w:color="auto"/>
        <w:left w:val="none" w:sz="0" w:space="0" w:color="auto"/>
        <w:bottom w:val="none" w:sz="0" w:space="0" w:color="auto"/>
        <w:right w:val="none" w:sz="0" w:space="0" w:color="auto"/>
      </w:divBdr>
    </w:div>
    <w:div w:id="102573134">
      <w:bodyDiv w:val="1"/>
      <w:marLeft w:val="0"/>
      <w:marRight w:val="0"/>
      <w:marTop w:val="0"/>
      <w:marBottom w:val="0"/>
      <w:divBdr>
        <w:top w:val="none" w:sz="0" w:space="0" w:color="auto"/>
        <w:left w:val="none" w:sz="0" w:space="0" w:color="auto"/>
        <w:bottom w:val="none" w:sz="0" w:space="0" w:color="auto"/>
        <w:right w:val="none" w:sz="0" w:space="0" w:color="auto"/>
      </w:divBdr>
      <w:divsChild>
        <w:div w:id="682781363">
          <w:marLeft w:val="0"/>
          <w:marRight w:val="0"/>
          <w:marTop w:val="0"/>
          <w:marBottom w:val="0"/>
          <w:divBdr>
            <w:top w:val="none" w:sz="0" w:space="0" w:color="auto"/>
            <w:left w:val="none" w:sz="0" w:space="0" w:color="auto"/>
            <w:bottom w:val="none" w:sz="0" w:space="0" w:color="auto"/>
            <w:right w:val="none" w:sz="0" w:space="0" w:color="auto"/>
          </w:divBdr>
          <w:divsChild>
            <w:div w:id="1757239683">
              <w:marLeft w:val="0"/>
              <w:marRight w:val="0"/>
              <w:marTop w:val="0"/>
              <w:marBottom w:val="0"/>
              <w:divBdr>
                <w:top w:val="none" w:sz="0" w:space="0" w:color="auto"/>
                <w:left w:val="none" w:sz="0" w:space="0" w:color="auto"/>
                <w:bottom w:val="none" w:sz="0" w:space="0" w:color="auto"/>
                <w:right w:val="none" w:sz="0" w:space="0" w:color="auto"/>
              </w:divBdr>
              <w:divsChild>
                <w:div w:id="36768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78732">
      <w:bodyDiv w:val="1"/>
      <w:marLeft w:val="0"/>
      <w:marRight w:val="0"/>
      <w:marTop w:val="0"/>
      <w:marBottom w:val="0"/>
      <w:divBdr>
        <w:top w:val="none" w:sz="0" w:space="0" w:color="auto"/>
        <w:left w:val="none" w:sz="0" w:space="0" w:color="auto"/>
        <w:bottom w:val="none" w:sz="0" w:space="0" w:color="auto"/>
        <w:right w:val="none" w:sz="0" w:space="0" w:color="auto"/>
      </w:divBdr>
    </w:div>
    <w:div w:id="113987588">
      <w:bodyDiv w:val="1"/>
      <w:marLeft w:val="0"/>
      <w:marRight w:val="0"/>
      <w:marTop w:val="0"/>
      <w:marBottom w:val="0"/>
      <w:divBdr>
        <w:top w:val="none" w:sz="0" w:space="0" w:color="auto"/>
        <w:left w:val="none" w:sz="0" w:space="0" w:color="auto"/>
        <w:bottom w:val="none" w:sz="0" w:space="0" w:color="auto"/>
        <w:right w:val="none" w:sz="0" w:space="0" w:color="auto"/>
      </w:divBdr>
    </w:div>
    <w:div w:id="117140160">
      <w:bodyDiv w:val="1"/>
      <w:marLeft w:val="0"/>
      <w:marRight w:val="0"/>
      <w:marTop w:val="0"/>
      <w:marBottom w:val="0"/>
      <w:divBdr>
        <w:top w:val="none" w:sz="0" w:space="0" w:color="auto"/>
        <w:left w:val="none" w:sz="0" w:space="0" w:color="auto"/>
        <w:bottom w:val="none" w:sz="0" w:space="0" w:color="auto"/>
        <w:right w:val="none" w:sz="0" w:space="0" w:color="auto"/>
      </w:divBdr>
    </w:div>
    <w:div w:id="136651865">
      <w:bodyDiv w:val="1"/>
      <w:marLeft w:val="0"/>
      <w:marRight w:val="0"/>
      <w:marTop w:val="0"/>
      <w:marBottom w:val="0"/>
      <w:divBdr>
        <w:top w:val="none" w:sz="0" w:space="0" w:color="auto"/>
        <w:left w:val="none" w:sz="0" w:space="0" w:color="auto"/>
        <w:bottom w:val="none" w:sz="0" w:space="0" w:color="auto"/>
        <w:right w:val="none" w:sz="0" w:space="0" w:color="auto"/>
      </w:divBdr>
    </w:div>
    <w:div w:id="172188503">
      <w:bodyDiv w:val="1"/>
      <w:marLeft w:val="0"/>
      <w:marRight w:val="0"/>
      <w:marTop w:val="0"/>
      <w:marBottom w:val="0"/>
      <w:divBdr>
        <w:top w:val="none" w:sz="0" w:space="0" w:color="auto"/>
        <w:left w:val="none" w:sz="0" w:space="0" w:color="auto"/>
        <w:bottom w:val="none" w:sz="0" w:space="0" w:color="auto"/>
        <w:right w:val="none" w:sz="0" w:space="0" w:color="auto"/>
      </w:divBdr>
    </w:div>
    <w:div w:id="179242384">
      <w:bodyDiv w:val="1"/>
      <w:marLeft w:val="0"/>
      <w:marRight w:val="0"/>
      <w:marTop w:val="0"/>
      <w:marBottom w:val="0"/>
      <w:divBdr>
        <w:top w:val="none" w:sz="0" w:space="0" w:color="auto"/>
        <w:left w:val="none" w:sz="0" w:space="0" w:color="auto"/>
        <w:bottom w:val="none" w:sz="0" w:space="0" w:color="auto"/>
        <w:right w:val="none" w:sz="0" w:space="0" w:color="auto"/>
      </w:divBdr>
      <w:divsChild>
        <w:div w:id="991757976">
          <w:marLeft w:val="0"/>
          <w:marRight w:val="0"/>
          <w:marTop w:val="0"/>
          <w:marBottom w:val="0"/>
          <w:divBdr>
            <w:top w:val="none" w:sz="0" w:space="0" w:color="auto"/>
            <w:left w:val="none" w:sz="0" w:space="0" w:color="auto"/>
            <w:bottom w:val="none" w:sz="0" w:space="0" w:color="auto"/>
            <w:right w:val="none" w:sz="0" w:space="0" w:color="auto"/>
          </w:divBdr>
          <w:divsChild>
            <w:div w:id="44717455">
              <w:marLeft w:val="0"/>
              <w:marRight w:val="0"/>
              <w:marTop w:val="0"/>
              <w:marBottom w:val="0"/>
              <w:divBdr>
                <w:top w:val="none" w:sz="0" w:space="0" w:color="auto"/>
                <w:left w:val="none" w:sz="0" w:space="0" w:color="auto"/>
                <w:bottom w:val="none" w:sz="0" w:space="0" w:color="auto"/>
                <w:right w:val="none" w:sz="0" w:space="0" w:color="auto"/>
              </w:divBdr>
            </w:div>
            <w:div w:id="98987404">
              <w:marLeft w:val="0"/>
              <w:marRight w:val="0"/>
              <w:marTop w:val="0"/>
              <w:marBottom w:val="0"/>
              <w:divBdr>
                <w:top w:val="none" w:sz="0" w:space="0" w:color="auto"/>
                <w:left w:val="none" w:sz="0" w:space="0" w:color="auto"/>
                <w:bottom w:val="none" w:sz="0" w:space="0" w:color="auto"/>
                <w:right w:val="none" w:sz="0" w:space="0" w:color="auto"/>
              </w:divBdr>
            </w:div>
            <w:div w:id="134302189">
              <w:marLeft w:val="0"/>
              <w:marRight w:val="0"/>
              <w:marTop w:val="0"/>
              <w:marBottom w:val="0"/>
              <w:divBdr>
                <w:top w:val="none" w:sz="0" w:space="0" w:color="auto"/>
                <w:left w:val="none" w:sz="0" w:space="0" w:color="auto"/>
                <w:bottom w:val="none" w:sz="0" w:space="0" w:color="auto"/>
                <w:right w:val="none" w:sz="0" w:space="0" w:color="auto"/>
              </w:divBdr>
            </w:div>
            <w:div w:id="148979352">
              <w:marLeft w:val="0"/>
              <w:marRight w:val="0"/>
              <w:marTop w:val="0"/>
              <w:marBottom w:val="0"/>
              <w:divBdr>
                <w:top w:val="none" w:sz="0" w:space="0" w:color="auto"/>
                <w:left w:val="none" w:sz="0" w:space="0" w:color="auto"/>
                <w:bottom w:val="none" w:sz="0" w:space="0" w:color="auto"/>
                <w:right w:val="none" w:sz="0" w:space="0" w:color="auto"/>
              </w:divBdr>
            </w:div>
            <w:div w:id="222762167">
              <w:marLeft w:val="0"/>
              <w:marRight w:val="0"/>
              <w:marTop w:val="0"/>
              <w:marBottom w:val="0"/>
              <w:divBdr>
                <w:top w:val="none" w:sz="0" w:space="0" w:color="auto"/>
                <w:left w:val="none" w:sz="0" w:space="0" w:color="auto"/>
                <w:bottom w:val="none" w:sz="0" w:space="0" w:color="auto"/>
                <w:right w:val="none" w:sz="0" w:space="0" w:color="auto"/>
              </w:divBdr>
            </w:div>
            <w:div w:id="354694339">
              <w:marLeft w:val="0"/>
              <w:marRight w:val="0"/>
              <w:marTop w:val="0"/>
              <w:marBottom w:val="0"/>
              <w:divBdr>
                <w:top w:val="none" w:sz="0" w:space="0" w:color="auto"/>
                <w:left w:val="none" w:sz="0" w:space="0" w:color="auto"/>
                <w:bottom w:val="none" w:sz="0" w:space="0" w:color="auto"/>
                <w:right w:val="none" w:sz="0" w:space="0" w:color="auto"/>
              </w:divBdr>
            </w:div>
            <w:div w:id="392048485">
              <w:marLeft w:val="0"/>
              <w:marRight w:val="0"/>
              <w:marTop w:val="0"/>
              <w:marBottom w:val="0"/>
              <w:divBdr>
                <w:top w:val="none" w:sz="0" w:space="0" w:color="auto"/>
                <w:left w:val="none" w:sz="0" w:space="0" w:color="auto"/>
                <w:bottom w:val="none" w:sz="0" w:space="0" w:color="auto"/>
                <w:right w:val="none" w:sz="0" w:space="0" w:color="auto"/>
              </w:divBdr>
            </w:div>
            <w:div w:id="439836262">
              <w:marLeft w:val="0"/>
              <w:marRight w:val="0"/>
              <w:marTop w:val="0"/>
              <w:marBottom w:val="0"/>
              <w:divBdr>
                <w:top w:val="none" w:sz="0" w:space="0" w:color="auto"/>
                <w:left w:val="none" w:sz="0" w:space="0" w:color="auto"/>
                <w:bottom w:val="none" w:sz="0" w:space="0" w:color="auto"/>
                <w:right w:val="none" w:sz="0" w:space="0" w:color="auto"/>
              </w:divBdr>
            </w:div>
            <w:div w:id="598831621">
              <w:marLeft w:val="0"/>
              <w:marRight w:val="0"/>
              <w:marTop w:val="0"/>
              <w:marBottom w:val="0"/>
              <w:divBdr>
                <w:top w:val="none" w:sz="0" w:space="0" w:color="auto"/>
                <w:left w:val="none" w:sz="0" w:space="0" w:color="auto"/>
                <w:bottom w:val="none" w:sz="0" w:space="0" w:color="auto"/>
                <w:right w:val="none" w:sz="0" w:space="0" w:color="auto"/>
              </w:divBdr>
            </w:div>
            <w:div w:id="641689008">
              <w:marLeft w:val="0"/>
              <w:marRight w:val="0"/>
              <w:marTop w:val="0"/>
              <w:marBottom w:val="0"/>
              <w:divBdr>
                <w:top w:val="none" w:sz="0" w:space="0" w:color="auto"/>
                <w:left w:val="none" w:sz="0" w:space="0" w:color="auto"/>
                <w:bottom w:val="none" w:sz="0" w:space="0" w:color="auto"/>
                <w:right w:val="none" w:sz="0" w:space="0" w:color="auto"/>
              </w:divBdr>
            </w:div>
            <w:div w:id="740711715">
              <w:marLeft w:val="0"/>
              <w:marRight w:val="0"/>
              <w:marTop w:val="0"/>
              <w:marBottom w:val="0"/>
              <w:divBdr>
                <w:top w:val="none" w:sz="0" w:space="0" w:color="auto"/>
                <w:left w:val="none" w:sz="0" w:space="0" w:color="auto"/>
                <w:bottom w:val="none" w:sz="0" w:space="0" w:color="auto"/>
                <w:right w:val="none" w:sz="0" w:space="0" w:color="auto"/>
              </w:divBdr>
            </w:div>
            <w:div w:id="744568346">
              <w:marLeft w:val="0"/>
              <w:marRight w:val="0"/>
              <w:marTop w:val="0"/>
              <w:marBottom w:val="0"/>
              <w:divBdr>
                <w:top w:val="none" w:sz="0" w:space="0" w:color="auto"/>
                <w:left w:val="none" w:sz="0" w:space="0" w:color="auto"/>
                <w:bottom w:val="none" w:sz="0" w:space="0" w:color="auto"/>
                <w:right w:val="none" w:sz="0" w:space="0" w:color="auto"/>
              </w:divBdr>
            </w:div>
            <w:div w:id="918978427">
              <w:marLeft w:val="0"/>
              <w:marRight w:val="0"/>
              <w:marTop w:val="0"/>
              <w:marBottom w:val="0"/>
              <w:divBdr>
                <w:top w:val="none" w:sz="0" w:space="0" w:color="auto"/>
                <w:left w:val="none" w:sz="0" w:space="0" w:color="auto"/>
                <w:bottom w:val="none" w:sz="0" w:space="0" w:color="auto"/>
                <w:right w:val="none" w:sz="0" w:space="0" w:color="auto"/>
              </w:divBdr>
            </w:div>
            <w:div w:id="953248517">
              <w:marLeft w:val="0"/>
              <w:marRight w:val="0"/>
              <w:marTop w:val="0"/>
              <w:marBottom w:val="0"/>
              <w:divBdr>
                <w:top w:val="none" w:sz="0" w:space="0" w:color="auto"/>
                <w:left w:val="none" w:sz="0" w:space="0" w:color="auto"/>
                <w:bottom w:val="none" w:sz="0" w:space="0" w:color="auto"/>
                <w:right w:val="none" w:sz="0" w:space="0" w:color="auto"/>
              </w:divBdr>
            </w:div>
            <w:div w:id="986393933">
              <w:marLeft w:val="0"/>
              <w:marRight w:val="0"/>
              <w:marTop w:val="0"/>
              <w:marBottom w:val="0"/>
              <w:divBdr>
                <w:top w:val="none" w:sz="0" w:space="0" w:color="auto"/>
                <w:left w:val="none" w:sz="0" w:space="0" w:color="auto"/>
                <w:bottom w:val="none" w:sz="0" w:space="0" w:color="auto"/>
                <w:right w:val="none" w:sz="0" w:space="0" w:color="auto"/>
              </w:divBdr>
            </w:div>
            <w:div w:id="1040059465">
              <w:marLeft w:val="0"/>
              <w:marRight w:val="0"/>
              <w:marTop w:val="0"/>
              <w:marBottom w:val="0"/>
              <w:divBdr>
                <w:top w:val="none" w:sz="0" w:space="0" w:color="auto"/>
                <w:left w:val="none" w:sz="0" w:space="0" w:color="auto"/>
                <w:bottom w:val="none" w:sz="0" w:space="0" w:color="auto"/>
                <w:right w:val="none" w:sz="0" w:space="0" w:color="auto"/>
              </w:divBdr>
            </w:div>
            <w:div w:id="1209998418">
              <w:marLeft w:val="0"/>
              <w:marRight w:val="0"/>
              <w:marTop w:val="0"/>
              <w:marBottom w:val="0"/>
              <w:divBdr>
                <w:top w:val="none" w:sz="0" w:space="0" w:color="auto"/>
                <w:left w:val="none" w:sz="0" w:space="0" w:color="auto"/>
                <w:bottom w:val="none" w:sz="0" w:space="0" w:color="auto"/>
                <w:right w:val="none" w:sz="0" w:space="0" w:color="auto"/>
              </w:divBdr>
            </w:div>
            <w:div w:id="1287127864">
              <w:marLeft w:val="0"/>
              <w:marRight w:val="0"/>
              <w:marTop w:val="0"/>
              <w:marBottom w:val="0"/>
              <w:divBdr>
                <w:top w:val="none" w:sz="0" w:space="0" w:color="auto"/>
                <w:left w:val="none" w:sz="0" w:space="0" w:color="auto"/>
                <w:bottom w:val="none" w:sz="0" w:space="0" w:color="auto"/>
                <w:right w:val="none" w:sz="0" w:space="0" w:color="auto"/>
              </w:divBdr>
            </w:div>
            <w:div w:id="1364987778">
              <w:marLeft w:val="0"/>
              <w:marRight w:val="0"/>
              <w:marTop w:val="0"/>
              <w:marBottom w:val="0"/>
              <w:divBdr>
                <w:top w:val="none" w:sz="0" w:space="0" w:color="auto"/>
                <w:left w:val="none" w:sz="0" w:space="0" w:color="auto"/>
                <w:bottom w:val="none" w:sz="0" w:space="0" w:color="auto"/>
                <w:right w:val="none" w:sz="0" w:space="0" w:color="auto"/>
              </w:divBdr>
            </w:div>
            <w:div w:id="1423646936">
              <w:marLeft w:val="0"/>
              <w:marRight w:val="0"/>
              <w:marTop w:val="0"/>
              <w:marBottom w:val="0"/>
              <w:divBdr>
                <w:top w:val="none" w:sz="0" w:space="0" w:color="auto"/>
                <w:left w:val="none" w:sz="0" w:space="0" w:color="auto"/>
                <w:bottom w:val="none" w:sz="0" w:space="0" w:color="auto"/>
                <w:right w:val="none" w:sz="0" w:space="0" w:color="auto"/>
              </w:divBdr>
            </w:div>
            <w:div w:id="1460680833">
              <w:marLeft w:val="0"/>
              <w:marRight w:val="0"/>
              <w:marTop w:val="0"/>
              <w:marBottom w:val="0"/>
              <w:divBdr>
                <w:top w:val="none" w:sz="0" w:space="0" w:color="auto"/>
                <w:left w:val="none" w:sz="0" w:space="0" w:color="auto"/>
                <w:bottom w:val="none" w:sz="0" w:space="0" w:color="auto"/>
                <w:right w:val="none" w:sz="0" w:space="0" w:color="auto"/>
              </w:divBdr>
            </w:div>
            <w:div w:id="1516336577">
              <w:marLeft w:val="0"/>
              <w:marRight w:val="0"/>
              <w:marTop w:val="0"/>
              <w:marBottom w:val="0"/>
              <w:divBdr>
                <w:top w:val="none" w:sz="0" w:space="0" w:color="auto"/>
                <w:left w:val="none" w:sz="0" w:space="0" w:color="auto"/>
                <w:bottom w:val="none" w:sz="0" w:space="0" w:color="auto"/>
                <w:right w:val="none" w:sz="0" w:space="0" w:color="auto"/>
              </w:divBdr>
            </w:div>
            <w:div w:id="1611668319">
              <w:marLeft w:val="0"/>
              <w:marRight w:val="0"/>
              <w:marTop w:val="0"/>
              <w:marBottom w:val="0"/>
              <w:divBdr>
                <w:top w:val="none" w:sz="0" w:space="0" w:color="auto"/>
                <w:left w:val="none" w:sz="0" w:space="0" w:color="auto"/>
                <w:bottom w:val="none" w:sz="0" w:space="0" w:color="auto"/>
                <w:right w:val="none" w:sz="0" w:space="0" w:color="auto"/>
              </w:divBdr>
            </w:div>
            <w:div w:id="1620837723">
              <w:marLeft w:val="0"/>
              <w:marRight w:val="0"/>
              <w:marTop w:val="0"/>
              <w:marBottom w:val="0"/>
              <w:divBdr>
                <w:top w:val="none" w:sz="0" w:space="0" w:color="auto"/>
                <w:left w:val="none" w:sz="0" w:space="0" w:color="auto"/>
                <w:bottom w:val="none" w:sz="0" w:space="0" w:color="auto"/>
                <w:right w:val="none" w:sz="0" w:space="0" w:color="auto"/>
              </w:divBdr>
            </w:div>
            <w:div w:id="1825388390">
              <w:marLeft w:val="0"/>
              <w:marRight w:val="0"/>
              <w:marTop w:val="0"/>
              <w:marBottom w:val="0"/>
              <w:divBdr>
                <w:top w:val="none" w:sz="0" w:space="0" w:color="auto"/>
                <w:left w:val="none" w:sz="0" w:space="0" w:color="auto"/>
                <w:bottom w:val="none" w:sz="0" w:space="0" w:color="auto"/>
                <w:right w:val="none" w:sz="0" w:space="0" w:color="auto"/>
              </w:divBdr>
            </w:div>
            <w:div w:id="1906446760">
              <w:marLeft w:val="0"/>
              <w:marRight w:val="0"/>
              <w:marTop w:val="0"/>
              <w:marBottom w:val="0"/>
              <w:divBdr>
                <w:top w:val="none" w:sz="0" w:space="0" w:color="auto"/>
                <w:left w:val="none" w:sz="0" w:space="0" w:color="auto"/>
                <w:bottom w:val="none" w:sz="0" w:space="0" w:color="auto"/>
                <w:right w:val="none" w:sz="0" w:space="0" w:color="auto"/>
              </w:divBdr>
            </w:div>
            <w:div w:id="1981422406">
              <w:marLeft w:val="0"/>
              <w:marRight w:val="0"/>
              <w:marTop w:val="0"/>
              <w:marBottom w:val="0"/>
              <w:divBdr>
                <w:top w:val="none" w:sz="0" w:space="0" w:color="auto"/>
                <w:left w:val="none" w:sz="0" w:space="0" w:color="auto"/>
                <w:bottom w:val="none" w:sz="0" w:space="0" w:color="auto"/>
                <w:right w:val="none" w:sz="0" w:space="0" w:color="auto"/>
              </w:divBdr>
            </w:div>
            <w:div w:id="200855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1818">
      <w:bodyDiv w:val="1"/>
      <w:marLeft w:val="0"/>
      <w:marRight w:val="0"/>
      <w:marTop w:val="0"/>
      <w:marBottom w:val="0"/>
      <w:divBdr>
        <w:top w:val="none" w:sz="0" w:space="0" w:color="auto"/>
        <w:left w:val="none" w:sz="0" w:space="0" w:color="auto"/>
        <w:bottom w:val="none" w:sz="0" w:space="0" w:color="auto"/>
        <w:right w:val="none" w:sz="0" w:space="0" w:color="auto"/>
      </w:divBdr>
    </w:div>
    <w:div w:id="190993817">
      <w:bodyDiv w:val="1"/>
      <w:marLeft w:val="0"/>
      <w:marRight w:val="0"/>
      <w:marTop w:val="0"/>
      <w:marBottom w:val="0"/>
      <w:divBdr>
        <w:top w:val="none" w:sz="0" w:space="0" w:color="auto"/>
        <w:left w:val="none" w:sz="0" w:space="0" w:color="auto"/>
        <w:bottom w:val="none" w:sz="0" w:space="0" w:color="auto"/>
        <w:right w:val="none" w:sz="0" w:space="0" w:color="auto"/>
      </w:divBdr>
    </w:div>
    <w:div w:id="201990059">
      <w:bodyDiv w:val="1"/>
      <w:marLeft w:val="0"/>
      <w:marRight w:val="0"/>
      <w:marTop w:val="0"/>
      <w:marBottom w:val="0"/>
      <w:divBdr>
        <w:top w:val="none" w:sz="0" w:space="0" w:color="auto"/>
        <w:left w:val="none" w:sz="0" w:space="0" w:color="auto"/>
        <w:bottom w:val="none" w:sz="0" w:space="0" w:color="auto"/>
        <w:right w:val="none" w:sz="0" w:space="0" w:color="auto"/>
      </w:divBdr>
      <w:divsChild>
        <w:div w:id="686979584">
          <w:marLeft w:val="0"/>
          <w:marRight w:val="0"/>
          <w:marTop w:val="0"/>
          <w:marBottom w:val="0"/>
          <w:divBdr>
            <w:top w:val="none" w:sz="0" w:space="0" w:color="auto"/>
            <w:left w:val="none" w:sz="0" w:space="0" w:color="auto"/>
            <w:bottom w:val="none" w:sz="0" w:space="0" w:color="auto"/>
            <w:right w:val="none" w:sz="0" w:space="0" w:color="auto"/>
          </w:divBdr>
          <w:divsChild>
            <w:div w:id="26688198">
              <w:marLeft w:val="0"/>
              <w:marRight w:val="0"/>
              <w:marTop w:val="0"/>
              <w:marBottom w:val="0"/>
              <w:divBdr>
                <w:top w:val="none" w:sz="0" w:space="0" w:color="auto"/>
                <w:left w:val="none" w:sz="0" w:space="0" w:color="auto"/>
                <w:bottom w:val="none" w:sz="0" w:space="0" w:color="auto"/>
                <w:right w:val="none" w:sz="0" w:space="0" w:color="auto"/>
              </w:divBdr>
            </w:div>
            <w:div w:id="282662771">
              <w:marLeft w:val="0"/>
              <w:marRight w:val="0"/>
              <w:marTop w:val="0"/>
              <w:marBottom w:val="0"/>
              <w:divBdr>
                <w:top w:val="none" w:sz="0" w:space="0" w:color="auto"/>
                <w:left w:val="none" w:sz="0" w:space="0" w:color="auto"/>
                <w:bottom w:val="none" w:sz="0" w:space="0" w:color="auto"/>
                <w:right w:val="none" w:sz="0" w:space="0" w:color="auto"/>
              </w:divBdr>
            </w:div>
            <w:div w:id="635452387">
              <w:marLeft w:val="0"/>
              <w:marRight w:val="0"/>
              <w:marTop w:val="0"/>
              <w:marBottom w:val="0"/>
              <w:divBdr>
                <w:top w:val="none" w:sz="0" w:space="0" w:color="auto"/>
                <w:left w:val="none" w:sz="0" w:space="0" w:color="auto"/>
                <w:bottom w:val="none" w:sz="0" w:space="0" w:color="auto"/>
                <w:right w:val="none" w:sz="0" w:space="0" w:color="auto"/>
              </w:divBdr>
            </w:div>
            <w:div w:id="953244634">
              <w:marLeft w:val="0"/>
              <w:marRight w:val="0"/>
              <w:marTop w:val="0"/>
              <w:marBottom w:val="0"/>
              <w:divBdr>
                <w:top w:val="none" w:sz="0" w:space="0" w:color="auto"/>
                <w:left w:val="none" w:sz="0" w:space="0" w:color="auto"/>
                <w:bottom w:val="none" w:sz="0" w:space="0" w:color="auto"/>
                <w:right w:val="none" w:sz="0" w:space="0" w:color="auto"/>
              </w:divBdr>
            </w:div>
            <w:div w:id="975523752">
              <w:marLeft w:val="0"/>
              <w:marRight w:val="0"/>
              <w:marTop w:val="0"/>
              <w:marBottom w:val="0"/>
              <w:divBdr>
                <w:top w:val="none" w:sz="0" w:space="0" w:color="auto"/>
                <w:left w:val="none" w:sz="0" w:space="0" w:color="auto"/>
                <w:bottom w:val="none" w:sz="0" w:space="0" w:color="auto"/>
                <w:right w:val="none" w:sz="0" w:space="0" w:color="auto"/>
              </w:divBdr>
            </w:div>
            <w:div w:id="1040664428">
              <w:marLeft w:val="0"/>
              <w:marRight w:val="0"/>
              <w:marTop w:val="0"/>
              <w:marBottom w:val="0"/>
              <w:divBdr>
                <w:top w:val="none" w:sz="0" w:space="0" w:color="auto"/>
                <w:left w:val="none" w:sz="0" w:space="0" w:color="auto"/>
                <w:bottom w:val="none" w:sz="0" w:space="0" w:color="auto"/>
                <w:right w:val="none" w:sz="0" w:space="0" w:color="auto"/>
              </w:divBdr>
            </w:div>
            <w:div w:id="1206285398">
              <w:marLeft w:val="0"/>
              <w:marRight w:val="0"/>
              <w:marTop w:val="0"/>
              <w:marBottom w:val="0"/>
              <w:divBdr>
                <w:top w:val="none" w:sz="0" w:space="0" w:color="auto"/>
                <w:left w:val="none" w:sz="0" w:space="0" w:color="auto"/>
                <w:bottom w:val="none" w:sz="0" w:space="0" w:color="auto"/>
                <w:right w:val="none" w:sz="0" w:space="0" w:color="auto"/>
              </w:divBdr>
            </w:div>
            <w:div w:id="1379086029">
              <w:marLeft w:val="0"/>
              <w:marRight w:val="0"/>
              <w:marTop w:val="0"/>
              <w:marBottom w:val="0"/>
              <w:divBdr>
                <w:top w:val="none" w:sz="0" w:space="0" w:color="auto"/>
                <w:left w:val="none" w:sz="0" w:space="0" w:color="auto"/>
                <w:bottom w:val="none" w:sz="0" w:space="0" w:color="auto"/>
                <w:right w:val="none" w:sz="0" w:space="0" w:color="auto"/>
              </w:divBdr>
            </w:div>
            <w:div w:id="1513834509">
              <w:marLeft w:val="0"/>
              <w:marRight w:val="0"/>
              <w:marTop w:val="0"/>
              <w:marBottom w:val="0"/>
              <w:divBdr>
                <w:top w:val="none" w:sz="0" w:space="0" w:color="auto"/>
                <w:left w:val="none" w:sz="0" w:space="0" w:color="auto"/>
                <w:bottom w:val="none" w:sz="0" w:space="0" w:color="auto"/>
                <w:right w:val="none" w:sz="0" w:space="0" w:color="auto"/>
              </w:divBdr>
            </w:div>
            <w:div w:id="1547571343">
              <w:marLeft w:val="0"/>
              <w:marRight w:val="0"/>
              <w:marTop w:val="0"/>
              <w:marBottom w:val="0"/>
              <w:divBdr>
                <w:top w:val="none" w:sz="0" w:space="0" w:color="auto"/>
                <w:left w:val="none" w:sz="0" w:space="0" w:color="auto"/>
                <w:bottom w:val="none" w:sz="0" w:space="0" w:color="auto"/>
                <w:right w:val="none" w:sz="0" w:space="0" w:color="auto"/>
              </w:divBdr>
            </w:div>
            <w:div w:id="1638681010">
              <w:marLeft w:val="0"/>
              <w:marRight w:val="0"/>
              <w:marTop w:val="0"/>
              <w:marBottom w:val="0"/>
              <w:divBdr>
                <w:top w:val="none" w:sz="0" w:space="0" w:color="auto"/>
                <w:left w:val="none" w:sz="0" w:space="0" w:color="auto"/>
                <w:bottom w:val="none" w:sz="0" w:space="0" w:color="auto"/>
                <w:right w:val="none" w:sz="0" w:space="0" w:color="auto"/>
              </w:divBdr>
            </w:div>
            <w:div w:id="1860269136">
              <w:marLeft w:val="0"/>
              <w:marRight w:val="0"/>
              <w:marTop w:val="0"/>
              <w:marBottom w:val="0"/>
              <w:divBdr>
                <w:top w:val="none" w:sz="0" w:space="0" w:color="auto"/>
                <w:left w:val="none" w:sz="0" w:space="0" w:color="auto"/>
                <w:bottom w:val="none" w:sz="0" w:space="0" w:color="auto"/>
                <w:right w:val="none" w:sz="0" w:space="0" w:color="auto"/>
              </w:divBdr>
            </w:div>
            <w:div w:id="199899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6337">
      <w:bodyDiv w:val="1"/>
      <w:marLeft w:val="0"/>
      <w:marRight w:val="0"/>
      <w:marTop w:val="0"/>
      <w:marBottom w:val="0"/>
      <w:divBdr>
        <w:top w:val="none" w:sz="0" w:space="0" w:color="auto"/>
        <w:left w:val="none" w:sz="0" w:space="0" w:color="auto"/>
        <w:bottom w:val="none" w:sz="0" w:space="0" w:color="auto"/>
        <w:right w:val="none" w:sz="0" w:space="0" w:color="auto"/>
      </w:divBdr>
      <w:divsChild>
        <w:div w:id="213005729">
          <w:marLeft w:val="0"/>
          <w:marRight w:val="0"/>
          <w:marTop w:val="0"/>
          <w:marBottom w:val="0"/>
          <w:divBdr>
            <w:top w:val="none" w:sz="0" w:space="0" w:color="auto"/>
            <w:left w:val="none" w:sz="0" w:space="0" w:color="auto"/>
            <w:bottom w:val="none" w:sz="0" w:space="0" w:color="auto"/>
            <w:right w:val="none" w:sz="0" w:space="0" w:color="auto"/>
          </w:divBdr>
          <w:divsChild>
            <w:div w:id="37097045">
              <w:marLeft w:val="0"/>
              <w:marRight w:val="0"/>
              <w:marTop w:val="0"/>
              <w:marBottom w:val="0"/>
              <w:divBdr>
                <w:top w:val="none" w:sz="0" w:space="0" w:color="auto"/>
                <w:left w:val="none" w:sz="0" w:space="0" w:color="auto"/>
                <w:bottom w:val="none" w:sz="0" w:space="0" w:color="auto"/>
                <w:right w:val="none" w:sz="0" w:space="0" w:color="auto"/>
              </w:divBdr>
            </w:div>
            <w:div w:id="67310539">
              <w:marLeft w:val="0"/>
              <w:marRight w:val="0"/>
              <w:marTop w:val="0"/>
              <w:marBottom w:val="0"/>
              <w:divBdr>
                <w:top w:val="none" w:sz="0" w:space="0" w:color="auto"/>
                <w:left w:val="none" w:sz="0" w:space="0" w:color="auto"/>
                <w:bottom w:val="none" w:sz="0" w:space="0" w:color="auto"/>
                <w:right w:val="none" w:sz="0" w:space="0" w:color="auto"/>
              </w:divBdr>
            </w:div>
            <w:div w:id="120346898">
              <w:marLeft w:val="0"/>
              <w:marRight w:val="0"/>
              <w:marTop w:val="0"/>
              <w:marBottom w:val="0"/>
              <w:divBdr>
                <w:top w:val="none" w:sz="0" w:space="0" w:color="auto"/>
                <w:left w:val="none" w:sz="0" w:space="0" w:color="auto"/>
                <w:bottom w:val="none" w:sz="0" w:space="0" w:color="auto"/>
                <w:right w:val="none" w:sz="0" w:space="0" w:color="auto"/>
              </w:divBdr>
            </w:div>
            <w:div w:id="399644553">
              <w:marLeft w:val="0"/>
              <w:marRight w:val="0"/>
              <w:marTop w:val="0"/>
              <w:marBottom w:val="0"/>
              <w:divBdr>
                <w:top w:val="none" w:sz="0" w:space="0" w:color="auto"/>
                <w:left w:val="none" w:sz="0" w:space="0" w:color="auto"/>
                <w:bottom w:val="none" w:sz="0" w:space="0" w:color="auto"/>
                <w:right w:val="none" w:sz="0" w:space="0" w:color="auto"/>
              </w:divBdr>
            </w:div>
            <w:div w:id="443621916">
              <w:marLeft w:val="0"/>
              <w:marRight w:val="0"/>
              <w:marTop w:val="0"/>
              <w:marBottom w:val="0"/>
              <w:divBdr>
                <w:top w:val="none" w:sz="0" w:space="0" w:color="auto"/>
                <w:left w:val="none" w:sz="0" w:space="0" w:color="auto"/>
                <w:bottom w:val="none" w:sz="0" w:space="0" w:color="auto"/>
                <w:right w:val="none" w:sz="0" w:space="0" w:color="auto"/>
              </w:divBdr>
            </w:div>
            <w:div w:id="708918743">
              <w:marLeft w:val="0"/>
              <w:marRight w:val="0"/>
              <w:marTop w:val="0"/>
              <w:marBottom w:val="0"/>
              <w:divBdr>
                <w:top w:val="none" w:sz="0" w:space="0" w:color="auto"/>
                <w:left w:val="none" w:sz="0" w:space="0" w:color="auto"/>
                <w:bottom w:val="none" w:sz="0" w:space="0" w:color="auto"/>
                <w:right w:val="none" w:sz="0" w:space="0" w:color="auto"/>
              </w:divBdr>
            </w:div>
            <w:div w:id="918834405">
              <w:marLeft w:val="0"/>
              <w:marRight w:val="0"/>
              <w:marTop w:val="0"/>
              <w:marBottom w:val="0"/>
              <w:divBdr>
                <w:top w:val="none" w:sz="0" w:space="0" w:color="auto"/>
                <w:left w:val="none" w:sz="0" w:space="0" w:color="auto"/>
                <w:bottom w:val="none" w:sz="0" w:space="0" w:color="auto"/>
                <w:right w:val="none" w:sz="0" w:space="0" w:color="auto"/>
              </w:divBdr>
            </w:div>
            <w:div w:id="1136529812">
              <w:marLeft w:val="0"/>
              <w:marRight w:val="0"/>
              <w:marTop w:val="0"/>
              <w:marBottom w:val="0"/>
              <w:divBdr>
                <w:top w:val="none" w:sz="0" w:space="0" w:color="auto"/>
                <w:left w:val="none" w:sz="0" w:space="0" w:color="auto"/>
                <w:bottom w:val="none" w:sz="0" w:space="0" w:color="auto"/>
                <w:right w:val="none" w:sz="0" w:space="0" w:color="auto"/>
              </w:divBdr>
            </w:div>
            <w:div w:id="1249459819">
              <w:marLeft w:val="0"/>
              <w:marRight w:val="0"/>
              <w:marTop w:val="0"/>
              <w:marBottom w:val="0"/>
              <w:divBdr>
                <w:top w:val="none" w:sz="0" w:space="0" w:color="auto"/>
                <w:left w:val="none" w:sz="0" w:space="0" w:color="auto"/>
                <w:bottom w:val="none" w:sz="0" w:space="0" w:color="auto"/>
                <w:right w:val="none" w:sz="0" w:space="0" w:color="auto"/>
              </w:divBdr>
            </w:div>
            <w:div w:id="1325015171">
              <w:marLeft w:val="0"/>
              <w:marRight w:val="0"/>
              <w:marTop w:val="0"/>
              <w:marBottom w:val="0"/>
              <w:divBdr>
                <w:top w:val="none" w:sz="0" w:space="0" w:color="auto"/>
                <w:left w:val="none" w:sz="0" w:space="0" w:color="auto"/>
                <w:bottom w:val="none" w:sz="0" w:space="0" w:color="auto"/>
                <w:right w:val="none" w:sz="0" w:space="0" w:color="auto"/>
              </w:divBdr>
            </w:div>
            <w:div w:id="1506672898">
              <w:marLeft w:val="0"/>
              <w:marRight w:val="0"/>
              <w:marTop w:val="0"/>
              <w:marBottom w:val="0"/>
              <w:divBdr>
                <w:top w:val="none" w:sz="0" w:space="0" w:color="auto"/>
                <w:left w:val="none" w:sz="0" w:space="0" w:color="auto"/>
                <w:bottom w:val="none" w:sz="0" w:space="0" w:color="auto"/>
                <w:right w:val="none" w:sz="0" w:space="0" w:color="auto"/>
              </w:divBdr>
            </w:div>
            <w:div w:id="1581602247">
              <w:marLeft w:val="0"/>
              <w:marRight w:val="0"/>
              <w:marTop w:val="0"/>
              <w:marBottom w:val="0"/>
              <w:divBdr>
                <w:top w:val="none" w:sz="0" w:space="0" w:color="auto"/>
                <w:left w:val="none" w:sz="0" w:space="0" w:color="auto"/>
                <w:bottom w:val="none" w:sz="0" w:space="0" w:color="auto"/>
                <w:right w:val="none" w:sz="0" w:space="0" w:color="auto"/>
              </w:divBdr>
            </w:div>
            <w:div w:id="1723559550">
              <w:marLeft w:val="0"/>
              <w:marRight w:val="0"/>
              <w:marTop w:val="0"/>
              <w:marBottom w:val="0"/>
              <w:divBdr>
                <w:top w:val="none" w:sz="0" w:space="0" w:color="auto"/>
                <w:left w:val="none" w:sz="0" w:space="0" w:color="auto"/>
                <w:bottom w:val="none" w:sz="0" w:space="0" w:color="auto"/>
                <w:right w:val="none" w:sz="0" w:space="0" w:color="auto"/>
              </w:divBdr>
            </w:div>
            <w:div w:id="1803111086">
              <w:marLeft w:val="0"/>
              <w:marRight w:val="0"/>
              <w:marTop w:val="0"/>
              <w:marBottom w:val="0"/>
              <w:divBdr>
                <w:top w:val="none" w:sz="0" w:space="0" w:color="auto"/>
                <w:left w:val="none" w:sz="0" w:space="0" w:color="auto"/>
                <w:bottom w:val="none" w:sz="0" w:space="0" w:color="auto"/>
                <w:right w:val="none" w:sz="0" w:space="0" w:color="auto"/>
              </w:divBdr>
            </w:div>
            <w:div w:id="187997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2290">
      <w:bodyDiv w:val="1"/>
      <w:marLeft w:val="0"/>
      <w:marRight w:val="0"/>
      <w:marTop w:val="0"/>
      <w:marBottom w:val="0"/>
      <w:divBdr>
        <w:top w:val="none" w:sz="0" w:space="0" w:color="auto"/>
        <w:left w:val="none" w:sz="0" w:space="0" w:color="auto"/>
        <w:bottom w:val="none" w:sz="0" w:space="0" w:color="auto"/>
        <w:right w:val="none" w:sz="0" w:space="0" w:color="auto"/>
      </w:divBdr>
    </w:div>
    <w:div w:id="245847271">
      <w:bodyDiv w:val="1"/>
      <w:marLeft w:val="0"/>
      <w:marRight w:val="0"/>
      <w:marTop w:val="0"/>
      <w:marBottom w:val="0"/>
      <w:divBdr>
        <w:top w:val="none" w:sz="0" w:space="0" w:color="auto"/>
        <w:left w:val="none" w:sz="0" w:space="0" w:color="auto"/>
        <w:bottom w:val="none" w:sz="0" w:space="0" w:color="auto"/>
        <w:right w:val="none" w:sz="0" w:space="0" w:color="auto"/>
      </w:divBdr>
    </w:div>
    <w:div w:id="261690075">
      <w:bodyDiv w:val="1"/>
      <w:marLeft w:val="0"/>
      <w:marRight w:val="0"/>
      <w:marTop w:val="0"/>
      <w:marBottom w:val="0"/>
      <w:divBdr>
        <w:top w:val="none" w:sz="0" w:space="0" w:color="auto"/>
        <w:left w:val="none" w:sz="0" w:space="0" w:color="auto"/>
        <w:bottom w:val="none" w:sz="0" w:space="0" w:color="auto"/>
        <w:right w:val="none" w:sz="0" w:space="0" w:color="auto"/>
      </w:divBdr>
      <w:divsChild>
        <w:div w:id="964233762">
          <w:marLeft w:val="0"/>
          <w:marRight w:val="0"/>
          <w:marTop w:val="0"/>
          <w:marBottom w:val="0"/>
          <w:divBdr>
            <w:top w:val="none" w:sz="0" w:space="0" w:color="auto"/>
            <w:left w:val="none" w:sz="0" w:space="0" w:color="auto"/>
            <w:bottom w:val="none" w:sz="0" w:space="0" w:color="auto"/>
            <w:right w:val="none" w:sz="0" w:space="0" w:color="auto"/>
          </w:divBdr>
          <w:divsChild>
            <w:div w:id="2129817129">
              <w:marLeft w:val="0"/>
              <w:marRight w:val="0"/>
              <w:marTop w:val="0"/>
              <w:marBottom w:val="0"/>
              <w:divBdr>
                <w:top w:val="none" w:sz="0" w:space="0" w:color="auto"/>
                <w:left w:val="none" w:sz="0" w:space="0" w:color="auto"/>
                <w:bottom w:val="none" w:sz="0" w:space="0" w:color="auto"/>
                <w:right w:val="none" w:sz="0" w:space="0" w:color="auto"/>
              </w:divBdr>
              <w:divsChild>
                <w:div w:id="193960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42232">
          <w:marLeft w:val="0"/>
          <w:marRight w:val="0"/>
          <w:marTop w:val="0"/>
          <w:marBottom w:val="0"/>
          <w:divBdr>
            <w:top w:val="none" w:sz="0" w:space="0" w:color="auto"/>
            <w:left w:val="none" w:sz="0" w:space="0" w:color="auto"/>
            <w:bottom w:val="none" w:sz="0" w:space="0" w:color="auto"/>
            <w:right w:val="none" w:sz="0" w:space="0" w:color="auto"/>
          </w:divBdr>
        </w:div>
      </w:divsChild>
    </w:div>
    <w:div w:id="270935894">
      <w:bodyDiv w:val="1"/>
      <w:marLeft w:val="0"/>
      <w:marRight w:val="0"/>
      <w:marTop w:val="0"/>
      <w:marBottom w:val="0"/>
      <w:divBdr>
        <w:top w:val="none" w:sz="0" w:space="0" w:color="auto"/>
        <w:left w:val="none" w:sz="0" w:space="0" w:color="auto"/>
        <w:bottom w:val="none" w:sz="0" w:space="0" w:color="auto"/>
        <w:right w:val="none" w:sz="0" w:space="0" w:color="auto"/>
      </w:divBdr>
      <w:divsChild>
        <w:div w:id="631136320">
          <w:marLeft w:val="0"/>
          <w:marRight w:val="0"/>
          <w:marTop w:val="0"/>
          <w:marBottom w:val="0"/>
          <w:divBdr>
            <w:top w:val="none" w:sz="0" w:space="0" w:color="auto"/>
            <w:left w:val="none" w:sz="0" w:space="0" w:color="auto"/>
            <w:bottom w:val="none" w:sz="0" w:space="0" w:color="auto"/>
            <w:right w:val="none" w:sz="0" w:space="0" w:color="auto"/>
          </w:divBdr>
          <w:divsChild>
            <w:div w:id="1577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18351">
      <w:bodyDiv w:val="1"/>
      <w:marLeft w:val="0"/>
      <w:marRight w:val="0"/>
      <w:marTop w:val="0"/>
      <w:marBottom w:val="0"/>
      <w:divBdr>
        <w:top w:val="none" w:sz="0" w:space="0" w:color="auto"/>
        <w:left w:val="none" w:sz="0" w:space="0" w:color="auto"/>
        <w:bottom w:val="none" w:sz="0" w:space="0" w:color="auto"/>
        <w:right w:val="none" w:sz="0" w:space="0" w:color="auto"/>
      </w:divBdr>
      <w:divsChild>
        <w:div w:id="69426099">
          <w:marLeft w:val="0"/>
          <w:marRight w:val="0"/>
          <w:marTop w:val="0"/>
          <w:marBottom w:val="0"/>
          <w:divBdr>
            <w:top w:val="none" w:sz="0" w:space="0" w:color="auto"/>
            <w:left w:val="none" w:sz="0" w:space="0" w:color="auto"/>
            <w:bottom w:val="none" w:sz="0" w:space="0" w:color="auto"/>
            <w:right w:val="none" w:sz="0" w:space="0" w:color="auto"/>
          </w:divBdr>
          <w:divsChild>
            <w:div w:id="584803231">
              <w:marLeft w:val="0"/>
              <w:marRight w:val="0"/>
              <w:marTop w:val="0"/>
              <w:marBottom w:val="0"/>
              <w:divBdr>
                <w:top w:val="none" w:sz="0" w:space="0" w:color="auto"/>
                <w:left w:val="none" w:sz="0" w:space="0" w:color="auto"/>
                <w:bottom w:val="none" w:sz="0" w:space="0" w:color="auto"/>
                <w:right w:val="none" w:sz="0" w:space="0" w:color="auto"/>
              </w:divBdr>
            </w:div>
            <w:div w:id="1758550972">
              <w:marLeft w:val="0"/>
              <w:marRight w:val="0"/>
              <w:marTop w:val="0"/>
              <w:marBottom w:val="0"/>
              <w:divBdr>
                <w:top w:val="none" w:sz="0" w:space="0" w:color="auto"/>
                <w:left w:val="none" w:sz="0" w:space="0" w:color="auto"/>
                <w:bottom w:val="none" w:sz="0" w:space="0" w:color="auto"/>
                <w:right w:val="none" w:sz="0" w:space="0" w:color="auto"/>
              </w:divBdr>
            </w:div>
            <w:div w:id="1901477387">
              <w:marLeft w:val="0"/>
              <w:marRight w:val="0"/>
              <w:marTop w:val="0"/>
              <w:marBottom w:val="0"/>
              <w:divBdr>
                <w:top w:val="none" w:sz="0" w:space="0" w:color="auto"/>
                <w:left w:val="none" w:sz="0" w:space="0" w:color="auto"/>
                <w:bottom w:val="none" w:sz="0" w:space="0" w:color="auto"/>
                <w:right w:val="none" w:sz="0" w:space="0" w:color="auto"/>
              </w:divBdr>
            </w:div>
            <w:div w:id="1386873756">
              <w:marLeft w:val="0"/>
              <w:marRight w:val="0"/>
              <w:marTop w:val="0"/>
              <w:marBottom w:val="0"/>
              <w:divBdr>
                <w:top w:val="none" w:sz="0" w:space="0" w:color="auto"/>
                <w:left w:val="none" w:sz="0" w:space="0" w:color="auto"/>
                <w:bottom w:val="none" w:sz="0" w:space="0" w:color="auto"/>
                <w:right w:val="none" w:sz="0" w:space="0" w:color="auto"/>
              </w:divBdr>
            </w:div>
            <w:div w:id="2041392471">
              <w:marLeft w:val="0"/>
              <w:marRight w:val="0"/>
              <w:marTop w:val="0"/>
              <w:marBottom w:val="0"/>
              <w:divBdr>
                <w:top w:val="none" w:sz="0" w:space="0" w:color="auto"/>
                <w:left w:val="none" w:sz="0" w:space="0" w:color="auto"/>
                <w:bottom w:val="none" w:sz="0" w:space="0" w:color="auto"/>
                <w:right w:val="none" w:sz="0" w:space="0" w:color="auto"/>
              </w:divBdr>
            </w:div>
            <w:div w:id="1957104569">
              <w:marLeft w:val="0"/>
              <w:marRight w:val="0"/>
              <w:marTop w:val="0"/>
              <w:marBottom w:val="0"/>
              <w:divBdr>
                <w:top w:val="none" w:sz="0" w:space="0" w:color="auto"/>
                <w:left w:val="none" w:sz="0" w:space="0" w:color="auto"/>
                <w:bottom w:val="none" w:sz="0" w:space="0" w:color="auto"/>
                <w:right w:val="none" w:sz="0" w:space="0" w:color="auto"/>
              </w:divBdr>
            </w:div>
            <w:div w:id="1321228422">
              <w:marLeft w:val="0"/>
              <w:marRight w:val="0"/>
              <w:marTop w:val="0"/>
              <w:marBottom w:val="0"/>
              <w:divBdr>
                <w:top w:val="none" w:sz="0" w:space="0" w:color="auto"/>
                <w:left w:val="none" w:sz="0" w:space="0" w:color="auto"/>
                <w:bottom w:val="none" w:sz="0" w:space="0" w:color="auto"/>
                <w:right w:val="none" w:sz="0" w:space="0" w:color="auto"/>
              </w:divBdr>
            </w:div>
            <w:div w:id="920287477">
              <w:marLeft w:val="0"/>
              <w:marRight w:val="0"/>
              <w:marTop w:val="0"/>
              <w:marBottom w:val="0"/>
              <w:divBdr>
                <w:top w:val="none" w:sz="0" w:space="0" w:color="auto"/>
                <w:left w:val="none" w:sz="0" w:space="0" w:color="auto"/>
                <w:bottom w:val="none" w:sz="0" w:space="0" w:color="auto"/>
                <w:right w:val="none" w:sz="0" w:space="0" w:color="auto"/>
              </w:divBdr>
            </w:div>
            <w:div w:id="20011080">
              <w:marLeft w:val="0"/>
              <w:marRight w:val="0"/>
              <w:marTop w:val="0"/>
              <w:marBottom w:val="0"/>
              <w:divBdr>
                <w:top w:val="none" w:sz="0" w:space="0" w:color="auto"/>
                <w:left w:val="none" w:sz="0" w:space="0" w:color="auto"/>
                <w:bottom w:val="none" w:sz="0" w:space="0" w:color="auto"/>
                <w:right w:val="none" w:sz="0" w:space="0" w:color="auto"/>
              </w:divBdr>
            </w:div>
            <w:div w:id="1669016623">
              <w:marLeft w:val="0"/>
              <w:marRight w:val="0"/>
              <w:marTop w:val="0"/>
              <w:marBottom w:val="0"/>
              <w:divBdr>
                <w:top w:val="none" w:sz="0" w:space="0" w:color="auto"/>
                <w:left w:val="none" w:sz="0" w:space="0" w:color="auto"/>
                <w:bottom w:val="none" w:sz="0" w:space="0" w:color="auto"/>
                <w:right w:val="none" w:sz="0" w:space="0" w:color="auto"/>
              </w:divBdr>
            </w:div>
            <w:div w:id="494880524">
              <w:marLeft w:val="0"/>
              <w:marRight w:val="0"/>
              <w:marTop w:val="0"/>
              <w:marBottom w:val="0"/>
              <w:divBdr>
                <w:top w:val="none" w:sz="0" w:space="0" w:color="auto"/>
                <w:left w:val="none" w:sz="0" w:space="0" w:color="auto"/>
                <w:bottom w:val="none" w:sz="0" w:space="0" w:color="auto"/>
                <w:right w:val="none" w:sz="0" w:space="0" w:color="auto"/>
              </w:divBdr>
            </w:div>
            <w:div w:id="819269126">
              <w:marLeft w:val="0"/>
              <w:marRight w:val="0"/>
              <w:marTop w:val="0"/>
              <w:marBottom w:val="0"/>
              <w:divBdr>
                <w:top w:val="none" w:sz="0" w:space="0" w:color="auto"/>
                <w:left w:val="none" w:sz="0" w:space="0" w:color="auto"/>
                <w:bottom w:val="none" w:sz="0" w:space="0" w:color="auto"/>
                <w:right w:val="none" w:sz="0" w:space="0" w:color="auto"/>
              </w:divBdr>
            </w:div>
            <w:div w:id="295451417">
              <w:marLeft w:val="0"/>
              <w:marRight w:val="0"/>
              <w:marTop w:val="0"/>
              <w:marBottom w:val="0"/>
              <w:divBdr>
                <w:top w:val="none" w:sz="0" w:space="0" w:color="auto"/>
                <w:left w:val="none" w:sz="0" w:space="0" w:color="auto"/>
                <w:bottom w:val="none" w:sz="0" w:space="0" w:color="auto"/>
                <w:right w:val="none" w:sz="0" w:space="0" w:color="auto"/>
              </w:divBdr>
            </w:div>
            <w:div w:id="1383560008">
              <w:marLeft w:val="0"/>
              <w:marRight w:val="0"/>
              <w:marTop w:val="0"/>
              <w:marBottom w:val="0"/>
              <w:divBdr>
                <w:top w:val="none" w:sz="0" w:space="0" w:color="auto"/>
                <w:left w:val="none" w:sz="0" w:space="0" w:color="auto"/>
                <w:bottom w:val="none" w:sz="0" w:space="0" w:color="auto"/>
                <w:right w:val="none" w:sz="0" w:space="0" w:color="auto"/>
              </w:divBdr>
            </w:div>
            <w:div w:id="835340980">
              <w:marLeft w:val="0"/>
              <w:marRight w:val="0"/>
              <w:marTop w:val="0"/>
              <w:marBottom w:val="0"/>
              <w:divBdr>
                <w:top w:val="none" w:sz="0" w:space="0" w:color="auto"/>
                <w:left w:val="none" w:sz="0" w:space="0" w:color="auto"/>
                <w:bottom w:val="none" w:sz="0" w:space="0" w:color="auto"/>
                <w:right w:val="none" w:sz="0" w:space="0" w:color="auto"/>
              </w:divBdr>
            </w:div>
            <w:div w:id="2050759954">
              <w:marLeft w:val="0"/>
              <w:marRight w:val="0"/>
              <w:marTop w:val="0"/>
              <w:marBottom w:val="0"/>
              <w:divBdr>
                <w:top w:val="none" w:sz="0" w:space="0" w:color="auto"/>
                <w:left w:val="none" w:sz="0" w:space="0" w:color="auto"/>
                <w:bottom w:val="none" w:sz="0" w:space="0" w:color="auto"/>
                <w:right w:val="none" w:sz="0" w:space="0" w:color="auto"/>
              </w:divBdr>
            </w:div>
            <w:div w:id="1315529046">
              <w:marLeft w:val="0"/>
              <w:marRight w:val="0"/>
              <w:marTop w:val="0"/>
              <w:marBottom w:val="0"/>
              <w:divBdr>
                <w:top w:val="none" w:sz="0" w:space="0" w:color="auto"/>
                <w:left w:val="none" w:sz="0" w:space="0" w:color="auto"/>
                <w:bottom w:val="none" w:sz="0" w:space="0" w:color="auto"/>
                <w:right w:val="none" w:sz="0" w:space="0" w:color="auto"/>
              </w:divBdr>
            </w:div>
            <w:div w:id="1317295926">
              <w:marLeft w:val="0"/>
              <w:marRight w:val="0"/>
              <w:marTop w:val="0"/>
              <w:marBottom w:val="0"/>
              <w:divBdr>
                <w:top w:val="none" w:sz="0" w:space="0" w:color="auto"/>
                <w:left w:val="none" w:sz="0" w:space="0" w:color="auto"/>
                <w:bottom w:val="none" w:sz="0" w:space="0" w:color="auto"/>
                <w:right w:val="none" w:sz="0" w:space="0" w:color="auto"/>
              </w:divBdr>
            </w:div>
            <w:div w:id="1548104411">
              <w:marLeft w:val="0"/>
              <w:marRight w:val="0"/>
              <w:marTop w:val="0"/>
              <w:marBottom w:val="0"/>
              <w:divBdr>
                <w:top w:val="none" w:sz="0" w:space="0" w:color="auto"/>
                <w:left w:val="none" w:sz="0" w:space="0" w:color="auto"/>
                <w:bottom w:val="none" w:sz="0" w:space="0" w:color="auto"/>
                <w:right w:val="none" w:sz="0" w:space="0" w:color="auto"/>
              </w:divBdr>
            </w:div>
            <w:div w:id="76828992">
              <w:marLeft w:val="0"/>
              <w:marRight w:val="0"/>
              <w:marTop w:val="0"/>
              <w:marBottom w:val="0"/>
              <w:divBdr>
                <w:top w:val="none" w:sz="0" w:space="0" w:color="auto"/>
                <w:left w:val="none" w:sz="0" w:space="0" w:color="auto"/>
                <w:bottom w:val="none" w:sz="0" w:space="0" w:color="auto"/>
                <w:right w:val="none" w:sz="0" w:space="0" w:color="auto"/>
              </w:divBdr>
            </w:div>
            <w:div w:id="6139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63344">
      <w:bodyDiv w:val="1"/>
      <w:marLeft w:val="0"/>
      <w:marRight w:val="0"/>
      <w:marTop w:val="0"/>
      <w:marBottom w:val="0"/>
      <w:divBdr>
        <w:top w:val="none" w:sz="0" w:space="0" w:color="auto"/>
        <w:left w:val="none" w:sz="0" w:space="0" w:color="auto"/>
        <w:bottom w:val="none" w:sz="0" w:space="0" w:color="auto"/>
        <w:right w:val="none" w:sz="0" w:space="0" w:color="auto"/>
      </w:divBdr>
    </w:div>
    <w:div w:id="323629285">
      <w:bodyDiv w:val="1"/>
      <w:marLeft w:val="0"/>
      <w:marRight w:val="0"/>
      <w:marTop w:val="0"/>
      <w:marBottom w:val="0"/>
      <w:divBdr>
        <w:top w:val="none" w:sz="0" w:space="0" w:color="auto"/>
        <w:left w:val="none" w:sz="0" w:space="0" w:color="auto"/>
        <w:bottom w:val="none" w:sz="0" w:space="0" w:color="auto"/>
        <w:right w:val="none" w:sz="0" w:space="0" w:color="auto"/>
      </w:divBdr>
    </w:div>
    <w:div w:id="340935526">
      <w:bodyDiv w:val="1"/>
      <w:marLeft w:val="0"/>
      <w:marRight w:val="0"/>
      <w:marTop w:val="0"/>
      <w:marBottom w:val="0"/>
      <w:divBdr>
        <w:top w:val="none" w:sz="0" w:space="0" w:color="auto"/>
        <w:left w:val="none" w:sz="0" w:space="0" w:color="auto"/>
        <w:bottom w:val="none" w:sz="0" w:space="0" w:color="auto"/>
        <w:right w:val="none" w:sz="0" w:space="0" w:color="auto"/>
      </w:divBdr>
    </w:div>
    <w:div w:id="347566809">
      <w:bodyDiv w:val="1"/>
      <w:marLeft w:val="0"/>
      <w:marRight w:val="0"/>
      <w:marTop w:val="0"/>
      <w:marBottom w:val="0"/>
      <w:divBdr>
        <w:top w:val="none" w:sz="0" w:space="0" w:color="auto"/>
        <w:left w:val="none" w:sz="0" w:space="0" w:color="auto"/>
        <w:bottom w:val="none" w:sz="0" w:space="0" w:color="auto"/>
        <w:right w:val="none" w:sz="0" w:space="0" w:color="auto"/>
      </w:divBdr>
    </w:div>
    <w:div w:id="351490744">
      <w:bodyDiv w:val="1"/>
      <w:marLeft w:val="0"/>
      <w:marRight w:val="0"/>
      <w:marTop w:val="0"/>
      <w:marBottom w:val="0"/>
      <w:divBdr>
        <w:top w:val="none" w:sz="0" w:space="0" w:color="auto"/>
        <w:left w:val="none" w:sz="0" w:space="0" w:color="auto"/>
        <w:bottom w:val="none" w:sz="0" w:space="0" w:color="auto"/>
        <w:right w:val="none" w:sz="0" w:space="0" w:color="auto"/>
      </w:divBdr>
    </w:div>
    <w:div w:id="385642855">
      <w:bodyDiv w:val="1"/>
      <w:marLeft w:val="0"/>
      <w:marRight w:val="0"/>
      <w:marTop w:val="0"/>
      <w:marBottom w:val="0"/>
      <w:divBdr>
        <w:top w:val="none" w:sz="0" w:space="0" w:color="auto"/>
        <w:left w:val="none" w:sz="0" w:space="0" w:color="auto"/>
        <w:bottom w:val="none" w:sz="0" w:space="0" w:color="auto"/>
        <w:right w:val="none" w:sz="0" w:space="0" w:color="auto"/>
      </w:divBdr>
    </w:div>
    <w:div w:id="393552356">
      <w:bodyDiv w:val="1"/>
      <w:marLeft w:val="0"/>
      <w:marRight w:val="0"/>
      <w:marTop w:val="0"/>
      <w:marBottom w:val="0"/>
      <w:divBdr>
        <w:top w:val="none" w:sz="0" w:space="0" w:color="auto"/>
        <w:left w:val="none" w:sz="0" w:space="0" w:color="auto"/>
        <w:bottom w:val="none" w:sz="0" w:space="0" w:color="auto"/>
        <w:right w:val="none" w:sz="0" w:space="0" w:color="auto"/>
      </w:divBdr>
    </w:div>
    <w:div w:id="403799193">
      <w:bodyDiv w:val="1"/>
      <w:marLeft w:val="0"/>
      <w:marRight w:val="0"/>
      <w:marTop w:val="0"/>
      <w:marBottom w:val="0"/>
      <w:divBdr>
        <w:top w:val="none" w:sz="0" w:space="0" w:color="auto"/>
        <w:left w:val="none" w:sz="0" w:space="0" w:color="auto"/>
        <w:bottom w:val="none" w:sz="0" w:space="0" w:color="auto"/>
        <w:right w:val="none" w:sz="0" w:space="0" w:color="auto"/>
      </w:divBdr>
    </w:div>
    <w:div w:id="406805530">
      <w:bodyDiv w:val="1"/>
      <w:marLeft w:val="0"/>
      <w:marRight w:val="0"/>
      <w:marTop w:val="0"/>
      <w:marBottom w:val="0"/>
      <w:divBdr>
        <w:top w:val="none" w:sz="0" w:space="0" w:color="auto"/>
        <w:left w:val="none" w:sz="0" w:space="0" w:color="auto"/>
        <w:bottom w:val="none" w:sz="0" w:space="0" w:color="auto"/>
        <w:right w:val="none" w:sz="0" w:space="0" w:color="auto"/>
      </w:divBdr>
    </w:div>
    <w:div w:id="429932387">
      <w:bodyDiv w:val="1"/>
      <w:marLeft w:val="0"/>
      <w:marRight w:val="0"/>
      <w:marTop w:val="0"/>
      <w:marBottom w:val="0"/>
      <w:divBdr>
        <w:top w:val="none" w:sz="0" w:space="0" w:color="auto"/>
        <w:left w:val="none" w:sz="0" w:space="0" w:color="auto"/>
        <w:bottom w:val="none" w:sz="0" w:space="0" w:color="auto"/>
        <w:right w:val="none" w:sz="0" w:space="0" w:color="auto"/>
      </w:divBdr>
    </w:div>
    <w:div w:id="455954389">
      <w:bodyDiv w:val="1"/>
      <w:marLeft w:val="0"/>
      <w:marRight w:val="0"/>
      <w:marTop w:val="0"/>
      <w:marBottom w:val="0"/>
      <w:divBdr>
        <w:top w:val="none" w:sz="0" w:space="0" w:color="auto"/>
        <w:left w:val="none" w:sz="0" w:space="0" w:color="auto"/>
        <w:bottom w:val="none" w:sz="0" w:space="0" w:color="auto"/>
        <w:right w:val="none" w:sz="0" w:space="0" w:color="auto"/>
      </w:divBdr>
    </w:div>
    <w:div w:id="466944177">
      <w:bodyDiv w:val="1"/>
      <w:marLeft w:val="0"/>
      <w:marRight w:val="0"/>
      <w:marTop w:val="0"/>
      <w:marBottom w:val="0"/>
      <w:divBdr>
        <w:top w:val="none" w:sz="0" w:space="0" w:color="auto"/>
        <w:left w:val="none" w:sz="0" w:space="0" w:color="auto"/>
        <w:bottom w:val="none" w:sz="0" w:space="0" w:color="auto"/>
        <w:right w:val="none" w:sz="0" w:space="0" w:color="auto"/>
      </w:divBdr>
    </w:div>
    <w:div w:id="467668615">
      <w:bodyDiv w:val="1"/>
      <w:marLeft w:val="0"/>
      <w:marRight w:val="0"/>
      <w:marTop w:val="0"/>
      <w:marBottom w:val="0"/>
      <w:divBdr>
        <w:top w:val="none" w:sz="0" w:space="0" w:color="auto"/>
        <w:left w:val="none" w:sz="0" w:space="0" w:color="auto"/>
        <w:bottom w:val="none" w:sz="0" w:space="0" w:color="auto"/>
        <w:right w:val="none" w:sz="0" w:space="0" w:color="auto"/>
      </w:divBdr>
    </w:div>
    <w:div w:id="468206926">
      <w:bodyDiv w:val="1"/>
      <w:marLeft w:val="0"/>
      <w:marRight w:val="0"/>
      <w:marTop w:val="0"/>
      <w:marBottom w:val="0"/>
      <w:divBdr>
        <w:top w:val="none" w:sz="0" w:space="0" w:color="auto"/>
        <w:left w:val="none" w:sz="0" w:space="0" w:color="auto"/>
        <w:bottom w:val="none" w:sz="0" w:space="0" w:color="auto"/>
        <w:right w:val="none" w:sz="0" w:space="0" w:color="auto"/>
      </w:divBdr>
    </w:div>
    <w:div w:id="517238499">
      <w:bodyDiv w:val="1"/>
      <w:marLeft w:val="0"/>
      <w:marRight w:val="0"/>
      <w:marTop w:val="0"/>
      <w:marBottom w:val="0"/>
      <w:divBdr>
        <w:top w:val="none" w:sz="0" w:space="0" w:color="auto"/>
        <w:left w:val="none" w:sz="0" w:space="0" w:color="auto"/>
        <w:bottom w:val="none" w:sz="0" w:space="0" w:color="auto"/>
        <w:right w:val="none" w:sz="0" w:space="0" w:color="auto"/>
      </w:divBdr>
    </w:div>
    <w:div w:id="550850613">
      <w:bodyDiv w:val="1"/>
      <w:marLeft w:val="0"/>
      <w:marRight w:val="0"/>
      <w:marTop w:val="0"/>
      <w:marBottom w:val="0"/>
      <w:divBdr>
        <w:top w:val="none" w:sz="0" w:space="0" w:color="auto"/>
        <w:left w:val="none" w:sz="0" w:space="0" w:color="auto"/>
        <w:bottom w:val="none" w:sz="0" w:space="0" w:color="auto"/>
        <w:right w:val="none" w:sz="0" w:space="0" w:color="auto"/>
      </w:divBdr>
    </w:div>
    <w:div w:id="550919562">
      <w:bodyDiv w:val="1"/>
      <w:marLeft w:val="0"/>
      <w:marRight w:val="0"/>
      <w:marTop w:val="0"/>
      <w:marBottom w:val="0"/>
      <w:divBdr>
        <w:top w:val="none" w:sz="0" w:space="0" w:color="auto"/>
        <w:left w:val="none" w:sz="0" w:space="0" w:color="auto"/>
        <w:bottom w:val="none" w:sz="0" w:space="0" w:color="auto"/>
        <w:right w:val="none" w:sz="0" w:space="0" w:color="auto"/>
      </w:divBdr>
    </w:div>
    <w:div w:id="552931855">
      <w:bodyDiv w:val="1"/>
      <w:marLeft w:val="0"/>
      <w:marRight w:val="0"/>
      <w:marTop w:val="0"/>
      <w:marBottom w:val="0"/>
      <w:divBdr>
        <w:top w:val="none" w:sz="0" w:space="0" w:color="auto"/>
        <w:left w:val="none" w:sz="0" w:space="0" w:color="auto"/>
        <w:bottom w:val="none" w:sz="0" w:space="0" w:color="auto"/>
        <w:right w:val="none" w:sz="0" w:space="0" w:color="auto"/>
      </w:divBdr>
      <w:divsChild>
        <w:div w:id="354384065">
          <w:marLeft w:val="0"/>
          <w:marRight w:val="0"/>
          <w:marTop w:val="0"/>
          <w:marBottom w:val="0"/>
          <w:divBdr>
            <w:top w:val="none" w:sz="0" w:space="0" w:color="auto"/>
            <w:left w:val="none" w:sz="0" w:space="0" w:color="auto"/>
            <w:bottom w:val="none" w:sz="0" w:space="0" w:color="auto"/>
            <w:right w:val="none" w:sz="0" w:space="0" w:color="auto"/>
          </w:divBdr>
          <w:divsChild>
            <w:div w:id="20281848">
              <w:marLeft w:val="0"/>
              <w:marRight w:val="0"/>
              <w:marTop w:val="0"/>
              <w:marBottom w:val="0"/>
              <w:divBdr>
                <w:top w:val="none" w:sz="0" w:space="0" w:color="auto"/>
                <w:left w:val="none" w:sz="0" w:space="0" w:color="auto"/>
                <w:bottom w:val="none" w:sz="0" w:space="0" w:color="auto"/>
                <w:right w:val="none" w:sz="0" w:space="0" w:color="auto"/>
              </w:divBdr>
            </w:div>
            <w:div w:id="132799698">
              <w:marLeft w:val="0"/>
              <w:marRight w:val="0"/>
              <w:marTop w:val="0"/>
              <w:marBottom w:val="0"/>
              <w:divBdr>
                <w:top w:val="none" w:sz="0" w:space="0" w:color="auto"/>
                <w:left w:val="none" w:sz="0" w:space="0" w:color="auto"/>
                <w:bottom w:val="none" w:sz="0" w:space="0" w:color="auto"/>
                <w:right w:val="none" w:sz="0" w:space="0" w:color="auto"/>
              </w:divBdr>
            </w:div>
            <w:div w:id="145244552">
              <w:marLeft w:val="0"/>
              <w:marRight w:val="0"/>
              <w:marTop w:val="0"/>
              <w:marBottom w:val="0"/>
              <w:divBdr>
                <w:top w:val="none" w:sz="0" w:space="0" w:color="auto"/>
                <w:left w:val="none" w:sz="0" w:space="0" w:color="auto"/>
                <w:bottom w:val="none" w:sz="0" w:space="0" w:color="auto"/>
                <w:right w:val="none" w:sz="0" w:space="0" w:color="auto"/>
              </w:divBdr>
            </w:div>
            <w:div w:id="260799686">
              <w:marLeft w:val="0"/>
              <w:marRight w:val="0"/>
              <w:marTop w:val="0"/>
              <w:marBottom w:val="0"/>
              <w:divBdr>
                <w:top w:val="none" w:sz="0" w:space="0" w:color="auto"/>
                <w:left w:val="none" w:sz="0" w:space="0" w:color="auto"/>
                <w:bottom w:val="none" w:sz="0" w:space="0" w:color="auto"/>
                <w:right w:val="none" w:sz="0" w:space="0" w:color="auto"/>
              </w:divBdr>
            </w:div>
            <w:div w:id="273560686">
              <w:marLeft w:val="0"/>
              <w:marRight w:val="0"/>
              <w:marTop w:val="0"/>
              <w:marBottom w:val="0"/>
              <w:divBdr>
                <w:top w:val="none" w:sz="0" w:space="0" w:color="auto"/>
                <w:left w:val="none" w:sz="0" w:space="0" w:color="auto"/>
                <w:bottom w:val="none" w:sz="0" w:space="0" w:color="auto"/>
                <w:right w:val="none" w:sz="0" w:space="0" w:color="auto"/>
              </w:divBdr>
            </w:div>
            <w:div w:id="273638868">
              <w:marLeft w:val="0"/>
              <w:marRight w:val="0"/>
              <w:marTop w:val="0"/>
              <w:marBottom w:val="0"/>
              <w:divBdr>
                <w:top w:val="none" w:sz="0" w:space="0" w:color="auto"/>
                <w:left w:val="none" w:sz="0" w:space="0" w:color="auto"/>
                <w:bottom w:val="none" w:sz="0" w:space="0" w:color="auto"/>
                <w:right w:val="none" w:sz="0" w:space="0" w:color="auto"/>
              </w:divBdr>
            </w:div>
            <w:div w:id="309986273">
              <w:marLeft w:val="0"/>
              <w:marRight w:val="0"/>
              <w:marTop w:val="0"/>
              <w:marBottom w:val="0"/>
              <w:divBdr>
                <w:top w:val="none" w:sz="0" w:space="0" w:color="auto"/>
                <w:left w:val="none" w:sz="0" w:space="0" w:color="auto"/>
                <w:bottom w:val="none" w:sz="0" w:space="0" w:color="auto"/>
                <w:right w:val="none" w:sz="0" w:space="0" w:color="auto"/>
              </w:divBdr>
            </w:div>
            <w:div w:id="336348021">
              <w:marLeft w:val="0"/>
              <w:marRight w:val="0"/>
              <w:marTop w:val="0"/>
              <w:marBottom w:val="0"/>
              <w:divBdr>
                <w:top w:val="none" w:sz="0" w:space="0" w:color="auto"/>
                <w:left w:val="none" w:sz="0" w:space="0" w:color="auto"/>
                <w:bottom w:val="none" w:sz="0" w:space="0" w:color="auto"/>
                <w:right w:val="none" w:sz="0" w:space="0" w:color="auto"/>
              </w:divBdr>
            </w:div>
            <w:div w:id="424889735">
              <w:marLeft w:val="0"/>
              <w:marRight w:val="0"/>
              <w:marTop w:val="0"/>
              <w:marBottom w:val="0"/>
              <w:divBdr>
                <w:top w:val="none" w:sz="0" w:space="0" w:color="auto"/>
                <w:left w:val="none" w:sz="0" w:space="0" w:color="auto"/>
                <w:bottom w:val="none" w:sz="0" w:space="0" w:color="auto"/>
                <w:right w:val="none" w:sz="0" w:space="0" w:color="auto"/>
              </w:divBdr>
            </w:div>
            <w:div w:id="444153404">
              <w:marLeft w:val="0"/>
              <w:marRight w:val="0"/>
              <w:marTop w:val="0"/>
              <w:marBottom w:val="0"/>
              <w:divBdr>
                <w:top w:val="none" w:sz="0" w:space="0" w:color="auto"/>
                <w:left w:val="none" w:sz="0" w:space="0" w:color="auto"/>
                <w:bottom w:val="none" w:sz="0" w:space="0" w:color="auto"/>
                <w:right w:val="none" w:sz="0" w:space="0" w:color="auto"/>
              </w:divBdr>
            </w:div>
            <w:div w:id="449249318">
              <w:marLeft w:val="0"/>
              <w:marRight w:val="0"/>
              <w:marTop w:val="0"/>
              <w:marBottom w:val="0"/>
              <w:divBdr>
                <w:top w:val="none" w:sz="0" w:space="0" w:color="auto"/>
                <w:left w:val="none" w:sz="0" w:space="0" w:color="auto"/>
                <w:bottom w:val="none" w:sz="0" w:space="0" w:color="auto"/>
                <w:right w:val="none" w:sz="0" w:space="0" w:color="auto"/>
              </w:divBdr>
            </w:div>
            <w:div w:id="500315843">
              <w:marLeft w:val="0"/>
              <w:marRight w:val="0"/>
              <w:marTop w:val="0"/>
              <w:marBottom w:val="0"/>
              <w:divBdr>
                <w:top w:val="none" w:sz="0" w:space="0" w:color="auto"/>
                <w:left w:val="none" w:sz="0" w:space="0" w:color="auto"/>
                <w:bottom w:val="none" w:sz="0" w:space="0" w:color="auto"/>
                <w:right w:val="none" w:sz="0" w:space="0" w:color="auto"/>
              </w:divBdr>
            </w:div>
            <w:div w:id="501622577">
              <w:marLeft w:val="0"/>
              <w:marRight w:val="0"/>
              <w:marTop w:val="0"/>
              <w:marBottom w:val="0"/>
              <w:divBdr>
                <w:top w:val="none" w:sz="0" w:space="0" w:color="auto"/>
                <w:left w:val="none" w:sz="0" w:space="0" w:color="auto"/>
                <w:bottom w:val="none" w:sz="0" w:space="0" w:color="auto"/>
                <w:right w:val="none" w:sz="0" w:space="0" w:color="auto"/>
              </w:divBdr>
            </w:div>
            <w:div w:id="536162253">
              <w:marLeft w:val="0"/>
              <w:marRight w:val="0"/>
              <w:marTop w:val="0"/>
              <w:marBottom w:val="0"/>
              <w:divBdr>
                <w:top w:val="none" w:sz="0" w:space="0" w:color="auto"/>
                <w:left w:val="none" w:sz="0" w:space="0" w:color="auto"/>
                <w:bottom w:val="none" w:sz="0" w:space="0" w:color="auto"/>
                <w:right w:val="none" w:sz="0" w:space="0" w:color="auto"/>
              </w:divBdr>
            </w:div>
            <w:div w:id="551962126">
              <w:marLeft w:val="0"/>
              <w:marRight w:val="0"/>
              <w:marTop w:val="0"/>
              <w:marBottom w:val="0"/>
              <w:divBdr>
                <w:top w:val="none" w:sz="0" w:space="0" w:color="auto"/>
                <w:left w:val="none" w:sz="0" w:space="0" w:color="auto"/>
                <w:bottom w:val="none" w:sz="0" w:space="0" w:color="auto"/>
                <w:right w:val="none" w:sz="0" w:space="0" w:color="auto"/>
              </w:divBdr>
            </w:div>
            <w:div w:id="590815682">
              <w:marLeft w:val="0"/>
              <w:marRight w:val="0"/>
              <w:marTop w:val="0"/>
              <w:marBottom w:val="0"/>
              <w:divBdr>
                <w:top w:val="none" w:sz="0" w:space="0" w:color="auto"/>
                <w:left w:val="none" w:sz="0" w:space="0" w:color="auto"/>
                <w:bottom w:val="none" w:sz="0" w:space="0" w:color="auto"/>
                <w:right w:val="none" w:sz="0" w:space="0" w:color="auto"/>
              </w:divBdr>
            </w:div>
            <w:div w:id="717053547">
              <w:marLeft w:val="0"/>
              <w:marRight w:val="0"/>
              <w:marTop w:val="0"/>
              <w:marBottom w:val="0"/>
              <w:divBdr>
                <w:top w:val="none" w:sz="0" w:space="0" w:color="auto"/>
                <w:left w:val="none" w:sz="0" w:space="0" w:color="auto"/>
                <w:bottom w:val="none" w:sz="0" w:space="0" w:color="auto"/>
                <w:right w:val="none" w:sz="0" w:space="0" w:color="auto"/>
              </w:divBdr>
            </w:div>
            <w:div w:id="772088991">
              <w:marLeft w:val="0"/>
              <w:marRight w:val="0"/>
              <w:marTop w:val="0"/>
              <w:marBottom w:val="0"/>
              <w:divBdr>
                <w:top w:val="none" w:sz="0" w:space="0" w:color="auto"/>
                <w:left w:val="none" w:sz="0" w:space="0" w:color="auto"/>
                <w:bottom w:val="none" w:sz="0" w:space="0" w:color="auto"/>
                <w:right w:val="none" w:sz="0" w:space="0" w:color="auto"/>
              </w:divBdr>
            </w:div>
            <w:div w:id="861430674">
              <w:marLeft w:val="0"/>
              <w:marRight w:val="0"/>
              <w:marTop w:val="0"/>
              <w:marBottom w:val="0"/>
              <w:divBdr>
                <w:top w:val="none" w:sz="0" w:space="0" w:color="auto"/>
                <w:left w:val="none" w:sz="0" w:space="0" w:color="auto"/>
                <w:bottom w:val="none" w:sz="0" w:space="0" w:color="auto"/>
                <w:right w:val="none" w:sz="0" w:space="0" w:color="auto"/>
              </w:divBdr>
            </w:div>
            <w:div w:id="969359429">
              <w:marLeft w:val="0"/>
              <w:marRight w:val="0"/>
              <w:marTop w:val="0"/>
              <w:marBottom w:val="0"/>
              <w:divBdr>
                <w:top w:val="none" w:sz="0" w:space="0" w:color="auto"/>
                <w:left w:val="none" w:sz="0" w:space="0" w:color="auto"/>
                <w:bottom w:val="none" w:sz="0" w:space="0" w:color="auto"/>
                <w:right w:val="none" w:sz="0" w:space="0" w:color="auto"/>
              </w:divBdr>
            </w:div>
            <w:div w:id="1010595795">
              <w:marLeft w:val="0"/>
              <w:marRight w:val="0"/>
              <w:marTop w:val="0"/>
              <w:marBottom w:val="0"/>
              <w:divBdr>
                <w:top w:val="none" w:sz="0" w:space="0" w:color="auto"/>
                <w:left w:val="none" w:sz="0" w:space="0" w:color="auto"/>
                <w:bottom w:val="none" w:sz="0" w:space="0" w:color="auto"/>
                <w:right w:val="none" w:sz="0" w:space="0" w:color="auto"/>
              </w:divBdr>
            </w:div>
            <w:div w:id="1052000126">
              <w:marLeft w:val="0"/>
              <w:marRight w:val="0"/>
              <w:marTop w:val="0"/>
              <w:marBottom w:val="0"/>
              <w:divBdr>
                <w:top w:val="none" w:sz="0" w:space="0" w:color="auto"/>
                <w:left w:val="none" w:sz="0" w:space="0" w:color="auto"/>
                <w:bottom w:val="none" w:sz="0" w:space="0" w:color="auto"/>
                <w:right w:val="none" w:sz="0" w:space="0" w:color="auto"/>
              </w:divBdr>
            </w:div>
            <w:div w:id="1052072740">
              <w:marLeft w:val="0"/>
              <w:marRight w:val="0"/>
              <w:marTop w:val="0"/>
              <w:marBottom w:val="0"/>
              <w:divBdr>
                <w:top w:val="none" w:sz="0" w:space="0" w:color="auto"/>
                <w:left w:val="none" w:sz="0" w:space="0" w:color="auto"/>
                <w:bottom w:val="none" w:sz="0" w:space="0" w:color="auto"/>
                <w:right w:val="none" w:sz="0" w:space="0" w:color="auto"/>
              </w:divBdr>
            </w:div>
            <w:div w:id="1135484640">
              <w:marLeft w:val="0"/>
              <w:marRight w:val="0"/>
              <w:marTop w:val="0"/>
              <w:marBottom w:val="0"/>
              <w:divBdr>
                <w:top w:val="none" w:sz="0" w:space="0" w:color="auto"/>
                <w:left w:val="none" w:sz="0" w:space="0" w:color="auto"/>
                <w:bottom w:val="none" w:sz="0" w:space="0" w:color="auto"/>
                <w:right w:val="none" w:sz="0" w:space="0" w:color="auto"/>
              </w:divBdr>
            </w:div>
            <w:div w:id="1268541735">
              <w:marLeft w:val="0"/>
              <w:marRight w:val="0"/>
              <w:marTop w:val="0"/>
              <w:marBottom w:val="0"/>
              <w:divBdr>
                <w:top w:val="none" w:sz="0" w:space="0" w:color="auto"/>
                <w:left w:val="none" w:sz="0" w:space="0" w:color="auto"/>
                <w:bottom w:val="none" w:sz="0" w:space="0" w:color="auto"/>
                <w:right w:val="none" w:sz="0" w:space="0" w:color="auto"/>
              </w:divBdr>
            </w:div>
            <w:div w:id="1281763531">
              <w:marLeft w:val="0"/>
              <w:marRight w:val="0"/>
              <w:marTop w:val="0"/>
              <w:marBottom w:val="0"/>
              <w:divBdr>
                <w:top w:val="none" w:sz="0" w:space="0" w:color="auto"/>
                <w:left w:val="none" w:sz="0" w:space="0" w:color="auto"/>
                <w:bottom w:val="none" w:sz="0" w:space="0" w:color="auto"/>
                <w:right w:val="none" w:sz="0" w:space="0" w:color="auto"/>
              </w:divBdr>
            </w:div>
            <w:div w:id="1330864106">
              <w:marLeft w:val="0"/>
              <w:marRight w:val="0"/>
              <w:marTop w:val="0"/>
              <w:marBottom w:val="0"/>
              <w:divBdr>
                <w:top w:val="none" w:sz="0" w:space="0" w:color="auto"/>
                <w:left w:val="none" w:sz="0" w:space="0" w:color="auto"/>
                <w:bottom w:val="none" w:sz="0" w:space="0" w:color="auto"/>
                <w:right w:val="none" w:sz="0" w:space="0" w:color="auto"/>
              </w:divBdr>
            </w:div>
            <w:div w:id="1413505273">
              <w:marLeft w:val="0"/>
              <w:marRight w:val="0"/>
              <w:marTop w:val="0"/>
              <w:marBottom w:val="0"/>
              <w:divBdr>
                <w:top w:val="none" w:sz="0" w:space="0" w:color="auto"/>
                <w:left w:val="none" w:sz="0" w:space="0" w:color="auto"/>
                <w:bottom w:val="none" w:sz="0" w:space="0" w:color="auto"/>
                <w:right w:val="none" w:sz="0" w:space="0" w:color="auto"/>
              </w:divBdr>
            </w:div>
            <w:div w:id="1483933605">
              <w:marLeft w:val="0"/>
              <w:marRight w:val="0"/>
              <w:marTop w:val="0"/>
              <w:marBottom w:val="0"/>
              <w:divBdr>
                <w:top w:val="none" w:sz="0" w:space="0" w:color="auto"/>
                <w:left w:val="none" w:sz="0" w:space="0" w:color="auto"/>
                <w:bottom w:val="none" w:sz="0" w:space="0" w:color="auto"/>
                <w:right w:val="none" w:sz="0" w:space="0" w:color="auto"/>
              </w:divBdr>
            </w:div>
            <w:div w:id="1574044423">
              <w:marLeft w:val="0"/>
              <w:marRight w:val="0"/>
              <w:marTop w:val="0"/>
              <w:marBottom w:val="0"/>
              <w:divBdr>
                <w:top w:val="none" w:sz="0" w:space="0" w:color="auto"/>
                <w:left w:val="none" w:sz="0" w:space="0" w:color="auto"/>
                <w:bottom w:val="none" w:sz="0" w:space="0" w:color="auto"/>
                <w:right w:val="none" w:sz="0" w:space="0" w:color="auto"/>
              </w:divBdr>
            </w:div>
            <w:div w:id="1592811341">
              <w:marLeft w:val="0"/>
              <w:marRight w:val="0"/>
              <w:marTop w:val="0"/>
              <w:marBottom w:val="0"/>
              <w:divBdr>
                <w:top w:val="none" w:sz="0" w:space="0" w:color="auto"/>
                <w:left w:val="none" w:sz="0" w:space="0" w:color="auto"/>
                <w:bottom w:val="none" w:sz="0" w:space="0" w:color="auto"/>
                <w:right w:val="none" w:sz="0" w:space="0" w:color="auto"/>
              </w:divBdr>
            </w:div>
            <w:div w:id="1607737712">
              <w:marLeft w:val="0"/>
              <w:marRight w:val="0"/>
              <w:marTop w:val="0"/>
              <w:marBottom w:val="0"/>
              <w:divBdr>
                <w:top w:val="none" w:sz="0" w:space="0" w:color="auto"/>
                <w:left w:val="none" w:sz="0" w:space="0" w:color="auto"/>
                <w:bottom w:val="none" w:sz="0" w:space="0" w:color="auto"/>
                <w:right w:val="none" w:sz="0" w:space="0" w:color="auto"/>
              </w:divBdr>
            </w:div>
            <w:div w:id="1655640724">
              <w:marLeft w:val="0"/>
              <w:marRight w:val="0"/>
              <w:marTop w:val="0"/>
              <w:marBottom w:val="0"/>
              <w:divBdr>
                <w:top w:val="none" w:sz="0" w:space="0" w:color="auto"/>
                <w:left w:val="none" w:sz="0" w:space="0" w:color="auto"/>
                <w:bottom w:val="none" w:sz="0" w:space="0" w:color="auto"/>
                <w:right w:val="none" w:sz="0" w:space="0" w:color="auto"/>
              </w:divBdr>
            </w:div>
            <w:div w:id="1914003473">
              <w:marLeft w:val="0"/>
              <w:marRight w:val="0"/>
              <w:marTop w:val="0"/>
              <w:marBottom w:val="0"/>
              <w:divBdr>
                <w:top w:val="none" w:sz="0" w:space="0" w:color="auto"/>
                <w:left w:val="none" w:sz="0" w:space="0" w:color="auto"/>
                <w:bottom w:val="none" w:sz="0" w:space="0" w:color="auto"/>
                <w:right w:val="none" w:sz="0" w:space="0" w:color="auto"/>
              </w:divBdr>
            </w:div>
            <w:div w:id="1918712973">
              <w:marLeft w:val="0"/>
              <w:marRight w:val="0"/>
              <w:marTop w:val="0"/>
              <w:marBottom w:val="0"/>
              <w:divBdr>
                <w:top w:val="none" w:sz="0" w:space="0" w:color="auto"/>
                <w:left w:val="none" w:sz="0" w:space="0" w:color="auto"/>
                <w:bottom w:val="none" w:sz="0" w:space="0" w:color="auto"/>
                <w:right w:val="none" w:sz="0" w:space="0" w:color="auto"/>
              </w:divBdr>
            </w:div>
            <w:div w:id="1940675267">
              <w:marLeft w:val="0"/>
              <w:marRight w:val="0"/>
              <w:marTop w:val="0"/>
              <w:marBottom w:val="0"/>
              <w:divBdr>
                <w:top w:val="none" w:sz="0" w:space="0" w:color="auto"/>
                <w:left w:val="none" w:sz="0" w:space="0" w:color="auto"/>
                <w:bottom w:val="none" w:sz="0" w:space="0" w:color="auto"/>
                <w:right w:val="none" w:sz="0" w:space="0" w:color="auto"/>
              </w:divBdr>
            </w:div>
            <w:div w:id="1998340180">
              <w:marLeft w:val="0"/>
              <w:marRight w:val="0"/>
              <w:marTop w:val="0"/>
              <w:marBottom w:val="0"/>
              <w:divBdr>
                <w:top w:val="none" w:sz="0" w:space="0" w:color="auto"/>
                <w:left w:val="none" w:sz="0" w:space="0" w:color="auto"/>
                <w:bottom w:val="none" w:sz="0" w:space="0" w:color="auto"/>
                <w:right w:val="none" w:sz="0" w:space="0" w:color="auto"/>
              </w:divBdr>
            </w:div>
            <w:div w:id="2082486292">
              <w:marLeft w:val="0"/>
              <w:marRight w:val="0"/>
              <w:marTop w:val="0"/>
              <w:marBottom w:val="0"/>
              <w:divBdr>
                <w:top w:val="none" w:sz="0" w:space="0" w:color="auto"/>
                <w:left w:val="none" w:sz="0" w:space="0" w:color="auto"/>
                <w:bottom w:val="none" w:sz="0" w:space="0" w:color="auto"/>
                <w:right w:val="none" w:sz="0" w:space="0" w:color="auto"/>
              </w:divBdr>
            </w:div>
            <w:div w:id="213675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03026">
      <w:bodyDiv w:val="1"/>
      <w:marLeft w:val="0"/>
      <w:marRight w:val="0"/>
      <w:marTop w:val="0"/>
      <w:marBottom w:val="0"/>
      <w:divBdr>
        <w:top w:val="none" w:sz="0" w:space="0" w:color="auto"/>
        <w:left w:val="none" w:sz="0" w:space="0" w:color="auto"/>
        <w:bottom w:val="none" w:sz="0" w:space="0" w:color="auto"/>
        <w:right w:val="none" w:sz="0" w:space="0" w:color="auto"/>
      </w:divBdr>
    </w:div>
    <w:div w:id="565184261">
      <w:bodyDiv w:val="1"/>
      <w:marLeft w:val="0"/>
      <w:marRight w:val="0"/>
      <w:marTop w:val="0"/>
      <w:marBottom w:val="0"/>
      <w:divBdr>
        <w:top w:val="none" w:sz="0" w:space="0" w:color="auto"/>
        <w:left w:val="none" w:sz="0" w:space="0" w:color="auto"/>
        <w:bottom w:val="none" w:sz="0" w:space="0" w:color="auto"/>
        <w:right w:val="none" w:sz="0" w:space="0" w:color="auto"/>
      </w:divBdr>
    </w:div>
    <w:div w:id="567111801">
      <w:bodyDiv w:val="1"/>
      <w:marLeft w:val="0"/>
      <w:marRight w:val="0"/>
      <w:marTop w:val="0"/>
      <w:marBottom w:val="0"/>
      <w:divBdr>
        <w:top w:val="none" w:sz="0" w:space="0" w:color="auto"/>
        <w:left w:val="none" w:sz="0" w:space="0" w:color="auto"/>
        <w:bottom w:val="none" w:sz="0" w:space="0" w:color="auto"/>
        <w:right w:val="none" w:sz="0" w:space="0" w:color="auto"/>
      </w:divBdr>
    </w:div>
    <w:div w:id="602420405">
      <w:bodyDiv w:val="1"/>
      <w:marLeft w:val="0"/>
      <w:marRight w:val="0"/>
      <w:marTop w:val="0"/>
      <w:marBottom w:val="0"/>
      <w:divBdr>
        <w:top w:val="none" w:sz="0" w:space="0" w:color="auto"/>
        <w:left w:val="none" w:sz="0" w:space="0" w:color="auto"/>
        <w:bottom w:val="none" w:sz="0" w:space="0" w:color="auto"/>
        <w:right w:val="none" w:sz="0" w:space="0" w:color="auto"/>
      </w:divBdr>
    </w:div>
    <w:div w:id="614675227">
      <w:bodyDiv w:val="1"/>
      <w:marLeft w:val="0"/>
      <w:marRight w:val="0"/>
      <w:marTop w:val="0"/>
      <w:marBottom w:val="0"/>
      <w:divBdr>
        <w:top w:val="none" w:sz="0" w:space="0" w:color="auto"/>
        <w:left w:val="none" w:sz="0" w:space="0" w:color="auto"/>
        <w:bottom w:val="none" w:sz="0" w:space="0" w:color="auto"/>
        <w:right w:val="none" w:sz="0" w:space="0" w:color="auto"/>
      </w:divBdr>
    </w:div>
    <w:div w:id="629437896">
      <w:bodyDiv w:val="1"/>
      <w:marLeft w:val="0"/>
      <w:marRight w:val="0"/>
      <w:marTop w:val="0"/>
      <w:marBottom w:val="0"/>
      <w:divBdr>
        <w:top w:val="none" w:sz="0" w:space="0" w:color="auto"/>
        <w:left w:val="none" w:sz="0" w:space="0" w:color="auto"/>
        <w:bottom w:val="none" w:sz="0" w:space="0" w:color="auto"/>
        <w:right w:val="none" w:sz="0" w:space="0" w:color="auto"/>
      </w:divBdr>
    </w:div>
    <w:div w:id="641890244">
      <w:bodyDiv w:val="1"/>
      <w:marLeft w:val="0"/>
      <w:marRight w:val="0"/>
      <w:marTop w:val="0"/>
      <w:marBottom w:val="0"/>
      <w:divBdr>
        <w:top w:val="none" w:sz="0" w:space="0" w:color="auto"/>
        <w:left w:val="none" w:sz="0" w:space="0" w:color="auto"/>
        <w:bottom w:val="none" w:sz="0" w:space="0" w:color="auto"/>
        <w:right w:val="none" w:sz="0" w:space="0" w:color="auto"/>
      </w:divBdr>
    </w:div>
    <w:div w:id="665940080">
      <w:bodyDiv w:val="1"/>
      <w:marLeft w:val="0"/>
      <w:marRight w:val="0"/>
      <w:marTop w:val="0"/>
      <w:marBottom w:val="0"/>
      <w:divBdr>
        <w:top w:val="none" w:sz="0" w:space="0" w:color="auto"/>
        <w:left w:val="none" w:sz="0" w:space="0" w:color="auto"/>
        <w:bottom w:val="none" w:sz="0" w:space="0" w:color="auto"/>
        <w:right w:val="none" w:sz="0" w:space="0" w:color="auto"/>
      </w:divBdr>
      <w:divsChild>
        <w:div w:id="710345072">
          <w:marLeft w:val="0"/>
          <w:marRight w:val="0"/>
          <w:marTop w:val="0"/>
          <w:marBottom w:val="0"/>
          <w:divBdr>
            <w:top w:val="none" w:sz="0" w:space="0" w:color="auto"/>
            <w:left w:val="none" w:sz="0" w:space="0" w:color="auto"/>
            <w:bottom w:val="none" w:sz="0" w:space="0" w:color="auto"/>
            <w:right w:val="none" w:sz="0" w:space="0" w:color="auto"/>
          </w:divBdr>
          <w:divsChild>
            <w:div w:id="20233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57414">
      <w:bodyDiv w:val="1"/>
      <w:marLeft w:val="0"/>
      <w:marRight w:val="0"/>
      <w:marTop w:val="0"/>
      <w:marBottom w:val="0"/>
      <w:divBdr>
        <w:top w:val="none" w:sz="0" w:space="0" w:color="auto"/>
        <w:left w:val="none" w:sz="0" w:space="0" w:color="auto"/>
        <w:bottom w:val="none" w:sz="0" w:space="0" w:color="auto"/>
        <w:right w:val="none" w:sz="0" w:space="0" w:color="auto"/>
      </w:divBdr>
    </w:div>
    <w:div w:id="743376271">
      <w:bodyDiv w:val="1"/>
      <w:marLeft w:val="0"/>
      <w:marRight w:val="0"/>
      <w:marTop w:val="0"/>
      <w:marBottom w:val="0"/>
      <w:divBdr>
        <w:top w:val="none" w:sz="0" w:space="0" w:color="auto"/>
        <w:left w:val="none" w:sz="0" w:space="0" w:color="auto"/>
        <w:bottom w:val="none" w:sz="0" w:space="0" w:color="auto"/>
        <w:right w:val="none" w:sz="0" w:space="0" w:color="auto"/>
      </w:divBdr>
      <w:divsChild>
        <w:div w:id="1100300680">
          <w:marLeft w:val="0"/>
          <w:marRight w:val="0"/>
          <w:marTop w:val="0"/>
          <w:marBottom w:val="0"/>
          <w:divBdr>
            <w:top w:val="none" w:sz="0" w:space="0" w:color="auto"/>
            <w:left w:val="none" w:sz="0" w:space="0" w:color="auto"/>
            <w:bottom w:val="none" w:sz="0" w:space="0" w:color="auto"/>
            <w:right w:val="none" w:sz="0" w:space="0" w:color="auto"/>
          </w:divBdr>
          <w:divsChild>
            <w:div w:id="648217948">
              <w:marLeft w:val="0"/>
              <w:marRight w:val="0"/>
              <w:marTop w:val="0"/>
              <w:marBottom w:val="0"/>
              <w:divBdr>
                <w:top w:val="none" w:sz="0" w:space="0" w:color="auto"/>
                <w:left w:val="none" w:sz="0" w:space="0" w:color="auto"/>
                <w:bottom w:val="none" w:sz="0" w:space="0" w:color="auto"/>
                <w:right w:val="none" w:sz="0" w:space="0" w:color="auto"/>
              </w:divBdr>
            </w:div>
            <w:div w:id="718477930">
              <w:marLeft w:val="0"/>
              <w:marRight w:val="0"/>
              <w:marTop w:val="0"/>
              <w:marBottom w:val="0"/>
              <w:divBdr>
                <w:top w:val="none" w:sz="0" w:space="0" w:color="auto"/>
                <w:left w:val="none" w:sz="0" w:space="0" w:color="auto"/>
                <w:bottom w:val="none" w:sz="0" w:space="0" w:color="auto"/>
                <w:right w:val="none" w:sz="0" w:space="0" w:color="auto"/>
              </w:divBdr>
            </w:div>
            <w:div w:id="914587575">
              <w:marLeft w:val="0"/>
              <w:marRight w:val="0"/>
              <w:marTop w:val="0"/>
              <w:marBottom w:val="0"/>
              <w:divBdr>
                <w:top w:val="none" w:sz="0" w:space="0" w:color="auto"/>
                <w:left w:val="none" w:sz="0" w:space="0" w:color="auto"/>
                <w:bottom w:val="none" w:sz="0" w:space="0" w:color="auto"/>
                <w:right w:val="none" w:sz="0" w:space="0" w:color="auto"/>
              </w:divBdr>
            </w:div>
            <w:div w:id="923150818">
              <w:marLeft w:val="0"/>
              <w:marRight w:val="0"/>
              <w:marTop w:val="0"/>
              <w:marBottom w:val="0"/>
              <w:divBdr>
                <w:top w:val="none" w:sz="0" w:space="0" w:color="auto"/>
                <w:left w:val="none" w:sz="0" w:space="0" w:color="auto"/>
                <w:bottom w:val="none" w:sz="0" w:space="0" w:color="auto"/>
                <w:right w:val="none" w:sz="0" w:space="0" w:color="auto"/>
              </w:divBdr>
            </w:div>
            <w:div w:id="1006402033">
              <w:marLeft w:val="0"/>
              <w:marRight w:val="0"/>
              <w:marTop w:val="0"/>
              <w:marBottom w:val="0"/>
              <w:divBdr>
                <w:top w:val="none" w:sz="0" w:space="0" w:color="auto"/>
                <w:left w:val="none" w:sz="0" w:space="0" w:color="auto"/>
                <w:bottom w:val="none" w:sz="0" w:space="0" w:color="auto"/>
                <w:right w:val="none" w:sz="0" w:space="0" w:color="auto"/>
              </w:divBdr>
            </w:div>
            <w:div w:id="1134635706">
              <w:marLeft w:val="0"/>
              <w:marRight w:val="0"/>
              <w:marTop w:val="0"/>
              <w:marBottom w:val="0"/>
              <w:divBdr>
                <w:top w:val="none" w:sz="0" w:space="0" w:color="auto"/>
                <w:left w:val="none" w:sz="0" w:space="0" w:color="auto"/>
                <w:bottom w:val="none" w:sz="0" w:space="0" w:color="auto"/>
                <w:right w:val="none" w:sz="0" w:space="0" w:color="auto"/>
              </w:divBdr>
            </w:div>
            <w:div w:id="1311783531">
              <w:marLeft w:val="0"/>
              <w:marRight w:val="0"/>
              <w:marTop w:val="0"/>
              <w:marBottom w:val="0"/>
              <w:divBdr>
                <w:top w:val="none" w:sz="0" w:space="0" w:color="auto"/>
                <w:left w:val="none" w:sz="0" w:space="0" w:color="auto"/>
                <w:bottom w:val="none" w:sz="0" w:space="0" w:color="auto"/>
                <w:right w:val="none" w:sz="0" w:space="0" w:color="auto"/>
              </w:divBdr>
            </w:div>
            <w:div w:id="138308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90422">
      <w:bodyDiv w:val="1"/>
      <w:marLeft w:val="0"/>
      <w:marRight w:val="0"/>
      <w:marTop w:val="0"/>
      <w:marBottom w:val="0"/>
      <w:divBdr>
        <w:top w:val="none" w:sz="0" w:space="0" w:color="auto"/>
        <w:left w:val="none" w:sz="0" w:space="0" w:color="auto"/>
        <w:bottom w:val="none" w:sz="0" w:space="0" w:color="auto"/>
        <w:right w:val="none" w:sz="0" w:space="0" w:color="auto"/>
      </w:divBdr>
    </w:div>
    <w:div w:id="797407868">
      <w:bodyDiv w:val="1"/>
      <w:marLeft w:val="0"/>
      <w:marRight w:val="0"/>
      <w:marTop w:val="0"/>
      <w:marBottom w:val="0"/>
      <w:divBdr>
        <w:top w:val="none" w:sz="0" w:space="0" w:color="auto"/>
        <w:left w:val="none" w:sz="0" w:space="0" w:color="auto"/>
        <w:bottom w:val="none" w:sz="0" w:space="0" w:color="auto"/>
        <w:right w:val="none" w:sz="0" w:space="0" w:color="auto"/>
      </w:divBdr>
    </w:div>
    <w:div w:id="807892600">
      <w:bodyDiv w:val="1"/>
      <w:marLeft w:val="0"/>
      <w:marRight w:val="0"/>
      <w:marTop w:val="0"/>
      <w:marBottom w:val="0"/>
      <w:divBdr>
        <w:top w:val="none" w:sz="0" w:space="0" w:color="auto"/>
        <w:left w:val="none" w:sz="0" w:space="0" w:color="auto"/>
        <w:bottom w:val="none" w:sz="0" w:space="0" w:color="auto"/>
        <w:right w:val="none" w:sz="0" w:space="0" w:color="auto"/>
      </w:divBdr>
    </w:div>
    <w:div w:id="813569438">
      <w:bodyDiv w:val="1"/>
      <w:marLeft w:val="0"/>
      <w:marRight w:val="0"/>
      <w:marTop w:val="0"/>
      <w:marBottom w:val="0"/>
      <w:divBdr>
        <w:top w:val="none" w:sz="0" w:space="0" w:color="auto"/>
        <w:left w:val="none" w:sz="0" w:space="0" w:color="auto"/>
        <w:bottom w:val="none" w:sz="0" w:space="0" w:color="auto"/>
        <w:right w:val="none" w:sz="0" w:space="0" w:color="auto"/>
      </w:divBdr>
    </w:div>
    <w:div w:id="827207705">
      <w:bodyDiv w:val="1"/>
      <w:marLeft w:val="0"/>
      <w:marRight w:val="0"/>
      <w:marTop w:val="0"/>
      <w:marBottom w:val="0"/>
      <w:divBdr>
        <w:top w:val="none" w:sz="0" w:space="0" w:color="auto"/>
        <w:left w:val="none" w:sz="0" w:space="0" w:color="auto"/>
        <w:bottom w:val="none" w:sz="0" w:space="0" w:color="auto"/>
        <w:right w:val="none" w:sz="0" w:space="0" w:color="auto"/>
      </w:divBdr>
      <w:divsChild>
        <w:div w:id="320815890">
          <w:marLeft w:val="0"/>
          <w:marRight w:val="0"/>
          <w:marTop w:val="0"/>
          <w:marBottom w:val="0"/>
          <w:divBdr>
            <w:top w:val="none" w:sz="0" w:space="0" w:color="auto"/>
            <w:left w:val="none" w:sz="0" w:space="0" w:color="auto"/>
            <w:bottom w:val="none" w:sz="0" w:space="0" w:color="auto"/>
            <w:right w:val="none" w:sz="0" w:space="0" w:color="auto"/>
          </w:divBdr>
          <w:divsChild>
            <w:div w:id="1978404">
              <w:marLeft w:val="0"/>
              <w:marRight w:val="0"/>
              <w:marTop w:val="0"/>
              <w:marBottom w:val="0"/>
              <w:divBdr>
                <w:top w:val="none" w:sz="0" w:space="0" w:color="auto"/>
                <w:left w:val="none" w:sz="0" w:space="0" w:color="auto"/>
                <w:bottom w:val="none" w:sz="0" w:space="0" w:color="auto"/>
                <w:right w:val="none" w:sz="0" w:space="0" w:color="auto"/>
              </w:divBdr>
            </w:div>
            <w:div w:id="37750073">
              <w:marLeft w:val="0"/>
              <w:marRight w:val="0"/>
              <w:marTop w:val="0"/>
              <w:marBottom w:val="0"/>
              <w:divBdr>
                <w:top w:val="none" w:sz="0" w:space="0" w:color="auto"/>
                <w:left w:val="none" w:sz="0" w:space="0" w:color="auto"/>
                <w:bottom w:val="none" w:sz="0" w:space="0" w:color="auto"/>
                <w:right w:val="none" w:sz="0" w:space="0" w:color="auto"/>
              </w:divBdr>
            </w:div>
            <w:div w:id="100417858">
              <w:marLeft w:val="0"/>
              <w:marRight w:val="0"/>
              <w:marTop w:val="0"/>
              <w:marBottom w:val="0"/>
              <w:divBdr>
                <w:top w:val="none" w:sz="0" w:space="0" w:color="auto"/>
                <w:left w:val="none" w:sz="0" w:space="0" w:color="auto"/>
                <w:bottom w:val="none" w:sz="0" w:space="0" w:color="auto"/>
                <w:right w:val="none" w:sz="0" w:space="0" w:color="auto"/>
              </w:divBdr>
            </w:div>
            <w:div w:id="148526462">
              <w:marLeft w:val="0"/>
              <w:marRight w:val="0"/>
              <w:marTop w:val="0"/>
              <w:marBottom w:val="0"/>
              <w:divBdr>
                <w:top w:val="none" w:sz="0" w:space="0" w:color="auto"/>
                <w:left w:val="none" w:sz="0" w:space="0" w:color="auto"/>
                <w:bottom w:val="none" w:sz="0" w:space="0" w:color="auto"/>
                <w:right w:val="none" w:sz="0" w:space="0" w:color="auto"/>
              </w:divBdr>
            </w:div>
            <w:div w:id="153842527">
              <w:marLeft w:val="0"/>
              <w:marRight w:val="0"/>
              <w:marTop w:val="0"/>
              <w:marBottom w:val="0"/>
              <w:divBdr>
                <w:top w:val="none" w:sz="0" w:space="0" w:color="auto"/>
                <w:left w:val="none" w:sz="0" w:space="0" w:color="auto"/>
                <w:bottom w:val="none" w:sz="0" w:space="0" w:color="auto"/>
                <w:right w:val="none" w:sz="0" w:space="0" w:color="auto"/>
              </w:divBdr>
            </w:div>
            <w:div w:id="206337918">
              <w:marLeft w:val="0"/>
              <w:marRight w:val="0"/>
              <w:marTop w:val="0"/>
              <w:marBottom w:val="0"/>
              <w:divBdr>
                <w:top w:val="none" w:sz="0" w:space="0" w:color="auto"/>
                <w:left w:val="none" w:sz="0" w:space="0" w:color="auto"/>
                <w:bottom w:val="none" w:sz="0" w:space="0" w:color="auto"/>
                <w:right w:val="none" w:sz="0" w:space="0" w:color="auto"/>
              </w:divBdr>
            </w:div>
            <w:div w:id="274481750">
              <w:marLeft w:val="0"/>
              <w:marRight w:val="0"/>
              <w:marTop w:val="0"/>
              <w:marBottom w:val="0"/>
              <w:divBdr>
                <w:top w:val="none" w:sz="0" w:space="0" w:color="auto"/>
                <w:left w:val="none" w:sz="0" w:space="0" w:color="auto"/>
                <w:bottom w:val="none" w:sz="0" w:space="0" w:color="auto"/>
                <w:right w:val="none" w:sz="0" w:space="0" w:color="auto"/>
              </w:divBdr>
            </w:div>
            <w:div w:id="300697398">
              <w:marLeft w:val="0"/>
              <w:marRight w:val="0"/>
              <w:marTop w:val="0"/>
              <w:marBottom w:val="0"/>
              <w:divBdr>
                <w:top w:val="none" w:sz="0" w:space="0" w:color="auto"/>
                <w:left w:val="none" w:sz="0" w:space="0" w:color="auto"/>
                <w:bottom w:val="none" w:sz="0" w:space="0" w:color="auto"/>
                <w:right w:val="none" w:sz="0" w:space="0" w:color="auto"/>
              </w:divBdr>
            </w:div>
            <w:div w:id="410156738">
              <w:marLeft w:val="0"/>
              <w:marRight w:val="0"/>
              <w:marTop w:val="0"/>
              <w:marBottom w:val="0"/>
              <w:divBdr>
                <w:top w:val="none" w:sz="0" w:space="0" w:color="auto"/>
                <w:left w:val="none" w:sz="0" w:space="0" w:color="auto"/>
                <w:bottom w:val="none" w:sz="0" w:space="0" w:color="auto"/>
                <w:right w:val="none" w:sz="0" w:space="0" w:color="auto"/>
              </w:divBdr>
            </w:div>
            <w:div w:id="453329941">
              <w:marLeft w:val="0"/>
              <w:marRight w:val="0"/>
              <w:marTop w:val="0"/>
              <w:marBottom w:val="0"/>
              <w:divBdr>
                <w:top w:val="none" w:sz="0" w:space="0" w:color="auto"/>
                <w:left w:val="none" w:sz="0" w:space="0" w:color="auto"/>
                <w:bottom w:val="none" w:sz="0" w:space="0" w:color="auto"/>
                <w:right w:val="none" w:sz="0" w:space="0" w:color="auto"/>
              </w:divBdr>
            </w:div>
            <w:div w:id="523397027">
              <w:marLeft w:val="0"/>
              <w:marRight w:val="0"/>
              <w:marTop w:val="0"/>
              <w:marBottom w:val="0"/>
              <w:divBdr>
                <w:top w:val="none" w:sz="0" w:space="0" w:color="auto"/>
                <w:left w:val="none" w:sz="0" w:space="0" w:color="auto"/>
                <w:bottom w:val="none" w:sz="0" w:space="0" w:color="auto"/>
                <w:right w:val="none" w:sz="0" w:space="0" w:color="auto"/>
              </w:divBdr>
            </w:div>
            <w:div w:id="601494952">
              <w:marLeft w:val="0"/>
              <w:marRight w:val="0"/>
              <w:marTop w:val="0"/>
              <w:marBottom w:val="0"/>
              <w:divBdr>
                <w:top w:val="none" w:sz="0" w:space="0" w:color="auto"/>
                <w:left w:val="none" w:sz="0" w:space="0" w:color="auto"/>
                <w:bottom w:val="none" w:sz="0" w:space="0" w:color="auto"/>
                <w:right w:val="none" w:sz="0" w:space="0" w:color="auto"/>
              </w:divBdr>
            </w:div>
            <w:div w:id="627469615">
              <w:marLeft w:val="0"/>
              <w:marRight w:val="0"/>
              <w:marTop w:val="0"/>
              <w:marBottom w:val="0"/>
              <w:divBdr>
                <w:top w:val="none" w:sz="0" w:space="0" w:color="auto"/>
                <w:left w:val="none" w:sz="0" w:space="0" w:color="auto"/>
                <w:bottom w:val="none" w:sz="0" w:space="0" w:color="auto"/>
                <w:right w:val="none" w:sz="0" w:space="0" w:color="auto"/>
              </w:divBdr>
            </w:div>
            <w:div w:id="676688084">
              <w:marLeft w:val="0"/>
              <w:marRight w:val="0"/>
              <w:marTop w:val="0"/>
              <w:marBottom w:val="0"/>
              <w:divBdr>
                <w:top w:val="none" w:sz="0" w:space="0" w:color="auto"/>
                <w:left w:val="none" w:sz="0" w:space="0" w:color="auto"/>
                <w:bottom w:val="none" w:sz="0" w:space="0" w:color="auto"/>
                <w:right w:val="none" w:sz="0" w:space="0" w:color="auto"/>
              </w:divBdr>
            </w:div>
            <w:div w:id="883639714">
              <w:marLeft w:val="0"/>
              <w:marRight w:val="0"/>
              <w:marTop w:val="0"/>
              <w:marBottom w:val="0"/>
              <w:divBdr>
                <w:top w:val="none" w:sz="0" w:space="0" w:color="auto"/>
                <w:left w:val="none" w:sz="0" w:space="0" w:color="auto"/>
                <w:bottom w:val="none" w:sz="0" w:space="0" w:color="auto"/>
                <w:right w:val="none" w:sz="0" w:space="0" w:color="auto"/>
              </w:divBdr>
            </w:div>
            <w:div w:id="1251502652">
              <w:marLeft w:val="0"/>
              <w:marRight w:val="0"/>
              <w:marTop w:val="0"/>
              <w:marBottom w:val="0"/>
              <w:divBdr>
                <w:top w:val="none" w:sz="0" w:space="0" w:color="auto"/>
                <w:left w:val="none" w:sz="0" w:space="0" w:color="auto"/>
                <w:bottom w:val="none" w:sz="0" w:space="0" w:color="auto"/>
                <w:right w:val="none" w:sz="0" w:space="0" w:color="auto"/>
              </w:divBdr>
            </w:div>
            <w:div w:id="1355767047">
              <w:marLeft w:val="0"/>
              <w:marRight w:val="0"/>
              <w:marTop w:val="0"/>
              <w:marBottom w:val="0"/>
              <w:divBdr>
                <w:top w:val="none" w:sz="0" w:space="0" w:color="auto"/>
                <w:left w:val="none" w:sz="0" w:space="0" w:color="auto"/>
                <w:bottom w:val="none" w:sz="0" w:space="0" w:color="auto"/>
                <w:right w:val="none" w:sz="0" w:space="0" w:color="auto"/>
              </w:divBdr>
            </w:div>
            <w:div w:id="1375695516">
              <w:marLeft w:val="0"/>
              <w:marRight w:val="0"/>
              <w:marTop w:val="0"/>
              <w:marBottom w:val="0"/>
              <w:divBdr>
                <w:top w:val="none" w:sz="0" w:space="0" w:color="auto"/>
                <w:left w:val="none" w:sz="0" w:space="0" w:color="auto"/>
                <w:bottom w:val="none" w:sz="0" w:space="0" w:color="auto"/>
                <w:right w:val="none" w:sz="0" w:space="0" w:color="auto"/>
              </w:divBdr>
            </w:div>
            <w:div w:id="1461266916">
              <w:marLeft w:val="0"/>
              <w:marRight w:val="0"/>
              <w:marTop w:val="0"/>
              <w:marBottom w:val="0"/>
              <w:divBdr>
                <w:top w:val="none" w:sz="0" w:space="0" w:color="auto"/>
                <w:left w:val="none" w:sz="0" w:space="0" w:color="auto"/>
                <w:bottom w:val="none" w:sz="0" w:space="0" w:color="auto"/>
                <w:right w:val="none" w:sz="0" w:space="0" w:color="auto"/>
              </w:divBdr>
            </w:div>
            <w:div w:id="1524586322">
              <w:marLeft w:val="0"/>
              <w:marRight w:val="0"/>
              <w:marTop w:val="0"/>
              <w:marBottom w:val="0"/>
              <w:divBdr>
                <w:top w:val="none" w:sz="0" w:space="0" w:color="auto"/>
                <w:left w:val="none" w:sz="0" w:space="0" w:color="auto"/>
                <w:bottom w:val="none" w:sz="0" w:space="0" w:color="auto"/>
                <w:right w:val="none" w:sz="0" w:space="0" w:color="auto"/>
              </w:divBdr>
            </w:div>
            <w:div w:id="1620985231">
              <w:marLeft w:val="0"/>
              <w:marRight w:val="0"/>
              <w:marTop w:val="0"/>
              <w:marBottom w:val="0"/>
              <w:divBdr>
                <w:top w:val="none" w:sz="0" w:space="0" w:color="auto"/>
                <w:left w:val="none" w:sz="0" w:space="0" w:color="auto"/>
                <w:bottom w:val="none" w:sz="0" w:space="0" w:color="auto"/>
                <w:right w:val="none" w:sz="0" w:space="0" w:color="auto"/>
              </w:divBdr>
            </w:div>
            <w:div w:id="1709911674">
              <w:marLeft w:val="0"/>
              <w:marRight w:val="0"/>
              <w:marTop w:val="0"/>
              <w:marBottom w:val="0"/>
              <w:divBdr>
                <w:top w:val="none" w:sz="0" w:space="0" w:color="auto"/>
                <w:left w:val="none" w:sz="0" w:space="0" w:color="auto"/>
                <w:bottom w:val="none" w:sz="0" w:space="0" w:color="auto"/>
                <w:right w:val="none" w:sz="0" w:space="0" w:color="auto"/>
              </w:divBdr>
            </w:div>
            <w:div w:id="1824422633">
              <w:marLeft w:val="0"/>
              <w:marRight w:val="0"/>
              <w:marTop w:val="0"/>
              <w:marBottom w:val="0"/>
              <w:divBdr>
                <w:top w:val="none" w:sz="0" w:space="0" w:color="auto"/>
                <w:left w:val="none" w:sz="0" w:space="0" w:color="auto"/>
                <w:bottom w:val="none" w:sz="0" w:space="0" w:color="auto"/>
                <w:right w:val="none" w:sz="0" w:space="0" w:color="auto"/>
              </w:divBdr>
            </w:div>
            <w:div w:id="1893616092">
              <w:marLeft w:val="0"/>
              <w:marRight w:val="0"/>
              <w:marTop w:val="0"/>
              <w:marBottom w:val="0"/>
              <w:divBdr>
                <w:top w:val="none" w:sz="0" w:space="0" w:color="auto"/>
                <w:left w:val="none" w:sz="0" w:space="0" w:color="auto"/>
                <w:bottom w:val="none" w:sz="0" w:space="0" w:color="auto"/>
                <w:right w:val="none" w:sz="0" w:space="0" w:color="auto"/>
              </w:divBdr>
            </w:div>
            <w:div w:id="2042511098">
              <w:marLeft w:val="0"/>
              <w:marRight w:val="0"/>
              <w:marTop w:val="0"/>
              <w:marBottom w:val="0"/>
              <w:divBdr>
                <w:top w:val="none" w:sz="0" w:space="0" w:color="auto"/>
                <w:left w:val="none" w:sz="0" w:space="0" w:color="auto"/>
                <w:bottom w:val="none" w:sz="0" w:space="0" w:color="auto"/>
                <w:right w:val="none" w:sz="0" w:space="0" w:color="auto"/>
              </w:divBdr>
            </w:div>
            <w:div w:id="206702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16062">
      <w:bodyDiv w:val="1"/>
      <w:marLeft w:val="0"/>
      <w:marRight w:val="0"/>
      <w:marTop w:val="0"/>
      <w:marBottom w:val="0"/>
      <w:divBdr>
        <w:top w:val="none" w:sz="0" w:space="0" w:color="auto"/>
        <w:left w:val="none" w:sz="0" w:space="0" w:color="auto"/>
        <w:bottom w:val="none" w:sz="0" w:space="0" w:color="auto"/>
        <w:right w:val="none" w:sz="0" w:space="0" w:color="auto"/>
      </w:divBdr>
    </w:div>
    <w:div w:id="840896282">
      <w:bodyDiv w:val="1"/>
      <w:marLeft w:val="0"/>
      <w:marRight w:val="0"/>
      <w:marTop w:val="0"/>
      <w:marBottom w:val="0"/>
      <w:divBdr>
        <w:top w:val="none" w:sz="0" w:space="0" w:color="auto"/>
        <w:left w:val="none" w:sz="0" w:space="0" w:color="auto"/>
        <w:bottom w:val="none" w:sz="0" w:space="0" w:color="auto"/>
        <w:right w:val="none" w:sz="0" w:space="0" w:color="auto"/>
      </w:divBdr>
    </w:div>
    <w:div w:id="854273608">
      <w:bodyDiv w:val="1"/>
      <w:marLeft w:val="0"/>
      <w:marRight w:val="0"/>
      <w:marTop w:val="0"/>
      <w:marBottom w:val="0"/>
      <w:divBdr>
        <w:top w:val="none" w:sz="0" w:space="0" w:color="auto"/>
        <w:left w:val="none" w:sz="0" w:space="0" w:color="auto"/>
        <w:bottom w:val="none" w:sz="0" w:space="0" w:color="auto"/>
        <w:right w:val="none" w:sz="0" w:space="0" w:color="auto"/>
      </w:divBdr>
    </w:div>
    <w:div w:id="897976207">
      <w:bodyDiv w:val="1"/>
      <w:marLeft w:val="0"/>
      <w:marRight w:val="0"/>
      <w:marTop w:val="0"/>
      <w:marBottom w:val="0"/>
      <w:divBdr>
        <w:top w:val="none" w:sz="0" w:space="0" w:color="auto"/>
        <w:left w:val="none" w:sz="0" w:space="0" w:color="auto"/>
        <w:bottom w:val="none" w:sz="0" w:space="0" w:color="auto"/>
        <w:right w:val="none" w:sz="0" w:space="0" w:color="auto"/>
      </w:divBdr>
    </w:div>
    <w:div w:id="903418662">
      <w:bodyDiv w:val="1"/>
      <w:marLeft w:val="0"/>
      <w:marRight w:val="0"/>
      <w:marTop w:val="0"/>
      <w:marBottom w:val="0"/>
      <w:divBdr>
        <w:top w:val="none" w:sz="0" w:space="0" w:color="auto"/>
        <w:left w:val="none" w:sz="0" w:space="0" w:color="auto"/>
        <w:bottom w:val="none" w:sz="0" w:space="0" w:color="auto"/>
        <w:right w:val="none" w:sz="0" w:space="0" w:color="auto"/>
      </w:divBdr>
    </w:div>
    <w:div w:id="934169355">
      <w:bodyDiv w:val="1"/>
      <w:marLeft w:val="0"/>
      <w:marRight w:val="0"/>
      <w:marTop w:val="0"/>
      <w:marBottom w:val="0"/>
      <w:divBdr>
        <w:top w:val="none" w:sz="0" w:space="0" w:color="auto"/>
        <w:left w:val="none" w:sz="0" w:space="0" w:color="auto"/>
        <w:bottom w:val="none" w:sz="0" w:space="0" w:color="auto"/>
        <w:right w:val="none" w:sz="0" w:space="0" w:color="auto"/>
      </w:divBdr>
    </w:div>
    <w:div w:id="986740309">
      <w:bodyDiv w:val="1"/>
      <w:marLeft w:val="0"/>
      <w:marRight w:val="0"/>
      <w:marTop w:val="0"/>
      <w:marBottom w:val="0"/>
      <w:divBdr>
        <w:top w:val="none" w:sz="0" w:space="0" w:color="auto"/>
        <w:left w:val="none" w:sz="0" w:space="0" w:color="auto"/>
        <w:bottom w:val="none" w:sz="0" w:space="0" w:color="auto"/>
        <w:right w:val="none" w:sz="0" w:space="0" w:color="auto"/>
      </w:divBdr>
    </w:div>
    <w:div w:id="1040400541">
      <w:bodyDiv w:val="1"/>
      <w:marLeft w:val="0"/>
      <w:marRight w:val="0"/>
      <w:marTop w:val="0"/>
      <w:marBottom w:val="0"/>
      <w:divBdr>
        <w:top w:val="none" w:sz="0" w:space="0" w:color="auto"/>
        <w:left w:val="none" w:sz="0" w:space="0" w:color="auto"/>
        <w:bottom w:val="none" w:sz="0" w:space="0" w:color="auto"/>
        <w:right w:val="none" w:sz="0" w:space="0" w:color="auto"/>
      </w:divBdr>
    </w:div>
    <w:div w:id="1043598500">
      <w:bodyDiv w:val="1"/>
      <w:marLeft w:val="0"/>
      <w:marRight w:val="0"/>
      <w:marTop w:val="0"/>
      <w:marBottom w:val="0"/>
      <w:divBdr>
        <w:top w:val="none" w:sz="0" w:space="0" w:color="auto"/>
        <w:left w:val="none" w:sz="0" w:space="0" w:color="auto"/>
        <w:bottom w:val="none" w:sz="0" w:space="0" w:color="auto"/>
        <w:right w:val="none" w:sz="0" w:space="0" w:color="auto"/>
      </w:divBdr>
    </w:div>
    <w:div w:id="1071343738">
      <w:bodyDiv w:val="1"/>
      <w:marLeft w:val="0"/>
      <w:marRight w:val="0"/>
      <w:marTop w:val="0"/>
      <w:marBottom w:val="0"/>
      <w:divBdr>
        <w:top w:val="none" w:sz="0" w:space="0" w:color="auto"/>
        <w:left w:val="none" w:sz="0" w:space="0" w:color="auto"/>
        <w:bottom w:val="none" w:sz="0" w:space="0" w:color="auto"/>
        <w:right w:val="none" w:sz="0" w:space="0" w:color="auto"/>
      </w:divBdr>
    </w:div>
    <w:div w:id="1071807285">
      <w:bodyDiv w:val="1"/>
      <w:marLeft w:val="0"/>
      <w:marRight w:val="0"/>
      <w:marTop w:val="0"/>
      <w:marBottom w:val="0"/>
      <w:divBdr>
        <w:top w:val="none" w:sz="0" w:space="0" w:color="auto"/>
        <w:left w:val="none" w:sz="0" w:space="0" w:color="auto"/>
        <w:bottom w:val="none" w:sz="0" w:space="0" w:color="auto"/>
        <w:right w:val="none" w:sz="0" w:space="0" w:color="auto"/>
      </w:divBdr>
    </w:div>
    <w:div w:id="1110393843">
      <w:bodyDiv w:val="1"/>
      <w:marLeft w:val="0"/>
      <w:marRight w:val="0"/>
      <w:marTop w:val="0"/>
      <w:marBottom w:val="0"/>
      <w:divBdr>
        <w:top w:val="none" w:sz="0" w:space="0" w:color="auto"/>
        <w:left w:val="none" w:sz="0" w:space="0" w:color="auto"/>
        <w:bottom w:val="none" w:sz="0" w:space="0" w:color="auto"/>
        <w:right w:val="none" w:sz="0" w:space="0" w:color="auto"/>
      </w:divBdr>
    </w:div>
    <w:div w:id="1122385371">
      <w:bodyDiv w:val="1"/>
      <w:marLeft w:val="0"/>
      <w:marRight w:val="0"/>
      <w:marTop w:val="0"/>
      <w:marBottom w:val="0"/>
      <w:divBdr>
        <w:top w:val="none" w:sz="0" w:space="0" w:color="auto"/>
        <w:left w:val="none" w:sz="0" w:space="0" w:color="auto"/>
        <w:bottom w:val="none" w:sz="0" w:space="0" w:color="auto"/>
        <w:right w:val="none" w:sz="0" w:space="0" w:color="auto"/>
      </w:divBdr>
    </w:div>
    <w:div w:id="1126654816">
      <w:bodyDiv w:val="1"/>
      <w:marLeft w:val="0"/>
      <w:marRight w:val="0"/>
      <w:marTop w:val="0"/>
      <w:marBottom w:val="0"/>
      <w:divBdr>
        <w:top w:val="none" w:sz="0" w:space="0" w:color="auto"/>
        <w:left w:val="none" w:sz="0" w:space="0" w:color="auto"/>
        <w:bottom w:val="none" w:sz="0" w:space="0" w:color="auto"/>
        <w:right w:val="none" w:sz="0" w:space="0" w:color="auto"/>
      </w:divBdr>
    </w:div>
    <w:div w:id="1206719067">
      <w:bodyDiv w:val="1"/>
      <w:marLeft w:val="0"/>
      <w:marRight w:val="0"/>
      <w:marTop w:val="0"/>
      <w:marBottom w:val="0"/>
      <w:divBdr>
        <w:top w:val="none" w:sz="0" w:space="0" w:color="auto"/>
        <w:left w:val="none" w:sz="0" w:space="0" w:color="auto"/>
        <w:bottom w:val="none" w:sz="0" w:space="0" w:color="auto"/>
        <w:right w:val="none" w:sz="0" w:space="0" w:color="auto"/>
      </w:divBdr>
      <w:divsChild>
        <w:div w:id="1771386502">
          <w:marLeft w:val="0"/>
          <w:marRight w:val="0"/>
          <w:marTop w:val="0"/>
          <w:marBottom w:val="0"/>
          <w:divBdr>
            <w:top w:val="none" w:sz="0" w:space="0" w:color="auto"/>
            <w:left w:val="none" w:sz="0" w:space="0" w:color="auto"/>
            <w:bottom w:val="none" w:sz="0" w:space="0" w:color="auto"/>
            <w:right w:val="none" w:sz="0" w:space="0" w:color="auto"/>
          </w:divBdr>
          <w:divsChild>
            <w:div w:id="103573234">
              <w:marLeft w:val="0"/>
              <w:marRight w:val="0"/>
              <w:marTop w:val="0"/>
              <w:marBottom w:val="0"/>
              <w:divBdr>
                <w:top w:val="none" w:sz="0" w:space="0" w:color="auto"/>
                <w:left w:val="none" w:sz="0" w:space="0" w:color="auto"/>
                <w:bottom w:val="none" w:sz="0" w:space="0" w:color="auto"/>
                <w:right w:val="none" w:sz="0" w:space="0" w:color="auto"/>
              </w:divBdr>
            </w:div>
            <w:div w:id="133065127">
              <w:marLeft w:val="0"/>
              <w:marRight w:val="0"/>
              <w:marTop w:val="0"/>
              <w:marBottom w:val="0"/>
              <w:divBdr>
                <w:top w:val="none" w:sz="0" w:space="0" w:color="auto"/>
                <w:left w:val="none" w:sz="0" w:space="0" w:color="auto"/>
                <w:bottom w:val="none" w:sz="0" w:space="0" w:color="auto"/>
                <w:right w:val="none" w:sz="0" w:space="0" w:color="auto"/>
              </w:divBdr>
            </w:div>
            <w:div w:id="138503040">
              <w:marLeft w:val="0"/>
              <w:marRight w:val="0"/>
              <w:marTop w:val="0"/>
              <w:marBottom w:val="0"/>
              <w:divBdr>
                <w:top w:val="none" w:sz="0" w:space="0" w:color="auto"/>
                <w:left w:val="none" w:sz="0" w:space="0" w:color="auto"/>
                <w:bottom w:val="none" w:sz="0" w:space="0" w:color="auto"/>
                <w:right w:val="none" w:sz="0" w:space="0" w:color="auto"/>
              </w:divBdr>
            </w:div>
            <w:div w:id="151414323">
              <w:marLeft w:val="0"/>
              <w:marRight w:val="0"/>
              <w:marTop w:val="0"/>
              <w:marBottom w:val="0"/>
              <w:divBdr>
                <w:top w:val="none" w:sz="0" w:space="0" w:color="auto"/>
                <w:left w:val="none" w:sz="0" w:space="0" w:color="auto"/>
                <w:bottom w:val="none" w:sz="0" w:space="0" w:color="auto"/>
                <w:right w:val="none" w:sz="0" w:space="0" w:color="auto"/>
              </w:divBdr>
            </w:div>
            <w:div w:id="207768789">
              <w:marLeft w:val="0"/>
              <w:marRight w:val="0"/>
              <w:marTop w:val="0"/>
              <w:marBottom w:val="0"/>
              <w:divBdr>
                <w:top w:val="none" w:sz="0" w:space="0" w:color="auto"/>
                <w:left w:val="none" w:sz="0" w:space="0" w:color="auto"/>
                <w:bottom w:val="none" w:sz="0" w:space="0" w:color="auto"/>
                <w:right w:val="none" w:sz="0" w:space="0" w:color="auto"/>
              </w:divBdr>
            </w:div>
            <w:div w:id="499660734">
              <w:marLeft w:val="0"/>
              <w:marRight w:val="0"/>
              <w:marTop w:val="0"/>
              <w:marBottom w:val="0"/>
              <w:divBdr>
                <w:top w:val="none" w:sz="0" w:space="0" w:color="auto"/>
                <w:left w:val="none" w:sz="0" w:space="0" w:color="auto"/>
                <w:bottom w:val="none" w:sz="0" w:space="0" w:color="auto"/>
                <w:right w:val="none" w:sz="0" w:space="0" w:color="auto"/>
              </w:divBdr>
            </w:div>
            <w:div w:id="613636327">
              <w:marLeft w:val="0"/>
              <w:marRight w:val="0"/>
              <w:marTop w:val="0"/>
              <w:marBottom w:val="0"/>
              <w:divBdr>
                <w:top w:val="none" w:sz="0" w:space="0" w:color="auto"/>
                <w:left w:val="none" w:sz="0" w:space="0" w:color="auto"/>
                <w:bottom w:val="none" w:sz="0" w:space="0" w:color="auto"/>
                <w:right w:val="none" w:sz="0" w:space="0" w:color="auto"/>
              </w:divBdr>
            </w:div>
            <w:div w:id="645747100">
              <w:marLeft w:val="0"/>
              <w:marRight w:val="0"/>
              <w:marTop w:val="0"/>
              <w:marBottom w:val="0"/>
              <w:divBdr>
                <w:top w:val="none" w:sz="0" w:space="0" w:color="auto"/>
                <w:left w:val="none" w:sz="0" w:space="0" w:color="auto"/>
                <w:bottom w:val="none" w:sz="0" w:space="0" w:color="auto"/>
                <w:right w:val="none" w:sz="0" w:space="0" w:color="auto"/>
              </w:divBdr>
            </w:div>
            <w:div w:id="755055498">
              <w:marLeft w:val="0"/>
              <w:marRight w:val="0"/>
              <w:marTop w:val="0"/>
              <w:marBottom w:val="0"/>
              <w:divBdr>
                <w:top w:val="none" w:sz="0" w:space="0" w:color="auto"/>
                <w:left w:val="none" w:sz="0" w:space="0" w:color="auto"/>
                <w:bottom w:val="none" w:sz="0" w:space="0" w:color="auto"/>
                <w:right w:val="none" w:sz="0" w:space="0" w:color="auto"/>
              </w:divBdr>
            </w:div>
            <w:div w:id="786702572">
              <w:marLeft w:val="0"/>
              <w:marRight w:val="0"/>
              <w:marTop w:val="0"/>
              <w:marBottom w:val="0"/>
              <w:divBdr>
                <w:top w:val="none" w:sz="0" w:space="0" w:color="auto"/>
                <w:left w:val="none" w:sz="0" w:space="0" w:color="auto"/>
                <w:bottom w:val="none" w:sz="0" w:space="0" w:color="auto"/>
                <w:right w:val="none" w:sz="0" w:space="0" w:color="auto"/>
              </w:divBdr>
            </w:div>
            <w:div w:id="942955417">
              <w:marLeft w:val="0"/>
              <w:marRight w:val="0"/>
              <w:marTop w:val="0"/>
              <w:marBottom w:val="0"/>
              <w:divBdr>
                <w:top w:val="none" w:sz="0" w:space="0" w:color="auto"/>
                <w:left w:val="none" w:sz="0" w:space="0" w:color="auto"/>
                <w:bottom w:val="none" w:sz="0" w:space="0" w:color="auto"/>
                <w:right w:val="none" w:sz="0" w:space="0" w:color="auto"/>
              </w:divBdr>
            </w:div>
            <w:div w:id="1134834823">
              <w:marLeft w:val="0"/>
              <w:marRight w:val="0"/>
              <w:marTop w:val="0"/>
              <w:marBottom w:val="0"/>
              <w:divBdr>
                <w:top w:val="none" w:sz="0" w:space="0" w:color="auto"/>
                <w:left w:val="none" w:sz="0" w:space="0" w:color="auto"/>
                <w:bottom w:val="none" w:sz="0" w:space="0" w:color="auto"/>
                <w:right w:val="none" w:sz="0" w:space="0" w:color="auto"/>
              </w:divBdr>
            </w:div>
            <w:div w:id="1182862916">
              <w:marLeft w:val="0"/>
              <w:marRight w:val="0"/>
              <w:marTop w:val="0"/>
              <w:marBottom w:val="0"/>
              <w:divBdr>
                <w:top w:val="none" w:sz="0" w:space="0" w:color="auto"/>
                <w:left w:val="none" w:sz="0" w:space="0" w:color="auto"/>
                <w:bottom w:val="none" w:sz="0" w:space="0" w:color="auto"/>
                <w:right w:val="none" w:sz="0" w:space="0" w:color="auto"/>
              </w:divBdr>
            </w:div>
            <w:div w:id="1365135286">
              <w:marLeft w:val="0"/>
              <w:marRight w:val="0"/>
              <w:marTop w:val="0"/>
              <w:marBottom w:val="0"/>
              <w:divBdr>
                <w:top w:val="none" w:sz="0" w:space="0" w:color="auto"/>
                <w:left w:val="none" w:sz="0" w:space="0" w:color="auto"/>
                <w:bottom w:val="none" w:sz="0" w:space="0" w:color="auto"/>
                <w:right w:val="none" w:sz="0" w:space="0" w:color="auto"/>
              </w:divBdr>
            </w:div>
            <w:div w:id="1387726722">
              <w:marLeft w:val="0"/>
              <w:marRight w:val="0"/>
              <w:marTop w:val="0"/>
              <w:marBottom w:val="0"/>
              <w:divBdr>
                <w:top w:val="none" w:sz="0" w:space="0" w:color="auto"/>
                <w:left w:val="none" w:sz="0" w:space="0" w:color="auto"/>
                <w:bottom w:val="none" w:sz="0" w:space="0" w:color="auto"/>
                <w:right w:val="none" w:sz="0" w:space="0" w:color="auto"/>
              </w:divBdr>
            </w:div>
            <w:div w:id="1532035656">
              <w:marLeft w:val="0"/>
              <w:marRight w:val="0"/>
              <w:marTop w:val="0"/>
              <w:marBottom w:val="0"/>
              <w:divBdr>
                <w:top w:val="none" w:sz="0" w:space="0" w:color="auto"/>
                <w:left w:val="none" w:sz="0" w:space="0" w:color="auto"/>
                <w:bottom w:val="none" w:sz="0" w:space="0" w:color="auto"/>
                <w:right w:val="none" w:sz="0" w:space="0" w:color="auto"/>
              </w:divBdr>
            </w:div>
            <w:div w:id="1537429395">
              <w:marLeft w:val="0"/>
              <w:marRight w:val="0"/>
              <w:marTop w:val="0"/>
              <w:marBottom w:val="0"/>
              <w:divBdr>
                <w:top w:val="none" w:sz="0" w:space="0" w:color="auto"/>
                <w:left w:val="none" w:sz="0" w:space="0" w:color="auto"/>
                <w:bottom w:val="none" w:sz="0" w:space="0" w:color="auto"/>
                <w:right w:val="none" w:sz="0" w:space="0" w:color="auto"/>
              </w:divBdr>
            </w:div>
            <w:div w:id="1797530827">
              <w:marLeft w:val="0"/>
              <w:marRight w:val="0"/>
              <w:marTop w:val="0"/>
              <w:marBottom w:val="0"/>
              <w:divBdr>
                <w:top w:val="none" w:sz="0" w:space="0" w:color="auto"/>
                <w:left w:val="none" w:sz="0" w:space="0" w:color="auto"/>
                <w:bottom w:val="none" w:sz="0" w:space="0" w:color="auto"/>
                <w:right w:val="none" w:sz="0" w:space="0" w:color="auto"/>
              </w:divBdr>
            </w:div>
            <w:div w:id="20072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040106">
      <w:bodyDiv w:val="1"/>
      <w:marLeft w:val="0"/>
      <w:marRight w:val="0"/>
      <w:marTop w:val="0"/>
      <w:marBottom w:val="0"/>
      <w:divBdr>
        <w:top w:val="none" w:sz="0" w:space="0" w:color="auto"/>
        <w:left w:val="none" w:sz="0" w:space="0" w:color="auto"/>
        <w:bottom w:val="none" w:sz="0" w:space="0" w:color="auto"/>
        <w:right w:val="none" w:sz="0" w:space="0" w:color="auto"/>
      </w:divBdr>
    </w:div>
    <w:div w:id="1217548540">
      <w:bodyDiv w:val="1"/>
      <w:marLeft w:val="0"/>
      <w:marRight w:val="0"/>
      <w:marTop w:val="0"/>
      <w:marBottom w:val="0"/>
      <w:divBdr>
        <w:top w:val="none" w:sz="0" w:space="0" w:color="auto"/>
        <w:left w:val="none" w:sz="0" w:space="0" w:color="auto"/>
        <w:bottom w:val="none" w:sz="0" w:space="0" w:color="auto"/>
        <w:right w:val="none" w:sz="0" w:space="0" w:color="auto"/>
      </w:divBdr>
    </w:div>
    <w:div w:id="1226255232">
      <w:bodyDiv w:val="1"/>
      <w:marLeft w:val="0"/>
      <w:marRight w:val="0"/>
      <w:marTop w:val="0"/>
      <w:marBottom w:val="0"/>
      <w:divBdr>
        <w:top w:val="none" w:sz="0" w:space="0" w:color="auto"/>
        <w:left w:val="none" w:sz="0" w:space="0" w:color="auto"/>
        <w:bottom w:val="none" w:sz="0" w:space="0" w:color="auto"/>
        <w:right w:val="none" w:sz="0" w:space="0" w:color="auto"/>
      </w:divBdr>
    </w:div>
    <w:div w:id="1229076448">
      <w:bodyDiv w:val="1"/>
      <w:marLeft w:val="0"/>
      <w:marRight w:val="0"/>
      <w:marTop w:val="0"/>
      <w:marBottom w:val="0"/>
      <w:divBdr>
        <w:top w:val="none" w:sz="0" w:space="0" w:color="auto"/>
        <w:left w:val="none" w:sz="0" w:space="0" w:color="auto"/>
        <w:bottom w:val="none" w:sz="0" w:space="0" w:color="auto"/>
        <w:right w:val="none" w:sz="0" w:space="0" w:color="auto"/>
      </w:divBdr>
    </w:div>
    <w:div w:id="1232352145">
      <w:bodyDiv w:val="1"/>
      <w:marLeft w:val="0"/>
      <w:marRight w:val="0"/>
      <w:marTop w:val="0"/>
      <w:marBottom w:val="0"/>
      <w:divBdr>
        <w:top w:val="none" w:sz="0" w:space="0" w:color="auto"/>
        <w:left w:val="none" w:sz="0" w:space="0" w:color="auto"/>
        <w:bottom w:val="none" w:sz="0" w:space="0" w:color="auto"/>
        <w:right w:val="none" w:sz="0" w:space="0" w:color="auto"/>
      </w:divBdr>
    </w:div>
    <w:div w:id="1302274395">
      <w:bodyDiv w:val="1"/>
      <w:marLeft w:val="0"/>
      <w:marRight w:val="0"/>
      <w:marTop w:val="0"/>
      <w:marBottom w:val="0"/>
      <w:divBdr>
        <w:top w:val="none" w:sz="0" w:space="0" w:color="auto"/>
        <w:left w:val="none" w:sz="0" w:space="0" w:color="auto"/>
        <w:bottom w:val="none" w:sz="0" w:space="0" w:color="auto"/>
        <w:right w:val="none" w:sz="0" w:space="0" w:color="auto"/>
      </w:divBdr>
      <w:divsChild>
        <w:div w:id="1157184264">
          <w:marLeft w:val="0"/>
          <w:marRight w:val="0"/>
          <w:marTop w:val="0"/>
          <w:marBottom w:val="0"/>
          <w:divBdr>
            <w:top w:val="none" w:sz="0" w:space="0" w:color="auto"/>
            <w:left w:val="none" w:sz="0" w:space="0" w:color="auto"/>
            <w:bottom w:val="none" w:sz="0" w:space="0" w:color="auto"/>
            <w:right w:val="none" w:sz="0" w:space="0" w:color="auto"/>
          </w:divBdr>
          <w:divsChild>
            <w:div w:id="814641855">
              <w:marLeft w:val="0"/>
              <w:marRight w:val="0"/>
              <w:marTop w:val="0"/>
              <w:marBottom w:val="0"/>
              <w:divBdr>
                <w:top w:val="none" w:sz="0" w:space="0" w:color="auto"/>
                <w:left w:val="none" w:sz="0" w:space="0" w:color="auto"/>
                <w:bottom w:val="none" w:sz="0" w:space="0" w:color="auto"/>
                <w:right w:val="none" w:sz="0" w:space="0" w:color="auto"/>
              </w:divBdr>
              <w:divsChild>
                <w:div w:id="6857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087736">
      <w:bodyDiv w:val="1"/>
      <w:marLeft w:val="0"/>
      <w:marRight w:val="0"/>
      <w:marTop w:val="0"/>
      <w:marBottom w:val="0"/>
      <w:divBdr>
        <w:top w:val="none" w:sz="0" w:space="0" w:color="auto"/>
        <w:left w:val="none" w:sz="0" w:space="0" w:color="auto"/>
        <w:bottom w:val="none" w:sz="0" w:space="0" w:color="auto"/>
        <w:right w:val="none" w:sz="0" w:space="0" w:color="auto"/>
      </w:divBdr>
    </w:div>
    <w:div w:id="1310355165">
      <w:bodyDiv w:val="1"/>
      <w:marLeft w:val="0"/>
      <w:marRight w:val="0"/>
      <w:marTop w:val="0"/>
      <w:marBottom w:val="0"/>
      <w:divBdr>
        <w:top w:val="none" w:sz="0" w:space="0" w:color="auto"/>
        <w:left w:val="none" w:sz="0" w:space="0" w:color="auto"/>
        <w:bottom w:val="none" w:sz="0" w:space="0" w:color="auto"/>
        <w:right w:val="none" w:sz="0" w:space="0" w:color="auto"/>
      </w:divBdr>
    </w:div>
    <w:div w:id="1334188942">
      <w:bodyDiv w:val="1"/>
      <w:marLeft w:val="0"/>
      <w:marRight w:val="0"/>
      <w:marTop w:val="0"/>
      <w:marBottom w:val="0"/>
      <w:divBdr>
        <w:top w:val="none" w:sz="0" w:space="0" w:color="auto"/>
        <w:left w:val="none" w:sz="0" w:space="0" w:color="auto"/>
        <w:bottom w:val="none" w:sz="0" w:space="0" w:color="auto"/>
        <w:right w:val="none" w:sz="0" w:space="0" w:color="auto"/>
      </w:divBdr>
    </w:div>
    <w:div w:id="1352685414">
      <w:bodyDiv w:val="1"/>
      <w:marLeft w:val="0"/>
      <w:marRight w:val="0"/>
      <w:marTop w:val="0"/>
      <w:marBottom w:val="0"/>
      <w:divBdr>
        <w:top w:val="none" w:sz="0" w:space="0" w:color="auto"/>
        <w:left w:val="none" w:sz="0" w:space="0" w:color="auto"/>
        <w:bottom w:val="none" w:sz="0" w:space="0" w:color="auto"/>
        <w:right w:val="none" w:sz="0" w:space="0" w:color="auto"/>
      </w:divBdr>
    </w:div>
    <w:div w:id="1360810683">
      <w:bodyDiv w:val="1"/>
      <w:marLeft w:val="0"/>
      <w:marRight w:val="0"/>
      <w:marTop w:val="0"/>
      <w:marBottom w:val="0"/>
      <w:divBdr>
        <w:top w:val="none" w:sz="0" w:space="0" w:color="auto"/>
        <w:left w:val="none" w:sz="0" w:space="0" w:color="auto"/>
        <w:bottom w:val="none" w:sz="0" w:space="0" w:color="auto"/>
        <w:right w:val="none" w:sz="0" w:space="0" w:color="auto"/>
      </w:divBdr>
    </w:div>
    <w:div w:id="1362054851">
      <w:bodyDiv w:val="1"/>
      <w:marLeft w:val="0"/>
      <w:marRight w:val="0"/>
      <w:marTop w:val="0"/>
      <w:marBottom w:val="0"/>
      <w:divBdr>
        <w:top w:val="none" w:sz="0" w:space="0" w:color="auto"/>
        <w:left w:val="none" w:sz="0" w:space="0" w:color="auto"/>
        <w:bottom w:val="none" w:sz="0" w:space="0" w:color="auto"/>
        <w:right w:val="none" w:sz="0" w:space="0" w:color="auto"/>
      </w:divBdr>
    </w:div>
    <w:div w:id="1378311451">
      <w:bodyDiv w:val="1"/>
      <w:marLeft w:val="0"/>
      <w:marRight w:val="0"/>
      <w:marTop w:val="0"/>
      <w:marBottom w:val="0"/>
      <w:divBdr>
        <w:top w:val="none" w:sz="0" w:space="0" w:color="auto"/>
        <w:left w:val="none" w:sz="0" w:space="0" w:color="auto"/>
        <w:bottom w:val="none" w:sz="0" w:space="0" w:color="auto"/>
        <w:right w:val="none" w:sz="0" w:space="0" w:color="auto"/>
      </w:divBdr>
      <w:divsChild>
        <w:div w:id="834608419">
          <w:marLeft w:val="0"/>
          <w:marRight w:val="0"/>
          <w:marTop w:val="0"/>
          <w:marBottom w:val="0"/>
          <w:divBdr>
            <w:top w:val="none" w:sz="0" w:space="0" w:color="auto"/>
            <w:left w:val="none" w:sz="0" w:space="0" w:color="auto"/>
            <w:bottom w:val="none" w:sz="0" w:space="0" w:color="auto"/>
            <w:right w:val="none" w:sz="0" w:space="0" w:color="auto"/>
          </w:divBdr>
          <w:divsChild>
            <w:div w:id="1373849503">
              <w:marLeft w:val="0"/>
              <w:marRight w:val="0"/>
              <w:marTop w:val="0"/>
              <w:marBottom w:val="0"/>
              <w:divBdr>
                <w:top w:val="none" w:sz="0" w:space="0" w:color="auto"/>
                <w:left w:val="none" w:sz="0" w:space="0" w:color="auto"/>
                <w:bottom w:val="none" w:sz="0" w:space="0" w:color="auto"/>
                <w:right w:val="none" w:sz="0" w:space="0" w:color="auto"/>
              </w:divBdr>
              <w:divsChild>
                <w:div w:id="18402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072878">
      <w:bodyDiv w:val="1"/>
      <w:marLeft w:val="0"/>
      <w:marRight w:val="0"/>
      <w:marTop w:val="0"/>
      <w:marBottom w:val="0"/>
      <w:divBdr>
        <w:top w:val="none" w:sz="0" w:space="0" w:color="auto"/>
        <w:left w:val="none" w:sz="0" w:space="0" w:color="auto"/>
        <w:bottom w:val="none" w:sz="0" w:space="0" w:color="auto"/>
        <w:right w:val="none" w:sz="0" w:space="0" w:color="auto"/>
      </w:divBdr>
    </w:div>
    <w:div w:id="1408384151">
      <w:bodyDiv w:val="1"/>
      <w:marLeft w:val="0"/>
      <w:marRight w:val="0"/>
      <w:marTop w:val="0"/>
      <w:marBottom w:val="0"/>
      <w:divBdr>
        <w:top w:val="none" w:sz="0" w:space="0" w:color="auto"/>
        <w:left w:val="none" w:sz="0" w:space="0" w:color="auto"/>
        <w:bottom w:val="none" w:sz="0" w:space="0" w:color="auto"/>
        <w:right w:val="none" w:sz="0" w:space="0" w:color="auto"/>
      </w:divBdr>
    </w:div>
    <w:div w:id="1417168741">
      <w:bodyDiv w:val="1"/>
      <w:marLeft w:val="0"/>
      <w:marRight w:val="0"/>
      <w:marTop w:val="0"/>
      <w:marBottom w:val="0"/>
      <w:divBdr>
        <w:top w:val="none" w:sz="0" w:space="0" w:color="auto"/>
        <w:left w:val="none" w:sz="0" w:space="0" w:color="auto"/>
        <w:bottom w:val="none" w:sz="0" w:space="0" w:color="auto"/>
        <w:right w:val="none" w:sz="0" w:space="0" w:color="auto"/>
      </w:divBdr>
    </w:div>
    <w:div w:id="1418744368">
      <w:bodyDiv w:val="1"/>
      <w:marLeft w:val="0"/>
      <w:marRight w:val="0"/>
      <w:marTop w:val="0"/>
      <w:marBottom w:val="0"/>
      <w:divBdr>
        <w:top w:val="none" w:sz="0" w:space="0" w:color="auto"/>
        <w:left w:val="none" w:sz="0" w:space="0" w:color="auto"/>
        <w:bottom w:val="none" w:sz="0" w:space="0" w:color="auto"/>
        <w:right w:val="none" w:sz="0" w:space="0" w:color="auto"/>
      </w:divBdr>
    </w:div>
    <w:div w:id="1450272021">
      <w:bodyDiv w:val="1"/>
      <w:marLeft w:val="0"/>
      <w:marRight w:val="0"/>
      <w:marTop w:val="0"/>
      <w:marBottom w:val="0"/>
      <w:divBdr>
        <w:top w:val="none" w:sz="0" w:space="0" w:color="auto"/>
        <w:left w:val="none" w:sz="0" w:space="0" w:color="auto"/>
        <w:bottom w:val="none" w:sz="0" w:space="0" w:color="auto"/>
        <w:right w:val="none" w:sz="0" w:space="0" w:color="auto"/>
      </w:divBdr>
      <w:divsChild>
        <w:div w:id="1224678267">
          <w:marLeft w:val="0"/>
          <w:marRight w:val="0"/>
          <w:marTop w:val="0"/>
          <w:marBottom w:val="0"/>
          <w:divBdr>
            <w:top w:val="none" w:sz="0" w:space="0" w:color="auto"/>
            <w:left w:val="none" w:sz="0" w:space="0" w:color="auto"/>
            <w:bottom w:val="none" w:sz="0" w:space="0" w:color="auto"/>
            <w:right w:val="none" w:sz="0" w:space="0" w:color="auto"/>
          </w:divBdr>
          <w:divsChild>
            <w:div w:id="77406430">
              <w:marLeft w:val="0"/>
              <w:marRight w:val="0"/>
              <w:marTop w:val="0"/>
              <w:marBottom w:val="0"/>
              <w:divBdr>
                <w:top w:val="none" w:sz="0" w:space="0" w:color="auto"/>
                <w:left w:val="none" w:sz="0" w:space="0" w:color="auto"/>
                <w:bottom w:val="none" w:sz="0" w:space="0" w:color="auto"/>
                <w:right w:val="none" w:sz="0" w:space="0" w:color="auto"/>
              </w:divBdr>
            </w:div>
            <w:div w:id="614362873">
              <w:marLeft w:val="0"/>
              <w:marRight w:val="0"/>
              <w:marTop w:val="0"/>
              <w:marBottom w:val="0"/>
              <w:divBdr>
                <w:top w:val="none" w:sz="0" w:space="0" w:color="auto"/>
                <w:left w:val="none" w:sz="0" w:space="0" w:color="auto"/>
                <w:bottom w:val="none" w:sz="0" w:space="0" w:color="auto"/>
                <w:right w:val="none" w:sz="0" w:space="0" w:color="auto"/>
              </w:divBdr>
            </w:div>
            <w:div w:id="949513270">
              <w:marLeft w:val="0"/>
              <w:marRight w:val="0"/>
              <w:marTop w:val="0"/>
              <w:marBottom w:val="0"/>
              <w:divBdr>
                <w:top w:val="none" w:sz="0" w:space="0" w:color="auto"/>
                <w:left w:val="none" w:sz="0" w:space="0" w:color="auto"/>
                <w:bottom w:val="none" w:sz="0" w:space="0" w:color="auto"/>
                <w:right w:val="none" w:sz="0" w:space="0" w:color="auto"/>
              </w:divBdr>
            </w:div>
            <w:div w:id="1138841921">
              <w:marLeft w:val="0"/>
              <w:marRight w:val="0"/>
              <w:marTop w:val="0"/>
              <w:marBottom w:val="0"/>
              <w:divBdr>
                <w:top w:val="none" w:sz="0" w:space="0" w:color="auto"/>
                <w:left w:val="none" w:sz="0" w:space="0" w:color="auto"/>
                <w:bottom w:val="none" w:sz="0" w:space="0" w:color="auto"/>
                <w:right w:val="none" w:sz="0" w:space="0" w:color="auto"/>
              </w:divBdr>
            </w:div>
            <w:div w:id="1194151540">
              <w:marLeft w:val="0"/>
              <w:marRight w:val="0"/>
              <w:marTop w:val="0"/>
              <w:marBottom w:val="0"/>
              <w:divBdr>
                <w:top w:val="none" w:sz="0" w:space="0" w:color="auto"/>
                <w:left w:val="none" w:sz="0" w:space="0" w:color="auto"/>
                <w:bottom w:val="none" w:sz="0" w:space="0" w:color="auto"/>
                <w:right w:val="none" w:sz="0" w:space="0" w:color="auto"/>
              </w:divBdr>
            </w:div>
            <w:div w:id="1435831390">
              <w:marLeft w:val="0"/>
              <w:marRight w:val="0"/>
              <w:marTop w:val="0"/>
              <w:marBottom w:val="0"/>
              <w:divBdr>
                <w:top w:val="none" w:sz="0" w:space="0" w:color="auto"/>
                <w:left w:val="none" w:sz="0" w:space="0" w:color="auto"/>
                <w:bottom w:val="none" w:sz="0" w:space="0" w:color="auto"/>
                <w:right w:val="none" w:sz="0" w:space="0" w:color="auto"/>
              </w:divBdr>
            </w:div>
            <w:div w:id="1493762354">
              <w:marLeft w:val="0"/>
              <w:marRight w:val="0"/>
              <w:marTop w:val="0"/>
              <w:marBottom w:val="0"/>
              <w:divBdr>
                <w:top w:val="none" w:sz="0" w:space="0" w:color="auto"/>
                <w:left w:val="none" w:sz="0" w:space="0" w:color="auto"/>
                <w:bottom w:val="none" w:sz="0" w:space="0" w:color="auto"/>
                <w:right w:val="none" w:sz="0" w:space="0" w:color="auto"/>
              </w:divBdr>
            </w:div>
            <w:div w:id="1610041231">
              <w:marLeft w:val="0"/>
              <w:marRight w:val="0"/>
              <w:marTop w:val="0"/>
              <w:marBottom w:val="0"/>
              <w:divBdr>
                <w:top w:val="none" w:sz="0" w:space="0" w:color="auto"/>
                <w:left w:val="none" w:sz="0" w:space="0" w:color="auto"/>
                <w:bottom w:val="none" w:sz="0" w:space="0" w:color="auto"/>
                <w:right w:val="none" w:sz="0" w:space="0" w:color="auto"/>
              </w:divBdr>
            </w:div>
            <w:div w:id="1731415437">
              <w:marLeft w:val="0"/>
              <w:marRight w:val="0"/>
              <w:marTop w:val="0"/>
              <w:marBottom w:val="0"/>
              <w:divBdr>
                <w:top w:val="none" w:sz="0" w:space="0" w:color="auto"/>
                <w:left w:val="none" w:sz="0" w:space="0" w:color="auto"/>
                <w:bottom w:val="none" w:sz="0" w:space="0" w:color="auto"/>
                <w:right w:val="none" w:sz="0" w:space="0" w:color="auto"/>
              </w:divBdr>
            </w:div>
            <w:div w:id="1795781999">
              <w:marLeft w:val="0"/>
              <w:marRight w:val="0"/>
              <w:marTop w:val="0"/>
              <w:marBottom w:val="0"/>
              <w:divBdr>
                <w:top w:val="none" w:sz="0" w:space="0" w:color="auto"/>
                <w:left w:val="none" w:sz="0" w:space="0" w:color="auto"/>
                <w:bottom w:val="none" w:sz="0" w:space="0" w:color="auto"/>
                <w:right w:val="none" w:sz="0" w:space="0" w:color="auto"/>
              </w:divBdr>
            </w:div>
            <w:div w:id="1802528221">
              <w:marLeft w:val="0"/>
              <w:marRight w:val="0"/>
              <w:marTop w:val="0"/>
              <w:marBottom w:val="0"/>
              <w:divBdr>
                <w:top w:val="none" w:sz="0" w:space="0" w:color="auto"/>
                <w:left w:val="none" w:sz="0" w:space="0" w:color="auto"/>
                <w:bottom w:val="none" w:sz="0" w:space="0" w:color="auto"/>
                <w:right w:val="none" w:sz="0" w:space="0" w:color="auto"/>
              </w:divBdr>
            </w:div>
            <w:div w:id="1940404624">
              <w:marLeft w:val="0"/>
              <w:marRight w:val="0"/>
              <w:marTop w:val="0"/>
              <w:marBottom w:val="0"/>
              <w:divBdr>
                <w:top w:val="none" w:sz="0" w:space="0" w:color="auto"/>
                <w:left w:val="none" w:sz="0" w:space="0" w:color="auto"/>
                <w:bottom w:val="none" w:sz="0" w:space="0" w:color="auto"/>
                <w:right w:val="none" w:sz="0" w:space="0" w:color="auto"/>
              </w:divBdr>
            </w:div>
            <w:div w:id="2050565943">
              <w:marLeft w:val="0"/>
              <w:marRight w:val="0"/>
              <w:marTop w:val="0"/>
              <w:marBottom w:val="0"/>
              <w:divBdr>
                <w:top w:val="none" w:sz="0" w:space="0" w:color="auto"/>
                <w:left w:val="none" w:sz="0" w:space="0" w:color="auto"/>
                <w:bottom w:val="none" w:sz="0" w:space="0" w:color="auto"/>
                <w:right w:val="none" w:sz="0" w:space="0" w:color="auto"/>
              </w:divBdr>
            </w:div>
            <w:div w:id="211794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99003">
      <w:bodyDiv w:val="1"/>
      <w:marLeft w:val="0"/>
      <w:marRight w:val="0"/>
      <w:marTop w:val="0"/>
      <w:marBottom w:val="0"/>
      <w:divBdr>
        <w:top w:val="none" w:sz="0" w:space="0" w:color="auto"/>
        <w:left w:val="none" w:sz="0" w:space="0" w:color="auto"/>
        <w:bottom w:val="none" w:sz="0" w:space="0" w:color="auto"/>
        <w:right w:val="none" w:sz="0" w:space="0" w:color="auto"/>
      </w:divBdr>
    </w:div>
    <w:div w:id="1473059330">
      <w:bodyDiv w:val="1"/>
      <w:marLeft w:val="0"/>
      <w:marRight w:val="0"/>
      <w:marTop w:val="0"/>
      <w:marBottom w:val="0"/>
      <w:divBdr>
        <w:top w:val="none" w:sz="0" w:space="0" w:color="auto"/>
        <w:left w:val="none" w:sz="0" w:space="0" w:color="auto"/>
        <w:bottom w:val="none" w:sz="0" w:space="0" w:color="auto"/>
        <w:right w:val="none" w:sz="0" w:space="0" w:color="auto"/>
      </w:divBdr>
    </w:div>
    <w:div w:id="1480877703">
      <w:bodyDiv w:val="1"/>
      <w:marLeft w:val="0"/>
      <w:marRight w:val="0"/>
      <w:marTop w:val="0"/>
      <w:marBottom w:val="0"/>
      <w:divBdr>
        <w:top w:val="none" w:sz="0" w:space="0" w:color="auto"/>
        <w:left w:val="none" w:sz="0" w:space="0" w:color="auto"/>
        <w:bottom w:val="none" w:sz="0" w:space="0" w:color="auto"/>
        <w:right w:val="none" w:sz="0" w:space="0" w:color="auto"/>
      </w:divBdr>
      <w:divsChild>
        <w:div w:id="324551694">
          <w:marLeft w:val="0"/>
          <w:marRight w:val="0"/>
          <w:marTop w:val="0"/>
          <w:marBottom w:val="0"/>
          <w:divBdr>
            <w:top w:val="none" w:sz="0" w:space="0" w:color="auto"/>
            <w:left w:val="none" w:sz="0" w:space="0" w:color="auto"/>
            <w:bottom w:val="none" w:sz="0" w:space="0" w:color="auto"/>
            <w:right w:val="none" w:sz="0" w:space="0" w:color="auto"/>
          </w:divBdr>
          <w:divsChild>
            <w:div w:id="1803645623">
              <w:marLeft w:val="0"/>
              <w:marRight w:val="0"/>
              <w:marTop w:val="0"/>
              <w:marBottom w:val="0"/>
              <w:divBdr>
                <w:top w:val="none" w:sz="0" w:space="0" w:color="auto"/>
                <w:left w:val="none" w:sz="0" w:space="0" w:color="auto"/>
                <w:bottom w:val="none" w:sz="0" w:space="0" w:color="auto"/>
                <w:right w:val="none" w:sz="0" w:space="0" w:color="auto"/>
              </w:divBdr>
              <w:divsChild>
                <w:div w:id="149483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95441">
      <w:bodyDiv w:val="1"/>
      <w:marLeft w:val="0"/>
      <w:marRight w:val="0"/>
      <w:marTop w:val="0"/>
      <w:marBottom w:val="0"/>
      <w:divBdr>
        <w:top w:val="none" w:sz="0" w:space="0" w:color="auto"/>
        <w:left w:val="none" w:sz="0" w:space="0" w:color="auto"/>
        <w:bottom w:val="none" w:sz="0" w:space="0" w:color="auto"/>
        <w:right w:val="none" w:sz="0" w:space="0" w:color="auto"/>
      </w:divBdr>
    </w:div>
    <w:div w:id="1494297133">
      <w:bodyDiv w:val="1"/>
      <w:marLeft w:val="0"/>
      <w:marRight w:val="0"/>
      <w:marTop w:val="0"/>
      <w:marBottom w:val="0"/>
      <w:divBdr>
        <w:top w:val="none" w:sz="0" w:space="0" w:color="auto"/>
        <w:left w:val="none" w:sz="0" w:space="0" w:color="auto"/>
        <w:bottom w:val="none" w:sz="0" w:space="0" w:color="auto"/>
        <w:right w:val="none" w:sz="0" w:space="0" w:color="auto"/>
      </w:divBdr>
      <w:divsChild>
        <w:div w:id="1028334416">
          <w:marLeft w:val="0"/>
          <w:marRight w:val="0"/>
          <w:marTop w:val="0"/>
          <w:marBottom w:val="0"/>
          <w:divBdr>
            <w:top w:val="none" w:sz="0" w:space="0" w:color="auto"/>
            <w:left w:val="none" w:sz="0" w:space="0" w:color="auto"/>
            <w:bottom w:val="none" w:sz="0" w:space="0" w:color="auto"/>
            <w:right w:val="none" w:sz="0" w:space="0" w:color="auto"/>
          </w:divBdr>
          <w:divsChild>
            <w:div w:id="1799716738">
              <w:marLeft w:val="0"/>
              <w:marRight w:val="0"/>
              <w:marTop w:val="0"/>
              <w:marBottom w:val="0"/>
              <w:divBdr>
                <w:top w:val="none" w:sz="0" w:space="0" w:color="auto"/>
                <w:left w:val="none" w:sz="0" w:space="0" w:color="auto"/>
                <w:bottom w:val="none" w:sz="0" w:space="0" w:color="auto"/>
                <w:right w:val="none" w:sz="0" w:space="0" w:color="auto"/>
              </w:divBdr>
              <w:divsChild>
                <w:div w:id="12073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919700">
      <w:bodyDiv w:val="1"/>
      <w:marLeft w:val="0"/>
      <w:marRight w:val="0"/>
      <w:marTop w:val="0"/>
      <w:marBottom w:val="0"/>
      <w:divBdr>
        <w:top w:val="none" w:sz="0" w:space="0" w:color="auto"/>
        <w:left w:val="none" w:sz="0" w:space="0" w:color="auto"/>
        <w:bottom w:val="none" w:sz="0" w:space="0" w:color="auto"/>
        <w:right w:val="none" w:sz="0" w:space="0" w:color="auto"/>
      </w:divBdr>
      <w:divsChild>
        <w:div w:id="182979407">
          <w:marLeft w:val="0"/>
          <w:marRight w:val="0"/>
          <w:marTop w:val="0"/>
          <w:marBottom w:val="0"/>
          <w:divBdr>
            <w:top w:val="none" w:sz="0" w:space="0" w:color="auto"/>
            <w:left w:val="none" w:sz="0" w:space="0" w:color="auto"/>
            <w:bottom w:val="none" w:sz="0" w:space="0" w:color="auto"/>
            <w:right w:val="none" w:sz="0" w:space="0" w:color="auto"/>
          </w:divBdr>
          <w:divsChild>
            <w:div w:id="182020445">
              <w:marLeft w:val="0"/>
              <w:marRight w:val="0"/>
              <w:marTop w:val="0"/>
              <w:marBottom w:val="0"/>
              <w:divBdr>
                <w:top w:val="none" w:sz="0" w:space="0" w:color="auto"/>
                <w:left w:val="none" w:sz="0" w:space="0" w:color="auto"/>
                <w:bottom w:val="none" w:sz="0" w:space="0" w:color="auto"/>
                <w:right w:val="none" w:sz="0" w:space="0" w:color="auto"/>
              </w:divBdr>
            </w:div>
            <w:div w:id="271471903">
              <w:marLeft w:val="0"/>
              <w:marRight w:val="0"/>
              <w:marTop w:val="0"/>
              <w:marBottom w:val="0"/>
              <w:divBdr>
                <w:top w:val="none" w:sz="0" w:space="0" w:color="auto"/>
                <w:left w:val="none" w:sz="0" w:space="0" w:color="auto"/>
                <w:bottom w:val="none" w:sz="0" w:space="0" w:color="auto"/>
                <w:right w:val="none" w:sz="0" w:space="0" w:color="auto"/>
              </w:divBdr>
            </w:div>
            <w:div w:id="297340427">
              <w:marLeft w:val="0"/>
              <w:marRight w:val="0"/>
              <w:marTop w:val="0"/>
              <w:marBottom w:val="0"/>
              <w:divBdr>
                <w:top w:val="none" w:sz="0" w:space="0" w:color="auto"/>
                <w:left w:val="none" w:sz="0" w:space="0" w:color="auto"/>
                <w:bottom w:val="none" w:sz="0" w:space="0" w:color="auto"/>
                <w:right w:val="none" w:sz="0" w:space="0" w:color="auto"/>
              </w:divBdr>
            </w:div>
            <w:div w:id="481459819">
              <w:marLeft w:val="0"/>
              <w:marRight w:val="0"/>
              <w:marTop w:val="0"/>
              <w:marBottom w:val="0"/>
              <w:divBdr>
                <w:top w:val="none" w:sz="0" w:space="0" w:color="auto"/>
                <w:left w:val="none" w:sz="0" w:space="0" w:color="auto"/>
                <w:bottom w:val="none" w:sz="0" w:space="0" w:color="auto"/>
                <w:right w:val="none" w:sz="0" w:space="0" w:color="auto"/>
              </w:divBdr>
            </w:div>
            <w:div w:id="493645978">
              <w:marLeft w:val="0"/>
              <w:marRight w:val="0"/>
              <w:marTop w:val="0"/>
              <w:marBottom w:val="0"/>
              <w:divBdr>
                <w:top w:val="none" w:sz="0" w:space="0" w:color="auto"/>
                <w:left w:val="none" w:sz="0" w:space="0" w:color="auto"/>
                <w:bottom w:val="none" w:sz="0" w:space="0" w:color="auto"/>
                <w:right w:val="none" w:sz="0" w:space="0" w:color="auto"/>
              </w:divBdr>
            </w:div>
            <w:div w:id="834295875">
              <w:marLeft w:val="0"/>
              <w:marRight w:val="0"/>
              <w:marTop w:val="0"/>
              <w:marBottom w:val="0"/>
              <w:divBdr>
                <w:top w:val="none" w:sz="0" w:space="0" w:color="auto"/>
                <w:left w:val="none" w:sz="0" w:space="0" w:color="auto"/>
                <w:bottom w:val="none" w:sz="0" w:space="0" w:color="auto"/>
                <w:right w:val="none" w:sz="0" w:space="0" w:color="auto"/>
              </w:divBdr>
            </w:div>
            <w:div w:id="1021008267">
              <w:marLeft w:val="0"/>
              <w:marRight w:val="0"/>
              <w:marTop w:val="0"/>
              <w:marBottom w:val="0"/>
              <w:divBdr>
                <w:top w:val="none" w:sz="0" w:space="0" w:color="auto"/>
                <w:left w:val="none" w:sz="0" w:space="0" w:color="auto"/>
                <w:bottom w:val="none" w:sz="0" w:space="0" w:color="auto"/>
                <w:right w:val="none" w:sz="0" w:space="0" w:color="auto"/>
              </w:divBdr>
            </w:div>
            <w:div w:id="1024329394">
              <w:marLeft w:val="0"/>
              <w:marRight w:val="0"/>
              <w:marTop w:val="0"/>
              <w:marBottom w:val="0"/>
              <w:divBdr>
                <w:top w:val="none" w:sz="0" w:space="0" w:color="auto"/>
                <w:left w:val="none" w:sz="0" w:space="0" w:color="auto"/>
                <w:bottom w:val="none" w:sz="0" w:space="0" w:color="auto"/>
                <w:right w:val="none" w:sz="0" w:space="0" w:color="auto"/>
              </w:divBdr>
            </w:div>
            <w:div w:id="1235169270">
              <w:marLeft w:val="0"/>
              <w:marRight w:val="0"/>
              <w:marTop w:val="0"/>
              <w:marBottom w:val="0"/>
              <w:divBdr>
                <w:top w:val="none" w:sz="0" w:space="0" w:color="auto"/>
                <w:left w:val="none" w:sz="0" w:space="0" w:color="auto"/>
                <w:bottom w:val="none" w:sz="0" w:space="0" w:color="auto"/>
                <w:right w:val="none" w:sz="0" w:space="0" w:color="auto"/>
              </w:divBdr>
            </w:div>
            <w:div w:id="1657537643">
              <w:marLeft w:val="0"/>
              <w:marRight w:val="0"/>
              <w:marTop w:val="0"/>
              <w:marBottom w:val="0"/>
              <w:divBdr>
                <w:top w:val="none" w:sz="0" w:space="0" w:color="auto"/>
                <w:left w:val="none" w:sz="0" w:space="0" w:color="auto"/>
                <w:bottom w:val="none" w:sz="0" w:space="0" w:color="auto"/>
                <w:right w:val="none" w:sz="0" w:space="0" w:color="auto"/>
              </w:divBdr>
            </w:div>
            <w:div w:id="186359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75915">
      <w:bodyDiv w:val="1"/>
      <w:marLeft w:val="0"/>
      <w:marRight w:val="0"/>
      <w:marTop w:val="0"/>
      <w:marBottom w:val="0"/>
      <w:divBdr>
        <w:top w:val="none" w:sz="0" w:space="0" w:color="auto"/>
        <w:left w:val="none" w:sz="0" w:space="0" w:color="auto"/>
        <w:bottom w:val="none" w:sz="0" w:space="0" w:color="auto"/>
        <w:right w:val="none" w:sz="0" w:space="0" w:color="auto"/>
      </w:divBdr>
      <w:divsChild>
        <w:div w:id="1917545242">
          <w:marLeft w:val="0"/>
          <w:marRight w:val="0"/>
          <w:marTop w:val="0"/>
          <w:marBottom w:val="0"/>
          <w:divBdr>
            <w:top w:val="none" w:sz="0" w:space="0" w:color="auto"/>
            <w:left w:val="none" w:sz="0" w:space="0" w:color="auto"/>
            <w:bottom w:val="none" w:sz="0" w:space="0" w:color="auto"/>
            <w:right w:val="none" w:sz="0" w:space="0" w:color="auto"/>
          </w:divBdr>
          <w:divsChild>
            <w:div w:id="978727482">
              <w:marLeft w:val="0"/>
              <w:marRight w:val="0"/>
              <w:marTop w:val="0"/>
              <w:marBottom w:val="0"/>
              <w:divBdr>
                <w:top w:val="none" w:sz="0" w:space="0" w:color="auto"/>
                <w:left w:val="none" w:sz="0" w:space="0" w:color="auto"/>
                <w:bottom w:val="none" w:sz="0" w:space="0" w:color="auto"/>
                <w:right w:val="none" w:sz="0" w:space="0" w:color="auto"/>
              </w:divBdr>
              <w:divsChild>
                <w:div w:id="173057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957287">
      <w:bodyDiv w:val="1"/>
      <w:marLeft w:val="0"/>
      <w:marRight w:val="0"/>
      <w:marTop w:val="0"/>
      <w:marBottom w:val="0"/>
      <w:divBdr>
        <w:top w:val="none" w:sz="0" w:space="0" w:color="auto"/>
        <w:left w:val="none" w:sz="0" w:space="0" w:color="auto"/>
        <w:bottom w:val="none" w:sz="0" w:space="0" w:color="auto"/>
        <w:right w:val="none" w:sz="0" w:space="0" w:color="auto"/>
      </w:divBdr>
    </w:div>
    <w:div w:id="1573731981">
      <w:bodyDiv w:val="1"/>
      <w:marLeft w:val="0"/>
      <w:marRight w:val="0"/>
      <w:marTop w:val="0"/>
      <w:marBottom w:val="0"/>
      <w:divBdr>
        <w:top w:val="none" w:sz="0" w:space="0" w:color="auto"/>
        <w:left w:val="none" w:sz="0" w:space="0" w:color="auto"/>
        <w:bottom w:val="none" w:sz="0" w:space="0" w:color="auto"/>
        <w:right w:val="none" w:sz="0" w:space="0" w:color="auto"/>
      </w:divBdr>
    </w:div>
    <w:div w:id="1596471941">
      <w:bodyDiv w:val="1"/>
      <w:marLeft w:val="0"/>
      <w:marRight w:val="0"/>
      <w:marTop w:val="0"/>
      <w:marBottom w:val="0"/>
      <w:divBdr>
        <w:top w:val="none" w:sz="0" w:space="0" w:color="auto"/>
        <w:left w:val="none" w:sz="0" w:space="0" w:color="auto"/>
        <w:bottom w:val="none" w:sz="0" w:space="0" w:color="auto"/>
        <w:right w:val="none" w:sz="0" w:space="0" w:color="auto"/>
      </w:divBdr>
      <w:divsChild>
        <w:div w:id="353264596">
          <w:marLeft w:val="0"/>
          <w:marRight w:val="0"/>
          <w:marTop w:val="0"/>
          <w:marBottom w:val="0"/>
          <w:divBdr>
            <w:top w:val="none" w:sz="0" w:space="0" w:color="auto"/>
            <w:left w:val="none" w:sz="0" w:space="0" w:color="auto"/>
            <w:bottom w:val="none" w:sz="0" w:space="0" w:color="auto"/>
            <w:right w:val="none" w:sz="0" w:space="0" w:color="auto"/>
          </w:divBdr>
          <w:divsChild>
            <w:div w:id="257952524">
              <w:marLeft w:val="0"/>
              <w:marRight w:val="0"/>
              <w:marTop w:val="0"/>
              <w:marBottom w:val="0"/>
              <w:divBdr>
                <w:top w:val="none" w:sz="0" w:space="0" w:color="auto"/>
                <w:left w:val="none" w:sz="0" w:space="0" w:color="auto"/>
                <w:bottom w:val="none" w:sz="0" w:space="0" w:color="auto"/>
                <w:right w:val="none" w:sz="0" w:space="0" w:color="auto"/>
              </w:divBdr>
            </w:div>
            <w:div w:id="155538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949567">
      <w:bodyDiv w:val="1"/>
      <w:marLeft w:val="0"/>
      <w:marRight w:val="0"/>
      <w:marTop w:val="0"/>
      <w:marBottom w:val="0"/>
      <w:divBdr>
        <w:top w:val="none" w:sz="0" w:space="0" w:color="auto"/>
        <w:left w:val="none" w:sz="0" w:space="0" w:color="auto"/>
        <w:bottom w:val="none" w:sz="0" w:space="0" w:color="auto"/>
        <w:right w:val="none" w:sz="0" w:space="0" w:color="auto"/>
      </w:divBdr>
    </w:div>
    <w:div w:id="1641114587">
      <w:bodyDiv w:val="1"/>
      <w:marLeft w:val="0"/>
      <w:marRight w:val="0"/>
      <w:marTop w:val="0"/>
      <w:marBottom w:val="0"/>
      <w:divBdr>
        <w:top w:val="none" w:sz="0" w:space="0" w:color="auto"/>
        <w:left w:val="none" w:sz="0" w:space="0" w:color="auto"/>
        <w:bottom w:val="none" w:sz="0" w:space="0" w:color="auto"/>
        <w:right w:val="none" w:sz="0" w:space="0" w:color="auto"/>
      </w:divBdr>
    </w:div>
    <w:div w:id="1656227007">
      <w:bodyDiv w:val="1"/>
      <w:marLeft w:val="0"/>
      <w:marRight w:val="0"/>
      <w:marTop w:val="0"/>
      <w:marBottom w:val="0"/>
      <w:divBdr>
        <w:top w:val="none" w:sz="0" w:space="0" w:color="auto"/>
        <w:left w:val="none" w:sz="0" w:space="0" w:color="auto"/>
        <w:bottom w:val="none" w:sz="0" w:space="0" w:color="auto"/>
        <w:right w:val="none" w:sz="0" w:space="0" w:color="auto"/>
      </w:divBdr>
    </w:div>
    <w:div w:id="1656832282">
      <w:bodyDiv w:val="1"/>
      <w:marLeft w:val="0"/>
      <w:marRight w:val="0"/>
      <w:marTop w:val="0"/>
      <w:marBottom w:val="0"/>
      <w:divBdr>
        <w:top w:val="none" w:sz="0" w:space="0" w:color="auto"/>
        <w:left w:val="none" w:sz="0" w:space="0" w:color="auto"/>
        <w:bottom w:val="none" w:sz="0" w:space="0" w:color="auto"/>
        <w:right w:val="none" w:sz="0" w:space="0" w:color="auto"/>
      </w:divBdr>
    </w:div>
    <w:div w:id="1663309289">
      <w:bodyDiv w:val="1"/>
      <w:marLeft w:val="0"/>
      <w:marRight w:val="0"/>
      <w:marTop w:val="0"/>
      <w:marBottom w:val="0"/>
      <w:divBdr>
        <w:top w:val="none" w:sz="0" w:space="0" w:color="auto"/>
        <w:left w:val="none" w:sz="0" w:space="0" w:color="auto"/>
        <w:bottom w:val="none" w:sz="0" w:space="0" w:color="auto"/>
        <w:right w:val="none" w:sz="0" w:space="0" w:color="auto"/>
      </w:divBdr>
    </w:div>
    <w:div w:id="1667123264">
      <w:bodyDiv w:val="1"/>
      <w:marLeft w:val="0"/>
      <w:marRight w:val="0"/>
      <w:marTop w:val="0"/>
      <w:marBottom w:val="0"/>
      <w:divBdr>
        <w:top w:val="none" w:sz="0" w:space="0" w:color="auto"/>
        <w:left w:val="none" w:sz="0" w:space="0" w:color="auto"/>
        <w:bottom w:val="none" w:sz="0" w:space="0" w:color="auto"/>
        <w:right w:val="none" w:sz="0" w:space="0" w:color="auto"/>
      </w:divBdr>
      <w:divsChild>
        <w:div w:id="2028631798">
          <w:marLeft w:val="0"/>
          <w:marRight w:val="0"/>
          <w:marTop w:val="0"/>
          <w:marBottom w:val="0"/>
          <w:divBdr>
            <w:top w:val="none" w:sz="0" w:space="0" w:color="auto"/>
            <w:left w:val="none" w:sz="0" w:space="0" w:color="auto"/>
            <w:bottom w:val="none" w:sz="0" w:space="0" w:color="auto"/>
            <w:right w:val="none" w:sz="0" w:space="0" w:color="auto"/>
          </w:divBdr>
          <w:divsChild>
            <w:div w:id="348609555">
              <w:marLeft w:val="0"/>
              <w:marRight w:val="0"/>
              <w:marTop w:val="0"/>
              <w:marBottom w:val="0"/>
              <w:divBdr>
                <w:top w:val="none" w:sz="0" w:space="0" w:color="auto"/>
                <w:left w:val="none" w:sz="0" w:space="0" w:color="auto"/>
                <w:bottom w:val="none" w:sz="0" w:space="0" w:color="auto"/>
                <w:right w:val="none" w:sz="0" w:space="0" w:color="auto"/>
              </w:divBdr>
              <w:divsChild>
                <w:div w:id="8898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619518">
      <w:bodyDiv w:val="1"/>
      <w:marLeft w:val="0"/>
      <w:marRight w:val="0"/>
      <w:marTop w:val="0"/>
      <w:marBottom w:val="0"/>
      <w:divBdr>
        <w:top w:val="none" w:sz="0" w:space="0" w:color="auto"/>
        <w:left w:val="none" w:sz="0" w:space="0" w:color="auto"/>
        <w:bottom w:val="none" w:sz="0" w:space="0" w:color="auto"/>
        <w:right w:val="none" w:sz="0" w:space="0" w:color="auto"/>
      </w:divBdr>
    </w:div>
    <w:div w:id="1767144568">
      <w:bodyDiv w:val="1"/>
      <w:marLeft w:val="0"/>
      <w:marRight w:val="0"/>
      <w:marTop w:val="0"/>
      <w:marBottom w:val="0"/>
      <w:divBdr>
        <w:top w:val="none" w:sz="0" w:space="0" w:color="auto"/>
        <w:left w:val="none" w:sz="0" w:space="0" w:color="auto"/>
        <w:bottom w:val="none" w:sz="0" w:space="0" w:color="auto"/>
        <w:right w:val="none" w:sz="0" w:space="0" w:color="auto"/>
      </w:divBdr>
    </w:div>
    <w:div w:id="1786118177">
      <w:bodyDiv w:val="1"/>
      <w:marLeft w:val="0"/>
      <w:marRight w:val="0"/>
      <w:marTop w:val="0"/>
      <w:marBottom w:val="0"/>
      <w:divBdr>
        <w:top w:val="none" w:sz="0" w:space="0" w:color="auto"/>
        <w:left w:val="none" w:sz="0" w:space="0" w:color="auto"/>
        <w:bottom w:val="none" w:sz="0" w:space="0" w:color="auto"/>
        <w:right w:val="none" w:sz="0" w:space="0" w:color="auto"/>
      </w:divBdr>
      <w:divsChild>
        <w:div w:id="1385058622">
          <w:marLeft w:val="0"/>
          <w:marRight w:val="0"/>
          <w:marTop w:val="0"/>
          <w:marBottom w:val="0"/>
          <w:divBdr>
            <w:top w:val="none" w:sz="0" w:space="0" w:color="auto"/>
            <w:left w:val="none" w:sz="0" w:space="0" w:color="auto"/>
            <w:bottom w:val="none" w:sz="0" w:space="0" w:color="auto"/>
            <w:right w:val="none" w:sz="0" w:space="0" w:color="auto"/>
          </w:divBdr>
          <w:divsChild>
            <w:div w:id="604534190">
              <w:marLeft w:val="0"/>
              <w:marRight w:val="0"/>
              <w:marTop w:val="0"/>
              <w:marBottom w:val="0"/>
              <w:divBdr>
                <w:top w:val="none" w:sz="0" w:space="0" w:color="auto"/>
                <w:left w:val="none" w:sz="0" w:space="0" w:color="auto"/>
                <w:bottom w:val="none" w:sz="0" w:space="0" w:color="auto"/>
                <w:right w:val="none" w:sz="0" w:space="0" w:color="auto"/>
              </w:divBdr>
            </w:div>
            <w:div w:id="676271053">
              <w:marLeft w:val="0"/>
              <w:marRight w:val="0"/>
              <w:marTop w:val="0"/>
              <w:marBottom w:val="0"/>
              <w:divBdr>
                <w:top w:val="none" w:sz="0" w:space="0" w:color="auto"/>
                <w:left w:val="none" w:sz="0" w:space="0" w:color="auto"/>
                <w:bottom w:val="none" w:sz="0" w:space="0" w:color="auto"/>
                <w:right w:val="none" w:sz="0" w:space="0" w:color="auto"/>
              </w:divBdr>
            </w:div>
            <w:div w:id="974867161">
              <w:marLeft w:val="0"/>
              <w:marRight w:val="0"/>
              <w:marTop w:val="0"/>
              <w:marBottom w:val="0"/>
              <w:divBdr>
                <w:top w:val="none" w:sz="0" w:space="0" w:color="auto"/>
                <w:left w:val="none" w:sz="0" w:space="0" w:color="auto"/>
                <w:bottom w:val="none" w:sz="0" w:space="0" w:color="auto"/>
                <w:right w:val="none" w:sz="0" w:space="0" w:color="auto"/>
              </w:divBdr>
            </w:div>
            <w:div w:id="1373506367">
              <w:marLeft w:val="0"/>
              <w:marRight w:val="0"/>
              <w:marTop w:val="0"/>
              <w:marBottom w:val="0"/>
              <w:divBdr>
                <w:top w:val="none" w:sz="0" w:space="0" w:color="auto"/>
                <w:left w:val="none" w:sz="0" w:space="0" w:color="auto"/>
                <w:bottom w:val="none" w:sz="0" w:space="0" w:color="auto"/>
                <w:right w:val="none" w:sz="0" w:space="0" w:color="auto"/>
              </w:divBdr>
            </w:div>
            <w:div w:id="1472475854">
              <w:marLeft w:val="0"/>
              <w:marRight w:val="0"/>
              <w:marTop w:val="0"/>
              <w:marBottom w:val="0"/>
              <w:divBdr>
                <w:top w:val="none" w:sz="0" w:space="0" w:color="auto"/>
                <w:left w:val="none" w:sz="0" w:space="0" w:color="auto"/>
                <w:bottom w:val="none" w:sz="0" w:space="0" w:color="auto"/>
                <w:right w:val="none" w:sz="0" w:space="0" w:color="auto"/>
              </w:divBdr>
            </w:div>
            <w:div w:id="1638531298">
              <w:marLeft w:val="0"/>
              <w:marRight w:val="0"/>
              <w:marTop w:val="0"/>
              <w:marBottom w:val="0"/>
              <w:divBdr>
                <w:top w:val="none" w:sz="0" w:space="0" w:color="auto"/>
                <w:left w:val="none" w:sz="0" w:space="0" w:color="auto"/>
                <w:bottom w:val="none" w:sz="0" w:space="0" w:color="auto"/>
                <w:right w:val="none" w:sz="0" w:space="0" w:color="auto"/>
              </w:divBdr>
            </w:div>
            <w:div w:id="1928074677">
              <w:marLeft w:val="0"/>
              <w:marRight w:val="0"/>
              <w:marTop w:val="0"/>
              <w:marBottom w:val="0"/>
              <w:divBdr>
                <w:top w:val="none" w:sz="0" w:space="0" w:color="auto"/>
                <w:left w:val="none" w:sz="0" w:space="0" w:color="auto"/>
                <w:bottom w:val="none" w:sz="0" w:space="0" w:color="auto"/>
                <w:right w:val="none" w:sz="0" w:space="0" w:color="auto"/>
              </w:divBdr>
            </w:div>
            <w:div w:id="19812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1794">
      <w:bodyDiv w:val="1"/>
      <w:marLeft w:val="0"/>
      <w:marRight w:val="0"/>
      <w:marTop w:val="0"/>
      <w:marBottom w:val="0"/>
      <w:divBdr>
        <w:top w:val="none" w:sz="0" w:space="0" w:color="auto"/>
        <w:left w:val="none" w:sz="0" w:space="0" w:color="auto"/>
        <w:bottom w:val="none" w:sz="0" w:space="0" w:color="auto"/>
        <w:right w:val="none" w:sz="0" w:space="0" w:color="auto"/>
      </w:divBdr>
      <w:divsChild>
        <w:div w:id="2028604980">
          <w:marLeft w:val="0"/>
          <w:marRight w:val="0"/>
          <w:marTop w:val="0"/>
          <w:marBottom w:val="0"/>
          <w:divBdr>
            <w:top w:val="none" w:sz="0" w:space="0" w:color="auto"/>
            <w:left w:val="none" w:sz="0" w:space="0" w:color="auto"/>
            <w:bottom w:val="none" w:sz="0" w:space="0" w:color="auto"/>
            <w:right w:val="none" w:sz="0" w:space="0" w:color="auto"/>
          </w:divBdr>
          <w:divsChild>
            <w:div w:id="1426153702">
              <w:marLeft w:val="0"/>
              <w:marRight w:val="0"/>
              <w:marTop w:val="0"/>
              <w:marBottom w:val="0"/>
              <w:divBdr>
                <w:top w:val="none" w:sz="0" w:space="0" w:color="auto"/>
                <w:left w:val="none" w:sz="0" w:space="0" w:color="auto"/>
                <w:bottom w:val="none" w:sz="0" w:space="0" w:color="auto"/>
                <w:right w:val="none" w:sz="0" w:space="0" w:color="auto"/>
              </w:divBdr>
              <w:divsChild>
                <w:div w:id="198457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858466">
      <w:bodyDiv w:val="1"/>
      <w:marLeft w:val="0"/>
      <w:marRight w:val="0"/>
      <w:marTop w:val="0"/>
      <w:marBottom w:val="0"/>
      <w:divBdr>
        <w:top w:val="none" w:sz="0" w:space="0" w:color="auto"/>
        <w:left w:val="none" w:sz="0" w:space="0" w:color="auto"/>
        <w:bottom w:val="none" w:sz="0" w:space="0" w:color="auto"/>
        <w:right w:val="none" w:sz="0" w:space="0" w:color="auto"/>
      </w:divBdr>
      <w:divsChild>
        <w:div w:id="2084793725">
          <w:marLeft w:val="0"/>
          <w:marRight w:val="0"/>
          <w:marTop w:val="0"/>
          <w:marBottom w:val="0"/>
          <w:divBdr>
            <w:top w:val="none" w:sz="0" w:space="0" w:color="auto"/>
            <w:left w:val="none" w:sz="0" w:space="0" w:color="auto"/>
            <w:bottom w:val="none" w:sz="0" w:space="0" w:color="auto"/>
            <w:right w:val="none" w:sz="0" w:space="0" w:color="auto"/>
          </w:divBdr>
          <w:divsChild>
            <w:div w:id="277686338">
              <w:marLeft w:val="0"/>
              <w:marRight w:val="0"/>
              <w:marTop w:val="0"/>
              <w:marBottom w:val="0"/>
              <w:divBdr>
                <w:top w:val="none" w:sz="0" w:space="0" w:color="auto"/>
                <w:left w:val="none" w:sz="0" w:space="0" w:color="auto"/>
                <w:bottom w:val="none" w:sz="0" w:space="0" w:color="auto"/>
                <w:right w:val="none" w:sz="0" w:space="0" w:color="auto"/>
              </w:divBdr>
              <w:divsChild>
                <w:div w:id="78619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315895">
      <w:bodyDiv w:val="1"/>
      <w:marLeft w:val="0"/>
      <w:marRight w:val="0"/>
      <w:marTop w:val="0"/>
      <w:marBottom w:val="0"/>
      <w:divBdr>
        <w:top w:val="none" w:sz="0" w:space="0" w:color="auto"/>
        <w:left w:val="none" w:sz="0" w:space="0" w:color="auto"/>
        <w:bottom w:val="none" w:sz="0" w:space="0" w:color="auto"/>
        <w:right w:val="none" w:sz="0" w:space="0" w:color="auto"/>
      </w:divBdr>
    </w:div>
    <w:div w:id="1891069784">
      <w:bodyDiv w:val="1"/>
      <w:marLeft w:val="0"/>
      <w:marRight w:val="0"/>
      <w:marTop w:val="0"/>
      <w:marBottom w:val="0"/>
      <w:divBdr>
        <w:top w:val="none" w:sz="0" w:space="0" w:color="auto"/>
        <w:left w:val="none" w:sz="0" w:space="0" w:color="auto"/>
        <w:bottom w:val="none" w:sz="0" w:space="0" w:color="auto"/>
        <w:right w:val="none" w:sz="0" w:space="0" w:color="auto"/>
      </w:divBdr>
      <w:divsChild>
        <w:div w:id="490828414">
          <w:marLeft w:val="0"/>
          <w:marRight w:val="0"/>
          <w:marTop w:val="0"/>
          <w:marBottom w:val="0"/>
          <w:divBdr>
            <w:top w:val="none" w:sz="0" w:space="0" w:color="auto"/>
            <w:left w:val="none" w:sz="0" w:space="0" w:color="auto"/>
            <w:bottom w:val="none" w:sz="0" w:space="0" w:color="auto"/>
            <w:right w:val="none" w:sz="0" w:space="0" w:color="auto"/>
          </w:divBdr>
          <w:divsChild>
            <w:div w:id="7393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95578">
      <w:bodyDiv w:val="1"/>
      <w:marLeft w:val="0"/>
      <w:marRight w:val="0"/>
      <w:marTop w:val="0"/>
      <w:marBottom w:val="0"/>
      <w:divBdr>
        <w:top w:val="none" w:sz="0" w:space="0" w:color="auto"/>
        <w:left w:val="none" w:sz="0" w:space="0" w:color="auto"/>
        <w:bottom w:val="none" w:sz="0" w:space="0" w:color="auto"/>
        <w:right w:val="none" w:sz="0" w:space="0" w:color="auto"/>
      </w:divBdr>
    </w:div>
    <w:div w:id="1911191238">
      <w:bodyDiv w:val="1"/>
      <w:marLeft w:val="0"/>
      <w:marRight w:val="0"/>
      <w:marTop w:val="0"/>
      <w:marBottom w:val="0"/>
      <w:divBdr>
        <w:top w:val="none" w:sz="0" w:space="0" w:color="auto"/>
        <w:left w:val="none" w:sz="0" w:space="0" w:color="auto"/>
        <w:bottom w:val="none" w:sz="0" w:space="0" w:color="auto"/>
        <w:right w:val="none" w:sz="0" w:space="0" w:color="auto"/>
      </w:divBdr>
    </w:div>
    <w:div w:id="1928690868">
      <w:bodyDiv w:val="1"/>
      <w:marLeft w:val="0"/>
      <w:marRight w:val="0"/>
      <w:marTop w:val="0"/>
      <w:marBottom w:val="0"/>
      <w:divBdr>
        <w:top w:val="none" w:sz="0" w:space="0" w:color="auto"/>
        <w:left w:val="none" w:sz="0" w:space="0" w:color="auto"/>
        <w:bottom w:val="none" w:sz="0" w:space="0" w:color="auto"/>
        <w:right w:val="none" w:sz="0" w:space="0" w:color="auto"/>
      </w:divBdr>
      <w:divsChild>
        <w:div w:id="844051122">
          <w:marLeft w:val="0"/>
          <w:marRight w:val="0"/>
          <w:marTop w:val="0"/>
          <w:marBottom w:val="0"/>
          <w:divBdr>
            <w:top w:val="none" w:sz="0" w:space="0" w:color="auto"/>
            <w:left w:val="none" w:sz="0" w:space="0" w:color="auto"/>
            <w:bottom w:val="none" w:sz="0" w:space="0" w:color="auto"/>
            <w:right w:val="none" w:sz="0" w:space="0" w:color="auto"/>
          </w:divBdr>
          <w:divsChild>
            <w:div w:id="739328109">
              <w:marLeft w:val="0"/>
              <w:marRight w:val="0"/>
              <w:marTop w:val="0"/>
              <w:marBottom w:val="0"/>
              <w:divBdr>
                <w:top w:val="none" w:sz="0" w:space="0" w:color="auto"/>
                <w:left w:val="none" w:sz="0" w:space="0" w:color="auto"/>
                <w:bottom w:val="none" w:sz="0" w:space="0" w:color="auto"/>
                <w:right w:val="none" w:sz="0" w:space="0" w:color="auto"/>
              </w:divBdr>
            </w:div>
            <w:div w:id="1547185165">
              <w:marLeft w:val="0"/>
              <w:marRight w:val="0"/>
              <w:marTop w:val="0"/>
              <w:marBottom w:val="0"/>
              <w:divBdr>
                <w:top w:val="none" w:sz="0" w:space="0" w:color="auto"/>
                <w:left w:val="none" w:sz="0" w:space="0" w:color="auto"/>
                <w:bottom w:val="none" w:sz="0" w:space="0" w:color="auto"/>
                <w:right w:val="none" w:sz="0" w:space="0" w:color="auto"/>
              </w:divBdr>
            </w:div>
            <w:div w:id="204343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17913">
      <w:bodyDiv w:val="1"/>
      <w:marLeft w:val="0"/>
      <w:marRight w:val="0"/>
      <w:marTop w:val="0"/>
      <w:marBottom w:val="0"/>
      <w:divBdr>
        <w:top w:val="none" w:sz="0" w:space="0" w:color="auto"/>
        <w:left w:val="none" w:sz="0" w:space="0" w:color="auto"/>
        <w:bottom w:val="none" w:sz="0" w:space="0" w:color="auto"/>
        <w:right w:val="none" w:sz="0" w:space="0" w:color="auto"/>
      </w:divBdr>
    </w:div>
    <w:div w:id="1960454424">
      <w:bodyDiv w:val="1"/>
      <w:marLeft w:val="0"/>
      <w:marRight w:val="0"/>
      <w:marTop w:val="0"/>
      <w:marBottom w:val="0"/>
      <w:divBdr>
        <w:top w:val="none" w:sz="0" w:space="0" w:color="auto"/>
        <w:left w:val="none" w:sz="0" w:space="0" w:color="auto"/>
        <w:bottom w:val="none" w:sz="0" w:space="0" w:color="auto"/>
        <w:right w:val="none" w:sz="0" w:space="0" w:color="auto"/>
      </w:divBdr>
      <w:divsChild>
        <w:div w:id="1375813336">
          <w:marLeft w:val="0"/>
          <w:marRight w:val="0"/>
          <w:marTop w:val="0"/>
          <w:marBottom w:val="0"/>
          <w:divBdr>
            <w:top w:val="none" w:sz="0" w:space="0" w:color="auto"/>
            <w:left w:val="none" w:sz="0" w:space="0" w:color="auto"/>
            <w:bottom w:val="none" w:sz="0" w:space="0" w:color="auto"/>
            <w:right w:val="none" w:sz="0" w:space="0" w:color="auto"/>
          </w:divBdr>
          <w:divsChild>
            <w:div w:id="150803933">
              <w:marLeft w:val="0"/>
              <w:marRight w:val="0"/>
              <w:marTop w:val="0"/>
              <w:marBottom w:val="0"/>
              <w:divBdr>
                <w:top w:val="none" w:sz="0" w:space="0" w:color="auto"/>
                <w:left w:val="none" w:sz="0" w:space="0" w:color="auto"/>
                <w:bottom w:val="none" w:sz="0" w:space="0" w:color="auto"/>
                <w:right w:val="none" w:sz="0" w:space="0" w:color="auto"/>
              </w:divBdr>
              <w:divsChild>
                <w:div w:id="78546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7508">
      <w:bodyDiv w:val="1"/>
      <w:marLeft w:val="0"/>
      <w:marRight w:val="0"/>
      <w:marTop w:val="0"/>
      <w:marBottom w:val="0"/>
      <w:divBdr>
        <w:top w:val="none" w:sz="0" w:space="0" w:color="auto"/>
        <w:left w:val="none" w:sz="0" w:space="0" w:color="auto"/>
        <w:bottom w:val="none" w:sz="0" w:space="0" w:color="auto"/>
        <w:right w:val="none" w:sz="0" w:space="0" w:color="auto"/>
      </w:divBdr>
    </w:div>
    <w:div w:id="2073188842">
      <w:bodyDiv w:val="1"/>
      <w:marLeft w:val="0"/>
      <w:marRight w:val="0"/>
      <w:marTop w:val="0"/>
      <w:marBottom w:val="0"/>
      <w:divBdr>
        <w:top w:val="none" w:sz="0" w:space="0" w:color="auto"/>
        <w:left w:val="none" w:sz="0" w:space="0" w:color="auto"/>
        <w:bottom w:val="none" w:sz="0" w:space="0" w:color="auto"/>
        <w:right w:val="none" w:sz="0" w:space="0" w:color="auto"/>
      </w:divBdr>
    </w:div>
    <w:div w:id="2088577803">
      <w:bodyDiv w:val="1"/>
      <w:marLeft w:val="0"/>
      <w:marRight w:val="0"/>
      <w:marTop w:val="0"/>
      <w:marBottom w:val="0"/>
      <w:divBdr>
        <w:top w:val="none" w:sz="0" w:space="0" w:color="auto"/>
        <w:left w:val="none" w:sz="0" w:space="0" w:color="auto"/>
        <w:bottom w:val="none" w:sz="0" w:space="0" w:color="auto"/>
        <w:right w:val="none" w:sz="0" w:space="0" w:color="auto"/>
      </w:divBdr>
    </w:div>
    <w:div w:id="2093894527">
      <w:bodyDiv w:val="1"/>
      <w:marLeft w:val="0"/>
      <w:marRight w:val="0"/>
      <w:marTop w:val="0"/>
      <w:marBottom w:val="0"/>
      <w:divBdr>
        <w:top w:val="none" w:sz="0" w:space="0" w:color="auto"/>
        <w:left w:val="none" w:sz="0" w:space="0" w:color="auto"/>
        <w:bottom w:val="none" w:sz="0" w:space="0" w:color="auto"/>
        <w:right w:val="none" w:sz="0" w:space="0" w:color="auto"/>
      </w:divBdr>
      <w:divsChild>
        <w:div w:id="1791976061">
          <w:marLeft w:val="0"/>
          <w:marRight w:val="0"/>
          <w:marTop w:val="0"/>
          <w:marBottom w:val="0"/>
          <w:divBdr>
            <w:top w:val="none" w:sz="0" w:space="0" w:color="auto"/>
            <w:left w:val="none" w:sz="0" w:space="0" w:color="auto"/>
            <w:bottom w:val="none" w:sz="0" w:space="0" w:color="auto"/>
            <w:right w:val="none" w:sz="0" w:space="0" w:color="auto"/>
          </w:divBdr>
          <w:divsChild>
            <w:div w:id="18237141">
              <w:marLeft w:val="0"/>
              <w:marRight w:val="0"/>
              <w:marTop w:val="0"/>
              <w:marBottom w:val="0"/>
              <w:divBdr>
                <w:top w:val="none" w:sz="0" w:space="0" w:color="auto"/>
                <w:left w:val="none" w:sz="0" w:space="0" w:color="auto"/>
                <w:bottom w:val="none" w:sz="0" w:space="0" w:color="auto"/>
                <w:right w:val="none" w:sz="0" w:space="0" w:color="auto"/>
              </w:divBdr>
            </w:div>
            <w:div w:id="85882671">
              <w:marLeft w:val="0"/>
              <w:marRight w:val="0"/>
              <w:marTop w:val="0"/>
              <w:marBottom w:val="0"/>
              <w:divBdr>
                <w:top w:val="none" w:sz="0" w:space="0" w:color="auto"/>
                <w:left w:val="none" w:sz="0" w:space="0" w:color="auto"/>
                <w:bottom w:val="none" w:sz="0" w:space="0" w:color="auto"/>
                <w:right w:val="none" w:sz="0" w:space="0" w:color="auto"/>
              </w:divBdr>
            </w:div>
            <w:div w:id="161354784">
              <w:marLeft w:val="0"/>
              <w:marRight w:val="0"/>
              <w:marTop w:val="0"/>
              <w:marBottom w:val="0"/>
              <w:divBdr>
                <w:top w:val="none" w:sz="0" w:space="0" w:color="auto"/>
                <w:left w:val="none" w:sz="0" w:space="0" w:color="auto"/>
                <w:bottom w:val="none" w:sz="0" w:space="0" w:color="auto"/>
                <w:right w:val="none" w:sz="0" w:space="0" w:color="auto"/>
              </w:divBdr>
            </w:div>
            <w:div w:id="386413395">
              <w:marLeft w:val="0"/>
              <w:marRight w:val="0"/>
              <w:marTop w:val="0"/>
              <w:marBottom w:val="0"/>
              <w:divBdr>
                <w:top w:val="none" w:sz="0" w:space="0" w:color="auto"/>
                <w:left w:val="none" w:sz="0" w:space="0" w:color="auto"/>
                <w:bottom w:val="none" w:sz="0" w:space="0" w:color="auto"/>
                <w:right w:val="none" w:sz="0" w:space="0" w:color="auto"/>
              </w:divBdr>
            </w:div>
            <w:div w:id="429669983">
              <w:marLeft w:val="0"/>
              <w:marRight w:val="0"/>
              <w:marTop w:val="0"/>
              <w:marBottom w:val="0"/>
              <w:divBdr>
                <w:top w:val="none" w:sz="0" w:space="0" w:color="auto"/>
                <w:left w:val="none" w:sz="0" w:space="0" w:color="auto"/>
                <w:bottom w:val="none" w:sz="0" w:space="0" w:color="auto"/>
                <w:right w:val="none" w:sz="0" w:space="0" w:color="auto"/>
              </w:divBdr>
            </w:div>
            <w:div w:id="431979390">
              <w:marLeft w:val="0"/>
              <w:marRight w:val="0"/>
              <w:marTop w:val="0"/>
              <w:marBottom w:val="0"/>
              <w:divBdr>
                <w:top w:val="none" w:sz="0" w:space="0" w:color="auto"/>
                <w:left w:val="none" w:sz="0" w:space="0" w:color="auto"/>
                <w:bottom w:val="none" w:sz="0" w:space="0" w:color="auto"/>
                <w:right w:val="none" w:sz="0" w:space="0" w:color="auto"/>
              </w:divBdr>
            </w:div>
            <w:div w:id="630745888">
              <w:marLeft w:val="0"/>
              <w:marRight w:val="0"/>
              <w:marTop w:val="0"/>
              <w:marBottom w:val="0"/>
              <w:divBdr>
                <w:top w:val="none" w:sz="0" w:space="0" w:color="auto"/>
                <w:left w:val="none" w:sz="0" w:space="0" w:color="auto"/>
                <w:bottom w:val="none" w:sz="0" w:space="0" w:color="auto"/>
                <w:right w:val="none" w:sz="0" w:space="0" w:color="auto"/>
              </w:divBdr>
            </w:div>
            <w:div w:id="723723635">
              <w:marLeft w:val="0"/>
              <w:marRight w:val="0"/>
              <w:marTop w:val="0"/>
              <w:marBottom w:val="0"/>
              <w:divBdr>
                <w:top w:val="none" w:sz="0" w:space="0" w:color="auto"/>
                <w:left w:val="none" w:sz="0" w:space="0" w:color="auto"/>
                <w:bottom w:val="none" w:sz="0" w:space="0" w:color="auto"/>
                <w:right w:val="none" w:sz="0" w:space="0" w:color="auto"/>
              </w:divBdr>
            </w:div>
            <w:div w:id="791435380">
              <w:marLeft w:val="0"/>
              <w:marRight w:val="0"/>
              <w:marTop w:val="0"/>
              <w:marBottom w:val="0"/>
              <w:divBdr>
                <w:top w:val="none" w:sz="0" w:space="0" w:color="auto"/>
                <w:left w:val="none" w:sz="0" w:space="0" w:color="auto"/>
                <w:bottom w:val="none" w:sz="0" w:space="0" w:color="auto"/>
                <w:right w:val="none" w:sz="0" w:space="0" w:color="auto"/>
              </w:divBdr>
            </w:div>
            <w:div w:id="806819273">
              <w:marLeft w:val="0"/>
              <w:marRight w:val="0"/>
              <w:marTop w:val="0"/>
              <w:marBottom w:val="0"/>
              <w:divBdr>
                <w:top w:val="none" w:sz="0" w:space="0" w:color="auto"/>
                <w:left w:val="none" w:sz="0" w:space="0" w:color="auto"/>
                <w:bottom w:val="none" w:sz="0" w:space="0" w:color="auto"/>
                <w:right w:val="none" w:sz="0" w:space="0" w:color="auto"/>
              </w:divBdr>
            </w:div>
            <w:div w:id="829907503">
              <w:marLeft w:val="0"/>
              <w:marRight w:val="0"/>
              <w:marTop w:val="0"/>
              <w:marBottom w:val="0"/>
              <w:divBdr>
                <w:top w:val="none" w:sz="0" w:space="0" w:color="auto"/>
                <w:left w:val="none" w:sz="0" w:space="0" w:color="auto"/>
                <w:bottom w:val="none" w:sz="0" w:space="0" w:color="auto"/>
                <w:right w:val="none" w:sz="0" w:space="0" w:color="auto"/>
              </w:divBdr>
            </w:div>
            <w:div w:id="837112042">
              <w:marLeft w:val="0"/>
              <w:marRight w:val="0"/>
              <w:marTop w:val="0"/>
              <w:marBottom w:val="0"/>
              <w:divBdr>
                <w:top w:val="none" w:sz="0" w:space="0" w:color="auto"/>
                <w:left w:val="none" w:sz="0" w:space="0" w:color="auto"/>
                <w:bottom w:val="none" w:sz="0" w:space="0" w:color="auto"/>
                <w:right w:val="none" w:sz="0" w:space="0" w:color="auto"/>
              </w:divBdr>
            </w:div>
            <w:div w:id="876504260">
              <w:marLeft w:val="0"/>
              <w:marRight w:val="0"/>
              <w:marTop w:val="0"/>
              <w:marBottom w:val="0"/>
              <w:divBdr>
                <w:top w:val="none" w:sz="0" w:space="0" w:color="auto"/>
                <w:left w:val="none" w:sz="0" w:space="0" w:color="auto"/>
                <w:bottom w:val="none" w:sz="0" w:space="0" w:color="auto"/>
                <w:right w:val="none" w:sz="0" w:space="0" w:color="auto"/>
              </w:divBdr>
            </w:div>
            <w:div w:id="951743350">
              <w:marLeft w:val="0"/>
              <w:marRight w:val="0"/>
              <w:marTop w:val="0"/>
              <w:marBottom w:val="0"/>
              <w:divBdr>
                <w:top w:val="none" w:sz="0" w:space="0" w:color="auto"/>
                <w:left w:val="none" w:sz="0" w:space="0" w:color="auto"/>
                <w:bottom w:val="none" w:sz="0" w:space="0" w:color="auto"/>
                <w:right w:val="none" w:sz="0" w:space="0" w:color="auto"/>
              </w:divBdr>
            </w:div>
            <w:div w:id="975642571">
              <w:marLeft w:val="0"/>
              <w:marRight w:val="0"/>
              <w:marTop w:val="0"/>
              <w:marBottom w:val="0"/>
              <w:divBdr>
                <w:top w:val="none" w:sz="0" w:space="0" w:color="auto"/>
                <w:left w:val="none" w:sz="0" w:space="0" w:color="auto"/>
                <w:bottom w:val="none" w:sz="0" w:space="0" w:color="auto"/>
                <w:right w:val="none" w:sz="0" w:space="0" w:color="auto"/>
              </w:divBdr>
            </w:div>
            <w:div w:id="1064910410">
              <w:marLeft w:val="0"/>
              <w:marRight w:val="0"/>
              <w:marTop w:val="0"/>
              <w:marBottom w:val="0"/>
              <w:divBdr>
                <w:top w:val="none" w:sz="0" w:space="0" w:color="auto"/>
                <w:left w:val="none" w:sz="0" w:space="0" w:color="auto"/>
                <w:bottom w:val="none" w:sz="0" w:space="0" w:color="auto"/>
                <w:right w:val="none" w:sz="0" w:space="0" w:color="auto"/>
              </w:divBdr>
            </w:div>
            <w:div w:id="1093934098">
              <w:marLeft w:val="0"/>
              <w:marRight w:val="0"/>
              <w:marTop w:val="0"/>
              <w:marBottom w:val="0"/>
              <w:divBdr>
                <w:top w:val="none" w:sz="0" w:space="0" w:color="auto"/>
                <w:left w:val="none" w:sz="0" w:space="0" w:color="auto"/>
                <w:bottom w:val="none" w:sz="0" w:space="0" w:color="auto"/>
                <w:right w:val="none" w:sz="0" w:space="0" w:color="auto"/>
              </w:divBdr>
            </w:div>
            <w:div w:id="1097359782">
              <w:marLeft w:val="0"/>
              <w:marRight w:val="0"/>
              <w:marTop w:val="0"/>
              <w:marBottom w:val="0"/>
              <w:divBdr>
                <w:top w:val="none" w:sz="0" w:space="0" w:color="auto"/>
                <w:left w:val="none" w:sz="0" w:space="0" w:color="auto"/>
                <w:bottom w:val="none" w:sz="0" w:space="0" w:color="auto"/>
                <w:right w:val="none" w:sz="0" w:space="0" w:color="auto"/>
              </w:divBdr>
            </w:div>
            <w:div w:id="1188177471">
              <w:marLeft w:val="0"/>
              <w:marRight w:val="0"/>
              <w:marTop w:val="0"/>
              <w:marBottom w:val="0"/>
              <w:divBdr>
                <w:top w:val="none" w:sz="0" w:space="0" w:color="auto"/>
                <w:left w:val="none" w:sz="0" w:space="0" w:color="auto"/>
                <w:bottom w:val="none" w:sz="0" w:space="0" w:color="auto"/>
                <w:right w:val="none" w:sz="0" w:space="0" w:color="auto"/>
              </w:divBdr>
            </w:div>
            <w:div w:id="1466460674">
              <w:marLeft w:val="0"/>
              <w:marRight w:val="0"/>
              <w:marTop w:val="0"/>
              <w:marBottom w:val="0"/>
              <w:divBdr>
                <w:top w:val="none" w:sz="0" w:space="0" w:color="auto"/>
                <w:left w:val="none" w:sz="0" w:space="0" w:color="auto"/>
                <w:bottom w:val="none" w:sz="0" w:space="0" w:color="auto"/>
                <w:right w:val="none" w:sz="0" w:space="0" w:color="auto"/>
              </w:divBdr>
            </w:div>
            <w:div w:id="1516654631">
              <w:marLeft w:val="0"/>
              <w:marRight w:val="0"/>
              <w:marTop w:val="0"/>
              <w:marBottom w:val="0"/>
              <w:divBdr>
                <w:top w:val="none" w:sz="0" w:space="0" w:color="auto"/>
                <w:left w:val="none" w:sz="0" w:space="0" w:color="auto"/>
                <w:bottom w:val="none" w:sz="0" w:space="0" w:color="auto"/>
                <w:right w:val="none" w:sz="0" w:space="0" w:color="auto"/>
              </w:divBdr>
            </w:div>
            <w:div w:id="1668746572">
              <w:marLeft w:val="0"/>
              <w:marRight w:val="0"/>
              <w:marTop w:val="0"/>
              <w:marBottom w:val="0"/>
              <w:divBdr>
                <w:top w:val="none" w:sz="0" w:space="0" w:color="auto"/>
                <w:left w:val="none" w:sz="0" w:space="0" w:color="auto"/>
                <w:bottom w:val="none" w:sz="0" w:space="0" w:color="auto"/>
                <w:right w:val="none" w:sz="0" w:space="0" w:color="auto"/>
              </w:divBdr>
            </w:div>
            <w:div w:id="1769422940">
              <w:marLeft w:val="0"/>
              <w:marRight w:val="0"/>
              <w:marTop w:val="0"/>
              <w:marBottom w:val="0"/>
              <w:divBdr>
                <w:top w:val="none" w:sz="0" w:space="0" w:color="auto"/>
                <w:left w:val="none" w:sz="0" w:space="0" w:color="auto"/>
                <w:bottom w:val="none" w:sz="0" w:space="0" w:color="auto"/>
                <w:right w:val="none" w:sz="0" w:space="0" w:color="auto"/>
              </w:divBdr>
            </w:div>
            <w:div w:id="1966350513">
              <w:marLeft w:val="0"/>
              <w:marRight w:val="0"/>
              <w:marTop w:val="0"/>
              <w:marBottom w:val="0"/>
              <w:divBdr>
                <w:top w:val="none" w:sz="0" w:space="0" w:color="auto"/>
                <w:left w:val="none" w:sz="0" w:space="0" w:color="auto"/>
                <w:bottom w:val="none" w:sz="0" w:space="0" w:color="auto"/>
                <w:right w:val="none" w:sz="0" w:space="0" w:color="auto"/>
              </w:divBdr>
            </w:div>
            <w:div w:id="1987322537">
              <w:marLeft w:val="0"/>
              <w:marRight w:val="0"/>
              <w:marTop w:val="0"/>
              <w:marBottom w:val="0"/>
              <w:divBdr>
                <w:top w:val="none" w:sz="0" w:space="0" w:color="auto"/>
                <w:left w:val="none" w:sz="0" w:space="0" w:color="auto"/>
                <w:bottom w:val="none" w:sz="0" w:space="0" w:color="auto"/>
                <w:right w:val="none" w:sz="0" w:space="0" w:color="auto"/>
              </w:divBdr>
            </w:div>
            <w:div w:id="2077435356">
              <w:marLeft w:val="0"/>
              <w:marRight w:val="0"/>
              <w:marTop w:val="0"/>
              <w:marBottom w:val="0"/>
              <w:divBdr>
                <w:top w:val="none" w:sz="0" w:space="0" w:color="auto"/>
                <w:left w:val="none" w:sz="0" w:space="0" w:color="auto"/>
                <w:bottom w:val="none" w:sz="0" w:space="0" w:color="auto"/>
                <w:right w:val="none" w:sz="0" w:space="0" w:color="auto"/>
              </w:divBdr>
            </w:div>
            <w:div w:id="2107923102">
              <w:marLeft w:val="0"/>
              <w:marRight w:val="0"/>
              <w:marTop w:val="0"/>
              <w:marBottom w:val="0"/>
              <w:divBdr>
                <w:top w:val="none" w:sz="0" w:space="0" w:color="auto"/>
                <w:left w:val="none" w:sz="0" w:space="0" w:color="auto"/>
                <w:bottom w:val="none" w:sz="0" w:space="0" w:color="auto"/>
                <w:right w:val="none" w:sz="0" w:space="0" w:color="auto"/>
              </w:divBdr>
            </w:div>
            <w:div w:id="213124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38042">
      <w:bodyDiv w:val="1"/>
      <w:marLeft w:val="0"/>
      <w:marRight w:val="0"/>
      <w:marTop w:val="0"/>
      <w:marBottom w:val="0"/>
      <w:divBdr>
        <w:top w:val="none" w:sz="0" w:space="0" w:color="auto"/>
        <w:left w:val="none" w:sz="0" w:space="0" w:color="auto"/>
        <w:bottom w:val="none" w:sz="0" w:space="0" w:color="auto"/>
        <w:right w:val="none" w:sz="0" w:space="0" w:color="auto"/>
      </w:divBdr>
      <w:divsChild>
        <w:div w:id="452867936">
          <w:marLeft w:val="0"/>
          <w:marRight w:val="0"/>
          <w:marTop w:val="0"/>
          <w:marBottom w:val="0"/>
          <w:divBdr>
            <w:top w:val="none" w:sz="0" w:space="0" w:color="auto"/>
            <w:left w:val="none" w:sz="0" w:space="0" w:color="auto"/>
            <w:bottom w:val="none" w:sz="0" w:space="0" w:color="auto"/>
            <w:right w:val="none" w:sz="0" w:space="0" w:color="auto"/>
          </w:divBdr>
          <w:divsChild>
            <w:div w:id="524057716">
              <w:marLeft w:val="0"/>
              <w:marRight w:val="0"/>
              <w:marTop w:val="0"/>
              <w:marBottom w:val="0"/>
              <w:divBdr>
                <w:top w:val="none" w:sz="0" w:space="0" w:color="auto"/>
                <w:left w:val="none" w:sz="0" w:space="0" w:color="auto"/>
                <w:bottom w:val="none" w:sz="0" w:space="0" w:color="auto"/>
                <w:right w:val="none" w:sz="0" w:space="0" w:color="auto"/>
              </w:divBdr>
              <w:divsChild>
                <w:div w:id="16755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17522">
          <w:marLeft w:val="0"/>
          <w:marRight w:val="0"/>
          <w:marTop w:val="0"/>
          <w:marBottom w:val="0"/>
          <w:divBdr>
            <w:top w:val="none" w:sz="0" w:space="0" w:color="auto"/>
            <w:left w:val="none" w:sz="0" w:space="0" w:color="auto"/>
            <w:bottom w:val="none" w:sz="0" w:space="0" w:color="auto"/>
            <w:right w:val="none" w:sz="0" w:space="0" w:color="auto"/>
          </w:divBdr>
        </w:div>
      </w:divsChild>
    </w:div>
    <w:div w:id="2116513225">
      <w:bodyDiv w:val="1"/>
      <w:marLeft w:val="0"/>
      <w:marRight w:val="0"/>
      <w:marTop w:val="0"/>
      <w:marBottom w:val="0"/>
      <w:divBdr>
        <w:top w:val="none" w:sz="0" w:space="0" w:color="auto"/>
        <w:left w:val="none" w:sz="0" w:space="0" w:color="auto"/>
        <w:bottom w:val="none" w:sz="0" w:space="0" w:color="auto"/>
        <w:right w:val="none" w:sz="0" w:space="0" w:color="auto"/>
      </w:divBdr>
      <w:divsChild>
        <w:div w:id="795804719">
          <w:marLeft w:val="0"/>
          <w:marRight w:val="0"/>
          <w:marTop w:val="0"/>
          <w:marBottom w:val="0"/>
          <w:divBdr>
            <w:top w:val="none" w:sz="0" w:space="0" w:color="auto"/>
            <w:left w:val="none" w:sz="0" w:space="0" w:color="auto"/>
            <w:bottom w:val="none" w:sz="0" w:space="0" w:color="auto"/>
            <w:right w:val="none" w:sz="0" w:space="0" w:color="auto"/>
          </w:divBdr>
          <w:divsChild>
            <w:div w:id="39942741">
              <w:marLeft w:val="0"/>
              <w:marRight w:val="0"/>
              <w:marTop w:val="0"/>
              <w:marBottom w:val="0"/>
              <w:divBdr>
                <w:top w:val="none" w:sz="0" w:space="0" w:color="auto"/>
                <w:left w:val="none" w:sz="0" w:space="0" w:color="auto"/>
                <w:bottom w:val="none" w:sz="0" w:space="0" w:color="auto"/>
                <w:right w:val="none" w:sz="0" w:space="0" w:color="auto"/>
              </w:divBdr>
            </w:div>
            <w:div w:id="63723885">
              <w:marLeft w:val="0"/>
              <w:marRight w:val="0"/>
              <w:marTop w:val="0"/>
              <w:marBottom w:val="0"/>
              <w:divBdr>
                <w:top w:val="none" w:sz="0" w:space="0" w:color="auto"/>
                <w:left w:val="none" w:sz="0" w:space="0" w:color="auto"/>
                <w:bottom w:val="none" w:sz="0" w:space="0" w:color="auto"/>
                <w:right w:val="none" w:sz="0" w:space="0" w:color="auto"/>
              </w:divBdr>
            </w:div>
            <w:div w:id="87778625">
              <w:marLeft w:val="0"/>
              <w:marRight w:val="0"/>
              <w:marTop w:val="0"/>
              <w:marBottom w:val="0"/>
              <w:divBdr>
                <w:top w:val="none" w:sz="0" w:space="0" w:color="auto"/>
                <w:left w:val="none" w:sz="0" w:space="0" w:color="auto"/>
                <w:bottom w:val="none" w:sz="0" w:space="0" w:color="auto"/>
                <w:right w:val="none" w:sz="0" w:space="0" w:color="auto"/>
              </w:divBdr>
            </w:div>
            <w:div w:id="109933989">
              <w:marLeft w:val="0"/>
              <w:marRight w:val="0"/>
              <w:marTop w:val="0"/>
              <w:marBottom w:val="0"/>
              <w:divBdr>
                <w:top w:val="none" w:sz="0" w:space="0" w:color="auto"/>
                <w:left w:val="none" w:sz="0" w:space="0" w:color="auto"/>
                <w:bottom w:val="none" w:sz="0" w:space="0" w:color="auto"/>
                <w:right w:val="none" w:sz="0" w:space="0" w:color="auto"/>
              </w:divBdr>
            </w:div>
            <w:div w:id="177621775">
              <w:marLeft w:val="0"/>
              <w:marRight w:val="0"/>
              <w:marTop w:val="0"/>
              <w:marBottom w:val="0"/>
              <w:divBdr>
                <w:top w:val="none" w:sz="0" w:space="0" w:color="auto"/>
                <w:left w:val="none" w:sz="0" w:space="0" w:color="auto"/>
                <w:bottom w:val="none" w:sz="0" w:space="0" w:color="auto"/>
                <w:right w:val="none" w:sz="0" w:space="0" w:color="auto"/>
              </w:divBdr>
            </w:div>
            <w:div w:id="232350648">
              <w:marLeft w:val="0"/>
              <w:marRight w:val="0"/>
              <w:marTop w:val="0"/>
              <w:marBottom w:val="0"/>
              <w:divBdr>
                <w:top w:val="none" w:sz="0" w:space="0" w:color="auto"/>
                <w:left w:val="none" w:sz="0" w:space="0" w:color="auto"/>
                <w:bottom w:val="none" w:sz="0" w:space="0" w:color="auto"/>
                <w:right w:val="none" w:sz="0" w:space="0" w:color="auto"/>
              </w:divBdr>
            </w:div>
            <w:div w:id="292247372">
              <w:marLeft w:val="0"/>
              <w:marRight w:val="0"/>
              <w:marTop w:val="0"/>
              <w:marBottom w:val="0"/>
              <w:divBdr>
                <w:top w:val="none" w:sz="0" w:space="0" w:color="auto"/>
                <w:left w:val="none" w:sz="0" w:space="0" w:color="auto"/>
                <w:bottom w:val="none" w:sz="0" w:space="0" w:color="auto"/>
                <w:right w:val="none" w:sz="0" w:space="0" w:color="auto"/>
              </w:divBdr>
            </w:div>
            <w:div w:id="363136768">
              <w:marLeft w:val="0"/>
              <w:marRight w:val="0"/>
              <w:marTop w:val="0"/>
              <w:marBottom w:val="0"/>
              <w:divBdr>
                <w:top w:val="none" w:sz="0" w:space="0" w:color="auto"/>
                <w:left w:val="none" w:sz="0" w:space="0" w:color="auto"/>
                <w:bottom w:val="none" w:sz="0" w:space="0" w:color="auto"/>
                <w:right w:val="none" w:sz="0" w:space="0" w:color="auto"/>
              </w:divBdr>
            </w:div>
            <w:div w:id="377585263">
              <w:marLeft w:val="0"/>
              <w:marRight w:val="0"/>
              <w:marTop w:val="0"/>
              <w:marBottom w:val="0"/>
              <w:divBdr>
                <w:top w:val="none" w:sz="0" w:space="0" w:color="auto"/>
                <w:left w:val="none" w:sz="0" w:space="0" w:color="auto"/>
                <w:bottom w:val="none" w:sz="0" w:space="0" w:color="auto"/>
                <w:right w:val="none" w:sz="0" w:space="0" w:color="auto"/>
              </w:divBdr>
            </w:div>
            <w:div w:id="384837919">
              <w:marLeft w:val="0"/>
              <w:marRight w:val="0"/>
              <w:marTop w:val="0"/>
              <w:marBottom w:val="0"/>
              <w:divBdr>
                <w:top w:val="none" w:sz="0" w:space="0" w:color="auto"/>
                <w:left w:val="none" w:sz="0" w:space="0" w:color="auto"/>
                <w:bottom w:val="none" w:sz="0" w:space="0" w:color="auto"/>
                <w:right w:val="none" w:sz="0" w:space="0" w:color="auto"/>
              </w:divBdr>
            </w:div>
            <w:div w:id="389622192">
              <w:marLeft w:val="0"/>
              <w:marRight w:val="0"/>
              <w:marTop w:val="0"/>
              <w:marBottom w:val="0"/>
              <w:divBdr>
                <w:top w:val="none" w:sz="0" w:space="0" w:color="auto"/>
                <w:left w:val="none" w:sz="0" w:space="0" w:color="auto"/>
                <w:bottom w:val="none" w:sz="0" w:space="0" w:color="auto"/>
                <w:right w:val="none" w:sz="0" w:space="0" w:color="auto"/>
              </w:divBdr>
            </w:div>
            <w:div w:id="397552261">
              <w:marLeft w:val="0"/>
              <w:marRight w:val="0"/>
              <w:marTop w:val="0"/>
              <w:marBottom w:val="0"/>
              <w:divBdr>
                <w:top w:val="none" w:sz="0" w:space="0" w:color="auto"/>
                <w:left w:val="none" w:sz="0" w:space="0" w:color="auto"/>
                <w:bottom w:val="none" w:sz="0" w:space="0" w:color="auto"/>
                <w:right w:val="none" w:sz="0" w:space="0" w:color="auto"/>
              </w:divBdr>
            </w:div>
            <w:div w:id="398091255">
              <w:marLeft w:val="0"/>
              <w:marRight w:val="0"/>
              <w:marTop w:val="0"/>
              <w:marBottom w:val="0"/>
              <w:divBdr>
                <w:top w:val="none" w:sz="0" w:space="0" w:color="auto"/>
                <w:left w:val="none" w:sz="0" w:space="0" w:color="auto"/>
                <w:bottom w:val="none" w:sz="0" w:space="0" w:color="auto"/>
                <w:right w:val="none" w:sz="0" w:space="0" w:color="auto"/>
              </w:divBdr>
            </w:div>
            <w:div w:id="402725220">
              <w:marLeft w:val="0"/>
              <w:marRight w:val="0"/>
              <w:marTop w:val="0"/>
              <w:marBottom w:val="0"/>
              <w:divBdr>
                <w:top w:val="none" w:sz="0" w:space="0" w:color="auto"/>
                <w:left w:val="none" w:sz="0" w:space="0" w:color="auto"/>
                <w:bottom w:val="none" w:sz="0" w:space="0" w:color="auto"/>
                <w:right w:val="none" w:sz="0" w:space="0" w:color="auto"/>
              </w:divBdr>
            </w:div>
            <w:div w:id="474764048">
              <w:marLeft w:val="0"/>
              <w:marRight w:val="0"/>
              <w:marTop w:val="0"/>
              <w:marBottom w:val="0"/>
              <w:divBdr>
                <w:top w:val="none" w:sz="0" w:space="0" w:color="auto"/>
                <w:left w:val="none" w:sz="0" w:space="0" w:color="auto"/>
                <w:bottom w:val="none" w:sz="0" w:space="0" w:color="auto"/>
                <w:right w:val="none" w:sz="0" w:space="0" w:color="auto"/>
              </w:divBdr>
            </w:div>
            <w:div w:id="483087005">
              <w:marLeft w:val="0"/>
              <w:marRight w:val="0"/>
              <w:marTop w:val="0"/>
              <w:marBottom w:val="0"/>
              <w:divBdr>
                <w:top w:val="none" w:sz="0" w:space="0" w:color="auto"/>
                <w:left w:val="none" w:sz="0" w:space="0" w:color="auto"/>
                <w:bottom w:val="none" w:sz="0" w:space="0" w:color="auto"/>
                <w:right w:val="none" w:sz="0" w:space="0" w:color="auto"/>
              </w:divBdr>
            </w:div>
            <w:div w:id="502207093">
              <w:marLeft w:val="0"/>
              <w:marRight w:val="0"/>
              <w:marTop w:val="0"/>
              <w:marBottom w:val="0"/>
              <w:divBdr>
                <w:top w:val="none" w:sz="0" w:space="0" w:color="auto"/>
                <w:left w:val="none" w:sz="0" w:space="0" w:color="auto"/>
                <w:bottom w:val="none" w:sz="0" w:space="0" w:color="auto"/>
                <w:right w:val="none" w:sz="0" w:space="0" w:color="auto"/>
              </w:divBdr>
            </w:div>
            <w:div w:id="524909092">
              <w:marLeft w:val="0"/>
              <w:marRight w:val="0"/>
              <w:marTop w:val="0"/>
              <w:marBottom w:val="0"/>
              <w:divBdr>
                <w:top w:val="none" w:sz="0" w:space="0" w:color="auto"/>
                <w:left w:val="none" w:sz="0" w:space="0" w:color="auto"/>
                <w:bottom w:val="none" w:sz="0" w:space="0" w:color="auto"/>
                <w:right w:val="none" w:sz="0" w:space="0" w:color="auto"/>
              </w:divBdr>
            </w:div>
            <w:div w:id="541065428">
              <w:marLeft w:val="0"/>
              <w:marRight w:val="0"/>
              <w:marTop w:val="0"/>
              <w:marBottom w:val="0"/>
              <w:divBdr>
                <w:top w:val="none" w:sz="0" w:space="0" w:color="auto"/>
                <w:left w:val="none" w:sz="0" w:space="0" w:color="auto"/>
                <w:bottom w:val="none" w:sz="0" w:space="0" w:color="auto"/>
                <w:right w:val="none" w:sz="0" w:space="0" w:color="auto"/>
              </w:divBdr>
            </w:div>
            <w:div w:id="572934605">
              <w:marLeft w:val="0"/>
              <w:marRight w:val="0"/>
              <w:marTop w:val="0"/>
              <w:marBottom w:val="0"/>
              <w:divBdr>
                <w:top w:val="none" w:sz="0" w:space="0" w:color="auto"/>
                <w:left w:val="none" w:sz="0" w:space="0" w:color="auto"/>
                <w:bottom w:val="none" w:sz="0" w:space="0" w:color="auto"/>
                <w:right w:val="none" w:sz="0" w:space="0" w:color="auto"/>
              </w:divBdr>
            </w:div>
            <w:div w:id="689142056">
              <w:marLeft w:val="0"/>
              <w:marRight w:val="0"/>
              <w:marTop w:val="0"/>
              <w:marBottom w:val="0"/>
              <w:divBdr>
                <w:top w:val="none" w:sz="0" w:space="0" w:color="auto"/>
                <w:left w:val="none" w:sz="0" w:space="0" w:color="auto"/>
                <w:bottom w:val="none" w:sz="0" w:space="0" w:color="auto"/>
                <w:right w:val="none" w:sz="0" w:space="0" w:color="auto"/>
              </w:divBdr>
            </w:div>
            <w:div w:id="732970214">
              <w:marLeft w:val="0"/>
              <w:marRight w:val="0"/>
              <w:marTop w:val="0"/>
              <w:marBottom w:val="0"/>
              <w:divBdr>
                <w:top w:val="none" w:sz="0" w:space="0" w:color="auto"/>
                <w:left w:val="none" w:sz="0" w:space="0" w:color="auto"/>
                <w:bottom w:val="none" w:sz="0" w:space="0" w:color="auto"/>
                <w:right w:val="none" w:sz="0" w:space="0" w:color="auto"/>
              </w:divBdr>
            </w:div>
            <w:div w:id="760372091">
              <w:marLeft w:val="0"/>
              <w:marRight w:val="0"/>
              <w:marTop w:val="0"/>
              <w:marBottom w:val="0"/>
              <w:divBdr>
                <w:top w:val="none" w:sz="0" w:space="0" w:color="auto"/>
                <w:left w:val="none" w:sz="0" w:space="0" w:color="auto"/>
                <w:bottom w:val="none" w:sz="0" w:space="0" w:color="auto"/>
                <w:right w:val="none" w:sz="0" w:space="0" w:color="auto"/>
              </w:divBdr>
            </w:div>
            <w:div w:id="768358420">
              <w:marLeft w:val="0"/>
              <w:marRight w:val="0"/>
              <w:marTop w:val="0"/>
              <w:marBottom w:val="0"/>
              <w:divBdr>
                <w:top w:val="none" w:sz="0" w:space="0" w:color="auto"/>
                <w:left w:val="none" w:sz="0" w:space="0" w:color="auto"/>
                <w:bottom w:val="none" w:sz="0" w:space="0" w:color="auto"/>
                <w:right w:val="none" w:sz="0" w:space="0" w:color="auto"/>
              </w:divBdr>
            </w:div>
            <w:div w:id="771633181">
              <w:marLeft w:val="0"/>
              <w:marRight w:val="0"/>
              <w:marTop w:val="0"/>
              <w:marBottom w:val="0"/>
              <w:divBdr>
                <w:top w:val="none" w:sz="0" w:space="0" w:color="auto"/>
                <w:left w:val="none" w:sz="0" w:space="0" w:color="auto"/>
                <w:bottom w:val="none" w:sz="0" w:space="0" w:color="auto"/>
                <w:right w:val="none" w:sz="0" w:space="0" w:color="auto"/>
              </w:divBdr>
            </w:div>
            <w:div w:id="777796985">
              <w:marLeft w:val="0"/>
              <w:marRight w:val="0"/>
              <w:marTop w:val="0"/>
              <w:marBottom w:val="0"/>
              <w:divBdr>
                <w:top w:val="none" w:sz="0" w:space="0" w:color="auto"/>
                <w:left w:val="none" w:sz="0" w:space="0" w:color="auto"/>
                <w:bottom w:val="none" w:sz="0" w:space="0" w:color="auto"/>
                <w:right w:val="none" w:sz="0" w:space="0" w:color="auto"/>
              </w:divBdr>
            </w:div>
            <w:div w:id="781416694">
              <w:marLeft w:val="0"/>
              <w:marRight w:val="0"/>
              <w:marTop w:val="0"/>
              <w:marBottom w:val="0"/>
              <w:divBdr>
                <w:top w:val="none" w:sz="0" w:space="0" w:color="auto"/>
                <w:left w:val="none" w:sz="0" w:space="0" w:color="auto"/>
                <w:bottom w:val="none" w:sz="0" w:space="0" w:color="auto"/>
                <w:right w:val="none" w:sz="0" w:space="0" w:color="auto"/>
              </w:divBdr>
            </w:div>
            <w:div w:id="787898005">
              <w:marLeft w:val="0"/>
              <w:marRight w:val="0"/>
              <w:marTop w:val="0"/>
              <w:marBottom w:val="0"/>
              <w:divBdr>
                <w:top w:val="none" w:sz="0" w:space="0" w:color="auto"/>
                <w:left w:val="none" w:sz="0" w:space="0" w:color="auto"/>
                <w:bottom w:val="none" w:sz="0" w:space="0" w:color="auto"/>
                <w:right w:val="none" w:sz="0" w:space="0" w:color="auto"/>
              </w:divBdr>
            </w:div>
            <w:div w:id="829950587">
              <w:marLeft w:val="0"/>
              <w:marRight w:val="0"/>
              <w:marTop w:val="0"/>
              <w:marBottom w:val="0"/>
              <w:divBdr>
                <w:top w:val="none" w:sz="0" w:space="0" w:color="auto"/>
                <w:left w:val="none" w:sz="0" w:space="0" w:color="auto"/>
                <w:bottom w:val="none" w:sz="0" w:space="0" w:color="auto"/>
                <w:right w:val="none" w:sz="0" w:space="0" w:color="auto"/>
              </w:divBdr>
            </w:div>
            <w:div w:id="852308487">
              <w:marLeft w:val="0"/>
              <w:marRight w:val="0"/>
              <w:marTop w:val="0"/>
              <w:marBottom w:val="0"/>
              <w:divBdr>
                <w:top w:val="none" w:sz="0" w:space="0" w:color="auto"/>
                <w:left w:val="none" w:sz="0" w:space="0" w:color="auto"/>
                <w:bottom w:val="none" w:sz="0" w:space="0" w:color="auto"/>
                <w:right w:val="none" w:sz="0" w:space="0" w:color="auto"/>
              </w:divBdr>
            </w:div>
            <w:div w:id="929312285">
              <w:marLeft w:val="0"/>
              <w:marRight w:val="0"/>
              <w:marTop w:val="0"/>
              <w:marBottom w:val="0"/>
              <w:divBdr>
                <w:top w:val="none" w:sz="0" w:space="0" w:color="auto"/>
                <w:left w:val="none" w:sz="0" w:space="0" w:color="auto"/>
                <w:bottom w:val="none" w:sz="0" w:space="0" w:color="auto"/>
                <w:right w:val="none" w:sz="0" w:space="0" w:color="auto"/>
              </w:divBdr>
            </w:div>
            <w:div w:id="950625128">
              <w:marLeft w:val="0"/>
              <w:marRight w:val="0"/>
              <w:marTop w:val="0"/>
              <w:marBottom w:val="0"/>
              <w:divBdr>
                <w:top w:val="none" w:sz="0" w:space="0" w:color="auto"/>
                <w:left w:val="none" w:sz="0" w:space="0" w:color="auto"/>
                <w:bottom w:val="none" w:sz="0" w:space="0" w:color="auto"/>
                <w:right w:val="none" w:sz="0" w:space="0" w:color="auto"/>
              </w:divBdr>
            </w:div>
            <w:div w:id="988439926">
              <w:marLeft w:val="0"/>
              <w:marRight w:val="0"/>
              <w:marTop w:val="0"/>
              <w:marBottom w:val="0"/>
              <w:divBdr>
                <w:top w:val="none" w:sz="0" w:space="0" w:color="auto"/>
                <w:left w:val="none" w:sz="0" w:space="0" w:color="auto"/>
                <w:bottom w:val="none" w:sz="0" w:space="0" w:color="auto"/>
                <w:right w:val="none" w:sz="0" w:space="0" w:color="auto"/>
              </w:divBdr>
            </w:div>
            <w:div w:id="1097286161">
              <w:marLeft w:val="0"/>
              <w:marRight w:val="0"/>
              <w:marTop w:val="0"/>
              <w:marBottom w:val="0"/>
              <w:divBdr>
                <w:top w:val="none" w:sz="0" w:space="0" w:color="auto"/>
                <w:left w:val="none" w:sz="0" w:space="0" w:color="auto"/>
                <w:bottom w:val="none" w:sz="0" w:space="0" w:color="auto"/>
                <w:right w:val="none" w:sz="0" w:space="0" w:color="auto"/>
              </w:divBdr>
            </w:div>
            <w:div w:id="1239436048">
              <w:marLeft w:val="0"/>
              <w:marRight w:val="0"/>
              <w:marTop w:val="0"/>
              <w:marBottom w:val="0"/>
              <w:divBdr>
                <w:top w:val="none" w:sz="0" w:space="0" w:color="auto"/>
                <w:left w:val="none" w:sz="0" w:space="0" w:color="auto"/>
                <w:bottom w:val="none" w:sz="0" w:space="0" w:color="auto"/>
                <w:right w:val="none" w:sz="0" w:space="0" w:color="auto"/>
              </w:divBdr>
            </w:div>
            <w:div w:id="1301500334">
              <w:marLeft w:val="0"/>
              <w:marRight w:val="0"/>
              <w:marTop w:val="0"/>
              <w:marBottom w:val="0"/>
              <w:divBdr>
                <w:top w:val="none" w:sz="0" w:space="0" w:color="auto"/>
                <w:left w:val="none" w:sz="0" w:space="0" w:color="auto"/>
                <w:bottom w:val="none" w:sz="0" w:space="0" w:color="auto"/>
                <w:right w:val="none" w:sz="0" w:space="0" w:color="auto"/>
              </w:divBdr>
            </w:div>
            <w:div w:id="1307861243">
              <w:marLeft w:val="0"/>
              <w:marRight w:val="0"/>
              <w:marTop w:val="0"/>
              <w:marBottom w:val="0"/>
              <w:divBdr>
                <w:top w:val="none" w:sz="0" w:space="0" w:color="auto"/>
                <w:left w:val="none" w:sz="0" w:space="0" w:color="auto"/>
                <w:bottom w:val="none" w:sz="0" w:space="0" w:color="auto"/>
                <w:right w:val="none" w:sz="0" w:space="0" w:color="auto"/>
              </w:divBdr>
            </w:div>
            <w:div w:id="1365522905">
              <w:marLeft w:val="0"/>
              <w:marRight w:val="0"/>
              <w:marTop w:val="0"/>
              <w:marBottom w:val="0"/>
              <w:divBdr>
                <w:top w:val="none" w:sz="0" w:space="0" w:color="auto"/>
                <w:left w:val="none" w:sz="0" w:space="0" w:color="auto"/>
                <w:bottom w:val="none" w:sz="0" w:space="0" w:color="auto"/>
                <w:right w:val="none" w:sz="0" w:space="0" w:color="auto"/>
              </w:divBdr>
            </w:div>
            <w:div w:id="1397701296">
              <w:marLeft w:val="0"/>
              <w:marRight w:val="0"/>
              <w:marTop w:val="0"/>
              <w:marBottom w:val="0"/>
              <w:divBdr>
                <w:top w:val="none" w:sz="0" w:space="0" w:color="auto"/>
                <w:left w:val="none" w:sz="0" w:space="0" w:color="auto"/>
                <w:bottom w:val="none" w:sz="0" w:space="0" w:color="auto"/>
                <w:right w:val="none" w:sz="0" w:space="0" w:color="auto"/>
              </w:divBdr>
            </w:div>
            <w:div w:id="1470904173">
              <w:marLeft w:val="0"/>
              <w:marRight w:val="0"/>
              <w:marTop w:val="0"/>
              <w:marBottom w:val="0"/>
              <w:divBdr>
                <w:top w:val="none" w:sz="0" w:space="0" w:color="auto"/>
                <w:left w:val="none" w:sz="0" w:space="0" w:color="auto"/>
                <w:bottom w:val="none" w:sz="0" w:space="0" w:color="auto"/>
                <w:right w:val="none" w:sz="0" w:space="0" w:color="auto"/>
              </w:divBdr>
            </w:div>
            <w:div w:id="1511404691">
              <w:marLeft w:val="0"/>
              <w:marRight w:val="0"/>
              <w:marTop w:val="0"/>
              <w:marBottom w:val="0"/>
              <w:divBdr>
                <w:top w:val="none" w:sz="0" w:space="0" w:color="auto"/>
                <w:left w:val="none" w:sz="0" w:space="0" w:color="auto"/>
                <w:bottom w:val="none" w:sz="0" w:space="0" w:color="auto"/>
                <w:right w:val="none" w:sz="0" w:space="0" w:color="auto"/>
              </w:divBdr>
            </w:div>
            <w:div w:id="1537694235">
              <w:marLeft w:val="0"/>
              <w:marRight w:val="0"/>
              <w:marTop w:val="0"/>
              <w:marBottom w:val="0"/>
              <w:divBdr>
                <w:top w:val="none" w:sz="0" w:space="0" w:color="auto"/>
                <w:left w:val="none" w:sz="0" w:space="0" w:color="auto"/>
                <w:bottom w:val="none" w:sz="0" w:space="0" w:color="auto"/>
                <w:right w:val="none" w:sz="0" w:space="0" w:color="auto"/>
              </w:divBdr>
            </w:div>
            <w:div w:id="1556505743">
              <w:marLeft w:val="0"/>
              <w:marRight w:val="0"/>
              <w:marTop w:val="0"/>
              <w:marBottom w:val="0"/>
              <w:divBdr>
                <w:top w:val="none" w:sz="0" w:space="0" w:color="auto"/>
                <w:left w:val="none" w:sz="0" w:space="0" w:color="auto"/>
                <w:bottom w:val="none" w:sz="0" w:space="0" w:color="auto"/>
                <w:right w:val="none" w:sz="0" w:space="0" w:color="auto"/>
              </w:divBdr>
            </w:div>
            <w:div w:id="1563129122">
              <w:marLeft w:val="0"/>
              <w:marRight w:val="0"/>
              <w:marTop w:val="0"/>
              <w:marBottom w:val="0"/>
              <w:divBdr>
                <w:top w:val="none" w:sz="0" w:space="0" w:color="auto"/>
                <w:left w:val="none" w:sz="0" w:space="0" w:color="auto"/>
                <w:bottom w:val="none" w:sz="0" w:space="0" w:color="auto"/>
                <w:right w:val="none" w:sz="0" w:space="0" w:color="auto"/>
              </w:divBdr>
            </w:div>
            <w:div w:id="1657875339">
              <w:marLeft w:val="0"/>
              <w:marRight w:val="0"/>
              <w:marTop w:val="0"/>
              <w:marBottom w:val="0"/>
              <w:divBdr>
                <w:top w:val="none" w:sz="0" w:space="0" w:color="auto"/>
                <w:left w:val="none" w:sz="0" w:space="0" w:color="auto"/>
                <w:bottom w:val="none" w:sz="0" w:space="0" w:color="auto"/>
                <w:right w:val="none" w:sz="0" w:space="0" w:color="auto"/>
              </w:divBdr>
            </w:div>
            <w:div w:id="1701666036">
              <w:marLeft w:val="0"/>
              <w:marRight w:val="0"/>
              <w:marTop w:val="0"/>
              <w:marBottom w:val="0"/>
              <w:divBdr>
                <w:top w:val="none" w:sz="0" w:space="0" w:color="auto"/>
                <w:left w:val="none" w:sz="0" w:space="0" w:color="auto"/>
                <w:bottom w:val="none" w:sz="0" w:space="0" w:color="auto"/>
                <w:right w:val="none" w:sz="0" w:space="0" w:color="auto"/>
              </w:divBdr>
            </w:div>
            <w:div w:id="1720740954">
              <w:marLeft w:val="0"/>
              <w:marRight w:val="0"/>
              <w:marTop w:val="0"/>
              <w:marBottom w:val="0"/>
              <w:divBdr>
                <w:top w:val="none" w:sz="0" w:space="0" w:color="auto"/>
                <w:left w:val="none" w:sz="0" w:space="0" w:color="auto"/>
                <w:bottom w:val="none" w:sz="0" w:space="0" w:color="auto"/>
                <w:right w:val="none" w:sz="0" w:space="0" w:color="auto"/>
              </w:divBdr>
            </w:div>
            <w:div w:id="1753962607">
              <w:marLeft w:val="0"/>
              <w:marRight w:val="0"/>
              <w:marTop w:val="0"/>
              <w:marBottom w:val="0"/>
              <w:divBdr>
                <w:top w:val="none" w:sz="0" w:space="0" w:color="auto"/>
                <w:left w:val="none" w:sz="0" w:space="0" w:color="auto"/>
                <w:bottom w:val="none" w:sz="0" w:space="0" w:color="auto"/>
                <w:right w:val="none" w:sz="0" w:space="0" w:color="auto"/>
              </w:divBdr>
            </w:div>
            <w:div w:id="1781796704">
              <w:marLeft w:val="0"/>
              <w:marRight w:val="0"/>
              <w:marTop w:val="0"/>
              <w:marBottom w:val="0"/>
              <w:divBdr>
                <w:top w:val="none" w:sz="0" w:space="0" w:color="auto"/>
                <w:left w:val="none" w:sz="0" w:space="0" w:color="auto"/>
                <w:bottom w:val="none" w:sz="0" w:space="0" w:color="auto"/>
                <w:right w:val="none" w:sz="0" w:space="0" w:color="auto"/>
              </w:divBdr>
            </w:div>
            <w:div w:id="1800099944">
              <w:marLeft w:val="0"/>
              <w:marRight w:val="0"/>
              <w:marTop w:val="0"/>
              <w:marBottom w:val="0"/>
              <w:divBdr>
                <w:top w:val="none" w:sz="0" w:space="0" w:color="auto"/>
                <w:left w:val="none" w:sz="0" w:space="0" w:color="auto"/>
                <w:bottom w:val="none" w:sz="0" w:space="0" w:color="auto"/>
                <w:right w:val="none" w:sz="0" w:space="0" w:color="auto"/>
              </w:divBdr>
            </w:div>
            <w:div w:id="1825970490">
              <w:marLeft w:val="0"/>
              <w:marRight w:val="0"/>
              <w:marTop w:val="0"/>
              <w:marBottom w:val="0"/>
              <w:divBdr>
                <w:top w:val="none" w:sz="0" w:space="0" w:color="auto"/>
                <w:left w:val="none" w:sz="0" w:space="0" w:color="auto"/>
                <w:bottom w:val="none" w:sz="0" w:space="0" w:color="auto"/>
                <w:right w:val="none" w:sz="0" w:space="0" w:color="auto"/>
              </w:divBdr>
            </w:div>
            <w:div w:id="1887906517">
              <w:marLeft w:val="0"/>
              <w:marRight w:val="0"/>
              <w:marTop w:val="0"/>
              <w:marBottom w:val="0"/>
              <w:divBdr>
                <w:top w:val="none" w:sz="0" w:space="0" w:color="auto"/>
                <w:left w:val="none" w:sz="0" w:space="0" w:color="auto"/>
                <w:bottom w:val="none" w:sz="0" w:space="0" w:color="auto"/>
                <w:right w:val="none" w:sz="0" w:space="0" w:color="auto"/>
              </w:divBdr>
            </w:div>
            <w:div w:id="1895505636">
              <w:marLeft w:val="0"/>
              <w:marRight w:val="0"/>
              <w:marTop w:val="0"/>
              <w:marBottom w:val="0"/>
              <w:divBdr>
                <w:top w:val="none" w:sz="0" w:space="0" w:color="auto"/>
                <w:left w:val="none" w:sz="0" w:space="0" w:color="auto"/>
                <w:bottom w:val="none" w:sz="0" w:space="0" w:color="auto"/>
                <w:right w:val="none" w:sz="0" w:space="0" w:color="auto"/>
              </w:divBdr>
            </w:div>
            <w:div w:id="2009206311">
              <w:marLeft w:val="0"/>
              <w:marRight w:val="0"/>
              <w:marTop w:val="0"/>
              <w:marBottom w:val="0"/>
              <w:divBdr>
                <w:top w:val="none" w:sz="0" w:space="0" w:color="auto"/>
                <w:left w:val="none" w:sz="0" w:space="0" w:color="auto"/>
                <w:bottom w:val="none" w:sz="0" w:space="0" w:color="auto"/>
                <w:right w:val="none" w:sz="0" w:space="0" w:color="auto"/>
              </w:divBdr>
            </w:div>
            <w:div w:id="20161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70201">
      <w:bodyDiv w:val="1"/>
      <w:marLeft w:val="0"/>
      <w:marRight w:val="0"/>
      <w:marTop w:val="0"/>
      <w:marBottom w:val="0"/>
      <w:divBdr>
        <w:top w:val="none" w:sz="0" w:space="0" w:color="auto"/>
        <w:left w:val="none" w:sz="0" w:space="0" w:color="auto"/>
        <w:bottom w:val="none" w:sz="0" w:space="0" w:color="auto"/>
        <w:right w:val="none" w:sz="0" w:space="0" w:color="auto"/>
      </w:divBdr>
    </w:div>
    <w:div w:id="2117945769">
      <w:bodyDiv w:val="1"/>
      <w:marLeft w:val="0"/>
      <w:marRight w:val="0"/>
      <w:marTop w:val="0"/>
      <w:marBottom w:val="0"/>
      <w:divBdr>
        <w:top w:val="none" w:sz="0" w:space="0" w:color="auto"/>
        <w:left w:val="none" w:sz="0" w:space="0" w:color="auto"/>
        <w:bottom w:val="none" w:sz="0" w:space="0" w:color="auto"/>
        <w:right w:val="none" w:sz="0" w:space="0" w:color="auto"/>
      </w:divBdr>
    </w:div>
    <w:div w:id="2123961983">
      <w:bodyDiv w:val="1"/>
      <w:marLeft w:val="0"/>
      <w:marRight w:val="0"/>
      <w:marTop w:val="0"/>
      <w:marBottom w:val="0"/>
      <w:divBdr>
        <w:top w:val="none" w:sz="0" w:space="0" w:color="auto"/>
        <w:left w:val="none" w:sz="0" w:space="0" w:color="auto"/>
        <w:bottom w:val="none" w:sz="0" w:space="0" w:color="auto"/>
        <w:right w:val="none" w:sz="0" w:space="0" w:color="auto"/>
      </w:divBdr>
    </w:div>
    <w:div w:id="2126077794">
      <w:bodyDiv w:val="1"/>
      <w:marLeft w:val="0"/>
      <w:marRight w:val="0"/>
      <w:marTop w:val="0"/>
      <w:marBottom w:val="0"/>
      <w:divBdr>
        <w:top w:val="none" w:sz="0" w:space="0" w:color="auto"/>
        <w:left w:val="none" w:sz="0" w:space="0" w:color="auto"/>
        <w:bottom w:val="none" w:sz="0" w:space="0" w:color="auto"/>
        <w:right w:val="none" w:sz="0" w:space="0" w:color="auto"/>
      </w:divBdr>
      <w:divsChild>
        <w:div w:id="77336303">
          <w:marLeft w:val="0"/>
          <w:marRight w:val="0"/>
          <w:marTop w:val="0"/>
          <w:marBottom w:val="0"/>
          <w:divBdr>
            <w:top w:val="none" w:sz="0" w:space="0" w:color="auto"/>
            <w:left w:val="none" w:sz="0" w:space="0" w:color="auto"/>
            <w:bottom w:val="none" w:sz="0" w:space="0" w:color="auto"/>
            <w:right w:val="none" w:sz="0" w:space="0" w:color="auto"/>
          </w:divBdr>
          <w:divsChild>
            <w:div w:id="169221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2AF25-0260-4C64-9D7C-54E31724A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6061</TotalTime>
  <Pages>12</Pages>
  <Words>23892</Words>
  <Characters>13620</Characters>
  <Application>Microsoft Office Word</Application>
  <DocSecurity>0</DocSecurity>
  <Lines>113</Lines>
  <Paragraphs>74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Vatskel</dc:creator>
  <cp:keywords/>
  <dc:description/>
  <cp:lastModifiedBy>Vladimir Vatskel</cp:lastModifiedBy>
  <cp:revision>2995</cp:revision>
  <cp:lastPrinted>2023-10-18T19:45:00Z</cp:lastPrinted>
  <dcterms:created xsi:type="dcterms:W3CDTF">2023-07-27T00:45:00Z</dcterms:created>
  <dcterms:modified xsi:type="dcterms:W3CDTF">2024-03-19T09:45:00Z</dcterms:modified>
</cp:coreProperties>
</file>