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9" w:rsidRPr="00E00663" w:rsidRDefault="000F1819" w:rsidP="007F6577">
      <w:pPr>
        <w:pStyle w:val="1"/>
        <w:keepLines w:val="0"/>
        <w:spacing w:before="0"/>
        <w:jc w:val="center"/>
        <w:rPr>
          <w:rStyle w:val="11"/>
          <w:rFonts w:ascii="Times New Roman" w:hAnsi="Times New Roman" w:cs="Times New Roman"/>
          <w:caps/>
          <w:color w:val="000000" w:themeColor="text1"/>
          <w:kern w:val="28"/>
          <w:szCs w:val="28"/>
          <w:lang w:val="uk-UA"/>
        </w:rPr>
      </w:pPr>
      <w:bookmarkStart w:id="0" w:name="_Toc312368782"/>
      <w:bookmarkStart w:id="1" w:name="_Toc351389838"/>
      <w:bookmarkStart w:id="2" w:name="_Toc351390141"/>
      <w:r w:rsidRPr="00E00663">
        <w:rPr>
          <w:rStyle w:val="11"/>
          <w:rFonts w:ascii="Times New Roman" w:hAnsi="Times New Roman" w:cs="Times New Roman"/>
          <w:caps/>
          <w:color w:val="000000" w:themeColor="text1"/>
          <w:kern w:val="28"/>
          <w:szCs w:val="28"/>
          <w:lang w:val="uk-UA"/>
        </w:rPr>
        <w:t>Лабораторна рОбота №</w:t>
      </w:r>
      <w:bookmarkEnd w:id="0"/>
      <w:bookmarkEnd w:id="1"/>
      <w:bookmarkEnd w:id="2"/>
      <w:r w:rsidR="0059229C">
        <w:rPr>
          <w:rStyle w:val="11"/>
          <w:rFonts w:ascii="Times New Roman" w:hAnsi="Times New Roman" w:cs="Times New Roman"/>
          <w:caps/>
          <w:color w:val="000000" w:themeColor="text1"/>
          <w:kern w:val="28"/>
          <w:szCs w:val="28"/>
          <w:lang w:val="uk-UA"/>
        </w:rPr>
        <w:t>7</w:t>
      </w:r>
      <w:bookmarkStart w:id="3" w:name="_GoBack"/>
      <w:bookmarkEnd w:id="3"/>
    </w:p>
    <w:p w:rsidR="000F1819" w:rsidRPr="00E00663" w:rsidRDefault="000F1819" w:rsidP="007F6577">
      <w:pPr>
        <w:pStyle w:val="1"/>
        <w:keepLines w:val="0"/>
        <w:spacing w:before="0"/>
        <w:jc w:val="center"/>
        <w:rPr>
          <w:rFonts w:ascii="Times New Roman" w:hAnsi="Times New Roman" w:cs="Times New Roman"/>
          <w:caps/>
          <w:color w:val="000000" w:themeColor="text1"/>
          <w:kern w:val="28"/>
          <w:szCs w:val="28"/>
          <w:lang w:val="uk-UA"/>
        </w:rPr>
      </w:pPr>
      <w:r w:rsidRPr="00E00663">
        <w:rPr>
          <w:rStyle w:val="11"/>
          <w:rFonts w:ascii="Times New Roman" w:hAnsi="Times New Roman" w:cs="Times New Roman"/>
          <w:caps/>
          <w:color w:val="000000" w:themeColor="text1"/>
          <w:kern w:val="28"/>
          <w:szCs w:val="28"/>
          <w:lang w:val="uk-UA"/>
        </w:rPr>
        <w:t>моделювання паралельних обчислень</w:t>
      </w:r>
    </w:p>
    <w:p w:rsidR="000F1819" w:rsidRPr="00E00663" w:rsidRDefault="000F1819" w:rsidP="007F6577">
      <w:pPr>
        <w:pStyle w:val="a3"/>
        <w:rPr>
          <w:rFonts w:cs="Times New Roman"/>
          <w:szCs w:val="28"/>
          <w:lang w:val="uk-UA"/>
        </w:rPr>
      </w:pPr>
    </w:p>
    <w:p w:rsidR="000F1819" w:rsidRPr="00E00663" w:rsidRDefault="000F1819" w:rsidP="007F6577">
      <w:pPr>
        <w:pStyle w:val="a3"/>
        <w:rPr>
          <w:rFonts w:cs="Times New Roman"/>
          <w:szCs w:val="28"/>
          <w:lang w:val="uk-UA"/>
        </w:rPr>
      </w:pPr>
    </w:p>
    <w:p w:rsidR="000F1819" w:rsidRPr="00E00663" w:rsidRDefault="000F1819" w:rsidP="007F6577">
      <w:pPr>
        <w:pStyle w:val="a3"/>
        <w:rPr>
          <w:rFonts w:cs="Times New Roman"/>
          <w:b/>
          <w:szCs w:val="28"/>
          <w:lang w:val="uk-UA"/>
        </w:rPr>
      </w:pPr>
      <w:r w:rsidRPr="00E00663">
        <w:rPr>
          <w:rFonts w:cs="Times New Roman"/>
          <w:b/>
          <w:szCs w:val="28"/>
          <w:lang w:val="uk-UA"/>
        </w:rPr>
        <w:t>Завдання до роботи:</w:t>
      </w:r>
    </w:p>
    <w:p w:rsidR="000F1819" w:rsidRPr="00E00663" w:rsidRDefault="000F1819" w:rsidP="007F6577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Ознайомитись з теоретичним матеріалом з моделювання паралельних обчислень та оцінки їх ефективності.</w:t>
      </w:r>
    </w:p>
    <w:p w:rsidR="000F1819" w:rsidRPr="00E00663" w:rsidRDefault="000F1819" w:rsidP="007F6577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Ознайомитись з програмним забезпеченням моделювання складних систем стохастичною мережею Петрі PTRSIM.</w:t>
      </w:r>
    </w:p>
    <w:p w:rsidR="000F1819" w:rsidRPr="00E00663" w:rsidRDefault="000F1819" w:rsidP="007F6577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Побудувати модель паралельних обчислень до алгоритм</w:t>
      </w:r>
      <w:r w:rsidR="00F45D8B" w:rsidRPr="00E00663">
        <w:rPr>
          <w:rFonts w:cs="Times New Roman"/>
          <w:szCs w:val="28"/>
          <w:lang w:val="uk-UA"/>
        </w:rPr>
        <w:t>у</w:t>
      </w:r>
      <w:r w:rsidRPr="00E00663">
        <w:rPr>
          <w:rFonts w:cs="Times New Roman"/>
          <w:szCs w:val="28"/>
          <w:lang w:val="uk-UA"/>
        </w:rPr>
        <w:t xml:space="preserve">, </w:t>
      </w:r>
      <w:r w:rsidR="00F45D8B" w:rsidRPr="00E00663">
        <w:rPr>
          <w:rFonts w:cs="Times New Roman"/>
          <w:szCs w:val="28"/>
          <w:lang w:val="uk-UA"/>
        </w:rPr>
        <w:t>що відповідає обраному варіанту завдання</w:t>
      </w:r>
      <w:r w:rsidRPr="00E00663">
        <w:rPr>
          <w:rFonts w:cs="Times New Roman"/>
          <w:szCs w:val="28"/>
          <w:lang w:val="uk-UA"/>
        </w:rPr>
        <w:t>.</w:t>
      </w:r>
    </w:p>
    <w:p w:rsidR="000F1819" w:rsidRPr="00E00663" w:rsidRDefault="000F1819" w:rsidP="007F6577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Скласти теоретичні оцінки ефективності досліджуваного алгоритму паралельних обчислень</w:t>
      </w:r>
      <w:r w:rsidR="001E4439" w:rsidRPr="00E00663">
        <w:rPr>
          <w:rFonts w:cs="Times New Roman"/>
          <w:szCs w:val="28"/>
          <w:lang w:val="uk-UA"/>
        </w:rPr>
        <w:t xml:space="preserve"> при різних значеннях кількості процесорів – 2, 4 та 16.</w:t>
      </w:r>
    </w:p>
    <w:p w:rsidR="000F1819" w:rsidRPr="00E00663" w:rsidRDefault="000F1819" w:rsidP="007F6577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 xml:space="preserve">Порівняти </w:t>
      </w:r>
      <w:r w:rsidR="001E4439" w:rsidRPr="00E00663">
        <w:rPr>
          <w:rFonts w:cs="Times New Roman"/>
          <w:szCs w:val="28"/>
          <w:lang w:val="uk-UA"/>
        </w:rPr>
        <w:t xml:space="preserve">за допомогою моделі </w:t>
      </w:r>
      <w:r w:rsidRPr="00E00663">
        <w:rPr>
          <w:rFonts w:cs="Times New Roman"/>
          <w:szCs w:val="28"/>
          <w:lang w:val="uk-UA"/>
        </w:rPr>
        <w:t>ефективність алгоритму паралельних обчислень при різних значеннях кількості процесорів</w:t>
      </w:r>
      <w:r w:rsidR="00F45D8B" w:rsidRPr="00E00663">
        <w:rPr>
          <w:rFonts w:cs="Times New Roman"/>
          <w:szCs w:val="28"/>
          <w:lang w:val="uk-UA"/>
        </w:rPr>
        <w:t xml:space="preserve"> – 2, 4 та 16</w:t>
      </w:r>
      <w:r w:rsidRPr="00E00663">
        <w:rPr>
          <w:rFonts w:cs="Times New Roman"/>
          <w:szCs w:val="28"/>
          <w:lang w:val="uk-UA"/>
        </w:rPr>
        <w:t>.</w:t>
      </w:r>
    </w:p>
    <w:p w:rsidR="000F1819" w:rsidRPr="00E00663" w:rsidRDefault="000F1819" w:rsidP="007F6577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Варіанти:</w:t>
      </w:r>
    </w:p>
    <w:p w:rsidR="000F1819" w:rsidRPr="00E00663" w:rsidRDefault="000F1819" w:rsidP="007F6577">
      <w:pPr>
        <w:pStyle w:val="a3"/>
        <w:numPr>
          <w:ilvl w:val="1"/>
          <w:numId w:val="2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каскадний алгоритм обчислення суми заданих значень з використанням комутації «точка-точка»;</w:t>
      </w:r>
    </w:p>
    <w:p w:rsidR="000F1819" w:rsidRPr="00E00663" w:rsidRDefault="000F1819" w:rsidP="007F6577">
      <w:pPr>
        <w:pStyle w:val="a3"/>
        <w:numPr>
          <w:ilvl w:val="1"/>
          <w:numId w:val="2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 xml:space="preserve">каскадний алгоритм обчислення суми заданих значень з </w:t>
      </w:r>
      <w:r w:rsidR="00F45D8B" w:rsidRPr="00E00663">
        <w:rPr>
          <w:rFonts w:cs="Times New Roman"/>
          <w:szCs w:val="28"/>
          <w:lang w:val="uk-UA"/>
        </w:rPr>
        <w:t>використанням колективної комутації</w:t>
      </w:r>
      <w:r w:rsidRPr="00E00663">
        <w:rPr>
          <w:rFonts w:cs="Times New Roman"/>
          <w:szCs w:val="28"/>
          <w:lang w:val="uk-UA"/>
        </w:rPr>
        <w:t>;</w:t>
      </w:r>
    </w:p>
    <w:p w:rsidR="000F1819" w:rsidRPr="00E00663" w:rsidRDefault="00F45D8B" w:rsidP="007F6577">
      <w:pPr>
        <w:pStyle w:val="a3"/>
        <w:numPr>
          <w:ilvl w:val="1"/>
          <w:numId w:val="2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каскадний модифікований алгоритм обчислення суми заданих значень з використанням комутації «точка-точка»</w:t>
      </w:r>
      <w:r w:rsidR="000F1819" w:rsidRPr="00E00663">
        <w:rPr>
          <w:rFonts w:cs="Times New Roman"/>
          <w:szCs w:val="28"/>
          <w:lang w:val="uk-UA"/>
        </w:rPr>
        <w:t>;</w:t>
      </w:r>
    </w:p>
    <w:p w:rsidR="000F1819" w:rsidRPr="00E00663" w:rsidRDefault="00F45D8B" w:rsidP="007F6577">
      <w:pPr>
        <w:pStyle w:val="a3"/>
        <w:numPr>
          <w:ilvl w:val="1"/>
          <w:numId w:val="2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каскадний модифікований алгоритм обчислення суми заданих значень з використанням колективної комутації</w:t>
      </w:r>
      <w:r w:rsidR="000F1819" w:rsidRPr="00E00663">
        <w:rPr>
          <w:rFonts w:cs="Times New Roman"/>
          <w:szCs w:val="28"/>
          <w:lang w:val="uk-UA"/>
        </w:rPr>
        <w:t>;</w:t>
      </w:r>
    </w:p>
    <w:p w:rsidR="001E4439" w:rsidRPr="00E00663" w:rsidRDefault="001E4439" w:rsidP="007F6577">
      <w:pPr>
        <w:pStyle w:val="a3"/>
        <w:numPr>
          <w:ilvl w:val="1"/>
          <w:numId w:val="2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алгоритм прикладу «</w:t>
      </w:r>
      <w:proofErr w:type="spellStart"/>
      <w:r w:rsidRPr="00E00663">
        <w:rPr>
          <w:rFonts w:cs="Times New Roman"/>
          <w:szCs w:val="28"/>
          <w:lang w:val="en-US"/>
        </w:rPr>
        <w:t>ToyExample</w:t>
      </w:r>
      <w:proofErr w:type="spellEnd"/>
      <w:r w:rsidRPr="00E00663">
        <w:rPr>
          <w:rFonts w:cs="Times New Roman"/>
          <w:szCs w:val="28"/>
          <w:lang w:val="uk-UA"/>
        </w:rPr>
        <w:t>» з використанням комутації «точка-точка»;</w:t>
      </w:r>
    </w:p>
    <w:p w:rsidR="001E4439" w:rsidRPr="00E00663" w:rsidRDefault="001E4439" w:rsidP="007F6577">
      <w:pPr>
        <w:pStyle w:val="a3"/>
        <w:numPr>
          <w:ilvl w:val="1"/>
          <w:numId w:val="2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алгоритм прикладу «</w:t>
      </w:r>
      <w:proofErr w:type="spellStart"/>
      <w:r w:rsidRPr="00E00663">
        <w:rPr>
          <w:rFonts w:cs="Times New Roman"/>
          <w:szCs w:val="28"/>
          <w:lang w:val="en-US"/>
        </w:rPr>
        <w:t>ToyExample</w:t>
      </w:r>
      <w:proofErr w:type="spellEnd"/>
      <w:r w:rsidRPr="00E00663">
        <w:rPr>
          <w:rFonts w:cs="Times New Roman"/>
          <w:szCs w:val="28"/>
          <w:lang w:val="uk-UA"/>
        </w:rPr>
        <w:t>» з використанням колективної комутації;</w:t>
      </w:r>
    </w:p>
    <w:p w:rsidR="001E4439" w:rsidRPr="00E00663" w:rsidRDefault="001E4439" w:rsidP="007F6577">
      <w:pPr>
        <w:pStyle w:val="a3"/>
        <w:numPr>
          <w:ilvl w:val="1"/>
          <w:numId w:val="2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алгоритм множення матриць з використанням комутації «точка-точка»;</w:t>
      </w:r>
    </w:p>
    <w:p w:rsidR="001E4439" w:rsidRPr="00E00663" w:rsidRDefault="001E4439" w:rsidP="007F6577">
      <w:pPr>
        <w:pStyle w:val="a3"/>
        <w:numPr>
          <w:ilvl w:val="1"/>
          <w:numId w:val="2"/>
        </w:numPr>
        <w:ind w:firstLine="709"/>
        <w:rPr>
          <w:rFonts w:cs="Times New Roman"/>
          <w:szCs w:val="28"/>
          <w:lang w:val="uk-UA"/>
        </w:rPr>
      </w:pPr>
      <w:r w:rsidRPr="00E00663">
        <w:rPr>
          <w:rFonts w:cs="Times New Roman"/>
          <w:szCs w:val="28"/>
          <w:lang w:val="uk-UA"/>
        </w:rPr>
        <w:t>алгоритм множення матриць з використанням колективної комутації.</w:t>
      </w:r>
    </w:p>
    <w:sectPr w:rsidR="001E4439" w:rsidRPr="00E00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54754"/>
    <w:multiLevelType w:val="hybridMultilevel"/>
    <w:tmpl w:val="E0EC41DA"/>
    <w:lvl w:ilvl="0" w:tplc="C1E4C908">
      <w:start w:val="1"/>
      <w:numFmt w:val="decimal"/>
      <w:lvlText w:val="%1)"/>
      <w:lvlJc w:val="right"/>
      <w:pPr>
        <w:tabs>
          <w:tab w:val="num" w:pos="175"/>
        </w:tabs>
        <w:ind w:left="175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B6332"/>
    <w:multiLevelType w:val="hybridMultilevel"/>
    <w:tmpl w:val="7A78E302"/>
    <w:lvl w:ilvl="0" w:tplc="96AA94C2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07DA2"/>
    <w:multiLevelType w:val="hybridMultilevel"/>
    <w:tmpl w:val="2070DBC4"/>
    <w:lvl w:ilvl="0" w:tplc="6E565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12834"/>
    <w:multiLevelType w:val="hybridMultilevel"/>
    <w:tmpl w:val="F77E5F78"/>
    <w:lvl w:ilvl="0" w:tplc="6E565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1">
      <w:start w:val="1"/>
      <w:numFmt w:val="decimal"/>
      <w:lvlText w:val="%2)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9"/>
    <w:rsid w:val="000F1819"/>
    <w:rsid w:val="000F7102"/>
    <w:rsid w:val="001E4439"/>
    <w:rsid w:val="00257B8D"/>
    <w:rsid w:val="003D23EC"/>
    <w:rsid w:val="0059229C"/>
    <w:rsid w:val="005D76BE"/>
    <w:rsid w:val="006A0142"/>
    <w:rsid w:val="007B5832"/>
    <w:rsid w:val="007F6577"/>
    <w:rsid w:val="00BE1DFD"/>
    <w:rsid w:val="00C81E3F"/>
    <w:rsid w:val="00E00663"/>
    <w:rsid w:val="00E0619B"/>
    <w:rsid w:val="00F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3A604-6CDC-42E0-A89B-64DC4144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819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81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ru-RU" w:eastAsia="zh-CN" w:bidi="hi-IN"/>
    </w:rPr>
  </w:style>
  <w:style w:type="character" w:customStyle="1" w:styleId="11">
    <w:name w:val="Основной шрифт абзаца1"/>
    <w:rsid w:val="000F1819"/>
  </w:style>
  <w:style w:type="paragraph" w:styleId="a3">
    <w:name w:val="Body Text"/>
    <w:basedOn w:val="a"/>
    <w:link w:val="a4"/>
    <w:rsid w:val="000F181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roid Sans Fallback" w:hAnsi="Times New Roman" w:cs="Lohit Hindi"/>
      <w:kern w:val="1"/>
      <w:sz w:val="28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F1819"/>
    <w:rPr>
      <w:rFonts w:ascii="Times New Roman" w:eastAsia="Droid Sans Fallback" w:hAnsi="Times New Roman" w:cs="Lohit Hindi"/>
      <w:kern w:val="1"/>
      <w:sz w:val="28"/>
      <w:szCs w:val="24"/>
      <w:lang w:val="ru-RU" w:eastAsia="zh-CN" w:bidi="hi-IN"/>
    </w:rPr>
  </w:style>
  <w:style w:type="paragraph" w:styleId="a5">
    <w:name w:val="Body Text Indent"/>
    <w:basedOn w:val="a"/>
    <w:link w:val="a6"/>
    <w:uiPriority w:val="99"/>
    <w:semiHidden/>
    <w:unhideWhenUsed/>
    <w:rsid w:val="00E006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663"/>
  </w:style>
  <w:style w:type="paragraph" w:styleId="2">
    <w:name w:val="Body Text 2"/>
    <w:basedOn w:val="a"/>
    <w:link w:val="20"/>
    <w:uiPriority w:val="99"/>
    <w:semiHidden/>
    <w:unhideWhenUsed/>
    <w:rsid w:val="00E00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0663"/>
  </w:style>
  <w:style w:type="paragraph" w:styleId="a7">
    <w:name w:val="caption"/>
    <w:basedOn w:val="a"/>
    <w:next w:val="a"/>
    <w:qFormat/>
    <w:rsid w:val="00E00663"/>
    <w:pPr>
      <w:spacing w:after="0" w:line="240" w:lineRule="auto"/>
      <w:ind w:right="-96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Пользователь Windows</cp:lastModifiedBy>
  <cp:revision>4</cp:revision>
  <dcterms:created xsi:type="dcterms:W3CDTF">2016-03-03T06:44:00Z</dcterms:created>
  <dcterms:modified xsi:type="dcterms:W3CDTF">2023-02-11T20:51:00Z</dcterms:modified>
</cp:coreProperties>
</file>