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0062" w14:textId="77777777" w:rsidR="00D05891" w:rsidRPr="00EA239C" w:rsidRDefault="00D05891" w:rsidP="00D05891">
      <w:pPr>
        <w:tabs>
          <w:tab w:val="left" w:pos="9356"/>
        </w:tabs>
        <w:rPr>
          <w:sz w:val="28"/>
          <w:szCs w:val="28"/>
          <w:lang w:val="uk-UA"/>
        </w:rPr>
      </w:pPr>
      <w:bookmarkStart w:id="0" w:name="_GoBack"/>
      <w:bookmarkEnd w:id="0"/>
    </w:p>
    <w:p w14:paraId="08B7658E" w14:textId="77777777" w:rsidR="00D05891" w:rsidRPr="00FB54DB" w:rsidRDefault="00D05891" w:rsidP="00D05891">
      <w:pPr>
        <w:spacing w:line="360" w:lineRule="exact"/>
        <w:rPr>
          <w:sz w:val="28"/>
          <w:lang w:val="uk-UA"/>
        </w:rPr>
      </w:pPr>
    </w:p>
    <w:p w14:paraId="7EBFA3AB" w14:textId="77777777" w:rsidR="00D05891" w:rsidRPr="009E1C57" w:rsidRDefault="00D05891" w:rsidP="00D05891">
      <w:pPr>
        <w:rPr>
          <w:sz w:val="32"/>
          <w:szCs w:val="32"/>
          <w:lang w:val="uk-UA"/>
        </w:rPr>
      </w:pPr>
      <w:r w:rsidRPr="006C35F8">
        <w:rPr>
          <w:b/>
          <w:bCs/>
          <w:sz w:val="32"/>
          <w:szCs w:val="32"/>
          <w:lang w:val="uk-UA"/>
        </w:rPr>
        <w:t>Лекція 4.Міграція хімічних забруднювачів із ґрунту або води в повітря випаровуванням</w:t>
      </w:r>
      <w:r w:rsidRPr="009E1C57">
        <w:rPr>
          <w:sz w:val="32"/>
          <w:szCs w:val="32"/>
          <w:lang w:val="uk-UA"/>
        </w:rPr>
        <w:t>.</w:t>
      </w:r>
    </w:p>
    <w:p w14:paraId="18F6C1F9" w14:textId="77777777" w:rsidR="00D05891" w:rsidRPr="00B84FA6" w:rsidRDefault="00D05891" w:rsidP="00D05891">
      <w:pPr>
        <w:jc w:val="center"/>
        <w:rPr>
          <w:b/>
          <w:bCs/>
          <w:i/>
          <w:iCs/>
          <w:sz w:val="28"/>
          <w:szCs w:val="28"/>
          <w:lang w:val="uk-UA"/>
        </w:rPr>
      </w:pPr>
      <w:r w:rsidRPr="00B84FA6">
        <w:rPr>
          <w:b/>
          <w:bCs/>
          <w:i/>
          <w:iCs/>
          <w:sz w:val="28"/>
          <w:szCs w:val="28"/>
          <w:lang w:val="uk-UA"/>
        </w:rPr>
        <w:t>Випаровування чистої речовини і чинники, що впливають на нього</w:t>
      </w:r>
    </w:p>
    <w:p w14:paraId="4D7C21D5" w14:textId="77777777" w:rsidR="00D05891" w:rsidRPr="00B84FA6" w:rsidRDefault="00D05891" w:rsidP="00D05891">
      <w:pPr>
        <w:ind w:firstLine="426"/>
        <w:jc w:val="both"/>
        <w:rPr>
          <w:sz w:val="28"/>
          <w:szCs w:val="28"/>
          <w:lang w:val="uk-UA"/>
        </w:rPr>
      </w:pPr>
      <w:r w:rsidRPr="00B84FA6">
        <w:rPr>
          <w:sz w:val="28"/>
          <w:szCs w:val="28"/>
          <w:lang w:val="uk-UA"/>
        </w:rPr>
        <w:t>Крім процесів адсорбції або вилуговування завжди існує можливість випаровування речовини і переміщення її в атмосферу. Можливістю випаровування часто зневажають тому, що речовини, які впливають на н.с., є твердими речовинами з дуже низьким тиском парів. Незважаючи на низький тиск парів, випаровування може бути дуже важливим чинником у кругообігу речовин в н.с. при випаровуванні з великих площ, наприклад з декількох тисяч га., або з поверхні океану.</w:t>
      </w:r>
    </w:p>
    <w:p w14:paraId="2E2AC0F2" w14:textId="77777777" w:rsidR="00D05891" w:rsidRPr="00B84FA6" w:rsidRDefault="00D05891" w:rsidP="00D05891">
      <w:pPr>
        <w:ind w:firstLine="426"/>
        <w:jc w:val="both"/>
        <w:rPr>
          <w:sz w:val="28"/>
          <w:szCs w:val="28"/>
          <w:lang w:val="uk-UA"/>
        </w:rPr>
      </w:pPr>
      <w:r w:rsidRPr="00B84FA6">
        <w:rPr>
          <w:sz w:val="28"/>
          <w:szCs w:val="28"/>
          <w:lang w:val="uk-UA"/>
        </w:rPr>
        <w:t>При розгляді закономірностей цього процесу зазвичай обмежуються рівноважними системами і розглядаються такі величини як рівноважний тиск парів і теплота пароутворення. У процесах випаровування важливі обидві величини, проте випаровування з певного середовища – з  ґрунту або водного розчину – є кінетичною функцією. Для визначення цієї кінетичної функції потрібно залучати такі додаткові чинники, як дифузія до поверхні і  від неї.</w:t>
      </w:r>
    </w:p>
    <w:p w14:paraId="3938D237" w14:textId="77777777" w:rsidR="00D05891" w:rsidRPr="00B75E4F" w:rsidRDefault="00D05891" w:rsidP="00D05891">
      <w:pPr>
        <w:ind w:firstLine="426"/>
        <w:jc w:val="both"/>
        <w:rPr>
          <w:b/>
          <w:bCs/>
          <w:i/>
          <w:iCs/>
          <w:sz w:val="28"/>
          <w:szCs w:val="28"/>
          <w:lang w:val="uk-UA"/>
        </w:rPr>
      </w:pPr>
      <w:r w:rsidRPr="00B75E4F">
        <w:rPr>
          <w:b/>
          <w:bCs/>
          <w:i/>
          <w:iCs/>
          <w:sz w:val="28"/>
          <w:szCs w:val="28"/>
          <w:lang w:val="uk-UA"/>
        </w:rPr>
        <w:t>Швидкість випаровування з поверхні рідини або твердого тіла визначається такими чинниками:</w:t>
      </w:r>
    </w:p>
    <w:p w14:paraId="53E55AB3" w14:textId="77777777" w:rsidR="00D05891" w:rsidRDefault="00D05891" w:rsidP="00D05891">
      <w:pPr>
        <w:pStyle w:val="a3"/>
        <w:numPr>
          <w:ilvl w:val="0"/>
          <w:numId w:val="3"/>
        </w:numPr>
        <w:jc w:val="both"/>
        <w:rPr>
          <w:rFonts w:ascii="Times New Roman" w:hAnsi="Times New Roman" w:cs="Times New Roman"/>
          <w:sz w:val="28"/>
          <w:szCs w:val="28"/>
          <w:lang w:val="uk-UA"/>
        </w:rPr>
      </w:pPr>
      <w:r w:rsidRPr="00B84FA6">
        <w:rPr>
          <w:rFonts w:ascii="Times New Roman" w:hAnsi="Times New Roman" w:cs="Times New Roman"/>
          <w:sz w:val="28"/>
          <w:szCs w:val="28"/>
          <w:lang w:val="uk-UA"/>
        </w:rPr>
        <w:t>Спроможністю</w:t>
      </w:r>
      <w:r>
        <w:rPr>
          <w:rFonts w:ascii="Times New Roman" w:hAnsi="Times New Roman" w:cs="Times New Roman"/>
          <w:sz w:val="28"/>
          <w:szCs w:val="28"/>
          <w:lang w:val="uk-UA"/>
        </w:rPr>
        <w:t xml:space="preserve"> речовини переходити з однієї фази в іншу, що характеризується рівноважним тиском її парів при даній температурі</w:t>
      </w:r>
    </w:p>
    <w:p w14:paraId="20D57340" w14:textId="77777777" w:rsidR="00D05891" w:rsidRPr="00B84FA6" w:rsidRDefault="00D05891" w:rsidP="00D05891">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Дифузією речовини з поверхні випаровування. Після того, як молекула речовини піде з поверхні, випаровування залежить від швидкості її дифузії. Швидкість дифузії залежить від коефіцієнта дифузії в повітрі та </w:t>
      </w:r>
      <w:bookmarkStart w:id="1" w:name="_Hlk115108444"/>
      <w:r>
        <w:rPr>
          <w:rFonts w:ascii="Times New Roman" w:hAnsi="Times New Roman" w:cs="Times New Roman"/>
          <w:sz w:val="28"/>
          <w:szCs w:val="28"/>
          <w:lang w:val="uk-UA"/>
        </w:rPr>
        <w:t>товщини прошарку нерухомого повітря</w:t>
      </w:r>
      <w:bookmarkEnd w:id="1"/>
      <w:r>
        <w:rPr>
          <w:rFonts w:ascii="Times New Roman" w:hAnsi="Times New Roman" w:cs="Times New Roman"/>
          <w:sz w:val="28"/>
          <w:szCs w:val="28"/>
          <w:lang w:val="uk-UA"/>
        </w:rPr>
        <w:t>, що контактує з поверхнею випаровування. Дифузія приблизно обернено пропорційна кореню квадратному з молекулярної маси, хоча це надмірне спрощення</w:t>
      </w:r>
      <w:r w:rsidRPr="00294E47">
        <w:rPr>
          <w:rFonts w:ascii="Cambria Math" w:hAnsi="Cambria Math"/>
          <w:i/>
          <w:sz w:val="32"/>
          <w:szCs w:val="32"/>
        </w:rPr>
        <w:br/>
      </w:r>
      <m:oMathPara>
        <m:oMath>
          <m:r>
            <w:rPr>
              <w:rFonts w:ascii="Cambria Math" w:hAnsi="Cambria Math"/>
              <w:sz w:val="32"/>
              <w:szCs w:val="32"/>
            </w:rPr>
            <m:t>D~</m:t>
          </m:r>
          <m:f>
            <m:fPr>
              <m:ctrlPr>
                <w:rPr>
                  <w:rFonts w:ascii="Cambria Math" w:hAnsi="Cambria Math"/>
                  <w:i/>
                  <w:sz w:val="32"/>
                  <w:szCs w:val="32"/>
                </w:rPr>
              </m:ctrlPr>
            </m:fPr>
            <m:num>
              <m:r>
                <w:rPr>
                  <w:rFonts w:ascii="Cambria Math" w:hAnsi="Cambria Math"/>
                  <w:sz w:val="32"/>
                  <w:szCs w:val="32"/>
                </w:rPr>
                <m:t>1</m:t>
              </m:r>
            </m:num>
            <m:den>
              <m:rad>
                <m:radPr>
                  <m:degHide m:val="1"/>
                  <m:ctrlPr>
                    <w:rPr>
                      <w:rFonts w:ascii="Cambria Math" w:hAnsi="Cambria Math"/>
                      <w:i/>
                      <w:sz w:val="32"/>
                      <w:szCs w:val="32"/>
                    </w:rPr>
                  </m:ctrlPr>
                </m:radPr>
                <m:deg/>
                <m:e>
                  <m:r>
                    <w:rPr>
                      <w:rFonts w:ascii="Cambria Math" w:hAnsi="Cambria Math"/>
                      <w:sz w:val="32"/>
                      <w:szCs w:val="32"/>
                    </w:rPr>
                    <m:t>M</m:t>
                  </m:r>
                </m:e>
              </m:rad>
            </m:den>
          </m:f>
        </m:oMath>
      </m:oMathPara>
    </w:p>
    <w:p w14:paraId="37B31925" w14:textId="77777777" w:rsidR="00D05891" w:rsidRDefault="00D05891" w:rsidP="00D05891">
      <w:pPr>
        <w:ind w:left="851"/>
        <w:jc w:val="both"/>
        <w:rPr>
          <w:sz w:val="28"/>
          <w:szCs w:val="28"/>
          <w:lang w:val="uk-UA"/>
        </w:rPr>
      </w:pPr>
      <w:r w:rsidRPr="00C73ECB">
        <w:rPr>
          <w:sz w:val="28"/>
          <w:szCs w:val="28"/>
          <w:lang w:val="uk-UA"/>
        </w:rPr>
        <w:t>В реа</w:t>
      </w:r>
      <w:r>
        <w:rPr>
          <w:sz w:val="28"/>
          <w:szCs w:val="28"/>
          <w:lang w:val="uk-UA"/>
        </w:rPr>
        <w:t>льних умовах на швидкість дифузії впливають товщина нерухомого прошарку повітря, а також турбулентні потоки повітря, що призводять до розсіювання речовини.</w:t>
      </w:r>
    </w:p>
    <w:p w14:paraId="6CD87170" w14:textId="77777777" w:rsidR="00D05891" w:rsidRDefault="00D05891" w:rsidP="00D05891">
      <w:pPr>
        <w:pStyle w:val="a3"/>
        <w:numPr>
          <w:ilvl w:val="0"/>
          <w:numId w:val="3"/>
        </w:numPr>
        <w:rPr>
          <w:rFonts w:ascii="Times New Roman" w:hAnsi="Times New Roman" w:cs="Times New Roman"/>
          <w:sz w:val="28"/>
          <w:szCs w:val="28"/>
          <w:lang w:val="uk-UA"/>
        </w:rPr>
      </w:pPr>
      <w:r w:rsidRPr="00C73ECB">
        <w:rPr>
          <w:rFonts w:ascii="Times New Roman" w:hAnsi="Times New Roman" w:cs="Times New Roman"/>
          <w:sz w:val="28"/>
          <w:szCs w:val="28"/>
          <w:lang w:val="uk-UA"/>
        </w:rPr>
        <w:t xml:space="preserve">Розсіянням </w:t>
      </w:r>
      <w:r>
        <w:rPr>
          <w:rFonts w:ascii="Times New Roman" w:hAnsi="Times New Roman" w:cs="Times New Roman"/>
          <w:sz w:val="28"/>
          <w:szCs w:val="28"/>
          <w:lang w:val="uk-UA"/>
        </w:rPr>
        <w:t>речовини, що випарувалась. Речовина відноситься від місця випаровування потоком повітря.</w:t>
      </w:r>
    </w:p>
    <w:p w14:paraId="4684BD17" w14:textId="77777777" w:rsidR="00D05891" w:rsidRPr="00C73ECB" w:rsidRDefault="00D05891" w:rsidP="00D05891">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Тепловими чинниками. У нормальному природному середовищі немає необхідності дотримуватися ізотермічних умов. При оцінці швидкості випаровування речовини потрібно враховувати теплопровідність системи і теплоту пароутворення речовини.</w:t>
      </w:r>
    </w:p>
    <w:p w14:paraId="6D56E84E" w14:textId="77777777" w:rsidR="00D05891" w:rsidRDefault="00D05891" w:rsidP="00D05891">
      <w:pPr>
        <w:ind w:firstLine="426"/>
        <w:jc w:val="both"/>
        <w:rPr>
          <w:sz w:val="28"/>
          <w:szCs w:val="28"/>
          <w:lang w:val="uk-UA"/>
        </w:rPr>
      </w:pPr>
      <w:r>
        <w:rPr>
          <w:sz w:val="28"/>
          <w:szCs w:val="28"/>
          <w:lang w:val="uk-UA"/>
        </w:rPr>
        <w:t>Таким чином, швидкість випаровування може бути досить сильно обмежена нестачею енергії, необхідної для випаровування, або швидкістю підвода цієї енергії до місця випаровування.</w:t>
      </w:r>
    </w:p>
    <w:p w14:paraId="3A1AE715" w14:textId="77777777" w:rsidR="00D05891" w:rsidRPr="00A03FDE" w:rsidRDefault="00D05891" w:rsidP="00D05891">
      <w:pPr>
        <w:ind w:firstLine="426"/>
        <w:rPr>
          <w:sz w:val="28"/>
          <w:szCs w:val="28"/>
          <w:lang w:val="uk-UA"/>
        </w:rPr>
      </w:pPr>
      <w:r>
        <w:rPr>
          <w:sz w:val="28"/>
          <w:szCs w:val="28"/>
          <w:lang w:val="uk-UA"/>
        </w:rPr>
        <w:lastRenderedPageBreak/>
        <w:t xml:space="preserve">Для опису системи, що перераховує усі вище перераховані чинники, було отримано математичний вираз, який показує, що спроможність випаровуватися і дифузія є змінними, що визначають швидкість випаровування більшою мірою. Ці параметри входять у рівняння </w:t>
      </w:r>
      <w:proofErr w:type="spellStart"/>
      <w:r>
        <w:rPr>
          <w:sz w:val="28"/>
          <w:szCs w:val="28"/>
          <w:lang w:val="uk-UA"/>
        </w:rPr>
        <w:t>Кнудсена</w:t>
      </w:r>
      <w:proofErr w:type="spellEnd"/>
    </w:p>
    <w:p w14:paraId="351FD617" w14:textId="77777777" w:rsidR="00D05891" w:rsidRPr="00A03FDE" w:rsidRDefault="00D05891" w:rsidP="00D05891">
      <w:pPr>
        <w:jc w:val="center"/>
        <w:rPr>
          <w:sz w:val="32"/>
          <w:szCs w:val="32"/>
          <w:lang w:val="uk-UA"/>
        </w:rPr>
      </w:pPr>
    </w:p>
    <w:p w14:paraId="2164F272" w14:textId="77777777" w:rsidR="00D05891" w:rsidRDefault="00D05891" w:rsidP="00D05891">
      <w:pPr>
        <w:jc w:val="center"/>
        <w:rPr>
          <w:sz w:val="32"/>
          <w:szCs w:val="32"/>
          <w:lang w:val="uk-UA"/>
        </w:rPr>
      </w:pPr>
      <w:r>
        <w:rPr>
          <w:sz w:val="32"/>
          <w:szCs w:val="32"/>
          <w:lang w:val="uk-UA"/>
        </w:rPr>
        <w:t xml:space="preserve">Рівняння </w:t>
      </w:r>
      <w:proofErr w:type="spellStart"/>
      <w:r>
        <w:rPr>
          <w:sz w:val="32"/>
          <w:szCs w:val="32"/>
          <w:lang w:val="uk-UA"/>
        </w:rPr>
        <w:t>Кнудсена</w:t>
      </w:r>
      <w:proofErr w:type="spellEnd"/>
    </w:p>
    <w:p w14:paraId="38B5BAD5" w14:textId="77777777" w:rsidR="00D05891" w:rsidRPr="00DB543F" w:rsidRDefault="00D05891" w:rsidP="00D05891">
      <w:pPr>
        <w:jc w:val="center"/>
        <w:rPr>
          <w:sz w:val="32"/>
          <w:szCs w:val="32"/>
        </w:rPr>
      </w:pPr>
      <m:oMathPara>
        <m:oMath>
          <m:r>
            <w:rPr>
              <w:rFonts w:ascii="Cambria Math" w:hAnsi="Cambria Math"/>
              <w:sz w:val="32"/>
              <w:szCs w:val="32"/>
              <w:lang w:val="uk-UA"/>
            </w:rPr>
            <m:t>W=pt</m:t>
          </m:r>
          <m:rad>
            <m:radPr>
              <m:degHide m:val="1"/>
              <m:ctrlPr>
                <w:rPr>
                  <w:rFonts w:ascii="Cambria Math" w:hAnsi="Cambria Math"/>
                  <w:i/>
                  <w:sz w:val="32"/>
                  <w:szCs w:val="32"/>
                  <w:lang w:val="uk-UA"/>
                </w:rPr>
              </m:ctrlPr>
            </m:radPr>
            <m:deg/>
            <m:e>
              <m:f>
                <m:fPr>
                  <m:ctrlPr>
                    <w:rPr>
                      <w:rFonts w:ascii="Cambria Math" w:hAnsi="Cambria Math"/>
                      <w:i/>
                      <w:sz w:val="32"/>
                      <w:szCs w:val="32"/>
                      <w:lang w:val="uk-UA"/>
                    </w:rPr>
                  </m:ctrlPr>
                </m:fPr>
                <m:num>
                  <m:r>
                    <w:rPr>
                      <w:rFonts w:ascii="Cambria Math" w:hAnsi="Cambria Math"/>
                      <w:sz w:val="32"/>
                      <w:szCs w:val="32"/>
                      <w:lang w:val="uk-UA"/>
                    </w:rPr>
                    <m:t>M</m:t>
                  </m:r>
                </m:num>
                <m:den>
                  <m:r>
                    <w:rPr>
                      <w:rFonts w:ascii="Cambria Math" w:hAnsi="Cambria Math"/>
                      <w:sz w:val="32"/>
                      <w:szCs w:val="32"/>
                      <w:lang w:val="uk-UA"/>
                    </w:rPr>
                    <m:t>2πRT</m:t>
                  </m:r>
                </m:den>
              </m:f>
            </m:e>
          </m:rad>
          <m:r>
            <w:rPr>
              <w:rFonts w:ascii="Cambria Math" w:hAnsi="Cambria Math"/>
              <w:sz w:val="32"/>
              <w:szCs w:val="32"/>
              <w:lang w:val="uk-UA"/>
            </w:rPr>
            <m:t xml:space="preserve"> (4.1)</m:t>
          </m:r>
        </m:oMath>
      </m:oMathPara>
    </w:p>
    <w:p w14:paraId="2ECD58CB" w14:textId="77777777" w:rsidR="00D05891" w:rsidRDefault="00D05891" w:rsidP="00D05891">
      <w:pPr>
        <w:rPr>
          <w:sz w:val="28"/>
          <w:szCs w:val="28"/>
          <w:lang w:val="uk-UA"/>
        </w:rPr>
      </w:pPr>
      <w:r w:rsidRPr="00E72E43">
        <w:rPr>
          <w:i/>
          <w:sz w:val="28"/>
          <w:szCs w:val="28"/>
          <w:lang w:val="en-US"/>
        </w:rPr>
        <w:t>W</w:t>
      </w:r>
      <w:r w:rsidRPr="00E72E43">
        <w:rPr>
          <w:i/>
          <w:sz w:val="28"/>
          <w:szCs w:val="28"/>
        </w:rPr>
        <w:t xml:space="preserve"> – </w:t>
      </w:r>
      <w:proofErr w:type="spellStart"/>
      <w:r>
        <w:rPr>
          <w:sz w:val="28"/>
          <w:szCs w:val="28"/>
        </w:rPr>
        <w:t>витрата</w:t>
      </w:r>
      <w:proofErr w:type="spellEnd"/>
      <w:r>
        <w:rPr>
          <w:sz w:val="28"/>
          <w:szCs w:val="28"/>
        </w:rPr>
        <w:t xml:space="preserve"> </w:t>
      </w:r>
      <w:proofErr w:type="spellStart"/>
      <w:r>
        <w:rPr>
          <w:sz w:val="28"/>
          <w:szCs w:val="28"/>
        </w:rPr>
        <w:t>маси</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випаровування</w:t>
      </w:r>
      <w:proofErr w:type="spellEnd"/>
      <w:r>
        <w:rPr>
          <w:sz w:val="28"/>
          <w:szCs w:val="28"/>
        </w:rPr>
        <w:t xml:space="preserve">; </w:t>
      </w:r>
      <w:r>
        <w:rPr>
          <w:i/>
          <w:sz w:val="28"/>
          <w:szCs w:val="28"/>
          <w:lang w:val="en-US"/>
        </w:rPr>
        <w:t>p</w:t>
      </w:r>
      <w:r w:rsidRPr="00E72E43">
        <w:rPr>
          <w:i/>
          <w:sz w:val="28"/>
          <w:szCs w:val="28"/>
        </w:rPr>
        <w:t xml:space="preserve"> – </w:t>
      </w:r>
      <w:proofErr w:type="spellStart"/>
      <w:r>
        <w:rPr>
          <w:sz w:val="28"/>
          <w:szCs w:val="28"/>
        </w:rPr>
        <w:t>тиск</w:t>
      </w:r>
      <w:proofErr w:type="spellEnd"/>
      <w:r>
        <w:rPr>
          <w:sz w:val="28"/>
          <w:szCs w:val="28"/>
        </w:rPr>
        <w:t xml:space="preserve"> пар</w:t>
      </w:r>
      <w:proofErr w:type="spellStart"/>
      <w:r>
        <w:rPr>
          <w:sz w:val="28"/>
          <w:szCs w:val="28"/>
          <w:lang w:val="uk-UA"/>
        </w:rPr>
        <w:t>ів</w:t>
      </w:r>
      <w:proofErr w:type="spellEnd"/>
      <w:r>
        <w:rPr>
          <w:sz w:val="28"/>
          <w:szCs w:val="28"/>
          <w:lang w:val="uk-UA"/>
        </w:rPr>
        <w:t xml:space="preserve">; </w:t>
      </w:r>
      <w:r w:rsidRPr="005A6FEF">
        <w:rPr>
          <w:i/>
          <w:sz w:val="28"/>
          <w:szCs w:val="28"/>
          <w:lang w:val="en-US"/>
        </w:rPr>
        <w:t>t</w:t>
      </w:r>
      <w:r w:rsidRPr="005A6FEF">
        <w:rPr>
          <w:sz w:val="28"/>
          <w:szCs w:val="28"/>
        </w:rPr>
        <w:t xml:space="preserve"> </w:t>
      </w:r>
      <w:r>
        <w:rPr>
          <w:sz w:val="28"/>
          <w:szCs w:val="28"/>
        </w:rPr>
        <w:t>–</w:t>
      </w:r>
      <w:r w:rsidRPr="005A6FEF">
        <w:rPr>
          <w:sz w:val="28"/>
          <w:szCs w:val="28"/>
        </w:rPr>
        <w:t xml:space="preserve"> </w:t>
      </w:r>
      <w:r>
        <w:rPr>
          <w:sz w:val="28"/>
          <w:szCs w:val="28"/>
          <w:lang w:val="uk-UA"/>
        </w:rPr>
        <w:t xml:space="preserve">час; </w:t>
      </w:r>
    </w:p>
    <w:p w14:paraId="16D42E4D" w14:textId="77777777" w:rsidR="00D05891" w:rsidRDefault="00D05891" w:rsidP="00D05891">
      <w:pPr>
        <w:rPr>
          <w:sz w:val="28"/>
          <w:szCs w:val="28"/>
          <w:lang w:val="uk-UA"/>
        </w:rPr>
      </w:pPr>
      <w:r>
        <w:rPr>
          <w:i/>
          <w:sz w:val="28"/>
          <w:szCs w:val="28"/>
          <w:lang w:val="en-US"/>
        </w:rPr>
        <w:t>M</w:t>
      </w:r>
      <w:r w:rsidRPr="00E72E43">
        <w:rPr>
          <w:i/>
          <w:sz w:val="28"/>
          <w:szCs w:val="28"/>
        </w:rPr>
        <w:t xml:space="preserve"> </w:t>
      </w:r>
      <w:proofErr w:type="gramStart"/>
      <w:r w:rsidRPr="00E72E43">
        <w:rPr>
          <w:i/>
          <w:sz w:val="28"/>
          <w:szCs w:val="28"/>
        </w:rPr>
        <w:t xml:space="preserve">– </w:t>
      </w:r>
      <w:r>
        <w:rPr>
          <w:sz w:val="28"/>
          <w:szCs w:val="28"/>
          <w:lang w:val="uk-UA"/>
        </w:rPr>
        <w:t xml:space="preserve"> молекулярна</w:t>
      </w:r>
      <w:proofErr w:type="gramEnd"/>
      <w:r>
        <w:rPr>
          <w:sz w:val="28"/>
          <w:szCs w:val="28"/>
          <w:lang w:val="uk-UA"/>
        </w:rPr>
        <w:t xml:space="preserve"> маса; </w:t>
      </w:r>
      <w:r>
        <w:rPr>
          <w:i/>
          <w:sz w:val="28"/>
          <w:szCs w:val="28"/>
          <w:lang w:val="en-US"/>
        </w:rPr>
        <w:t>R</w:t>
      </w:r>
      <w:r w:rsidRPr="00E72E43">
        <w:rPr>
          <w:i/>
          <w:sz w:val="28"/>
          <w:szCs w:val="28"/>
        </w:rPr>
        <w:t xml:space="preserve"> –</w:t>
      </w:r>
      <w:r>
        <w:rPr>
          <w:i/>
          <w:sz w:val="28"/>
          <w:szCs w:val="28"/>
          <w:lang w:val="uk-UA"/>
        </w:rPr>
        <w:t xml:space="preserve"> </w:t>
      </w:r>
      <w:r>
        <w:rPr>
          <w:sz w:val="28"/>
          <w:szCs w:val="28"/>
          <w:lang w:val="uk-UA"/>
        </w:rPr>
        <w:t xml:space="preserve">універсальна газова стала; </w:t>
      </w:r>
      <w:r>
        <w:rPr>
          <w:i/>
          <w:sz w:val="28"/>
          <w:szCs w:val="28"/>
          <w:lang w:val="en-US"/>
        </w:rPr>
        <w:t>T</w:t>
      </w:r>
      <w:r w:rsidRPr="00E72E43">
        <w:rPr>
          <w:i/>
          <w:sz w:val="28"/>
          <w:szCs w:val="28"/>
        </w:rPr>
        <w:t xml:space="preserve"> –</w:t>
      </w:r>
      <w:r>
        <w:rPr>
          <w:i/>
          <w:sz w:val="28"/>
          <w:szCs w:val="28"/>
          <w:lang w:val="uk-UA"/>
        </w:rPr>
        <w:t xml:space="preserve"> </w:t>
      </w:r>
      <w:r>
        <w:rPr>
          <w:sz w:val="28"/>
          <w:szCs w:val="28"/>
          <w:lang w:val="uk-UA"/>
        </w:rPr>
        <w:t>температура, °К.</w:t>
      </w:r>
    </w:p>
    <w:p w14:paraId="65010F8B" w14:textId="77777777" w:rsidR="00D05891" w:rsidRDefault="00D05891" w:rsidP="00D05891">
      <w:pPr>
        <w:ind w:firstLine="567"/>
        <w:rPr>
          <w:sz w:val="28"/>
          <w:szCs w:val="28"/>
          <w:lang w:val="uk-UA"/>
        </w:rPr>
      </w:pPr>
      <w:r>
        <w:rPr>
          <w:sz w:val="28"/>
          <w:szCs w:val="28"/>
          <w:lang w:val="uk-UA"/>
        </w:rPr>
        <w:t xml:space="preserve">Для речовин із приблизно однаковою молекулярною масою швидкості їхньої дифузії рівні, а швидкість випаровування залежить від тиску парів. Крім того, на швидкість випаровування помітно впливає рух повітря над поверхнею. Таке співвідношення може застосовуватися для розрахунків, якщо відомі дані про випаровування за певних умов для однієї речовини, а також молекулярна маса і тиск парів іншої. </w:t>
      </w:r>
    </w:p>
    <w:p w14:paraId="74BE43F3" w14:textId="77777777" w:rsidR="00D05891" w:rsidRDefault="00D05891" w:rsidP="00D05891">
      <w:pPr>
        <w:ind w:firstLine="567"/>
        <w:rPr>
          <w:sz w:val="32"/>
          <w:szCs w:val="32"/>
          <w:lang w:val="uk-UA"/>
        </w:rPr>
      </w:pPr>
      <w:r>
        <w:rPr>
          <w:sz w:val="28"/>
          <w:szCs w:val="28"/>
          <w:lang w:val="uk-UA"/>
        </w:rPr>
        <w:t>При ізотермічних і постійних атмосферних умовах речовини випаровуються з постійною швидкістю, що визначають за</w:t>
      </w:r>
      <w:r w:rsidRPr="004B4719">
        <w:rPr>
          <w:sz w:val="32"/>
          <w:szCs w:val="32"/>
          <w:lang w:val="uk-UA"/>
        </w:rPr>
        <w:t xml:space="preserve"> </w:t>
      </w:r>
      <w:r>
        <w:rPr>
          <w:sz w:val="32"/>
          <w:szCs w:val="32"/>
          <w:lang w:val="uk-UA"/>
        </w:rPr>
        <w:t xml:space="preserve">Модифікованим рівнянням </w:t>
      </w:r>
      <w:proofErr w:type="spellStart"/>
      <w:r>
        <w:rPr>
          <w:sz w:val="32"/>
          <w:szCs w:val="32"/>
          <w:lang w:val="uk-UA"/>
        </w:rPr>
        <w:t>Кнудсена</w:t>
      </w:r>
      <w:proofErr w:type="spellEnd"/>
    </w:p>
    <w:p w14:paraId="4241B62A" w14:textId="77777777" w:rsidR="00D05891" w:rsidRPr="003F17FB" w:rsidRDefault="00D05891" w:rsidP="00D05891">
      <w:pPr>
        <w:ind w:firstLine="426"/>
        <w:rPr>
          <w:sz w:val="28"/>
          <w:szCs w:val="28"/>
          <w:lang w:val="uk-UA"/>
        </w:rPr>
      </w:pPr>
    </w:p>
    <w:p w14:paraId="6DF650E2" w14:textId="77777777" w:rsidR="00D05891" w:rsidRDefault="00D05891" w:rsidP="00D05891">
      <w:pPr>
        <w:jc w:val="center"/>
        <w:rPr>
          <w:sz w:val="32"/>
          <w:szCs w:val="32"/>
          <w:lang w:val="uk-UA"/>
        </w:rPr>
      </w:pPr>
      <w:r>
        <w:rPr>
          <w:sz w:val="32"/>
          <w:szCs w:val="32"/>
          <w:lang w:val="uk-UA"/>
        </w:rPr>
        <w:t xml:space="preserve">Модифіковане рівняння </w:t>
      </w:r>
      <w:proofErr w:type="spellStart"/>
      <w:r>
        <w:rPr>
          <w:sz w:val="32"/>
          <w:szCs w:val="32"/>
          <w:lang w:val="uk-UA"/>
        </w:rPr>
        <w:t>Кнудсена</w:t>
      </w:r>
      <w:proofErr w:type="spellEnd"/>
    </w:p>
    <w:p w14:paraId="1D89CFF6" w14:textId="77777777" w:rsidR="00D05891" w:rsidRPr="00E72E43" w:rsidRDefault="00D05891" w:rsidP="00D05891">
      <w:pPr>
        <w:jc w:val="center"/>
        <w:rPr>
          <w:sz w:val="32"/>
          <w:szCs w:val="32"/>
          <w:lang w:val="uk-UA"/>
        </w:rPr>
      </w:pPr>
      <m:oMathPara>
        <m:oMath>
          <m:r>
            <w:rPr>
              <w:rFonts w:ascii="Cambria Math" w:hAnsi="Cambria Math"/>
              <w:sz w:val="32"/>
              <w:szCs w:val="32"/>
              <w:lang w:val="en-US"/>
            </w:rPr>
            <m:t>Q</m:t>
          </m:r>
          <m:r>
            <w:rPr>
              <w:rFonts w:ascii="Cambria Math" w:hAnsi="Cambria Math"/>
              <w:sz w:val="32"/>
              <w:szCs w:val="32"/>
              <w:lang w:val="uk-UA"/>
            </w:rPr>
            <m:t>=βp</m:t>
          </m:r>
          <m:rad>
            <m:radPr>
              <m:degHide m:val="1"/>
              <m:ctrlPr>
                <w:rPr>
                  <w:rFonts w:ascii="Cambria Math" w:hAnsi="Cambria Math"/>
                  <w:i/>
                  <w:sz w:val="32"/>
                  <w:szCs w:val="32"/>
                  <w:lang w:val="uk-UA"/>
                </w:rPr>
              </m:ctrlPr>
            </m:radPr>
            <m:deg/>
            <m:e>
              <m:f>
                <m:fPr>
                  <m:ctrlPr>
                    <w:rPr>
                      <w:rFonts w:ascii="Cambria Math" w:hAnsi="Cambria Math"/>
                      <w:i/>
                      <w:sz w:val="32"/>
                      <w:szCs w:val="32"/>
                      <w:lang w:val="uk-UA"/>
                    </w:rPr>
                  </m:ctrlPr>
                </m:fPr>
                <m:num>
                  <m:r>
                    <w:rPr>
                      <w:rFonts w:ascii="Cambria Math" w:hAnsi="Cambria Math"/>
                      <w:sz w:val="32"/>
                      <w:szCs w:val="32"/>
                      <w:lang w:val="uk-UA"/>
                    </w:rPr>
                    <m:t>M</m:t>
                  </m:r>
                </m:num>
                <m:den>
                  <m:r>
                    <w:rPr>
                      <w:rFonts w:ascii="Cambria Math" w:hAnsi="Cambria Math"/>
                      <w:sz w:val="32"/>
                      <w:szCs w:val="32"/>
                      <w:lang w:val="uk-UA"/>
                    </w:rPr>
                    <m:t>2πRT</m:t>
                  </m:r>
                </m:den>
              </m:f>
              <m:r>
                <w:rPr>
                  <w:rFonts w:ascii="Cambria Math" w:hAnsi="Cambria Math"/>
                  <w:sz w:val="32"/>
                  <w:szCs w:val="32"/>
                  <w:lang w:val="uk-UA"/>
                </w:rPr>
                <m:t xml:space="preserve">  </m:t>
              </m:r>
            </m:e>
          </m:rad>
          <m:r>
            <w:rPr>
              <w:rFonts w:ascii="Cambria Math" w:hAnsi="Cambria Math"/>
              <w:sz w:val="32"/>
              <w:szCs w:val="32"/>
              <w:lang w:val="uk-UA"/>
            </w:rPr>
            <m:t xml:space="preserve">  (4.2)</m:t>
          </m:r>
        </m:oMath>
      </m:oMathPara>
    </w:p>
    <w:p w14:paraId="4AFBCC89" w14:textId="77777777" w:rsidR="00D05891" w:rsidRDefault="00D05891" w:rsidP="00D05891">
      <w:pPr>
        <w:rPr>
          <w:rFonts w:eastAsiaTheme="minorEastAsia"/>
          <w:sz w:val="28"/>
          <w:szCs w:val="28"/>
          <w:lang w:val="uk-UA"/>
        </w:rPr>
      </w:pPr>
      <w:r w:rsidRPr="005A6FEF">
        <w:rPr>
          <w:i/>
          <w:sz w:val="28"/>
          <w:szCs w:val="28"/>
          <w:lang w:val="en-US"/>
        </w:rPr>
        <w:t>Q</w:t>
      </w:r>
      <w:r w:rsidRPr="005A6FEF">
        <w:rPr>
          <w:sz w:val="28"/>
          <w:szCs w:val="28"/>
        </w:rPr>
        <w:t xml:space="preserve"> – </w:t>
      </w:r>
      <w:r>
        <w:rPr>
          <w:sz w:val="28"/>
          <w:szCs w:val="28"/>
          <w:lang w:val="uk-UA"/>
        </w:rPr>
        <w:t xml:space="preserve">швидкість випаровування; </w:t>
      </w:r>
      <w:r>
        <w:rPr>
          <w:sz w:val="28"/>
          <w:szCs w:val="28"/>
          <w:lang w:val="en-US"/>
        </w:rPr>
        <w:t>β</w:t>
      </w:r>
      <w:r w:rsidRPr="005A6FEF">
        <w:rPr>
          <w:sz w:val="28"/>
          <w:szCs w:val="28"/>
        </w:rPr>
        <w:t xml:space="preserve"> – </w:t>
      </w:r>
      <w:r>
        <w:rPr>
          <w:sz w:val="28"/>
          <w:szCs w:val="28"/>
          <w:lang w:val="uk-UA"/>
        </w:rPr>
        <w:t xml:space="preserve">множник, що враховує те, що речовина випаровується в повітря, а не у вакуум. Значення </w:t>
      </w:r>
      <m:oMath>
        <m:r>
          <w:rPr>
            <w:rFonts w:ascii="Cambria Math" w:hAnsi="Cambria Math"/>
            <w:sz w:val="28"/>
            <w:szCs w:val="28"/>
            <w:lang w:val="uk-UA"/>
          </w:rPr>
          <m:t>β=</m:t>
        </m:r>
        <m:d>
          <m:dPr>
            <m:ctrlPr>
              <w:rPr>
                <w:rFonts w:ascii="Cambria Math" w:hAnsi="Cambria Math"/>
                <w:i/>
                <w:sz w:val="28"/>
                <w:szCs w:val="28"/>
                <w:lang w:val="uk-UA"/>
              </w:rPr>
            </m:ctrlPr>
          </m:dPr>
          <m:e>
            <m:r>
              <w:rPr>
                <w:rFonts w:ascii="Cambria Math" w:hAnsi="Cambria Math"/>
                <w:sz w:val="28"/>
                <w:szCs w:val="28"/>
                <w:lang w:val="uk-UA"/>
              </w:rPr>
              <m:t>1,98∓0,20</m:t>
            </m:r>
          </m:e>
        </m:d>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10</m:t>
            </m:r>
          </m:e>
          <m:sup>
            <m:r>
              <w:rPr>
                <w:rFonts w:ascii="Cambria Math" w:hAnsi="Cambria Math"/>
                <w:sz w:val="28"/>
                <w:szCs w:val="28"/>
                <w:lang w:val="uk-UA"/>
              </w:rPr>
              <m:t>-5</m:t>
            </m:r>
          </m:sup>
        </m:sSup>
      </m:oMath>
      <w:r>
        <w:rPr>
          <w:rFonts w:eastAsiaTheme="minorEastAsia"/>
          <w:sz w:val="28"/>
          <w:szCs w:val="28"/>
          <w:lang w:val="uk-UA"/>
        </w:rPr>
        <w:t xml:space="preserve"> для групи з 18 речовин з молекулярними масами до </w:t>
      </w:r>
      <w:r w:rsidRPr="005A6FEF">
        <w:rPr>
          <w:rFonts w:eastAsiaTheme="minorEastAsia"/>
          <w:i/>
          <w:sz w:val="28"/>
          <w:szCs w:val="28"/>
          <w:lang w:val="uk-UA"/>
        </w:rPr>
        <w:t>М</w:t>
      </w:r>
      <w:r>
        <w:rPr>
          <w:rFonts w:eastAsiaTheme="minorEastAsia"/>
          <w:sz w:val="28"/>
          <w:szCs w:val="28"/>
          <w:lang w:val="uk-UA"/>
        </w:rPr>
        <w:t>≤190 при зниженні температури до 3°С</w:t>
      </w:r>
    </w:p>
    <w:p w14:paraId="38E27824" w14:textId="77777777" w:rsidR="00D05891" w:rsidRDefault="00D05891" w:rsidP="00D05891">
      <w:pPr>
        <w:ind w:firstLine="426"/>
        <w:rPr>
          <w:rFonts w:eastAsiaTheme="minorEastAsia"/>
          <w:sz w:val="28"/>
          <w:szCs w:val="28"/>
          <w:lang w:val="uk-UA"/>
        </w:rPr>
      </w:pPr>
      <w:r>
        <w:rPr>
          <w:rFonts w:eastAsiaTheme="minorEastAsia"/>
          <w:sz w:val="28"/>
          <w:szCs w:val="28"/>
          <w:lang w:val="uk-UA"/>
        </w:rPr>
        <w:t>Цей вираз можна застосовувати для визначення швидкості випаровування речовини в навколишньому середовищі за умови, що відомий її тиск парів при даній температурі.</w:t>
      </w:r>
    </w:p>
    <w:p w14:paraId="6327C4C8" w14:textId="77777777" w:rsidR="00D05891" w:rsidRDefault="00D05891" w:rsidP="00D05891">
      <w:pPr>
        <w:jc w:val="center"/>
        <w:rPr>
          <w:rFonts w:eastAsiaTheme="minorEastAsia"/>
          <w:b/>
          <w:bCs/>
          <w:sz w:val="28"/>
          <w:szCs w:val="28"/>
          <w:lang w:val="uk-UA"/>
        </w:rPr>
      </w:pPr>
    </w:p>
    <w:p w14:paraId="07B52658" w14:textId="77777777" w:rsidR="00D05891" w:rsidRDefault="00D05891" w:rsidP="00D05891">
      <w:pPr>
        <w:jc w:val="center"/>
        <w:rPr>
          <w:rFonts w:eastAsiaTheme="minorEastAsia"/>
          <w:b/>
          <w:bCs/>
          <w:sz w:val="28"/>
          <w:szCs w:val="28"/>
          <w:lang w:val="uk-UA"/>
        </w:rPr>
      </w:pPr>
      <w:r w:rsidRPr="00F34D8C">
        <w:rPr>
          <w:rFonts w:eastAsiaTheme="minorEastAsia"/>
          <w:b/>
          <w:bCs/>
          <w:sz w:val="28"/>
          <w:szCs w:val="28"/>
          <w:lang w:val="uk-UA"/>
        </w:rPr>
        <w:t>Особливості випаровування з ґрунту</w:t>
      </w:r>
    </w:p>
    <w:p w14:paraId="4B8CB0D8" w14:textId="77777777" w:rsidR="00D05891" w:rsidRPr="00F34D8C" w:rsidRDefault="00D05891" w:rsidP="00D05891">
      <w:pPr>
        <w:jc w:val="center"/>
        <w:rPr>
          <w:b/>
          <w:bCs/>
          <w:sz w:val="28"/>
          <w:szCs w:val="28"/>
          <w:lang w:val="uk-UA"/>
        </w:rPr>
      </w:pPr>
    </w:p>
    <w:p w14:paraId="6F69351E" w14:textId="77777777" w:rsidR="00D05891" w:rsidRDefault="00D05891" w:rsidP="00D05891">
      <w:pPr>
        <w:ind w:firstLine="426"/>
        <w:rPr>
          <w:sz w:val="28"/>
          <w:szCs w:val="28"/>
          <w:lang w:val="uk-UA"/>
        </w:rPr>
      </w:pPr>
      <w:r>
        <w:rPr>
          <w:sz w:val="28"/>
          <w:szCs w:val="28"/>
          <w:lang w:val="uk-UA"/>
        </w:rPr>
        <w:t xml:space="preserve">Чинники, що впливають на швидкість випаровування з ґрунту, можна встановити шляхом вимірювання густини парів речовини у рівноважних системах або шляхом вивчення кінетики </w:t>
      </w:r>
      <w:bookmarkStart w:id="2" w:name="_Hlk115112239"/>
      <w:r>
        <w:rPr>
          <w:sz w:val="28"/>
          <w:szCs w:val="28"/>
          <w:lang w:val="uk-UA"/>
        </w:rPr>
        <w:t>випаровування</w:t>
      </w:r>
      <w:bookmarkEnd w:id="2"/>
      <w:r>
        <w:rPr>
          <w:sz w:val="28"/>
          <w:szCs w:val="28"/>
          <w:lang w:val="uk-UA"/>
        </w:rPr>
        <w:t xml:space="preserve"> по втраті маси зразків ґрунту. Проте процес випаровування досить ускладнений внаслідок взаємодії речовини з ґрунтом.</w:t>
      </w:r>
    </w:p>
    <w:p w14:paraId="3227BA42" w14:textId="77777777" w:rsidR="00D05891" w:rsidRDefault="00D05891" w:rsidP="00D05891">
      <w:pPr>
        <w:ind w:firstLine="426"/>
        <w:rPr>
          <w:sz w:val="32"/>
          <w:szCs w:val="32"/>
          <w:lang w:val="uk-UA"/>
        </w:rPr>
      </w:pPr>
      <w:r>
        <w:rPr>
          <w:sz w:val="28"/>
          <w:szCs w:val="28"/>
          <w:lang w:val="uk-UA"/>
        </w:rPr>
        <w:t xml:space="preserve">Випаровування з ґрунту можна розглядати як процес десорбції, а </w:t>
      </w:r>
      <w:r w:rsidRPr="00D779F3">
        <w:rPr>
          <w:sz w:val="32"/>
          <w:szCs w:val="32"/>
          <w:lang w:val="uk-UA"/>
        </w:rPr>
        <w:t xml:space="preserve">коефіцієнт розподілу </w:t>
      </w:r>
      <w:proofErr w:type="spellStart"/>
      <w:r w:rsidRPr="00D779F3">
        <w:rPr>
          <w:i/>
          <w:sz w:val="32"/>
          <w:szCs w:val="32"/>
          <w:lang w:val="en-US"/>
        </w:rPr>
        <w:t>K</w:t>
      </w:r>
      <w:r w:rsidRPr="00D779F3">
        <w:rPr>
          <w:i/>
          <w:sz w:val="32"/>
          <w:szCs w:val="32"/>
          <w:vertAlign w:val="subscript"/>
          <w:lang w:val="en-US"/>
        </w:rPr>
        <w:t>d</w:t>
      </w:r>
      <w:proofErr w:type="spellEnd"/>
      <w:r w:rsidRPr="00D779F3">
        <w:rPr>
          <w:sz w:val="32"/>
          <w:szCs w:val="32"/>
        </w:rPr>
        <w:t xml:space="preserve"> </w:t>
      </w:r>
      <w:r w:rsidRPr="00D779F3">
        <w:rPr>
          <w:sz w:val="32"/>
          <w:szCs w:val="32"/>
          <w:lang w:val="uk-UA"/>
        </w:rPr>
        <w:t>можна записати як:</w:t>
      </w:r>
    </w:p>
    <w:p w14:paraId="39214148" w14:textId="77777777" w:rsidR="00D05891" w:rsidRPr="00D779F3" w:rsidRDefault="00D05891" w:rsidP="00D05891">
      <w:pPr>
        <w:rPr>
          <w:i/>
          <w:sz w:val="32"/>
          <w:szCs w:val="32"/>
          <w:lang w:val="en-US"/>
        </w:rPr>
      </w:pPr>
      <m:oMathPara>
        <m:oMath>
          <m:sSub>
            <m:sSubPr>
              <m:ctrlPr>
                <w:rPr>
                  <w:rFonts w:ascii="Cambria Math" w:hAnsi="Cambria Math"/>
                  <w:i/>
                  <w:sz w:val="32"/>
                  <w:szCs w:val="32"/>
                  <w:lang w:val="en-US"/>
                </w:rPr>
              </m:ctrlPr>
            </m:sSubPr>
            <m:e>
              <m:r>
                <w:rPr>
                  <w:rFonts w:ascii="Cambria Math" w:hAnsi="Cambria Math"/>
                  <w:sz w:val="32"/>
                  <w:szCs w:val="32"/>
                  <w:lang w:val="en-US"/>
                </w:rPr>
                <m:t>K</m:t>
              </m:r>
            </m:e>
            <m:sub>
              <m:r>
                <w:rPr>
                  <w:rFonts w:ascii="Cambria Math" w:hAnsi="Cambria Math"/>
                  <w:sz w:val="32"/>
                  <w:szCs w:val="32"/>
                  <w:lang w:val="en-US"/>
                </w:rPr>
                <m:t>d</m:t>
              </m:r>
            </m:sub>
          </m:sSub>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d∙m</m:t>
              </m:r>
            </m:num>
            <m:den>
              <m:r>
                <w:rPr>
                  <w:rFonts w:ascii="Cambria Math" w:hAnsi="Cambria Math"/>
                  <w:sz w:val="32"/>
                  <w:szCs w:val="32"/>
                  <w:lang w:val="en-US"/>
                </w:rPr>
                <m:t>x</m:t>
              </m:r>
            </m:den>
          </m:f>
          <m:r>
            <w:rPr>
              <w:rFonts w:ascii="Cambria Math" w:hAnsi="Cambria Math"/>
              <w:sz w:val="32"/>
              <w:szCs w:val="32"/>
              <w:lang w:val="en-US"/>
            </w:rPr>
            <m:t xml:space="preserve">  (4.3)</m:t>
          </m:r>
        </m:oMath>
      </m:oMathPara>
    </w:p>
    <w:p w14:paraId="4BD22FB0" w14:textId="77777777" w:rsidR="00D05891" w:rsidRPr="00393115" w:rsidRDefault="00D05891" w:rsidP="00D05891">
      <w:pPr>
        <w:rPr>
          <w:sz w:val="32"/>
          <w:szCs w:val="32"/>
          <w:lang w:val="uk-UA"/>
        </w:rPr>
      </w:pPr>
      <w:proofErr w:type="spellStart"/>
      <w:proofErr w:type="gramStart"/>
      <w:r w:rsidRPr="000421B9">
        <w:rPr>
          <w:i/>
          <w:sz w:val="36"/>
          <w:szCs w:val="36"/>
          <w:lang w:val="en-US"/>
        </w:rPr>
        <w:t>K</w:t>
      </w:r>
      <w:r w:rsidRPr="000421B9">
        <w:rPr>
          <w:i/>
          <w:sz w:val="36"/>
          <w:szCs w:val="36"/>
          <w:vertAlign w:val="subscript"/>
          <w:lang w:val="en-US"/>
        </w:rPr>
        <w:t>d</w:t>
      </w:r>
      <w:proofErr w:type="spellEnd"/>
      <w:r w:rsidRPr="004B1356">
        <w:rPr>
          <w:i/>
          <w:sz w:val="36"/>
          <w:szCs w:val="36"/>
          <w:vertAlign w:val="subscript"/>
          <w:lang w:val="en-US"/>
        </w:rPr>
        <w:t xml:space="preserve"> </w:t>
      </w:r>
      <w:r w:rsidRPr="004B1356">
        <w:rPr>
          <w:i/>
          <w:sz w:val="36"/>
          <w:szCs w:val="36"/>
          <w:lang w:val="en-US"/>
        </w:rPr>
        <w:t xml:space="preserve"> </w:t>
      </w:r>
      <w:r w:rsidRPr="004B1356">
        <w:rPr>
          <w:i/>
          <w:sz w:val="32"/>
          <w:szCs w:val="32"/>
          <w:lang w:val="en-US"/>
        </w:rPr>
        <w:t>-</w:t>
      </w:r>
      <w:proofErr w:type="gramEnd"/>
      <w:r w:rsidRPr="004B1356">
        <w:rPr>
          <w:i/>
          <w:sz w:val="32"/>
          <w:szCs w:val="32"/>
          <w:lang w:val="en-US"/>
        </w:rPr>
        <w:t xml:space="preserve"> </w:t>
      </w:r>
      <w:r w:rsidRPr="00D779F3">
        <w:rPr>
          <w:sz w:val="32"/>
          <w:szCs w:val="32"/>
          <w:lang w:val="uk-UA"/>
        </w:rPr>
        <w:t>коефіцієнт розподілу</w:t>
      </w:r>
      <w:r>
        <w:rPr>
          <w:sz w:val="32"/>
          <w:szCs w:val="32"/>
          <w:lang w:val="uk-UA"/>
        </w:rPr>
        <w:t xml:space="preserve">; </w:t>
      </w:r>
      <w:r w:rsidRPr="000421B9">
        <w:rPr>
          <w:i/>
          <w:sz w:val="32"/>
          <w:szCs w:val="32"/>
          <w:lang w:val="en-US"/>
        </w:rPr>
        <w:t>d</w:t>
      </w:r>
      <w:r w:rsidRPr="004B1356">
        <w:rPr>
          <w:sz w:val="32"/>
          <w:szCs w:val="32"/>
          <w:lang w:val="en-US"/>
        </w:rPr>
        <w:t xml:space="preserve"> – </w:t>
      </w:r>
      <w:r>
        <w:rPr>
          <w:sz w:val="32"/>
          <w:szCs w:val="32"/>
        </w:rPr>
        <w:t>густи</w:t>
      </w:r>
      <w:r>
        <w:rPr>
          <w:sz w:val="32"/>
          <w:szCs w:val="32"/>
          <w:lang w:val="uk-UA"/>
        </w:rPr>
        <w:t xml:space="preserve">на парів у повітрі; </w:t>
      </w:r>
      <w:r w:rsidRPr="005B6AB1">
        <w:rPr>
          <w:i/>
          <w:iCs/>
          <w:sz w:val="32"/>
          <w:szCs w:val="32"/>
          <w:lang w:val="en-US"/>
        </w:rPr>
        <w:t>m</w:t>
      </w:r>
      <w:r w:rsidRPr="004B1356">
        <w:rPr>
          <w:sz w:val="32"/>
          <w:szCs w:val="32"/>
          <w:lang w:val="en-US"/>
        </w:rPr>
        <w:t xml:space="preserve"> – </w:t>
      </w:r>
      <w:proofErr w:type="spellStart"/>
      <w:r>
        <w:rPr>
          <w:sz w:val="32"/>
          <w:szCs w:val="32"/>
        </w:rPr>
        <w:t>маса</w:t>
      </w:r>
      <w:proofErr w:type="spellEnd"/>
      <w:r w:rsidRPr="004B1356">
        <w:rPr>
          <w:sz w:val="32"/>
          <w:szCs w:val="32"/>
          <w:lang w:val="en-US"/>
        </w:rPr>
        <w:t xml:space="preserve"> </w:t>
      </w:r>
      <w:r>
        <w:rPr>
          <w:sz w:val="32"/>
          <w:szCs w:val="32"/>
        </w:rPr>
        <w:t>грунту</w:t>
      </w:r>
      <w:r>
        <w:rPr>
          <w:sz w:val="32"/>
          <w:szCs w:val="32"/>
          <w:lang w:val="uk-UA"/>
        </w:rPr>
        <w:t xml:space="preserve">, </w:t>
      </w:r>
      <w:r w:rsidRPr="00393115">
        <w:rPr>
          <w:i/>
          <w:iCs/>
          <w:sz w:val="32"/>
          <w:szCs w:val="32"/>
          <w:lang w:val="uk-UA"/>
        </w:rPr>
        <w:t>х</w:t>
      </w:r>
      <w:r>
        <w:rPr>
          <w:sz w:val="32"/>
          <w:szCs w:val="32"/>
          <w:lang w:val="uk-UA"/>
        </w:rPr>
        <w:t xml:space="preserve"> – кількість речовини в ґрунті.</w:t>
      </w:r>
    </w:p>
    <w:p w14:paraId="597C462E" w14:textId="77777777" w:rsidR="00D05891" w:rsidRDefault="00D05891" w:rsidP="00D05891">
      <w:pPr>
        <w:ind w:firstLine="426"/>
        <w:rPr>
          <w:sz w:val="28"/>
          <w:szCs w:val="28"/>
          <w:lang w:val="uk-UA"/>
        </w:rPr>
      </w:pPr>
      <w:r>
        <w:rPr>
          <w:sz w:val="28"/>
          <w:szCs w:val="28"/>
          <w:lang w:val="uk-UA"/>
        </w:rPr>
        <w:t xml:space="preserve">Вимірювання швидкості випаровування речовини з ґрунту в природних умовах є проблемою як у відношенні техніки експерименту, так і інтерпретації результатів. Важко одержати вичерпну інформацію, що відображала б розподіл речовини в природному середовищі, вплив атмосферних умов і часу. Ситуація ще більш ускладняється тим, що швидкості випаровування помітно залежать від того, чи вноситься речовина в ґрунт, чи розподіляється по поверхні ґрунту. </w:t>
      </w:r>
    </w:p>
    <w:p w14:paraId="0F9D4B59" w14:textId="77777777" w:rsidR="00D05891" w:rsidRDefault="00D05891" w:rsidP="00D05891">
      <w:pPr>
        <w:jc w:val="center"/>
        <w:rPr>
          <w:sz w:val="28"/>
          <w:szCs w:val="28"/>
          <w:lang w:val="uk-UA"/>
        </w:rPr>
      </w:pPr>
    </w:p>
    <w:p w14:paraId="206059BE" w14:textId="77777777" w:rsidR="00D05891" w:rsidRDefault="00D05891" w:rsidP="00D05891">
      <w:pPr>
        <w:jc w:val="center"/>
        <w:rPr>
          <w:sz w:val="28"/>
          <w:szCs w:val="28"/>
          <w:lang w:val="uk-UA"/>
        </w:rPr>
      </w:pPr>
    </w:p>
    <w:p w14:paraId="2B5FA1A5" w14:textId="77777777" w:rsidR="00D05891" w:rsidRPr="00DA2F1A" w:rsidRDefault="00D05891" w:rsidP="00D05891">
      <w:pPr>
        <w:jc w:val="center"/>
        <w:rPr>
          <w:b/>
          <w:bCs/>
          <w:sz w:val="28"/>
          <w:szCs w:val="28"/>
          <w:lang w:val="uk-UA"/>
        </w:rPr>
      </w:pPr>
      <w:r w:rsidRPr="00DA2F1A">
        <w:rPr>
          <w:b/>
          <w:bCs/>
          <w:sz w:val="28"/>
          <w:szCs w:val="28"/>
          <w:lang w:val="uk-UA"/>
        </w:rPr>
        <w:t>Випаровування з води</w:t>
      </w:r>
    </w:p>
    <w:p w14:paraId="0EC905B2" w14:textId="77777777" w:rsidR="00D05891" w:rsidRDefault="00D05891" w:rsidP="00D05891">
      <w:pPr>
        <w:tabs>
          <w:tab w:val="left" w:pos="1216"/>
        </w:tabs>
        <w:ind w:right="-2" w:firstLine="709"/>
        <w:jc w:val="both"/>
        <w:rPr>
          <w:sz w:val="28"/>
          <w:szCs w:val="28"/>
          <w:lang w:val="uk-UA"/>
        </w:rPr>
      </w:pPr>
      <w:r>
        <w:rPr>
          <w:sz w:val="28"/>
          <w:lang w:val="uk-UA"/>
        </w:rPr>
        <w:t xml:space="preserve">У випадку </w:t>
      </w:r>
      <w:r>
        <w:rPr>
          <w:sz w:val="28"/>
          <w:szCs w:val="28"/>
          <w:lang w:val="uk-UA"/>
        </w:rPr>
        <w:t>випаровування з води варто розглянути такі випадки:</w:t>
      </w:r>
    </w:p>
    <w:p w14:paraId="50EC2D78" w14:textId="77777777" w:rsidR="00D05891" w:rsidRPr="00DA2F1A" w:rsidRDefault="00D05891" w:rsidP="00D05891">
      <w:pPr>
        <w:pStyle w:val="a3"/>
        <w:numPr>
          <w:ilvl w:val="0"/>
          <w:numId w:val="4"/>
        </w:numPr>
        <w:tabs>
          <w:tab w:val="left" w:pos="1216"/>
        </w:tabs>
        <w:ind w:right="-2"/>
        <w:jc w:val="both"/>
        <w:rPr>
          <w:rFonts w:ascii="Times New Roman" w:hAnsi="Times New Roman" w:cs="Times New Roman"/>
          <w:sz w:val="28"/>
          <w:lang w:val="uk-UA"/>
        </w:rPr>
      </w:pPr>
      <w:r w:rsidRPr="00DA2F1A">
        <w:rPr>
          <w:rFonts w:ascii="Times New Roman" w:hAnsi="Times New Roman" w:cs="Times New Roman"/>
          <w:sz w:val="28"/>
          <w:lang w:val="uk-UA"/>
        </w:rPr>
        <w:t>Якщо ми маємо справу з речовинами, що цілком</w:t>
      </w:r>
      <w:r>
        <w:rPr>
          <w:rFonts w:ascii="Times New Roman" w:hAnsi="Times New Roman" w:cs="Times New Roman"/>
          <w:sz w:val="28"/>
          <w:lang w:val="uk-UA"/>
        </w:rPr>
        <w:t xml:space="preserve"> змішуються з водою, то швидкість їх </w:t>
      </w:r>
      <w:r w:rsidRPr="00DA2F1A">
        <w:rPr>
          <w:rFonts w:ascii="Times New Roman" w:hAnsi="Times New Roman" w:cs="Times New Roman"/>
          <w:sz w:val="28"/>
          <w:szCs w:val="28"/>
          <w:lang w:val="uk-UA"/>
        </w:rPr>
        <w:t>випаровування</w:t>
      </w:r>
      <w:r>
        <w:rPr>
          <w:rFonts w:ascii="Times New Roman" w:hAnsi="Times New Roman" w:cs="Times New Roman"/>
          <w:sz w:val="28"/>
          <w:szCs w:val="28"/>
          <w:lang w:val="uk-UA"/>
        </w:rPr>
        <w:t xml:space="preserve"> з води можна описати рівнянням, що застосовується для оцінки випаровування чистих речовин. У  цьому випадку для різноманітних </w:t>
      </w:r>
      <w:proofErr w:type="spellStart"/>
      <w:r>
        <w:rPr>
          <w:rFonts w:ascii="Times New Roman" w:hAnsi="Times New Roman" w:cs="Times New Roman"/>
          <w:sz w:val="28"/>
          <w:szCs w:val="28"/>
          <w:lang w:val="uk-UA"/>
        </w:rPr>
        <w:t>сполук</w:t>
      </w:r>
      <w:proofErr w:type="spellEnd"/>
      <w:r>
        <w:rPr>
          <w:rFonts w:ascii="Times New Roman" w:hAnsi="Times New Roman" w:cs="Times New Roman"/>
          <w:sz w:val="28"/>
          <w:szCs w:val="28"/>
          <w:lang w:val="uk-UA"/>
        </w:rPr>
        <w:t xml:space="preserve"> придатні відповідні їм парціальні тиски, що визначаються за законом </w:t>
      </w:r>
      <w:proofErr w:type="spellStart"/>
      <w:r>
        <w:rPr>
          <w:rFonts w:ascii="Times New Roman" w:hAnsi="Times New Roman" w:cs="Times New Roman"/>
          <w:sz w:val="28"/>
          <w:szCs w:val="28"/>
          <w:lang w:val="uk-UA"/>
        </w:rPr>
        <w:t>Рауля</w:t>
      </w:r>
      <w:proofErr w:type="spellEnd"/>
      <w:r>
        <w:rPr>
          <w:rFonts w:ascii="Times New Roman" w:hAnsi="Times New Roman" w:cs="Times New Roman"/>
          <w:sz w:val="28"/>
          <w:szCs w:val="28"/>
          <w:lang w:val="uk-UA"/>
        </w:rPr>
        <w:t>.</w:t>
      </w:r>
    </w:p>
    <w:p w14:paraId="0F992A17" w14:textId="77777777" w:rsidR="00D05891" w:rsidRDefault="00D05891" w:rsidP="00D05891">
      <w:pPr>
        <w:tabs>
          <w:tab w:val="left" w:pos="1216"/>
        </w:tabs>
        <w:ind w:right="-2" w:firstLine="709"/>
        <w:jc w:val="both"/>
        <w:rPr>
          <w:sz w:val="28"/>
          <w:lang w:val="uk-UA"/>
        </w:rPr>
      </w:pPr>
      <w:r>
        <w:rPr>
          <w:noProof/>
          <w:sz w:val="28"/>
          <w:lang w:val="uk-UA"/>
        </w:rPr>
        <mc:AlternateContent>
          <mc:Choice Requires="wps">
            <w:drawing>
              <wp:anchor distT="0" distB="0" distL="114300" distR="114300" simplePos="0" relativeHeight="251695104" behindDoc="0" locked="0" layoutInCell="1" allowOverlap="1" wp14:anchorId="1BBD9DD9" wp14:editId="545D56E3">
                <wp:simplePos x="0" y="0"/>
                <wp:positionH relativeFrom="column">
                  <wp:posOffset>1031072</wp:posOffset>
                </wp:positionH>
                <wp:positionV relativeFrom="paragraph">
                  <wp:posOffset>2540</wp:posOffset>
                </wp:positionV>
                <wp:extent cx="0" cy="367342"/>
                <wp:effectExtent l="76200" t="0" r="76200" b="52070"/>
                <wp:wrapNone/>
                <wp:docPr id="285" name="Прямая со стрелкой 285"/>
                <wp:cNvGraphicFramePr/>
                <a:graphic xmlns:a="http://schemas.openxmlformats.org/drawingml/2006/main">
                  <a:graphicData uri="http://schemas.microsoft.com/office/word/2010/wordprocessingShape">
                    <wps:wsp>
                      <wps:cNvCnPr/>
                      <wps:spPr>
                        <a:xfrm>
                          <a:off x="0" y="0"/>
                          <a:ext cx="0" cy="36734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3F9DB608" id="_x0000_t32" coordsize="21600,21600" o:spt="32" o:oned="t" path="m,l21600,21600e" filled="f">
                <v:path arrowok="t" fillok="f" o:connecttype="none"/>
                <o:lock v:ext="edit" shapetype="t"/>
              </v:shapetype>
              <v:shape id="Прямая со стрелкой 285" o:spid="_x0000_s1026" type="#_x0000_t32" style="position:absolute;margin-left:81.2pt;margin-top:.2pt;width:0;height:28.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" strokecolor="#ed7d31 [3205]" strokeweight=".5pt">
                <v:stroke endarrow="block" joinstyle="miter"/>
              </v:shape>
            </w:pict>
          </mc:Fallback>
        </mc:AlternateContent>
      </w:r>
      <w:r>
        <w:rPr>
          <w:noProof/>
          <w:sz w:val="28"/>
          <w:lang w:val="uk-UA"/>
        </w:rPr>
        <mc:AlternateContent>
          <mc:Choice Requires="wps">
            <w:drawing>
              <wp:anchor distT="0" distB="0" distL="114300" distR="114300" simplePos="0" relativeHeight="251694080" behindDoc="0" locked="0" layoutInCell="1" allowOverlap="1" wp14:anchorId="1BDB2021" wp14:editId="406C476A">
                <wp:simplePos x="0" y="0"/>
                <wp:positionH relativeFrom="column">
                  <wp:posOffset>625631</wp:posOffset>
                </wp:positionH>
                <wp:positionV relativeFrom="paragraph">
                  <wp:posOffset>-1054</wp:posOffset>
                </wp:positionV>
                <wp:extent cx="0" cy="336430"/>
                <wp:effectExtent l="76200" t="38100" r="57150" b="26035"/>
                <wp:wrapNone/>
                <wp:docPr id="284" name="Прямая со стрелкой 284"/>
                <wp:cNvGraphicFramePr/>
                <a:graphic xmlns:a="http://schemas.openxmlformats.org/drawingml/2006/main">
                  <a:graphicData uri="http://schemas.microsoft.com/office/word/2010/wordprocessingShape">
                    <wps:wsp>
                      <wps:cNvCnPr/>
                      <wps:spPr>
                        <a:xfrm flipV="1">
                          <a:off x="0" y="0"/>
                          <a:ext cx="0" cy="336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BBCFC2" id="Прямая со стрелкой 284" o:spid="_x0000_s1026" type="#_x0000_t32" style="position:absolute;margin-left:49.25pt;margin-top:-.1pt;width:0;height:26.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" strokecolor="black [3200]" strokeweight=".5pt">
                <v:stroke endarrow="block" joinstyle="miter"/>
              </v:shape>
            </w:pict>
          </mc:Fallback>
        </mc:AlternateContent>
      </w:r>
    </w:p>
    <w:p w14:paraId="01F07180" w14:textId="77777777" w:rsidR="00D05891" w:rsidRDefault="00D05891" w:rsidP="00D05891">
      <w:pPr>
        <w:tabs>
          <w:tab w:val="left" w:pos="1216"/>
        </w:tabs>
        <w:ind w:right="-2" w:firstLine="709"/>
        <w:jc w:val="both"/>
        <w:rPr>
          <w:sz w:val="28"/>
          <w:lang w:val="uk-UA"/>
        </w:rPr>
      </w:pPr>
      <w:r>
        <w:rPr>
          <w:sz w:val="28"/>
          <w:lang w:val="uk-UA"/>
        </w:rPr>
        <w:t xml:space="preserve">         А               В                                     С</w:t>
      </w:r>
    </w:p>
    <w:p w14:paraId="003EF75F" w14:textId="77777777" w:rsidR="00D05891" w:rsidRDefault="00D05891" w:rsidP="00D05891">
      <w:pPr>
        <w:tabs>
          <w:tab w:val="left" w:pos="1216"/>
        </w:tabs>
        <w:ind w:right="-2" w:firstLine="709"/>
        <w:jc w:val="both"/>
        <w:rPr>
          <w:sz w:val="28"/>
          <w:lang w:val="uk-UA"/>
        </w:rPr>
      </w:pPr>
      <w:r>
        <w:rPr>
          <w:noProof/>
          <w:sz w:val="28"/>
          <w:lang w:val="uk-UA"/>
        </w:rPr>
        <mc:AlternateContent>
          <mc:Choice Requires="wps">
            <w:drawing>
              <wp:anchor distT="0" distB="0" distL="114300" distR="114300" simplePos="0" relativeHeight="251693056" behindDoc="0" locked="0" layoutInCell="1" allowOverlap="1" wp14:anchorId="14FC748B" wp14:editId="340FB377">
                <wp:simplePos x="0" y="0"/>
                <wp:positionH relativeFrom="column">
                  <wp:posOffset>3256280</wp:posOffset>
                </wp:positionH>
                <wp:positionV relativeFrom="paragraph">
                  <wp:posOffset>98521</wp:posOffset>
                </wp:positionV>
                <wp:extent cx="284480" cy="223077"/>
                <wp:effectExtent l="0" t="0" r="20320" b="24765"/>
                <wp:wrapNone/>
                <wp:docPr id="283" name="Овал 283"/>
                <wp:cNvGraphicFramePr/>
                <a:graphic xmlns:a="http://schemas.openxmlformats.org/drawingml/2006/main">
                  <a:graphicData uri="http://schemas.microsoft.com/office/word/2010/wordprocessingShape">
                    <wps:wsp>
                      <wps:cNvSpPr/>
                      <wps:spPr>
                        <a:xfrm>
                          <a:off x="0" y="0"/>
                          <a:ext cx="284480" cy="223077"/>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D7726" id="Овал 283" o:spid="_x0000_s1026" style="position:absolute;margin-left:256.4pt;margin-top:7.75pt;width:22.4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" fillcolor="#77b64e [3033]" strokecolor="#70ad47 [3209]" strokeweight=".5pt">
                <v:fill color2="#6eaa46 [3177]" rotate="t" colors="0 #81b861;.5 #6fb242;1 #61a235" focus="100%" type="gradient">
                  <o:fill v:ext="view" type="gradientUnscaled"/>
                </v:fill>
                <v:stroke joinstyle="miter"/>
              </v:oval>
            </w:pict>
          </mc:Fallback>
        </mc:AlternateContent>
      </w:r>
      <w:r>
        <w:rPr>
          <w:noProof/>
          <w:sz w:val="28"/>
          <w:lang w:val="uk-UA"/>
        </w:rPr>
        <mc:AlternateContent>
          <mc:Choice Requires="wps">
            <w:drawing>
              <wp:anchor distT="0" distB="0" distL="114300" distR="114300" simplePos="0" relativeHeight="251692032" behindDoc="0" locked="0" layoutInCell="1" allowOverlap="1" wp14:anchorId="5964B432" wp14:editId="0761C573">
                <wp:simplePos x="0" y="0"/>
                <wp:positionH relativeFrom="column">
                  <wp:posOffset>2510287</wp:posOffset>
                </wp:positionH>
                <wp:positionV relativeFrom="paragraph">
                  <wp:posOffset>17888</wp:posOffset>
                </wp:positionV>
                <wp:extent cx="232614" cy="319177"/>
                <wp:effectExtent l="0" t="0" r="15240" b="24130"/>
                <wp:wrapNone/>
                <wp:docPr id="281" name="Овал 281"/>
                <wp:cNvGraphicFramePr/>
                <a:graphic xmlns:a="http://schemas.openxmlformats.org/drawingml/2006/main">
                  <a:graphicData uri="http://schemas.microsoft.com/office/word/2010/wordprocessingShape">
                    <wps:wsp>
                      <wps:cNvSpPr/>
                      <wps:spPr>
                        <a:xfrm>
                          <a:off x="0" y="0"/>
                          <a:ext cx="232614" cy="319177"/>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3A914" id="Овал 281" o:spid="_x0000_s1026" style="position:absolute;margin-left:197.65pt;margin-top:1.4pt;width:18.3pt;height:2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" fillcolor="#ed7d31" strokecolor="#ae5a21" strokeweight="1pt">
                <v:stroke joinstyle="miter"/>
              </v:oval>
            </w:pict>
          </mc:Fallback>
        </mc:AlternateContent>
      </w:r>
      <w:r>
        <w:rPr>
          <w:noProof/>
          <w:sz w:val="28"/>
          <w:lang w:val="uk-UA"/>
        </w:rPr>
        <mc:AlternateContent>
          <mc:Choice Requires="wps">
            <w:drawing>
              <wp:anchor distT="0" distB="0" distL="114300" distR="114300" simplePos="0" relativeHeight="251691008" behindDoc="0" locked="0" layoutInCell="1" allowOverlap="1" wp14:anchorId="4CE073BD" wp14:editId="59C504E2">
                <wp:simplePos x="0" y="0"/>
                <wp:positionH relativeFrom="column">
                  <wp:posOffset>1959574</wp:posOffset>
                </wp:positionH>
                <wp:positionV relativeFrom="paragraph">
                  <wp:posOffset>16941</wp:posOffset>
                </wp:positionV>
                <wp:extent cx="232614" cy="319177"/>
                <wp:effectExtent l="0" t="0" r="15240" b="24130"/>
                <wp:wrapNone/>
                <wp:docPr id="280" name="Овал 280"/>
                <wp:cNvGraphicFramePr/>
                <a:graphic xmlns:a="http://schemas.openxmlformats.org/drawingml/2006/main">
                  <a:graphicData uri="http://schemas.microsoft.com/office/word/2010/wordprocessingShape">
                    <wps:wsp>
                      <wps:cNvSpPr/>
                      <wps:spPr>
                        <a:xfrm>
                          <a:off x="0" y="0"/>
                          <a:ext cx="232614" cy="319177"/>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FC6EF" id="Овал 280" o:spid="_x0000_s1026" style="position:absolute;margin-left:154.3pt;margin-top:1.35pt;width:18.3pt;height:2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" fillcolor="#ed7d31" strokecolor="#ae5a21" strokeweight="1pt">
                <v:stroke joinstyle="miter"/>
              </v:oval>
            </w:pict>
          </mc:Fallback>
        </mc:AlternateContent>
      </w:r>
      <w:r>
        <w:rPr>
          <w:noProof/>
          <w:sz w:val="28"/>
          <w:lang w:val="uk-UA"/>
        </w:rPr>
        <mc:AlternateContent>
          <mc:Choice Requires="wps">
            <w:drawing>
              <wp:inline distT="0" distB="0" distL="0" distR="0" wp14:anchorId="7659292A" wp14:editId="558D3302">
                <wp:extent cx="353683" cy="310551"/>
                <wp:effectExtent l="0" t="0" r="27940" b="13335"/>
                <wp:docPr id="276" name="Овал 276"/>
                <wp:cNvGraphicFramePr/>
                <a:graphic xmlns:a="http://schemas.openxmlformats.org/drawingml/2006/main">
                  <a:graphicData uri="http://schemas.microsoft.com/office/word/2010/wordprocessingShape">
                    <wps:wsp>
                      <wps:cNvSpPr/>
                      <wps:spPr>
                        <a:xfrm>
                          <a:off x="0" y="0"/>
                          <a:ext cx="353683" cy="310551"/>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2D9455" id="Овал 276" o:spid="_x0000_s1026" style="width:27.85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" fillcolor="#4472c4" strokecolor="#2f528f" strokeweight="1pt">
                <v:stroke joinstyle="miter"/>
                <w10:anchorlock/>
              </v:oval>
            </w:pict>
          </mc:Fallback>
        </mc:AlternateContent>
      </w:r>
      <w:r>
        <w:rPr>
          <w:noProof/>
          <w:sz w:val="28"/>
          <w:lang w:val="uk-UA"/>
        </w:rPr>
        <mc:AlternateContent>
          <mc:Choice Requires="wps">
            <w:drawing>
              <wp:inline distT="0" distB="0" distL="0" distR="0" wp14:anchorId="24EAAC38" wp14:editId="59DDA7AD">
                <wp:extent cx="353683" cy="310551"/>
                <wp:effectExtent l="0" t="0" r="27940" b="13335"/>
                <wp:docPr id="279" name="Овал 279"/>
                <wp:cNvGraphicFramePr/>
                <a:graphic xmlns:a="http://schemas.openxmlformats.org/drawingml/2006/main">
                  <a:graphicData uri="http://schemas.microsoft.com/office/word/2010/wordprocessingShape">
                    <wps:wsp>
                      <wps:cNvSpPr/>
                      <wps:spPr>
                        <a:xfrm>
                          <a:off x="0" y="0"/>
                          <a:ext cx="353683" cy="310551"/>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7C87EE" id="Овал 279" o:spid="_x0000_s1026" style="width:27.85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" fillcolor="#4472c4" strokecolor="#2f528f" strokeweight="1pt">
                <v:stroke joinstyle="miter"/>
                <w10:anchorlock/>
              </v:oval>
            </w:pict>
          </mc:Fallback>
        </mc:AlternateContent>
      </w:r>
      <w:r>
        <w:rPr>
          <w:noProof/>
          <w:sz w:val="28"/>
          <w:lang w:val="uk-UA"/>
        </w:rPr>
        <mc:AlternateContent>
          <mc:Choice Requires="wps">
            <w:drawing>
              <wp:anchor distT="0" distB="0" distL="114300" distR="114300" simplePos="0" relativeHeight="251689984" behindDoc="0" locked="0" layoutInCell="1" allowOverlap="1" wp14:anchorId="27766EB1" wp14:editId="058143C9">
                <wp:simplePos x="0" y="0"/>
                <wp:positionH relativeFrom="column">
                  <wp:posOffset>1664898</wp:posOffset>
                </wp:positionH>
                <wp:positionV relativeFrom="paragraph">
                  <wp:posOffset>11825</wp:posOffset>
                </wp:positionV>
                <wp:extent cx="232614" cy="319177"/>
                <wp:effectExtent l="0" t="0" r="15240" b="24130"/>
                <wp:wrapNone/>
                <wp:docPr id="278" name="Овал 278"/>
                <wp:cNvGraphicFramePr/>
                <a:graphic xmlns:a="http://schemas.openxmlformats.org/drawingml/2006/main">
                  <a:graphicData uri="http://schemas.microsoft.com/office/word/2010/wordprocessingShape">
                    <wps:wsp>
                      <wps:cNvSpPr/>
                      <wps:spPr>
                        <a:xfrm>
                          <a:off x="0" y="0"/>
                          <a:ext cx="232614" cy="319177"/>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42FC9" id="Овал 278" o:spid="_x0000_s1026" style="position:absolute;margin-left:131.1pt;margin-top:.95pt;width:18.3pt;height:2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" fillcolor="#ed7d31" strokecolor="#ae5a21" strokeweight="1pt">
                <v:stroke joinstyle="miter"/>
              </v:oval>
            </w:pict>
          </mc:Fallback>
        </mc:AlternateContent>
      </w:r>
      <w:r>
        <w:rPr>
          <w:noProof/>
          <w:sz w:val="28"/>
          <w:lang w:val="uk-UA"/>
        </w:rPr>
        <mc:AlternateContent>
          <mc:Choice Requires="wps">
            <w:drawing>
              <wp:anchor distT="0" distB="0" distL="114300" distR="114300" simplePos="0" relativeHeight="251688960" behindDoc="0" locked="0" layoutInCell="1" allowOverlap="1" wp14:anchorId="4B12346F" wp14:editId="14726BEE">
                <wp:simplePos x="0" y="0"/>
                <wp:positionH relativeFrom="column">
                  <wp:posOffset>1384755</wp:posOffset>
                </wp:positionH>
                <wp:positionV relativeFrom="paragraph">
                  <wp:posOffset>12700</wp:posOffset>
                </wp:positionV>
                <wp:extent cx="232614" cy="319177"/>
                <wp:effectExtent l="0" t="0" r="15240" b="24130"/>
                <wp:wrapNone/>
                <wp:docPr id="277" name="Овал 277"/>
                <wp:cNvGraphicFramePr/>
                <a:graphic xmlns:a="http://schemas.openxmlformats.org/drawingml/2006/main">
                  <a:graphicData uri="http://schemas.microsoft.com/office/word/2010/wordprocessingShape">
                    <wps:wsp>
                      <wps:cNvSpPr/>
                      <wps:spPr>
                        <a:xfrm>
                          <a:off x="0" y="0"/>
                          <a:ext cx="232614" cy="319177"/>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D3F3D" id="Овал 277" o:spid="_x0000_s1026" style="position:absolute;margin-left:109.05pt;margin-top:1pt;width:18.3pt;height:2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" fillcolor="#ed7d31 [3205]" strokecolor="#823b0b [1605]" strokeweight="1pt">
                <v:stroke joinstyle="miter"/>
              </v:oval>
            </w:pict>
          </mc:Fallback>
        </mc:AlternateContent>
      </w:r>
    </w:p>
    <w:p w14:paraId="0AA4B003" w14:textId="77777777" w:rsidR="00D05891" w:rsidRDefault="00D05891" w:rsidP="00D05891">
      <w:pPr>
        <w:tabs>
          <w:tab w:val="left" w:pos="1216"/>
        </w:tabs>
        <w:ind w:right="-2" w:firstLine="709"/>
        <w:jc w:val="both"/>
        <w:rPr>
          <w:sz w:val="28"/>
          <w:lang w:val="uk-UA"/>
        </w:rPr>
      </w:pPr>
      <w:r>
        <w:rPr>
          <w:noProof/>
          <w:sz w:val="28"/>
          <w:lang w:val="uk-UA"/>
        </w:rPr>
        <mc:AlternateContent>
          <mc:Choice Requires="wps">
            <w:drawing>
              <wp:anchor distT="0" distB="0" distL="114300" distR="114300" simplePos="0" relativeHeight="251687936" behindDoc="0" locked="0" layoutInCell="1" allowOverlap="1" wp14:anchorId="04A348A1" wp14:editId="072600B0">
                <wp:simplePos x="0" y="0"/>
                <wp:positionH relativeFrom="column">
                  <wp:posOffset>513080</wp:posOffset>
                </wp:positionH>
                <wp:positionV relativeFrom="paragraph">
                  <wp:posOffset>17145</wp:posOffset>
                </wp:positionV>
                <wp:extent cx="3648782" cy="42653"/>
                <wp:effectExtent l="0" t="0" r="27940" b="33655"/>
                <wp:wrapNone/>
                <wp:docPr id="275" name="Прямая соединительная линия 275"/>
                <wp:cNvGraphicFramePr/>
                <a:graphic xmlns:a="http://schemas.openxmlformats.org/drawingml/2006/main">
                  <a:graphicData uri="http://schemas.microsoft.com/office/word/2010/wordprocessingShape">
                    <wps:wsp>
                      <wps:cNvCnPr/>
                      <wps:spPr>
                        <a:xfrm>
                          <a:off x="0" y="0"/>
                          <a:ext cx="3648782" cy="426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12AD4" id="Прямая соединительная линия 27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1.35pt" to="32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" strokecolor="black [3200]" strokeweight=".5pt">
                <v:stroke joinstyle="miter"/>
              </v:line>
            </w:pict>
          </mc:Fallback>
        </mc:AlternateContent>
      </w:r>
    </w:p>
    <w:p w14:paraId="6B012BEA" w14:textId="77777777" w:rsidR="00D05891" w:rsidRDefault="00D05891" w:rsidP="00D05891">
      <w:pPr>
        <w:tabs>
          <w:tab w:val="left" w:pos="1216"/>
        </w:tabs>
        <w:ind w:right="-2" w:firstLine="709"/>
        <w:jc w:val="both"/>
        <w:rPr>
          <w:sz w:val="28"/>
          <w:lang w:val="uk-UA"/>
        </w:rPr>
      </w:pPr>
    </w:p>
    <w:p w14:paraId="26FE8EE1" w14:textId="77777777" w:rsidR="00D05891" w:rsidRDefault="00D05891" w:rsidP="00D05891">
      <w:pPr>
        <w:tabs>
          <w:tab w:val="left" w:pos="1216"/>
        </w:tabs>
        <w:ind w:right="-2" w:firstLine="709"/>
        <w:jc w:val="both"/>
        <w:rPr>
          <w:sz w:val="28"/>
          <w:lang w:val="uk-UA"/>
        </w:rPr>
      </w:pPr>
      <w:r>
        <w:rPr>
          <w:sz w:val="28"/>
          <w:lang w:val="uk-UA"/>
        </w:rPr>
        <w:t xml:space="preserve">Закон </w:t>
      </w:r>
      <w:proofErr w:type="spellStart"/>
      <w:r>
        <w:rPr>
          <w:sz w:val="28"/>
          <w:lang w:val="uk-UA"/>
        </w:rPr>
        <w:t>Рауля</w:t>
      </w:r>
      <w:proofErr w:type="spellEnd"/>
    </w:p>
    <w:p w14:paraId="0EBC0EDB" w14:textId="77777777" w:rsidR="00D05891" w:rsidRPr="00EA6010" w:rsidRDefault="00D05891" w:rsidP="00D05891">
      <w:pPr>
        <w:tabs>
          <w:tab w:val="left" w:pos="1216"/>
        </w:tabs>
        <w:ind w:right="-2" w:firstLine="709"/>
        <w:jc w:val="both"/>
        <w:rPr>
          <w:rFonts w:eastAsiaTheme="minorEastAsia"/>
          <w:i/>
          <w:sz w:val="28"/>
          <w:lang w:val="uk-UA"/>
        </w:rPr>
      </w:pPr>
      <m:oMathPara>
        <m:oMath>
          <m:sSubSup>
            <m:sSubSupPr>
              <m:ctrlPr>
                <w:rPr>
                  <w:rFonts w:ascii="Cambria Math" w:hAnsi="Cambria Math"/>
                  <w:i/>
                  <w:sz w:val="28"/>
                  <w:lang w:val="uk-UA"/>
                </w:rPr>
              </m:ctrlPr>
            </m:sSubSupPr>
            <m:e>
              <m:r>
                <w:rPr>
                  <w:rFonts w:ascii="Cambria Math" w:hAnsi="Cambria Math"/>
                  <w:sz w:val="28"/>
                  <w:lang w:val="uk-UA"/>
                </w:rPr>
                <m:t>p</m:t>
              </m:r>
            </m:e>
            <m:sub>
              <m:r>
                <w:rPr>
                  <w:rFonts w:ascii="Cambria Math" w:hAnsi="Cambria Math"/>
                  <w:sz w:val="28"/>
                  <w:lang w:val="uk-UA"/>
                </w:rPr>
                <m:t>A</m:t>
              </m:r>
            </m:sub>
            <m:sup>
              <m:r>
                <w:rPr>
                  <w:rFonts w:ascii="Cambria Math" w:hAnsi="Cambria Math"/>
                  <w:sz w:val="28"/>
                  <w:lang w:val="uk-UA"/>
                </w:rPr>
                <m:t>*</m:t>
              </m:r>
            </m:sup>
          </m:sSubSup>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P</m:t>
              </m:r>
            </m:e>
            <m:sub>
              <m:r>
                <w:rPr>
                  <w:rFonts w:ascii="Cambria Math" w:hAnsi="Cambria Math"/>
                  <w:sz w:val="28"/>
                  <w:lang w:val="uk-UA"/>
                </w:rPr>
                <m:t>A</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x</m:t>
              </m:r>
            </m:e>
            <m:sub>
              <m:r>
                <w:rPr>
                  <w:rFonts w:ascii="Cambria Math" w:hAnsi="Cambria Math"/>
                  <w:sz w:val="28"/>
                  <w:lang w:val="uk-UA"/>
                </w:rPr>
                <m:t>A</m:t>
              </m:r>
            </m:sub>
          </m:sSub>
        </m:oMath>
      </m:oMathPara>
    </w:p>
    <w:p w14:paraId="5F92951D" w14:textId="77777777" w:rsidR="00D05891" w:rsidRDefault="00D05891" w:rsidP="00D05891">
      <w:pPr>
        <w:ind w:right="-2" w:firstLine="709"/>
        <w:rPr>
          <w:sz w:val="28"/>
        </w:rPr>
      </w:pPr>
      <w:proofErr w:type="spellStart"/>
      <w:r>
        <w:rPr>
          <w:rFonts w:eastAsiaTheme="minorEastAsia"/>
          <w:i/>
          <w:sz w:val="28"/>
          <w:lang w:val="en-US"/>
        </w:rPr>
        <w:t>p</w:t>
      </w:r>
      <w:r>
        <w:rPr>
          <w:rFonts w:eastAsiaTheme="minorEastAsia"/>
          <w:i/>
          <w:sz w:val="28"/>
          <w:vertAlign w:val="subscript"/>
          <w:lang w:val="en-US"/>
        </w:rPr>
        <w:t>A</w:t>
      </w:r>
      <w:proofErr w:type="spellEnd"/>
      <w:r w:rsidRPr="00ED2B11">
        <w:rPr>
          <w:rFonts w:eastAsiaTheme="minorEastAsia"/>
          <w:i/>
          <w:sz w:val="28"/>
          <w:vertAlign w:val="subscript"/>
        </w:rPr>
        <w:t xml:space="preserve"> </w:t>
      </w:r>
      <w:r w:rsidRPr="00ED2B11">
        <w:rPr>
          <w:rFonts w:eastAsiaTheme="minorEastAsia"/>
          <w:i/>
          <w:sz w:val="28"/>
          <w:vertAlign w:val="superscript"/>
        </w:rPr>
        <w:t>*</w:t>
      </w:r>
      <w:r w:rsidRPr="00ED2B11">
        <w:rPr>
          <w:rFonts w:eastAsiaTheme="minorEastAsia"/>
          <w:i/>
          <w:sz w:val="28"/>
        </w:rPr>
        <w:t xml:space="preserve">- </w:t>
      </w:r>
      <w:proofErr w:type="spellStart"/>
      <w:r>
        <w:rPr>
          <w:sz w:val="28"/>
        </w:rPr>
        <w:t>парц</w:t>
      </w:r>
      <w:proofErr w:type="spellEnd"/>
      <w:r>
        <w:rPr>
          <w:sz w:val="28"/>
          <w:lang w:val="uk-UA"/>
        </w:rPr>
        <w:t>і</w:t>
      </w:r>
      <w:proofErr w:type="spellStart"/>
      <w:r>
        <w:rPr>
          <w:sz w:val="28"/>
        </w:rPr>
        <w:t>альний</w:t>
      </w:r>
      <w:proofErr w:type="spellEnd"/>
      <w:r>
        <w:rPr>
          <w:sz w:val="28"/>
        </w:rPr>
        <w:t xml:space="preserve"> </w:t>
      </w:r>
      <w:proofErr w:type="spellStart"/>
      <w:r>
        <w:rPr>
          <w:sz w:val="28"/>
        </w:rPr>
        <w:t>тиск</w:t>
      </w:r>
      <w:proofErr w:type="spellEnd"/>
      <w:r>
        <w:rPr>
          <w:sz w:val="28"/>
        </w:rPr>
        <w:t xml:space="preserve"> компонента </w:t>
      </w:r>
      <w:r>
        <w:rPr>
          <w:i/>
          <w:sz w:val="28"/>
        </w:rPr>
        <w:t>А</w:t>
      </w:r>
      <w:r>
        <w:rPr>
          <w:sz w:val="28"/>
        </w:rPr>
        <w:t xml:space="preserve"> в </w:t>
      </w:r>
      <w:proofErr w:type="spellStart"/>
      <w:r>
        <w:rPr>
          <w:sz w:val="28"/>
        </w:rPr>
        <w:t>паровій</w:t>
      </w:r>
      <w:proofErr w:type="spellEnd"/>
      <w:r>
        <w:rPr>
          <w:sz w:val="28"/>
        </w:rPr>
        <w:t xml:space="preserve"> </w:t>
      </w:r>
      <w:proofErr w:type="spellStart"/>
      <w:r>
        <w:rPr>
          <w:sz w:val="28"/>
        </w:rPr>
        <w:t>фазі</w:t>
      </w:r>
      <w:proofErr w:type="spellEnd"/>
      <w:r>
        <w:rPr>
          <w:sz w:val="28"/>
        </w:rPr>
        <w:t xml:space="preserve"> над </w:t>
      </w:r>
      <w:proofErr w:type="spellStart"/>
      <w:r>
        <w:rPr>
          <w:sz w:val="28"/>
        </w:rPr>
        <w:t>рідиною</w:t>
      </w:r>
      <w:proofErr w:type="spellEnd"/>
      <w:r>
        <w:rPr>
          <w:sz w:val="28"/>
        </w:rPr>
        <w:t xml:space="preserve"> в </w:t>
      </w:r>
      <w:proofErr w:type="spellStart"/>
      <w:r>
        <w:rPr>
          <w:sz w:val="28"/>
        </w:rPr>
        <w:t>умовах</w:t>
      </w:r>
      <w:proofErr w:type="spellEnd"/>
      <w:r>
        <w:rPr>
          <w:sz w:val="28"/>
        </w:rPr>
        <w:t xml:space="preserve"> </w:t>
      </w:r>
      <w:proofErr w:type="spellStart"/>
      <w:r>
        <w:rPr>
          <w:sz w:val="28"/>
        </w:rPr>
        <w:t>рівноваги</w:t>
      </w:r>
      <w:proofErr w:type="spellEnd"/>
      <w:r>
        <w:rPr>
          <w:sz w:val="28"/>
        </w:rPr>
        <w:t>;</w:t>
      </w:r>
    </w:p>
    <w:p w14:paraId="156F6429" w14:textId="77777777" w:rsidR="00D05891" w:rsidRDefault="00D05891" w:rsidP="00D05891">
      <w:pPr>
        <w:ind w:right="-2" w:firstLine="709"/>
        <w:rPr>
          <w:sz w:val="28"/>
        </w:rPr>
      </w:pPr>
      <w:r>
        <w:rPr>
          <w:i/>
          <w:sz w:val="28"/>
        </w:rPr>
        <w:t>Р</w:t>
      </w:r>
      <w:r>
        <w:rPr>
          <w:i/>
          <w:sz w:val="28"/>
          <w:vertAlign w:val="subscript"/>
        </w:rPr>
        <w:t>А</w:t>
      </w:r>
      <w:r>
        <w:rPr>
          <w:i/>
          <w:sz w:val="28"/>
        </w:rPr>
        <w:t xml:space="preserve"> </w:t>
      </w:r>
      <w:r>
        <w:rPr>
          <w:sz w:val="28"/>
        </w:rPr>
        <w:t xml:space="preserve">— </w:t>
      </w:r>
      <w:proofErr w:type="spellStart"/>
      <w:r>
        <w:rPr>
          <w:sz w:val="28"/>
        </w:rPr>
        <w:t>тиск</w:t>
      </w:r>
      <w:proofErr w:type="spellEnd"/>
      <w:r>
        <w:rPr>
          <w:sz w:val="28"/>
        </w:rPr>
        <w:t xml:space="preserve"> </w:t>
      </w:r>
      <w:proofErr w:type="spellStart"/>
      <w:r>
        <w:rPr>
          <w:sz w:val="28"/>
        </w:rPr>
        <w:t>насиченої</w:t>
      </w:r>
      <w:proofErr w:type="spellEnd"/>
      <w:r>
        <w:rPr>
          <w:sz w:val="28"/>
        </w:rPr>
        <w:t xml:space="preserve"> пари чистого компонента </w:t>
      </w:r>
      <w:r>
        <w:rPr>
          <w:i/>
          <w:sz w:val="28"/>
        </w:rPr>
        <w:t>А</w:t>
      </w:r>
      <w:r>
        <w:rPr>
          <w:sz w:val="28"/>
        </w:rPr>
        <w:t xml:space="preserve"> при </w:t>
      </w:r>
      <w:proofErr w:type="spellStart"/>
      <w:r>
        <w:rPr>
          <w:sz w:val="28"/>
        </w:rPr>
        <w:t>даній</w:t>
      </w:r>
      <w:proofErr w:type="spellEnd"/>
      <w:r>
        <w:rPr>
          <w:sz w:val="28"/>
        </w:rPr>
        <w:t xml:space="preserve"> </w:t>
      </w:r>
      <w:proofErr w:type="spellStart"/>
      <w:r>
        <w:rPr>
          <w:sz w:val="28"/>
        </w:rPr>
        <w:t>температурі</w:t>
      </w:r>
      <w:proofErr w:type="spellEnd"/>
      <w:r>
        <w:rPr>
          <w:sz w:val="28"/>
        </w:rPr>
        <w:t>;</w:t>
      </w:r>
    </w:p>
    <w:p w14:paraId="6D623E93" w14:textId="77777777" w:rsidR="00D05891" w:rsidRPr="00ED2B11" w:rsidRDefault="00D05891" w:rsidP="00D05891">
      <w:pPr>
        <w:tabs>
          <w:tab w:val="left" w:pos="1216"/>
        </w:tabs>
        <w:ind w:right="-2" w:firstLine="709"/>
        <w:jc w:val="both"/>
        <w:rPr>
          <w:i/>
          <w:sz w:val="28"/>
        </w:rPr>
      </w:pPr>
      <w:r>
        <w:rPr>
          <w:i/>
          <w:sz w:val="28"/>
          <w:lang w:val="en-US"/>
        </w:rPr>
        <w:t>x</w:t>
      </w:r>
      <w:r>
        <w:rPr>
          <w:i/>
          <w:sz w:val="28"/>
          <w:vertAlign w:val="subscript"/>
        </w:rPr>
        <w:t>А</w:t>
      </w:r>
      <w:r>
        <w:rPr>
          <w:sz w:val="28"/>
        </w:rPr>
        <w:t xml:space="preserve"> — </w:t>
      </w:r>
      <w:proofErr w:type="spellStart"/>
      <w:r>
        <w:rPr>
          <w:sz w:val="28"/>
        </w:rPr>
        <w:t>мольна</w:t>
      </w:r>
      <w:proofErr w:type="spellEnd"/>
      <w:r>
        <w:rPr>
          <w:sz w:val="28"/>
        </w:rPr>
        <w:t xml:space="preserve"> доля компонента </w:t>
      </w:r>
      <w:r>
        <w:rPr>
          <w:i/>
          <w:sz w:val="28"/>
        </w:rPr>
        <w:t>А</w:t>
      </w:r>
      <w:r>
        <w:rPr>
          <w:sz w:val="28"/>
        </w:rPr>
        <w:t xml:space="preserve"> в</w:t>
      </w:r>
      <w:r w:rsidRPr="00C9634B">
        <w:rPr>
          <w:sz w:val="28"/>
        </w:rPr>
        <w:t xml:space="preserve"> </w:t>
      </w:r>
      <w:proofErr w:type="spellStart"/>
      <w:r>
        <w:rPr>
          <w:sz w:val="28"/>
        </w:rPr>
        <w:t>рідкій</w:t>
      </w:r>
      <w:proofErr w:type="spellEnd"/>
      <w:r>
        <w:rPr>
          <w:sz w:val="28"/>
        </w:rPr>
        <w:t xml:space="preserve"> </w:t>
      </w:r>
      <w:proofErr w:type="spellStart"/>
      <w:r>
        <w:rPr>
          <w:sz w:val="28"/>
        </w:rPr>
        <w:t>фазі</w:t>
      </w:r>
      <w:proofErr w:type="spellEnd"/>
    </w:p>
    <w:p w14:paraId="6D078AC1" w14:textId="77777777" w:rsidR="00D05891" w:rsidRPr="00C81E3E" w:rsidRDefault="00D05891" w:rsidP="00D05891">
      <w:pPr>
        <w:tabs>
          <w:tab w:val="left" w:pos="1216"/>
        </w:tabs>
        <w:ind w:right="-2" w:firstLine="709"/>
        <w:jc w:val="both"/>
        <w:rPr>
          <w:rFonts w:eastAsiaTheme="minorEastAsia"/>
          <w:iCs/>
          <w:sz w:val="28"/>
          <w:lang w:val="uk-UA"/>
        </w:rPr>
      </w:pPr>
      <w:r>
        <w:rPr>
          <w:rFonts w:eastAsiaTheme="minorEastAsia"/>
          <w:iCs/>
          <w:sz w:val="28"/>
          <w:lang w:val="uk-UA"/>
        </w:rPr>
        <w:t xml:space="preserve">крім того вважають, що між компонентами суміші можлива лише слабка взаємодія і повне випаровування дорівнює сумі тисків парів окремих компонентів за законом </w:t>
      </w:r>
      <w:proofErr w:type="spellStart"/>
      <w:r>
        <w:rPr>
          <w:rFonts w:eastAsiaTheme="minorEastAsia"/>
          <w:iCs/>
          <w:sz w:val="28"/>
          <w:lang w:val="uk-UA"/>
        </w:rPr>
        <w:t>Дальтона</w:t>
      </w:r>
      <w:proofErr w:type="spellEnd"/>
      <w:r>
        <w:rPr>
          <w:rFonts w:eastAsiaTheme="minorEastAsia"/>
          <w:iCs/>
          <w:sz w:val="28"/>
          <w:lang w:val="uk-UA"/>
        </w:rPr>
        <w:t>:</w:t>
      </w:r>
    </w:p>
    <w:p w14:paraId="556309F8" w14:textId="77777777" w:rsidR="00D05891" w:rsidRPr="00C81E3E" w:rsidRDefault="00D05891" w:rsidP="00D05891">
      <w:pPr>
        <w:tabs>
          <w:tab w:val="left" w:pos="1216"/>
        </w:tabs>
        <w:ind w:right="-2" w:firstLine="709"/>
        <w:jc w:val="both"/>
        <w:rPr>
          <w:rFonts w:eastAsiaTheme="minorEastAsia"/>
          <w:i/>
          <w:sz w:val="28"/>
          <w:lang w:val="en-US"/>
        </w:rPr>
      </w:pPr>
      <m:oMathPara>
        <m:oMath>
          <m:r>
            <w:rPr>
              <w:rFonts w:ascii="Cambria Math" w:hAnsi="Cambria Math"/>
              <w:sz w:val="28"/>
              <w:lang w:val="uk-UA"/>
            </w:rPr>
            <m:t>П=</m:t>
          </m:r>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A</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B</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C</m:t>
              </m:r>
            </m:sub>
          </m:sSub>
          <m:r>
            <w:rPr>
              <w:rFonts w:ascii="Cambria Math" w:hAnsi="Cambria Math"/>
              <w:sz w:val="28"/>
              <w:lang w:val="en-US"/>
            </w:rPr>
            <m:t>+…</m:t>
          </m:r>
        </m:oMath>
      </m:oMathPara>
    </w:p>
    <w:p w14:paraId="538252AC" w14:textId="77777777" w:rsidR="00D05891" w:rsidRPr="00C81E3E" w:rsidRDefault="00D05891" w:rsidP="00D05891">
      <w:pPr>
        <w:tabs>
          <w:tab w:val="left" w:pos="1216"/>
        </w:tabs>
        <w:ind w:right="-2" w:firstLine="709"/>
        <w:jc w:val="both"/>
        <w:rPr>
          <w:i/>
          <w:sz w:val="28"/>
          <w:lang w:val="en-US"/>
        </w:rPr>
      </w:pPr>
    </w:p>
    <w:p w14:paraId="49AA79AF" w14:textId="77777777" w:rsidR="00D05891" w:rsidRPr="00ED2B11" w:rsidRDefault="00D05891" w:rsidP="00D05891">
      <w:pPr>
        <w:pStyle w:val="a3"/>
        <w:numPr>
          <w:ilvl w:val="0"/>
          <w:numId w:val="4"/>
        </w:numPr>
        <w:tabs>
          <w:tab w:val="left" w:pos="1216"/>
        </w:tabs>
        <w:ind w:right="-2"/>
        <w:jc w:val="both"/>
        <w:rPr>
          <w:rFonts w:ascii="Times New Roman" w:hAnsi="Times New Roman" w:cs="Times New Roman"/>
          <w:sz w:val="28"/>
          <w:lang w:val="uk-UA"/>
        </w:rPr>
      </w:pPr>
      <w:r w:rsidRPr="00ED2B11">
        <w:rPr>
          <w:rFonts w:ascii="Times New Roman" w:hAnsi="Times New Roman" w:cs="Times New Roman"/>
          <w:sz w:val="28"/>
          <w:lang w:val="uk-UA"/>
        </w:rPr>
        <w:t>Швидкість випаровування  слаборозчинних речовин можливо оцінити за  допомогою двошарової моделі випаровування. Основною перешкодою випаровуванню є дифузія скрізь два шара — газоподібний і рідкий і розподіл речовини на границі розподілу рідина/газ.</w:t>
      </w:r>
    </w:p>
    <w:p w14:paraId="2C0B0950" w14:textId="77777777" w:rsidR="00D05891" w:rsidRDefault="00D05891" w:rsidP="00D05891">
      <w:pPr>
        <w:tabs>
          <w:tab w:val="left" w:pos="1216"/>
        </w:tabs>
        <w:ind w:right="-2" w:firstLine="709"/>
        <w:jc w:val="both"/>
        <w:rPr>
          <w:sz w:val="28"/>
          <w:lang w:val="uk-UA"/>
        </w:rPr>
      </w:pPr>
    </w:p>
    <w:p w14:paraId="3E711AA1" w14:textId="77777777" w:rsidR="00D05891" w:rsidRDefault="00D05891" w:rsidP="00D05891">
      <w:pPr>
        <w:tabs>
          <w:tab w:val="left" w:pos="1216"/>
        </w:tabs>
        <w:ind w:right="-2" w:firstLine="709"/>
        <w:jc w:val="both"/>
        <w:rPr>
          <w:sz w:val="28"/>
          <w:lang w:val="uk-UA"/>
        </w:rPr>
      </w:pPr>
      <w:r>
        <w:rPr>
          <w:noProof/>
          <w:sz w:val="28"/>
          <w:szCs w:val="28"/>
        </w:rPr>
        <mc:AlternateContent>
          <mc:Choice Requires="wps">
            <w:drawing>
              <wp:anchor distT="0" distB="0" distL="114300" distR="114300" simplePos="0" relativeHeight="251664384" behindDoc="0" locked="0" layoutInCell="1" allowOverlap="1" wp14:anchorId="57F51C41" wp14:editId="7149CBEB">
                <wp:simplePos x="0" y="0"/>
                <wp:positionH relativeFrom="column">
                  <wp:posOffset>236711</wp:posOffset>
                </wp:positionH>
                <wp:positionV relativeFrom="paragraph">
                  <wp:posOffset>51507</wp:posOffset>
                </wp:positionV>
                <wp:extent cx="5238750" cy="514350"/>
                <wp:effectExtent l="57150" t="38100" r="76200" b="95250"/>
                <wp:wrapNone/>
                <wp:docPr id="110" name="Прямоугольник 110"/>
                <wp:cNvGraphicFramePr/>
                <a:graphic xmlns:a="http://schemas.openxmlformats.org/drawingml/2006/main">
                  <a:graphicData uri="http://schemas.microsoft.com/office/word/2010/wordprocessingShape">
                    <wps:wsp>
                      <wps:cNvSpPr/>
                      <wps:spPr>
                        <a:xfrm>
                          <a:off x="0" y="0"/>
                          <a:ext cx="5238750" cy="5143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01683FE" w14:textId="77777777" w:rsidR="00D05891" w:rsidRDefault="00D05891" w:rsidP="00D05891">
                            <w:pPr>
                              <w:jc w:val="center"/>
                              <w:rPr>
                                <w:lang w:val="en-US"/>
                              </w:rPr>
                            </w:pPr>
                            <w:r>
                              <w:rPr>
                                <w:lang w:val="uk-UA"/>
                              </w:rPr>
                              <w:t>ГАЗ</w:t>
                            </w:r>
                            <w:r>
                              <w:rPr>
                                <w:lang w:val="en-US"/>
                              </w:rPr>
                              <w:t xml:space="preserve">    </w:t>
                            </w:r>
                          </w:p>
                          <w:p w14:paraId="2AD29C77" w14:textId="77777777" w:rsidR="00D05891" w:rsidRPr="0047754B" w:rsidRDefault="00D05891" w:rsidP="00D05891">
                            <w:pPr>
                              <w:jc w:val="center"/>
                              <w:rPr>
                                <w:i/>
                                <w:iCs/>
                                <w:sz w:val="28"/>
                                <w:szCs w:val="28"/>
                                <w:vertAlign w:val="subscript"/>
                                <w:lang w:val="en-US"/>
                              </w:rPr>
                            </w:pPr>
                            <w:r>
                              <w:rPr>
                                <w:i/>
                                <w:iCs/>
                                <w:sz w:val="28"/>
                                <w:szCs w:val="28"/>
                                <w:lang w:val="en-US"/>
                              </w:rPr>
                              <w:t>C</w:t>
                            </w:r>
                            <w:r>
                              <w:rPr>
                                <w:i/>
                                <w:iCs/>
                                <w:sz w:val="28"/>
                                <w:szCs w:val="28"/>
                                <w:vertAlign w:val="subscript"/>
                                <w:lang w:val="en-US"/>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51C41" id="Прямоугольник 110" o:spid="_x0000_s1026" style="position:absolute;left:0;text-align:left;margin-left:18.65pt;margin-top:4.05pt;width:41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" fillcolor="#82a0d7 [2164]" strokecolor="#4472c4 [3204]" strokeweight=".5pt">
                <v:fill color2="#678ccf [2612]" rotate="t" colors="0 #a8b7df;.5 #9aabd9;1 #879ed7" focus="100%" type="gradient">
                  <o:fill v:ext="view" type="gradientUnscaled"/>
                </v:fill>
                <v:textbox>
                  <w:txbxContent>
                    <w:p w14:paraId="701683FE" w14:textId="77777777" w:rsidR="00D05891" w:rsidRDefault="00D05891" w:rsidP="00D05891">
                      <w:pPr>
                        <w:jc w:val="center"/>
                        <w:rPr>
                          <w:lang w:val="en-US"/>
                        </w:rPr>
                      </w:pPr>
                      <w:r>
                        <w:rPr>
                          <w:lang w:val="uk-UA"/>
                        </w:rPr>
                        <w:t>ГАЗ</w:t>
                      </w:r>
                      <w:r>
                        <w:rPr>
                          <w:lang w:val="en-US"/>
                        </w:rPr>
                        <w:t xml:space="preserve">    </w:t>
                      </w:r>
                    </w:p>
                    <w:p w14:paraId="2AD29C77" w14:textId="77777777" w:rsidR="00D05891" w:rsidRPr="0047754B" w:rsidRDefault="00D05891" w:rsidP="00D05891">
                      <w:pPr>
                        <w:jc w:val="center"/>
                        <w:rPr>
                          <w:i/>
                          <w:iCs/>
                          <w:sz w:val="28"/>
                          <w:szCs w:val="28"/>
                          <w:vertAlign w:val="subscript"/>
                          <w:lang w:val="en-US"/>
                        </w:rPr>
                      </w:pPr>
                      <w:r>
                        <w:rPr>
                          <w:i/>
                          <w:iCs/>
                          <w:sz w:val="28"/>
                          <w:szCs w:val="28"/>
                          <w:lang w:val="en-US"/>
                        </w:rPr>
                        <w:t>C</w:t>
                      </w:r>
                      <w:r>
                        <w:rPr>
                          <w:i/>
                          <w:iCs/>
                          <w:sz w:val="28"/>
                          <w:szCs w:val="28"/>
                          <w:vertAlign w:val="subscript"/>
                          <w:lang w:val="en-US"/>
                        </w:rPr>
                        <w:t>G</w:t>
                      </w:r>
                    </w:p>
                  </w:txbxContent>
                </v:textbox>
              </v:rect>
            </w:pict>
          </mc:Fallback>
        </mc:AlternateContent>
      </w:r>
    </w:p>
    <w:p w14:paraId="141760CB" w14:textId="77777777" w:rsidR="00D05891" w:rsidRPr="001C175A" w:rsidRDefault="00D05891" w:rsidP="00D05891">
      <w:pPr>
        <w:tabs>
          <w:tab w:val="left" w:pos="1216"/>
        </w:tabs>
        <w:ind w:right="-2" w:firstLine="709"/>
        <w:jc w:val="both"/>
        <w:rPr>
          <w:sz w:val="28"/>
          <w:lang w:val="uk-UA"/>
        </w:rPr>
      </w:pPr>
    </w:p>
    <w:p w14:paraId="5FE8F81A" w14:textId="77777777" w:rsidR="00D05891" w:rsidRPr="00827B6F" w:rsidRDefault="00D05891" w:rsidP="00D05891">
      <w:pPr>
        <w:jc w:val="center"/>
        <w:rPr>
          <w:i/>
          <w:iCs/>
          <w:sz w:val="28"/>
          <w:szCs w:val="28"/>
          <w:lang w:val="uk-UA"/>
        </w:rPr>
      </w:pPr>
      <w:r>
        <w:rPr>
          <w:noProof/>
          <w:sz w:val="28"/>
          <w:szCs w:val="28"/>
        </w:rPr>
        <w:lastRenderedPageBreak/>
        <mc:AlternateContent>
          <mc:Choice Requires="wps">
            <w:drawing>
              <wp:anchor distT="0" distB="0" distL="114300" distR="114300" simplePos="0" relativeHeight="251670528" behindDoc="0" locked="0" layoutInCell="1" allowOverlap="1" wp14:anchorId="3720DC33" wp14:editId="02AC64AD">
                <wp:simplePos x="0" y="0"/>
                <wp:positionH relativeFrom="column">
                  <wp:posOffset>3566268</wp:posOffset>
                </wp:positionH>
                <wp:positionV relativeFrom="paragraph">
                  <wp:posOffset>158870</wp:posOffset>
                </wp:positionV>
                <wp:extent cx="28575" cy="504825"/>
                <wp:effectExtent l="76200" t="38100" r="66675" b="28575"/>
                <wp:wrapNone/>
                <wp:docPr id="113" name="Прямая со стрелкой 113"/>
                <wp:cNvGraphicFramePr/>
                <a:graphic xmlns:a="http://schemas.openxmlformats.org/drawingml/2006/main">
                  <a:graphicData uri="http://schemas.microsoft.com/office/word/2010/wordprocessingShape">
                    <wps:wsp>
                      <wps:cNvCnPr/>
                      <wps:spPr>
                        <a:xfrm flipH="1" flipV="1">
                          <a:off x="0" y="0"/>
                          <a:ext cx="285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A277B" id="Прямая со стрелкой 113" o:spid="_x0000_s1026" type="#_x0000_t32" style="position:absolute;margin-left:280.8pt;margin-top:12.5pt;width:2.25pt;height:39.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" strokecolor="#4472c4 [3204]" strokeweight=".5pt">
                <v:stroke endarrow="block" joinstyle="miter"/>
              </v:shape>
            </w:pict>
          </mc:Fallback>
        </mc:AlternateContent>
      </w:r>
    </w:p>
    <w:p w14:paraId="0782EBAB" w14:textId="77777777" w:rsidR="00D05891" w:rsidRPr="001C175A" w:rsidRDefault="00D05891" w:rsidP="00D05891">
      <w:pPr>
        <w:jc w:val="center"/>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14:anchorId="2A9EF3A7" wp14:editId="2EF606FE">
                <wp:simplePos x="0" y="0"/>
                <wp:positionH relativeFrom="column">
                  <wp:posOffset>649605</wp:posOffset>
                </wp:positionH>
                <wp:positionV relativeFrom="paragraph">
                  <wp:posOffset>45720</wp:posOffset>
                </wp:positionV>
                <wp:extent cx="0" cy="381000"/>
                <wp:effectExtent l="76200" t="38100" r="95250" b="57150"/>
                <wp:wrapNone/>
                <wp:docPr id="114" name="Прямая со стрелкой 114"/>
                <wp:cNvGraphicFramePr/>
                <a:graphic xmlns:a="http://schemas.openxmlformats.org/drawingml/2006/main">
                  <a:graphicData uri="http://schemas.microsoft.com/office/word/2010/wordprocessingShape">
                    <wps:wsp>
                      <wps:cNvCnPr/>
                      <wps:spPr>
                        <a:xfrm>
                          <a:off x="0" y="0"/>
                          <a:ext cx="0" cy="381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9EEBA8" id="Прямая со стрелкой 114" o:spid="_x0000_s1026" type="#_x0000_t32" style="position:absolute;margin-left:51.15pt;margin-top:3.6pt;width:0;height:30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" strokecolor="black [3200]" strokeweight=".5pt">
                <v:stroke startarrow="block" endarrow="block" joinstyle="miter"/>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F770708" wp14:editId="04557FB2">
                <wp:simplePos x="0" y="0"/>
                <wp:positionH relativeFrom="column">
                  <wp:posOffset>72390</wp:posOffset>
                </wp:positionH>
                <wp:positionV relativeFrom="paragraph">
                  <wp:posOffset>30480</wp:posOffset>
                </wp:positionV>
                <wp:extent cx="5238750" cy="19050"/>
                <wp:effectExtent l="0" t="0" r="19050" b="19050"/>
                <wp:wrapNone/>
                <wp:docPr id="111" name="Прямая соединительная линия 111"/>
                <wp:cNvGraphicFramePr/>
                <a:graphic xmlns:a="http://schemas.openxmlformats.org/drawingml/2006/main">
                  <a:graphicData uri="http://schemas.microsoft.com/office/word/2010/wordprocessingShape">
                    <wps:wsp>
                      <wps:cNvCnPr/>
                      <wps:spPr>
                        <a:xfrm flipV="1">
                          <a:off x="0" y="0"/>
                          <a:ext cx="5238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E65EE" id="Прямая соединительная линия 11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7pt,2.4pt" to="41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" strokecolor="#4472c4 [3204]" strokeweight=".5pt">
                <v:stroke joinstyle="miter"/>
              </v:line>
            </w:pict>
          </mc:Fallback>
        </mc:AlternateContent>
      </w:r>
    </w:p>
    <w:p w14:paraId="4497BA04" w14:textId="77777777" w:rsidR="00D05891" w:rsidRPr="001C175A" w:rsidRDefault="00D05891" w:rsidP="00D05891">
      <w:pPr>
        <w:rPr>
          <w:sz w:val="28"/>
          <w:szCs w:val="28"/>
          <w:lang w:val="uk-UA"/>
        </w:rPr>
      </w:pPr>
      <w:r w:rsidRPr="00827B6F">
        <w:rPr>
          <w:i/>
          <w:iCs/>
          <w:sz w:val="28"/>
          <w:szCs w:val="28"/>
          <w:lang w:val="uk-UA"/>
        </w:rPr>
        <w:t xml:space="preserve">                                  </w:t>
      </w:r>
      <w:r w:rsidRPr="0047754B">
        <w:rPr>
          <w:i/>
          <w:iCs/>
          <w:sz w:val="28"/>
          <w:szCs w:val="28"/>
          <w:lang w:val="en-US"/>
        </w:rPr>
        <w:t>C</w:t>
      </w:r>
      <w:r w:rsidRPr="0047754B">
        <w:rPr>
          <w:i/>
          <w:iCs/>
          <w:sz w:val="28"/>
          <w:szCs w:val="28"/>
          <w:vertAlign w:val="subscript"/>
          <w:lang w:val="en-US"/>
        </w:rPr>
        <w:t>G</w:t>
      </w:r>
      <w:r w:rsidRPr="00827B6F">
        <w:rPr>
          <w:i/>
          <w:iCs/>
          <w:sz w:val="28"/>
          <w:szCs w:val="28"/>
          <w:vertAlign w:val="subscript"/>
          <w:lang w:val="uk-UA"/>
        </w:rPr>
        <w:t>’</w:t>
      </w:r>
      <w:r w:rsidRPr="00827B6F">
        <w:rPr>
          <w:noProof/>
          <w:sz w:val="28"/>
          <w:szCs w:val="28"/>
          <w:lang w:val="uk-UA"/>
        </w:rPr>
        <w:t xml:space="preserve"> </w:t>
      </w:r>
      <w:r>
        <w:rPr>
          <w:noProof/>
          <w:sz w:val="28"/>
          <w:szCs w:val="28"/>
        </w:rPr>
        <mc:AlternateContent>
          <mc:Choice Requires="wps">
            <w:drawing>
              <wp:anchor distT="0" distB="0" distL="114300" distR="114300" simplePos="0" relativeHeight="251666432" behindDoc="0" locked="0" layoutInCell="1" allowOverlap="1" wp14:anchorId="5F109592" wp14:editId="1A46EDF0">
                <wp:simplePos x="0" y="0"/>
                <wp:positionH relativeFrom="column">
                  <wp:posOffset>1656775</wp:posOffset>
                </wp:positionH>
                <wp:positionV relativeFrom="paragraph">
                  <wp:posOffset>184809</wp:posOffset>
                </wp:positionV>
                <wp:extent cx="45719" cy="45719"/>
                <wp:effectExtent l="0" t="0" r="12065" b="12065"/>
                <wp:wrapNone/>
                <wp:docPr id="119" name="Овал 11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3E952" id="Овал 119" o:spid="_x0000_s1026" style="position:absolute;margin-left:130.45pt;margin-top:14.5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" fillcolor="black [3200]" strokecolor="black [1600]" strokeweight="1pt">
                <v:stroke joinstyle="miter"/>
              </v:oval>
            </w:pict>
          </mc:Fallback>
        </mc:AlternateContent>
      </w:r>
      <w:r>
        <w:rPr>
          <w:noProof/>
          <w:sz w:val="28"/>
          <w:szCs w:val="28"/>
        </w:rPr>
        <mc:AlternateContent>
          <mc:Choice Requires="wps">
            <w:drawing>
              <wp:anchor distT="0" distB="0" distL="114300" distR="114300" simplePos="0" relativeHeight="251671552" behindDoc="0" locked="0" layoutInCell="1" allowOverlap="1" wp14:anchorId="2E22D93E" wp14:editId="09F4FD30">
                <wp:simplePos x="0" y="0"/>
                <wp:positionH relativeFrom="column">
                  <wp:posOffset>3705225</wp:posOffset>
                </wp:positionH>
                <wp:positionV relativeFrom="paragraph">
                  <wp:posOffset>140970</wp:posOffset>
                </wp:positionV>
                <wp:extent cx="433070" cy="304800"/>
                <wp:effectExtent l="0" t="0" r="0" b="0"/>
                <wp:wrapNone/>
                <wp:docPr id="112" name="Надпись 112"/>
                <wp:cNvGraphicFramePr/>
                <a:graphic xmlns:a="http://schemas.openxmlformats.org/drawingml/2006/main">
                  <a:graphicData uri="http://schemas.microsoft.com/office/word/2010/wordprocessingShape">
                    <wps:wsp>
                      <wps:cNvSpPr txBox="1"/>
                      <wps:spPr>
                        <a:xfrm>
                          <a:off x="0" y="0"/>
                          <a:ext cx="433070" cy="304800"/>
                        </a:xfrm>
                        <a:prstGeom prst="rect">
                          <a:avLst/>
                        </a:prstGeom>
                        <a:noFill/>
                        <a:ln>
                          <a:noFill/>
                        </a:ln>
                        <a:effectLst/>
                      </wps:spPr>
                      <wps:txbx>
                        <w:txbxContent>
                          <w:p w14:paraId="7E764FBB" w14:textId="77777777" w:rsidR="00D05891" w:rsidRPr="00EA6010" w:rsidRDefault="00D05891" w:rsidP="00D05891">
                            <w:pPr>
                              <w:rPr>
                                <w:i/>
                                <w:iCs/>
                                <w:vertAlign w:val="subscript"/>
                                <w:lang w:val="en-US"/>
                              </w:rPr>
                            </w:pPr>
                            <w:r w:rsidRPr="00EA6010">
                              <w:rPr>
                                <w:i/>
                                <w:iCs/>
                                <w:lang w:val="en-US"/>
                              </w:rPr>
                              <w:t>k</w:t>
                            </w:r>
                            <w:r>
                              <w:rPr>
                                <w:rFonts w:cstheme="minorHAnsi"/>
                                <w:i/>
                                <w:iCs/>
                                <w:vertAlign w:val="subscript"/>
                                <w:lang w:val="en-US"/>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2D93E" id="_x0000_t202" coordsize="21600,21600" o:spt="202" path="m,l,21600r21600,l21600,xe">
                <v:stroke joinstyle="miter"/>
                <v:path gradientshapeok="t" o:connecttype="rect"/>
              </v:shapetype>
              <v:shape id="Надпись 112" o:spid="_x0000_s1027" type="#_x0000_t202" style="position:absolute;margin-left:291.75pt;margin-top:11.1pt;width:34.1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" filled="f" stroked="f">
                <v:textbox>
                  <w:txbxContent>
                    <w:p w14:paraId="7E764FBB" w14:textId="77777777" w:rsidR="00D05891" w:rsidRPr="00EA6010" w:rsidRDefault="00D05891" w:rsidP="00D05891">
                      <w:pPr>
                        <w:rPr>
                          <w:i/>
                          <w:iCs/>
                          <w:vertAlign w:val="subscript"/>
                          <w:lang w:val="en-US"/>
                        </w:rPr>
                      </w:pPr>
                      <w:r w:rsidRPr="00EA6010">
                        <w:rPr>
                          <w:i/>
                          <w:iCs/>
                          <w:lang w:val="en-US"/>
                        </w:rPr>
                        <w:t>k</w:t>
                      </w:r>
                      <w:r>
                        <w:rPr>
                          <w:rFonts w:cstheme="minorHAnsi"/>
                          <w:i/>
                          <w:iCs/>
                          <w:vertAlign w:val="subscript"/>
                          <w:lang w:val="en-US"/>
                        </w:rPr>
                        <w:t>G</w:t>
                      </w:r>
                    </w:p>
                  </w:txbxContent>
                </v:textbox>
              </v:shape>
            </w:pict>
          </mc:Fallback>
        </mc:AlternateContent>
      </w:r>
    </w:p>
    <w:p w14:paraId="0BC7FC74" w14:textId="77777777" w:rsidR="00D05891" w:rsidRPr="00EA6010" w:rsidRDefault="00D05891" w:rsidP="00D05891">
      <w:pPr>
        <w:rPr>
          <w:sz w:val="28"/>
          <w:szCs w:val="28"/>
          <w:vertAlign w:val="superscript"/>
          <w:lang w:val="uk-UA"/>
        </w:rPr>
      </w:pPr>
      <w:r>
        <w:rPr>
          <w:noProof/>
          <w:sz w:val="28"/>
          <w:szCs w:val="28"/>
        </w:rPr>
        <mc:AlternateContent>
          <mc:Choice Requires="wps">
            <w:drawing>
              <wp:anchor distT="0" distB="0" distL="114300" distR="114300" simplePos="0" relativeHeight="251662336" behindDoc="0" locked="0" layoutInCell="1" allowOverlap="1" wp14:anchorId="16A1CFDD" wp14:editId="58B01851">
                <wp:simplePos x="0" y="0"/>
                <wp:positionH relativeFrom="column">
                  <wp:posOffset>873604</wp:posOffset>
                </wp:positionH>
                <wp:positionV relativeFrom="paragraph">
                  <wp:posOffset>80537</wp:posOffset>
                </wp:positionV>
                <wp:extent cx="0" cy="390525"/>
                <wp:effectExtent l="76200" t="38100" r="57150" b="47625"/>
                <wp:wrapNone/>
                <wp:docPr id="120" name="Прямая со стрелкой 120"/>
                <wp:cNvGraphicFramePr/>
                <a:graphic xmlns:a="http://schemas.openxmlformats.org/drawingml/2006/main">
                  <a:graphicData uri="http://schemas.microsoft.com/office/word/2010/wordprocessingShape">
                    <wps:wsp>
                      <wps:cNvCnPr/>
                      <wps:spPr>
                        <a:xfrm>
                          <a:off x="0" y="0"/>
                          <a:ext cx="0" cy="390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7C548" id="Прямая со стрелкой 120" o:spid="_x0000_s1026" type="#_x0000_t32" style="position:absolute;margin-left:68.8pt;margin-top:6.35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" strokecolor="black [3200]" strokeweight=".5pt">
                <v:stroke startarrow="block" endarrow="block" joinstyle="miter"/>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76A1BCC1" wp14:editId="35D33671">
                <wp:simplePos x="0" y="0"/>
                <wp:positionH relativeFrom="column">
                  <wp:posOffset>2558236</wp:posOffset>
                </wp:positionH>
                <wp:positionV relativeFrom="paragraph">
                  <wp:posOffset>103014</wp:posOffset>
                </wp:positionV>
                <wp:extent cx="45719" cy="45719"/>
                <wp:effectExtent l="0" t="0" r="12065" b="12065"/>
                <wp:wrapNone/>
                <wp:docPr id="118" name="Овал 118"/>
                <wp:cNvGraphicFramePr/>
                <a:graphic xmlns:a="http://schemas.openxmlformats.org/drawingml/2006/main">
                  <a:graphicData uri="http://schemas.microsoft.com/office/word/2010/wordprocessingShape">
                    <wps:wsp>
                      <wps:cNvSpPr/>
                      <wps:spPr>
                        <a:xfrm>
                          <a:off x="0" y="0"/>
                          <a:ext cx="45719" cy="45719"/>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67F4B" id="Овал 118" o:spid="_x0000_s1026" style="position:absolute;margin-left:201.45pt;margin-top:8.1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" fillcolor="windowText" strokeweight="2pt"/>
            </w:pict>
          </mc:Fallback>
        </mc:AlternateContent>
      </w:r>
      <w:r>
        <w:rPr>
          <w:noProof/>
          <w:sz w:val="28"/>
          <w:szCs w:val="28"/>
        </w:rPr>
        <mc:AlternateContent>
          <mc:Choice Requires="wps">
            <w:drawing>
              <wp:anchor distT="0" distB="0" distL="114300" distR="114300" simplePos="0" relativeHeight="251660288" behindDoc="0" locked="0" layoutInCell="1" allowOverlap="1" wp14:anchorId="02DC707C" wp14:editId="5DD3F9F2">
                <wp:simplePos x="0" y="0"/>
                <wp:positionH relativeFrom="column">
                  <wp:posOffset>138969</wp:posOffset>
                </wp:positionH>
                <wp:positionV relativeFrom="paragraph">
                  <wp:posOffset>14713</wp:posOffset>
                </wp:positionV>
                <wp:extent cx="5229225" cy="47625"/>
                <wp:effectExtent l="0" t="0" r="28575" b="28575"/>
                <wp:wrapNone/>
                <wp:docPr id="115" name="Прямая соединительная линия 115"/>
                <wp:cNvGraphicFramePr/>
                <a:graphic xmlns:a="http://schemas.openxmlformats.org/drawingml/2006/main">
                  <a:graphicData uri="http://schemas.microsoft.com/office/word/2010/wordprocessingShape">
                    <wps:wsp>
                      <wps:cNvCnPr/>
                      <wps:spPr>
                        <a:xfrm flipV="1">
                          <a:off x="0" y="0"/>
                          <a:ext cx="5229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9B888" id="Прямая соединительная линия 11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95pt,1.15pt" to="422.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69504" behindDoc="0" locked="0" layoutInCell="1" allowOverlap="1" wp14:anchorId="28289BE6" wp14:editId="38F18F03">
                <wp:simplePos x="0" y="0"/>
                <wp:positionH relativeFrom="column">
                  <wp:posOffset>4091940</wp:posOffset>
                </wp:positionH>
                <wp:positionV relativeFrom="paragraph">
                  <wp:posOffset>296546</wp:posOffset>
                </wp:positionV>
                <wp:extent cx="433070" cy="304800"/>
                <wp:effectExtent l="0" t="0" r="0" b="0"/>
                <wp:wrapNone/>
                <wp:docPr id="116" name="Надпись 116"/>
                <wp:cNvGraphicFramePr/>
                <a:graphic xmlns:a="http://schemas.openxmlformats.org/drawingml/2006/main">
                  <a:graphicData uri="http://schemas.microsoft.com/office/word/2010/wordprocessingShape">
                    <wps:wsp>
                      <wps:cNvSpPr txBox="1"/>
                      <wps:spPr>
                        <a:xfrm>
                          <a:off x="0" y="0"/>
                          <a:ext cx="433070"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9B33E0" w14:textId="77777777" w:rsidR="00D05891" w:rsidRPr="00EA6010" w:rsidRDefault="00D05891" w:rsidP="00D05891">
                            <w:pPr>
                              <w:rPr>
                                <w:i/>
                                <w:iCs/>
                                <w:vertAlign w:val="subscript"/>
                                <w:lang w:val="en-US"/>
                              </w:rPr>
                            </w:pPr>
                            <w:r w:rsidRPr="00EA6010">
                              <w:rPr>
                                <w:i/>
                                <w:iCs/>
                                <w:lang w:val="en-US"/>
                              </w:rPr>
                              <w:t>k</w:t>
                            </w:r>
                            <w:r w:rsidRPr="00EA6010">
                              <w:rPr>
                                <w:i/>
                                <w:iCs/>
                                <w:vertAlign w:val="subscript"/>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89BE6" id="Надпись 116" o:spid="_x0000_s1028" type="#_x0000_t202" style="position:absolute;margin-left:322.2pt;margin-top:23.35pt;width:34.1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" filled="f" stroked="f">
                <v:textbox>
                  <w:txbxContent>
                    <w:p w14:paraId="259B33E0" w14:textId="77777777" w:rsidR="00D05891" w:rsidRPr="00EA6010" w:rsidRDefault="00D05891" w:rsidP="00D05891">
                      <w:pPr>
                        <w:rPr>
                          <w:i/>
                          <w:iCs/>
                          <w:vertAlign w:val="subscript"/>
                          <w:lang w:val="en-US"/>
                        </w:rPr>
                      </w:pPr>
                      <w:r w:rsidRPr="00EA6010">
                        <w:rPr>
                          <w:i/>
                          <w:iCs/>
                          <w:lang w:val="en-US"/>
                        </w:rPr>
                        <w:t>k</w:t>
                      </w:r>
                      <w:r w:rsidRPr="00EA6010">
                        <w:rPr>
                          <w:i/>
                          <w:iCs/>
                          <w:vertAlign w:val="subscript"/>
                          <w:lang w:val="en-US"/>
                        </w:rPr>
                        <w:t>L</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2608325E" wp14:editId="2381168B">
                <wp:simplePos x="0" y="0"/>
                <wp:positionH relativeFrom="column">
                  <wp:posOffset>3996690</wp:posOffset>
                </wp:positionH>
                <wp:positionV relativeFrom="paragraph">
                  <wp:posOffset>296545</wp:posOffset>
                </wp:positionV>
                <wp:extent cx="9525" cy="371475"/>
                <wp:effectExtent l="95250" t="38100" r="85725" b="85725"/>
                <wp:wrapNone/>
                <wp:docPr id="117" name="Прямая со стрелкой 117"/>
                <wp:cNvGraphicFramePr/>
                <a:graphic xmlns:a="http://schemas.openxmlformats.org/drawingml/2006/main">
                  <a:graphicData uri="http://schemas.microsoft.com/office/word/2010/wordprocessingShape">
                    <wps:wsp>
                      <wps:cNvCnPr/>
                      <wps:spPr>
                        <a:xfrm flipH="1" flipV="1">
                          <a:off x="0" y="0"/>
                          <a:ext cx="9525" cy="371475"/>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 w14:anchorId="3D6A74D1" id="Прямая со стрелкой 117" o:spid="_x0000_s1026" type="#_x0000_t32" style="position:absolute;margin-left:314.7pt;margin-top:23.35pt;width:.75pt;height:29.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" strokecolor="#ffc000 [3207]" strokeweight="1pt">
                <v:stroke endarrow="block" joinstyle="miter"/>
              </v:shape>
            </w:pict>
          </mc:Fallback>
        </mc:AlternateContent>
      </w:r>
      <w:r>
        <w:rPr>
          <w:sz w:val="28"/>
          <w:szCs w:val="28"/>
          <w:lang w:val="uk-UA"/>
        </w:rPr>
        <w:t xml:space="preserve">        </w:t>
      </w:r>
      <w:r>
        <w:rPr>
          <w:sz w:val="28"/>
          <w:szCs w:val="28"/>
          <w:lang w:val="en-US"/>
        </w:rPr>
        <w:t>h</w:t>
      </w:r>
      <w:r w:rsidRPr="00EA6010">
        <w:rPr>
          <w:sz w:val="28"/>
          <w:szCs w:val="28"/>
          <w:lang w:val="uk-UA"/>
        </w:rPr>
        <w:t xml:space="preserve">                    </w:t>
      </w:r>
      <w:proofErr w:type="gramStart"/>
      <w:r w:rsidRPr="00EA6010">
        <w:rPr>
          <w:sz w:val="28"/>
          <w:szCs w:val="28"/>
          <w:lang w:val="uk-UA"/>
        </w:rPr>
        <w:t xml:space="preserve">  </w:t>
      </w:r>
      <w:r w:rsidRPr="00EA6010">
        <w:rPr>
          <w:i/>
          <w:iCs/>
          <w:sz w:val="28"/>
          <w:szCs w:val="28"/>
          <w:vertAlign w:val="superscript"/>
          <w:lang w:val="uk-UA"/>
        </w:rPr>
        <w:t>’</w:t>
      </w:r>
      <w:proofErr w:type="gramEnd"/>
      <w:r w:rsidRPr="00EA6010">
        <w:rPr>
          <w:sz w:val="28"/>
          <w:szCs w:val="28"/>
          <w:lang w:val="uk-UA"/>
        </w:rPr>
        <w:t xml:space="preserve">                            </w:t>
      </w:r>
      <w:r w:rsidRPr="0047754B">
        <w:rPr>
          <w:i/>
          <w:iCs/>
          <w:sz w:val="28"/>
          <w:szCs w:val="28"/>
          <w:lang w:val="en-US"/>
        </w:rPr>
        <w:t>C</w:t>
      </w:r>
      <w:r w:rsidRPr="0047754B">
        <w:rPr>
          <w:i/>
          <w:iCs/>
          <w:sz w:val="28"/>
          <w:szCs w:val="28"/>
          <w:vertAlign w:val="subscript"/>
          <w:lang w:val="en-US"/>
        </w:rPr>
        <w:t>L</w:t>
      </w:r>
      <w:r w:rsidRPr="00EA6010">
        <w:rPr>
          <w:i/>
          <w:iCs/>
          <w:sz w:val="28"/>
          <w:szCs w:val="28"/>
          <w:vertAlign w:val="superscript"/>
          <w:lang w:val="uk-UA"/>
        </w:rPr>
        <w:t>’</w:t>
      </w:r>
    </w:p>
    <w:p w14:paraId="122CAF2E" w14:textId="77777777" w:rsidR="00D05891" w:rsidRPr="00EA6010" w:rsidRDefault="00D05891" w:rsidP="00D05891">
      <w:pPr>
        <w:rPr>
          <w:sz w:val="28"/>
          <w:szCs w:val="28"/>
          <w:lang w:val="uk-UA"/>
        </w:rPr>
      </w:pPr>
      <w:r>
        <w:rPr>
          <w:noProof/>
          <w:sz w:val="28"/>
          <w:szCs w:val="28"/>
        </w:rPr>
        <mc:AlternateContent>
          <mc:Choice Requires="wps">
            <w:drawing>
              <wp:anchor distT="0" distB="0" distL="114300" distR="114300" simplePos="0" relativeHeight="251665408" behindDoc="0" locked="0" layoutInCell="1" allowOverlap="1" wp14:anchorId="2A4A9688" wp14:editId="0A7DB68D">
                <wp:simplePos x="0" y="0"/>
                <wp:positionH relativeFrom="column">
                  <wp:posOffset>53340</wp:posOffset>
                </wp:positionH>
                <wp:positionV relativeFrom="paragraph">
                  <wp:posOffset>315595</wp:posOffset>
                </wp:positionV>
                <wp:extent cx="5276850" cy="895350"/>
                <wp:effectExtent l="76200" t="57150" r="95250" b="114300"/>
                <wp:wrapNone/>
                <wp:docPr id="122" name="Прямоугольник 122"/>
                <wp:cNvGraphicFramePr/>
                <a:graphic xmlns:a="http://schemas.openxmlformats.org/drawingml/2006/main">
                  <a:graphicData uri="http://schemas.microsoft.com/office/word/2010/wordprocessingShape">
                    <wps:wsp>
                      <wps:cNvSpPr/>
                      <wps:spPr>
                        <a:xfrm>
                          <a:off x="0" y="0"/>
                          <a:ext cx="5276850" cy="89535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04CF36C1" w14:textId="77777777" w:rsidR="00D05891" w:rsidRDefault="00D05891" w:rsidP="00D05891">
                            <w:pPr>
                              <w:jc w:val="center"/>
                              <w:rPr>
                                <w:lang w:val="uk-UA"/>
                              </w:rPr>
                            </w:pPr>
                            <w:r>
                              <w:t>Р</w:t>
                            </w:r>
                            <w:r>
                              <w:rPr>
                                <w:lang w:val="uk-UA"/>
                              </w:rPr>
                              <w:t>ІДИНА</w:t>
                            </w:r>
                          </w:p>
                          <w:p w14:paraId="1C7443A9" w14:textId="77777777" w:rsidR="00D05891" w:rsidRPr="0047754B" w:rsidRDefault="00D05891" w:rsidP="00D05891">
                            <w:pPr>
                              <w:jc w:val="center"/>
                              <w:rPr>
                                <w:i/>
                                <w:iCs/>
                                <w:sz w:val="28"/>
                                <w:szCs w:val="28"/>
                                <w:vertAlign w:val="subscript"/>
                                <w:lang w:val="en-US"/>
                              </w:rPr>
                            </w:pPr>
                            <w:r>
                              <w:rPr>
                                <w:i/>
                                <w:iCs/>
                                <w:sz w:val="28"/>
                                <w:szCs w:val="28"/>
                                <w:lang w:val="en-US"/>
                              </w:rPr>
                              <w:t>C</w:t>
                            </w:r>
                            <w:r w:rsidRPr="001C175A">
                              <w:rPr>
                                <w:i/>
                                <w:iCs/>
                                <w:sz w:val="28"/>
                                <w:szCs w:val="28"/>
                                <w:vertAlign w:val="subscript"/>
                                <w:lang w:val="en-US"/>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A9688" id="Прямоугольник 122" o:spid="_x0000_s1029" style="position:absolute;margin-left:4.2pt;margin-top:24.85pt;width:415.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" fillcolor="#65a0d7 [3032]" stroked="f">
                <v:fill color2="#5898d4 [3176]" rotate="t" colors="0 #71a6db;.5 #559bdb;1 #438ac9" focus="100%" type="gradient">
                  <o:fill v:ext="view" type="gradientUnscaled"/>
                </v:fill>
                <v:shadow on="t" color="black" opacity="41287f" offset="0,1.5pt"/>
                <v:textbox>
                  <w:txbxContent>
                    <w:p w14:paraId="04CF36C1" w14:textId="77777777" w:rsidR="00D05891" w:rsidRDefault="00D05891" w:rsidP="00D05891">
                      <w:pPr>
                        <w:jc w:val="center"/>
                        <w:rPr>
                          <w:lang w:val="uk-UA"/>
                        </w:rPr>
                      </w:pPr>
                      <w:r>
                        <w:t>Р</w:t>
                      </w:r>
                      <w:r>
                        <w:rPr>
                          <w:lang w:val="uk-UA"/>
                        </w:rPr>
                        <w:t>ІДИНА</w:t>
                      </w:r>
                    </w:p>
                    <w:p w14:paraId="1C7443A9" w14:textId="77777777" w:rsidR="00D05891" w:rsidRPr="0047754B" w:rsidRDefault="00D05891" w:rsidP="00D05891">
                      <w:pPr>
                        <w:jc w:val="center"/>
                        <w:rPr>
                          <w:i/>
                          <w:iCs/>
                          <w:sz w:val="28"/>
                          <w:szCs w:val="28"/>
                          <w:vertAlign w:val="subscript"/>
                          <w:lang w:val="en-US"/>
                        </w:rPr>
                      </w:pPr>
                      <w:r>
                        <w:rPr>
                          <w:i/>
                          <w:iCs/>
                          <w:sz w:val="28"/>
                          <w:szCs w:val="28"/>
                          <w:lang w:val="en-US"/>
                        </w:rPr>
                        <w:t>C</w:t>
                      </w:r>
                      <w:r w:rsidRPr="001C175A">
                        <w:rPr>
                          <w:i/>
                          <w:iCs/>
                          <w:sz w:val="28"/>
                          <w:szCs w:val="28"/>
                          <w:vertAlign w:val="subscript"/>
                          <w:lang w:val="en-US"/>
                        </w:rPr>
                        <w:t>L</w:t>
                      </w:r>
                    </w:p>
                  </w:txbxContent>
                </v:textbox>
              </v:rect>
            </w:pict>
          </mc:Fallback>
        </mc:AlternateContent>
      </w:r>
      <w:r w:rsidRPr="00EA6010">
        <w:rPr>
          <w:sz w:val="28"/>
          <w:szCs w:val="28"/>
          <w:lang w:val="uk-UA"/>
        </w:rPr>
        <w:t xml:space="preserve">               </w:t>
      </w:r>
    </w:p>
    <w:p w14:paraId="574944A9" w14:textId="77777777" w:rsidR="00D05891" w:rsidRDefault="00D05891" w:rsidP="00D05891">
      <w:pPr>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13D0FC38" wp14:editId="53689E46">
                <wp:simplePos x="0" y="0"/>
                <wp:positionH relativeFrom="column">
                  <wp:posOffset>83077</wp:posOffset>
                </wp:positionH>
                <wp:positionV relativeFrom="paragraph">
                  <wp:posOffset>52681</wp:posOffset>
                </wp:positionV>
                <wp:extent cx="5172075" cy="47625"/>
                <wp:effectExtent l="38100" t="38100" r="66675" b="85725"/>
                <wp:wrapNone/>
                <wp:docPr id="121" name="Прямая соединительная линия 121"/>
                <wp:cNvGraphicFramePr/>
                <a:graphic xmlns:a="http://schemas.openxmlformats.org/drawingml/2006/main">
                  <a:graphicData uri="http://schemas.microsoft.com/office/word/2010/wordprocessingShape">
                    <wps:wsp>
                      <wps:cNvCnPr/>
                      <wps:spPr>
                        <a:xfrm flipV="1">
                          <a:off x="0" y="0"/>
                          <a:ext cx="5172075" cy="476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3F2050" id="Прямая соединительная линия 12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5pt,4.15pt" to="413.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" strokecolor="#4472c4 [3204]" strokeweight="1pt">
                <v:stroke joinstyle="miter"/>
              </v:line>
            </w:pict>
          </mc:Fallback>
        </mc:AlternateContent>
      </w:r>
      <w:r w:rsidRPr="00827B6F">
        <w:rPr>
          <w:sz w:val="28"/>
          <w:szCs w:val="28"/>
          <w:lang w:val="uk-UA"/>
        </w:rPr>
        <w:t xml:space="preserve"> </w:t>
      </w:r>
      <w:r>
        <w:rPr>
          <w:sz w:val="28"/>
          <w:szCs w:val="28"/>
          <w:lang w:val="en-US"/>
        </w:rPr>
        <w:t>h</w:t>
      </w:r>
    </w:p>
    <w:p w14:paraId="30DBF624" w14:textId="77777777" w:rsidR="00D05891" w:rsidRDefault="00D05891" w:rsidP="00D05891">
      <w:pPr>
        <w:rPr>
          <w:sz w:val="28"/>
          <w:szCs w:val="28"/>
          <w:lang w:val="uk-UA"/>
        </w:rPr>
      </w:pPr>
    </w:p>
    <w:p w14:paraId="017E8864" w14:textId="77777777" w:rsidR="00D05891" w:rsidRDefault="00D05891" w:rsidP="00D05891">
      <w:pPr>
        <w:rPr>
          <w:sz w:val="28"/>
          <w:szCs w:val="28"/>
          <w:lang w:val="uk-UA"/>
        </w:rPr>
      </w:pPr>
    </w:p>
    <w:p w14:paraId="6E43187A" w14:textId="77777777" w:rsidR="00D05891" w:rsidRPr="00EA6010" w:rsidRDefault="00D05891" w:rsidP="00D05891">
      <w:pPr>
        <w:rPr>
          <w:sz w:val="28"/>
          <w:szCs w:val="28"/>
          <w:lang w:val="uk-UA"/>
        </w:rPr>
      </w:pPr>
    </w:p>
    <w:p w14:paraId="1F0EEA59" w14:textId="77777777" w:rsidR="00D05891" w:rsidRPr="00EA6010" w:rsidRDefault="00D05891" w:rsidP="00D05891">
      <w:pPr>
        <w:rPr>
          <w:sz w:val="28"/>
          <w:szCs w:val="28"/>
          <w:lang w:val="uk-UA"/>
        </w:rPr>
      </w:pPr>
    </w:p>
    <w:p w14:paraId="1A411840" w14:textId="77777777" w:rsidR="00D05891" w:rsidRPr="00EA6010" w:rsidRDefault="00D05891" w:rsidP="00D05891">
      <w:pPr>
        <w:rPr>
          <w:sz w:val="28"/>
          <w:szCs w:val="28"/>
          <w:lang w:val="uk-UA"/>
        </w:rPr>
      </w:pPr>
    </w:p>
    <w:p w14:paraId="4E4C0067" w14:textId="77777777" w:rsidR="00D05891" w:rsidRPr="00B84FA6" w:rsidRDefault="00D05891" w:rsidP="00D05891">
      <w:pPr>
        <w:rPr>
          <w:b/>
          <w:bCs/>
          <w:sz w:val="28"/>
          <w:szCs w:val="28"/>
          <w:lang w:val="uk-UA"/>
        </w:rPr>
      </w:pPr>
      <w:r w:rsidRPr="00B84FA6">
        <w:rPr>
          <w:b/>
          <w:bCs/>
          <w:sz w:val="28"/>
          <w:szCs w:val="28"/>
          <w:lang w:val="uk-UA"/>
        </w:rPr>
        <w:t>Рис. 4.1. Двошарова модель випаровування слаборозчинної речовини з води</w:t>
      </w:r>
    </w:p>
    <w:p w14:paraId="54B84F40" w14:textId="77777777" w:rsidR="00D05891" w:rsidRPr="009E010E" w:rsidRDefault="00D05891" w:rsidP="00D05891">
      <w:pPr>
        <w:tabs>
          <w:tab w:val="left" w:pos="1216"/>
        </w:tabs>
        <w:ind w:right="-2" w:firstLine="709"/>
        <w:jc w:val="both"/>
        <w:rPr>
          <w:sz w:val="28"/>
          <w:lang w:val="uk-UA"/>
        </w:rPr>
      </w:pPr>
      <w:r w:rsidRPr="009E010E">
        <w:rPr>
          <w:sz w:val="28"/>
          <w:lang w:val="uk-UA"/>
        </w:rPr>
        <w:t xml:space="preserve">Швидкість  руху молекул розчиненої речовини скрізь ці шари описується законом </w:t>
      </w:r>
      <w:proofErr w:type="spellStart"/>
      <w:r w:rsidRPr="009E010E">
        <w:rPr>
          <w:sz w:val="28"/>
          <w:lang w:val="uk-UA"/>
        </w:rPr>
        <w:t>Фіка</w:t>
      </w:r>
      <w:proofErr w:type="spellEnd"/>
      <w:r w:rsidRPr="009E010E">
        <w:rPr>
          <w:sz w:val="28"/>
          <w:lang w:val="uk-UA"/>
        </w:rPr>
        <w:t>, який включає коефіцієнт дифузії і градієнт концентрації в шарі. Наприклад, потік речовини скрізь рідкий шар дорівнює:</w:t>
      </w:r>
    </w:p>
    <w:p w14:paraId="3DC5304E" w14:textId="77777777" w:rsidR="00D05891" w:rsidRPr="009E010E" w:rsidRDefault="00D05891" w:rsidP="00D05891">
      <w:pPr>
        <w:tabs>
          <w:tab w:val="left" w:pos="1216"/>
        </w:tabs>
        <w:ind w:right="-2"/>
        <w:jc w:val="right"/>
        <w:rPr>
          <w:sz w:val="28"/>
          <w:lang w:val="uk-UA"/>
        </w:rPr>
      </w:pPr>
      <w:r w:rsidRPr="009E010E">
        <w:rPr>
          <w:sz w:val="28"/>
          <w:lang w:val="uk-UA"/>
        </w:rPr>
        <w:t xml:space="preserve">                                          </w:t>
      </w:r>
      <w:r w:rsidRPr="009E010E">
        <w:rPr>
          <w:position w:val="-10"/>
          <w:sz w:val="28"/>
          <w:lang w:val="uk-UA"/>
        </w:rPr>
        <w:object w:dxaOrig="1840" w:dyaOrig="360" w14:anchorId="6F75F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18.35pt" o:ole="" fillcolor="window">
            <v:imagedata r:id="rId5" o:title=""/>
          </v:shape>
          <o:OLEObject Type="Embed" ProgID="Equation.3" ShapeID="_x0000_i1025" DrawAspect="Content" ObjectID="_1726327328" r:id="rId6"/>
        </w:object>
      </w:r>
      <w:r w:rsidRPr="009E010E">
        <w:rPr>
          <w:sz w:val="28"/>
          <w:lang w:val="uk-UA"/>
        </w:rPr>
        <w:t xml:space="preserve">,   </w:t>
      </w:r>
      <w:r>
        <w:rPr>
          <w:sz w:val="28"/>
          <w:lang w:val="uk-UA"/>
        </w:rPr>
        <w:t xml:space="preserve">                                        </w:t>
      </w:r>
      <w:r w:rsidRPr="009E010E">
        <w:rPr>
          <w:sz w:val="28"/>
          <w:lang w:val="uk-UA"/>
        </w:rPr>
        <w:t xml:space="preserve">  (4.</w:t>
      </w:r>
      <w:r>
        <w:rPr>
          <w:sz w:val="28"/>
          <w:lang w:val="uk-UA"/>
        </w:rPr>
        <w:t>4</w:t>
      </w:r>
      <w:r w:rsidRPr="009E010E">
        <w:rPr>
          <w:sz w:val="28"/>
          <w:lang w:val="uk-UA"/>
        </w:rPr>
        <w:t>)</w:t>
      </w:r>
    </w:p>
    <w:p w14:paraId="50DAE2F2" w14:textId="77777777" w:rsidR="00D05891" w:rsidRPr="009E010E" w:rsidRDefault="00D05891" w:rsidP="00D05891">
      <w:pPr>
        <w:tabs>
          <w:tab w:val="left" w:pos="1216"/>
        </w:tabs>
        <w:ind w:right="-2"/>
        <w:rPr>
          <w:sz w:val="28"/>
          <w:lang w:val="uk-UA"/>
        </w:rPr>
      </w:pPr>
      <w:r w:rsidRPr="009E010E">
        <w:rPr>
          <w:sz w:val="28"/>
          <w:lang w:val="uk-UA"/>
        </w:rPr>
        <w:t xml:space="preserve">де градієнт концентрації визначається концентрацією речовини </w:t>
      </w:r>
      <w:r w:rsidRPr="009E010E">
        <w:rPr>
          <w:position w:val="-10"/>
          <w:sz w:val="28"/>
          <w:lang w:val="uk-UA"/>
        </w:rPr>
        <w:object w:dxaOrig="320" w:dyaOrig="340" w14:anchorId="1B37BA9C">
          <v:shape id="_x0000_i1026" type="#_x0000_t75" style="width:15.6pt;height:17pt" o:ole="" fillcolor="window">
            <v:imagedata r:id="rId7" o:title=""/>
          </v:shape>
          <o:OLEObject Type="Embed" ProgID="Equation.3" ShapeID="_x0000_i1026" DrawAspect="Content" ObjectID="_1726327329" r:id="rId8"/>
        </w:object>
      </w:r>
      <w:r w:rsidRPr="009E010E">
        <w:rPr>
          <w:sz w:val="28"/>
          <w:lang w:val="uk-UA"/>
        </w:rPr>
        <w:t xml:space="preserve"> в об'ємі фази (вважають, що фаза добре перемішується) і концентрацією у поверхні </w:t>
      </w:r>
      <w:r w:rsidRPr="009E010E">
        <w:rPr>
          <w:position w:val="-10"/>
          <w:sz w:val="28"/>
          <w:lang w:val="uk-UA"/>
        </w:rPr>
        <w:object w:dxaOrig="320" w:dyaOrig="360" w14:anchorId="43FEA39A">
          <v:shape id="_x0000_i1027" type="#_x0000_t75" style="width:15.6pt;height:18.35pt" o:ole="" fillcolor="window">
            <v:imagedata r:id="rId9" o:title=""/>
          </v:shape>
          <o:OLEObject Type="Embed" ProgID="Equation.3" ShapeID="_x0000_i1027" DrawAspect="Content" ObjectID="_1726327330" r:id="rId10"/>
        </w:object>
      </w:r>
    </w:p>
    <w:p w14:paraId="78414A1B" w14:textId="77777777" w:rsidR="00D05891" w:rsidRDefault="00D05891" w:rsidP="00D05891">
      <w:pPr>
        <w:tabs>
          <w:tab w:val="left" w:pos="1216"/>
        </w:tabs>
        <w:ind w:right="-2" w:firstLine="709"/>
        <w:rPr>
          <w:sz w:val="28"/>
          <w:lang w:val="uk-UA"/>
        </w:rPr>
      </w:pPr>
      <w:r w:rsidRPr="009E010E">
        <w:rPr>
          <w:sz w:val="28"/>
          <w:lang w:val="uk-UA"/>
        </w:rPr>
        <w:t xml:space="preserve">Аналогічне співвідношення описує потік речовини крізь газоподібний шар. </w:t>
      </w:r>
    </w:p>
    <w:p w14:paraId="7BC4F919" w14:textId="77777777" w:rsidR="00D05891" w:rsidRPr="00B54B7A" w:rsidRDefault="00D05891" w:rsidP="00D05891">
      <w:pPr>
        <w:tabs>
          <w:tab w:val="left" w:pos="1216"/>
        </w:tabs>
        <w:ind w:right="-2" w:firstLine="709"/>
        <w:jc w:val="right"/>
        <w:rPr>
          <w:sz w:val="28"/>
        </w:rPr>
      </w:pPr>
      <m:oMath>
        <m:r>
          <w:rPr>
            <w:rFonts w:ascii="Cambria Math" w:hAnsi="Cambria Math"/>
            <w:sz w:val="28"/>
            <w:lang w:val="uk-UA"/>
          </w:rPr>
          <m:t>F=</m:t>
        </m:r>
        <m:sSub>
          <m:sSubPr>
            <m:ctrlPr>
              <w:rPr>
                <w:rFonts w:ascii="Cambria Math" w:hAnsi="Cambria Math"/>
                <w:i/>
                <w:sz w:val="28"/>
                <w:lang w:val="uk-UA"/>
              </w:rPr>
            </m:ctrlPr>
          </m:sSubPr>
          <m:e>
            <m:r>
              <w:rPr>
                <w:rFonts w:ascii="Cambria Math" w:hAnsi="Cambria Math"/>
                <w:sz w:val="28"/>
                <w:lang w:val="uk-UA"/>
              </w:rPr>
              <m:t>k</m:t>
            </m:r>
          </m:e>
          <m:sub>
            <m:r>
              <w:rPr>
                <w:rFonts w:ascii="Cambria Math" w:hAnsi="Cambria Math"/>
                <w:sz w:val="28"/>
                <w:lang w:val="uk-UA"/>
              </w:rPr>
              <m:t>G</m:t>
            </m:r>
          </m:sub>
        </m:sSub>
        <m:r>
          <w:rPr>
            <w:rFonts w:ascii="Cambria Math" w:hAnsi="Cambria Math"/>
            <w:sz w:val="28"/>
            <w:lang w:val="uk-UA"/>
          </w:rPr>
          <m:t>∙</m:t>
        </m:r>
        <m:d>
          <m:dPr>
            <m:ctrlPr>
              <w:rPr>
                <w:rFonts w:ascii="Cambria Math" w:hAnsi="Cambria Math"/>
                <w:i/>
                <w:sz w:val="28"/>
                <w:lang w:val="uk-UA"/>
              </w:rPr>
            </m:ctrlPr>
          </m:dPr>
          <m:e>
            <m:sSubSup>
              <m:sSubSupPr>
                <m:ctrlPr>
                  <w:rPr>
                    <w:rFonts w:ascii="Cambria Math" w:hAnsi="Cambria Math"/>
                    <w:i/>
                    <w:sz w:val="28"/>
                    <w:lang w:val="uk-UA"/>
                  </w:rPr>
                </m:ctrlPr>
              </m:sSubSupPr>
              <m:e>
                <m:r>
                  <w:rPr>
                    <w:rFonts w:ascii="Cambria Math" w:hAnsi="Cambria Math"/>
                    <w:sz w:val="28"/>
                    <w:lang w:val="uk-UA"/>
                  </w:rPr>
                  <m:t>C</m:t>
                </m:r>
              </m:e>
              <m:sub>
                <m:r>
                  <w:rPr>
                    <w:rFonts w:ascii="Cambria Math" w:hAnsi="Cambria Math"/>
                    <w:sz w:val="28"/>
                    <w:lang w:val="uk-UA"/>
                  </w:rPr>
                  <m:t>G</m:t>
                </m:r>
              </m:sub>
              <m:sup>
                <m:r>
                  <w:rPr>
                    <w:rFonts w:ascii="Cambria Math" w:hAnsi="Cambria Math"/>
                    <w:sz w:val="28"/>
                    <w:lang w:val="uk-UA"/>
                  </w:rPr>
                  <m:t>'</m:t>
                </m:r>
              </m:sup>
            </m:sSubSup>
            <m:r>
              <w:rPr>
                <w:rFonts w:ascii="Cambria Math" w:hAnsi="Cambria Math"/>
                <w:sz w:val="28"/>
                <w:lang w:val="uk-UA"/>
              </w:rPr>
              <m:t>-</m:t>
            </m:r>
            <m:sSubSup>
              <m:sSubSupPr>
                <m:ctrlPr>
                  <w:rPr>
                    <w:rFonts w:ascii="Cambria Math" w:hAnsi="Cambria Math"/>
                    <w:i/>
                    <w:sz w:val="28"/>
                    <w:lang w:val="uk-UA"/>
                  </w:rPr>
                </m:ctrlPr>
              </m:sSubSupPr>
              <m:e>
                <m:r>
                  <w:rPr>
                    <w:rFonts w:ascii="Cambria Math" w:hAnsi="Cambria Math"/>
                    <w:sz w:val="28"/>
                    <w:lang w:val="uk-UA"/>
                  </w:rPr>
                  <m:t>C</m:t>
                </m:r>
              </m:e>
              <m:sub>
                <m:r>
                  <w:rPr>
                    <w:rFonts w:ascii="Cambria Math" w:hAnsi="Cambria Math"/>
                    <w:sz w:val="28"/>
                    <w:lang w:val="uk-UA"/>
                  </w:rPr>
                  <m:t>G</m:t>
                </m:r>
              </m:sub>
              <m:sup/>
            </m:sSubSup>
          </m:e>
        </m:d>
        <m:r>
          <w:rPr>
            <w:rFonts w:ascii="Cambria Math" w:hAnsi="Cambria Math"/>
            <w:sz w:val="28"/>
            <w:lang w:val="uk-UA"/>
          </w:rPr>
          <m:t xml:space="preserve">                                                  </m:t>
        </m:r>
      </m:oMath>
      <w:r w:rsidRPr="00B54B7A">
        <w:rPr>
          <w:rFonts w:eastAsiaTheme="minorEastAsia"/>
          <w:sz w:val="28"/>
        </w:rPr>
        <w:t>(4.5)</w:t>
      </w:r>
    </w:p>
    <w:p w14:paraId="4E9527B2" w14:textId="77777777" w:rsidR="00D05891" w:rsidRPr="009E010E" w:rsidRDefault="00D05891" w:rsidP="00D05891">
      <w:pPr>
        <w:tabs>
          <w:tab w:val="left" w:pos="1216"/>
        </w:tabs>
        <w:ind w:right="-2" w:firstLine="709"/>
        <w:rPr>
          <w:sz w:val="28"/>
          <w:lang w:val="uk-UA"/>
        </w:rPr>
      </w:pPr>
      <w:r w:rsidRPr="009E010E">
        <w:rPr>
          <w:sz w:val="28"/>
          <w:lang w:val="uk-UA"/>
        </w:rPr>
        <w:t xml:space="preserve">Коефіцієнт дифузії можна замінити константами обміну </w:t>
      </w:r>
      <w:r w:rsidRPr="009E010E">
        <w:rPr>
          <w:position w:val="-10"/>
          <w:sz w:val="28"/>
          <w:lang w:val="uk-UA"/>
        </w:rPr>
        <w:object w:dxaOrig="279" w:dyaOrig="340" w14:anchorId="1AD715E0">
          <v:shape id="_x0000_i1028" type="#_x0000_t75" style="width:14.25pt;height:17pt" o:ole="" fillcolor="window">
            <v:imagedata r:id="rId11" o:title=""/>
          </v:shape>
          <o:OLEObject Type="Embed" ProgID="Equation.3" ShapeID="_x0000_i1028" DrawAspect="Content" ObjectID="_1726327331" r:id="rId12"/>
        </w:object>
      </w:r>
      <w:r w:rsidRPr="009E010E">
        <w:rPr>
          <w:sz w:val="28"/>
          <w:lang w:val="uk-UA"/>
        </w:rPr>
        <w:t xml:space="preserve"> і </w:t>
      </w:r>
      <w:r w:rsidRPr="009E010E">
        <w:rPr>
          <w:position w:val="-12"/>
          <w:sz w:val="28"/>
          <w:lang w:val="uk-UA"/>
        </w:rPr>
        <w:object w:dxaOrig="300" w:dyaOrig="360" w14:anchorId="486EFE6D">
          <v:shape id="_x0000_i1029" type="#_x0000_t75" style="width:14.95pt;height:18.35pt" o:ole="" fillcolor="window">
            <v:imagedata r:id="rId13" o:title=""/>
          </v:shape>
          <o:OLEObject Type="Embed" ProgID="Equation.3" ShapeID="_x0000_i1029" DrawAspect="Content" ObjectID="_1726327332" r:id="rId14"/>
        </w:object>
      </w:r>
      <w:r w:rsidRPr="009E010E">
        <w:rPr>
          <w:sz w:val="28"/>
          <w:lang w:val="uk-UA"/>
        </w:rPr>
        <w:t>:</w:t>
      </w:r>
    </w:p>
    <w:p w14:paraId="4B20BBFE" w14:textId="77777777" w:rsidR="00D05891" w:rsidRPr="009E010E" w:rsidRDefault="00D05891" w:rsidP="00D05891">
      <w:pPr>
        <w:tabs>
          <w:tab w:val="left" w:pos="1216"/>
        </w:tabs>
        <w:ind w:right="-2"/>
        <w:jc w:val="right"/>
        <w:rPr>
          <w:sz w:val="28"/>
          <w:lang w:val="uk-UA"/>
        </w:rPr>
      </w:pPr>
      <w:r w:rsidRPr="009E010E">
        <w:rPr>
          <w:sz w:val="28"/>
          <w:lang w:val="uk-UA"/>
        </w:rPr>
        <w:t xml:space="preserve">                                                </w:t>
      </w:r>
      <w:r w:rsidRPr="009E010E">
        <w:rPr>
          <w:position w:val="-24"/>
          <w:sz w:val="28"/>
          <w:lang w:val="uk-UA"/>
        </w:rPr>
        <w:object w:dxaOrig="680" w:dyaOrig="620" w14:anchorId="65238372">
          <v:shape id="_x0000_i1030" type="#_x0000_t75" style="width:33.95pt;height:30.55pt" o:ole="" fillcolor="window">
            <v:imagedata r:id="rId15" o:title=""/>
          </v:shape>
          <o:OLEObject Type="Embed" ProgID="Equation.3" ShapeID="_x0000_i1030" DrawAspect="Content" ObjectID="_1726327333" r:id="rId16"/>
        </w:object>
      </w:r>
      <w:r w:rsidRPr="009E010E">
        <w:rPr>
          <w:sz w:val="28"/>
          <w:lang w:val="uk-UA"/>
        </w:rPr>
        <w:t xml:space="preserve">   </w:t>
      </w:r>
      <w:r w:rsidRPr="001C175A">
        <w:rPr>
          <w:sz w:val="28"/>
        </w:rPr>
        <w:t xml:space="preserve">                                                 </w:t>
      </w:r>
      <w:r w:rsidRPr="009E010E">
        <w:rPr>
          <w:sz w:val="28"/>
          <w:lang w:val="uk-UA"/>
        </w:rPr>
        <w:t xml:space="preserve">    (4.6)</w:t>
      </w:r>
    </w:p>
    <w:p w14:paraId="41D8E16E" w14:textId="77777777" w:rsidR="00D05891" w:rsidRPr="001C175A" w:rsidRDefault="00D05891" w:rsidP="00D05891">
      <w:pPr>
        <w:tabs>
          <w:tab w:val="left" w:pos="1216"/>
        </w:tabs>
        <w:ind w:right="-2"/>
        <w:jc w:val="both"/>
        <w:rPr>
          <w:sz w:val="28"/>
          <w:lang w:val="uk-UA"/>
        </w:rPr>
      </w:pPr>
      <w:r w:rsidRPr="001C175A">
        <w:rPr>
          <w:sz w:val="28"/>
          <w:lang w:val="uk-UA"/>
        </w:rPr>
        <w:t>які мають розмірність швидкості і передають потік на одиницю градієнта концентрації.</w:t>
      </w:r>
    </w:p>
    <w:p w14:paraId="384D10DA" w14:textId="77777777" w:rsidR="00D05891" w:rsidRPr="006A3999" w:rsidRDefault="00D05891" w:rsidP="00D05891">
      <w:pPr>
        <w:tabs>
          <w:tab w:val="left" w:pos="1216"/>
        </w:tabs>
        <w:ind w:right="-2" w:firstLine="709"/>
        <w:jc w:val="both"/>
        <w:rPr>
          <w:sz w:val="28"/>
          <w:lang w:val="uk-UA"/>
        </w:rPr>
      </w:pPr>
      <w:r w:rsidRPr="006A3999">
        <w:rPr>
          <w:sz w:val="28"/>
          <w:lang w:val="uk-UA"/>
        </w:rPr>
        <w:t>Розподілення  концентрацій на границі розподілу  характеризується константою закону Генрі</w:t>
      </w:r>
    </w:p>
    <w:p w14:paraId="7F8C5781" w14:textId="77777777" w:rsidR="00D05891" w:rsidRPr="006A3999" w:rsidRDefault="00D05891" w:rsidP="00D05891">
      <w:pPr>
        <w:tabs>
          <w:tab w:val="left" w:pos="1216"/>
        </w:tabs>
        <w:ind w:right="-2"/>
        <w:jc w:val="right"/>
        <w:rPr>
          <w:sz w:val="28"/>
          <w:lang w:val="uk-UA"/>
        </w:rPr>
      </w:pPr>
      <w:r w:rsidRPr="006A3999">
        <w:rPr>
          <w:sz w:val="28"/>
          <w:lang w:val="uk-UA"/>
        </w:rPr>
        <w:t xml:space="preserve">                                                </w:t>
      </w:r>
      <w:r w:rsidRPr="006A3999">
        <w:rPr>
          <w:position w:val="-30"/>
          <w:sz w:val="28"/>
          <w:lang w:val="uk-UA"/>
        </w:rPr>
        <w:object w:dxaOrig="880" w:dyaOrig="720" w14:anchorId="1E76A32E">
          <v:shape id="_x0000_i1031" type="#_x0000_t75" style="width:44.15pt;height:36pt" o:ole="" fillcolor="window">
            <v:imagedata r:id="rId17" o:title=""/>
          </v:shape>
          <o:OLEObject Type="Embed" ProgID="Equation.3" ShapeID="_x0000_i1031" DrawAspect="Content" ObjectID="_1726327334" r:id="rId18"/>
        </w:object>
      </w:r>
      <w:r w:rsidRPr="006A3999">
        <w:rPr>
          <w:sz w:val="28"/>
          <w:lang w:val="uk-UA"/>
        </w:rPr>
        <w:t xml:space="preserve">  </w:t>
      </w:r>
      <w:r>
        <w:rPr>
          <w:sz w:val="28"/>
          <w:lang w:val="uk-UA"/>
        </w:rPr>
        <w:t xml:space="preserve">                                               </w:t>
      </w:r>
      <w:r w:rsidRPr="006A3999">
        <w:rPr>
          <w:sz w:val="28"/>
          <w:lang w:val="uk-UA"/>
        </w:rPr>
        <w:t xml:space="preserve">     (4.7)</w:t>
      </w:r>
    </w:p>
    <w:p w14:paraId="4605E7AC" w14:textId="77777777" w:rsidR="00D05891" w:rsidRPr="006A3999" w:rsidRDefault="00D05891" w:rsidP="00D05891">
      <w:pPr>
        <w:tabs>
          <w:tab w:val="left" w:pos="1216"/>
        </w:tabs>
        <w:ind w:right="-2" w:firstLine="709"/>
        <w:jc w:val="both"/>
        <w:rPr>
          <w:sz w:val="28"/>
          <w:lang w:val="uk-UA"/>
        </w:rPr>
      </w:pPr>
      <w:r w:rsidRPr="006A3999">
        <w:rPr>
          <w:sz w:val="28"/>
          <w:lang w:val="uk-UA"/>
        </w:rPr>
        <w:t>Розмірність цієї константи залежить від вибраних одиниць концентрації або тиску компоненту в газовій фазі і концентрації в рідкій фазі. Якщо обидві величини виражені в однакових одиницях, то константа стає безрозмірною, тобто коефіцієнтом розподілу.</w:t>
      </w:r>
    </w:p>
    <w:p w14:paraId="6B959C68" w14:textId="77777777" w:rsidR="00D05891" w:rsidRPr="006A3999" w:rsidRDefault="00D05891" w:rsidP="00D05891">
      <w:pPr>
        <w:tabs>
          <w:tab w:val="left" w:pos="1216"/>
        </w:tabs>
        <w:ind w:right="-2" w:firstLine="709"/>
        <w:jc w:val="both"/>
        <w:rPr>
          <w:sz w:val="28"/>
          <w:lang w:val="uk-UA"/>
        </w:rPr>
      </w:pPr>
      <w:r w:rsidRPr="006A3999">
        <w:rPr>
          <w:sz w:val="28"/>
          <w:lang w:val="uk-UA"/>
        </w:rPr>
        <w:t>Аналіз цієї моделі дає такий вираз для пот</w:t>
      </w:r>
      <w:r>
        <w:rPr>
          <w:sz w:val="28"/>
          <w:lang w:val="uk-UA"/>
        </w:rPr>
        <w:t>о</w:t>
      </w:r>
      <w:r w:rsidRPr="006A3999">
        <w:rPr>
          <w:sz w:val="28"/>
          <w:lang w:val="uk-UA"/>
        </w:rPr>
        <w:t>к</w:t>
      </w:r>
      <w:r>
        <w:rPr>
          <w:sz w:val="28"/>
          <w:lang w:val="uk-UA"/>
        </w:rPr>
        <w:t>у</w:t>
      </w:r>
      <w:r w:rsidRPr="006A3999">
        <w:rPr>
          <w:sz w:val="28"/>
          <w:lang w:val="uk-UA"/>
        </w:rPr>
        <w:t xml:space="preserve"> речовини </w:t>
      </w:r>
      <w:r w:rsidRPr="006A3999">
        <w:rPr>
          <w:i/>
          <w:sz w:val="28"/>
          <w:lang w:val="en-US"/>
        </w:rPr>
        <w:t>F</w:t>
      </w:r>
      <w:r w:rsidRPr="006A3999">
        <w:rPr>
          <w:sz w:val="28"/>
          <w:lang w:val="uk-UA"/>
        </w:rPr>
        <w:t xml:space="preserve">  крізь границю розподілу </w:t>
      </w:r>
    </w:p>
    <w:p w14:paraId="659E2356" w14:textId="77777777" w:rsidR="00D05891" w:rsidRPr="006A3999" w:rsidRDefault="00D05891" w:rsidP="00D05891">
      <w:pPr>
        <w:tabs>
          <w:tab w:val="left" w:pos="1216"/>
        </w:tabs>
        <w:ind w:right="-2"/>
        <w:jc w:val="right"/>
        <w:rPr>
          <w:sz w:val="28"/>
          <w:lang w:val="uk-UA"/>
        </w:rPr>
      </w:pPr>
      <w:r w:rsidRPr="006A3999">
        <w:rPr>
          <w:sz w:val="28"/>
          <w:lang w:val="uk-UA"/>
        </w:rPr>
        <w:t xml:space="preserve">                                          </w:t>
      </w:r>
      <w:r w:rsidRPr="006A3999">
        <w:rPr>
          <w:position w:val="-30"/>
          <w:sz w:val="28"/>
          <w:lang w:val="uk-UA"/>
        </w:rPr>
        <w:object w:dxaOrig="2020" w:dyaOrig="720" w14:anchorId="485ECB5D">
          <v:shape id="_x0000_i1032" type="#_x0000_t75" style="width:101.2pt;height:36pt" o:ole="" fillcolor="window">
            <v:imagedata r:id="rId19" o:title=""/>
          </v:shape>
          <o:OLEObject Type="Embed" ProgID="Equation.3" ShapeID="_x0000_i1032" DrawAspect="Content" ObjectID="_1726327335" r:id="rId20"/>
        </w:object>
      </w:r>
      <w:r w:rsidRPr="006A3999">
        <w:rPr>
          <w:sz w:val="28"/>
          <w:lang w:val="uk-UA"/>
        </w:rPr>
        <w:t xml:space="preserve">  </w:t>
      </w:r>
      <w:r>
        <w:rPr>
          <w:sz w:val="28"/>
          <w:lang w:val="uk-UA"/>
        </w:rPr>
        <w:t xml:space="preserve">                                             </w:t>
      </w:r>
      <w:r w:rsidRPr="006A3999">
        <w:rPr>
          <w:sz w:val="28"/>
          <w:lang w:val="uk-UA"/>
        </w:rPr>
        <w:t xml:space="preserve">   (4.8)</w:t>
      </w:r>
    </w:p>
    <w:p w14:paraId="7EBE8742" w14:textId="77777777" w:rsidR="00D05891" w:rsidRPr="00ED5079" w:rsidRDefault="00D05891" w:rsidP="00D05891">
      <w:pPr>
        <w:tabs>
          <w:tab w:val="left" w:pos="1216"/>
        </w:tabs>
        <w:ind w:right="-2" w:firstLine="709"/>
        <w:jc w:val="both"/>
        <w:rPr>
          <w:sz w:val="28"/>
          <w:lang w:val="uk-UA"/>
        </w:rPr>
      </w:pPr>
      <w:r w:rsidRPr="00ED5079">
        <w:rPr>
          <w:sz w:val="28"/>
          <w:lang w:val="uk-UA"/>
        </w:rPr>
        <w:t xml:space="preserve">Константу </w:t>
      </w:r>
      <w:r w:rsidRPr="00ED5079">
        <w:rPr>
          <w:position w:val="-10"/>
          <w:sz w:val="28"/>
          <w:lang w:val="uk-UA"/>
        </w:rPr>
        <w:object w:dxaOrig="360" w:dyaOrig="340" w14:anchorId="77AC9CB4">
          <v:shape id="_x0000_i1033" type="#_x0000_t75" style="width:18.35pt;height:17pt" o:ole="" fillcolor="window">
            <v:imagedata r:id="rId21" o:title=""/>
          </v:shape>
          <o:OLEObject Type="Embed" ProgID="Equation.3" ShapeID="_x0000_i1033" DrawAspect="Content" ObjectID="_1726327336" r:id="rId22"/>
        </w:object>
      </w:r>
      <w:r w:rsidRPr="00ED5079">
        <w:rPr>
          <w:sz w:val="28"/>
          <w:lang w:val="uk-UA"/>
        </w:rPr>
        <w:t xml:space="preserve"> можна розглядати як загальну константу обміну в рідині, яка є функцією констант обміну  в кожній з фаз і константи закону Генрі </w:t>
      </w:r>
      <w:r w:rsidRPr="00ED5079">
        <w:rPr>
          <w:position w:val="-4"/>
          <w:sz w:val="28"/>
          <w:lang w:val="uk-UA"/>
        </w:rPr>
        <w:object w:dxaOrig="279" w:dyaOrig="260" w14:anchorId="34049123">
          <v:shape id="_x0000_i1034" type="#_x0000_t75" style="width:14.25pt;height:12.9pt" o:ole="" fillcolor="window">
            <v:imagedata r:id="rId23" o:title=""/>
          </v:shape>
          <o:OLEObject Type="Embed" ProgID="Equation.3" ShapeID="_x0000_i1034" DrawAspect="Content" ObjectID="_1726327337" r:id="rId24"/>
        </w:object>
      </w:r>
      <w:r w:rsidRPr="00ED5079">
        <w:rPr>
          <w:sz w:val="28"/>
          <w:lang w:val="uk-UA"/>
        </w:rPr>
        <w:t>:</w:t>
      </w:r>
    </w:p>
    <w:p w14:paraId="6E57FA31" w14:textId="77777777" w:rsidR="00D05891" w:rsidRPr="00ED5079" w:rsidRDefault="00D05891" w:rsidP="00D05891">
      <w:pPr>
        <w:tabs>
          <w:tab w:val="left" w:pos="1216"/>
        </w:tabs>
        <w:ind w:right="-2"/>
        <w:jc w:val="right"/>
        <w:rPr>
          <w:sz w:val="28"/>
          <w:lang w:val="uk-UA"/>
        </w:rPr>
      </w:pPr>
      <w:r w:rsidRPr="00ED5079">
        <w:rPr>
          <w:sz w:val="28"/>
          <w:lang w:val="uk-UA"/>
        </w:rPr>
        <w:t xml:space="preserve">                                         </w:t>
      </w:r>
      <w:r w:rsidRPr="00ED5079">
        <w:rPr>
          <w:position w:val="-30"/>
          <w:sz w:val="28"/>
          <w:lang w:val="uk-UA"/>
        </w:rPr>
        <w:object w:dxaOrig="1840" w:dyaOrig="680" w14:anchorId="2E40CD59">
          <v:shape id="_x0000_i1035" type="#_x0000_t75" style="width:92.4pt;height:33.95pt" o:ole="" fillcolor="window">
            <v:imagedata r:id="rId25" o:title=""/>
          </v:shape>
          <o:OLEObject Type="Embed" ProgID="Equation.3" ShapeID="_x0000_i1035" DrawAspect="Content" ObjectID="_1726327338" r:id="rId26"/>
        </w:object>
      </w:r>
      <w:r w:rsidRPr="00ED5079">
        <w:rPr>
          <w:sz w:val="28"/>
          <w:lang w:val="uk-UA"/>
        </w:rPr>
        <w:t xml:space="preserve"> ,  </w:t>
      </w:r>
      <w:r>
        <w:rPr>
          <w:sz w:val="28"/>
          <w:lang w:val="uk-UA"/>
        </w:rPr>
        <w:t xml:space="preserve">                                           </w:t>
      </w:r>
      <w:r w:rsidRPr="00ED5079">
        <w:rPr>
          <w:sz w:val="28"/>
          <w:lang w:val="uk-UA"/>
        </w:rPr>
        <w:t xml:space="preserve"> (4.9)</w:t>
      </w:r>
    </w:p>
    <w:p w14:paraId="40261686" w14:textId="77777777" w:rsidR="00D05891" w:rsidRPr="00ED5079" w:rsidRDefault="00D05891" w:rsidP="00D05891">
      <w:pPr>
        <w:tabs>
          <w:tab w:val="left" w:pos="1216"/>
        </w:tabs>
        <w:ind w:right="-2"/>
        <w:jc w:val="both"/>
        <w:rPr>
          <w:sz w:val="28"/>
          <w:lang w:val="uk-UA"/>
        </w:rPr>
      </w:pPr>
      <w:r w:rsidRPr="00ED5079">
        <w:rPr>
          <w:sz w:val="28"/>
          <w:lang w:val="uk-UA"/>
        </w:rPr>
        <w:lastRenderedPageBreak/>
        <w:t>або</w:t>
      </w:r>
    </w:p>
    <w:p w14:paraId="103ADBBD" w14:textId="77777777" w:rsidR="00D05891" w:rsidRPr="00ED5079" w:rsidRDefault="00D05891" w:rsidP="00D05891">
      <w:pPr>
        <w:tabs>
          <w:tab w:val="left" w:pos="1216"/>
        </w:tabs>
        <w:ind w:right="-2"/>
        <w:jc w:val="right"/>
        <w:rPr>
          <w:sz w:val="28"/>
          <w:lang w:val="uk-UA"/>
        </w:rPr>
      </w:pPr>
      <w:r w:rsidRPr="00ED5079">
        <w:rPr>
          <w:sz w:val="28"/>
          <w:lang w:val="uk-UA"/>
        </w:rPr>
        <w:t xml:space="preserve">                                          </w:t>
      </w:r>
      <w:r w:rsidRPr="00ED5079">
        <w:rPr>
          <w:position w:val="-30"/>
          <w:sz w:val="28"/>
          <w:lang w:val="uk-UA"/>
        </w:rPr>
        <w:object w:dxaOrig="1760" w:dyaOrig="700" w14:anchorId="07129CD0">
          <v:shape id="_x0000_i1036" type="#_x0000_t75" style="width:87.6pt;height:35.3pt" o:ole="" fillcolor="window">
            <v:imagedata r:id="rId27" o:title=""/>
          </v:shape>
          <o:OLEObject Type="Embed" ProgID="Equation.3" ShapeID="_x0000_i1036" DrawAspect="Content" ObjectID="_1726327339" r:id="rId28"/>
        </w:object>
      </w:r>
      <w:r w:rsidRPr="00ED5079">
        <w:rPr>
          <w:sz w:val="28"/>
          <w:lang w:val="uk-UA"/>
        </w:rPr>
        <w:t xml:space="preserve">    </w:t>
      </w:r>
      <w:r>
        <w:rPr>
          <w:sz w:val="28"/>
          <w:lang w:val="uk-UA"/>
        </w:rPr>
        <w:t xml:space="preserve">                                          </w:t>
      </w:r>
      <w:r w:rsidRPr="00ED5079">
        <w:rPr>
          <w:sz w:val="28"/>
          <w:lang w:val="uk-UA"/>
        </w:rPr>
        <w:t xml:space="preserve">  (4.10)</w:t>
      </w:r>
    </w:p>
    <w:p w14:paraId="3D0C98F5" w14:textId="77777777" w:rsidR="00D05891" w:rsidRDefault="00D05891" w:rsidP="00D05891">
      <w:pPr>
        <w:rPr>
          <w:sz w:val="28"/>
          <w:szCs w:val="28"/>
          <w:lang w:val="uk-UA"/>
        </w:rPr>
      </w:pPr>
      <w:r>
        <w:rPr>
          <w:sz w:val="28"/>
          <w:szCs w:val="28"/>
          <w:lang w:val="uk-UA"/>
        </w:rPr>
        <w:t>Рішення моделі для одиничного перетину дає рівняння:</w:t>
      </w:r>
    </w:p>
    <w:p w14:paraId="2754CACB" w14:textId="77777777" w:rsidR="00D05891" w:rsidRPr="003E0F2A" w:rsidRDefault="00D05891" w:rsidP="00D05891">
      <w:pPr>
        <w:rPr>
          <w:rFonts w:eastAsiaTheme="minorEastAsia"/>
          <w:sz w:val="28"/>
          <w:szCs w:val="28"/>
          <w:lang w:val="uk-UA"/>
        </w:rPr>
      </w:pPr>
      <m:oMathPara>
        <m:oMathParaPr>
          <m:jc m:val="right"/>
        </m:oMathParaPr>
        <m:oMath>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uk-UA"/>
                </w:rPr>
                <m:t>t</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uk-UA"/>
                </w:rPr>
                <m:t>0</m:t>
              </m:r>
            </m:sub>
          </m:sSub>
          <m:d>
            <m:dPr>
              <m:ctrlPr>
                <w:rPr>
                  <w:rFonts w:ascii="Cambria Math" w:hAnsi="Cambria Math"/>
                  <w:i/>
                  <w:sz w:val="28"/>
                  <w:szCs w:val="28"/>
                  <w:lang w:val="uk-UA"/>
                </w:rPr>
              </m:ctrlPr>
            </m:dPr>
            <m:e>
              <m:sSup>
                <m:sSupPr>
                  <m:ctrlPr>
                    <w:rPr>
                      <w:rFonts w:ascii="Cambria Math" w:hAnsi="Cambria Math"/>
                      <w:i/>
                      <w:sz w:val="28"/>
                      <w:szCs w:val="28"/>
                      <w:lang w:val="uk-UA"/>
                    </w:rPr>
                  </m:ctrlPr>
                </m:sSupPr>
                <m:e>
                  <m:r>
                    <w:rPr>
                      <w:rFonts w:ascii="Cambria Math" w:hAnsi="Cambria Math"/>
                      <w:sz w:val="28"/>
                      <w:szCs w:val="28"/>
                      <w:lang w:val="uk-UA"/>
                    </w:rPr>
                    <m:t>e</m:t>
                  </m:r>
                </m:e>
                <m:sup>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L</m:t>
                          </m:r>
                        </m:sub>
                      </m:sSub>
                      <m:r>
                        <w:rPr>
                          <w:rFonts w:ascii="Cambria Math" w:hAnsi="Cambria Math"/>
                          <w:sz w:val="28"/>
                          <w:szCs w:val="28"/>
                          <w:lang w:val="uk-UA"/>
                        </w:rPr>
                        <m:t>∙t</m:t>
                      </m:r>
                    </m:num>
                    <m:den>
                      <m:r>
                        <w:rPr>
                          <w:rFonts w:ascii="Cambria Math" w:hAnsi="Cambria Math"/>
                          <w:sz w:val="28"/>
                          <w:szCs w:val="28"/>
                          <w:lang w:val="uk-UA"/>
                        </w:rPr>
                        <m:t>h</m:t>
                      </m:r>
                    </m:den>
                  </m:f>
                </m:sup>
              </m:sSup>
            </m:e>
          </m:d>
          <m:r>
            <w:rPr>
              <w:rFonts w:ascii="Cambria Math" w:hAnsi="Cambria Math"/>
              <w:sz w:val="28"/>
              <w:szCs w:val="28"/>
              <w:lang w:val="uk-UA"/>
            </w:rPr>
            <m:t xml:space="preserve">                                                (4.11)</m:t>
          </m:r>
        </m:oMath>
      </m:oMathPara>
    </w:p>
    <w:p w14:paraId="7AF494C6" w14:textId="77777777" w:rsidR="00D05891" w:rsidRDefault="00D05891" w:rsidP="00D05891">
      <w:pPr>
        <w:rPr>
          <w:rFonts w:eastAsiaTheme="minorEastAsia"/>
          <w:sz w:val="28"/>
          <w:szCs w:val="28"/>
        </w:rPr>
      </w:pPr>
      <w:r>
        <w:rPr>
          <w:rFonts w:eastAsiaTheme="minorEastAsia"/>
          <w:sz w:val="28"/>
          <w:szCs w:val="28"/>
          <w:lang w:val="uk-UA"/>
        </w:rPr>
        <w:t xml:space="preserve">де </w:t>
      </w:r>
      <w:r w:rsidRPr="003E0F2A">
        <w:rPr>
          <w:rFonts w:eastAsiaTheme="minorEastAsia"/>
          <w:i/>
          <w:iCs/>
          <w:sz w:val="28"/>
          <w:szCs w:val="28"/>
          <w:lang w:val="uk-UA"/>
        </w:rPr>
        <w:t>С</w:t>
      </w:r>
      <w:r>
        <w:rPr>
          <w:rFonts w:eastAsiaTheme="minorEastAsia"/>
          <w:sz w:val="28"/>
          <w:szCs w:val="28"/>
          <w:vertAlign w:val="subscript"/>
          <w:lang w:val="uk-UA"/>
        </w:rPr>
        <w:t>0</w:t>
      </w:r>
      <w:r>
        <w:rPr>
          <w:rFonts w:eastAsiaTheme="minorEastAsia"/>
          <w:sz w:val="28"/>
          <w:szCs w:val="28"/>
          <w:lang w:val="uk-UA"/>
        </w:rPr>
        <w:t xml:space="preserve"> – концентрація в момент часу </w:t>
      </w:r>
      <w:r w:rsidRPr="003E0F2A">
        <w:rPr>
          <w:rFonts w:eastAsiaTheme="minorEastAsia"/>
          <w:i/>
          <w:iCs/>
          <w:sz w:val="28"/>
          <w:szCs w:val="28"/>
          <w:lang w:val="en-US"/>
        </w:rPr>
        <w:t>t</w:t>
      </w:r>
      <w:r w:rsidRPr="003E0F2A">
        <w:rPr>
          <w:rFonts w:eastAsiaTheme="minorEastAsia"/>
          <w:sz w:val="28"/>
          <w:szCs w:val="28"/>
        </w:rPr>
        <w:t>=0.</w:t>
      </w:r>
    </w:p>
    <w:p w14:paraId="13FC77A1" w14:textId="77777777" w:rsidR="00D05891" w:rsidRDefault="00D05891" w:rsidP="00D05891">
      <w:pPr>
        <w:rPr>
          <w:rFonts w:eastAsiaTheme="minorEastAsia"/>
          <w:sz w:val="28"/>
          <w:szCs w:val="28"/>
          <w:lang w:val="uk-UA"/>
        </w:rPr>
      </w:pPr>
      <w:r>
        <w:rPr>
          <w:rFonts w:eastAsiaTheme="minorEastAsia"/>
          <w:sz w:val="28"/>
          <w:szCs w:val="28"/>
          <w:lang w:val="uk-UA"/>
        </w:rPr>
        <w:t>Оскільки випаровування – це процес першого порядку, можна визначити час, за який концентрація речовини в рідині знижується вдвічі:</w:t>
      </w:r>
    </w:p>
    <w:p w14:paraId="57860D2A" w14:textId="77777777" w:rsidR="00D05891" w:rsidRPr="00064434" w:rsidRDefault="00D05891" w:rsidP="00D05891">
      <w:pPr>
        <w:rPr>
          <w:rFonts w:eastAsiaTheme="minorEastAsia"/>
          <w:sz w:val="28"/>
          <w:szCs w:val="28"/>
          <w:lang w:val="uk-UA"/>
        </w:rPr>
      </w:pPr>
      <m:oMathPara>
        <m:oMathParaPr>
          <m:jc m:val="right"/>
        </m:oMathParaPr>
        <m:oMath>
          <m:sSub>
            <m:sSubPr>
              <m:ctrlPr>
                <w:rPr>
                  <w:rFonts w:ascii="Cambria Math" w:hAnsi="Cambria Math"/>
                  <w:i/>
                  <w:sz w:val="28"/>
                  <w:szCs w:val="28"/>
                  <w:lang w:val="uk-UA"/>
                </w:rPr>
              </m:ctrlPr>
            </m:sSubPr>
            <m:e>
              <m:r>
                <w:rPr>
                  <w:rFonts w:ascii="Cambria Math" w:hAnsi="Cambria Math"/>
                  <w:sz w:val="28"/>
                  <w:szCs w:val="28"/>
                  <w:lang w:val="uk-UA"/>
                </w:rPr>
                <m:t>t</m:t>
              </m:r>
            </m:e>
            <m:sub>
              <m:f>
                <m:fPr>
                  <m:type m:val="lin"/>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0.693</m:t>
              </m:r>
              <m:r>
                <w:rPr>
                  <w:rFonts w:ascii="Cambria Math" w:hAnsi="Cambria Math"/>
                  <w:sz w:val="28"/>
                  <w:szCs w:val="28"/>
                  <w:lang w:val="uk-UA"/>
                </w:rPr>
                <m:t>h</m:t>
              </m:r>
            </m:num>
            <m:den>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L</m:t>
                  </m:r>
                </m:sub>
              </m:sSub>
            </m:den>
          </m:f>
          <m:r>
            <w:rPr>
              <w:rFonts w:ascii="Cambria Math" w:hAnsi="Cambria Math"/>
              <w:sz w:val="28"/>
              <w:szCs w:val="28"/>
              <w:lang w:val="uk-UA"/>
            </w:rPr>
            <m:t xml:space="preserve">                                                     </m:t>
          </m:r>
          <m:d>
            <m:dPr>
              <m:ctrlPr>
                <w:rPr>
                  <w:rFonts w:ascii="Cambria Math" w:hAnsi="Cambria Math"/>
                  <w:i/>
                  <w:sz w:val="28"/>
                  <w:szCs w:val="28"/>
                  <w:lang w:val="uk-UA"/>
                </w:rPr>
              </m:ctrlPr>
            </m:dPr>
            <m:e>
              <m:r>
                <w:rPr>
                  <w:rFonts w:ascii="Cambria Math" w:hAnsi="Cambria Math"/>
                  <w:sz w:val="28"/>
                  <w:szCs w:val="28"/>
                  <w:lang w:val="uk-UA"/>
                </w:rPr>
                <m:t>4.12</m:t>
              </m:r>
            </m:e>
          </m:d>
        </m:oMath>
      </m:oMathPara>
    </w:p>
    <w:p w14:paraId="4CB3EE81" w14:textId="77777777" w:rsidR="00D05891" w:rsidRPr="00064434" w:rsidRDefault="00D05891" w:rsidP="00D05891">
      <w:pPr>
        <w:rPr>
          <w:rFonts w:eastAsiaTheme="minorEastAsia"/>
          <w:sz w:val="28"/>
          <w:szCs w:val="28"/>
          <w:lang w:val="uk-UA"/>
        </w:rPr>
      </w:pPr>
      <w:r>
        <w:rPr>
          <w:rFonts w:eastAsiaTheme="minorEastAsia"/>
          <w:sz w:val="28"/>
          <w:szCs w:val="28"/>
          <w:lang w:val="uk-UA"/>
        </w:rPr>
        <w:t>Описана модель є спрощенням реального процесу випаровування, проте вона дає можливість проаналізувати роль деяких чинників у процесі випаровування.</w:t>
      </w:r>
    </w:p>
    <w:p w14:paraId="2DD1BA6F" w14:textId="77777777" w:rsidR="00D05891" w:rsidRPr="00971CF0" w:rsidRDefault="00D05891" w:rsidP="00D05891">
      <w:pPr>
        <w:ind w:firstLine="709"/>
        <w:jc w:val="both"/>
        <w:rPr>
          <w:lang w:val="uk-UA"/>
        </w:rPr>
      </w:pPr>
    </w:p>
    <w:p w14:paraId="61E9F98E" w14:textId="77777777" w:rsidR="00D05891" w:rsidRPr="006E4B39" w:rsidRDefault="00D05891" w:rsidP="00D05891">
      <w:pPr>
        <w:jc w:val="center"/>
        <w:rPr>
          <w:b/>
          <w:bCs/>
          <w:sz w:val="28"/>
          <w:szCs w:val="28"/>
          <w:lang w:val="uk-UA"/>
        </w:rPr>
      </w:pPr>
      <w:r w:rsidRPr="006E4B39">
        <w:rPr>
          <w:b/>
          <w:bCs/>
          <w:sz w:val="28"/>
          <w:szCs w:val="28"/>
          <w:lang w:val="uk-UA"/>
        </w:rPr>
        <w:t>Особливості міграції речовин у біологічних системах</w:t>
      </w:r>
    </w:p>
    <w:p w14:paraId="6817B67E" w14:textId="77777777" w:rsidR="00D05891" w:rsidRDefault="00D05891" w:rsidP="00D05891">
      <w:pPr>
        <w:ind w:firstLine="567"/>
        <w:rPr>
          <w:sz w:val="28"/>
          <w:szCs w:val="28"/>
          <w:lang w:val="uk-UA"/>
        </w:rPr>
      </w:pPr>
      <w:r>
        <w:rPr>
          <w:sz w:val="28"/>
          <w:szCs w:val="28"/>
          <w:lang w:val="uk-UA"/>
        </w:rPr>
        <w:t xml:space="preserve">У тварин мембрана складається з </w:t>
      </w:r>
      <w:r w:rsidRPr="00297E4C">
        <w:rPr>
          <w:i/>
          <w:iCs/>
          <w:sz w:val="28"/>
          <w:szCs w:val="28"/>
          <w:lang w:val="uk-UA"/>
        </w:rPr>
        <w:t>ліпіду</w:t>
      </w:r>
      <w:r>
        <w:rPr>
          <w:sz w:val="28"/>
          <w:szCs w:val="28"/>
          <w:lang w:val="uk-UA"/>
        </w:rPr>
        <w:t xml:space="preserve"> (близько 40%, причому головним чином фосфоліпіду і холестерину) та </w:t>
      </w:r>
      <w:r w:rsidRPr="00297E4C">
        <w:rPr>
          <w:i/>
          <w:iCs/>
          <w:sz w:val="28"/>
          <w:szCs w:val="28"/>
          <w:lang w:val="uk-UA"/>
        </w:rPr>
        <w:t>білка</w:t>
      </w:r>
      <w:r>
        <w:rPr>
          <w:sz w:val="28"/>
          <w:szCs w:val="28"/>
          <w:lang w:val="uk-UA"/>
        </w:rPr>
        <w:t xml:space="preserve"> (близько 60%)</w:t>
      </w:r>
    </w:p>
    <w:p w14:paraId="70C0EDEA" w14:textId="77777777" w:rsidR="00D05891" w:rsidRPr="00792CE8" w:rsidRDefault="00D05891" w:rsidP="00D05891">
      <w:pPr>
        <w:ind w:firstLine="567"/>
        <w:jc w:val="center"/>
        <w:rPr>
          <w:b/>
          <w:bCs/>
          <w:sz w:val="28"/>
          <w:szCs w:val="28"/>
          <w:lang w:val="uk-UA"/>
        </w:rPr>
      </w:pPr>
      <w:r w:rsidRPr="00792CE8">
        <w:rPr>
          <w:b/>
          <w:bCs/>
          <w:sz w:val="28"/>
          <w:szCs w:val="28"/>
          <w:lang w:val="uk-UA"/>
        </w:rPr>
        <w:t>Механізми переносу речовини в клітині</w:t>
      </w:r>
    </w:p>
    <w:p w14:paraId="34742AA9" w14:textId="77777777" w:rsidR="00D05891" w:rsidRDefault="00D05891" w:rsidP="00D05891">
      <w:pPr>
        <w:pStyle w:val="a3"/>
        <w:numPr>
          <w:ilvl w:val="0"/>
          <w:numId w:val="1"/>
        </w:numPr>
        <w:spacing w:after="200" w:line="276" w:lineRule="auto"/>
        <w:ind w:left="426"/>
        <w:jc w:val="both"/>
        <w:rPr>
          <w:rFonts w:ascii="Times New Roman" w:hAnsi="Times New Roman" w:cs="Times New Roman"/>
          <w:sz w:val="28"/>
          <w:szCs w:val="28"/>
          <w:lang w:val="uk-UA"/>
        </w:rPr>
      </w:pPr>
      <w:r w:rsidRPr="00792CE8">
        <w:rPr>
          <w:rFonts w:ascii="Times New Roman" w:hAnsi="Times New Roman" w:cs="Times New Roman"/>
          <w:i/>
          <w:iCs/>
          <w:sz w:val="28"/>
          <w:szCs w:val="28"/>
          <w:lang w:val="uk-UA"/>
        </w:rPr>
        <w:t>Пасивна дифузія.</w:t>
      </w:r>
      <w:r>
        <w:rPr>
          <w:rFonts w:ascii="Times New Roman" w:hAnsi="Times New Roman" w:cs="Times New Roman"/>
          <w:sz w:val="28"/>
          <w:szCs w:val="28"/>
          <w:lang w:val="uk-UA"/>
        </w:rPr>
        <w:t xml:space="preserve"> За цим механізмом речовини проникають  через клітинну мембрану, регулюючи потоки речовини усередину клітини, переміщуючись через її ліпідну фазу відповідно до градієнта концентрації. Більшість речовин проникає в клітину за цим механізмом.</w:t>
      </w:r>
    </w:p>
    <w:p w14:paraId="67956A96" w14:textId="77777777" w:rsidR="00D05891" w:rsidRDefault="00D05891" w:rsidP="00D05891">
      <w:pPr>
        <w:pStyle w:val="a3"/>
        <w:numPr>
          <w:ilvl w:val="0"/>
          <w:numId w:val="1"/>
        </w:numPr>
        <w:spacing w:after="200" w:line="276" w:lineRule="auto"/>
        <w:ind w:left="426"/>
        <w:jc w:val="both"/>
        <w:rPr>
          <w:rFonts w:ascii="Times New Roman" w:hAnsi="Times New Roman" w:cs="Times New Roman"/>
          <w:sz w:val="28"/>
          <w:szCs w:val="28"/>
          <w:lang w:val="uk-UA"/>
        </w:rPr>
      </w:pPr>
      <w:r w:rsidRPr="00792CE8">
        <w:rPr>
          <w:rFonts w:ascii="Times New Roman" w:hAnsi="Times New Roman" w:cs="Times New Roman"/>
          <w:i/>
          <w:iCs/>
          <w:sz w:val="28"/>
          <w:szCs w:val="28"/>
          <w:lang w:val="uk-UA"/>
        </w:rPr>
        <w:t>Фільтрація.</w:t>
      </w:r>
      <w:r>
        <w:rPr>
          <w:rFonts w:ascii="Times New Roman" w:hAnsi="Times New Roman" w:cs="Times New Roman"/>
          <w:sz w:val="28"/>
          <w:szCs w:val="28"/>
          <w:lang w:val="uk-UA"/>
        </w:rPr>
        <w:t xml:space="preserve"> Мембрани мають пори, що пропускають воду, і деякі водорозчинні речовини спроможні дифундувати за цими порами відповідно до градієнта концентрації. Експериментальні спостереження показали, що за цим типом переносу через мембрану переміщуються гідрофільні речовини – вода, сечовина і низькомолекулярні іони. Великі молекули, наприклад молекули цукрів, не можуть переміщуватися через мембрану за цим механізмом.</w:t>
      </w:r>
    </w:p>
    <w:p w14:paraId="6A26EA7C" w14:textId="77777777" w:rsidR="00D05891" w:rsidRDefault="00D05891" w:rsidP="00D05891">
      <w:pPr>
        <w:pStyle w:val="a3"/>
        <w:numPr>
          <w:ilvl w:val="0"/>
          <w:numId w:val="1"/>
        </w:numPr>
        <w:spacing w:after="200" w:line="276" w:lineRule="auto"/>
        <w:ind w:left="426"/>
        <w:jc w:val="both"/>
        <w:rPr>
          <w:rFonts w:ascii="Times New Roman" w:hAnsi="Times New Roman" w:cs="Times New Roman"/>
          <w:sz w:val="28"/>
          <w:szCs w:val="28"/>
          <w:lang w:val="uk-UA"/>
        </w:rPr>
      </w:pPr>
      <w:r>
        <w:rPr>
          <w:rFonts w:ascii="Times New Roman" w:hAnsi="Times New Roman" w:cs="Times New Roman"/>
          <w:i/>
          <w:iCs/>
          <w:sz w:val="28"/>
          <w:szCs w:val="28"/>
          <w:lang w:val="uk-UA"/>
        </w:rPr>
        <w:t>Полегшена дифузія.</w:t>
      </w:r>
      <w:r>
        <w:rPr>
          <w:rFonts w:ascii="Times New Roman" w:hAnsi="Times New Roman" w:cs="Times New Roman"/>
          <w:sz w:val="28"/>
          <w:szCs w:val="28"/>
          <w:lang w:val="uk-UA"/>
        </w:rPr>
        <w:t xml:space="preserve"> Деякі речовини проникають через мембрану асоціюючись з носієм. З цим процесом пов’язані деякі особливості, внаслідок яких субстрат може накопичуватись в системі до її насичення. За цим механізмом через мембрану проникають деякі необхідні організму метаболіти, наприклад амінокислоти.</w:t>
      </w:r>
    </w:p>
    <w:p w14:paraId="71FE89C2" w14:textId="77777777" w:rsidR="00D05891" w:rsidRDefault="00D05891" w:rsidP="00D05891">
      <w:pPr>
        <w:pStyle w:val="a3"/>
        <w:numPr>
          <w:ilvl w:val="0"/>
          <w:numId w:val="1"/>
        </w:numPr>
        <w:spacing w:after="200" w:line="276" w:lineRule="auto"/>
        <w:ind w:left="426"/>
        <w:jc w:val="both"/>
        <w:rPr>
          <w:rFonts w:ascii="Times New Roman" w:hAnsi="Times New Roman" w:cs="Times New Roman"/>
          <w:sz w:val="28"/>
          <w:szCs w:val="28"/>
          <w:lang w:val="uk-UA"/>
        </w:rPr>
      </w:pPr>
      <w:r>
        <w:rPr>
          <w:rFonts w:ascii="Times New Roman" w:hAnsi="Times New Roman" w:cs="Times New Roman"/>
          <w:i/>
          <w:iCs/>
          <w:sz w:val="28"/>
          <w:szCs w:val="28"/>
          <w:lang w:val="uk-UA"/>
        </w:rPr>
        <w:t>Активний переніс.</w:t>
      </w:r>
      <w:r>
        <w:rPr>
          <w:rFonts w:ascii="Times New Roman" w:hAnsi="Times New Roman" w:cs="Times New Roman"/>
          <w:sz w:val="28"/>
          <w:szCs w:val="28"/>
          <w:lang w:val="uk-UA"/>
        </w:rPr>
        <w:t xml:space="preserve"> Цей процес також протікає за механізмом при участі носія. Проте процес активного переносу незвичний у тому відношенні, що всередині клітини процес накопичення деяких речовин або іонів  відбувається у напрямку, оберненому до градієнта концентрації. Оскільки при цьому клітина витрачає енергію, переніс пов’язаний з витратою АТФ – </w:t>
      </w:r>
      <w:proofErr w:type="spellStart"/>
      <w:r>
        <w:rPr>
          <w:rFonts w:ascii="Times New Roman" w:hAnsi="Times New Roman" w:cs="Times New Roman"/>
          <w:sz w:val="28"/>
          <w:szCs w:val="28"/>
          <w:lang w:val="uk-UA"/>
        </w:rPr>
        <w:t>аденазинтрифосфорної</w:t>
      </w:r>
      <w:proofErr w:type="spellEnd"/>
      <w:r>
        <w:rPr>
          <w:rFonts w:ascii="Times New Roman" w:hAnsi="Times New Roman" w:cs="Times New Roman"/>
          <w:sz w:val="28"/>
          <w:szCs w:val="28"/>
          <w:lang w:val="uk-UA"/>
        </w:rPr>
        <w:t xml:space="preserve"> кислоти – джерела енергії в клітині. Механізм  </w:t>
      </w:r>
      <w:r>
        <w:rPr>
          <w:rFonts w:ascii="Times New Roman" w:hAnsi="Times New Roman" w:cs="Times New Roman"/>
          <w:sz w:val="28"/>
          <w:szCs w:val="28"/>
          <w:lang w:val="uk-UA"/>
        </w:rPr>
        <w:lastRenderedPageBreak/>
        <w:t>активного переносу дуже специфічний і призводить до надлишкового накопичення речовини.</w:t>
      </w:r>
    </w:p>
    <w:p w14:paraId="4CF7DB33" w14:textId="77777777" w:rsidR="00D05891" w:rsidRPr="00297E4C" w:rsidRDefault="00D05891" w:rsidP="00D05891">
      <w:pPr>
        <w:pStyle w:val="a3"/>
        <w:numPr>
          <w:ilvl w:val="0"/>
          <w:numId w:val="1"/>
        </w:numPr>
        <w:spacing w:after="200" w:line="276" w:lineRule="auto"/>
        <w:ind w:left="426"/>
        <w:jc w:val="both"/>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72576" behindDoc="0" locked="0" layoutInCell="1" allowOverlap="1" wp14:anchorId="6F8CCA87" wp14:editId="07429ADA">
                <wp:simplePos x="0" y="0"/>
                <wp:positionH relativeFrom="column">
                  <wp:posOffset>872490</wp:posOffset>
                </wp:positionH>
                <wp:positionV relativeFrom="paragraph">
                  <wp:posOffset>960228</wp:posOffset>
                </wp:positionV>
                <wp:extent cx="914400" cy="914400"/>
                <wp:effectExtent l="0" t="0" r="19050" b="19050"/>
                <wp:wrapNone/>
                <wp:docPr id="128" name="Часть круга 128"/>
                <wp:cNvGraphicFramePr/>
                <a:graphic xmlns:a="http://schemas.openxmlformats.org/drawingml/2006/main">
                  <a:graphicData uri="http://schemas.microsoft.com/office/word/2010/wordprocessingShape">
                    <wps:wsp>
                      <wps:cNvSpPr/>
                      <wps:spPr>
                        <a:xfrm>
                          <a:off x="0" y="0"/>
                          <a:ext cx="914400" cy="914400"/>
                        </a:xfrm>
                        <a:prstGeom prst="pi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412F0" id="Часть круга 128" o:spid="_x0000_s1026" style="position:absolute;margin-left:68.7pt;margin-top:75.6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" path="m914400,457200v,252505,-204695,457200,-457200,457200c204695,914400,,709705,,457200,,204695,204695,,457200,r,457200l914400,457200xe" fillcolor="white [3201]" strokecolor="black [3200]" strokeweight="1pt">
                <v:stroke joinstyle="miter"/>
                <v:path arrowok="t" o:connecttype="custom" o:connectlocs="914400,457200;457200,914400;0,457200;457200,0;457200,457200;914400,457200" o:connectangles="0,0,0,0,0,0"/>
              </v:shap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79744" behindDoc="0" locked="0" layoutInCell="1" allowOverlap="1" wp14:anchorId="213B4FC6" wp14:editId="7B7029B4">
                <wp:simplePos x="0" y="0"/>
                <wp:positionH relativeFrom="column">
                  <wp:posOffset>2222644</wp:posOffset>
                </wp:positionH>
                <wp:positionV relativeFrom="paragraph">
                  <wp:posOffset>1011987</wp:posOffset>
                </wp:positionV>
                <wp:extent cx="914400" cy="914400"/>
                <wp:effectExtent l="0" t="0" r="19050" b="19050"/>
                <wp:wrapNone/>
                <wp:docPr id="127" name="Часть круга 127"/>
                <wp:cNvGraphicFramePr/>
                <a:graphic xmlns:a="http://schemas.openxmlformats.org/drawingml/2006/main">
                  <a:graphicData uri="http://schemas.microsoft.com/office/word/2010/wordprocessingShape">
                    <wps:wsp>
                      <wps:cNvSpPr/>
                      <wps:spPr>
                        <a:xfrm>
                          <a:off x="0" y="0"/>
                          <a:ext cx="914400" cy="914400"/>
                        </a:xfrm>
                        <a:prstGeom prst="pi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5A362" id="Часть круга 127" o:spid="_x0000_s1026" style="position:absolute;margin-left:175pt;margin-top:79.7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" path="m914400,457200v,252505,-204695,457200,-457200,457200c204695,914400,,709705,,457200,,204695,204695,,457200,r,457200l914400,457200xe" fillcolor="window" strokecolor="windowText" strokeweight="2pt">
                <v:path arrowok="t" o:connecttype="custom" o:connectlocs="914400,457200;457200,914400;0,457200;457200,0;457200,457200;914400,457200" o:connectangles="0,0,0,0,0,0"/>
              </v:shap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73600" behindDoc="0" locked="0" layoutInCell="1" allowOverlap="1" wp14:anchorId="18FCE93C" wp14:editId="398C6C9A">
                <wp:simplePos x="0" y="0"/>
                <wp:positionH relativeFrom="column">
                  <wp:posOffset>1415415</wp:posOffset>
                </wp:positionH>
                <wp:positionV relativeFrom="paragraph">
                  <wp:posOffset>1082040</wp:posOffset>
                </wp:positionV>
                <wp:extent cx="276225" cy="219075"/>
                <wp:effectExtent l="0" t="0" r="28575" b="28575"/>
                <wp:wrapNone/>
                <wp:docPr id="123" name="Овал 123"/>
                <wp:cNvGraphicFramePr/>
                <a:graphic xmlns:a="http://schemas.openxmlformats.org/drawingml/2006/main">
                  <a:graphicData uri="http://schemas.microsoft.com/office/word/2010/wordprocessingShape">
                    <wps:wsp>
                      <wps:cNvSpPr/>
                      <wps:spPr>
                        <a:xfrm>
                          <a:off x="0" y="0"/>
                          <a:ext cx="276225"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A5279" id="Овал 123" o:spid="_x0000_s1026" style="position:absolute;margin-left:111.45pt;margin-top:85.2pt;width:21.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" fillcolor="#4472c4 [3204]" strokecolor="#1f3763 [1604]" strokeweight="1pt">
                <v:stroke joinstyle="miter"/>
              </v:oval>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83840" behindDoc="0" locked="0" layoutInCell="1" allowOverlap="1" wp14:anchorId="5B2F2690" wp14:editId="3AE73B41">
                <wp:simplePos x="0" y="0"/>
                <wp:positionH relativeFrom="column">
                  <wp:posOffset>2720340</wp:posOffset>
                </wp:positionH>
                <wp:positionV relativeFrom="paragraph">
                  <wp:posOffset>1122680</wp:posOffset>
                </wp:positionV>
                <wp:extent cx="276225" cy="219075"/>
                <wp:effectExtent l="0" t="0" r="28575" b="28575"/>
                <wp:wrapNone/>
                <wp:docPr id="124" name="Овал 124"/>
                <wp:cNvGraphicFramePr/>
                <a:graphic xmlns:a="http://schemas.openxmlformats.org/drawingml/2006/main">
                  <a:graphicData uri="http://schemas.microsoft.com/office/word/2010/wordprocessingShape">
                    <wps:wsp>
                      <wps:cNvSpPr/>
                      <wps:spPr>
                        <a:xfrm>
                          <a:off x="0" y="0"/>
                          <a:ext cx="276225" cy="2190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9935F" id="Овал 124" o:spid="_x0000_s1026" style="position:absolute;margin-left:214.2pt;margin-top:88.4pt;width:21.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" fillcolor="#4f81bd" strokecolor="#385d8a" strokeweight="2pt"/>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85888" behindDoc="0" locked="0" layoutInCell="1" allowOverlap="1" wp14:anchorId="53D8F764" wp14:editId="45979BCF">
                <wp:simplePos x="0" y="0"/>
                <wp:positionH relativeFrom="column">
                  <wp:posOffset>3625215</wp:posOffset>
                </wp:positionH>
                <wp:positionV relativeFrom="paragraph">
                  <wp:posOffset>971550</wp:posOffset>
                </wp:positionV>
                <wp:extent cx="914400" cy="914400"/>
                <wp:effectExtent l="0" t="0" r="19050" b="19050"/>
                <wp:wrapNone/>
                <wp:docPr id="125" name="Овал 125"/>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6D512" id="Овал 125" o:spid="_x0000_s1026" style="position:absolute;margin-left:285.45pt;margin-top:76.5pt;width:1in;height:1in;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" fillcolor="white [3201]" strokecolor="black [3200]" strokeweight="1pt">
                <v:stroke joinstyle="miter"/>
              </v:oval>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84864" behindDoc="0" locked="0" layoutInCell="1" allowOverlap="1" wp14:anchorId="64411DED" wp14:editId="3126031C">
                <wp:simplePos x="0" y="0"/>
                <wp:positionH relativeFrom="column">
                  <wp:posOffset>2644140</wp:posOffset>
                </wp:positionH>
                <wp:positionV relativeFrom="paragraph">
                  <wp:posOffset>1012760</wp:posOffset>
                </wp:positionV>
                <wp:extent cx="486171" cy="551351"/>
                <wp:effectExtent l="38100" t="38100" r="85725" b="96520"/>
                <wp:wrapNone/>
                <wp:docPr id="126" name="Полилиния: фигура 126"/>
                <wp:cNvGraphicFramePr/>
                <a:graphic xmlns:a="http://schemas.openxmlformats.org/drawingml/2006/main">
                  <a:graphicData uri="http://schemas.microsoft.com/office/word/2010/wordprocessingShape">
                    <wps:wsp>
                      <wps:cNvSpPr/>
                      <wps:spPr>
                        <a:xfrm>
                          <a:off x="0" y="0"/>
                          <a:ext cx="486171" cy="551351"/>
                        </a:xfrm>
                        <a:custGeom>
                          <a:avLst/>
                          <a:gdLst>
                            <a:gd name="connsiteX0" fmla="*/ 0 w 486171"/>
                            <a:gd name="connsiteY0" fmla="*/ 6415 h 551351"/>
                            <a:gd name="connsiteX1" fmla="*/ 180975 w 486171"/>
                            <a:gd name="connsiteY1" fmla="*/ 6415 h 551351"/>
                            <a:gd name="connsiteX2" fmla="*/ 419100 w 486171"/>
                            <a:gd name="connsiteY2" fmla="*/ 73090 h 551351"/>
                            <a:gd name="connsiteX3" fmla="*/ 485775 w 486171"/>
                            <a:gd name="connsiteY3" fmla="*/ 263590 h 551351"/>
                            <a:gd name="connsiteX4" fmla="*/ 447675 w 486171"/>
                            <a:gd name="connsiteY4" fmla="*/ 539815 h 551351"/>
                            <a:gd name="connsiteX5" fmla="*/ 466725 w 486171"/>
                            <a:gd name="connsiteY5" fmla="*/ 473140 h 55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6171" h="551351">
                              <a:moveTo>
                                <a:pt x="0" y="6415"/>
                              </a:moveTo>
                              <a:cubicBezTo>
                                <a:pt x="55562" y="859"/>
                                <a:pt x="111125" y="-4697"/>
                                <a:pt x="180975" y="6415"/>
                              </a:cubicBezTo>
                              <a:cubicBezTo>
                                <a:pt x="250825" y="17527"/>
                                <a:pt x="368300" y="30228"/>
                                <a:pt x="419100" y="73090"/>
                              </a:cubicBezTo>
                              <a:cubicBezTo>
                                <a:pt x="469900" y="115952"/>
                                <a:pt x="481013" y="185803"/>
                                <a:pt x="485775" y="263590"/>
                              </a:cubicBezTo>
                              <a:cubicBezTo>
                                <a:pt x="490537" y="341377"/>
                                <a:pt x="450850" y="504890"/>
                                <a:pt x="447675" y="539815"/>
                              </a:cubicBezTo>
                              <a:cubicBezTo>
                                <a:pt x="444500" y="574740"/>
                                <a:pt x="455612" y="523940"/>
                                <a:pt x="466725" y="47314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CB57E" id="Полилиния: фигура 126" o:spid="_x0000_s1026" style="position:absolute;margin-left:208.2pt;margin-top:79.75pt;width:38.3pt;height:43.4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86171,55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" path="m,6415v55562,-5556,111125,-11112,180975,c250825,17527,368300,30228,419100,73090v50800,42862,61913,112713,66675,190500c490537,341377,450850,504890,447675,539815v-3175,34925,7937,-15875,19050,-66675e" filled="f" strokecolor="black [3200]" strokeweight="1pt">
                <v:stroke joinstyle="miter"/>
                <v:path arrowok="t" o:connecttype="custom" o:connectlocs="0,6415;180975,6415;419100,73090;485775,263590;447675,539815;466725,473140" o:connectangles="0,0,0,0,0,0"/>
              </v:shape>
            </w:pict>
          </mc:Fallback>
        </mc:AlternateContent>
      </w:r>
      <w:proofErr w:type="spellStart"/>
      <w:r>
        <w:rPr>
          <w:rFonts w:ascii="Times New Roman" w:hAnsi="Times New Roman" w:cs="Times New Roman"/>
          <w:i/>
          <w:iCs/>
          <w:sz w:val="28"/>
          <w:szCs w:val="28"/>
          <w:lang w:val="uk-UA"/>
        </w:rPr>
        <w:t>Піноцитоз</w:t>
      </w:r>
      <w:proofErr w:type="spellEnd"/>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Піноцитоз</w:t>
      </w:r>
      <w:proofErr w:type="spellEnd"/>
      <w:r>
        <w:rPr>
          <w:rFonts w:ascii="Times New Roman" w:hAnsi="Times New Roman" w:cs="Times New Roman"/>
          <w:sz w:val="28"/>
          <w:szCs w:val="28"/>
          <w:lang w:val="uk-UA"/>
        </w:rPr>
        <w:t xml:space="preserve"> є, за суттю, механічним процесом, у якому вгинання мембрани призводить до захоплення позаклітинних часток молекул і в результаті – до переміщення усього </w:t>
      </w:r>
      <w:proofErr w:type="spellStart"/>
      <w:r>
        <w:rPr>
          <w:rFonts w:ascii="Times New Roman" w:hAnsi="Times New Roman" w:cs="Times New Roman"/>
          <w:sz w:val="28"/>
          <w:szCs w:val="28"/>
          <w:lang w:val="uk-UA"/>
        </w:rPr>
        <w:t>комплекса</w:t>
      </w:r>
      <w:proofErr w:type="spellEnd"/>
      <w:r>
        <w:rPr>
          <w:rFonts w:ascii="Times New Roman" w:hAnsi="Times New Roman" w:cs="Times New Roman"/>
          <w:sz w:val="28"/>
          <w:szCs w:val="28"/>
          <w:lang w:val="uk-UA"/>
        </w:rPr>
        <w:t xml:space="preserve"> всередину клітини. Наступний лізис (розпад) мембрани вивільняє вміст захоплених часток. </w:t>
      </w:r>
    </w:p>
    <w:p w14:paraId="5BA119F4" w14:textId="77777777" w:rsidR="00D05891" w:rsidRDefault="00D05891" w:rsidP="00D05891">
      <w:pPr>
        <w:ind w:firstLine="567"/>
        <w:rPr>
          <w:sz w:val="28"/>
          <w:szCs w:val="28"/>
          <w:lang w:val="uk-UA"/>
        </w:rPr>
      </w:pPr>
      <w:r>
        <w:rPr>
          <w:noProof/>
          <w:sz w:val="28"/>
          <w:szCs w:val="28"/>
          <w:lang w:val="uk-UA"/>
        </w:rPr>
        <mc:AlternateContent>
          <mc:Choice Requires="wps">
            <w:drawing>
              <wp:anchor distT="0" distB="0" distL="114300" distR="114300" simplePos="0" relativeHeight="251686912" behindDoc="0" locked="0" layoutInCell="1" allowOverlap="1" wp14:anchorId="1A52263C" wp14:editId="5C919633">
                <wp:simplePos x="0" y="0"/>
                <wp:positionH relativeFrom="column">
                  <wp:posOffset>3949065</wp:posOffset>
                </wp:positionH>
                <wp:positionV relativeFrom="paragraph">
                  <wp:posOffset>10795</wp:posOffset>
                </wp:positionV>
                <wp:extent cx="276225" cy="219075"/>
                <wp:effectExtent l="0" t="0" r="28575" b="28575"/>
                <wp:wrapNone/>
                <wp:docPr id="129" name="Овал 129"/>
                <wp:cNvGraphicFramePr/>
                <a:graphic xmlns:a="http://schemas.openxmlformats.org/drawingml/2006/main">
                  <a:graphicData uri="http://schemas.microsoft.com/office/word/2010/wordprocessingShape">
                    <wps:wsp>
                      <wps:cNvSpPr/>
                      <wps:spPr>
                        <a:xfrm>
                          <a:off x="0" y="0"/>
                          <a:ext cx="276225" cy="2190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1E48B" id="Овал 129" o:spid="_x0000_s1026" style="position:absolute;margin-left:310.95pt;margin-top:.85pt;width:21.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" fillcolor="#4f81bd" strokecolor="#385d8a" strokeweight="2pt"/>
            </w:pict>
          </mc:Fallback>
        </mc:AlternateContent>
      </w:r>
    </w:p>
    <w:p w14:paraId="4E6D8B18" w14:textId="77777777" w:rsidR="00D05891" w:rsidRDefault="00D05891" w:rsidP="00D05891">
      <w:pPr>
        <w:ind w:firstLine="567"/>
        <w:rPr>
          <w:sz w:val="28"/>
          <w:szCs w:val="28"/>
          <w:lang w:val="uk-UA"/>
        </w:rPr>
      </w:pPr>
    </w:p>
    <w:p w14:paraId="5B7DEF4F" w14:textId="77777777" w:rsidR="00D05891" w:rsidRDefault="00D05891" w:rsidP="00D05891">
      <w:pPr>
        <w:ind w:firstLine="567"/>
        <w:jc w:val="center"/>
        <w:rPr>
          <w:b/>
          <w:bCs/>
          <w:sz w:val="28"/>
          <w:szCs w:val="28"/>
          <w:lang w:val="uk-UA"/>
        </w:rPr>
      </w:pPr>
    </w:p>
    <w:p w14:paraId="09529081" w14:textId="77777777" w:rsidR="00D05891" w:rsidRDefault="00D05891" w:rsidP="00D05891">
      <w:pPr>
        <w:ind w:firstLine="567"/>
        <w:jc w:val="center"/>
        <w:rPr>
          <w:b/>
          <w:bCs/>
          <w:sz w:val="28"/>
          <w:szCs w:val="28"/>
          <w:lang w:val="uk-UA"/>
        </w:rPr>
      </w:pPr>
    </w:p>
    <w:p w14:paraId="3F7E606E" w14:textId="77777777" w:rsidR="00D05891" w:rsidRDefault="00D05891" w:rsidP="00D05891">
      <w:pPr>
        <w:ind w:firstLine="567"/>
        <w:jc w:val="center"/>
        <w:rPr>
          <w:b/>
          <w:bCs/>
          <w:sz w:val="28"/>
          <w:szCs w:val="28"/>
          <w:lang w:val="uk-UA"/>
        </w:rPr>
      </w:pPr>
    </w:p>
    <w:p w14:paraId="6E46454F" w14:textId="77777777" w:rsidR="00D05891" w:rsidRDefault="00D05891" w:rsidP="00D05891">
      <w:pPr>
        <w:ind w:firstLine="567"/>
        <w:jc w:val="center"/>
        <w:rPr>
          <w:b/>
          <w:bCs/>
          <w:sz w:val="28"/>
          <w:szCs w:val="28"/>
          <w:lang w:val="uk-UA"/>
        </w:rPr>
      </w:pPr>
    </w:p>
    <w:p w14:paraId="18DDD060" w14:textId="77777777" w:rsidR="00D05891" w:rsidRPr="00B66E41" w:rsidRDefault="00D05891" w:rsidP="00D05891">
      <w:pPr>
        <w:ind w:firstLine="567"/>
        <w:jc w:val="center"/>
        <w:rPr>
          <w:b/>
          <w:bCs/>
          <w:sz w:val="28"/>
          <w:szCs w:val="28"/>
          <w:lang w:val="uk-UA"/>
        </w:rPr>
      </w:pPr>
      <w:r w:rsidRPr="00B66E41">
        <w:rPr>
          <w:b/>
          <w:bCs/>
          <w:sz w:val="28"/>
          <w:szCs w:val="28"/>
          <w:lang w:val="uk-UA"/>
        </w:rPr>
        <w:t>Пасивна дифузія</w:t>
      </w:r>
    </w:p>
    <w:p w14:paraId="108FC347" w14:textId="77777777" w:rsidR="00D05891" w:rsidRDefault="00D05891" w:rsidP="00D05891">
      <w:pPr>
        <w:ind w:firstLine="567"/>
        <w:jc w:val="both"/>
        <w:rPr>
          <w:sz w:val="28"/>
          <w:szCs w:val="28"/>
          <w:lang w:val="uk-UA"/>
        </w:rPr>
      </w:pPr>
    </w:p>
    <w:p w14:paraId="76432A72" w14:textId="77777777" w:rsidR="00D05891" w:rsidRDefault="00D05891" w:rsidP="00D05891">
      <w:pPr>
        <w:ind w:firstLine="567"/>
        <w:jc w:val="both"/>
        <w:rPr>
          <w:sz w:val="28"/>
          <w:szCs w:val="28"/>
          <w:lang w:val="uk-UA"/>
        </w:rPr>
      </w:pPr>
    </w:p>
    <w:p w14:paraId="09C04556" w14:textId="77777777" w:rsidR="00D05891" w:rsidRDefault="00D05891" w:rsidP="00D05891">
      <w:pPr>
        <w:ind w:firstLine="567"/>
        <w:jc w:val="both"/>
        <w:rPr>
          <w:sz w:val="28"/>
          <w:szCs w:val="28"/>
          <w:lang w:val="uk-UA"/>
        </w:rPr>
      </w:pPr>
      <w:r>
        <w:rPr>
          <w:sz w:val="28"/>
          <w:szCs w:val="28"/>
          <w:lang w:val="uk-UA"/>
        </w:rPr>
        <w:t xml:space="preserve">Більшість організмів  має дуже велику поверхню контакту з зовнішнім середовищем. У більшості тварин поверхня легень і кишечника  дуже велика; у риб доступна для води поверхня зябер також дуже велика. Іншою поверхнею </w:t>
      </w:r>
      <w:proofErr w:type="spellStart"/>
      <w:r>
        <w:rPr>
          <w:sz w:val="28"/>
          <w:szCs w:val="28"/>
          <w:lang w:val="uk-UA"/>
        </w:rPr>
        <w:t>контакта</w:t>
      </w:r>
      <w:proofErr w:type="spellEnd"/>
      <w:r>
        <w:rPr>
          <w:sz w:val="28"/>
          <w:szCs w:val="28"/>
          <w:lang w:val="uk-UA"/>
        </w:rPr>
        <w:t xml:space="preserve"> організму з зовнішнім середовищем є шкіра, а у рослин – поверхня листів і коренів. У структурі різних мембран на цих межах контакту є помітні розходження, проте таке трактування пасивної дифузії взагалі може бути застосоване до більшості мембран біологічного походження.</w:t>
      </w:r>
    </w:p>
    <w:p w14:paraId="3030B9B4" w14:textId="77777777" w:rsidR="00D05891" w:rsidRDefault="00D05891" w:rsidP="00D05891">
      <w:pPr>
        <w:ind w:firstLine="567"/>
        <w:jc w:val="both"/>
        <w:rPr>
          <w:sz w:val="28"/>
          <w:szCs w:val="28"/>
          <w:lang w:val="uk-UA"/>
        </w:rPr>
      </w:pPr>
      <w:r>
        <w:rPr>
          <w:sz w:val="28"/>
          <w:szCs w:val="28"/>
          <w:lang w:val="uk-UA"/>
        </w:rPr>
        <w:t>Розглянемо кількісні аспекти пасивної дифузії. Дифузія речовини, що виникає при наявності градієнта концентрації, обумовлена тепловою енергією. Це односторонній спонтанний необоротний процес, що зрештою призводить до вирівнювання концентрації у системі. Таке загальне визначення може бути застосоване до будь-якої речовини, яка знаходиться у гомогенному середовищі. Дифузія вирівнює активності розчиненої речовини у фазах, що розділені деяким бар’єром. В біології цей процес називають проникненням. Він є також кінетичним процесом інтенсивність якого визначається швидкістю проникнення розчиненої речовини через бар’єр.</w:t>
      </w:r>
    </w:p>
    <w:p w14:paraId="5850F07A" w14:textId="77777777" w:rsidR="00D05891" w:rsidRPr="00727B6D" w:rsidRDefault="00D05891" w:rsidP="00D05891">
      <w:pPr>
        <w:ind w:firstLine="567"/>
        <w:jc w:val="both"/>
        <w:rPr>
          <w:sz w:val="28"/>
          <w:szCs w:val="28"/>
          <w:lang w:val="uk-UA"/>
        </w:rPr>
      </w:pPr>
      <w:r>
        <w:rPr>
          <w:sz w:val="28"/>
          <w:szCs w:val="28"/>
          <w:lang w:val="uk-UA"/>
        </w:rPr>
        <w:t>Нехай концентрація з однієї сторони мембрани залишається постійною С=С</w:t>
      </w:r>
      <w:r>
        <w:rPr>
          <w:sz w:val="28"/>
          <w:szCs w:val="28"/>
          <w:vertAlign w:val="subscript"/>
          <w:lang w:val="uk-UA"/>
        </w:rPr>
        <w:t>0</w:t>
      </w:r>
      <w:r>
        <w:rPr>
          <w:sz w:val="28"/>
          <w:szCs w:val="28"/>
          <w:lang w:val="uk-UA"/>
        </w:rPr>
        <w:t>, а з іншої сторони мембрани речовина, що проникає через неї,  цілком і безупинно видаляється таким чином, що концентрація речовини С=0 (рис.4.2.)</w:t>
      </w:r>
    </w:p>
    <w:p w14:paraId="34265A1A" w14:textId="77777777" w:rsidR="00D05891" w:rsidRDefault="00D05891" w:rsidP="00D05891">
      <w:pPr>
        <w:ind w:firstLine="567"/>
        <w:rPr>
          <w:sz w:val="28"/>
          <w:szCs w:val="28"/>
          <w:lang w:val="uk-UA"/>
        </w:rPr>
      </w:pPr>
    </w:p>
    <w:p w14:paraId="3E5B72DC" w14:textId="77777777" w:rsidR="00D05891" w:rsidRDefault="00D05891" w:rsidP="00D05891">
      <w:pPr>
        <w:rPr>
          <w:sz w:val="28"/>
          <w:szCs w:val="28"/>
          <w:lang w:val="uk-UA"/>
        </w:rPr>
      </w:pPr>
      <w:r>
        <w:rPr>
          <w:noProof/>
          <w:sz w:val="28"/>
          <w:szCs w:val="28"/>
        </w:rPr>
        <mc:AlternateContent>
          <mc:Choice Requires="wps">
            <w:drawing>
              <wp:anchor distT="0" distB="0" distL="114300" distR="114300" simplePos="0" relativeHeight="251678720" behindDoc="0" locked="0" layoutInCell="1" allowOverlap="1" wp14:anchorId="583C0A87" wp14:editId="126CBB61">
                <wp:simplePos x="0" y="0"/>
                <wp:positionH relativeFrom="column">
                  <wp:posOffset>2851785</wp:posOffset>
                </wp:positionH>
                <wp:positionV relativeFrom="paragraph">
                  <wp:posOffset>198120</wp:posOffset>
                </wp:positionV>
                <wp:extent cx="539496" cy="328930"/>
                <wp:effectExtent l="0" t="0" r="0" b="0"/>
                <wp:wrapNone/>
                <wp:docPr id="131" name="Поле 6"/>
                <wp:cNvGraphicFramePr/>
                <a:graphic xmlns:a="http://schemas.openxmlformats.org/drawingml/2006/main">
                  <a:graphicData uri="http://schemas.microsoft.com/office/word/2010/wordprocessingShape">
                    <wps:wsp>
                      <wps:cNvSpPr txBox="1"/>
                      <wps:spPr>
                        <a:xfrm>
                          <a:off x="0" y="0"/>
                          <a:ext cx="539496" cy="328930"/>
                        </a:xfrm>
                        <a:prstGeom prst="rect">
                          <a:avLst/>
                        </a:prstGeom>
                        <a:solidFill>
                          <a:sysClr val="window" lastClr="FFFFFF">
                            <a:alpha val="0"/>
                          </a:sysClr>
                        </a:solidFill>
                        <a:ln w="0">
                          <a:noFill/>
                        </a:ln>
                        <a:effectLst/>
                      </wps:spPr>
                      <wps:txbx>
                        <w:txbxContent>
                          <w:p w14:paraId="4981E493" w14:textId="77777777" w:rsidR="00D05891" w:rsidRPr="00C036E7" w:rsidRDefault="00D05891" w:rsidP="00D05891">
                            <w:pPr>
                              <w:rPr>
                                <w:sz w:val="28"/>
                                <w:szCs w:val="28"/>
                                <w:lang w:val="uk-UA"/>
                              </w:rPr>
                            </w:pPr>
                            <w:r>
                              <w:rPr>
                                <w:sz w:val="28"/>
                                <w:szCs w:val="28"/>
                                <w:lang w:val="uk-UA"/>
                              </w:rPr>
                              <w:t>С=0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0A87" id="Поле 6" o:spid="_x0000_s1030" type="#_x0000_t202" style="position:absolute;margin-left:224.55pt;margin-top:15.6pt;width:42.5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" fillcolor="window" stroked="f" strokeweight="0">
                <v:fill opacity="0"/>
                <v:textbox>
                  <w:txbxContent>
                    <w:p w14:paraId="4981E493" w14:textId="77777777" w:rsidR="00D05891" w:rsidRPr="00C036E7" w:rsidRDefault="00D05891" w:rsidP="00D05891">
                      <w:pPr>
                        <w:rPr>
                          <w:sz w:val="28"/>
                          <w:szCs w:val="28"/>
                          <w:lang w:val="uk-UA"/>
                        </w:rPr>
                      </w:pPr>
                      <w:r>
                        <w:rPr>
                          <w:sz w:val="28"/>
                          <w:szCs w:val="28"/>
                          <w:lang w:val="uk-UA"/>
                        </w:rPr>
                        <w:t>С=0</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705D4603" wp14:editId="4553CFC2">
                <wp:simplePos x="0" y="0"/>
                <wp:positionH relativeFrom="column">
                  <wp:posOffset>922020</wp:posOffset>
                </wp:positionH>
                <wp:positionV relativeFrom="paragraph">
                  <wp:posOffset>1038860</wp:posOffset>
                </wp:positionV>
                <wp:extent cx="2395220" cy="0"/>
                <wp:effectExtent l="38100" t="76200" r="24130" b="95250"/>
                <wp:wrapNone/>
                <wp:docPr id="132" name="Прямая соединительная линия 132"/>
                <wp:cNvGraphicFramePr/>
                <a:graphic xmlns:a="http://schemas.openxmlformats.org/drawingml/2006/main">
                  <a:graphicData uri="http://schemas.microsoft.com/office/word/2010/wordprocessingShape">
                    <wps:wsp>
                      <wps:cNvCnPr/>
                      <wps:spPr>
                        <a:xfrm>
                          <a:off x="0" y="0"/>
                          <a:ext cx="2395220" cy="0"/>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B696C" id="Прямая соединительная линия 1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81.8pt" to="26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" strokecolor="#4472c4 [3204]" strokeweight=".5pt">
                <v:stroke startarrow="block" endarrow="block" joinstyle="miter"/>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3B562A41" wp14:editId="739FE537">
                <wp:simplePos x="0" y="0"/>
                <wp:positionH relativeFrom="column">
                  <wp:posOffset>3318129</wp:posOffset>
                </wp:positionH>
                <wp:positionV relativeFrom="paragraph">
                  <wp:posOffset>198120</wp:posOffset>
                </wp:positionV>
                <wp:extent cx="914400" cy="914400"/>
                <wp:effectExtent l="0" t="0" r="19050" b="19050"/>
                <wp:wrapNone/>
                <wp:docPr id="133" name="Прямоугольник 13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467CDD" w14:textId="77777777" w:rsidR="00D05891" w:rsidRDefault="00D05891" w:rsidP="00D05891">
                            <w:pPr>
                              <w:jc w:val="center"/>
                            </w:pPr>
                            <w:r w:rsidRPr="00C036E7">
                              <w:t xml:space="preserve">Простір, що </w:t>
                            </w:r>
                            <w:r>
                              <w:rPr>
                                <w:lang w:val="uk-UA"/>
                              </w:rPr>
                              <w:t>одержу</w:t>
                            </w:r>
                            <w:r w:rsidRPr="00C036E7">
                              <w:t>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62A41" id="Прямоугольник 133" o:spid="_x0000_s1031" style="position:absolute;margin-left:261.25pt;margin-top:15.6pt;width:1in;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" fillcolor="white [3201]" strokecolor="#70ad47 [3209]" strokeweight="1pt">
                <v:textbox>
                  <w:txbxContent>
                    <w:p w14:paraId="5F467CDD" w14:textId="77777777" w:rsidR="00D05891" w:rsidRDefault="00D05891" w:rsidP="00D05891">
                      <w:pPr>
                        <w:jc w:val="center"/>
                      </w:pPr>
                      <w:r w:rsidRPr="00C036E7">
                        <w:t xml:space="preserve">Простір, що </w:t>
                      </w:r>
                      <w:r>
                        <w:rPr>
                          <w:lang w:val="uk-UA"/>
                        </w:rPr>
                        <w:t>одержу</w:t>
                      </w:r>
                      <w:r w:rsidRPr="00C036E7">
                        <w:t>є</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14:anchorId="58295482" wp14:editId="449BDDDC">
                <wp:simplePos x="0" y="0"/>
                <wp:positionH relativeFrom="column">
                  <wp:posOffset>8001</wp:posOffset>
                </wp:positionH>
                <wp:positionV relativeFrom="paragraph">
                  <wp:posOffset>198120</wp:posOffset>
                </wp:positionV>
                <wp:extent cx="914400" cy="914400"/>
                <wp:effectExtent l="0" t="0" r="19050" b="19050"/>
                <wp:wrapNone/>
                <wp:docPr id="134" name="Прямоугольник 13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2A3B8881" w14:textId="77777777" w:rsidR="00D05891" w:rsidRDefault="00D05891" w:rsidP="00D05891">
                            <w:pPr>
                              <w:jc w:val="center"/>
                              <w:rPr>
                                <w:sz w:val="28"/>
                                <w:szCs w:val="28"/>
                                <w:vertAlign w:val="subscript"/>
                                <w:lang w:val="uk-UA"/>
                              </w:rPr>
                            </w:pPr>
                            <w:r w:rsidRPr="00BB32DB">
                              <w:rPr>
                                <w:sz w:val="28"/>
                                <w:szCs w:val="28"/>
                                <w:lang w:val="uk-UA"/>
                              </w:rPr>
                              <w:t>С</w:t>
                            </w:r>
                            <w:r w:rsidRPr="00BB32DB">
                              <w:rPr>
                                <w:sz w:val="28"/>
                                <w:szCs w:val="28"/>
                                <w:vertAlign w:val="superscript"/>
                                <w:lang w:val="uk-UA"/>
                              </w:rPr>
                              <w:t>1</w:t>
                            </w:r>
                            <w:r w:rsidRPr="00BB32DB">
                              <w:rPr>
                                <w:sz w:val="28"/>
                                <w:szCs w:val="28"/>
                                <w:vertAlign w:val="subscript"/>
                                <w:lang w:val="uk-UA"/>
                              </w:rPr>
                              <w:t>0</w:t>
                            </w:r>
                          </w:p>
                          <w:p w14:paraId="48F08A90" w14:textId="77777777" w:rsidR="00D05891" w:rsidRPr="00C036E7" w:rsidRDefault="00D05891" w:rsidP="00D05891">
                            <w:pPr>
                              <w:jc w:val="center"/>
                              <w:rPr>
                                <w:lang w:val="uk-UA"/>
                              </w:rPr>
                            </w:pPr>
                            <w:r w:rsidRPr="00C036E7">
                              <w:rPr>
                                <w:lang w:val="uk-UA"/>
                              </w:rPr>
                              <w:t>Простір, що віддає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95482" id="Прямоугольник 134" o:spid="_x0000_s1032" style="position:absolute;margin-left:.65pt;margin-top:15.6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" fillcolor="white [3201]" strokecolor="#5b9bd5 [3208]" strokeweight="1pt">
                <v:textbox>
                  <w:txbxContent>
                    <w:p w14:paraId="2A3B8881" w14:textId="77777777" w:rsidR="00D05891" w:rsidRDefault="00D05891" w:rsidP="00D05891">
                      <w:pPr>
                        <w:jc w:val="center"/>
                        <w:rPr>
                          <w:sz w:val="28"/>
                          <w:szCs w:val="28"/>
                          <w:vertAlign w:val="subscript"/>
                          <w:lang w:val="uk-UA"/>
                        </w:rPr>
                      </w:pPr>
                      <w:r w:rsidRPr="00BB32DB">
                        <w:rPr>
                          <w:sz w:val="28"/>
                          <w:szCs w:val="28"/>
                          <w:lang w:val="uk-UA"/>
                        </w:rPr>
                        <w:t>С</w:t>
                      </w:r>
                      <w:r w:rsidRPr="00BB32DB">
                        <w:rPr>
                          <w:sz w:val="28"/>
                          <w:szCs w:val="28"/>
                          <w:vertAlign w:val="superscript"/>
                          <w:lang w:val="uk-UA"/>
                        </w:rPr>
                        <w:t>1</w:t>
                      </w:r>
                      <w:r w:rsidRPr="00BB32DB">
                        <w:rPr>
                          <w:sz w:val="28"/>
                          <w:szCs w:val="28"/>
                          <w:vertAlign w:val="subscript"/>
                          <w:lang w:val="uk-UA"/>
                        </w:rPr>
                        <w:t>0</w:t>
                      </w:r>
                    </w:p>
                    <w:p w14:paraId="48F08A90" w14:textId="77777777" w:rsidR="00D05891" w:rsidRPr="00C036E7" w:rsidRDefault="00D05891" w:rsidP="00D05891">
                      <w:pPr>
                        <w:jc w:val="center"/>
                        <w:rPr>
                          <w:lang w:val="uk-UA"/>
                        </w:rPr>
                      </w:pPr>
                      <w:r w:rsidRPr="00C036E7">
                        <w:rPr>
                          <w:lang w:val="uk-UA"/>
                        </w:rPr>
                        <w:t>Простір, що віддає</w:t>
                      </w:r>
                    </w:p>
                  </w:txbxContent>
                </v:textbox>
              </v:rect>
            </w:pict>
          </mc:Fallback>
        </mc:AlternateContent>
      </w:r>
      <w:r>
        <w:rPr>
          <w:sz w:val="28"/>
          <w:szCs w:val="28"/>
          <w:lang w:val="uk-UA"/>
        </w:rPr>
        <w:t xml:space="preserve">                                       Мембрана</w:t>
      </w:r>
    </w:p>
    <w:p w14:paraId="55522C79" w14:textId="77777777" w:rsidR="00D05891" w:rsidRDefault="00D05891" w:rsidP="00D05891">
      <w:pPr>
        <w:rPr>
          <w:sz w:val="28"/>
          <w:szCs w:val="28"/>
          <w:lang w:val="uk-UA"/>
        </w:rPr>
      </w:pPr>
      <w:r>
        <w:rPr>
          <w:noProof/>
          <w:sz w:val="28"/>
          <w:szCs w:val="28"/>
        </w:rPr>
        <mc:AlternateContent>
          <mc:Choice Requires="wps">
            <w:drawing>
              <wp:anchor distT="0" distB="0" distL="114300" distR="114300" simplePos="0" relativeHeight="251677696" behindDoc="0" locked="0" layoutInCell="1" allowOverlap="1" wp14:anchorId="2A9B2A93" wp14:editId="1DBD013A">
                <wp:simplePos x="0" y="0"/>
                <wp:positionH relativeFrom="column">
                  <wp:posOffset>970687</wp:posOffset>
                </wp:positionH>
                <wp:positionV relativeFrom="paragraph">
                  <wp:posOffset>9297</wp:posOffset>
                </wp:positionV>
                <wp:extent cx="638355" cy="328930"/>
                <wp:effectExtent l="0" t="0" r="9525" b="0"/>
                <wp:wrapNone/>
                <wp:docPr id="130" name="Поле 5"/>
                <wp:cNvGraphicFramePr/>
                <a:graphic xmlns:a="http://schemas.openxmlformats.org/drawingml/2006/main">
                  <a:graphicData uri="http://schemas.microsoft.com/office/word/2010/wordprocessingShape">
                    <wps:wsp>
                      <wps:cNvSpPr txBox="1"/>
                      <wps:spPr>
                        <a:xfrm>
                          <a:off x="0" y="0"/>
                          <a:ext cx="638355" cy="32893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65BAC1EA" w14:textId="77777777" w:rsidR="00D05891" w:rsidRPr="00C036E7" w:rsidRDefault="00D05891" w:rsidP="00D05891">
                            <w:pPr>
                              <w:rPr>
                                <w:sz w:val="28"/>
                                <w:szCs w:val="28"/>
                                <w:lang w:val="uk-UA"/>
                              </w:rPr>
                            </w:pPr>
                            <w:r w:rsidRPr="00C036E7">
                              <w:rPr>
                                <w:sz w:val="28"/>
                                <w:szCs w:val="28"/>
                                <w:lang w:val="uk-UA"/>
                              </w:rPr>
                              <w:t>С=</w:t>
                            </w:r>
                            <w:r w:rsidRPr="002B13E9">
                              <w:rPr>
                                <w:sz w:val="28"/>
                                <w:szCs w:val="28"/>
                                <w:lang w:val="uk-UA"/>
                              </w:rPr>
                              <w:t>С</w:t>
                            </w:r>
                            <w:r w:rsidRPr="002B13E9">
                              <w:rPr>
                                <w:sz w:val="28"/>
                                <w:szCs w:val="28"/>
                                <w:vertAlign w:val="subscript"/>
                                <w:lang w:val="uk-UA"/>
                              </w:rPr>
                              <w:t>0</w:t>
                            </w:r>
                            <w:r w:rsidRPr="002B13E9">
                              <w:rPr>
                                <w:sz w:val="28"/>
                                <w:szCs w:val="28"/>
                                <w:lang w:val="uk-U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2A93" id="Поле 5" o:spid="_x0000_s1033" type="#_x0000_t202" style="position:absolute;margin-left:76.45pt;margin-top:.75pt;width:50.25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" fillcolor="white [3201]" stroked="f" strokeweight="0">
                <v:textbox>
                  <w:txbxContent>
                    <w:p w14:paraId="65BAC1EA" w14:textId="77777777" w:rsidR="00D05891" w:rsidRPr="00C036E7" w:rsidRDefault="00D05891" w:rsidP="00D05891">
                      <w:pPr>
                        <w:rPr>
                          <w:sz w:val="28"/>
                          <w:szCs w:val="28"/>
                          <w:lang w:val="uk-UA"/>
                        </w:rPr>
                      </w:pPr>
                      <w:r w:rsidRPr="00C036E7">
                        <w:rPr>
                          <w:sz w:val="28"/>
                          <w:szCs w:val="28"/>
                          <w:lang w:val="uk-UA"/>
                        </w:rPr>
                        <w:t>С=</w:t>
                      </w:r>
                      <w:r w:rsidRPr="002B13E9">
                        <w:rPr>
                          <w:sz w:val="28"/>
                          <w:szCs w:val="28"/>
                          <w:lang w:val="uk-UA"/>
                        </w:rPr>
                        <w:t>С</w:t>
                      </w:r>
                      <w:r w:rsidRPr="002B13E9">
                        <w:rPr>
                          <w:sz w:val="28"/>
                          <w:szCs w:val="28"/>
                          <w:vertAlign w:val="subscript"/>
                          <w:lang w:val="uk-UA"/>
                        </w:rPr>
                        <w:t>0</w:t>
                      </w:r>
                      <w:r w:rsidRPr="002B13E9">
                        <w:rPr>
                          <w:sz w:val="28"/>
                          <w:szCs w:val="28"/>
                          <w:lang w:val="uk-UA"/>
                        </w:rPr>
                        <w:t>0</w:t>
                      </w:r>
                    </w:p>
                  </w:txbxContent>
                </v:textbox>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76E4CDE8" wp14:editId="42BC3431">
                <wp:simplePos x="0" y="0"/>
                <wp:positionH relativeFrom="column">
                  <wp:posOffset>729615</wp:posOffset>
                </wp:positionH>
                <wp:positionV relativeFrom="paragraph">
                  <wp:posOffset>845185</wp:posOffset>
                </wp:positionV>
                <wp:extent cx="1417320" cy="484505"/>
                <wp:effectExtent l="0" t="0" r="0" b="0"/>
                <wp:wrapNone/>
                <wp:docPr id="135" name="Поле 10"/>
                <wp:cNvGraphicFramePr/>
                <a:graphic xmlns:a="http://schemas.openxmlformats.org/drawingml/2006/main">
                  <a:graphicData uri="http://schemas.microsoft.com/office/word/2010/wordprocessingShape">
                    <wps:wsp>
                      <wps:cNvSpPr txBox="1"/>
                      <wps:spPr>
                        <a:xfrm>
                          <a:off x="0" y="0"/>
                          <a:ext cx="1417320"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979DF" w14:textId="77777777" w:rsidR="00D05891" w:rsidRPr="00CF57EE" w:rsidRDefault="00D05891" w:rsidP="00D05891">
                            <w:pPr>
                              <w:rPr>
                                <w:sz w:val="28"/>
                                <w:szCs w:val="28"/>
                                <w:lang w:val="uk-UA"/>
                              </w:rPr>
                            </w:pPr>
                            <w:r>
                              <w:rPr>
                                <w:sz w:val="28"/>
                                <w:szCs w:val="28"/>
                                <w:lang w:val="uk-UA"/>
                              </w:rPr>
                              <w:t>Потік речовини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CDE8" id="Поле 10" o:spid="_x0000_s1034" type="#_x0000_t202" style="position:absolute;margin-left:57.45pt;margin-top:66.55pt;width:111.6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" fillcolor="white [3201]" stroked="f" strokeweight=".5pt">
                <v:textbox>
                  <w:txbxContent>
                    <w:p w14:paraId="581979DF" w14:textId="77777777" w:rsidR="00D05891" w:rsidRPr="00CF57EE" w:rsidRDefault="00D05891" w:rsidP="00D05891">
                      <w:pPr>
                        <w:rPr>
                          <w:sz w:val="28"/>
                          <w:szCs w:val="28"/>
                          <w:lang w:val="uk-UA"/>
                        </w:rPr>
                      </w:pPr>
                      <w:r>
                        <w:rPr>
                          <w:sz w:val="28"/>
                          <w:szCs w:val="28"/>
                          <w:lang w:val="uk-UA"/>
                        </w:rPr>
                        <w:t>Потік речовини</w:t>
                      </w:r>
                    </w:p>
                  </w:txbxContent>
                </v:textbox>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492B1FD4" wp14:editId="1670F4AA">
                <wp:simplePos x="0" y="0"/>
                <wp:positionH relativeFrom="column">
                  <wp:posOffset>2201545</wp:posOffset>
                </wp:positionH>
                <wp:positionV relativeFrom="paragraph">
                  <wp:posOffset>844550</wp:posOffset>
                </wp:positionV>
                <wp:extent cx="977900" cy="484505"/>
                <wp:effectExtent l="0" t="19050" r="31750" b="29845"/>
                <wp:wrapNone/>
                <wp:docPr id="136" name="Стрелка вправо 9"/>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E9AE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173.35pt;margin-top:66.5pt;width:77pt;height:38.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" adj="16249" fillcolor="#4472c4 [3204]" strokecolor="#1f3763 [1604]" strokeweight="1pt"/>
            </w:pict>
          </mc:Fallback>
        </mc:AlternateContent>
      </w:r>
      <w:r>
        <w:rPr>
          <w:sz w:val="28"/>
          <w:szCs w:val="28"/>
          <w:lang w:val="uk-UA"/>
        </w:rPr>
        <w:t xml:space="preserve">                      </w:t>
      </w:r>
    </w:p>
    <w:p w14:paraId="4C8113E5" w14:textId="77777777" w:rsidR="00D05891" w:rsidRDefault="00D05891" w:rsidP="00D05891">
      <w:pPr>
        <w:rPr>
          <w:sz w:val="28"/>
          <w:szCs w:val="28"/>
          <w:lang w:val="uk-UA"/>
        </w:rPr>
      </w:pPr>
      <w:r>
        <w:rPr>
          <w:noProof/>
          <w:sz w:val="28"/>
          <w:szCs w:val="28"/>
        </w:rPr>
        <mc:AlternateContent>
          <mc:Choice Requires="wps">
            <w:drawing>
              <wp:anchor distT="0" distB="0" distL="114300" distR="114300" simplePos="0" relativeHeight="251680768" behindDoc="0" locked="0" layoutInCell="1" allowOverlap="1" wp14:anchorId="0666DFC6" wp14:editId="33A36361">
                <wp:simplePos x="0" y="0"/>
                <wp:positionH relativeFrom="column">
                  <wp:posOffset>1022985</wp:posOffset>
                </wp:positionH>
                <wp:positionV relativeFrom="paragraph">
                  <wp:posOffset>58801</wp:posOffset>
                </wp:positionV>
                <wp:extent cx="2156968" cy="374650"/>
                <wp:effectExtent l="0" t="0" r="0" b="0"/>
                <wp:wrapNone/>
                <wp:docPr id="137" name="Поле 8"/>
                <wp:cNvGraphicFramePr/>
                <a:graphic xmlns:a="http://schemas.openxmlformats.org/drawingml/2006/main">
                  <a:graphicData uri="http://schemas.microsoft.com/office/word/2010/wordprocessingShape">
                    <wps:wsp>
                      <wps:cNvSpPr txBox="1"/>
                      <wps:spPr>
                        <a:xfrm>
                          <a:off x="0" y="0"/>
                          <a:ext cx="2156968" cy="374650"/>
                        </a:xfrm>
                        <a:prstGeom prst="rect">
                          <a:avLst/>
                        </a:prstGeom>
                        <a:solidFill>
                          <a:sysClr val="window" lastClr="FFFFFF">
                            <a:alpha val="0"/>
                          </a:sysClr>
                        </a:solidFill>
                        <a:ln w="0">
                          <a:noFill/>
                        </a:ln>
                        <a:effectLst/>
                      </wps:spPr>
                      <wps:txbx>
                        <w:txbxContent>
                          <w:p w14:paraId="1E2666CE" w14:textId="77777777" w:rsidR="00D05891" w:rsidRPr="002A0D1A" w:rsidRDefault="00D05891" w:rsidP="00D05891">
                            <w:pPr>
                              <w:rPr>
                                <w:i/>
                                <w:sz w:val="28"/>
                                <w:szCs w:val="28"/>
                                <w:lang w:val="uk-UA"/>
                              </w:rPr>
                            </w:pPr>
                            <w:r w:rsidRPr="00CF57EE">
                              <w:rPr>
                                <w:i/>
                                <w:sz w:val="28"/>
                                <w:szCs w:val="28"/>
                                <w:lang w:val="en-US"/>
                              </w:rPr>
                              <w:t>h</w:t>
                            </w:r>
                            <w:r>
                              <w:rPr>
                                <w:i/>
                                <w:sz w:val="28"/>
                                <w:szCs w:val="28"/>
                                <w:lang w:val="uk-UA"/>
                              </w:rPr>
                              <w:t xml:space="preserve"> –товщина мембрани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DFC6" id="Поле 8" o:spid="_x0000_s1035" type="#_x0000_t202" style="position:absolute;margin-left:80.55pt;margin-top:4.65pt;width:169.8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" fillcolor="window" stroked="f" strokeweight="0">
                <v:fill opacity="0"/>
                <v:textbox>
                  <w:txbxContent>
                    <w:p w14:paraId="1E2666CE" w14:textId="77777777" w:rsidR="00D05891" w:rsidRPr="002A0D1A" w:rsidRDefault="00D05891" w:rsidP="00D05891">
                      <w:pPr>
                        <w:rPr>
                          <w:i/>
                          <w:sz w:val="28"/>
                          <w:szCs w:val="28"/>
                          <w:lang w:val="uk-UA"/>
                        </w:rPr>
                      </w:pPr>
                      <w:r w:rsidRPr="00CF57EE">
                        <w:rPr>
                          <w:i/>
                          <w:sz w:val="28"/>
                          <w:szCs w:val="28"/>
                          <w:lang w:val="en-US"/>
                        </w:rPr>
                        <w:t>h</w:t>
                      </w:r>
                      <w:r>
                        <w:rPr>
                          <w:i/>
                          <w:sz w:val="28"/>
                          <w:szCs w:val="28"/>
                          <w:lang w:val="uk-UA"/>
                        </w:rPr>
                        <w:t xml:space="preserve"> –товщина мембрани</w:t>
                      </w:r>
                    </w:p>
                  </w:txbxContent>
                </v:textbox>
              </v:shape>
            </w:pict>
          </mc:Fallback>
        </mc:AlternateContent>
      </w:r>
    </w:p>
    <w:p w14:paraId="0EE50E4A" w14:textId="77777777" w:rsidR="00D05891" w:rsidRDefault="00D05891" w:rsidP="00D05891">
      <w:pPr>
        <w:rPr>
          <w:sz w:val="28"/>
          <w:szCs w:val="28"/>
          <w:lang w:val="uk-UA"/>
        </w:rPr>
      </w:pPr>
    </w:p>
    <w:p w14:paraId="0461D50C" w14:textId="77777777" w:rsidR="00D05891" w:rsidRDefault="00D05891" w:rsidP="00D05891">
      <w:pPr>
        <w:rPr>
          <w:sz w:val="28"/>
          <w:szCs w:val="28"/>
          <w:lang w:val="uk-UA"/>
        </w:rPr>
      </w:pPr>
    </w:p>
    <w:p w14:paraId="3836EE9F" w14:textId="77777777" w:rsidR="00D05891" w:rsidRDefault="00D05891" w:rsidP="00D05891">
      <w:pPr>
        <w:rPr>
          <w:sz w:val="28"/>
          <w:szCs w:val="28"/>
          <w:lang w:val="uk-UA"/>
        </w:rPr>
      </w:pPr>
    </w:p>
    <w:p w14:paraId="2E6D2B9F" w14:textId="77777777" w:rsidR="00D05891" w:rsidRDefault="00D05891" w:rsidP="00D05891">
      <w:pPr>
        <w:rPr>
          <w:sz w:val="28"/>
          <w:szCs w:val="28"/>
          <w:lang w:val="uk-UA"/>
        </w:rPr>
      </w:pPr>
    </w:p>
    <w:p w14:paraId="2D2F2EC8" w14:textId="77777777" w:rsidR="00D05891" w:rsidRDefault="00D05891" w:rsidP="00D05891">
      <w:pPr>
        <w:rPr>
          <w:sz w:val="28"/>
          <w:szCs w:val="28"/>
          <w:lang w:val="uk-UA"/>
        </w:rPr>
      </w:pPr>
    </w:p>
    <w:p w14:paraId="06227518" w14:textId="77777777" w:rsidR="00D05891" w:rsidRDefault="00D05891" w:rsidP="00D05891">
      <w:pPr>
        <w:rPr>
          <w:sz w:val="28"/>
          <w:szCs w:val="28"/>
          <w:lang w:val="uk-UA"/>
        </w:rPr>
      </w:pPr>
    </w:p>
    <w:p w14:paraId="72F2C34D" w14:textId="77777777" w:rsidR="00D05891" w:rsidRDefault="00D05891" w:rsidP="00D05891">
      <w:pPr>
        <w:rPr>
          <w:sz w:val="28"/>
          <w:szCs w:val="28"/>
          <w:lang w:val="uk-UA"/>
        </w:rPr>
      </w:pPr>
      <w:r>
        <w:rPr>
          <w:sz w:val="28"/>
          <w:szCs w:val="28"/>
          <w:lang w:val="uk-UA"/>
        </w:rPr>
        <w:t>Рис. 4.2.</w:t>
      </w:r>
      <w:r w:rsidRPr="002A0D1A">
        <w:rPr>
          <w:sz w:val="28"/>
          <w:szCs w:val="28"/>
          <w:lang w:val="uk-UA"/>
        </w:rPr>
        <w:t xml:space="preserve"> </w:t>
      </w:r>
      <w:r>
        <w:rPr>
          <w:sz w:val="28"/>
          <w:szCs w:val="28"/>
          <w:lang w:val="uk-UA"/>
        </w:rPr>
        <w:t>Схема пасивної дифузії через мембрану</w:t>
      </w:r>
    </w:p>
    <w:p w14:paraId="663B59E8" w14:textId="77777777" w:rsidR="00D05891" w:rsidRDefault="00D05891" w:rsidP="00D05891">
      <w:pPr>
        <w:rPr>
          <w:sz w:val="28"/>
          <w:szCs w:val="28"/>
          <w:lang w:val="uk-UA"/>
        </w:rPr>
      </w:pPr>
    </w:p>
    <w:p w14:paraId="0DF4F9B8" w14:textId="77777777" w:rsidR="00D05891" w:rsidRDefault="00D05891" w:rsidP="00D05891">
      <w:pPr>
        <w:rPr>
          <w:sz w:val="28"/>
          <w:szCs w:val="28"/>
          <w:lang w:val="uk-UA"/>
        </w:rPr>
      </w:pPr>
      <w:r>
        <w:rPr>
          <w:sz w:val="28"/>
          <w:szCs w:val="28"/>
          <w:lang w:val="uk-UA"/>
        </w:rPr>
        <w:t xml:space="preserve">Проникнення речовини через мембрану описується законом </w:t>
      </w:r>
      <w:proofErr w:type="spellStart"/>
      <w:r>
        <w:rPr>
          <w:sz w:val="28"/>
          <w:szCs w:val="28"/>
          <w:lang w:val="uk-UA"/>
        </w:rPr>
        <w:t>Фіка</w:t>
      </w:r>
      <w:proofErr w:type="spellEnd"/>
      <w:r>
        <w:rPr>
          <w:sz w:val="28"/>
          <w:szCs w:val="28"/>
          <w:lang w:val="uk-UA"/>
        </w:rPr>
        <w:t xml:space="preserve">, у якому потік речовини </w:t>
      </w:r>
      <m:oMath>
        <m:d>
          <m:dPr>
            <m:begChr m:val="["/>
            <m:endChr m:val="]"/>
            <m:ctrlPr>
              <w:rPr>
                <w:rFonts w:ascii="Cambria Math" w:hAnsi="Cambria Math"/>
                <w:i/>
                <w:sz w:val="28"/>
                <w:szCs w:val="28"/>
                <w:lang w:val="uk-UA"/>
              </w:rPr>
            </m:ctrlPr>
          </m:dPr>
          <m:e>
            <m:f>
              <m:fPr>
                <m:ctrlPr>
                  <w:rPr>
                    <w:rFonts w:ascii="Cambria Math" w:hAnsi="Cambria Math"/>
                    <w:i/>
                    <w:sz w:val="28"/>
                    <w:szCs w:val="28"/>
                    <w:lang w:val="uk-UA"/>
                  </w:rPr>
                </m:ctrlPr>
              </m:fPr>
              <m:num>
                <m:r>
                  <w:rPr>
                    <w:rFonts w:ascii="Cambria Math" w:hAnsi="Cambria Math"/>
                    <w:sz w:val="28"/>
                    <w:szCs w:val="28"/>
                    <w:lang w:val="uk-UA"/>
                  </w:rPr>
                  <m:t>маса речовини</m:t>
                </m:r>
              </m:num>
              <m:den>
                <m:r>
                  <w:rPr>
                    <w:rFonts w:ascii="Cambria Math" w:hAnsi="Cambria Math"/>
                    <w:sz w:val="28"/>
                    <w:szCs w:val="28"/>
                    <w:lang w:val="uk-UA"/>
                  </w:rPr>
                  <m:t>одиниця площі∙одиниця часу</m:t>
                </m:r>
              </m:den>
            </m:f>
          </m:e>
        </m:d>
      </m:oMath>
      <w:r>
        <w:rPr>
          <w:rFonts w:eastAsiaTheme="minorEastAsia"/>
          <w:sz w:val="28"/>
          <w:szCs w:val="28"/>
          <w:lang w:val="uk-UA"/>
        </w:rPr>
        <w:t xml:space="preserve"> визначається градієнтом його концентрації у поперечному перетині мембрани товщиною </w:t>
      </w:r>
      <w:r w:rsidRPr="007E01EB">
        <w:rPr>
          <w:rFonts w:eastAsiaTheme="minorEastAsia"/>
          <w:i/>
          <w:iCs/>
          <w:sz w:val="28"/>
          <w:szCs w:val="28"/>
          <w:lang w:val="uk-UA"/>
        </w:rPr>
        <w:t>h</w:t>
      </w:r>
      <w:r>
        <w:rPr>
          <w:rFonts w:eastAsiaTheme="minorEastAsia"/>
          <w:sz w:val="28"/>
          <w:szCs w:val="28"/>
          <w:lang w:val="uk-UA"/>
        </w:rPr>
        <w:t xml:space="preserve"> і коефіцієнтом дифузії </w:t>
      </w:r>
      <w:r w:rsidRPr="007E01EB">
        <w:rPr>
          <w:rFonts w:eastAsiaTheme="minorEastAsia"/>
          <w:i/>
          <w:iCs/>
          <w:sz w:val="28"/>
          <w:szCs w:val="28"/>
          <w:lang w:val="uk-UA"/>
        </w:rPr>
        <w:t>D</w:t>
      </w:r>
      <w:r>
        <w:rPr>
          <w:rFonts w:eastAsiaTheme="minorEastAsia"/>
          <w:sz w:val="28"/>
          <w:szCs w:val="28"/>
          <w:lang w:val="uk-UA"/>
        </w:rPr>
        <w:t>. Для стаціонарного потоку (незмінна концентрація)</w:t>
      </w:r>
    </w:p>
    <w:p w14:paraId="0A1CB28E" w14:textId="77777777" w:rsidR="00D05891" w:rsidRDefault="00D05891" w:rsidP="00D05891">
      <w:pPr>
        <w:jc w:val="center"/>
        <w:rPr>
          <w:sz w:val="28"/>
          <w:szCs w:val="28"/>
          <w:lang w:val="uk-UA"/>
        </w:rPr>
      </w:pPr>
    </w:p>
    <w:p w14:paraId="09FAB998" w14:textId="77777777" w:rsidR="00D05891" w:rsidRDefault="00D05891" w:rsidP="00D05891">
      <w:pPr>
        <w:jc w:val="center"/>
        <w:rPr>
          <w:sz w:val="28"/>
          <w:szCs w:val="28"/>
          <w:lang w:val="uk-UA"/>
        </w:rPr>
      </w:pPr>
      <w:r>
        <w:rPr>
          <w:sz w:val="28"/>
          <w:szCs w:val="28"/>
          <w:lang w:val="uk-UA"/>
        </w:rPr>
        <w:t xml:space="preserve">1 -й закон </w:t>
      </w:r>
      <w:proofErr w:type="spellStart"/>
      <w:r>
        <w:rPr>
          <w:sz w:val="28"/>
          <w:szCs w:val="28"/>
          <w:lang w:val="uk-UA"/>
        </w:rPr>
        <w:t>Фіка</w:t>
      </w:r>
      <w:proofErr w:type="spellEnd"/>
      <w:r>
        <w:rPr>
          <w:sz w:val="28"/>
          <w:szCs w:val="28"/>
          <w:lang w:val="uk-UA"/>
        </w:rPr>
        <w:t xml:space="preserve"> </w:t>
      </w:r>
    </w:p>
    <w:p w14:paraId="72AEC50C" w14:textId="77777777" w:rsidR="00D05891" w:rsidRPr="006E4B39" w:rsidRDefault="00D05891" w:rsidP="00D05891">
      <w:pPr>
        <w:jc w:val="center"/>
        <w:rPr>
          <w:rFonts w:eastAsiaTheme="minorEastAsia"/>
          <w:sz w:val="28"/>
          <w:szCs w:val="28"/>
          <w:lang w:val="en-US"/>
        </w:rPr>
      </w:pPr>
      <m:oMathPara>
        <m:oMathParaPr>
          <m:jc m:val="right"/>
        </m:oMathParaPr>
        <m:oMath>
          <m:r>
            <w:rPr>
              <w:rFonts w:ascii="Cambria Math" w:hAnsi="Cambria Math"/>
              <w:sz w:val="28"/>
              <w:szCs w:val="28"/>
              <w:lang w:val="uk-UA"/>
            </w:rPr>
            <m:t>J=D∙</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uk-UA"/>
                    </w:rPr>
                    <m:t>0</m:t>
                  </m:r>
                </m:sub>
              </m:sSub>
            </m:num>
            <m:den>
              <m:r>
                <w:rPr>
                  <w:rFonts w:ascii="Cambria Math" w:hAnsi="Cambria Math"/>
                  <w:sz w:val="28"/>
                  <w:szCs w:val="28"/>
                  <w:lang w:val="uk-UA"/>
                </w:rPr>
                <m:t>h</m:t>
              </m:r>
            </m:den>
          </m:f>
          <m:r>
            <w:rPr>
              <w:rFonts w:ascii="Cambria Math" w:hAnsi="Cambria Math"/>
              <w:sz w:val="28"/>
              <w:szCs w:val="28"/>
              <w:lang w:val="uk-UA"/>
            </w:rPr>
            <m:t xml:space="preserve">                                                 (4.13)</m:t>
          </m:r>
        </m:oMath>
      </m:oMathPara>
    </w:p>
    <w:p w14:paraId="35CA4C7B" w14:textId="77777777" w:rsidR="00D05891" w:rsidRPr="00493F3C" w:rsidRDefault="00D05891" w:rsidP="00D05891">
      <w:pPr>
        <w:rPr>
          <w:rFonts w:eastAsiaTheme="minorEastAsia"/>
          <w:sz w:val="28"/>
          <w:szCs w:val="28"/>
          <w:lang w:val="uk-UA"/>
        </w:rPr>
      </w:pPr>
      <w:r w:rsidRPr="00493F3C">
        <w:rPr>
          <w:rFonts w:eastAsiaTheme="minorEastAsia"/>
          <w:i/>
          <w:sz w:val="28"/>
          <w:szCs w:val="28"/>
          <w:lang w:val="en-US"/>
        </w:rPr>
        <w:t>J</w:t>
      </w:r>
      <w:r w:rsidRPr="00493F3C">
        <w:rPr>
          <w:rFonts w:eastAsiaTheme="minorEastAsia"/>
          <w:i/>
          <w:sz w:val="28"/>
          <w:szCs w:val="28"/>
        </w:rPr>
        <w:t xml:space="preserve"> </w:t>
      </w:r>
      <w:r w:rsidRPr="00493F3C">
        <w:rPr>
          <w:rFonts w:eastAsiaTheme="minorEastAsia"/>
          <w:sz w:val="28"/>
          <w:szCs w:val="28"/>
        </w:rPr>
        <w:t xml:space="preserve">– </w:t>
      </w:r>
      <w:r>
        <w:rPr>
          <w:rFonts w:eastAsiaTheme="minorEastAsia"/>
          <w:sz w:val="28"/>
          <w:szCs w:val="28"/>
          <w:lang w:val="uk-UA"/>
        </w:rPr>
        <w:t xml:space="preserve">потік речовини через мембрану </w:t>
      </w:r>
      <m:oMath>
        <m:d>
          <m:dPr>
            <m:begChr m:val="["/>
            <m:endChr m:val="]"/>
            <m:ctrlPr>
              <w:rPr>
                <w:rFonts w:ascii="Cambria Math" w:eastAsiaTheme="minorEastAsia" w:hAnsi="Cambria Math"/>
                <w:i/>
                <w:sz w:val="28"/>
                <w:szCs w:val="28"/>
                <w:lang w:val="uk-UA"/>
              </w:rPr>
            </m:ctrlPr>
          </m:dPr>
          <m:e>
            <m:f>
              <m:fPr>
                <m:ctrlPr>
                  <w:rPr>
                    <w:rFonts w:ascii="Cambria Math" w:eastAsiaTheme="minorEastAsia" w:hAnsi="Cambria Math"/>
                    <w:i/>
                    <w:sz w:val="28"/>
                    <w:szCs w:val="28"/>
                    <w:lang w:val="uk-UA"/>
                  </w:rPr>
                </m:ctrlPr>
              </m:fPr>
              <m:num>
                <m:r>
                  <w:rPr>
                    <w:rFonts w:ascii="Cambria Math" w:eastAsiaTheme="minorEastAsia" w:hAnsi="Cambria Math"/>
                    <w:sz w:val="28"/>
                    <w:szCs w:val="28"/>
                    <w:lang w:val="uk-UA"/>
                  </w:rPr>
                  <m:t>маса</m:t>
                </m:r>
              </m:num>
              <m:den>
                <m:r>
                  <w:rPr>
                    <w:rFonts w:ascii="Cambria Math" w:eastAsiaTheme="minorEastAsia" w:hAnsi="Cambria Math"/>
                    <w:sz w:val="28"/>
                    <w:szCs w:val="28"/>
                    <w:lang w:val="uk-UA"/>
                  </w:rPr>
                  <m:t>одиниця площі∙одиниця часу</m:t>
                </m:r>
              </m:den>
            </m:f>
          </m:e>
        </m:d>
      </m:oMath>
    </w:p>
    <w:p w14:paraId="2CE4CC8C" w14:textId="77777777" w:rsidR="00D05891" w:rsidRDefault="00D05891" w:rsidP="00D05891">
      <w:pPr>
        <w:rPr>
          <w:sz w:val="28"/>
          <w:szCs w:val="28"/>
          <w:lang w:val="uk-UA"/>
        </w:rPr>
      </w:pPr>
      <w:bookmarkStart w:id="3" w:name="_Hlk65495876"/>
      <w:r w:rsidRPr="00493F3C">
        <w:rPr>
          <w:i/>
          <w:sz w:val="28"/>
          <w:szCs w:val="28"/>
          <w:lang w:val="en-US"/>
        </w:rPr>
        <w:t>D</w:t>
      </w:r>
      <w:bookmarkEnd w:id="3"/>
      <w:r w:rsidRPr="00493F3C">
        <w:rPr>
          <w:sz w:val="28"/>
          <w:szCs w:val="28"/>
        </w:rPr>
        <w:t xml:space="preserve"> – </w:t>
      </w:r>
      <w:r>
        <w:rPr>
          <w:sz w:val="28"/>
          <w:szCs w:val="28"/>
          <w:lang w:val="uk-UA"/>
        </w:rPr>
        <w:t xml:space="preserve">коефіцієнт дифузії; </w:t>
      </w:r>
      <w:bookmarkStart w:id="4" w:name="_Hlk65494795"/>
      <w:r w:rsidRPr="00493F3C">
        <w:rPr>
          <w:i/>
          <w:sz w:val="28"/>
          <w:szCs w:val="28"/>
          <w:lang w:val="uk-UA"/>
        </w:rPr>
        <w:t>С</w:t>
      </w:r>
      <w:r w:rsidRPr="00493F3C">
        <w:rPr>
          <w:sz w:val="28"/>
          <w:szCs w:val="28"/>
          <w:vertAlign w:val="subscript"/>
          <w:lang w:val="uk-UA"/>
        </w:rPr>
        <w:t>0</w:t>
      </w:r>
      <w:bookmarkEnd w:id="4"/>
      <w:r>
        <w:rPr>
          <w:sz w:val="28"/>
          <w:szCs w:val="28"/>
          <w:lang w:val="uk-UA"/>
        </w:rPr>
        <w:t xml:space="preserve"> – концентрація речовини на поверхні мембрани;</w:t>
      </w:r>
      <w:r w:rsidRPr="00B55618">
        <w:rPr>
          <w:i/>
          <w:sz w:val="28"/>
          <w:szCs w:val="28"/>
          <w:lang w:val="uk-UA"/>
        </w:rPr>
        <w:t xml:space="preserve"> </w:t>
      </w:r>
      <w:r w:rsidRPr="00B55618">
        <w:rPr>
          <w:i/>
          <w:sz w:val="28"/>
          <w:szCs w:val="28"/>
          <w:lang w:val="en-US"/>
        </w:rPr>
        <w:t>h</w:t>
      </w:r>
      <w:r w:rsidRPr="00493F3C">
        <w:rPr>
          <w:sz w:val="28"/>
          <w:szCs w:val="28"/>
        </w:rPr>
        <w:t xml:space="preserve"> </w:t>
      </w:r>
      <w:r>
        <w:rPr>
          <w:sz w:val="28"/>
          <w:szCs w:val="28"/>
        </w:rPr>
        <w:t>–</w:t>
      </w:r>
      <w:r w:rsidRPr="00493F3C">
        <w:rPr>
          <w:sz w:val="28"/>
          <w:szCs w:val="28"/>
        </w:rPr>
        <w:t xml:space="preserve"> </w:t>
      </w:r>
      <w:r>
        <w:rPr>
          <w:sz w:val="28"/>
          <w:szCs w:val="28"/>
          <w:lang w:val="uk-UA"/>
        </w:rPr>
        <w:t>товщина мембрани.</w:t>
      </w:r>
    </w:p>
    <w:p w14:paraId="6087E3BC" w14:textId="77777777" w:rsidR="00D05891" w:rsidRDefault="00D05891" w:rsidP="00D05891">
      <w:pPr>
        <w:ind w:firstLine="567"/>
        <w:rPr>
          <w:sz w:val="28"/>
          <w:szCs w:val="28"/>
          <w:lang w:val="uk-UA"/>
        </w:rPr>
      </w:pPr>
      <w:r>
        <w:rPr>
          <w:sz w:val="28"/>
          <w:szCs w:val="28"/>
          <w:lang w:val="uk-UA"/>
        </w:rPr>
        <w:t>Для конкретних співвідношень концентрацій речовини по обидві сторони мембрани можна одержати точні рішення цих рівнянь.</w:t>
      </w:r>
    </w:p>
    <w:p w14:paraId="58388B12" w14:textId="77777777" w:rsidR="00D05891" w:rsidRPr="00772046" w:rsidRDefault="00D05891" w:rsidP="00D05891">
      <w:pPr>
        <w:ind w:firstLine="567"/>
        <w:jc w:val="both"/>
        <w:rPr>
          <w:sz w:val="28"/>
          <w:szCs w:val="28"/>
          <w:lang w:val="uk-UA"/>
        </w:rPr>
      </w:pPr>
      <w:r>
        <w:rPr>
          <w:sz w:val="28"/>
          <w:szCs w:val="28"/>
          <w:lang w:val="uk-UA"/>
        </w:rPr>
        <w:t xml:space="preserve">Відзначимо, що концентрація </w:t>
      </w:r>
      <w:r w:rsidRPr="00493F3C">
        <w:rPr>
          <w:i/>
          <w:sz w:val="28"/>
          <w:szCs w:val="28"/>
          <w:lang w:val="uk-UA"/>
        </w:rPr>
        <w:t>С</w:t>
      </w:r>
      <w:r w:rsidRPr="00493F3C">
        <w:rPr>
          <w:sz w:val="28"/>
          <w:szCs w:val="28"/>
          <w:vertAlign w:val="subscript"/>
          <w:lang w:val="uk-UA"/>
        </w:rPr>
        <w:t>0</w:t>
      </w:r>
      <w:r>
        <w:rPr>
          <w:sz w:val="28"/>
          <w:szCs w:val="28"/>
          <w:lang w:val="uk-UA"/>
        </w:rPr>
        <w:t xml:space="preserve"> дорівнює концентрації речовини на поверхні мембрани. Її можна виміряти лише у вкрай рідкісних випадках, проте вона пов’язана з концентрацією </w:t>
      </w:r>
      <w:r w:rsidRPr="00B55618">
        <w:rPr>
          <w:i/>
          <w:sz w:val="28"/>
          <w:szCs w:val="28"/>
          <w:lang w:val="en-US"/>
        </w:rPr>
        <w:t>C</w:t>
      </w:r>
      <w:r w:rsidRPr="00B55618">
        <w:rPr>
          <w:sz w:val="28"/>
          <w:szCs w:val="28"/>
          <w:vertAlign w:val="subscript"/>
          <w:lang w:val="en-US"/>
        </w:rPr>
        <w:t>0</w:t>
      </w:r>
      <w:r w:rsidRPr="00B55618">
        <w:rPr>
          <w:sz w:val="28"/>
          <w:szCs w:val="28"/>
          <w:vertAlign w:val="superscript"/>
          <w:lang w:val="en-US"/>
        </w:rPr>
        <w:t>1</w:t>
      </w:r>
      <w:r>
        <w:rPr>
          <w:sz w:val="28"/>
          <w:szCs w:val="28"/>
          <w:lang w:val="uk-UA"/>
        </w:rPr>
        <w:t xml:space="preserve"> в об’ємі розчину через коефіцієнт розподілу </w:t>
      </w:r>
      <w:r w:rsidRPr="00772046">
        <w:rPr>
          <w:i/>
          <w:iCs/>
          <w:sz w:val="28"/>
          <w:szCs w:val="28"/>
          <w:lang w:val="uk-UA"/>
        </w:rPr>
        <w:t>К</w:t>
      </w:r>
      <w:r>
        <w:rPr>
          <w:sz w:val="28"/>
          <w:szCs w:val="28"/>
          <w:lang w:val="uk-UA"/>
        </w:rPr>
        <w:t>:</w:t>
      </w:r>
    </w:p>
    <w:p w14:paraId="0C3C2156" w14:textId="77777777" w:rsidR="00D05891" w:rsidRPr="006E4B39" w:rsidRDefault="00D05891" w:rsidP="00D05891">
      <w:pPr>
        <w:jc w:val="center"/>
        <w:rPr>
          <w:rFonts w:eastAsiaTheme="minorEastAsia"/>
          <w:sz w:val="28"/>
          <w:szCs w:val="28"/>
          <w:lang w:val="en-US"/>
        </w:rPr>
      </w:pPr>
      <m:oMathPara>
        <m:oMathParaPr>
          <m:jc m:val="right"/>
        </m:oMathParaPr>
        <m:oMath>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uk-UA"/>
                </w:rPr>
                <m:t>0</m:t>
              </m:r>
            </m:sub>
          </m:sSub>
          <m:r>
            <w:rPr>
              <w:rFonts w:ascii="Cambria Math" w:hAnsi="Cambria Math"/>
              <w:sz w:val="28"/>
              <w:szCs w:val="28"/>
              <w:lang w:val="uk-UA"/>
            </w:rPr>
            <m:t>=K∙</m:t>
          </m:r>
          <m:sSubSup>
            <m:sSubSupPr>
              <m:ctrlPr>
                <w:rPr>
                  <w:rFonts w:ascii="Cambria Math" w:hAnsi="Cambria Math"/>
                  <w:i/>
                  <w:sz w:val="28"/>
                  <w:szCs w:val="28"/>
                  <w:lang w:val="uk-UA"/>
                </w:rPr>
              </m:ctrlPr>
            </m:sSubSupPr>
            <m:e>
              <m:r>
                <w:rPr>
                  <w:rFonts w:ascii="Cambria Math" w:hAnsi="Cambria Math"/>
                  <w:sz w:val="28"/>
                  <w:szCs w:val="28"/>
                  <w:lang w:val="uk-UA"/>
                </w:rPr>
                <m:t>C</m:t>
              </m:r>
            </m:e>
            <m:sub>
              <m:r>
                <w:rPr>
                  <w:rFonts w:ascii="Cambria Math" w:hAnsi="Cambria Math"/>
                  <w:sz w:val="28"/>
                  <w:szCs w:val="28"/>
                  <w:lang w:val="uk-UA"/>
                </w:rPr>
                <m:t>0</m:t>
              </m:r>
            </m:sub>
            <m:sup>
              <m:r>
                <w:rPr>
                  <w:rFonts w:ascii="Cambria Math" w:hAnsi="Cambria Math"/>
                  <w:sz w:val="28"/>
                  <w:szCs w:val="28"/>
                  <w:lang w:val="uk-UA"/>
                </w:rPr>
                <m:t>1</m:t>
              </m:r>
            </m:sup>
          </m:sSubSup>
          <m:r>
            <w:rPr>
              <w:rFonts w:ascii="Cambria Math" w:hAnsi="Cambria Math"/>
              <w:sz w:val="28"/>
              <w:szCs w:val="28"/>
              <w:lang w:val="uk-UA"/>
            </w:rPr>
            <m:t xml:space="preserve">                                                 (4.14)</m:t>
          </m:r>
        </m:oMath>
      </m:oMathPara>
    </w:p>
    <w:p w14:paraId="79D79404" w14:textId="77777777" w:rsidR="00D05891" w:rsidRDefault="00D05891" w:rsidP="00D05891">
      <w:pPr>
        <w:rPr>
          <w:sz w:val="28"/>
          <w:szCs w:val="28"/>
          <w:lang w:val="uk-UA"/>
        </w:rPr>
      </w:pPr>
      <w:r w:rsidRPr="00B55618">
        <w:rPr>
          <w:i/>
          <w:sz w:val="28"/>
          <w:szCs w:val="28"/>
          <w:lang w:val="en-US"/>
        </w:rPr>
        <w:t>K</w:t>
      </w:r>
      <w:r w:rsidRPr="00B55618">
        <w:rPr>
          <w:sz w:val="28"/>
          <w:szCs w:val="28"/>
          <w:lang w:val="en-US"/>
        </w:rPr>
        <w:t xml:space="preserve"> –</w:t>
      </w:r>
      <w:r>
        <w:rPr>
          <w:sz w:val="28"/>
          <w:szCs w:val="28"/>
          <w:lang w:val="uk-UA"/>
        </w:rPr>
        <w:t>коефіцієнт розподілу;</w:t>
      </w:r>
      <w:r w:rsidRPr="00B55618">
        <w:rPr>
          <w:sz w:val="28"/>
          <w:szCs w:val="28"/>
          <w:lang w:val="en-US"/>
        </w:rPr>
        <w:t xml:space="preserve"> </w:t>
      </w:r>
      <w:bookmarkStart w:id="5" w:name="_Hlk65495003"/>
      <w:r w:rsidRPr="00B55618">
        <w:rPr>
          <w:i/>
          <w:sz w:val="28"/>
          <w:szCs w:val="28"/>
          <w:lang w:val="en-US"/>
        </w:rPr>
        <w:t>C</w:t>
      </w:r>
      <w:proofErr w:type="gramStart"/>
      <w:r w:rsidRPr="00B55618">
        <w:rPr>
          <w:sz w:val="28"/>
          <w:szCs w:val="28"/>
          <w:vertAlign w:val="subscript"/>
          <w:lang w:val="en-US"/>
        </w:rPr>
        <w:t>0</w:t>
      </w:r>
      <w:r w:rsidRPr="00B55618">
        <w:rPr>
          <w:sz w:val="28"/>
          <w:szCs w:val="28"/>
          <w:vertAlign w:val="superscript"/>
          <w:lang w:val="en-US"/>
        </w:rPr>
        <w:t>1</w:t>
      </w:r>
      <w:bookmarkEnd w:id="5"/>
      <w:r w:rsidRPr="00B55618">
        <w:rPr>
          <w:sz w:val="28"/>
          <w:szCs w:val="28"/>
          <w:lang w:val="en-US"/>
        </w:rPr>
        <w:t xml:space="preserve">  </w:t>
      </w:r>
      <w:r>
        <w:rPr>
          <w:sz w:val="28"/>
          <w:szCs w:val="28"/>
          <w:lang w:val="uk-UA"/>
        </w:rPr>
        <w:t>-</w:t>
      </w:r>
      <w:proofErr w:type="gramEnd"/>
      <w:r>
        <w:rPr>
          <w:sz w:val="28"/>
          <w:szCs w:val="28"/>
          <w:lang w:val="uk-UA"/>
        </w:rPr>
        <w:t xml:space="preserve"> концентрація в об’ємі розчину.</w:t>
      </w:r>
    </w:p>
    <w:p w14:paraId="5E564AFF" w14:textId="77777777" w:rsidR="00D05891" w:rsidRPr="00FD15C9" w:rsidRDefault="00D05891" w:rsidP="00D05891">
      <w:pPr>
        <w:rPr>
          <w:sz w:val="28"/>
          <w:szCs w:val="28"/>
          <w:lang w:val="uk-UA"/>
        </w:rPr>
      </w:pPr>
      <w:r>
        <w:rPr>
          <w:sz w:val="28"/>
          <w:szCs w:val="28"/>
          <w:lang w:val="uk-UA"/>
        </w:rPr>
        <w:t>Для багатьох мембранних процесів важко здійснити такі експерименти, у яких можна було б роздільно виявити вплив коефіцієнту розподілу К і коефіцієнту дифузії</w:t>
      </w:r>
      <w:r w:rsidRPr="00A61FD3">
        <w:rPr>
          <w:i/>
          <w:sz w:val="28"/>
          <w:szCs w:val="28"/>
          <w:lang w:val="uk-UA"/>
        </w:rPr>
        <w:t xml:space="preserve"> </w:t>
      </w:r>
      <w:r w:rsidRPr="00493F3C">
        <w:rPr>
          <w:i/>
          <w:sz w:val="28"/>
          <w:szCs w:val="28"/>
          <w:lang w:val="en-US"/>
        </w:rPr>
        <w:t>D</w:t>
      </w:r>
      <w:r>
        <w:rPr>
          <w:i/>
          <w:sz w:val="28"/>
          <w:szCs w:val="28"/>
          <w:lang w:val="uk-UA"/>
        </w:rPr>
        <w:t xml:space="preserve"> </w:t>
      </w:r>
      <w:r w:rsidRPr="00FD15C9">
        <w:rPr>
          <w:iCs/>
          <w:sz w:val="28"/>
          <w:szCs w:val="28"/>
          <w:lang w:val="uk-UA"/>
        </w:rPr>
        <w:t>н</w:t>
      </w:r>
      <w:r>
        <w:rPr>
          <w:iCs/>
          <w:sz w:val="28"/>
          <w:szCs w:val="28"/>
          <w:lang w:val="uk-UA"/>
        </w:rPr>
        <w:t xml:space="preserve">а розмір дифузійного потоку. Тому визначають коефіцієнт проникнення </w:t>
      </w:r>
      <w:r w:rsidRPr="00FD15C9">
        <w:rPr>
          <w:i/>
          <w:sz w:val="28"/>
          <w:szCs w:val="28"/>
          <w:lang w:val="uk-UA"/>
        </w:rPr>
        <w:t>Р</w:t>
      </w:r>
      <w:r>
        <w:rPr>
          <w:iCs/>
          <w:sz w:val="28"/>
          <w:szCs w:val="28"/>
          <w:lang w:val="uk-UA"/>
        </w:rPr>
        <w:t>:</w:t>
      </w:r>
    </w:p>
    <w:p w14:paraId="2F88080E" w14:textId="77777777" w:rsidR="00D05891" w:rsidRPr="006E4B39" w:rsidRDefault="00D05891" w:rsidP="00D05891">
      <w:pPr>
        <w:rPr>
          <w:rFonts w:eastAsiaTheme="minorEastAsia"/>
          <w:sz w:val="28"/>
          <w:szCs w:val="28"/>
          <w:lang w:val="en-US"/>
        </w:rPr>
      </w:pPr>
      <m:oMathPara>
        <m:oMathParaPr>
          <m:jc m:val="right"/>
        </m:oMathParaPr>
        <m:oMath>
          <m:r>
            <w:rPr>
              <w:rFonts w:ascii="Cambria Math" w:hAnsi="Cambria Math"/>
              <w:sz w:val="28"/>
              <w:szCs w:val="28"/>
              <w:lang w:val="uk-UA"/>
            </w:rPr>
            <m:t>P=K∙</m:t>
          </m:r>
          <m:f>
            <m:fPr>
              <m:ctrlPr>
                <w:rPr>
                  <w:rFonts w:ascii="Cambria Math" w:hAnsi="Cambria Math"/>
                  <w:i/>
                  <w:sz w:val="28"/>
                  <w:szCs w:val="28"/>
                  <w:lang w:val="uk-UA"/>
                </w:rPr>
              </m:ctrlPr>
            </m:fPr>
            <m:num>
              <m:r>
                <w:rPr>
                  <w:rFonts w:ascii="Cambria Math" w:hAnsi="Cambria Math"/>
                  <w:sz w:val="28"/>
                  <w:szCs w:val="28"/>
                  <w:lang w:val="uk-UA"/>
                </w:rPr>
                <m:t>D</m:t>
              </m:r>
            </m:num>
            <m:den>
              <m:r>
                <w:rPr>
                  <w:rFonts w:ascii="Cambria Math" w:hAnsi="Cambria Math"/>
                  <w:sz w:val="28"/>
                  <w:szCs w:val="28"/>
                  <w:lang w:val="uk-UA"/>
                </w:rPr>
                <m:t>h</m:t>
              </m:r>
            </m:den>
          </m:f>
          <m:r>
            <w:rPr>
              <w:rFonts w:ascii="Cambria Math" w:hAnsi="Cambria Math"/>
              <w:sz w:val="28"/>
              <w:szCs w:val="28"/>
              <w:lang w:val="uk-UA"/>
            </w:rPr>
            <m:t xml:space="preserve">                                                </m:t>
          </m:r>
          <m:d>
            <m:dPr>
              <m:ctrlPr>
                <w:rPr>
                  <w:rFonts w:ascii="Cambria Math" w:hAnsi="Cambria Math"/>
                  <w:i/>
                  <w:sz w:val="28"/>
                  <w:szCs w:val="28"/>
                  <w:lang w:val="uk-UA"/>
                </w:rPr>
              </m:ctrlPr>
            </m:dPr>
            <m:e>
              <m:r>
                <w:rPr>
                  <w:rFonts w:ascii="Cambria Math" w:hAnsi="Cambria Math"/>
                  <w:sz w:val="28"/>
                  <w:szCs w:val="28"/>
                  <w:lang w:val="uk-UA"/>
                </w:rPr>
                <m:t>4.15</m:t>
              </m:r>
            </m:e>
          </m:d>
          <m:r>
            <w:rPr>
              <w:rFonts w:ascii="Cambria Math" w:hAnsi="Cambria Math"/>
              <w:sz w:val="28"/>
              <w:szCs w:val="28"/>
              <w:lang w:val="uk-UA"/>
            </w:rPr>
            <m:t xml:space="preserve"> </m:t>
          </m:r>
        </m:oMath>
      </m:oMathPara>
    </w:p>
    <w:p w14:paraId="10A9DEC0" w14:textId="77777777" w:rsidR="00D05891" w:rsidRDefault="00D05891" w:rsidP="00D05891">
      <w:pPr>
        <w:rPr>
          <w:sz w:val="28"/>
          <w:szCs w:val="28"/>
          <w:lang w:val="uk-UA"/>
        </w:rPr>
      </w:pPr>
      <w:r w:rsidRPr="00B55618">
        <w:rPr>
          <w:i/>
          <w:sz w:val="28"/>
          <w:szCs w:val="28"/>
          <w:lang w:val="en-US"/>
        </w:rPr>
        <w:t>P</w:t>
      </w:r>
      <w:r>
        <w:rPr>
          <w:sz w:val="28"/>
          <w:szCs w:val="28"/>
          <w:lang w:val="en-US"/>
        </w:rPr>
        <w:t xml:space="preserve"> –</w:t>
      </w:r>
      <w:r>
        <w:rPr>
          <w:sz w:val="28"/>
          <w:szCs w:val="28"/>
          <w:lang w:val="uk-UA"/>
        </w:rPr>
        <w:t>коефіцієнт проникнення;</w:t>
      </w:r>
      <w:r>
        <w:rPr>
          <w:sz w:val="28"/>
          <w:szCs w:val="28"/>
          <w:lang w:val="en-US"/>
        </w:rPr>
        <w:t xml:space="preserve"> </w:t>
      </w:r>
      <w:r w:rsidRPr="00B55618">
        <w:rPr>
          <w:i/>
          <w:sz w:val="28"/>
          <w:szCs w:val="28"/>
          <w:lang w:val="en-US"/>
        </w:rPr>
        <w:t>D</w:t>
      </w:r>
      <w:r>
        <w:rPr>
          <w:sz w:val="28"/>
          <w:szCs w:val="28"/>
          <w:lang w:val="en-US"/>
        </w:rPr>
        <w:t xml:space="preserve"> – </w:t>
      </w:r>
      <w:r>
        <w:rPr>
          <w:sz w:val="28"/>
          <w:szCs w:val="28"/>
          <w:lang w:val="uk-UA"/>
        </w:rPr>
        <w:t xml:space="preserve">коефіцієнт дифузії; </w:t>
      </w:r>
      <w:r w:rsidRPr="00B55618">
        <w:rPr>
          <w:i/>
          <w:sz w:val="28"/>
          <w:szCs w:val="28"/>
          <w:lang w:val="en-US"/>
        </w:rPr>
        <w:t>h</w:t>
      </w:r>
      <w:r>
        <w:rPr>
          <w:sz w:val="28"/>
          <w:szCs w:val="28"/>
          <w:lang w:val="en-US"/>
        </w:rPr>
        <w:t xml:space="preserve"> – </w:t>
      </w:r>
      <w:r>
        <w:rPr>
          <w:sz w:val="28"/>
          <w:szCs w:val="28"/>
          <w:lang w:val="uk-UA"/>
        </w:rPr>
        <w:t>товщина мембрани.</w:t>
      </w:r>
    </w:p>
    <w:p w14:paraId="5FD3212C" w14:textId="77777777" w:rsidR="00D05891" w:rsidRDefault="00D05891" w:rsidP="00D05891">
      <w:pPr>
        <w:rPr>
          <w:sz w:val="28"/>
          <w:szCs w:val="28"/>
          <w:lang w:val="uk-UA"/>
        </w:rPr>
      </w:pPr>
      <w:r>
        <w:rPr>
          <w:sz w:val="28"/>
          <w:szCs w:val="28"/>
          <w:lang w:val="uk-UA"/>
        </w:rPr>
        <w:t>Коефіцієнт проникнення часто виражають у одиницях товщини мембрани, що дає розмірність швидкості проникнення у см/с.</w:t>
      </w:r>
    </w:p>
    <w:p w14:paraId="41AC8261" w14:textId="77777777" w:rsidR="00D05891" w:rsidRDefault="00D05891" w:rsidP="00D05891">
      <w:pPr>
        <w:ind w:firstLine="567"/>
        <w:rPr>
          <w:sz w:val="28"/>
          <w:szCs w:val="28"/>
          <w:lang w:val="uk-UA"/>
        </w:rPr>
      </w:pPr>
      <w:r>
        <w:rPr>
          <w:sz w:val="28"/>
          <w:szCs w:val="28"/>
          <w:lang w:val="uk-UA"/>
        </w:rPr>
        <w:t xml:space="preserve">Якщо  концентрація в об’ємі розчину </w:t>
      </w:r>
      <w:r w:rsidRPr="00B55618">
        <w:rPr>
          <w:i/>
          <w:sz w:val="28"/>
          <w:szCs w:val="28"/>
          <w:lang w:val="en-US"/>
        </w:rPr>
        <w:t>C</w:t>
      </w:r>
      <w:r w:rsidRPr="003F7C88">
        <w:rPr>
          <w:sz w:val="28"/>
          <w:szCs w:val="28"/>
          <w:vertAlign w:val="subscript"/>
        </w:rPr>
        <w:t>0</w:t>
      </w:r>
      <w:r w:rsidRPr="003F7C88">
        <w:rPr>
          <w:sz w:val="28"/>
          <w:szCs w:val="28"/>
          <w:vertAlign w:val="superscript"/>
        </w:rPr>
        <w:t>1</w:t>
      </w:r>
      <w:r w:rsidRPr="003F7C88">
        <w:rPr>
          <w:sz w:val="28"/>
          <w:szCs w:val="28"/>
        </w:rPr>
        <w:t xml:space="preserve"> </w:t>
      </w:r>
      <w:r>
        <w:rPr>
          <w:sz w:val="28"/>
          <w:szCs w:val="28"/>
          <w:lang w:val="uk-UA"/>
        </w:rPr>
        <w:t>не залишається постійною, а знижується в міру дифузії речовини крізь мембрану в простір, що одержує, то концентрацію в просторі, що віддає</w:t>
      </w:r>
      <w:r w:rsidRPr="003F7C88">
        <w:rPr>
          <w:sz w:val="28"/>
          <w:szCs w:val="28"/>
        </w:rPr>
        <w:t xml:space="preserve"> </w:t>
      </w:r>
      <w:r w:rsidRPr="003F7C88">
        <w:rPr>
          <w:i/>
          <w:sz w:val="28"/>
          <w:szCs w:val="28"/>
          <w:lang w:val="en-US"/>
        </w:rPr>
        <w:t>C</w:t>
      </w:r>
      <w:r w:rsidRPr="003F7C88">
        <w:rPr>
          <w:sz w:val="28"/>
          <w:szCs w:val="28"/>
          <w:vertAlign w:val="superscript"/>
        </w:rPr>
        <w:t>1</w:t>
      </w:r>
      <w:r>
        <w:rPr>
          <w:sz w:val="28"/>
          <w:szCs w:val="28"/>
          <w:lang w:val="uk-UA"/>
        </w:rPr>
        <w:t xml:space="preserve"> можна визначити за формулою:</w:t>
      </w:r>
    </w:p>
    <w:p w14:paraId="1212A493" w14:textId="77777777" w:rsidR="00D05891" w:rsidRPr="006E4B39" w:rsidRDefault="00D05891" w:rsidP="00D05891">
      <w:pPr>
        <w:rPr>
          <w:rFonts w:eastAsiaTheme="minorEastAsia"/>
          <w:sz w:val="28"/>
          <w:szCs w:val="28"/>
          <w:lang w:val="en-US"/>
        </w:rPr>
      </w:pPr>
      <m:oMathPara>
        <m:oMathParaPr>
          <m:jc m:val="right"/>
        </m:oMathParaPr>
        <m:oMath>
          <m:sSup>
            <m:sSupPr>
              <m:ctrlPr>
                <w:rPr>
                  <w:rFonts w:ascii="Cambria Math" w:hAnsi="Cambria Math"/>
                  <w:i/>
                  <w:sz w:val="28"/>
                  <w:szCs w:val="28"/>
                  <w:lang w:val="uk-UA"/>
                </w:rPr>
              </m:ctrlPr>
            </m:sSupPr>
            <m:e>
              <m:r>
                <w:rPr>
                  <w:rFonts w:ascii="Cambria Math" w:hAnsi="Cambria Math"/>
                  <w:sz w:val="28"/>
                  <w:szCs w:val="28"/>
                  <w:lang w:val="uk-UA"/>
                </w:rPr>
                <m:t>C</m:t>
              </m:r>
            </m:e>
            <m:sup>
              <m:r>
                <w:rPr>
                  <w:rFonts w:ascii="Cambria Math" w:hAnsi="Cambria Math"/>
                  <w:sz w:val="28"/>
                  <w:szCs w:val="28"/>
                  <w:lang w:val="uk-UA"/>
                </w:rPr>
                <m:t>1</m:t>
              </m:r>
            </m:sup>
          </m:s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r>
                <w:rPr>
                  <w:rFonts w:ascii="Cambria Math" w:hAnsi="Cambria Math"/>
                  <w:sz w:val="28"/>
                  <w:szCs w:val="28"/>
                  <w:lang w:val="uk-UA"/>
                </w:rPr>
                <m:t>0</m:t>
              </m:r>
            </m:sub>
            <m:sup>
              <m:r>
                <w:rPr>
                  <w:rFonts w:ascii="Cambria Math" w:hAnsi="Cambria Math"/>
                  <w:sz w:val="28"/>
                  <w:szCs w:val="28"/>
                  <w:lang w:val="uk-UA"/>
                </w:rPr>
                <m:t>1</m:t>
              </m:r>
            </m:sup>
          </m:sSub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e</m:t>
              </m:r>
            </m:e>
            <m:sup>
              <m:r>
                <w:rPr>
                  <w:rFonts w:ascii="Cambria Math" w:hAnsi="Cambria Math"/>
                  <w:sz w:val="28"/>
                  <w:szCs w:val="28"/>
                  <w:lang w:val="uk-UA"/>
                </w:rPr>
                <m:t xml:space="preserve">- </m:t>
              </m:r>
              <m:f>
                <m:fPr>
                  <m:ctrlPr>
                    <w:rPr>
                      <w:rFonts w:ascii="Cambria Math" w:hAnsi="Cambria Math"/>
                      <w:i/>
                      <w:sz w:val="28"/>
                      <w:szCs w:val="28"/>
                      <w:lang w:val="uk-UA"/>
                    </w:rPr>
                  </m:ctrlPr>
                </m:fPr>
                <m:num>
                  <m:r>
                    <w:rPr>
                      <w:rFonts w:ascii="Cambria Math" w:hAnsi="Cambria Math"/>
                      <w:sz w:val="28"/>
                      <w:szCs w:val="28"/>
                      <w:lang w:val="uk-UA"/>
                    </w:rPr>
                    <m:t>DK</m:t>
                  </m:r>
                </m:num>
                <m:den>
                  <m:r>
                    <w:rPr>
                      <w:rFonts w:ascii="Cambria Math" w:hAnsi="Cambria Math"/>
                      <w:sz w:val="28"/>
                      <w:szCs w:val="28"/>
                      <w:lang w:val="uk-UA"/>
                    </w:rPr>
                    <m:t>hV</m:t>
                  </m:r>
                </m:den>
              </m:f>
              <m:r>
                <w:rPr>
                  <w:rFonts w:ascii="Cambria Math" w:hAnsi="Cambria Math"/>
                  <w:sz w:val="28"/>
                  <w:szCs w:val="28"/>
                  <w:lang w:val="uk-UA"/>
                </w:rPr>
                <m:t>t</m:t>
              </m:r>
            </m:sup>
          </m:sSup>
          <m:r>
            <w:rPr>
              <w:rFonts w:ascii="Cambria Math" w:hAnsi="Cambria Math"/>
              <w:sz w:val="28"/>
              <w:szCs w:val="28"/>
              <w:lang w:val="uk-UA"/>
            </w:rPr>
            <m:t xml:space="preserve">                                            (4.16)</m:t>
          </m:r>
        </m:oMath>
      </m:oMathPara>
    </w:p>
    <w:p w14:paraId="70404D01" w14:textId="77777777" w:rsidR="00D05891" w:rsidRDefault="00D05891" w:rsidP="00D05891">
      <w:pPr>
        <w:rPr>
          <w:sz w:val="28"/>
          <w:szCs w:val="28"/>
          <w:lang w:val="uk-UA"/>
        </w:rPr>
      </w:pPr>
      <w:r w:rsidRPr="00B55618">
        <w:rPr>
          <w:i/>
          <w:sz w:val="28"/>
          <w:szCs w:val="28"/>
          <w:lang w:val="en-US"/>
        </w:rPr>
        <w:t>D</w:t>
      </w:r>
      <w:r>
        <w:rPr>
          <w:sz w:val="28"/>
          <w:szCs w:val="28"/>
          <w:lang w:val="en-US"/>
        </w:rPr>
        <w:t xml:space="preserve"> – </w:t>
      </w:r>
      <w:r>
        <w:rPr>
          <w:sz w:val="28"/>
          <w:szCs w:val="28"/>
          <w:lang w:val="uk-UA"/>
        </w:rPr>
        <w:t>коефіцієнт дифузії</w:t>
      </w:r>
      <w:r>
        <w:rPr>
          <w:sz w:val="28"/>
          <w:szCs w:val="28"/>
          <w:lang w:val="en-US"/>
        </w:rPr>
        <w:t>;</w:t>
      </w:r>
      <w:r w:rsidRPr="00B55618">
        <w:rPr>
          <w:i/>
          <w:sz w:val="28"/>
          <w:szCs w:val="28"/>
          <w:lang w:val="en-US"/>
        </w:rPr>
        <w:t xml:space="preserve"> K</w:t>
      </w:r>
      <w:r w:rsidRPr="00B55618">
        <w:rPr>
          <w:sz w:val="28"/>
          <w:szCs w:val="28"/>
          <w:lang w:val="en-US"/>
        </w:rPr>
        <w:t xml:space="preserve"> –</w:t>
      </w:r>
      <w:r>
        <w:rPr>
          <w:sz w:val="28"/>
          <w:szCs w:val="28"/>
          <w:lang w:val="uk-UA"/>
        </w:rPr>
        <w:t>коефіцієнт розподілу</w:t>
      </w:r>
      <w:r>
        <w:rPr>
          <w:sz w:val="28"/>
          <w:szCs w:val="28"/>
          <w:lang w:val="en-US"/>
        </w:rPr>
        <w:t xml:space="preserve">; </w:t>
      </w:r>
      <w:r w:rsidRPr="00B55618">
        <w:rPr>
          <w:i/>
          <w:sz w:val="28"/>
          <w:szCs w:val="28"/>
          <w:lang w:val="en-US"/>
        </w:rPr>
        <w:t>h</w:t>
      </w:r>
      <w:r w:rsidRPr="003F7C88">
        <w:rPr>
          <w:sz w:val="28"/>
          <w:szCs w:val="28"/>
          <w:lang w:val="en-US"/>
        </w:rPr>
        <w:t xml:space="preserve"> – </w:t>
      </w:r>
      <w:r>
        <w:rPr>
          <w:sz w:val="28"/>
          <w:szCs w:val="28"/>
          <w:lang w:val="uk-UA"/>
        </w:rPr>
        <w:t>товщина мембрани</w:t>
      </w:r>
      <w:r>
        <w:rPr>
          <w:sz w:val="28"/>
          <w:szCs w:val="28"/>
          <w:lang w:val="en-US"/>
        </w:rPr>
        <w:t xml:space="preserve">; </w:t>
      </w:r>
      <w:r w:rsidRPr="003F7C88">
        <w:rPr>
          <w:i/>
          <w:sz w:val="28"/>
          <w:szCs w:val="28"/>
          <w:lang w:val="en-US"/>
        </w:rPr>
        <w:t>V</w:t>
      </w:r>
      <w:r>
        <w:rPr>
          <w:sz w:val="28"/>
          <w:szCs w:val="28"/>
          <w:lang w:val="en-US"/>
        </w:rPr>
        <w:t xml:space="preserve"> – </w:t>
      </w:r>
      <w:r>
        <w:rPr>
          <w:sz w:val="28"/>
          <w:szCs w:val="28"/>
        </w:rPr>
        <w:t>об</w:t>
      </w:r>
      <w:r w:rsidRPr="003F7C88">
        <w:rPr>
          <w:sz w:val="28"/>
          <w:szCs w:val="28"/>
          <w:lang w:val="en-US"/>
        </w:rPr>
        <w:t>’</w:t>
      </w:r>
      <w:proofErr w:type="spellStart"/>
      <w:r>
        <w:rPr>
          <w:sz w:val="28"/>
          <w:szCs w:val="28"/>
          <w:lang w:val="uk-UA"/>
        </w:rPr>
        <w:t>єм</w:t>
      </w:r>
      <w:proofErr w:type="spellEnd"/>
      <w:r>
        <w:rPr>
          <w:sz w:val="28"/>
          <w:szCs w:val="28"/>
          <w:lang w:val="uk-UA"/>
        </w:rPr>
        <w:t xml:space="preserve"> простору, що віддає; </w:t>
      </w:r>
      <w:r w:rsidRPr="00B1357C">
        <w:rPr>
          <w:i/>
          <w:sz w:val="28"/>
          <w:szCs w:val="28"/>
          <w:lang w:val="en-US"/>
        </w:rPr>
        <w:t>t</w:t>
      </w:r>
      <w:r>
        <w:rPr>
          <w:sz w:val="28"/>
          <w:szCs w:val="28"/>
          <w:lang w:val="en-US"/>
        </w:rPr>
        <w:t xml:space="preserve"> – </w:t>
      </w:r>
      <w:r>
        <w:rPr>
          <w:sz w:val="28"/>
          <w:szCs w:val="28"/>
          <w:lang w:val="uk-UA"/>
        </w:rPr>
        <w:t>час.</w:t>
      </w:r>
    </w:p>
    <w:p w14:paraId="6DD702A4" w14:textId="77777777" w:rsidR="00D05891" w:rsidRDefault="00D05891" w:rsidP="00D05891">
      <w:pPr>
        <w:rPr>
          <w:iCs/>
          <w:sz w:val="28"/>
          <w:szCs w:val="28"/>
          <w:lang w:val="uk-UA"/>
        </w:rPr>
      </w:pPr>
      <w:r>
        <w:rPr>
          <w:sz w:val="28"/>
          <w:szCs w:val="28"/>
          <w:lang w:val="uk-UA"/>
        </w:rPr>
        <w:t xml:space="preserve">Коефіцієнт дифузії </w:t>
      </w:r>
      <w:r w:rsidRPr="00493F3C">
        <w:rPr>
          <w:i/>
          <w:sz w:val="28"/>
          <w:szCs w:val="28"/>
          <w:lang w:val="en-US"/>
        </w:rPr>
        <w:t>D</w:t>
      </w:r>
      <w:r>
        <w:rPr>
          <w:iCs/>
          <w:sz w:val="28"/>
          <w:szCs w:val="28"/>
          <w:lang w:val="uk-UA"/>
        </w:rPr>
        <w:t xml:space="preserve"> </w:t>
      </w:r>
      <w:r w:rsidRPr="00FD15C9">
        <w:rPr>
          <w:iCs/>
          <w:sz w:val="28"/>
          <w:szCs w:val="28"/>
          <w:lang w:val="uk-UA"/>
        </w:rPr>
        <w:t xml:space="preserve">можна представити у вигляді функції </w:t>
      </w:r>
      <w:r>
        <w:rPr>
          <w:iCs/>
          <w:sz w:val="28"/>
          <w:szCs w:val="28"/>
          <w:lang w:val="uk-UA"/>
        </w:rPr>
        <w:t>параметрів, що визначають рухливість розчиненої речовини: в’язкості або електростатичних сил, що діють на іон у зовнішньому електричному полі і т. ін.</w:t>
      </w:r>
    </w:p>
    <w:p w14:paraId="6C8D4157" w14:textId="77777777" w:rsidR="00D05891" w:rsidRPr="00FD15C9" w:rsidRDefault="00D05891" w:rsidP="00D05891">
      <w:pPr>
        <w:ind w:firstLine="567"/>
        <w:jc w:val="both"/>
        <w:rPr>
          <w:iCs/>
          <w:sz w:val="28"/>
          <w:szCs w:val="28"/>
          <w:lang w:val="uk-UA"/>
        </w:rPr>
      </w:pPr>
      <w:r>
        <w:rPr>
          <w:iCs/>
          <w:sz w:val="28"/>
          <w:szCs w:val="28"/>
          <w:lang w:val="uk-UA"/>
        </w:rPr>
        <w:t xml:space="preserve">Очевидно, що необхідно враховувати і властивості молекули, що дифундує. Коефіцієнт дифузії обернено пропорційний радіусу молекули; у деяких випадках радіус можна представити у вигляді функції молекулярної маси. Оскільки </w:t>
      </w:r>
      <w:r>
        <w:rPr>
          <w:iCs/>
          <w:sz w:val="28"/>
          <w:szCs w:val="28"/>
          <w:lang w:val="uk-UA"/>
        </w:rPr>
        <w:lastRenderedPageBreak/>
        <w:t>приймають, що в’язкість із внутрішньої сторони біологічної мембрани відносна постійна, коефіцієнт дифузії можна знайти за формулою</w:t>
      </w:r>
    </w:p>
    <w:p w14:paraId="021098E0" w14:textId="77777777" w:rsidR="00D05891" w:rsidRPr="003222E8" w:rsidRDefault="00D05891" w:rsidP="00D05891">
      <w:pPr>
        <w:jc w:val="right"/>
        <w:rPr>
          <w:rFonts w:eastAsiaTheme="minorEastAsia"/>
          <w:sz w:val="28"/>
          <w:szCs w:val="28"/>
          <w:lang w:val="uk-UA"/>
        </w:rPr>
      </w:pPr>
      <m:oMath>
        <m:r>
          <w:rPr>
            <w:rFonts w:ascii="Cambria Math" w:hAnsi="Cambria Math"/>
            <w:sz w:val="28"/>
            <w:szCs w:val="28"/>
            <w:lang w:val="uk-UA"/>
          </w:rPr>
          <m:t>D∙</m:t>
        </m:r>
        <m:rad>
          <m:radPr>
            <m:degHide m:val="1"/>
            <m:ctrlPr>
              <w:rPr>
                <w:rFonts w:ascii="Cambria Math" w:hAnsi="Cambria Math"/>
                <w:i/>
                <w:sz w:val="28"/>
                <w:szCs w:val="28"/>
                <w:lang w:val="uk-UA"/>
              </w:rPr>
            </m:ctrlPr>
          </m:radPr>
          <m:deg/>
          <m:e>
            <m:r>
              <w:rPr>
                <w:rFonts w:ascii="Cambria Math" w:hAnsi="Cambria Math"/>
                <w:sz w:val="28"/>
                <w:szCs w:val="28"/>
                <w:lang w:val="uk-UA"/>
              </w:rPr>
              <m:t>M</m:t>
            </m:r>
          </m:e>
        </m:rad>
        <m:r>
          <w:rPr>
            <w:rFonts w:ascii="Cambria Math" w:hAnsi="Cambria Math"/>
            <w:sz w:val="28"/>
            <w:szCs w:val="28"/>
            <w:lang w:val="uk-UA"/>
          </w:rPr>
          <m:t xml:space="preserve">=const                                        </m:t>
        </m:r>
      </m:oMath>
      <w:r w:rsidRPr="003222E8">
        <w:rPr>
          <w:rFonts w:eastAsiaTheme="minorEastAsia"/>
          <w:sz w:val="28"/>
          <w:szCs w:val="28"/>
          <w:lang w:val="uk-UA"/>
        </w:rPr>
        <w:t>(4.1</w:t>
      </w:r>
      <w:r>
        <w:rPr>
          <w:rFonts w:eastAsiaTheme="minorEastAsia"/>
          <w:sz w:val="28"/>
          <w:szCs w:val="28"/>
          <w:lang w:val="uk-UA"/>
        </w:rPr>
        <w:t>7</w:t>
      </w:r>
      <w:r w:rsidRPr="003222E8">
        <w:rPr>
          <w:rFonts w:eastAsiaTheme="minorEastAsia"/>
          <w:sz w:val="28"/>
          <w:szCs w:val="28"/>
          <w:lang w:val="uk-UA"/>
        </w:rPr>
        <w:t>)</w:t>
      </w:r>
    </w:p>
    <w:p w14:paraId="51C57D00" w14:textId="77777777" w:rsidR="00D05891" w:rsidRDefault="00D05891" w:rsidP="00D05891">
      <w:pPr>
        <w:ind w:firstLine="567"/>
        <w:jc w:val="both"/>
        <w:rPr>
          <w:rFonts w:eastAsiaTheme="minorEastAsia"/>
          <w:sz w:val="28"/>
          <w:szCs w:val="28"/>
          <w:lang w:val="uk-UA"/>
        </w:rPr>
      </w:pPr>
      <w:r>
        <w:rPr>
          <w:rFonts w:eastAsiaTheme="minorEastAsia"/>
          <w:sz w:val="28"/>
          <w:szCs w:val="28"/>
          <w:lang w:val="uk-UA"/>
        </w:rPr>
        <w:t>Проникність мембрани визначається коефіцієнтом проникності, а також параметром, що називають коефіцієнтом відбиття, який є відносною величиною і пов’язаний з осмотичним проникненням через мембрану. При кінетичному проникненні вказують константи швидкості для даного градієнту концентрації речовини. На процес пасивної дифузії впливає адсорбція  поверхнею клітинної мембрани, на яку, в свою чергу впливають хімічні чинники, що визначаються такими параметрами:</w:t>
      </w:r>
    </w:p>
    <w:p w14:paraId="2059489D" w14:textId="77777777" w:rsidR="00D05891" w:rsidRDefault="00D05891" w:rsidP="00D05891">
      <w:pPr>
        <w:pStyle w:val="a3"/>
        <w:numPr>
          <w:ilvl w:val="0"/>
          <w:numId w:val="2"/>
        </w:numPr>
        <w:spacing w:after="200" w:line="276" w:lineRule="auto"/>
        <w:ind w:left="426"/>
        <w:jc w:val="both"/>
        <w:rPr>
          <w:rFonts w:ascii="Times New Roman" w:eastAsiaTheme="minorEastAsia" w:hAnsi="Times New Roman" w:cs="Times New Roman"/>
          <w:sz w:val="28"/>
          <w:szCs w:val="28"/>
          <w:lang w:val="uk-UA"/>
        </w:rPr>
      </w:pPr>
      <w:r w:rsidRPr="00F24904">
        <w:rPr>
          <w:rFonts w:ascii="Times New Roman" w:eastAsiaTheme="minorEastAsia" w:hAnsi="Times New Roman" w:cs="Times New Roman"/>
          <w:i/>
          <w:iCs/>
          <w:sz w:val="28"/>
          <w:szCs w:val="28"/>
          <w:lang w:val="uk-UA"/>
        </w:rPr>
        <w:t>Коефіцієнт розподілу</w:t>
      </w:r>
      <w:r>
        <w:rPr>
          <w:rFonts w:ascii="Times New Roman" w:eastAsiaTheme="minorEastAsia" w:hAnsi="Times New Roman" w:cs="Times New Roman"/>
          <w:sz w:val="28"/>
          <w:szCs w:val="28"/>
          <w:lang w:val="uk-UA"/>
        </w:rPr>
        <w:t xml:space="preserve">. Цей зв’язок визначається через коефіцієнт проникнення оскільки він прямо пропорційний коефіцієнту дифузії, а той у свою чергу залежить від молекулярної маси. Експерименти доводять, що чим </w:t>
      </w:r>
      <w:proofErr w:type="spellStart"/>
      <w:r>
        <w:rPr>
          <w:rFonts w:ascii="Times New Roman" w:eastAsiaTheme="minorEastAsia" w:hAnsi="Times New Roman" w:cs="Times New Roman"/>
          <w:sz w:val="28"/>
          <w:szCs w:val="28"/>
          <w:lang w:val="uk-UA"/>
        </w:rPr>
        <w:t>гідрофобніша</w:t>
      </w:r>
      <w:proofErr w:type="spellEnd"/>
      <w:r>
        <w:rPr>
          <w:rFonts w:ascii="Times New Roman" w:eastAsiaTheme="minorEastAsia" w:hAnsi="Times New Roman" w:cs="Times New Roman"/>
          <w:sz w:val="28"/>
          <w:szCs w:val="28"/>
          <w:lang w:val="uk-UA"/>
        </w:rPr>
        <w:t xml:space="preserve"> речовина, тим вища її спроможність проникати через мембрану.</w:t>
      </w:r>
    </w:p>
    <w:p w14:paraId="1C4370D3" w14:textId="77777777" w:rsidR="00D05891" w:rsidRPr="00F24904" w:rsidRDefault="00D05891" w:rsidP="00D05891">
      <w:pPr>
        <w:pStyle w:val="a3"/>
        <w:numPr>
          <w:ilvl w:val="0"/>
          <w:numId w:val="2"/>
        </w:numPr>
        <w:spacing w:after="200" w:line="276" w:lineRule="auto"/>
        <w:ind w:left="426"/>
        <w:jc w:val="both"/>
        <w:rPr>
          <w:rFonts w:ascii="Times New Roman" w:eastAsiaTheme="minorEastAsia" w:hAnsi="Times New Roman" w:cs="Times New Roman"/>
          <w:sz w:val="28"/>
          <w:szCs w:val="28"/>
          <w:lang w:val="uk-UA"/>
        </w:rPr>
      </w:pPr>
      <w:r>
        <w:rPr>
          <w:rFonts w:ascii="Times New Roman" w:eastAsiaTheme="minorEastAsia" w:hAnsi="Times New Roman" w:cs="Times New Roman"/>
          <w:i/>
          <w:iCs/>
          <w:sz w:val="28"/>
          <w:szCs w:val="28"/>
          <w:lang w:val="uk-UA"/>
        </w:rPr>
        <w:t xml:space="preserve">Показник кислотності </w:t>
      </w:r>
      <w:proofErr w:type="spellStart"/>
      <w:r>
        <w:rPr>
          <w:rFonts w:ascii="Times New Roman" w:eastAsiaTheme="minorEastAsia" w:hAnsi="Times New Roman" w:cs="Times New Roman"/>
          <w:i/>
          <w:iCs/>
          <w:sz w:val="28"/>
          <w:szCs w:val="28"/>
          <w:lang w:val="uk-UA"/>
        </w:rPr>
        <w:t>рК</w:t>
      </w:r>
      <w:proofErr w:type="spellEnd"/>
      <w:r>
        <w:rPr>
          <w:rFonts w:ascii="Times New Roman" w:eastAsiaTheme="minorEastAsia" w:hAnsi="Times New Roman" w:cs="Times New Roman"/>
          <w:i/>
          <w:iCs/>
          <w:sz w:val="28"/>
          <w:szCs w:val="28"/>
          <w:lang w:val="uk-UA"/>
        </w:rPr>
        <w:t xml:space="preserve"> речовини і водневий показник середовища </w:t>
      </w:r>
      <w:proofErr w:type="spellStart"/>
      <w:r>
        <w:rPr>
          <w:rFonts w:ascii="Times New Roman" w:eastAsiaTheme="minorEastAsia" w:hAnsi="Times New Roman" w:cs="Times New Roman"/>
          <w:i/>
          <w:iCs/>
          <w:sz w:val="28"/>
          <w:szCs w:val="28"/>
          <w:lang w:val="uk-UA"/>
        </w:rPr>
        <w:t>рН</w:t>
      </w:r>
      <w:proofErr w:type="spellEnd"/>
      <w:r w:rsidRPr="00755833">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Експериментально доведено, що </w:t>
      </w:r>
      <w:proofErr w:type="spellStart"/>
      <w:r>
        <w:rPr>
          <w:rFonts w:ascii="Times New Roman" w:eastAsiaTheme="minorEastAsia" w:hAnsi="Times New Roman" w:cs="Times New Roman"/>
          <w:sz w:val="28"/>
          <w:szCs w:val="28"/>
          <w:lang w:val="uk-UA"/>
        </w:rPr>
        <w:t>рН</w:t>
      </w:r>
      <w:proofErr w:type="spellEnd"/>
      <w:r>
        <w:rPr>
          <w:rFonts w:ascii="Times New Roman" w:eastAsiaTheme="minorEastAsia" w:hAnsi="Times New Roman" w:cs="Times New Roman"/>
          <w:sz w:val="28"/>
          <w:szCs w:val="28"/>
          <w:lang w:val="uk-UA"/>
        </w:rPr>
        <w:t xml:space="preserve"> середовища у більшості організмів є сталим і, отже, поглинання залежить від </w:t>
      </w:r>
      <w:proofErr w:type="spellStart"/>
      <w:r>
        <w:rPr>
          <w:rFonts w:ascii="Times New Roman" w:eastAsiaTheme="minorEastAsia" w:hAnsi="Times New Roman" w:cs="Times New Roman"/>
          <w:sz w:val="28"/>
          <w:szCs w:val="28"/>
          <w:lang w:val="uk-UA"/>
        </w:rPr>
        <w:t>рК</w:t>
      </w:r>
      <w:proofErr w:type="spellEnd"/>
      <w:r>
        <w:rPr>
          <w:rFonts w:ascii="Times New Roman" w:eastAsiaTheme="minorEastAsia" w:hAnsi="Times New Roman" w:cs="Times New Roman"/>
          <w:sz w:val="28"/>
          <w:szCs w:val="28"/>
          <w:lang w:val="uk-UA"/>
        </w:rPr>
        <w:t xml:space="preserve"> речовини. Проте все ж виявлено вплив різниці </w:t>
      </w:r>
      <w:proofErr w:type="spellStart"/>
      <w:r>
        <w:rPr>
          <w:rFonts w:ascii="Times New Roman" w:eastAsiaTheme="minorEastAsia" w:hAnsi="Times New Roman" w:cs="Times New Roman"/>
          <w:sz w:val="28"/>
          <w:szCs w:val="28"/>
          <w:lang w:val="uk-UA"/>
        </w:rPr>
        <w:t>рН</w:t>
      </w:r>
      <w:proofErr w:type="spellEnd"/>
      <w:r>
        <w:rPr>
          <w:rFonts w:ascii="Times New Roman" w:eastAsiaTheme="minorEastAsia" w:hAnsi="Times New Roman" w:cs="Times New Roman"/>
          <w:sz w:val="28"/>
          <w:szCs w:val="28"/>
          <w:lang w:val="uk-UA"/>
        </w:rPr>
        <w:t xml:space="preserve"> середовища на розподіл речовини в системі.</w:t>
      </w:r>
    </w:p>
    <w:p w14:paraId="624C148F" w14:textId="77777777" w:rsidR="00D05891" w:rsidRPr="00F24904" w:rsidRDefault="00D05891" w:rsidP="00D05891">
      <w:pPr>
        <w:ind w:firstLine="567"/>
        <w:jc w:val="both"/>
        <w:rPr>
          <w:rFonts w:eastAsiaTheme="minorEastAsia"/>
          <w:sz w:val="28"/>
          <w:szCs w:val="28"/>
          <w:lang w:val="uk-UA"/>
        </w:rPr>
      </w:pPr>
      <w:r>
        <w:rPr>
          <w:rFonts w:eastAsiaTheme="minorEastAsia"/>
          <w:sz w:val="28"/>
          <w:szCs w:val="28"/>
          <w:lang w:val="uk-UA"/>
        </w:rPr>
        <w:t>Слід зазначити, що для більшості речовин, що важливі з погляду охорони навколишнього середовища, пасивна дифузія є основним механізмом поглинання в організмі.</w:t>
      </w:r>
    </w:p>
    <w:p w14:paraId="55F2765E" w14:textId="77777777" w:rsidR="00F12C76" w:rsidRPr="00D05891" w:rsidRDefault="00F12C76" w:rsidP="006C0B77">
      <w:pPr>
        <w:ind w:firstLine="709"/>
        <w:jc w:val="both"/>
        <w:rPr>
          <w:lang w:val="uk-UA"/>
        </w:rPr>
      </w:pPr>
    </w:p>
    <w:sectPr w:rsidR="00F12C76" w:rsidRPr="00D05891" w:rsidSect="00D0589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6DC"/>
    <w:multiLevelType w:val="hybridMultilevel"/>
    <w:tmpl w:val="87DC661E"/>
    <w:lvl w:ilvl="0" w:tplc="646E6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8072F6"/>
    <w:multiLevelType w:val="hybridMultilevel"/>
    <w:tmpl w:val="9B6A99BC"/>
    <w:lvl w:ilvl="0" w:tplc="24FA017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3CE84249"/>
    <w:multiLevelType w:val="hybridMultilevel"/>
    <w:tmpl w:val="5DF05C50"/>
    <w:lvl w:ilvl="0" w:tplc="DE84203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4E9D10E6"/>
    <w:multiLevelType w:val="hybridMultilevel"/>
    <w:tmpl w:val="EAD223D8"/>
    <w:lvl w:ilvl="0" w:tplc="B43CE4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505941486">
    <w:abstractNumId w:val="1"/>
  </w:num>
  <w:num w:numId="2" w16cid:durableId="601300090">
    <w:abstractNumId w:val="2"/>
  </w:num>
  <w:num w:numId="3" w16cid:durableId="532887249">
    <w:abstractNumId w:val="3"/>
  </w:num>
  <w:num w:numId="4" w16cid:durableId="76338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91"/>
    <w:rsid w:val="00092874"/>
    <w:rsid w:val="006C0B77"/>
    <w:rsid w:val="008242FF"/>
    <w:rsid w:val="00870751"/>
    <w:rsid w:val="00922C48"/>
    <w:rsid w:val="00971C2B"/>
    <w:rsid w:val="00B915B7"/>
    <w:rsid w:val="00D0589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9D3E"/>
  <w15:chartTrackingRefBased/>
  <w15:docId w15:val="{AC2103FB-6DF0-4EBA-87EE-A92C968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8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89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2385</Words>
  <Characters>13597</Characters>
  <Application>Microsoft Office Word</Application>
  <DocSecurity>0</DocSecurity>
  <Lines>113</Lines>
  <Paragraphs>31</Paragraphs>
  <ScaleCrop>false</ScaleCrop>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Мірошниченко Олена Юріївна</dc:creator>
  <cp:keywords/>
  <dc:description/>
  <cp:lastModifiedBy>Мірошниченко Олена Юріївна</cp:lastModifiedBy>
  <cp:revision>2</cp:revision>
  <dcterms:created xsi:type="dcterms:W3CDTF">2022-10-03T15:35:00Z</dcterms:created>
  <dcterms:modified xsi:type="dcterms:W3CDTF">2022-10-03T15:35:00Z</dcterms:modified>
</cp:coreProperties>
</file>