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9B" w:rsidRPr="00455302" w:rsidRDefault="005D5ED8" w:rsidP="007220EE">
      <w:pPr>
        <w:tabs>
          <w:tab w:val="center" w:pos="4820"/>
        </w:tabs>
        <w:rPr>
          <w:b/>
          <w:sz w:val="28"/>
          <w:szCs w:val="28"/>
          <w:lang w:val="ru-RU"/>
        </w:rPr>
      </w:pPr>
      <w:r>
        <w:rPr>
          <w:sz w:val="18"/>
          <w:lang w:val="uk-UA"/>
        </w:rPr>
        <w:t xml:space="preserve">           </w:t>
      </w:r>
      <w:r w:rsidR="00126F9B" w:rsidRPr="00455302">
        <w:rPr>
          <w:sz w:val="18"/>
          <w:lang w:val="ru-RU"/>
        </w:rPr>
        <w:t>(</w:t>
      </w:r>
      <w:r w:rsidR="00C63A24">
        <w:rPr>
          <w:sz w:val="18"/>
          <w:lang w:val="uk-UA"/>
        </w:rPr>
        <w:t>М.П.</w:t>
      </w:r>
      <w:r w:rsidR="00126F9B" w:rsidRPr="00455302">
        <w:rPr>
          <w:sz w:val="18"/>
          <w:lang w:val="ru-RU"/>
        </w:rPr>
        <w:t>)</w:t>
      </w:r>
      <w:r w:rsidR="00126F9B" w:rsidRPr="00455302">
        <w:rPr>
          <w:b/>
          <w:lang w:val="ru-RU"/>
        </w:rPr>
        <w:tab/>
      </w:r>
    </w:p>
    <w:p w:rsidR="00455302" w:rsidRDefault="00455302" w:rsidP="00455302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«Затверджую»</w:t>
      </w:r>
    </w:p>
    <w:p w:rsidR="00455302" w:rsidRPr="003267B3" w:rsidRDefault="00455302" w:rsidP="00455302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Проректор з НМР проф. Тонкачеєв Г.М.</w:t>
      </w:r>
    </w:p>
    <w:p w:rsidR="00455302" w:rsidRDefault="00455302" w:rsidP="00455302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="00BF4DDC" w:rsidRPr="00BE677D">
        <w:rPr>
          <w:sz w:val="28"/>
          <w:szCs w:val="28"/>
          <w:lang w:val="ru-RU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:rsidR="0033074F" w:rsidRDefault="0033074F" w:rsidP="003307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Декан ФАІТ проф. </w:t>
      </w:r>
      <w:proofErr w:type="spellStart"/>
      <w:r>
        <w:rPr>
          <w:sz w:val="28"/>
          <w:szCs w:val="28"/>
          <w:lang w:val="uk-UA"/>
        </w:rPr>
        <w:t>Русан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33074F" w:rsidRDefault="0033074F" w:rsidP="0033074F">
      <w:pPr>
        <w:rPr>
          <w:b/>
          <w:sz w:val="32"/>
          <w:szCs w:val="32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>
        <w:rPr>
          <w:sz w:val="28"/>
          <w:szCs w:val="28"/>
          <w:lang w:val="uk-UA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:rsidR="00455302" w:rsidRDefault="00455302" w:rsidP="00455302">
      <w:pPr>
        <w:rPr>
          <w:sz w:val="28"/>
          <w:szCs w:val="28"/>
          <w:lang w:val="uk-UA"/>
        </w:rPr>
      </w:pPr>
    </w:p>
    <w:p w:rsidR="009A1613" w:rsidRDefault="00BF4DDC" w:rsidP="0045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Зав. кафедрою </w:t>
      </w:r>
      <w:r w:rsidR="00C9153F">
        <w:rPr>
          <w:sz w:val="28"/>
          <w:szCs w:val="28"/>
          <w:lang w:val="uk-UA"/>
        </w:rPr>
        <w:t>професійної освіти</w:t>
      </w:r>
      <w:r w:rsidR="009A1613">
        <w:rPr>
          <w:sz w:val="28"/>
          <w:szCs w:val="28"/>
          <w:lang w:val="uk-UA"/>
        </w:rPr>
        <w:t xml:space="preserve"> </w:t>
      </w:r>
    </w:p>
    <w:p w:rsidR="00455302" w:rsidRDefault="00455302" w:rsidP="0045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</w:t>
      </w:r>
      <w:r w:rsidR="00BF4DDC">
        <w:rPr>
          <w:sz w:val="28"/>
          <w:szCs w:val="28"/>
          <w:lang w:val="uk-UA"/>
        </w:rPr>
        <w:t xml:space="preserve"> </w:t>
      </w:r>
      <w:proofErr w:type="spellStart"/>
      <w:r w:rsidR="00C9153F">
        <w:rPr>
          <w:sz w:val="28"/>
          <w:szCs w:val="28"/>
          <w:lang w:val="uk-UA"/>
        </w:rPr>
        <w:t>Почка</w:t>
      </w:r>
      <w:proofErr w:type="spellEnd"/>
      <w:r w:rsidR="00C9153F">
        <w:rPr>
          <w:sz w:val="28"/>
          <w:szCs w:val="28"/>
          <w:lang w:val="uk-UA"/>
        </w:rPr>
        <w:t xml:space="preserve"> К.І</w:t>
      </w:r>
      <w:r w:rsidR="009A1613">
        <w:rPr>
          <w:sz w:val="28"/>
          <w:szCs w:val="28"/>
          <w:lang w:val="uk-UA"/>
        </w:rPr>
        <w:t>.</w:t>
      </w:r>
    </w:p>
    <w:p w:rsidR="00455302" w:rsidRDefault="00455302" w:rsidP="00BF4DDC">
      <w:pPr>
        <w:rPr>
          <w:b/>
          <w:sz w:val="32"/>
          <w:szCs w:val="32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="00BF4DDC">
        <w:rPr>
          <w:sz w:val="28"/>
          <w:szCs w:val="28"/>
          <w:lang w:val="uk-UA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C63A24" w:rsidRDefault="00DC178E" w:rsidP="00DC178E">
      <w:pPr>
        <w:jc w:val="center"/>
        <w:rPr>
          <w:b/>
          <w:sz w:val="32"/>
          <w:szCs w:val="32"/>
          <w:lang w:val="ru-RU"/>
        </w:rPr>
      </w:pPr>
      <w:r w:rsidRPr="00455302">
        <w:rPr>
          <w:b/>
          <w:sz w:val="32"/>
          <w:szCs w:val="32"/>
          <w:lang w:val="ru-RU"/>
        </w:rPr>
        <w:t>КАРТА</w:t>
      </w:r>
      <w:r w:rsidRPr="00C63A24">
        <w:rPr>
          <w:b/>
          <w:sz w:val="32"/>
          <w:szCs w:val="32"/>
          <w:lang w:val="ru-RU"/>
        </w:rPr>
        <w:t xml:space="preserve"> </w:t>
      </w:r>
      <w:r w:rsidR="00C63A24">
        <w:rPr>
          <w:b/>
          <w:sz w:val="32"/>
          <w:szCs w:val="32"/>
          <w:lang w:val="ru-RU"/>
        </w:rPr>
        <w:t>ДИСЦИПЛІНИ</w:t>
      </w:r>
      <w:r w:rsidR="00455302">
        <w:rPr>
          <w:b/>
          <w:sz w:val="32"/>
          <w:szCs w:val="32"/>
          <w:lang w:val="ru-RU"/>
        </w:rPr>
        <w:t xml:space="preserve"> (СИЛАБУС)</w:t>
      </w:r>
    </w:p>
    <w:p w:rsidR="00126F9B" w:rsidRPr="00455302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34"/>
        <w:gridCol w:w="2123"/>
        <w:gridCol w:w="1074"/>
        <w:gridCol w:w="1224"/>
        <w:gridCol w:w="553"/>
        <w:gridCol w:w="843"/>
        <w:gridCol w:w="948"/>
        <w:gridCol w:w="415"/>
        <w:gridCol w:w="309"/>
        <w:gridCol w:w="501"/>
        <w:gridCol w:w="1435"/>
      </w:tblGrid>
      <w:tr w:rsidR="00126F9B" w:rsidRPr="00FC60FB" w:rsidTr="00FA0721">
        <w:trPr>
          <w:cantSplit/>
        </w:trPr>
        <w:tc>
          <w:tcPr>
            <w:tcW w:w="31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C14E82" w:rsidRDefault="00126F9B" w:rsidP="00A72DCF">
            <w:pPr>
              <w:spacing w:before="40" w:after="40"/>
              <w:ind w:left="227" w:hanging="227"/>
              <w:rPr>
                <w:b/>
                <w:caps/>
                <w:lang w:val="ru-RU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 \s 01 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DC178E" w:rsidRPr="00DC178E">
              <w:rPr>
                <w:b/>
                <w:caps/>
              </w:rPr>
              <w:t>Назва</w:t>
            </w:r>
            <w:r w:rsidR="00C63A24">
              <w:rPr>
                <w:b/>
                <w:caps/>
                <w:lang w:val="uk-UA"/>
              </w:rPr>
              <w:t xml:space="preserve"> дисципліни: </w:t>
            </w:r>
            <w:r w:rsidR="009951D3">
              <w:rPr>
                <w:b/>
                <w:caps/>
                <w:u w:val="single"/>
                <w:lang w:val="uk-UA"/>
              </w:rPr>
              <w:t xml:space="preserve">інформаційні </w:t>
            </w:r>
            <w:r w:rsidR="00A72DCF">
              <w:rPr>
                <w:b/>
                <w:caps/>
                <w:u w:val="single"/>
                <w:lang w:val="uk-UA"/>
              </w:rPr>
              <w:t>технології</w:t>
            </w:r>
            <w:r w:rsidR="009951D3">
              <w:rPr>
                <w:b/>
                <w:caps/>
                <w:u w:val="single"/>
                <w:lang w:val="uk-UA"/>
              </w:rPr>
              <w:t xml:space="preserve"> в машинобудуванні</w:t>
            </w:r>
          </w:p>
        </w:tc>
        <w:tc>
          <w:tcPr>
            <w:tcW w:w="1845" w:type="pct"/>
            <w:gridSpan w:val="5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:rsidR="00126F9B" w:rsidRPr="00FC60FB" w:rsidRDefault="00126F9B" w:rsidP="00C14E82">
            <w:pPr>
              <w:spacing w:before="40" w:after="40"/>
              <w:ind w:left="227" w:hanging="227"/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 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C63A24">
              <w:rPr>
                <w:b/>
                <w:lang w:val="uk-UA"/>
              </w:rPr>
              <w:t>Шифр за О</w:t>
            </w:r>
            <w:r w:rsidR="00455302">
              <w:rPr>
                <w:b/>
                <w:lang w:val="uk-UA"/>
              </w:rPr>
              <w:t>Н</w:t>
            </w:r>
            <w:r w:rsidR="00C63A24">
              <w:rPr>
                <w:b/>
                <w:lang w:val="uk-UA"/>
              </w:rPr>
              <w:t xml:space="preserve">П:       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55302" w:rsidRDefault="00126F9B" w:rsidP="006034C1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FC60FB">
              <w:rPr>
                <w:b/>
                <w:bCs/>
                <w:sz w:val="20"/>
              </w:rPr>
              <w:instrText>LISTNUM</w:instrText>
            </w:r>
            <w:r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FC60FB">
              <w:rPr>
                <w:b/>
                <w:bCs/>
                <w:sz w:val="20"/>
              </w:rPr>
              <w:instrText>NumeracjaDomy</w:instrText>
            </w:r>
            <w:r w:rsidRPr="00455302">
              <w:rPr>
                <w:b/>
                <w:bCs/>
                <w:sz w:val="20"/>
                <w:lang w:val="ru-RU"/>
              </w:rPr>
              <w:instrText>ś</w:instrText>
            </w:r>
            <w:r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Pr="00455302">
              <w:rPr>
                <w:b/>
                <w:sz w:val="20"/>
                <w:lang w:val="ru-RU"/>
              </w:rPr>
              <w:tab/>
            </w:r>
            <w:r w:rsidR="00FE3353" w:rsidRPr="00C63A24">
              <w:rPr>
                <w:b/>
                <w:sz w:val="20"/>
                <w:lang w:val="uk-UA"/>
              </w:rPr>
              <w:t xml:space="preserve">Карта </w:t>
            </w:r>
            <w:r w:rsidR="009A01BA">
              <w:rPr>
                <w:b/>
                <w:sz w:val="20"/>
                <w:lang w:val="uk-UA"/>
              </w:rPr>
              <w:t>дисципліни</w:t>
            </w:r>
            <w:r w:rsidR="00FE3353" w:rsidRPr="00C63A24">
              <w:rPr>
                <w:b/>
                <w:sz w:val="20"/>
                <w:lang w:val="uk-UA"/>
              </w:rPr>
              <w:t xml:space="preserve"> дійсна </w:t>
            </w:r>
            <w:r w:rsidR="009A01BA">
              <w:rPr>
                <w:b/>
                <w:sz w:val="20"/>
                <w:lang w:val="uk-UA"/>
              </w:rPr>
              <w:t>протягом н</w:t>
            </w:r>
            <w:r w:rsidR="00FE3353" w:rsidRPr="00C63A24">
              <w:rPr>
                <w:b/>
                <w:sz w:val="20"/>
                <w:lang w:val="uk-UA"/>
              </w:rPr>
              <w:t>авчального року:</w:t>
            </w:r>
            <w:r w:rsidR="00C63A24" w:rsidRPr="00455302">
              <w:rPr>
                <w:sz w:val="20"/>
                <w:lang w:val="ru-RU"/>
              </w:rPr>
              <w:t xml:space="preserve"> </w:t>
            </w:r>
            <w:r w:rsidR="00455302">
              <w:rPr>
                <w:sz w:val="20"/>
                <w:lang w:val="uk-UA"/>
              </w:rPr>
              <w:t>20</w:t>
            </w:r>
            <w:r w:rsidR="006034C1">
              <w:rPr>
                <w:sz w:val="20"/>
                <w:lang w:val="uk-UA"/>
              </w:rPr>
              <w:t>20</w:t>
            </w:r>
            <w:r w:rsidR="00455302">
              <w:rPr>
                <w:sz w:val="20"/>
                <w:lang w:val="uk-UA"/>
              </w:rPr>
              <w:t>/202</w:t>
            </w:r>
            <w:r w:rsidR="006034C1">
              <w:rPr>
                <w:sz w:val="20"/>
                <w:lang w:val="uk-UA"/>
              </w:rPr>
              <w:t>1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7C2858" w:rsidRDefault="00126F9B" w:rsidP="0036551E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FC60FB">
              <w:rPr>
                <w:b/>
                <w:bCs/>
                <w:sz w:val="20"/>
              </w:rPr>
              <w:instrText>LISTNUM</w:instrText>
            </w:r>
            <w:r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FC60FB">
              <w:rPr>
                <w:b/>
                <w:bCs/>
                <w:sz w:val="20"/>
              </w:rPr>
              <w:instrText>NumeracjaDomy</w:instrText>
            </w:r>
            <w:r w:rsidRPr="00455302">
              <w:rPr>
                <w:b/>
                <w:bCs/>
                <w:sz w:val="20"/>
                <w:lang w:val="ru-RU"/>
              </w:rPr>
              <w:instrText>ś</w:instrText>
            </w:r>
            <w:r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="00C63A24" w:rsidRPr="00455302">
              <w:rPr>
                <w:b/>
                <w:sz w:val="20"/>
                <w:lang w:val="ru-RU"/>
              </w:rPr>
              <w:t xml:space="preserve"> </w:t>
            </w:r>
            <w:r w:rsidR="00C63A24">
              <w:rPr>
                <w:b/>
                <w:sz w:val="20"/>
                <w:lang w:val="uk-UA"/>
              </w:rPr>
              <w:t>О</w:t>
            </w:r>
            <w:r w:rsidR="00C63A24" w:rsidRPr="00455302">
              <w:rPr>
                <w:b/>
                <w:sz w:val="20"/>
                <w:lang w:val="ru-RU"/>
              </w:rPr>
              <w:t>світній рівень</w:t>
            </w:r>
            <w:r w:rsidR="00C63A24">
              <w:rPr>
                <w:b/>
                <w:sz w:val="20"/>
                <w:lang w:val="uk-UA"/>
              </w:rPr>
              <w:t xml:space="preserve">: </w:t>
            </w:r>
            <w:r w:rsidR="00C63A24">
              <w:rPr>
                <w:sz w:val="20"/>
                <w:lang w:val="uk-UA"/>
              </w:rPr>
              <w:t xml:space="preserve"> </w:t>
            </w:r>
            <w:r w:rsidR="0036551E">
              <w:rPr>
                <w:sz w:val="20"/>
                <w:lang w:val="uk-UA"/>
              </w:rPr>
              <w:t>перший</w:t>
            </w:r>
            <w:r w:rsidR="009A01BA">
              <w:rPr>
                <w:sz w:val="20"/>
                <w:lang w:val="uk-UA"/>
              </w:rPr>
              <w:t xml:space="preserve"> рівень вищої освіти (</w:t>
            </w:r>
            <w:r w:rsidR="0036551E">
              <w:rPr>
                <w:sz w:val="20"/>
                <w:lang w:val="uk-UA"/>
              </w:rPr>
              <w:t>бакалавр</w:t>
            </w:r>
            <w:r w:rsidR="009A01BA">
              <w:rPr>
                <w:sz w:val="20"/>
                <w:lang w:val="uk-UA"/>
              </w:rPr>
              <w:t>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="009A01BA"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Ф</w:t>
            </w:r>
            <w:r w:rsidR="009A01BA" w:rsidRPr="009A01BA">
              <w:rPr>
                <w:b/>
                <w:lang w:val="uk-UA"/>
              </w:rPr>
              <w:t>орма навчання:</w:t>
            </w:r>
            <w:r w:rsidR="009A01BA" w:rsidRPr="009A01BA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126F9B" w:rsidP="00C955EF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Галузь знань</w:t>
            </w:r>
            <w:r w:rsidRPr="00FC60FB">
              <w:rPr>
                <w:caps/>
              </w:rPr>
              <w:t>:</w:t>
            </w:r>
            <w:r>
              <w:rPr>
                <w:caps/>
              </w:rPr>
              <w:t xml:space="preserve"> </w:t>
            </w:r>
            <w:r w:rsidR="00C955EF">
              <w:rPr>
                <w:caps/>
                <w:lang w:val="en-US"/>
              </w:rPr>
              <w:t>01</w:t>
            </w:r>
            <w:r w:rsidR="009A01BA" w:rsidRPr="006034C1">
              <w:rPr>
                <w:caps/>
                <w:lang w:val="uk-UA"/>
              </w:rPr>
              <w:t xml:space="preserve"> «</w:t>
            </w:r>
            <w:r w:rsidR="00C955EF">
              <w:rPr>
                <w:lang w:val="uk-UA"/>
              </w:rPr>
              <w:t>Освіта</w:t>
            </w:r>
            <w:r w:rsidR="00C955EF">
              <w:rPr>
                <w:lang w:val="en-US"/>
              </w:rPr>
              <w:t>/</w:t>
            </w:r>
            <w:r w:rsidR="00C955EF">
              <w:rPr>
                <w:lang w:val="uk-UA"/>
              </w:rPr>
              <w:t>Педагогіка</w:t>
            </w:r>
            <w:r w:rsidR="009A01BA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9A01BA" w:rsidRDefault="00126F9B" w:rsidP="009951D3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 xml:space="preserve">Спеціальність: </w:t>
            </w:r>
            <w:r w:rsidR="00C14E82" w:rsidRPr="00C14E82">
              <w:rPr>
                <w:lang w:val="ru-RU"/>
              </w:rPr>
              <w:t>015</w:t>
            </w:r>
            <w:r w:rsidR="009A01BA" w:rsidRPr="006034C1">
              <w:rPr>
                <w:lang w:val="uk-UA"/>
              </w:rPr>
              <w:t xml:space="preserve"> «</w:t>
            </w:r>
            <w:r w:rsidR="00C14E82">
              <w:rPr>
                <w:lang w:val="uk-UA"/>
              </w:rPr>
              <w:t>Професійна освіта (</w:t>
            </w:r>
            <w:r w:rsidR="009951D3">
              <w:rPr>
                <w:lang w:val="uk-UA"/>
              </w:rPr>
              <w:t>Машинобудування</w:t>
            </w:r>
            <w:r w:rsidR="00C14E82">
              <w:rPr>
                <w:lang w:val="uk-UA"/>
              </w:rPr>
              <w:t>)</w:t>
            </w:r>
            <w:r w:rsidR="009A01BA" w:rsidRPr="009A01BA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9A01BA" w:rsidP="00C14E8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</w:t>
            </w:r>
            <w:r w:rsidRPr="00FC60FB">
              <w:rPr>
                <w:b/>
              </w:rPr>
              <w:t>:</w:t>
            </w:r>
            <w:r w:rsidRPr="00FC60FB">
              <w:t xml:space="preserve"> </w:t>
            </w:r>
            <w:r w:rsidR="00B64101">
              <w:t xml:space="preserve"> </w:t>
            </w:r>
            <w:r w:rsidR="00C14E82">
              <w:rPr>
                <w:lang w:val="uk-UA"/>
              </w:rPr>
              <w:t>вибіркова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9951D3" w:rsidRDefault="009A01BA" w:rsidP="0036551E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9)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Семестр</w:t>
            </w:r>
            <w:r w:rsidR="00126F9B">
              <w:rPr>
                <w:b/>
              </w:rPr>
              <w:t xml:space="preserve">: </w:t>
            </w:r>
            <w:r w:rsidR="00C14E82">
              <w:rPr>
                <w:b/>
                <w:lang w:val="en-US"/>
              </w:rPr>
              <w:t>Ⅴ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E3353" w:rsidRDefault="009A01BA" w:rsidP="00C14E82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</w:t>
            </w:r>
            <w:r w:rsidRPr="00455302">
              <w:rPr>
                <w:b/>
                <w:lang w:val="ru-RU"/>
              </w:rPr>
              <w:t>:</w:t>
            </w:r>
            <w:r w:rsidRPr="00455302">
              <w:rPr>
                <w:lang w:val="ru-RU"/>
              </w:rPr>
              <w:t xml:space="preserve">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9A01BA" w:rsidRDefault="009A01BA" w:rsidP="003D0279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Викладач</w:t>
            </w:r>
            <w:r w:rsidR="00C60EBD">
              <w:rPr>
                <w:b/>
                <w:lang w:val="uk-UA"/>
              </w:rPr>
              <w:t xml:space="preserve"> (розробник карти</w:t>
            </w:r>
            <w:bookmarkStart w:id="0" w:name="_GoBack"/>
            <w:bookmarkEnd w:id="0"/>
            <w:r w:rsidR="009951D3">
              <w:t xml:space="preserve"> 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="00BE677D">
              <w:rPr>
                <w:lang w:val="uk-UA"/>
              </w:rPr>
              <w:t>к</w:t>
            </w:r>
            <w:r w:rsidRPr="00773036">
              <w:rPr>
                <w:lang w:val="uk-UA"/>
              </w:rPr>
              <w:t>.</w:t>
            </w:r>
            <w:r w:rsidR="00773036" w:rsidRPr="00773036">
              <w:rPr>
                <w:lang w:val="uk-UA"/>
              </w:rPr>
              <w:t>т</w:t>
            </w:r>
            <w:r w:rsidRPr="00773036">
              <w:rPr>
                <w:lang w:val="uk-UA"/>
              </w:rPr>
              <w:t>.н</w:t>
            </w:r>
            <w:proofErr w:type="spellEnd"/>
            <w:r w:rsidRPr="00773036">
              <w:rPr>
                <w:lang w:val="uk-UA"/>
              </w:rPr>
              <w:t xml:space="preserve">. </w:t>
            </w:r>
            <w:r w:rsidR="00BE677D">
              <w:rPr>
                <w:lang w:val="uk-UA"/>
              </w:rPr>
              <w:t>Єременко Б.М</w:t>
            </w:r>
            <w:r w:rsidR="00773036" w:rsidRPr="00773036">
              <w:rPr>
                <w:lang w:val="uk-UA"/>
              </w:rPr>
              <w:t>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F667BB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 w:rsidRPr="00F667BB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C14E82" w:rsidRDefault="00F667BB" w:rsidP="009951D3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13) Необхідні ввідні дисципліни: (що треба вивчити, щоб слухати цей курс</w:t>
            </w:r>
            <w:r w:rsidR="0036551E">
              <w:rPr>
                <w:lang w:val="uk-UA"/>
              </w:rPr>
              <w:t xml:space="preserve"> «</w:t>
            </w:r>
            <w:r w:rsidR="009951D3">
              <w:rPr>
                <w:lang w:val="uk-UA"/>
              </w:rPr>
              <w:t>Технологія машинобудування</w:t>
            </w:r>
            <w:r w:rsidR="0036551E">
              <w:rPr>
                <w:lang w:val="uk-UA"/>
              </w:rPr>
              <w:t>»</w:t>
            </w:r>
            <w:r w:rsidR="009951D3">
              <w:rPr>
                <w:lang w:val="uk-UA"/>
              </w:rPr>
              <w:t>, «Теорія механізмів і машин», «Вища математика», «Фізика»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5A5F1D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Pr="0037199E">
              <w:t>:</w:t>
            </w:r>
            <w:r w:rsidR="001129AD" w:rsidRPr="00DF3CC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9951D3">
              <w:t>вивчення та придбання практичних навичок застосування сучасного програмного інструментарію до задач проектування та розрахунку параметрів об’єктів машинобудування.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FA0721" w:rsidRPr="00B27CE1" w:rsidTr="00E15E27">
        <w:trPr>
          <w:cantSplit/>
        </w:trPr>
        <w:tc>
          <w:tcPr>
            <w:tcW w:w="18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544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736B66">
              <w:rPr>
                <w:b/>
                <w:sz w:val="18"/>
                <w:szCs w:val="18"/>
                <w:lang w:val="ru-RU"/>
              </w:rPr>
              <w:t xml:space="preserve"> навчання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1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62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7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CD5DE3" w:rsidRPr="00B27CE1" w:rsidTr="00CA54E9">
        <w:trPr>
          <w:cantSplit/>
        </w:trPr>
        <w:tc>
          <w:tcPr>
            <w:tcW w:w="18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E3" w:rsidRPr="001A623F" w:rsidRDefault="00CD5DE3" w:rsidP="00CA54E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25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E3" w:rsidRPr="00CA54E9" w:rsidRDefault="00D6517F" w:rsidP="00D6517F">
            <w:pPr>
              <w:keepNext/>
              <w:spacing w:before="40" w:after="40"/>
              <w:rPr>
                <w:lang w:val="uk-UA"/>
              </w:rPr>
            </w:pPr>
            <w:r>
              <w:t xml:space="preserve">ПР 16. Знати основи і розуміти принципи функціонування технологічного обладнання та устаткування галузі (відповідно до спеціалізації). 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E3" w:rsidRPr="00BD4FD0" w:rsidRDefault="00C0118D" w:rsidP="00C0118D">
            <w:r>
              <w:t>Обговорення під час занять</w:t>
            </w:r>
            <w:r w:rsidR="00E15E27" w:rsidRPr="00BD4FD0">
              <w:t xml:space="preserve"> 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E3" w:rsidRPr="00C0118D" w:rsidRDefault="00E15E27" w:rsidP="00C0118D">
            <w:pPr>
              <w:rPr>
                <w:lang w:val="uk-UA"/>
              </w:rPr>
            </w:pPr>
            <w:r w:rsidRPr="00BD4FD0">
              <w:t>Лекції</w:t>
            </w:r>
            <w:r w:rsidR="00C0118D">
              <w:rPr>
                <w:lang w:val="uk-UA"/>
              </w:rPr>
              <w:t>,</w:t>
            </w:r>
            <w:r w:rsidR="00C0118D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5DE3" w:rsidRPr="00E20CBC" w:rsidRDefault="00C0118D" w:rsidP="00CA54E9">
            <w:r>
              <w:rPr>
                <w:lang w:val="uk-UA"/>
              </w:rPr>
              <w:t>К19</w:t>
            </w:r>
          </w:p>
        </w:tc>
      </w:tr>
      <w:tr w:rsidR="00C0118D" w:rsidRPr="00B27CE1" w:rsidTr="00CA54E9">
        <w:trPr>
          <w:cantSplit/>
        </w:trPr>
        <w:tc>
          <w:tcPr>
            <w:tcW w:w="18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1A623F" w:rsidRDefault="00C0118D" w:rsidP="00CA54E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5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CA54E9" w:rsidRDefault="00C0118D" w:rsidP="00A87686">
            <w:pPr>
              <w:keepNext/>
              <w:spacing w:before="40" w:after="40"/>
              <w:rPr>
                <w:lang w:val="uk-UA"/>
              </w:rPr>
            </w:pPr>
            <w:r w:rsidRPr="00CA54E9">
              <w:rPr>
                <w:lang w:val="uk-UA"/>
              </w:rPr>
              <w:t>ПР 17.  Виконувати розрахунки, що відносяться до сфери професійної діяльності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C0118D" w:rsidRDefault="00C0118D" w:rsidP="00C0118D">
            <w:pPr>
              <w:rPr>
                <w:lang w:val="uk-UA"/>
              </w:rPr>
            </w:pPr>
            <w:r w:rsidRPr="00BD4FD0">
              <w:t>Обговорення під час занять,</w:t>
            </w:r>
            <w:r>
              <w:rPr>
                <w:lang w:val="uk-UA"/>
              </w:rPr>
              <w:t>РГР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A87686">
            <w:r w:rsidRPr="00BD4FD0">
              <w:t>Лекції</w:t>
            </w:r>
          </w:p>
          <w:p w:rsidR="00C0118D" w:rsidRPr="00BD4FD0" w:rsidRDefault="00C0118D" w:rsidP="00A87686">
            <w:r w:rsidRPr="00C0118D">
              <w:t>Практичні роботи, лабораторні роботи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D6517F" w:rsidRDefault="00C0118D" w:rsidP="00A87686">
            <w:pPr>
              <w:rPr>
                <w:lang w:val="uk-UA"/>
              </w:rPr>
            </w:pPr>
            <w:r w:rsidRPr="00E94590">
              <w:t>К</w:t>
            </w:r>
            <w:r>
              <w:rPr>
                <w:lang w:val="uk-UA"/>
              </w:rPr>
              <w:t>16, К19</w:t>
            </w:r>
          </w:p>
        </w:tc>
      </w:tr>
      <w:tr w:rsidR="00C0118D" w:rsidRPr="00B27CE1" w:rsidTr="00CA54E9">
        <w:trPr>
          <w:cantSplit/>
        </w:trPr>
        <w:tc>
          <w:tcPr>
            <w:tcW w:w="18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1A623F" w:rsidRDefault="00C0118D" w:rsidP="00CA54E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5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6A31E3" w:rsidRDefault="00C0118D" w:rsidP="009024B8">
            <w:pPr>
              <w:keepNext/>
              <w:spacing w:before="40" w:after="40"/>
              <w:rPr>
                <w:lang w:val="uk-UA"/>
              </w:rPr>
            </w:pPr>
            <w:r>
              <w:t xml:space="preserve">ПР 18. Розв’язувати типові спеціалізовані задачі, пов’язані з вибором матеріалів, виконанням необхідних розрахунків, конструюванням, проектуванням технічних об’єктів у предметній галузі (відповідно до спеціалізації). 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C0118D" w:rsidRDefault="00C0118D" w:rsidP="00C0118D">
            <w:pPr>
              <w:rPr>
                <w:lang w:val="uk-UA"/>
              </w:rPr>
            </w:pPr>
            <w:r w:rsidRPr="00BD4FD0">
              <w:t>Обговорення під час занять,</w:t>
            </w:r>
            <w:r>
              <w:rPr>
                <w:lang w:val="uk-UA"/>
              </w:rPr>
              <w:t>РГР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C0118D">
            <w:r w:rsidRPr="00BD4FD0">
              <w:t>Лекції</w:t>
            </w:r>
          </w:p>
          <w:p w:rsidR="00C0118D" w:rsidRPr="00BD4FD0" w:rsidRDefault="00C0118D" w:rsidP="00C0118D">
            <w:r w:rsidRPr="00C0118D">
              <w:t>Практичні роботи, лабораторні роботи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E94590" w:rsidRDefault="00C0118D" w:rsidP="009024B8">
            <w:r>
              <w:rPr>
                <w:lang w:val="uk-UA"/>
              </w:rPr>
              <w:t>К19</w:t>
            </w:r>
          </w:p>
        </w:tc>
      </w:tr>
      <w:tr w:rsidR="00C0118D" w:rsidRPr="00B27CE1" w:rsidTr="00CA54E9">
        <w:trPr>
          <w:cantSplit/>
        </w:trPr>
        <w:tc>
          <w:tcPr>
            <w:tcW w:w="18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CA54E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4.</w:t>
            </w:r>
          </w:p>
        </w:tc>
        <w:tc>
          <w:tcPr>
            <w:tcW w:w="25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CA54E9" w:rsidRDefault="00C0118D" w:rsidP="00036E83">
            <w:pPr>
              <w:keepNext/>
              <w:spacing w:before="40" w:after="40"/>
              <w:rPr>
                <w:lang w:val="uk-UA"/>
              </w:rPr>
            </w:pPr>
            <w:r>
              <w:t>ПР 19. Уміти обирати і застосовувати необхідне устаткування, інструменти та методи для вирішення типових складних завдань у галузі (відповідно до спеціалізації).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C0118D" w:rsidRDefault="00C0118D" w:rsidP="00C0118D">
            <w:pPr>
              <w:rPr>
                <w:lang w:val="uk-UA"/>
              </w:rPr>
            </w:pPr>
            <w:r w:rsidRPr="00BD4FD0">
              <w:t>Обговорення під час занять,</w:t>
            </w:r>
            <w:r>
              <w:rPr>
                <w:lang w:val="uk-UA"/>
              </w:rPr>
              <w:t>РГР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C0118D">
            <w:r w:rsidRPr="00BD4FD0">
              <w:t>Лекції</w:t>
            </w:r>
          </w:p>
          <w:p w:rsidR="00C0118D" w:rsidRPr="00BD4FD0" w:rsidRDefault="00C0118D" w:rsidP="00C0118D">
            <w:r w:rsidRPr="00C0118D">
              <w:t>Практичні роботи, лабораторні роботи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E94590" w:rsidRDefault="00C0118D" w:rsidP="00036E83">
            <w:r>
              <w:rPr>
                <w:lang w:val="uk-UA"/>
              </w:rPr>
              <w:t>К19</w:t>
            </w:r>
          </w:p>
        </w:tc>
      </w:tr>
      <w:tr w:rsidR="00C0118D" w:rsidRPr="00B27CE1">
        <w:trPr>
          <w:cantSplit/>
        </w:trPr>
        <w:tc>
          <w:tcPr>
            <w:tcW w:w="5000" w:type="pct"/>
            <w:gridSpan w:val="1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18D" w:rsidRPr="00462910" w:rsidRDefault="00C0118D" w:rsidP="00C83605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16) </w:t>
            </w:r>
            <w:r w:rsidRPr="001242BE">
              <w:rPr>
                <w:b/>
              </w:rPr>
              <w:t>Форми занять та їх тривалість (кількість годин)</w:t>
            </w:r>
            <w:r>
              <w:rPr>
                <w:b/>
                <w:lang w:val="uk-UA"/>
              </w:rPr>
              <w:t>: 210</w:t>
            </w:r>
          </w:p>
        </w:tc>
      </w:tr>
      <w:tr w:rsidR="00C0118D" w:rsidRPr="007220EE" w:rsidTr="001129AD">
        <w:trPr>
          <w:cantSplit/>
        </w:trPr>
        <w:tc>
          <w:tcPr>
            <w:tcW w:w="1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118D" w:rsidRPr="007220EE" w:rsidRDefault="00C0118D" w:rsidP="00924006">
            <w:pPr>
              <w:keepNext/>
              <w:spacing w:after="40"/>
            </w:pP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1242BE" w:rsidRDefault="00C0118D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1242BE" w:rsidRDefault="00C0118D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1242BE" w:rsidRDefault="00C0118D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</w:t>
            </w:r>
          </w:p>
        </w:tc>
        <w:tc>
          <w:tcPr>
            <w:tcW w:w="1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</w:t>
            </w:r>
            <w:r w:rsidRPr="00C83605">
              <w:rPr>
                <w:lang w:val="uk-UA"/>
              </w:rPr>
              <w:t>курсова робота</w:t>
            </w:r>
          </w:p>
          <w:p w:rsidR="00C0118D" w:rsidRPr="001242BE" w:rsidRDefault="00C0118D" w:rsidP="0037199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129AD">
              <w:rPr>
                <w:u w:val="single"/>
                <w:lang w:val="uk-UA"/>
              </w:rPr>
              <w:t>РГР</w:t>
            </w:r>
            <w:r>
              <w:rPr>
                <w:lang w:val="uk-UA"/>
              </w:rPr>
              <w:t>/Контрольна робота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1242BE" w:rsidRDefault="00C0118D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студента</w:t>
            </w:r>
          </w:p>
        </w:tc>
      </w:tr>
      <w:tr w:rsidR="00C0118D" w:rsidRPr="007220EE" w:rsidTr="009951D3">
        <w:trPr>
          <w:cantSplit/>
          <w:trHeight w:val="338"/>
        </w:trPr>
        <w:tc>
          <w:tcPr>
            <w:tcW w:w="16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118D" w:rsidRPr="007220EE" w:rsidRDefault="00C0118D" w:rsidP="00924006">
            <w:pPr>
              <w:spacing w:after="40"/>
            </w:pP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8D" w:rsidRPr="00736B66" w:rsidRDefault="00C0118D" w:rsidP="009951D3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8D" w:rsidRPr="00736B66" w:rsidRDefault="00C0118D" w:rsidP="009951D3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8D" w:rsidRPr="00462910" w:rsidRDefault="00C0118D" w:rsidP="0042653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56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8D" w:rsidRPr="001129AD" w:rsidRDefault="00C0118D" w:rsidP="009951D3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 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8D" w:rsidRPr="00736B66" w:rsidRDefault="00C0118D" w:rsidP="009951D3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142</w:t>
            </w:r>
          </w:p>
        </w:tc>
      </w:tr>
      <w:tr w:rsidR="00C0118D" w:rsidRPr="00FC60FB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455302" w:rsidRDefault="00C0118D" w:rsidP="00736B66">
            <w:pPr>
              <w:rPr>
                <w:b/>
              </w:rPr>
            </w:pPr>
            <w:r w:rsidRPr="00455302">
              <w:rPr>
                <w:b/>
              </w:rPr>
              <w:t>Зміст: (окремо для к</w:t>
            </w:r>
            <w:r w:rsidRPr="00455302">
              <w:rPr>
                <w:b/>
                <w:lang w:val="uk-UA"/>
              </w:rPr>
              <w:t>ожної</w:t>
            </w:r>
            <w:r w:rsidRPr="00455302">
              <w:rPr>
                <w:b/>
              </w:rPr>
              <w:t xml:space="preserve"> форми занять – Л/Пр/Лаб/ КР/СРС)</w:t>
            </w:r>
          </w:p>
          <w:p w:rsidR="00C0118D" w:rsidRPr="00455302" w:rsidRDefault="00C0118D" w:rsidP="0057721E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 w:rsidRPr="00455302">
              <w:rPr>
                <w:b/>
              </w:rPr>
              <w:t>я:</w:t>
            </w:r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1.Основи роботи в </w:t>
            </w:r>
            <w:proofErr w:type="spellStart"/>
            <w:r>
              <w:rPr>
                <w:lang w:val="uk-UA"/>
              </w:rPr>
              <w:t>М</w:t>
            </w:r>
            <w:r w:rsidRPr="003D5616">
              <w:rPr>
                <w:lang w:val="uk-UA"/>
              </w:rPr>
              <w:t>athcad</w:t>
            </w:r>
            <w:proofErr w:type="spellEnd"/>
            <w:r w:rsidRPr="003D5616">
              <w:rPr>
                <w:lang w:val="uk-UA"/>
              </w:rPr>
              <w:t xml:space="preserve"> </w:t>
            </w:r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3D5616">
              <w:rPr>
                <w:lang w:val="uk-UA"/>
              </w:rPr>
              <w:t xml:space="preserve">Побудова графіків у </w:t>
            </w:r>
            <w:proofErr w:type="spellStart"/>
            <w:r>
              <w:rPr>
                <w:lang w:val="uk-UA"/>
              </w:rPr>
              <w:t>М</w:t>
            </w:r>
            <w:r w:rsidRPr="003D5616">
              <w:rPr>
                <w:lang w:val="uk-UA"/>
              </w:rPr>
              <w:t>athcad</w:t>
            </w:r>
            <w:proofErr w:type="spellEnd"/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3D5616">
              <w:rPr>
                <w:lang w:val="uk-UA"/>
              </w:rPr>
              <w:t xml:space="preserve">Розв’язок математичних рівнянь у </w:t>
            </w:r>
            <w:proofErr w:type="spellStart"/>
            <w:r>
              <w:rPr>
                <w:lang w:val="uk-UA"/>
              </w:rPr>
              <w:t>М</w:t>
            </w:r>
            <w:r w:rsidRPr="003D5616">
              <w:rPr>
                <w:lang w:val="uk-UA"/>
              </w:rPr>
              <w:t>athcad</w:t>
            </w:r>
            <w:proofErr w:type="spellEnd"/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3D5616">
              <w:rPr>
                <w:lang w:val="uk-UA"/>
              </w:rPr>
              <w:t xml:space="preserve">Загальні відомості про систему </w:t>
            </w:r>
            <w:r>
              <w:rPr>
                <w:lang w:val="uk-UA"/>
              </w:rPr>
              <w:t>К</w:t>
            </w:r>
            <w:r w:rsidRPr="003D5616">
              <w:rPr>
                <w:lang w:val="uk-UA"/>
              </w:rPr>
              <w:t>омпас</w:t>
            </w:r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3D5616">
              <w:rPr>
                <w:lang w:val="uk-UA"/>
              </w:rPr>
              <w:t>Побудова графічних примітивів:. Допоміжні побудови</w:t>
            </w:r>
            <w:r>
              <w:rPr>
                <w:lang w:val="uk-UA"/>
              </w:rPr>
              <w:t>.</w:t>
            </w:r>
          </w:p>
          <w:p w:rsidR="00C0118D" w:rsidRPr="003D5616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3D5616">
              <w:rPr>
                <w:lang w:val="uk-UA"/>
              </w:rPr>
              <w:t>Прив'язки і характерні точки. Побудова фасок і округлень. Виділення об'єктів. Штрихування. Постановка розмірів. Редагування об'єктів: симетрія об'єктів. Деформація об'єктів. Відтинання кривих</w:t>
            </w:r>
            <w:r>
              <w:rPr>
                <w:lang w:val="uk-UA"/>
              </w:rPr>
              <w:t>.</w:t>
            </w:r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7.</w:t>
            </w:r>
            <w:r w:rsidRPr="003D5616">
              <w:rPr>
                <w:lang w:val="uk-UA"/>
              </w:rPr>
              <w:t>Побудова робочих креслень в системі компас</w:t>
            </w:r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3D5616">
              <w:rPr>
                <w:lang w:val="uk-UA"/>
              </w:rPr>
              <w:t>Побудова збірних креслень в системі компас</w:t>
            </w:r>
          </w:p>
          <w:p w:rsidR="00C0118D" w:rsidRPr="003D5616" w:rsidRDefault="00C0118D" w:rsidP="002A6AF1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9.</w:t>
            </w:r>
            <w:r w:rsidRPr="003D5616">
              <w:rPr>
                <w:lang w:val="uk-UA"/>
              </w:rPr>
              <w:t>Твердотільне моделювання в системі компас</w:t>
            </w:r>
          </w:p>
          <w:p w:rsidR="00C0118D" w:rsidRDefault="00C0118D" w:rsidP="002A6AF1">
            <w:pPr>
              <w:spacing w:before="40" w:after="40"/>
              <w:rPr>
                <w:lang w:val="uk-UA"/>
              </w:rPr>
            </w:pPr>
            <w:r w:rsidRPr="00455302">
              <w:rPr>
                <w:b/>
                <w:lang w:val="uk-UA"/>
              </w:rPr>
              <w:t>Практичне</w:t>
            </w:r>
            <w:r w:rsidRPr="00776044">
              <w:rPr>
                <w:lang w:val="uk-UA"/>
              </w:rPr>
              <w:t>:</w:t>
            </w:r>
          </w:p>
          <w:p w:rsidR="00C0118D" w:rsidRPr="003948E3" w:rsidRDefault="00C0118D" w:rsidP="00ED1100">
            <w:pPr>
              <w:rPr>
                <w:lang w:val="ru-RU"/>
              </w:rPr>
            </w:pPr>
            <w:r w:rsidRPr="003948E3">
              <w:rPr>
                <w:lang w:val="ru-RU"/>
              </w:rPr>
              <w:t>1.</w:t>
            </w:r>
            <w:r>
              <w:rPr>
                <w:lang w:val="uk-UA"/>
              </w:rPr>
              <w:t>Структура головного меню</w:t>
            </w:r>
          </w:p>
          <w:p w:rsidR="00C0118D" w:rsidRPr="00886C46" w:rsidRDefault="00C0118D" w:rsidP="00ED1100">
            <w:pPr>
              <w:rPr>
                <w:lang w:val="uk-UA"/>
              </w:rPr>
            </w:pPr>
            <w:r w:rsidRPr="003948E3">
              <w:rPr>
                <w:lang w:val="ru-RU"/>
              </w:rPr>
              <w:t>2.</w:t>
            </w:r>
            <w:r w:rsidRPr="00886C46">
              <w:rPr>
                <w:lang w:val="uk-UA"/>
              </w:rPr>
              <w:t>Правила запису виразі</w:t>
            </w:r>
            <w:proofErr w:type="gramStart"/>
            <w:r w:rsidRPr="00886C46">
              <w:rPr>
                <w:lang w:val="uk-UA"/>
              </w:rPr>
              <w:t>в</w:t>
            </w:r>
            <w:proofErr w:type="gramEnd"/>
          </w:p>
          <w:p w:rsidR="00C0118D" w:rsidRPr="00886C46" w:rsidRDefault="00C0118D" w:rsidP="00ED1100">
            <w:pPr>
              <w:rPr>
                <w:lang w:val="uk-UA"/>
              </w:rPr>
            </w:pPr>
            <w:r w:rsidRPr="003948E3">
              <w:rPr>
                <w:lang w:val="ru-RU"/>
              </w:rPr>
              <w:t>3.</w:t>
            </w:r>
            <w:r w:rsidRPr="00886C46">
              <w:rPr>
                <w:lang w:val="uk-UA"/>
              </w:rPr>
              <w:t>Правила запису функцій</w:t>
            </w:r>
          </w:p>
          <w:p w:rsidR="00C0118D" w:rsidRPr="00886C46" w:rsidRDefault="00C0118D" w:rsidP="00ED1100">
            <w:pPr>
              <w:rPr>
                <w:lang w:val="uk-UA"/>
              </w:rPr>
            </w:pPr>
            <w:r w:rsidRPr="003948E3">
              <w:rPr>
                <w:lang w:val="ru-RU"/>
              </w:rPr>
              <w:t>4.</w:t>
            </w:r>
            <w:r w:rsidRPr="00886C46">
              <w:rPr>
                <w:lang w:val="uk-UA"/>
              </w:rPr>
              <w:t xml:space="preserve">Використання математичного аналізу до розв’язки певних </w:t>
            </w:r>
            <w:proofErr w:type="gramStart"/>
            <w:r w:rsidRPr="00886C46">
              <w:rPr>
                <w:lang w:val="uk-UA"/>
              </w:rPr>
              <w:t>задах</w:t>
            </w:r>
            <w:proofErr w:type="gramEnd"/>
          </w:p>
          <w:p w:rsidR="00C0118D" w:rsidRDefault="00C0118D" w:rsidP="00ED1100">
            <w:pPr>
              <w:rPr>
                <w:lang w:val="uk-UA"/>
              </w:rPr>
            </w:pPr>
            <w:r w:rsidRPr="00861D2C">
              <w:rPr>
                <w:lang w:val="ru-RU"/>
              </w:rPr>
              <w:t>5.</w:t>
            </w:r>
            <w:r w:rsidRPr="00886C46">
              <w:rPr>
                <w:lang w:val="uk-UA"/>
              </w:rPr>
              <w:t>Побудова плоских та просторових графі</w:t>
            </w:r>
            <w:proofErr w:type="gramStart"/>
            <w:r w:rsidRPr="00886C46">
              <w:rPr>
                <w:lang w:val="uk-UA"/>
              </w:rPr>
              <w:t>к</w:t>
            </w:r>
            <w:proofErr w:type="gramEnd"/>
            <w:r w:rsidRPr="00886C46">
              <w:rPr>
                <w:lang w:val="uk-UA"/>
              </w:rPr>
              <w:t>ів</w:t>
            </w:r>
          </w:p>
          <w:p w:rsidR="00C0118D" w:rsidRDefault="00C0118D" w:rsidP="00ED1100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  <w:r>
              <w:t>Розв'язок систем нелінійних рівнянь</w:t>
            </w:r>
          </w:p>
          <w:p w:rsidR="00C0118D" w:rsidRDefault="00C0118D" w:rsidP="00ED1100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  <w:r>
              <w:t>Згладжування за допомогою сплайнів</w:t>
            </w:r>
          </w:p>
          <w:p w:rsidR="00C0118D" w:rsidRPr="00054677" w:rsidRDefault="00C0118D" w:rsidP="00ED1100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  <w:r>
              <w:t>Розв'язок диференціальних рівнянь</w:t>
            </w:r>
          </w:p>
          <w:p w:rsidR="00C0118D" w:rsidRDefault="00C0118D" w:rsidP="00ED1100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Лабораторне</w:t>
            </w:r>
            <w:r>
              <w:rPr>
                <w:b/>
                <w:lang w:val="uk-UA"/>
              </w:rPr>
              <w:t>: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t xml:space="preserve">Обчислення простих виразів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t>Робота з матрицями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</w:t>
            </w:r>
            <w:r>
              <w:t xml:space="preserve">Символьні обчислення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</w:t>
            </w:r>
            <w:r>
              <w:t xml:space="preserve">Обчислення похідних, інтегралів, границь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5.</w:t>
            </w:r>
            <w:r>
              <w:t xml:space="preserve">Побудова плоских та просторових графіків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6.</w:t>
            </w:r>
            <w:r>
              <w:t xml:space="preserve">Побудова поверхонь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7.</w:t>
            </w:r>
            <w:r>
              <w:t>Розв'язок систем нелінійних рівнянь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8.</w:t>
            </w:r>
            <w:r>
              <w:t xml:space="preserve">Згладжування за допомогою сплайнів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9.</w:t>
            </w:r>
            <w:r>
              <w:t xml:space="preserve">Розв'язок диференціальних рівнянь </w:t>
            </w:r>
          </w:p>
          <w:p w:rsidR="00C0118D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10.</w:t>
            </w:r>
            <w:r>
              <w:t>Створення програмних блоків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11.</w:t>
            </w:r>
            <w:r>
              <w:t>Основи роботи з графічним редактором КОМПАС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12.</w:t>
            </w:r>
            <w:r>
              <w:t>Виконання основних і додаткових видів деталі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13.</w:t>
            </w:r>
            <w:r>
              <w:t>Побудова спряжень, з’єднань і нанесення розмірів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14.</w:t>
            </w:r>
            <w:r>
              <w:t>Побудова креслення деталі з розрізами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15.</w:t>
            </w:r>
            <w:r>
              <w:t>Побудова збірного креслення</w:t>
            </w:r>
          </w:p>
          <w:p w:rsidR="00C0118D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16.</w:t>
            </w:r>
            <w:r>
              <w:t xml:space="preserve">Використання локальних систем координат при отриманні зображень предметів </w:t>
            </w:r>
          </w:p>
          <w:p w:rsidR="00C0118D" w:rsidRPr="00424325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17.</w:t>
            </w:r>
            <w:r>
              <w:t>Побудова аксонометричної проекції деталі</w:t>
            </w:r>
          </w:p>
          <w:p w:rsidR="00C0118D" w:rsidRDefault="00C0118D" w:rsidP="00ED110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18.</w:t>
            </w:r>
            <w:r>
              <w:t>Побудова тривимірної моделі деталі</w:t>
            </w:r>
          </w:p>
          <w:p w:rsidR="00C0118D" w:rsidRPr="00A72DCF" w:rsidRDefault="00C0118D" w:rsidP="00ED1100">
            <w:pPr>
              <w:spacing w:before="40" w:after="40"/>
              <w:rPr>
                <w:sz w:val="28"/>
                <w:szCs w:val="28"/>
                <w:lang w:val="uk-UA"/>
              </w:rPr>
            </w:pPr>
          </w:p>
          <w:p w:rsidR="00C0118D" w:rsidRPr="00455302" w:rsidRDefault="00C0118D" w:rsidP="00736B66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Курсовий проект/</w:t>
            </w:r>
            <w:r w:rsidRPr="00ED1100">
              <w:rPr>
                <w:b/>
                <w:lang w:val="uk-UA"/>
              </w:rPr>
              <w:t>курсова робота</w:t>
            </w:r>
            <w:r w:rsidRPr="00455302">
              <w:rPr>
                <w:b/>
                <w:lang w:val="uk-UA"/>
              </w:rPr>
              <w:t>/</w:t>
            </w:r>
            <w:r w:rsidRPr="00ED1100">
              <w:rPr>
                <w:b/>
                <w:u w:val="single"/>
                <w:lang w:val="uk-UA"/>
              </w:rPr>
              <w:t>РГР</w:t>
            </w:r>
            <w:r w:rsidRPr="00455302">
              <w:rPr>
                <w:b/>
                <w:lang w:val="uk-UA"/>
              </w:rPr>
              <w:t>/</w:t>
            </w:r>
            <w:r w:rsidRPr="005F3F4C">
              <w:rPr>
                <w:b/>
                <w:lang w:val="uk-UA"/>
              </w:rPr>
              <w:t>Контрольна робота:</w:t>
            </w:r>
          </w:p>
          <w:p w:rsidR="00C0118D" w:rsidRPr="0049662F" w:rsidRDefault="00C0118D" w:rsidP="00736B66">
            <w:pPr>
              <w:spacing w:before="40" w:after="40"/>
              <w:rPr>
                <w:lang w:val="uk-UA"/>
              </w:rPr>
            </w:pPr>
            <w:r w:rsidRPr="00455302">
              <w:t xml:space="preserve">1. </w:t>
            </w:r>
            <w:r>
              <w:rPr>
                <w:lang w:val="uk-UA"/>
              </w:rPr>
              <w:t>Індивідуальне завдання за однією з тем дисципліни.</w:t>
            </w:r>
          </w:p>
          <w:p w:rsidR="00C0118D" w:rsidRPr="00455302" w:rsidRDefault="00C0118D" w:rsidP="00736B66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lastRenderedPageBreak/>
              <w:t>Самостійна робота студента:</w:t>
            </w:r>
          </w:p>
          <w:p w:rsidR="00C0118D" w:rsidRPr="0020394D" w:rsidRDefault="00C0118D" w:rsidP="00736B66">
            <w:pPr>
              <w:spacing w:before="40" w:after="40"/>
              <w:rPr>
                <w:lang w:val="uk-UA"/>
              </w:rPr>
            </w:pPr>
            <w:r w:rsidRPr="00455302">
              <w:t xml:space="preserve">1. </w:t>
            </w:r>
            <w:r>
              <w:rPr>
                <w:lang w:val="uk-UA"/>
              </w:rPr>
              <w:t>Підготовка до лекцій</w:t>
            </w:r>
          </w:p>
          <w:p w:rsidR="00C0118D" w:rsidRDefault="00C0118D" w:rsidP="00736B66">
            <w:pPr>
              <w:spacing w:before="40" w:after="40"/>
              <w:rPr>
                <w:lang w:val="uk-UA"/>
              </w:rPr>
            </w:pPr>
            <w:r w:rsidRPr="00455302">
              <w:rPr>
                <w:lang w:val="uk-UA"/>
              </w:rPr>
              <w:t>2.</w:t>
            </w:r>
            <w:r>
              <w:rPr>
                <w:lang w:val="uk-UA"/>
              </w:rPr>
              <w:t xml:space="preserve"> Виконання практичних робіт.</w:t>
            </w:r>
          </w:p>
          <w:p w:rsidR="00C0118D" w:rsidRDefault="00C0118D" w:rsidP="00736B66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 Виконання лабораторних робіт.</w:t>
            </w:r>
          </w:p>
          <w:p w:rsidR="00C0118D" w:rsidRPr="00455302" w:rsidRDefault="00C0118D" w:rsidP="00736B66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4.. Виконання РГР.</w:t>
            </w:r>
          </w:p>
          <w:p w:rsidR="00C0118D" w:rsidRPr="00455302" w:rsidRDefault="00C0118D" w:rsidP="00E15254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455302">
              <w:rPr>
                <w:lang w:val="uk-UA"/>
              </w:rPr>
              <w:t>.</w:t>
            </w:r>
            <w:r>
              <w:rPr>
                <w:lang w:val="uk-UA"/>
              </w:rPr>
              <w:t xml:space="preserve"> Підготовка до заліку.</w:t>
            </w:r>
          </w:p>
        </w:tc>
      </w:tr>
      <w:tr w:rsidR="00C0118D" w:rsidRPr="008B0306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455302" w:rsidRDefault="00C0118D" w:rsidP="001129AD">
            <w:pPr>
              <w:spacing w:before="40" w:after="40"/>
              <w:ind w:left="360" w:hanging="360"/>
              <w:rPr>
                <w:b/>
                <w:vertAlign w:val="superscript"/>
              </w:rPr>
            </w:pPr>
            <w:r w:rsidRPr="00455302">
              <w:rPr>
                <w:b/>
                <w:bCs/>
                <w:lang w:val="uk-UA"/>
              </w:rPr>
              <w:lastRenderedPageBreak/>
              <w:t>17) Іспит:</w:t>
            </w:r>
            <w:r w:rsidRPr="0020394D">
              <w:rPr>
                <w:b/>
                <w:bCs/>
                <w:sz w:val="16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>передбачено НП</w:t>
            </w:r>
            <w:r w:rsidRPr="0020394D">
              <w:rPr>
                <w:bCs/>
                <w:sz w:val="24"/>
                <w:szCs w:val="28"/>
                <w:lang w:val="uk-UA"/>
              </w:rPr>
              <w:t>.</w:t>
            </w:r>
          </w:p>
        </w:tc>
      </w:tr>
      <w:tr w:rsidR="00C0118D" w:rsidRPr="0064383D" w:rsidTr="002F438E">
        <w:trPr>
          <w:cantSplit/>
          <w:trHeight w:val="116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455302" w:rsidRDefault="00C0118D" w:rsidP="00B74BE9">
            <w:pPr>
              <w:rPr>
                <w:b/>
              </w:rPr>
            </w:pPr>
            <w:r w:rsidRPr="00455302">
              <w:rPr>
                <w:b/>
              </w:rPr>
              <w:t>18) Основна література: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1. Горда О.В. Основи роботи в середовищі математичної комп’ютерної системи MATHCAD:Методичні вказівки до вивчення дисципліни"Математичне запезпечення САПР". – К.: КНУБА, 2002. – 28с. (укр. мова, 56 примірників).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2. Черепашков А.А., Носов Н.В. Компьютерные технологии, моделирование и автоматизированные системы в машиностроении: Учеб. для студ.высш. учеб. заведений. — Волгоград: Издательский Дом «Ин-Фолио», 2009. — 640 с. (рос. мова, електронний варіант)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3. Левин В.И. Информационные технологи в машиностроении: учебник для студ. сред. проф. образования. – М.: Издательский центр «Академия», 2006.- 240с. (рос. мова, електронний варіант)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>4. Алексеев Е. Р., Чеснокова О. В. Mathcad 12: Самоучитель. – М.: NT Press, 2005.- 345с. (рос. мова, 1 примірник)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1. Лозинський А. О., Мороз В. І., Паранчук Я. С. Розв’язування задач електромеханіки в середовищах пакетів MathCAD i MATLAB: навч. посібник. – Львів: Магнолія-2006, 2007. – 214 с. (укр. мова, 5 примірників)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2. Пелевін Л. Є., Шемет І. О., Волянюк В. О. Проектування конструкцій будівельних машин: навч. посібник для студ. – К.: КНУБА, 2009. - 168с. (укр. мова, 42 примірники)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3. Панферов А.И., Лопарев В.А., Пономарев В.К. Применение Mathcad в инженерных расчетах: учеб. пособие.- СПбГУАП.СПб., 2004.- 88с. (рос. мова, електронний варіант)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4. Комп’ютерна інженерна графіка [Текст]: метод. вказівки до виконання комп’ютер. практ. робіт та домашн. контрольної роботи для студ. напряму підготов. 6.091301 – Хімічна технологія / Уклад.: В.І. Бендюг, Д.М. Складанний. – К.: НТУУ «КПІ», 2009. – 64 с.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5. КОМПАС-ГРАФІК-3D. Практическое руководство. Электронный учебник. </w:t>
            </w:r>
          </w:p>
          <w:p w:rsidR="00C0118D" w:rsidRDefault="00C0118D" w:rsidP="00B74BE9">
            <w:pPr>
              <w:rPr>
                <w:lang w:val="uk-UA"/>
              </w:rPr>
            </w:pPr>
            <w:r>
              <w:t xml:space="preserve">6. Потемкин А.Е. Твердотельное моделирование в системе КОМПАС-ГРАФІК3D. - "БХВ-Петербург", - 2004, 502 с. </w:t>
            </w:r>
          </w:p>
          <w:p w:rsidR="00C0118D" w:rsidRPr="009F447A" w:rsidRDefault="00C0118D" w:rsidP="00B74BE9">
            <w:pPr>
              <w:rPr>
                <w:lang w:val="uk-UA"/>
              </w:rPr>
            </w:pPr>
            <w:r>
              <w:t>7. Михалкин К. С., Хабаров С. К. КОМПАС-ГРАФІК-3D V6. Практическое руководство. -Бином-Пресс, 2004 г. - 288 с.</w:t>
            </w:r>
          </w:p>
        </w:tc>
      </w:tr>
      <w:tr w:rsidR="00C0118D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0118D" w:rsidRDefault="00C0118D" w:rsidP="00924006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A91A1B">
              <w:rPr>
                <w:b/>
              </w:rPr>
              <w:t>19) Додаткова література:</w:t>
            </w:r>
          </w:p>
          <w:p w:rsidR="00C0118D" w:rsidRPr="009F447A" w:rsidRDefault="00C0118D" w:rsidP="009F447A">
            <w:r>
              <w:t xml:space="preserve">1. Херхагер М., Партолль Х. Mathcad 2000: Полное руководство. – К.: ВНV, 2000. – 414 с. (рос. мова, 1 примірник) </w:t>
            </w:r>
          </w:p>
          <w:p w:rsidR="00C0118D" w:rsidRPr="009F447A" w:rsidRDefault="00C0118D" w:rsidP="009F447A">
            <w:pPr>
              <w:rPr>
                <w:b/>
                <w:bCs/>
                <w:lang w:val="uk-UA"/>
              </w:rPr>
            </w:pPr>
            <w:r>
              <w:t>2. Фоли Дж., Вэн Дэма. Основы интерактивной машинной графики/ Под ред. Ю.М. Баяковского.-М: Мир, 1985. 3. Кудрявцев Е.М. Проектирование. КОМПАС-ГРАФІК-3D V7. Наиболее полное руководство, - 2005 г. - 664 с 4. Э.Т. Романычева, Т.М. Сидорова, С.Ю. Сидор</w:t>
            </w:r>
          </w:p>
        </w:tc>
      </w:tr>
      <w:tr w:rsidR="00C0118D" w:rsidRPr="00FC60FB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0118D" w:rsidRPr="00455302" w:rsidRDefault="00C0118D" w:rsidP="00924006">
            <w:pPr>
              <w:spacing w:before="40" w:after="40"/>
              <w:ind w:left="360" w:hanging="360"/>
              <w:rPr>
                <w:b/>
              </w:rPr>
            </w:pPr>
            <w:r w:rsidRPr="00455302">
              <w:rPr>
                <w:b/>
                <w:bCs/>
                <w:lang w:val="uk-UA"/>
              </w:rPr>
              <w:t xml:space="preserve">20) </w:t>
            </w:r>
            <w:r w:rsidRPr="00455302">
              <w:rPr>
                <w:b/>
              </w:rPr>
              <w:t>Робоче навантаження студента</w:t>
            </w:r>
            <w:r w:rsidRPr="00455302">
              <w:rPr>
                <w:b/>
                <w:lang w:val="uk-UA"/>
              </w:rPr>
              <w:t>,</w:t>
            </w:r>
            <w:r w:rsidRPr="00455302">
              <w:rPr>
                <w:b/>
              </w:rPr>
              <w:t xml:space="preserve"> необхідн</w:t>
            </w:r>
            <w:r w:rsidRPr="00455302">
              <w:rPr>
                <w:b/>
                <w:lang w:val="uk-UA"/>
              </w:rPr>
              <w:t>е</w:t>
            </w:r>
            <w:r w:rsidRPr="00455302">
              <w:rPr>
                <w:b/>
              </w:rPr>
              <w:t xml:space="preserve"> для досягнення результатів навчання</w:t>
            </w:r>
          </w:p>
        </w:tc>
      </w:tr>
      <w:tr w:rsidR="00C0118D" w:rsidRPr="005A137B" w:rsidTr="001129AD">
        <w:trPr>
          <w:cantSplit/>
        </w:trPr>
        <w:tc>
          <w:tcPr>
            <w:tcW w:w="16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bCs/>
                <w:sz w:val="18"/>
                <w:szCs w:val="18"/>
                <w:lang w:val="uk-UA"/>
              </w:rPr>
              <w:t>№</w:t>
            </w:r>
          </w:p>
        </w:tc>
        <w:tc>
          <w:tcPr>
            <w:tcW w:w="110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bCs/>
                <w:sz w:val="18"/>
                <w:szCs w:val="18"/>
                <w:lang w:val="uk-UA"/>
              </w:rPr>
              <w:t>Форма занят</w:t>
            </w:r>
            <w:r>
              <w:rPr>
                <w:bCs/>
                <w:sz w:val="18"/>
                <w:szCs w:val="18"/>
                <w:lang w:val="uk-UA"/>
              </w:rPr>
              <w:t>ь</w:t>
            </w:r>
          </w:p>
        </w:tc>
        <w:tc>
          <w:tcPr>
            <w:tcW w:w="3734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Кількість годин</w:t>
            </w:r>
          </w:p>
          <w:p w:rsidR="00C0118D" w:rsidRPr="00736B66" w:rsidRDefault="00C0118D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аудиторні/ СРС</w:t>
            </w:r>
          </w:p>
        </w:tc>
      </w:tr>
      <w:tr w:rsidR="00C0118D" w:rsidRPr="005A137B" w:rsidTr="001129AD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 xml:space="preserve">Лекція </w:t>
            </w:r>
          </w:p>
        </w:tc>
        <w:tc>
          <w:tcPr>
            <w:tcW w:w="373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1D6F81" w:rsidRDefault="00C0118D" w:rsidP="00216FD2">
            <w:pPr>
              <w:spacing w:before="40" w:after="40"/>
              <w:ind w:left="865" w:hanging="851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20/10</w:t>
            </w:r>
          </w:p>
        </w:tc>
      </w:tr>
      <w:tr w:rsidR="00C0118D" w:rsidRPr="005A137B" w:rsidTr="001129AD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736B66">
              <w:rPr>
                <w:lang w:val="uk-UA"/>
              </w:rPr>
              <w:t>Практичне заняття</w:t>
            </w:r>
          </w:p>
        </w:tc>
        <w:tc>
          <w:tcPr>
            <w:tcW w:w="373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20394D" w:rsidRDefault="00C0118D" w:rsidP="00A72DCF">
            <w:pPr>
              <w:tabs>
                <w:tab w:val="decimal" w:pos="14"/>
              </w:tabs>
              <w:spacing w:before="40" w:after="40"/>
              <w:ind w:left="865" w:hanging="865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28/14</w:t>
            </w:r>
          </w:p>
        </w:tc>
      </w:tr>
      <w:tr w:rsidR="00C0118D" w:rsidRPr="005A137B" w:rsidTr="001129AD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</w:t>
            </w:r>
          </w:p>
        </w:tc>
        <w:tc>
          <w:tcPr>
            <w:tcW w:w="373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1D6F81" w:rsidRDefault="00C0118D" w:rsidP="001D6F8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20/20</w:t>
            </w:r>
          </w:p>
        </w:tc>
      </w:tr>
      <w:tr w:rsidR="00C0118D" w:rsidRPr="005A137B" w:rsidTr="00A468AB">
        <w:trPr>
          <w:cantSplit/>
          <w:trHeight w:val="156"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37199E">
            <w:pPr>
              <w:keepNext/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КП/КР/РГР/Контр.роб.</w:t>
            </w:r>
          </w:p>
        </w:tc>
        <w:tc>
          <w:tcPr>
            <w:tcW w:w="373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216FD2" w:rsidRDefault="00C0118D" w:rsidP="001D6F8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 РГР/12</w:t>
            </w:r>
          </w:p>
        </w:tc>
      </w:tr>
      <w:tr w:rsidR="00C0118D" w:rsidRPr="005A137B" w:rsidTr="003A4CC7">
        <w:trPr>
          <w:cantSplit/>
          <w:trHeight w:val="156"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5. 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37199E">
            <w:pPr>
              <w:keepNext/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Форма контролю</w:t>
            </w:r>
          </w:p>
        </w:tc>
        <w:tc>
          <w:tcPr>
            <w:tcW w:w="373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18D" w:rsidRPr="001D6F81" w:rsidRDefault="00C0118D" w:rsidP="001D6F8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uk-UA"/>
              </w:rPr>
              <w:t>Залік/6</w:t>
            </w:r>
          </w:p>
        </w:tc>
      </w:tr>
      <w:tr w:rsidR="00C0118D" w:rsidRPr="005A137B" w:rsidTr="001129AD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118D" w:rsidRPr="00736B66" w:rsidRDefault="00C0118D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 годин</w:t>
            </w:r>
          </w:p>
        </w:tc>
        <w:tc>
          <w:tcPr>
            <w:tcW w:w="3734" w:type="pct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0118D" w:rsidRPr="00736B66" w:rsidRDefault="00C0118D" w:rsidP="00A72DCF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68/62</w:t>
            </w:r>
          </w:p>
        </w:tc>
      </w:tr>
      <w:tr w:rsidR="00C0118D" w:rsidRPr="002F2387" w:rsidTr="00FA0721">
        <w:trPr>
          <w:cantSplit/>
          <w:trHeight w:val="84"/>
        </w:trPr>
        <w:tc>
          <w:tcPr>
            <w:tcW w:w="3852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57721E" w:rsidRDefault="00C0118D" w:rsidP="00924006">
            <w:pPr>
              <w:spacing w:before="40" w:after="40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 xml:space="preserve">2) </w:t>
            </w:r>
            <w:r w:rsidRPr="0057721E">
              <w:rPr>
                <w:b/>
              </w:rPr>
              <w:t>Сума вс</w:t>
            </w:r>
            <w:r>
              <w:rPr>
                <w:b/>
                <w:lang w:val="uk-UA"/>
              </w:rPr>
              <w:t>і</w:t>
            </w:r>
            <w:r w:rsidRPr="0057721E">
              <w:rPr>
                <w:b/>
              </w:rPr>
              <w:t xml:space="preserve">х </w:t>
            </w:r>
            <w:r>
              <w:rPr>
                <w:b/>
                <w:lang w:val="uk-UA"/>
              </w:rPr>
              <w:t>годин</w:t>
            </w:r>
            <w:r w:rsidRPr="0057721E">
              <w:rPr>
                <w:b/>
              </w:rPr>
              <w:t>:</w:t>
            </w:r>
          </w:p>
        </w:tc>
        <w:tc>
          <w:tcPr>
            <w:tcW w:w="114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E50E5" w:rsidRDefault="00C0118D" w:rsidP="00216FD2">
            <w:pPr>
              <w:tabs>
                <w:tab w:val="decimal" w:pos="0"/>
              </w:tabs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  <w:tr w:rsidR="00C0118D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7E50E5" w:rsidRDefault="00C0118D" w:rsidP="007E50E5">
            <w:pPr>
              <w:rPr>
                <w:b/>
              </w:rPr>
            </w:pPr>
            <w:r>
              <w:rPr>
                <w:b/>
                <w:lang w:val="uk-UA"/>
              </w:rPr>
              <w:t xml:space="preserve">23) </w:t>
            </w:r>
            <w:r w:rsidRPr="007E50E5">
              <w:rPr>
                <w:b/>
              </w:rPr>
              <w:t xml:space="preserve">Загальна кількість кредитів ЕСТS 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E50E5" w:rsidRDefault="00C0118D" w:rsidP="007E50E5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4.33</w:t>
            </w:r>
          </w:p>
        </w:tc>
      </w:tr>
      <w:tr w:rsidR="00C0118D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ED369A" w:rsidRDefault="00C0118D" w:rsidP="007E50E5">
            <w:pPr>
              <w:spacing w:before="40" w:after="40"/>
              <w:rPr>
                <w:bCs/>
              </w:rPr>
            </w:pPr>
            <w:r>
              <w:rPr>
                <w:b/>
                <w:bCs/>
                <w:lang w:val="uk-UA"/>
              </w:rPr>
              <w:t>24</w:t>
            </w:r>
            <w:r w:rsidRPr="007E50E5">
              <w:rPr>
                <w:b/>
              </w:rPr>
              <w:t xml:space="preserve">) Кількість </w:t>
            </w:r>
            <w:r>
              <w:rPr>
                <w:b/>
                <w:lang w:val="uk-UA"/>
              </w:rPr>
              <w:t>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</w:t>
            </w:r>
            <w:r w:rsidRPr="007E50E5">
              <w:rPr>
                <w:b/>
              </w:rPr>
              <w:t xml:space="preserve"> аудиторного навантаження: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E50E5" w:rsidRDefault="00C0118D" w:rsidP="001D6F81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68 (2.27)</w:t>
            </w:r>
          </w:p>
        </w:tc>
      </w:tr>
      <w:tr w:rsidR="00C0118D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57721E" w:rsidRDefault="00C0118D" w:rsidP="002A2A63">
            <w:pPr>
              <w:spacing w:before="40" w:after="40"/>
              <w:ind w:left="357" w:hanging="357"/>
              <w:rPr>
                <w:bCs/>
              </w:rPr>
            </w:pPr>
            <w:r>
              <w:rPr>
                <w:b/>
                <w:bCs/>
                <w:lang w:val="uk-UA"/>
              </w:rPr>
              <w:t xml:space="preserve">25) 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>необхідних 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 СРС для забезпечення</w:t>
            </w:r>
            <w:r w:rsidRPr="007E50E5">
              <w:rPr>
                <w:b/>
              </w:rPr>
              <w:t xml:space="preserve"> аудиторного навантаження: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Pr="007E50E5" w:rsidRDefault="00C0118D" w:rsidP="001D6F81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62(2.07)</w:t>
            </w:r>
          </w:p>
        </w:tc>
      </w:tr>
      <w:tr w:rsidR="00C0118D" w:rsidRPr="002F2387" w:rsidTr="00FA0721">
        <w:trPr>
          <w:cantSplit/>
          <w:trHeight w:val="82"/>
        </w:trPr>
        <w:tc>
          <w:tcPr>
            <w:tcW w:w="38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Default="00C0118D" w:rsidP="002A2A63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26) 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>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</w:t>
            </w:r>
            <w:r w:rsidRPr="007E50E5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СРС , забезпечених навчальним планом: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18D" w:rsidRDefault="00C0118D" w:rsidP="00380FF5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210</w:t>
            </w:r>
            <w:r w:rsidRPr="00730DDD">
              <w:rPr>
                <w:bCs/>
                <w:lang w:val="uk-UA"/>
              </w:rPr>
              <w:t xml:space="preserve"> (</w:t>
            </w:r>
            <w:r>
              <w:rPr>
                <w:bCs/>
                <w:lang w:val="uk-UA"/>
              </w:rPr>
              <w:t>7.5</w:t>
            </w:r>
            <w:r w:rsidRPr="00730DDD">
              <w:rPr>
                <w:bCs/>
                <w:lang w:val="uk-UA"/>
              </w:rPr>
              <w:t>)</w:t>
            </w:r>
          </w:p>
        </w:tc>
      </w:tr>
      <w:tr w:rsidR="00C0118D" w:rsidRPr="002F238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Pr="00480D5B" w:rsidRDefault="00C0118D" w:rsidP="00480D5B">
            <w:pPr>
              <w:spacing w:before="40" w:after="40"/>
              <w:ind w:left="357" w:hanging="357"/>
              <w:rPr>
                <w:b/>
                <w:lang w:val="ru-RU"/>
              </w:rPr>
            </w:pPr>
            <w:r>
              <w:rPr>
                <w:b/>
                <w:bCs/>
              </w:rPr>
              <w:lastRenderedPageBreak/>
              <w:t>27</w:t>
            </w:r>
            <w:r>
              <w:rPr>
                <w:b/>
                <w:bCs/>
                <w:lang w:val="uk-UA"/>
              </w:rPr>
              <w:t>) Примітки:</w:t>
            </w:r>
          </w:p>
        </w:tc>
      </w:tr>
      <w:tr w:rsidR="00C0118D" w:rsidRPr="002F238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D" w:rsidRDefault="00C0118D" w:rsidP="003D0279">
            <w:pPr>
              <w:spacing w:before="40" w:after="40"/>
              <w:ind w:left="357" w:hanging="357"/>
              <w:rPr>
                <w:b/>
                <w:bCs/>
              </w:rPr>
            </w:pPr>
            <w:r>
              <w:rPr>
                <w:b/>
                <w:bCs/>
              </w:rPr>
              <w:t>28) Розробник силабусу:</w:t>
            </w:r>
            <w:r>
              <w:t xml:space="preserve"> </w:t>
            </w:r>
            <w:r w:rsidRPr="00B74BE9">
              <w:rPr>
                <w:b/>
                <w:bCs/>
              </w:rPr>
              <w:t>Єременко Б.М.</w:t>
            </w:r>
          </w:p>
        </w:tc>
      </w:tr>
    </w:tbl>
    <w:p w:rsidR="00126F9B" w:rsidRPr="002F2387" w:rsidRDefault="00126F9B" w:rsidP="00C94BEA"/>
    <w:p w:rsidR="00126F9B" w:rsidRPr="00C60EBD" w:rsidRDefault="00126F9B" w:rsidP="005A1E39">
      <w:pPr>
        <w:ind w:left="4247" w:firstLine="856"/>
        <w:rPr>
          <w:b/>
          <w:lang w:val="uk-UA"/>
        </w:rPr>
      </w:pPr>
      <w:r w:rsidRPr="002F2387">
        <w:tab/>
      </w:r>
      <w:r w:rsidR="00C60EBD">
        <w:rPr>
          <w:lang w:val="uk-UA"/>
        </w:rPr>
        <w:t xml:space="preserve">         </w:t>
      </w:r>
      <w:r w:rsidR="00C60EBD" w:rsidRPr="00C60EBD">
        <w:rPr>
          <w:b/>
          <w:lang w:val="uk-UA"/>
        </w:rPr>
        <w:t>Затверджено:</w:t>
      </w:r>
    </w:p>
    <w:p w:rsidR="00126F9B" w:rsidRPr="006513B2" w:rsidRDefault="00126F9B" w:rsidP="00C94BEA">
      <w:pPr>
        <w:ind w:left="4247" w:firstLine="709"/>
        <w:rPr>
          <w:sz w:val="40"/>
        </w:rPr>
      </w:pPr>
    </w:p>
    <w:p w:rsidR="00126F9B" w:rsidRPr="002F2387" w:rsidRDefault="00126F9B" w:rsidP="00C94BEA">
      <w:pPr>
        <w:ind w:left="4248" w:hanging="4248"/>
      </w:pPr>
      <w:r w:rsidRPr="002F2387">
        <w:t>…………………………</w:t>
      </w:r>
      <w:r>
        <w:t>.</w:t>
      </w:r>
      <w:r w:rsidRPr="002F2387">
        <w:t>….</w:t>
      </w:r>
      <w:r>
        <w:tab/>
      </w:r>
      <w:r w:rsidR="00C60EBD">
        <w:rPr>
          <w:lang w:val="uk-UA"/>
        </w:rPr>
        <w:t xml:space="preserve"> </w:t>
      </w:r>
      <w:r w:rsidRPr="002F2387">
        <w:tab/>
        <w:t>…………………………………………………</w:t>
      </w:r>
      <w:r>
        <w:t>....</w:t>
      </w:r>
    </w:p>
    <w:p w:rsidR="00126F9B" w:rsidRPr="00C60EBD" w:rsidRDefault="00126F9B" w:rsidP="00AA17AE">
      <w:pPr>
        <w:tabs>
          <w:tab w:val="center" w:pos="1134"/>
        </w:tabs>
        <w:ind w:left="4320" w:hanging="4320"/>
        <w:rPr>
          <w:sz w:val="16"/>
          <w:szCs w:val="16"/>
          <w:lang w:val="uk-UA"/>
        </w:rPr>
      </w:pPr>
      <w:r w:rsidRPr="00AA17AE">
        <w:rPr>
          <w:i/>
          <w:sz w:val="16"/>
          <w:szCs w:val="16"/>
        </w:rPr>
        <w:tab/>
        <w:t>(</w:t>
      </w:r>
      <w:r w:rsidR="00C60EBD">
        <w:rPr>
          <w:i/>
          <w:sz w:val="16"/>
          <w:szCs w:val="16"/>
          <w:lang w:val="uk-UA"/>
        </w:rPr>
        <w:t>дата і підпис розробника</w:t>
      </w:r>
      <w:r w:rsidRPr="00AA17AE">
        <w:rPr>
          <w:i/>
          <w:sz w:val="16"/>
          <w:szCs w:val="16"/>
        </w:rPr>
        <w:t>)</w:t>
      </w:r>
      <w:r w:rsidRPr="00AA17AE">
        <w:rPr>
          <w:sz w:val="16"/>
          <w:szCs w:val="16"/>
        </w:rPr>
        <w:tab/>
      </w:r>
      <w:r w:rsidR="00C60EBD">
        <w:rPr>
          <w:sz w:val="16"/>
          <w:szCs w:val="16"/>
          <w:lang w:val="uk-UA"/>
        </w:rPr>
        <w:t xml:space="preserve">                         </w:t>
      </w:r>
      <w:r>
        <w:rPr>
          <w:sz w:val="16"/>
          <w:szCs w:val="16"/>
        </w:rPr>
        <w:t xml:space="preserve">         </w:t>
      </w:r>
      <w:r w:rsidRPr="00AA17AE">
        <w:rPr>
          <w:sz w:val="16"/>
          <w:szCs w:val="16"/>
        </w:rPr>
        <w:t>(</w:t>
      </w:r>
      <w:r w:rsidR="00C60EBD">
        <w:rPr>
          <w:i/>
          <w:sz w:val="16"/>
          <w:szCs w:val="16"/>
          <w:lang w:val="uk-UA"/>
        </w:rPr>
        <w:t>підпис завідувача кафедрою)</w:t>
      </w:r>
    </w:p>
    <w:p w:rsidR="00126F9B" w:rsidRDefault="00126F9B" w:rsidP="00C94BEA">
      <w:pPr>
        <w:rPr>
          <w:sz w:val="22"/>
          <w:szCs w:val="22"/>
        </w:rPr>
      </w:pPr>
    </w:p>
    <w:sectPr w:rsidR="00126F9B" w:rsidSect="002F2387">
      <w:headerReference w:type="default" r:id="rId8"/>
      <w:footerReference w:type="default" r:id="rId9"/>
      <w:pgSz w:w="11906" w:h="16838" w:code="9"/>
      <w:pgMar w:top="1418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3A" w:rsidRDefault="0018023A" w:rsidP="00C94BEA">
      <w:r>
        <w:separator/>
      </w:r>
    </w:p>
  </w:endnote>
  <w:endnote w:type="continuationSeparator" w:id="0">
    <w:p w:rsidR="0018023A" w:rsidRDefault="0018023A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3A" w:rsidRDefault="0018023A" w:rsidP="00C94BEA">
      <w:r>
        <w:separator/>
      </w:r>
    </w:p>
  </w:footnote>
  <w:footnote w:type="continuationSeparator" w:id="0">
    <w:p w:rsidR="0018023A" w:rsidRDefault="0018023A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AF33D4" w:rsidRDefault="005152A6" w:rsidP="007220EE">
    <w:pPr>
      <w:pStyle w:val="a8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8976BE1" wp14:editId="44126B42">
              <wp:simplePos x="0" y="0"/>
              <wp:positionH relativeFrom="column">
                <wp:posOffset>3633470</wp:posOffset>
              </wp:positionH>
              <wp:positionV relativeFrom="paragraph">
                <wp:posOffset>26035</wp:posOffset>
              </wp:positionV>
              <wp:extent cx="2475865" cy="247650"/>
              <wp:effectExtent l="0" t="0" r="19685" b="1905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75865" cy="247650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9B" w:rsidRPr="00176FD1" w:rsidRDefault="00C9153F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015</w:t>
                            </w:r>
                            <w:r w:rsidR="00C63A24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 </w:t>
                            </w:r>
                            <w:r w:rsidR="009951D3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ПНМ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9B" w:rsidRDefault="009951D3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</w:t>
                            </w:r>
                            <w:r w:rsidR="00A72DCF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Т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М</w:t>
                            </w:r>
                          </w:p>
                          <w:p w:rsidR="00C9153F" w:rsidRPr="0036551E" w:rsidRDefault="00C9153F" w:rsidP="00C9153F">
                            <w:pP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F9B" w:rsidRPr="0027754F" w:rsidRDefault="00C63A24" w:rsidP="0027754F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</w:t>
                            </w:r>
                            <w:r w:rsidR="0027754F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торінка</w:t>
                            </w:r>
                            <w:proofErr w:type="spellEnd"/>
                            <w:r w:rsidR="0027754F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27754F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286.1pt;margin-top:2.05pt;width:194.95pt;height:19.5pt;z-index:251657728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X64AIAABoLAAAOAAAAZHJzL2Uyb0RvYy54bWzsVttu3CAQfa/Uf0C8N157vTcr3ijKTZXS&#10;NmraD2AxtlExuMCuN/36DuC9t6qUqpEqxQ8WeIZhOOfMmPOLdSPQimnDlcxxfDbAiEmqCi6rHH/9&#10;cvtuipGxRBZEKMly/MQMvpi/fXPetRlLVK1EwTSCINJkXZvj2to2iyJDa9YQc6ZaJsFYKt0QC1Nd&#10;RYUmHURvRJQMBuOoU7potaLMGPh6HYx47uOXJaP2U1kaZpHIMeRm/Vv798K9o/k5ySpN2prTPg3y&#10;jCwawiVsug11TSxBS81PQjWcamVUac+oaiJVlpwyfwY4TTw4Os2dVsvWn6XKuqrdwgTQHuH07LD0&#10;4+pBI14AdxhJ0gBFflcUO2i6tsrA4063j+2DDueD4b2i3wyYo2O7m1fBGS26D6qAcGRplYdmXerG&#10;hYBDo7Vn4GnLAFtbROFjkk5G0/EIIwo2mIxHPUW0Bh7dsuF0OsQIrJPhMLBH65t+9TCdzMLSYTpy&#10;xohkYVefaZ+ZOxaIzezwNH+H52NNWuZpMg6tHs9kg+dnECGRlWAoCZh6rw2gJqCJpLqqwYtdaq26&#10;mpECkvIcQOp7C9zEABd/hPcUpw3G8SCBSnAAH6NEslYbe8dUg9wgxxpS99yR1b2xAdCNi6PSKMGL&#10;Wy6En+hqcSU0WhGotVv/9BwcuAmJuhzPRsnIRz6wmf0QA//8KkTDLTQNwZscT7dOJHOo3cgC0iSZ&#10;JVyEMWhASK/VgFyg364Xa3B0cC5U8QSAahWaAzQzGNRK/8Cog8aQY/N9STTDSLyXQMosTlPXSfwk&#10;HU0cmHrfsti3EEkhVI4tRmF4ZUP3WbaaVzXsFHsYpLqEOim5B3mXVZ83iPWFVAu1FbrATrW+zA5E&#10;CMT/I9Wm0xlU8H51b1Ubz6BDvap23TfrV/Gettz0VLzpC7bc8WA6/o14kwlYXsUbxLv9Df4vndff&#10;HuAC5i8U/WXR3fD2575T7660858AAAD//wMAUEsDBBQABgAIAAAAIQC/4Q6t3wAAAAgBAAAPAAAA&#10;ZHJzL2Rvd25yZXYueG1sTI/BTsMwEETvSPyDtUjcqOOUFghxqqoCThUSLRLito23SdTYjmI3Sf+e&#10;5QS3Hc1o9k2+mmwrBupD450GNUtAkCu9aVyl4XP/evcIIkR0BlvvSMOFAqyK66scM+NH90HDLlaC&#10;S1zIUEMdY5dJGcqaLIaZ78ixd/S9xciyr6TpceRy28o0SZbSYuP4Q40dbWoqT7uz1fA24rieq5dh&#10;ezpuLt/7xfvXVpHWtzfT+hlEpCn+heEXn9GhYKaDPzsTRKth8ZCmHNVwr0Cw/7RM+TiwniuQRS7/&#10;Dyh+AAAA//8DAFBLAQItABQABgAIAAAAIQC2gziS/gAAAOEBAAATAAAAAAAAAAAAAAAAAAAAAABb&#10;Q29udGVudF9UeXBlc10ueG1sUEsBAi0AFAAGAAgAAAAhADj9If/WAAAAlAEAAAsAAAAAAAAAAAAA&#10;AAAALwEAAF9yZWxzLy5yZWxzUEsBAi0AFAAGAAgAAAAhANWLRfrgAgAAGgsAAA4AAAAAAAAAAAAA&#10;AAAALgIAAGRycy9lMm9Eb2MueG1sUEsBAi0AFAAGAAgAAAAhAL/hDq3fAAAACAEAAA8AAAAAAAAA&#10;AAAAAAAAOgUAAGRycy9kb3ducmV2LnhtbFBLBQYAAAAABAAEAPMAAABGBgAAAAA=&#10;">
              <v:rect id="Rectangle 2" o:spid="_x0000_s1027" style="position:absolute;left:3883;top:733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<v:textbox>
                  <w:txbxContent>
                    <w:p w:rsidR="00126F9B" w:rsidRPr="00176FD1" w:rsidRDefault="00C9153F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015</w:t>
                      </w:r>
                      <w:r w:rsidR="00C63A24"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 </w:t>
                      </w:r>
                      <w:r w:rsidR="009951D3">
                        <w:rPr>
                          <w:rFonts w:ascii="Tahoma" w:hAnsi="Tahoma" w:cs="Tahoma"/>
                          <w:sz w:val="14"/>
                          <w:lang w:val="uk-UA"/>
                        </w:rPr>
                        <w:t>ПНМ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<v:textbox>
                  <w:txbxContent>
                    <w:p w:rsidR="00126F9B" w:rsidRDefault="009951D3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</w:t>
                      </w:r>
                      <w:r w:rsidR="00A72DCF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Т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М</w:t>
                      </w:r>
                    </w:p>
                    <w:p w:rsidR="00C9153F" w:rsidRPr="0036551E" w:rsidRDefault="00C9153F" w:rsidP="00C9153F">
                      <w:pP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<v:textbox>
                  <w:txbxContent>
                    <w:p w:rsidR="00126F9B" w:rsidRPr="0027754F" w:rsidRDefault="00C63A24" w:rsidP="0027754F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</w:t>
                      </w:r>
                      <w:r w:rsidR="0027754F">
                        <w:rPr>
                          <w:rFonts w:ascii="Tahoma" w:hAnsi="Tahoma" w:cs="Tahoma"/>
                          <w:sz w:val="14"/>
                          <w:szCs w:val="16"/>
                        </w:rPr>
                        <w:t>торінка</w:t>
                      </w:r>
                      <w:proofErr w:type="spellEnd"/>
                      <w:r w:rsidR="0027754F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</w:t>
                      </w:r>
                      <w:r w:rsidR="0027754F"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1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9905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E84190"/>
    <w:multiLevelType w:val="hybridMultilevel"/>
    <w:tmpl w:val="D45C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29A5"/>
    <w:multiLevelType w:val="hybridMultilevel"/>
    <w:tmpl w:val="9F144C88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0FA60A5D"/>
    <w:multiLevelType w:val="hybridMultilevel"/>
    <w:tmpl w:val="9978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8D255C"/>
    <w:multiLevelType w:val="multilevel"/>
    <w:tmpl w:val="304AFEC2"/>
    <w:lvl w:ilvl="0">
      <w:start w:val="5"/>
      <w:numFmt w:val="decimal"/>
      <w:lvlText w:val="%1"/>
      <w:lvlJc w:val="left"/>
      <w:pPr>
        <w:ind w:left="1573" w:hanging="4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40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start w:val="2"/>
      <w:numFmt w:val="decimal"/>
      <w:lvlText w:val="%1.%2.%3."/>
      <w:lvlJc w:val="left"/>
      <w:pPr>
        <w:ind w:left="1170" w:hanging="57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>
      <w:numFmt w:val="bullet"/>
      <w:lvlText w:val="•"/>
      <w:lvlJc w:val="left"/>
      <w:pPr>
        <w:ind w:left="3585" w:hanging="576"/>
      </w:pPr>
      <w:rPr>
        <w:rFonts w:hint="default"/>
      </w:rPr>
    </w:lvl>
    <w:lvl w:ilvl="4">
      <w:numFmt w:val="bullet"/>
      <w:lvlText w:val="•"/>
      <w:lvlJc w:val="left"/>
      <w:pPr>
        <w:ind w:left="4588" w:hanging="576"/>
      </w:pPr>
      <w:rPr>
        <w:rFonts w:hint="default"/>
      </w:rPr>
    </w:lvl>
    <w:lvl w:ilvl="5">
      <w:numFmt w:val="bullet"/>
      <w:lvlText w:val="•"/>
      <w:lvlJc w:val="left"/>
      <w:pPr>
        <w:ind w:left="5591" w:hanging="576"/>
      </w:pPr>
      <w:rPr>
        <w:rFonts w:hint="default"/>
      </w:rPr>
    </w:lvl>
    <w:lvl w:ilvl="6">
      <w:numFmt w:val="bullet"/>
      <w:lvlText w:val="•"/>
      <w:lvlJc w:val="left"/>
      <w:pPr>
        <w:ind w:left="6594" w:hanging="576"/>
      </w:pPr>
      <w:rPr>
        <w:rFonts w:hint="default"/>
      </w:rPr>
    </w:lvl>
    <w:lvl w:ilvl="7">
      <w:numFmt w:val="bullet"/>
      <w:lvlText w:val="•"/>
      <w:lvlJc w:val="left"/>
      <w:pPr>
        <w:ind w:left="7597" w:hanging="576"/>
      </w:pPr>
      <w:rPr>
        <w:rFonts w:hint="default"/>
      </w:rPr>
    </w:lvl>
    <w:lvl w:ilvl="8">
      <w:numFmt w:val="bullet"/>
      <w:lvlText w:val="•"/>
      <w:lvlJc w:val="left"/>
      <w:pPr>
        <w:ind w:left="8600" w:hanging="576"/>
      </w:pPr>
      <w:rPr>
        <w:rFonts w:hint="default"/>
      </w:rPr>
    </w:lvl>
  </w:abstractNum>
  <w:abstractNum w:abstractNumId="5">
    <w:nsid w:val="1BBC3CB9"/>
    <w:multiLevelType w:val="hybridMultilevel"/>
    <w:tmpl w:val="787E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80E72"/>
    <w:multiLevelType w:val="hybridMultilevel"/>
    <w:tmpl w:val="B86E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D24E4"/>
    <w:multiLevelType w:val="hybridMultilevel"/>
    <w:tmpl w:val="F4646928"/>
    <w:lvl w:ilvl="0" w:tplc="9EE43AE8">
      <w:start w:val="27"/>
      <w:numFmt w:val="decimal"/>
      <w:lvlText w:val="%1."/>
      <w:lvlJc w:val="left"/>
      <w:pPr>
        <w:ind w:left="118" w:hanging="6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FE0170">
      <w:start w:val="3"/>
      <w:numFmt w:val="decimal"/>
      <w:lvlText w:val="%2."/>
      <w:lvlJc w:val="left"/>
      <w:pPr>
        <w:ind w:left="28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C2A92D4">
      <w:numFmt w:val="bullet"/>
      <w:lvlText w:val="•"/>
      <w:lvlJc w:val="left"/>
      <w:pPr>
        <w:ind w:left="3568" w:hanging="281"/>
      </w:pPr>
      <w:rPr>
        <w:rFonts w:hint="default"/>
      </w:rPr>
    </w:lvl>
    <w:lvl w:ilvl="3" w:tplc="55701A62">
      <w:numFmt w:val="bullet"/>
      <w:lvlText w:val="•"/>
      <w:lvlJc w:val="left"/>
      <w:pPr>
        <w:ind w:left="4297" w:hanging="281"/>
      </w:pPr>
      <w:rPr>
        <w:rFonts w:hint="default"/>
      </w:rPr>
    </w:lvl>
    <w:lvl w:ilvl="4" w:tplc="A17ECD7C">
      <w:numFmt w:val="bullet"/>
      <w:lvlText w:val="•"/>
      <w:lvlJc w:val="left"/>
      <w:pPr>
        <w:ind w:left="5026" w:hanging="281"/>
      </w:pPr>
      <w:rPr>
        <w:rFonts w:hint="default"/>
      </w:rPr>
    </w:lvl>
    <w:lvl w:ilvl="5" w:tplc="C5AE57E2">
      <w:numFmt w:val="bullet"/>
      <w:lvlText w:val="•"/>
      <w:lvlJc w:val="left"/>
      <w:pPr>
        <w:ind w:left="5755" w:hanging="281"/>
      </w:pPr>
      <w:rPr>
        <w:rFonts w:hint="default"/>
      </w:rPr>
    </w:lvl>
    <w:lvl w:ilvl="6" w:tplc="F51005E8">
      <w:numFmt w:val="bullet"/>
      <w:lvlText w:val="•"/>
      <w:lvlJc w:val="left"/>
      <w:pPr>
        <w:ind w:left="6484" w:hanging="281"/>
      </w:pPr>
      <w:rPr>
        <w:rFonts w:hint="default"/>
      </w:rPr>
    </w:lvl>
    <w:lvl w:ilvl="7" w:tplc="E08AB63C">
      <w:numFmt w:val="bullet"/>
      <w:lvlText w:val="•"/>
      <w:lvlJc w:val="left"/>
      <w:pPr>
        <w:ind w:left="7213" w:hanging="281"/>
      </w:pPr>
      <w:rPr>
        <w:rFonts w:hint="default"/>
      </w:rPr>
    </w:lvl>
    <w:lvl w:ilvl="8" w:tplc="C908DB46">
      <w:numFmt w:val="bullet"/>
      <w:lvlText w:val="•"/>
      <w:lvlJc w:val="left"/>
      <w:pPr>
        <w:ind w:left="7942" w:hanging="281"/>
      </w:pPr>
      <w:rPr>
        <w:rFonts w:hint="default"/>
      </w:rPr>
    </w:lvl>
  </w:abstractNum>
  <w:abstractNum w:abstractNumId="8">
    <w:nsid w:val="23856EA3"/>
    <w:multiLevelType w:val="multilevel"/>
    <w:tmpl w:val="341EE136"/>
    <w:lvl w:ilvl="0">
      <w:start w:val="4"/>
      <w:numFmt w:val="decimal"/>
      <w:lvlText w:val="%1"/>
      <w:lvlJc w:val="left"/>
      <w:pPr>
        <w:ind w:left="1459" w:hanging="2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289"/>
      </w:pPr>
      <w:rPr>
        <w:rFonts w:ascii="Times New Roman" w:eastAsia="Times New Roman" w:hAnsi="Times New Roman" w:cs="Times New Roman" w:hint="default"/>
        <w:spacing w:val="-32"/>
        <w:w w:val="100"/>
        <w:sz w:val="21"/>
        <w:szCs w:val="21"/>
      </w:rPr>
    </w:lvl>
    <w:lvl w:ilvl="2">
      <w:numFmt w:val="bullet"/>
      <w:lvlText w:val="•"/>
      <w:lvlJc w:val="left"/>
      <w:pPr>
        <w:ind w:left="2476" w:hanging="289"/>
      </w:pPr>
      <w:rPr>
        <w:rFonts w:hint="default"/>
      </w:rPr>
    </w:lvl>
    <w:lvl w:ilvl="3">
      <w:numFmt w:val="bullet"/>
      <w:lvlText w:val="•"/>
      <w:lvlJc w:val="left"/>
      <w:pPr>
        <w:ind w:left="3492" w:hanging="289"/>
      </w:pPr>
      <w:rPr>
        <w:rFonts w:hint="default"/>
      </w:rPr>
    </w:lvl>
    <w:lvl w:ilvl="4">
      <w:numFmt w:val="bullet"/>
      <w:lvlText w:val="•"/>
      <w:lvlJc w:val="left"/>
      <w:pPr>
        <w:ind w:left="4508" w:hanging="289"/>
      </w:pPr>
      <w:rPr>
        <w:rFonts w:hint="default"/>
      </w:rPr>
    </w:lvl>
    <w:lvl w:ilvl="5">
      <w:numFmt w:val="bullet"/>
      <w:lvlText w:val="•"/>
      <w:lvlJc w:val="left"/>
      <w:pPr>
        <w:ind w:left="5525" w:hanging="289"/>
      </w:pPr>
      <w:rPr>
        <w:rFonts w:hint="default"/>
      </w:rPr>
    </w:lvl>
    <w:lvl w:ilvl="6">
      <w:numFmt w:val="bullet"/>
      <w:lvlText w:val="•"/>
      <w:lvlJc w:val="left"/>
      <w:pPr>
        <w:ind w:left="6541" w:hanging="289"/>
      </w:pPr>
      <w:rPr>
        <w:rFonts w:hint="default"/>
      </w:rPr>
    </w:lvl>
    <w:lvl w:ilvl="7">
      <w:numFmt w:val="bullet"/>
      <w:lvlText w:val="•"/>
      <w:lvlJc w:val="left"/>
      <w:pPr>
        <w:ind w:left="7557" w:hanging="289"/>
      </w:pPr>
      <w:rPr>
        <w:rFonts w:hint="default"/>
      </w:rPr>
    </w:lvl>
    <w:lvl w:ilvl="8">
      <w:numFmt w:val="bullet"/>
      <w:lvlText w:val="•"/>
      <w:lvlJc w:val="left"/>
      <w:pPr>
        <w:ind w:left="8573" w:hanging="289"/>
      </w:pPr>
      <w:rPr>
        <w:rFonts w:hint="default"/>
      </w:rPr>
    </w:lvl>
  </w:abstractNum>
  <w:abstractNum w:abstractNumId="9">
    <w:nsid w:val="2E3E4D30"/>
    <w:multiLevelType w:val="hybridMultilevel"/>
    <w:tmpl w:val="D0CCD8C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0">
    <w:nsid w:val="310D6EB3"/>
    <w:multiLevelType w:val="hybridMultilevel"/>
    <w:tmpl w:val="3050DA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B9636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3F850AE0"/>
    <w:multiLevelType w:val="hybridMultilevel"/>
    <w:tmpl w:val="B0705A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7C6F64"/>
    <w:multiLevelType w:val="hybridMultilevel"/>
    <w:tmpl w:val="620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65D42"/>
    <w:multiLevelType w:val="hybridMultilevel"/>
    <w:tmpl w:val="097C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F5AB2"/>
    <w:multiLevelType w:val="hybridMultilevel"/>
    <w:tmpl w:val="2FDA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479D3"/>
    <w:multiLevelType w:val="hybridMultilevel"/>
    <w:tmpl w:val="EE9C7D22"/>
    <w:lvl w:ilvl="0" w:tplc="EDCEB6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BF3BC4"/>
    <w:multiLevelType w:val="hybridMultilevel"/>
    <w:tmpl w:val="8B18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F61031E"/>
    <w:multiLevelType w:val="hybridMultilevel"/>
    <w:tmpl w:val="0AB8B430"/>
    <w:lvl w:ilvl="0" w:tplc="15F81306">
      <w:start w:val="1"/>
      <w:numFmt w:val="decimal"/>
      <w:lvlText w:val="%1."/>
      <w:lvlJc w:val="left"/>
      <w:pPr>
        <w:ind w:left="1272" w:hanging="7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3990B698">
      <w:numFmt w:val="bullet"/>
      <w:lvlText w:val="•"/>
      <w:lvlJc w:val="left"/>
      <w:pPr>
        <w:ind w:left="2202" w:hanging="732"/>
      </w:pPr>
      <w:rPr>
        <w:rFonts w:hint="default"/>
      </w:rPr>
    </w:lvl>
    <w:lvl w:ilvl="2" w:tplc="9E50EC7C">
      <w:numFmt w:val="bullet"/>
      <w:lvlText w:val="•"/>
      <w:lvlJc w:val="left"/>
      <w:pPr>
        <w:ind w:left="3130" w:hanging="732"/>
      </w:pPr>
      <w:rPr>
        <w:rFonts w:hint="default"/>
      </w:rPr>
    </w:lvl>
    <w:lvl w:ilvl="3" w:tplc="E51E6358">
      <w:numFmt w:val="bullet"/>
      <w:lvlText w:val="•"/>
      <w:lvlJc w:val="left"/>
      <w:pPr>
        <w:ind w:left="4058" w:hanging="732"/>
      </w:pPr>
      <w:rPr>
        <w:rFonts w:hint="default"/>
      </w:rPr>
    </w:lvl>
    <w:lvl w:ilvl="4" w:tplc="851886EA">
      <w:numFmt w:val="bullet"/>
      <w:lvlText w:val="•"/>
      <w:lvlJc w:val="left"/>
      <w:pPr>
        <w:ind w:left="4986" w:hanging="732"/>
      </w:pPr>
      <w:rPr>
        <w:rFonts w:hint="default"/>
      </w:rPr>
    </w:lvl>
    <w:lvl w:ilvl="5" w:tplc="4354830E">
      <w:numFmt w:val="bullet"/>
      <w:lvlText w:val="•"/>
      <w:lvlJc w:val="left"/>
      <w:pPr>
        <w:ind w:left="5914" w:hanging="732"/>
      </w:pPr>
      <w:rPr>
        <w:rFonts w:hint="default"/>
      </w:rPr>
    </w:lvl>
    <w:lvl w:ilvl="6" w:tplc="107230E0">
      <w:numFmt w:val="bullet"/>
      <w:lvlText w:val="•"/>
      <w:lvlJc w:val="left"/>
      <w:pPr>
        <w:ind w:left="6842" w:hanging="732"/>
      </w:pPr>
      <w:rPr>
        <w:rFonts w:hint="default"/>
      </w:rPr>
    </w:lvl>
    <w:lvl w:ilvl="7" w:tplc="6EFE6BC4">
      <w:numFmt w:val="bullet"/>
      <w:lvlText w:val="•"/>
      <w:lvlJc w:val="left"/>
      <w:pPr>
        <w:ind w:left="7770" w:hanging="732"/>
      </w:pPr>
      <w:rPr>
        <w:rFonts w:hint="default"/>
      </w:rPr>
    </w:lvl>
    <w:lvl w:ilvl="8" w:tplc="B75A8190">
      <w:numFmt w:val="bullet"/>
      <w:lvlText w:val="•"/>
      <w:lvlJc w:val="left"/>
      <w:pPr>
        <w:ind w:left="8698" w:hanging="732"/>
      </w:pPr>
      <w:rPr>
        <w:rFonts w:hint="default"/>
      </w:rPr>
    </w:lvl>
  </w:abstractNum>
  <w:abstractNum w:abstractNumId="19">
    <w:nsid w:val="4F85775D"/>
    <w:multiLevelType w:val="multilevel"/>
    <w:tmpl w:val="FD567FD4"/>
    <w:lvl w:ilvl="0">
      <w:start w:val="6"/>
      <w:numFmt w:val="decimal"/>
      <w:lvlText w:val="%1"/>
      <w:lvlJc w:val="left"/>
      <w:pPr>
        <w:ind w:left="172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707" w:hanging="540"/>
      </w:pPr>
      <w:rPr>
        <w:rFonts w:hint="default"/>
      </w:rPr>
    </w:lvl>
    <w:lvl w:ilvl="3">
      <w:numFmt w:val="bullet"/>
      <w:lvlText w:val="•"/>
      <w:lvlJc w:val="left"/>
      <w:pPr>
        <w:ind w:left="3694" w:hanging="540"/>
      </w:pPr>
      <w:rPr>
        <w:rFonts w:hint="default"/>
      </w:rPr>
    </w:lvl>
    <w:lvl w:ilvl="4">
      <w:numFmt w:val="bullet"/>
      <w:lvlText w:val="•"/>
      <w:lvlJc w:val="left"/>
      <w:pPr>
        <w:ind w:left="4682" w:hanging="540"/>
      </w:pPr>
      <w:rPr>
        <w:rFonts w:hint="default"/>
      </w:rPr>
    </w:lvl>
    <w:lvl w:ilvl="5">
      <w:numFmt w:val="bullet"/>
      <w:lvlText w:val="•"/>
      <w:lvlJc w:val="left"/>
      <w:pPr>
        <w:ind w:left="5669" w:hanging="540"/>
      </w:pPr>
      <w:rPr>
        <w:rFonts w:hint="default"/>
      </w:rPr>
    </w:lvl>
    <w:lvl w:ilvl="6">
      <w:numFmt w:val="bullet"/>
      <w:lvlText w:val="•"/>
      <w:lvlJc w:val="left"/>
      <w:pPr>
        <w:ind w:left="6656" w:hanging="540"/>
      </w:pPr>
      <w:rPr>
        <w:rFonts w:hint="default"/>
      </w:rPr>
    </w:lvl>
    <w:lvl w:ilvl="7">
      <w:numFmt w:val="bullet"/>
      <w:lvlText w:val="•"/>
      <w:lvlJc w:val="left"/>
      <w:pPr>
        <w:ind w:left="7644" w:hanging="540"/>
      </w:pPr>
      <w:rPr>
        <w:rFonts w:hint="default"/>
      </w:rPr>
    </w:lvl>
    <w:lvl w:ilvl="8">
      <w:numFmt w:val="bullet"/>
      <w:lvlText w:val="•"/>
      <w:lvlJc w:val="left"/>
      <w:pPr>
        <w:ind w:left="8631" w:hanging="540"/>
      </w:pPr>
      <w:rPr>
        <w:rFonts w:hint="default"/>
      </w:rPr>
    </w:lvl>
  </w:abstractNum>
  <w:abstractNum w:abstractNumId="20">
    <w:nsid w:val="534D7D28"/>
    <w:multiLevelType w:val="hybridMultilevel"/>
    <w:tmpl w:val="5AC6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2405D"/>
    <w:multiLevelType w:val="multilevel"/>
    <w:tmpl w:val="8E6E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E15893"/>
    <w:multiLevelType w:val="hybridMultilevel"/>
    <w:tmpl w:val="AB4A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803BDF"/>
    <w:multiLevelType w:val="hybridMultilevel"/>
    <w:tmpl w:val="4BA2F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00D96"/>
    <w:multiLevelType w:val="multilevel"/>
    <w:tmpl w:val="A9C214F0"/>
    <w:lvl w:ilvl="0">
      <w:start w:val="2"/>
      <w:numFmt w:val="decimal"/>
      <w:lvlText w:val="%1"/>
      <w:lvlJc w:val="left"/>
      <w:pPr>
        <w:ind w:left="172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707" w:hanging="552"/>
      </w:pPr>
      <w:rPr>
        <w:rFonts w:hint="default"/>
      </w:rPr>
    </w:lvl>
    <w:lvl w:ilvl="3">
      <w:numFmt w:val="bullet"/>
      <w:lvlText w:val="•"/>
      <w:lvlJc w:val="left"/>
      <w:pPr>
        <w:ind w:left="3694" w:hanging="552"/>
      </w:pPr>
      <w:rPr>
        <w:rFonts w:hint="default"/>
      </w:rPr>
    </w:lvl>
    <w:lvl w:ilvl="4">
      <w:numFmt w:val="bullet"/>
      <w:lvlText w:val="•"/>
      <w:lvlJc w:val="left"/>
      <w:pPr>
        <w:ind w:left="4682" w:hanging="552"/>
      </w:pPr>
      <w:rPr>
        <w:rFonts w:hint="default"/>
      </w:rPr>
    </w:lvl>
    <w:lvl w:ilvl="5">
      <w:numFmt w:val="bullet"/>
      <w:lvlText w:val="•"/>
      <w:lvlJc w:val="left"/>
      <w:pPr>
        <w:ind w:left="5669" w:hanging="552"/>
      </w:pPr>
      <w:rPr>
        <w:rFonts w:hint="default"/>
      </w:rPr>
    </w:lvl>
    <w:lvl w:ilvl="6">
      <w:numFmt w:val="bullet"/>
      <w:lvlText w:val="•"/>
      <w:lvlJc w:val="left"/>
      <w:pPr>
        <w:ind w:left="6656" w:hanging="552"/>
      </w:pPr>
      <w:rPr>
        <w:rFonts w:hint="default"/>
      </w:rPr>
    </w:lvl>
    <w:lvl w:ilvl="7">
      <w:numFmt w:val="bullet"/>
      <w:lvlText w:val="•"/>
      <w:lvlJc w:val="left"/>
      <w:pPr>
        <w:ind w:left="7644" w:hanging="552"/>
      </w:pPr>
      <w:rPr>
        <w:rFonts w:hint="default"/>
      </w:rPr>
    </w:lvl>
    <w:lvl w:ilvl="8">
      <w:numFmt w:val="bullet"/>
      <w:lvlText w:val="•"/>
      <w:lvlJc w:val="left"/>
      <w:pPr>
        <w:ind w:left="8631" w:hanging="552"/>
      </w:pPr>
      <w:rPr>
        <w:rFonts w:hint="default"/>
      </w:rPr>
    </w:lvl>
  </w:abstractNum>
  <w:abstractNum w:abstractNumId="26">
    <w:nsid w:val="71C1564B"/>
    <w:multiLevelType w:val="hybridMultilevel"/>
    <w:tmpl w:val="7D603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647DC"/>
    <w:multiLevelType w:val="hybridMultilevel"/>
    <w:tmpl w:val="24E2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F25328"/>
    <w:multiLevelType w:val="multilevel"/>
    <w:tmpl w:val="C610C55A"/>
    <w:lvl w:ilvl="0">
      <w:start w:val="3"/>
      <w:numFmt w:val="decimal"/>
      <w:lvlText w:val="%1"/>
      <w:lvlJc w:val="left"/>
      <w:pPr>
        <w:ind w:left="1170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065" w:hanging="552"/>
      </w:pPr>
      <w:rPr>
        <w:rFonts w:hint="default"/>
      </w:rPr>
    </w:lvl>
    <w:lvl w:ilvl="3">
      <w:numFmt w:val="bullet"/>
      <w:lvlText w:val="•"/>
      <w:lvlJc w:val="left"/>
      <w:pPr>
        <w:ind w:left="4007" w:hanging="552"/>
      </w:pPr>
      <w:rPr>
        <w:rFonts w:hint="default"/>
      </w:rPr>
    </w:lvl>
    <w:lvl w:ilvl="4">
      <w:numFmt w:val="bullet"/>
      <w:lvlText w:val="•"/>
      <w:lvlJc w:val="left"/>
      <w:pPr>
        <w:ind w:left="4950" w:hanging="552"/>
      </w:pPr>
      <w:rPr>
        <w:rFonts w:hint="default"/>
      </w:rPr>
    </w:lvl>
    <w:lvl w:ilvl="5">
      <w:numFmt w:val="bullet"/>
      <w:lvlText w:val="•"/>
      <w:lvlJc w:val="left"/>
      <w:pPr>
        <w:ind w:left="5893" w:hanging="552"/>
      </w:pPr>
      <w:rPr>
        <w:rFonts w:hint="default"/>
      </w:rPr>
    </w:lvl>
    <w:lvl w:ilvl="6">
      <w:numFmt w:val="bullet"/>
      <w:lvlText w:val="•"/>
      <w:lvlJc w:val="left"/>
      <w:pPr>
        <w:ind w:left="6835" w:hanging="552"/>
      </w:pPr>
      <w:rPr>
        <w:rFonts w:hint="default"/>
      </w:rPr>
    </w:lvl>
    <w:lvl w:ilvl="7">
      <w:numFmt w:val="bullet"/>
      <w:lvlText w:val="•"/>
      <w:lvlJc w:val="left"/>
      <w:pPr>
        <w:ind w:left="7778" w:hanging="552"/>
      </w:pPr>
      <w:rPr>
        <w:rFonts w:hint="default"/>
      </w:rPr>
    </w:lvl>
    <w:lvl w:ilvl="8">
      <w:numFmt w:val="bullet"/>
      <w:lvlText w:val="•"/>
      <w:lvlJc w:val="left"/>
      <w:pPr>
        <w:ind w:left="8721" w:hanging="552"/>
      </w:pPr>
      <w:rPr>
        <w:rFonts w:hint="default"/>
      </w:rPr>
    </w:lvl>
  </w:abstractNum>
  <w:abstractNum w:abstractNumId="29">
    <w:nsid w:val="78A07205"/>
    <w:multiLevelType w:val="hybridMultilevel"/>
    <w:tmpl w:val="F260F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17EF7"/>
    <w:multiLevelType w:val="hybridMultilevel"/>
    <w:tmpl w:val="57DA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B7344"/>
    <w:multiLevelType w:val="hybridMultilevel"/>
    <w:tmpl w:val="A2DA2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10"/>
  </w:num>
  <w:num w:numId="8">
    <w:abstractNumId w:val="23"/>
  </w:num>
  <w:num w:numId="9">
    <w:abstractNumId w:val="17"/>
  </w:num>
  <w:num w:numId="10">
    <w:abstractNumId w:val="18"/>
  </w:num>
  <w:num w:numId="11">
    <w:abstractNumId w:val="7"/>
  </w:num>
  <w:num w:numId="12">
    <w:abstractNumId w:val="25"/>
  </w:num>
  <w:num w:numId="13">
    <w:abstractNumId w:val="28"/>
  </w:num>
  <w:num w:numId="14">
    <w:abstractNumId w:val="8"/>
  </w:num>
  <w:num w:numId="15">
    <w:abstractNumId w:val="4"/>
  </w:num>
  <w:num w:numId="16">
    <w:abstractNumId w:val="19"/>
  </w:num>
  <w:num w:numId="17">
    <w:abstractNumId w:val="6"/>
  </w:num>
  <w:num w:numId="18">
    <w:abstractNumId w:val="31"/>
  </w:num>
  <w:num w:numId="19">
    <w:abstractNumId w:val="30"/>
  </w:num>
  <w:num w:numId="20">
    <w:abstractNumId w:val="5"/>
  </w:num>
  <w:num w:numId="21">
    <w:abstractNumId w:val="27"/>
  </w:num>
  <w:num w:numId="22">
    <w:abstractNumId w:val="20"/>
  </w:num>
  <w:num w:numId="23">
    <w:abstractNumId w:val="13"/>
  </w:num>
  <w:num w:numId="24">
    <w:abstractNumId w:val="29"/>
  </w:num>
  <w:num w:numId="25">
    <w:abstractNumId w:val="26"/>
  </w:num>
  <w:num w:numId="26">
    <w:abstractNumId w:val="15"/>
  </w:num>
  <w:num w:numId="27">
    <w:abstractNumId w:val="14"/>
  </w:num>
  <w:num w:numId="28">
    <w:abstractNumId w:val="1"/>
  </w:num>
  <w:num w:numId="29">
    <w:abstractNumId w:val="0"/>
  </w:num>
  <w:num w:numId="30">
    <w:abstractNumId w:val="0"/>
    <w:lvlOverride w:ilvl="0">
      <w:startOverride w:val="1"/>
    </w:lvlOverride>
  </w:num>
  <w:num w:numId="31">
    <w:abstractNumId w:val="2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90487"/>
    <w:rsid w:val="000A39E3"/>
    <w:rsid w:val="000A634E"/>
    <w:rsid w:val="000A6B8D"/>
    <w:rsid w:val="000C6AC3"/>
    <w:rsid w:val="001104BB"/>
    <w:rsid w:val="001115D2"/>
    <w:rsid w:val="001129AD"/>
    <w:rsid w:val="001242BE"/>
    <w:rsid w:val="00126F9B"/>
    <w:rsid w:val="00127280"/>
    <w:rsid w:val="00131BAE"/>
    <w:rsid w:val="00133BA9"/>
    <w:rsid w:val="00143A5C"/>
    <w:rsid w:val="00150A11"/>
    <w:rsid w:val="00154509"/>
    <w:rsid w:val="0015483A"/>
    <w:rsid w:val="0016051A"/>
    <w:rsid w:val="00164D47"/>
    <w:rsid w:val="00167D29"/>
    <w:rsid w:val="00170EB1"/>
    <w:rsid w:val="00176FD1"/>
    <w:rsid w:val="0018023A"/>
    <w:rsid w:val="001907EE"/>
    <w:rsid w:val="00194565"/>
    <w:rsid w:val="00194C65"/>
    <w:rsid w:val="001A623F"/>
    <w:rsid w:val="001A7F9F"/>
    <w:rsid w:val="001B3355"/>
    <w:rsid w:val="001D0D08"/>
    <w:rsid w:val="001D6DD9"/>
    <w:rsid w:val="001D6F81"/>
    <w:rsid w:val="001E7CC9"/>
    <w:rsid w:val="0020394D"/>
    <w:rsid w:val="002067FD"/>
    <w:rsid w:val="00210395"/>
    <w:rsid w:val="00215115"/>
    <w:rsid w:val="00216FD2"/>
    <w:rsid w:val="00233F4F"/>
    <w:rsid w:val="00240C3B"/>
    <w:rsid w:val="00257F42"/>
    <w:rsid w:val="0026403A"/>
    <w:rsid w:val="0027754F"/>
    <w:rsid w:val="00292DD9"/>
    <w:rsid w:val="002A106E"/>
    <w:rsid w:val="002A19A1"/>
    <w:rsid w:val="002A2A63"/>
    <w:rsid w:val="002A6AF1"/>
    <w:rsid w:val="002B5BD1"/>
    <w:rsid w:val="002C086F"/>
    <w:rsid w:val="002D0E84"/>
    <w:rsid w:val="002E2F3A"/>
    <w:rsid w:val="002F0BC7"/>
    <w:rsid w:val="002F2387"/>
    <w:rsid w:val="002F438E"/>
    <w:rsid w:val="002F6207"/>
    <w:rsid w:val="003066A1"/>
    <w:rsid w:val="00321698"/>
    <w:rsid w:val="00322000"/>
    <w:rsid w:val="003302D8"/>
    <w:rsid w:val="0033074F"/>
    <w:rsid w:val="00330D4B"/>
    <w:rsid w:val="003425D4"/>
    <w:rsid w:val="00344D41"/>
    <w:rsid w:val="0034748F"/>
    <w:rsid w:val="00363E44"/>
    <w:rsid w:val="0036551E"/>
    <w:rsid w:val="00370BF5"/>
    <w:rsid w:val="0037199E"/>
    <w:rsid w:val="00380FF5"/>
    <w:rsid w:val="00386F9F"/>
    <w:rsid w:val="00391ED0"/>
    <w:rsid w:val="003956B6"/>
    <w:rsid w:val="003C4AD7"/>
    <w:rsid w:val="003C557A"/>
    <w:rsid w:val="003C7404"/>
    <w:rsid w:val="003D0279"/>
    <w:rsid w:val="003D16CA"/>
    <w:rsid w:val="003D3584"/>
    <w:rsid w:val="003D5616"/>
    <w:rsid w:val="003D75FA"/>
    <w:rsid w:val="003D7890"/>
    <w:rsid w:val="003E7F21"/>
    <w:rsid w:val="00400C13"/>
    <w:rsid w:val="00403404"/>
    <w:rsid w:val="00403C27"/>
    <w:rsid w:val="00407B14"/>
    <w:rsid w:val="00414A12"/>
    <w:rsid w:val="0041698E"/>
    <w:rsid w:val="00420495"/>
    <w:rsid w:val="004222D3"/>
    <w:rsid w:val="0042653B"/>
    <w:rsid w:val="0043358E"/>
    <w:rsid w:val="00442D0F"/>
    <w:rsid w:val="00453063"/>
    <w:rsid w:val="00455302"/>
    <w:rsid w:val="0046150A"/>
    <w:rsid w:val="00461985"/>
    <w:rsid w:val="00462910"/>
    <w:rsid w:val="004656FE"/>
    <w:rsid w:val="00474E2C"/>
    <w:rsid w:val="00480D5B"/>
    <w:rsid w:val="004847F0"/>
    <w:rsid w:val="00487861"/>
    <w:rsid w:val="0049662F"/>
    <w:rsid w:val="00497E3F"/>
    <w:rsid w:val="004A06F3"/>
    <w:rsid w:val="004A7787"/>
    <w:rsid w:val="004B7D78"/>
    <w:rsid w:val="004C7070"/>
    <w:rsid w:val="004F1AAA"/>
    <w:rsid w:val="004F54C4"/>
    <w:rsid w:val="004F6236"/>
    <w:rsid w:val="00500B80"/>
    <w:rsid w:val="00506842"/>
    <w:rsid w:val="005152A6"/>
    <w:rsid w:val="00535628"/>
    <w:rsid w:val="00550FE5"/>
    <w:rsid w:val="00552F25"/>
    <w:rsid w:val="00574A8C"/>
    <w:rsid w:val="00574AE6"/>
    <w:rsid w:val="0057721E"/>
    <w:rsid w:val="005A137B"/>
    <w:rsid w:val="005A1E39"/>
    <w:rsid w:val="005A5F1D"/>
    <w:rsid w:val="005C035A"/>
    <w:rsid w:val="005C4D59"/>
    <w:rsid w:val="005D5ED8"/>
    <w:rsid w:val="005E4994"/>
    <w:rsid w:val="005F3F4C"/>
    <w:rsid w:val="006034C1"/>
    <w:rsid w:val="00613773"/>
    <w:rsid w:val="006251FD"/>
    <w:rsid w:val="00631285"/>
    <w:rsid w:val="0064383D"/>
    <w:rsid w:val="00650762"/>
    <w:rsid w:val="006513B2"/>
    <w:rsid w:val="00667EE6"/>
    <w:rsid w:val="00682F92"/>
    <w:rsid w:val="00697750"/>
    <w:rsid w:val="0069780F"/>
    <w:rsid w:val="006A31E3"/>
    <w:rsid w:val="006B4D43"/>
    <w:rsid w:val="006C210A"/>
    <w:rsid w:val="006D2DDC"/>
    <w:rsid w:val="006E5E67"/>
    <w:rsid w:val="00700799"/>
    <w:rsid w:val="00712D9B"/>
    <w:rsid w:val="007220EE"/>
    <w:rsid w:val="0073046B"/>
    <w:rsid w:val="00730DDD"/>
    <w:rsid w:val="00736B66"/>
    <w:rsid w:val="0074064C"/>
    <w:rsid w:val="007421DD"/>
    <w:rsid w:val="007431DB"/>
    <w:rsid w:val="00750A92"/>
    <w:rsid w:val="0075458B"/>
    <w:rsid w:val="00761C21"/>
    <w:rsid w:val="00763F32"/>
    <w:rsid w:val="00766392"/>
    <w:rsid w:val="00767A0E"/>
    <w:rsid w:val="00771069"/>
    <w:rsid w:val="00773036"/>
    <w:rsid w:val="00776044"/>
    <w:rsid w:val="0078552B"/>
    <w:rsid w:val="007A2E18"/>
    <w:rsid w:val="007C2858"/>
    <w:rsid w:val="007D0FB5"/>
    <w:rsid w:val="007E1E67"/>
    <w:rsid w:val="007E50E5"/>
    <w:rsid w:val="00800C47"/>
    <w:rsid w:val="008075ED"/>
    <w:rsid w:val="00811C3E"/>
    <w:rsid w:val="00811D7D"/>
    <w:rsid w:val="0081505D"/>
    <w:rsid w:val="0083391A"/>
    <w:rsid w:val="00846B97"/>
    <w:rsid w:val="00864F72"/>
    <w:rsid w:val="00891F16"/>
    <w:rsid w:val="0089300C"/>
    <w:rsid w:val="00893052"/>
    <w:rsid w:val="00893452"/>
    <w:rsid w:val="008B0306"/>
    <w:rsid w:val="008B0E56"/>
    <w:rsid w:val="008B272B"/>
    <w:rsid w:val="008B4B70"/>
    <w:rsid w:val="008C7A4C"/>
    <w:rsid w:val="008D3CAB"/>
    <w:rsid w:val="008E63AB"/>
    <w:rsid w:val="008F4A5E"/>
    <w:rsid w:val="008F7DE3"/>
    <w:rsid w:val="00915957"/>
    <w:rsid w:val="0091620E"/>
    <w:rsid w:val="00921402"/>
    <w:rsid w:val="00924006"/>
    <w:rsid w:val="00932F3A"/>
    <w:rsid w:val="0094594C"/>
    <w:rsid w:val="00945D28"/>
    <w:rsid w:val="00950D2B"/>
    <w:rsid w:val="00951B73"/>
    <w:rsid w:val="0095236D"/>
    <w:rsid w:val="00956F42"/>
    <w:rsid w:val="0096572E"/>
    <w:rsid w:val="00971250"/>
    <w:rsid w:val="009753FA"/>
    <w:rsid w:val="0099018C"/>
    <w:rsid w:val="009951D3"/>
    <w:rsid w:val="009A01BA"/>
    <w:rsid w:val="009A1613"/>
    <w:rsid w:val="009A41BB"/>
    <w:rsid w:val="009A480D"/>
    <w:rsid w:val="009C05B1"/>
    <w:rsid w:val="009C582D"/>
    <w:rsid w:val="009D298C"/>
    <w:rsid w:val="009D54C7"/>
    <w:rsid w:val="009E51B6"/>
    <w:rsid w:val="009E75AA"/>
    <w:rsid w:val="009F1051"/>
    <w:rsid w:val="009F447A"/>
    <w:rsid w:val="009F52B1"/>
    <w:rsid w:val="00A04121"/>
    <w:rsid w:val="00A04E43"/>
    <w:rsid w:val="00A17A7D"/>
    <w:rsid w:val="00A23DA3"/>
    <w:rsid w:val="00A244CC"/>
    <w:rsid w:val="00A34CCE"/>
    <w:rsid w:val="00A3599A"/>
    <w:rsid w:val="00A400A4"/>
    <w:rsid w:val="00A56714"/>
    <w:rsid w:val="00A635FB"/>
    <w:rsid w:val="00A72DCF"/>
    <w:rsid w:val="00A7581F"/>
    <w:rsid w:val="00A96788"/>
    <w:rsid w:val="00AA17AE"/>
    <w:rsid w:val="00AA649A"/>
    <w:rsid w:val="00AB0B73"/>
    <w:rsid w:val="00AB5608"/>
    <w:rsid w:val="00AE7DE2"/>
    <w:rsid w:val="00AF33D4"/>
    <w:rsid w:val="00B020F8"/>
    <w:rsid w:val="00B04D21"/>
    <w:rsid w:val="00B13474"/>
    <w:rsid w:val="00B15F72"/>
    <w:rsid w:val="00B27CE1"/>
    <w:rsid w:val="00B34F27"/>
    <w:rsid w:val="00B64101"/>
    <w:rsid w:val="00B67B3E"/>
    <w:rsid w:val="00B7313A"/>
    <w:rsid w:val="00B745DB"/>
    <w:rsid w:val="00B74BE9"/>
    <w:rsid w:val="00B74C06"/>
    <w:rsid w:val="00B76E7E"/>
    <w:rsid w:val="00B83C41"/>
    <w:rsid w:val="00B90A25"/>
    <w:rsid w:val="00BA74FD"/>
    <w:rsid w:val="00BB2ECF"/>
    <w:rsid w:val="00BB72AA"/>
    <w:rsid w:val="00BD1C02"/>
    <w:rsid w:val="00BE5F79"/>
    <w:rsid w:val="00BE677D"/>
    <w:rsid w:val="00BF1064"/>
    <w:rsid w:val="00BF3438"/>
    <w:rsid w:val="00BF4DDC"/>
    <w:rsid w:val="00C0098D"/>
    <w:rsid w:val="00C0118D"/>
    <w:rsid w:val="00C01692"/>
    <w:rsid w:val="00C14E82"/>
    <w:rsid w:val="00C2722D"/>
    <w:rsid w:val="00C42CA0"/>
    <w:rsid w:val="00C554BA"/>
    <w:rsid w:val="00C56817"/>
    <w:rsid w:val="00C60EBD"/>
    <w:rsid w:val="00C63A24"/>
    <w:rsid w:val="00C66DCA"/>
    <w:rsid w:val="00C67B35"/>
    <w:rsid w:val="00C746BA"/>
    <w:rsid w:val="00C75240"/>
    <w:rsid w:val="00C83605"/>
    <w:rsid w:val="00C9153F"/>
    <w:rsid w:val="00C91F96"/>
    <w:rsid w:val="00C94437"/>
    <w:rsid w:val="00C94BEA"/>
    <w:rsid w:val="00C955EF"/>
    <w:rsid w:val="00C95BC5"/>
    <w:rsid w:val="00C961C4"/>
    <w:rsid w:val="00CA54E9"/>
    <w:rsid w:val="00CA66A8"/>
    <w:rsid w:val="00CA7568"/>
    <w:rsid w:val="00CB0DB9"/>
    <w:rsid w:val="00CC039D"/>
    <w:rsid w:val="00CD2799"/>
    <w:rsid w:val="00CD5DE3"/>
    <w:rsid w:val="00CE220D"/>
    <w:rsid w:val="00CF2B72"/>
    <w:rsid w:val="00D00340"/>
    <w:rsid w:val="00D116C7"/>
    <w:rsid w:val="00D153C5"/>
    <w:rsid w:val="00D17880"/>
    <w:rsid w:val="00D20325"/>
    <w:rsid w:val="00D22E82"/>
    <w:rsid w:val="00D26FA8"/>
    <w:rsid w:val="00D35AD4"/>
    <w:rsid w:val="00D4467E"/>
    <w:rsid w:val="00D51EF6"/>
    <w:rsid w:val="00D6495A"/>
    <w:rsid w:val="00D6517F"/>
    <w:rsid w:val="00D72345"/>
    <w:rsid w:val="00D726D4"/>
    <w:rsid w:val="00D73307"/>
    <w:rsid w:val="00D81B40"/>
    <w:rsid w:val="00D93151"/>
    <w:rsid w:val="00DB78EF"/>
    <w:rsid w:val="00DC178E"/>
    <w:rsid w:val="00DE2D11"/>
    <w:rsid w:val="00E13B37"/>
    <w:rsid w:val="00E15254"/>
    <w:rsid w:val="00E15E27"/>
    <w:rsid w:val="00E20CBC"/>
    <w:rsid w:val="00E26136"/>
    <w:rsid w:val="00E353C3"/>
    <w:rsid w:val="00E62CBE"/>
    <w:rsid w:val="00E651B4"/>
    <w:rsid w:val="00E94590"/>
    <w:rsid w:val="00EA21A9"/>
    <w:rsid w:val="00EA7098"/>
    <w:rsid w:val="00EA7816"/>
    <w:rsid w:val="00EB3E09"/>
    <w:rsid w:val="00EC1539"/>
    <w:rsid w:val="00EC70A5"/>
    <w:rsid w:val="00ED0E2D"/>
    <w:rsid w:val="00ED1100"/>
    <w:rsid w:val="00ED369A"/>
    <w:rsid w:val="00F151B9"/>
    <w:rsid w:val="00F216D3"/>
    <w:rsid w:val="00F37EEC"/>
    <w:rsid w:val="00F40595"/>
    <w:rsid w:val="00F436D0"/>
    <w:rsid w:val="00F667BB"/>
    <w:rsid w:val="00F67867"/>
    <w:rsid w:val="00F81C7C"/>
    <w:rsid w:val="00F8351C"/>
    <w:rsid w:val="00F930E2"/>
    <w:rsid w:val="00FA0721"/>
    <w:rsid w:val="00FA7CFB"/>
    <w:rsid w:val="00FB65EA"/>
    <w:rsid w:val="00FB6B26"/>
    <w:rsid w:val="00FC60FB"/>
    <w:rsid w:val="00FD0035"/>
    <w:rsid w:val="00FD4D7D"/>
    <w:rsid w:val="00FD5E6E"/>
    <w:rsid w:val="00FD74A3"/>
    <w:rsid w:val="00FE3353"/>
    <w:rsid w:val="00FE3A8C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List Number" w:uiPriority="99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Strong" w:locked="1" w:uiPriority="22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с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ий колонтитул Знак"/>
    <w:aliases w:val="Znak Znak Znak Знак,Znak Znak Знак"/>
    <w:link w:val="a8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ечания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ечания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ListParagraph1">
    <w:name w:val="List Paragraph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ой текст с от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о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Strong"/>
    <w:uiPriority w:val="22"/>
    <w:qFormat/>
    <w:locked/>
    <w:rsid w:val="00FA0721"/>
    <w:rPr>
      <w:b/>
      <w:bCs/>
    </w:rPr>
  </w:style>
  <w:style w:type="character" w:styleId="afa">
    <w:name w:val="Subtle Reference"/>
    <w:uiPriority w:val="31"/>
    <w:qFormat/>
    <w:rsid w:val="002F438E"/>
    <w:rPr>
      <w:sz w:val="24"/>
      <w:szCs w:val="24"/>
      <w:u w:val="single"/>
    </w:rPr>
  </w:style>
  <w:style w:type="paragraph" w:styleId="a">
    <w:name w:val="List Number"/>
    <w:basedOn w:val="a0"/>
    <w:uiPriority w:val="99"/>
    <w:unhideWhenUsed/>
    <w:rsid w:val="002F438E"/>
    <w:pPr>
      <w:numPr>
        <w:numId w:val="29"/>
      </w:numPr>
      <w:spacing w:before="60"/>
      <w:contextualSpacing/>
      <w:jc w:val="both"/>
    </w:pPr>
    <w:rPr>
      <w:rFonts w:eastAsia="Times New Roman"/>
      <w:sz w:val="28"/>
      <w:szCs w:val="24"/>
      <w:lang w:val="uk-UA" w:eastAsia="en-US"/>
    </w:rPr>
  </w:style>
  <w:style w:type="paragraph" w:styleId="2">
    <w:name w:val="Quote"/>
    <w:basedOn w:val="a0"/>
    <w:next w:val="a0"/>
    <w:link w:val="20"/>
    <w:uiPriority w:val="29"/>
    <w:qFormat/>
    <w:rsid w:val="002F438E"/>
    <w:pPr>
      <w:spacing w:before="60"/>
      <w:jc w:val="both"/>
    </w:pPr>
    <w:rPr>
      <w:rFonts w:eastAsia="Times New Roman"/>
      <w:i/>
      <w:sz w:val="28"/>
      <w:szCs w:val="24"/>
      <w:lang w:val="uk-UA" w:eastAsia="en-US"/>
    </w:rPr>
  </w:style>
  <w:style w:type="character" w:customStyle="1" w:styleId="20">
    <w:name w:val="Цитата 2 Знак"/>
    <w:basedOn w:val="a1"/>
    <w:link w:val="2"/>
    <w:uiPriority w:val="29"/>
    <w:rsid w:val="002F438E"/>
    <w:rPr>
      <w:rFonts w:ascii="Times New Roman" w:eastAsia="Times New Roman" w:hAnsi="Times New Roman"/>
      <w:i/>
      <w:sz w:val="28"/>
      <w:szCs w:val="24"/>
      <w:lang w:eastAsia="en-US"/>
    </w:rPr>
  </w:style>
  <w:style w:type="paragraph" w:customStyle="1" w:styleId="Style2">
    <w:name w:val="Style2"/>
    <w:basedOn w:val="a0"/>
    <w:rsid w:val="004A06F3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List Number" w:uiPriority="99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Strong" w:locked="1" w:uiPriority="22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с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ий колонтитул Знак"/>
    <w:aliases w:val="Znak Znak Znak Знак,Znak Znak Знак"/>
    <w:link w:val="a8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ечания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ечания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ListParagraph1">
    <w:name w:val="List Paragraph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ой текст с от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о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Strong"/>
    <w:uiPriority w:val="22"/>
    <w:qFormat/>
    <w:locked/>
    <w:rsid w:val="00FA0721"/>
    <w:rPr>
      <w:b/>
      <w:bCs/>
    </w:rPr>
  </w:style>
  <w:style w:type="character" w:styleId="afa">
    <w:name w:val="Subtle Reference"/>
    <w:uiPriority w:val="31"/>
    <w:qFormat/>
    <w:rsid w:val="002F438E"/>
    <w:rPr>
      <w:sz w:val="24"/>
      <w:szCs w:val="24"/>
      <w:u w:val="single"/>
    </w:rPr>
  </w:style>
  <w:style w:type="paragraph" w:styleId="a">
    <w:name w:val="List Number"/>
    <w:basedOn w:val="a0"/>
    <w:uiPriority w:val="99"/>
    <w:unhideWhenUsed/>
    <w:rsid w:val="002F438E"/>
    <w:pPr>
      <w:numPr>
        <w:numId w:val="29"/>
      </w:numPr>
      <w:spacing w:before="60"/>
      <w:contextualSpacing/>
      <w:jc w:val="both"/>
    </w:pPr>
    <w:rPr>
      <w:rFonts w:eastAsia="Times New Roman"/>
      <w:sz w:val="28"/>
      <w:szCs w:val="24"/>
      <w:lang w:val="uk-UA" w:eastAsia="en-US"/>
    </w:rPr>
  </w:style>
  <w:style w:type="paragraph" w:styleId="2">
    <w:name w:val="Quote"/>
    <w:basedOn w:val="a0"/>
    <w:next w:val="a0"/>
    <w:link w:val="20"/>
    <w:uiPriority w:val="29"/>
    <w:qFormat/>
    <w:rsid w:val="002F438E"/>
    <w:pPr>
      <w:spacing w:before="60"/>
      <w:jc w:val="both"/>
    </w:pPr>
    <w:rPr>
      <w:rFonts w:eastAsia="Times New Roman"/>
      <w:i/>
      <w:sz w:val="28"/>
      <w:szCs w:val="24"/>
      <w:lang w:val="uk-UA" w:eastAsia="en-US"/>
    </w:rPr>
  </w:style>
  <w:style w:type="character" w:customStyle="1" w:styleId="20">
    <w:name w:val="Цитата 2 Знак"/>
    <w:basedOn w:val="a1"/>
    <w:link w:val="2"/>
    <w:uiPriority w:val="29"/>
    <w:rsid w:val="002F438E"/>
    <w:rPr>
      <w:rFonts w:ascii="Times New Roman" w:eastAsia="Times New Roman" w:hAnsi="Times New Roman"/>
      <w:i/>
      <w:sz w:val="28"/>
      <w:szCs w:val="24"/>
      <w:lang w:eastAsia="en-US"/>
    </w:rPr>
  </w:style>
  <w:style w:type="paragraph" w:customStyle="1" w:styleId="Style2">
    <w:name w:val="Style2"/>
    <w:basedOn w:val="a0"/>
    <w:rsid w:val="004A06F3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4</Pages>
  <Words>1132</Words>
  <Characters>6455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Пользователь Windows</cp:lastModifiedBy>
  <cp:revision>35</cp:revision>
  <cp:lastPrinted>2013-09-27T07:08:00Z</cp:lastPrinted>
  <dcterms:created xsi:type="dcterms:W3CDTF">2020-12-09T21:29:00Z</dcterms:created>
  <dcterms:modified xsi:type="dcterms:W3CDTF">2021-02-22T14:51:00Z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C:\Users\y.borodavka\Downloads\Силабус_Форма.doc</vt:lpwstr>
  </property>
</Properties>
</file>