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56A48" w14:textId="77777777" w:rsidR="00126F9B" w:rsidRPr="00455302" w:rsidRDefault="005D5ED8" w:rsidP="007220EE">
      <w:pPr>
        <w:tabs>
          <w:tab w:val="center" w:pos="4820"/>
        </w:tabs>
        <w:rPr>
          <w:b/>
          <w:sz w:val="28"/>
          <w:szCs w:val="28"/>
          <w:lang w:val="ru-RU"/>
        </w:rPr>
      </w:pPr>
      <w:r>
        <w:rPr>
          <w:sz w:val="18"/>
          <w:lang w:val="uk-UA"/>
        </w:rPr>
        <w:t xml:space="preserve">           </w:t>
      </w:r>
      <w:r w:rsidR="00126F9B" w:rsidRPr="00455302">
        <w:rPr>
          <w:sz w:val="18"/>
          <w:lang w:val="ru-RU"/>
        </w:rPr>
        <w:t>(</w:t>
      </w:r>
      <w:r w:rsidR="00C63A24">
        <w:rPr>
          <w:sz w:val="18"/>
          <w:lang w:val="uk-UA"/>
        </w:rPr>
        <w:t>М.П.</w:t>
      </w:r>
      <w:r w:rsidR="00126F9B" w:rsidRPr="00455302">
        <w:rPr>
          <w:sz w:val="18"/>
          <w:lang w:val="ru-RU"/>
        </w:rPr>
        <w:t>)</w:t>
      </w:r>
      <w:r w:rsidR="00126F9B" w:rsidRPr="00455302">
        <w:rPr>
          <w:b/>
          <w:lang w:val="ru-RU"/>
        </w:rPr>
        <w:tab/>
      </w:r>
    </w:p>
    <w:p w14:paraId="7BCB36C7" w14:textId="77777777" w:rsidR="00455302" w:rsidRPr="00A239AC" w:rsidRDefault="00455302" w:rsidP="00455302">
      <w:pPr>
        <w:rPr>
          <w:b/>
          <w:sz w:val="28"/>
          <w:szCs w:val="28"/>
          <w:lang w:val="uk-UA"/>
        </w:rPr>
      </w:pPr>
      <w:r w:rsidRPr="00A239AC">
        <w:rPr>
          <w:b/>
          <w:sz w:val="28"/>
          <w:szCs w:val="28"/>
          <w:lang w:val="uk-UA"/>
        </w:rPr>
        <w:t>«Затверджую»</w:t>
      </w:r>
    </w:p>
    <w:p w14:paraId="3E015C57" w14:textId="77777777" w:rsidR="00455302" w:rsidRPr="00A239AC" w:rsidRDefault="00455302" w:rsidP="00455302">
      <w:pPr>
        <w:rPr>
          <w:sz w:val="28"/>
          <w:szCs w:val="28"/>
          <w:lang w:val="uk-UA"/>
        </w:rPr>
      </w:pPr>
      <w:r w:rsidRPr="00A239AC">
        <w:rPr>
          <w:sz w:val="28"/>
          <w:szCs w:val="28"/>
          <w:lang w:val="uk-UA"/>
        </w:rPr>
        <w:t>Проректор з НМР проф. Тонкачеєв Г.М.</w:t>
      </w:r>
    </w:p>
    <w:p w14:paraId="55404CBF" w14:textId="4DFF87F1" w:rsidR="00455302" w:rsidRPr="00A239AC" w:rsidRDefault="00455302" w:rsidP="00455302">
      <w:pPr>
        <w:rPr>
          <w:sz w:val="28"/>
          <w:szCs w:val="28"/>
          <w:lang w:val="uk-UA"/>
        </w:rPr>
      </w:pPr>
      <w:r w:rsidRPr="00A239AC">
        <w:rPr>
          <w:sz w:val="28"/>
          <w:szCs w:val="28"/>
          <w:lang w:val="uk-UA"/>
        </w:rPr>
        <w:t>«____» ____________20</w:t>
      </w:r>
      <w:r w:rsidR="007F0912" w:rsidRPr="00A239AC">
        <w:rPr>
          <w:sz w:val="28"/>
          <w:szCs w:val="28"/>
          <w:lang w:val="ru-RU"/>
        </w:rPr>
        <w:t>21</w:t>
      </w:r>
      <w:r w:rsidRPr="00A239AC">
        <w:rPr>
          <w:sz w:val="28"/>
          <w:szCs w:val="28"/>
          <w:lang w:val="uk-UA"/>
        </w:rPr>
        <w:t xml:space="preserve"> р.__________</w:t>
      </w:r>
    </w:p>
    <w:p w14:paraId="1C2CFE06" w14:textId="7C5877FC" w:rsidR="00D934EE" w:rsidRPr="00A239AC" w:rsidRDefault="00D934EE" w:rsidP="00D934EE">
      <w:pPr>
        <w:rPr>
          <w:i/>
          <w:sz w:val="28"/>
          <w:szCs w:val="28"/>
          <w:lang w:val="uk-UA"/>
        </w:rPr>
      </w:pPr>
      <w:r w:rsidRPr="00A239AC">
        <w:rPr>
          <w:sz w:val="28"/>
          <w:szCs w:val="28"/>
          <w:lang w:val="uk-UA"/>
        </w:rPr>
        <w:t>Декан ФАІТ, професор Русан І.В.</w:t>
      </w:r>
    </w:p>
    <w:p w14:paraId="1ECD1EBE" w14:textId="76D3C4D1" w:rsidR="00455302" w:rsidRPr="00A239AC" w:rsidRDefault="007F0912" w:rsidP="00D934EE">
      <w:pPr>
        <w:spacing w:before="100" w:beforeAutospacing="1" w:after="100" w:afterAutospacing="1"/>
        <w:rPr>
          <w:sz w:val="28"/>
          <w:szCs w:val="28"/>
          <w:lang w:val="uk-UA"/>
        </w:rPr>
      </w:pPr>
      <w:r w:rsidRPr="00A239AC">
        <w:rPr>
          <w:sz w:val="28"/>
          <w:szCs w:val="28"/>
          <w:lang w:val="uk-UA"/>
        </w:rPr>
        <w:t>«____» ____________2021</w:t>
      </w:r>
      <w:r w:rsidR="00D934EE" w:rsidRPr="00A239AC">
        <w:rPr>
          <w:sz w:val="28"/>
          <w:szCs w:val="28"/>
          <w:lang w:val="uk-UA"/>
        </w:rPr>
        <w:t xml:space="preserve"> р.__________</w:t>
      </w:r>
    </w:p>
    <w:p w14:paraId="1ABA9188" w14:textId="41053B9A" w:rsidR="009A1613" w:rsidRPr="00A239AC" w:rsidRDefault="00BF4DDC" w:rsidP="007F0912">
      <w:pPr>
        <w:rPr>
          <w:sz w:val="28"/>
          <w:szCs w:val="28"/>
          <w:lang w:val="ru-RU"/>
        </w:rPr>
      </w:pPr>
      <w:r w:rsidRPr="00A239AC">
        <w:rPr>
          <w:sz w:val="28"/>
          <w:szCs w:val="28"/>
          <w:lang w:val="uk-UA"/>
        </w:rPr>
        <w:t xml:space="preserve">Зав. кафедрою </w:t>
      </w:r>
      <w:r w:rsidR="00A2662F">
        <w:rPr>
          <w:sz w:val="28"/>
          <w:szCs w:val="28"/>
          <w:lang w:val="uk-UA"/>
        </w:rPr>
        <w:t>ІТППМ</w:t>
      </w:r>
    </w:p>
    <w:p w14:paraId="026DBF7D" w14:textId="03E32A0D" w:rsidR="00455302" w:rsidRPr="00A239AC" w:rsidRDefault="00455302" w:rsidP="00455302">
      <w:pPr>
        <w:rPr>
          <w:sz w:val="28"/>
          <w:szCs w:val="28"/>
          <w:lang w:val="uk-UA"/>
        </w:rPr>
      </w:pPr>
      <w:r w:rsidRPr="00A239AC">
        <w:rPr>
          <w:sz w:val="28"/>
          <w:szCs w:val="28"/>
          <w:lang w:val="uk-UA"/>
        </w:rPr>
        <w:t>проф.</w:t>
      </w:r>
      <w:r w:rsidR="00BF4DDC" w:rsidRPr="00A239AC">
        <w:rPr>
          <w:sz w:val="28"/>
          <w:szCs w:val="28"/>
          <w:lang w:val="uk-UA"/>
        </w:rPr>
        <w:t xml:space="preserve"> </w:t>
      </w:r>
      <w:r w:rsidR="00A2662F">
        <w:rPr>
          <w:sz w:val="28"/>
          <w:szCs w:val="28"/>
          <w:lang w:val="uk-UA"/>
        </w:rPr>
        <w:t>Міхайленко В.М.</w:t>
      </w:r>
    </w:p>
    <w:p w14:paraId="4757D0E9" w14:textId="5F756C1D" w:rsidR="00455302" w:rsidRPr="00A239AC" w:rsidRDefault="00455302" w:rsidP="00BF4DDC">
      <w:pPr>
        <w:rPr>
          <w:b/>
          <w:sz w:val="28"/>
          <w:szCs w:val="28"/>
          <w:lang w:val="uk-UA"/>
        </w:rPr>
      </w:pPr>
      <w:r w:rsidRPr="00A239AC">
        <w:rPr>
          <w:sz w:val="28"/>
          <w:szCs w:val="28"/>
          <w:lang w:val="uk-UA"/>
        </w:rPr>
        <w:t>«____» ____________20</w:t>
      </w:r>
      <w:r w:rsidR="003261EA">
        <w:rPr>
          <w:sz w:val="28"/>
          <w:szCs w:val="28"/>
          <w:lang w:val="uk-UA"/>
        </w:rPr>
        <w:t>21</w:t>
      </w:r>
      <w:r w:rsidRPr="00A239AC">
        <w:rPr>
          <w:sz w:val="28"/>
          <w:szCs w:val="28"/>
          <w:lang w:val="uk-UA"/>
        </w:rPr>
        <w:t xml:space="preserve"> р.__________</w:t>
      </w:r>
    </w:p>
    <w:p w14:paraId="0EF664D3" w14:textId="77777777" w:rsidR="00455302" w:rsidRPr="00A239AC" w:rsidRDefault="00455302" w:rsidP="00DC178E">
      <w:pPr>
        <w:jc w:val="center"/>
        <w:rPr>
          <w:b/>
          <w:sz w:val="28"/>
          <w:szCs w:val="28"/>
          <w:lang w:val="uk-UA"/>
        </w:rPr>
      </w:pPr>
    </w:p>
    <w:p w14:paraId="1D86A588" w14:textId="77777777" w:rsidR="00126F9B" w:rsidRPr="00A239AC" w:rsidRDefault="00DC178E" w:rsidP="00DC178E">
      <w:pPr>
        <w:jc w:val="center"/>
        <w:rPr>
          <w:b/>
          <w:sz w:val="28"/>
          <w:szCs w:val="28"/>
          <w:lang w:val="ru-RU"/>
        </w:rPr>
      </w:pPr>
      <w:r w:rsidRPr="00A239AC">
        <w:rPr>
          <w:b/>
          <w:sz w:val="28"/>
          <w:szCs w:val="28"/>
          <w:lang w:val="ru-RU"/>
        </w:rPr>
        <w:t xml:space="preserve">КАРТА </w:t>
      </w:r>
      <w:r w:rsidR="00C63A24" w:rsidRPr="00A239AC">
        <w:rPr>
          <w:b/>
          <w:sz w:val="28"/>
          <w:szCs w:val="28"/>
          <w:lang w:val="ru-RU"/>
        </w:rPr>
        <w:t>ДИСЦИПЛІНИ</w:t>
      </w:r>
      <w:r w:rsidR="00455302" w:rsidRPr="00A239AC">
        <w:rPr>
          <w:b/>
          <w:sz w:val="28"/>
          <w:szCs w:val="28"/>
          <w:lang w:val="ru-RU"/>
        </w:rPr>
        <w:t xml:space="preserve"> (СИЛАБУС)</w:t>
      </w:r>
    </w:p>
    <w:p w14:paraId="518912B2" w14:textId="77777777" w:rsidR="00126F9B" w:rsidRPr="00455302" w:rsidRDefault="00126F9B" w:rsidP="002F2387">
      <w:pPr>
        <w:rPr>
          <w:sz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2"/>
        <w:gridCol w:w="141"/>
        <w:gridCol w:w="1746"/>
        <w:gridCol w:w="1117"/>
        <w:gridCol w:w="1573"/>
        <w:gridCol w:w="813"/>
        <w:gridCol w:w="901"/>
        <w:gridCol w:w="456"/>
        <w:gridCol w:w="836"/>
        <w:gridCol w:w="1242"/>
      </w:tblGrid>
      <w:tr w:rsidR="00A86887" w:rsidRPr="00FC60FB" w14:paraId="1FB27BB1" w14:textId="77777777" w:rsidTr="00A239AC">
        <w:trPr>
          <w:cantSplit/>
        </w:trPr>
        <w:tc>
          <w:tcPr>
            <w:tcW w:w="321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0AA9" w14:textId="54997DEA" w:rsidR="00FE3353" w:rsidRPr="0036551E" w:rsidRDefault="00126F9B" w:rsidP="00A2662F">
            <w:pPr>
              <w:spacing w:before="40" w:after="40"/>
              <w:ind w:left="227" w:hanging="227"/>
              <w:rPr>
                <w:b/>
                <w:caps/>
                <w:lang w:val="uk-UA"/>
              </w:rPr>
            </w:pPr>
            <w:r w:rsidRPr="00FC60FB">
              <w:rPr>
                <w:b/>
                <w:bCs/>
              </w:rPr>
              <w:fldChar w:fldCharType="begin"/>
            </w:r>
            <w:r w:rsidRPr="00FC60FB">
              <w:rPr>
                <w:b/>
                <w:bCs/>
              </w:rPr>
              <w:instrText xml:space="preserve"> LISTNUM  NumeracjaDomyślna \s 01 </w:instrText>
            </w:r>
            <w:r w:rsidRPr="00FC60FB">
              <w:rPr>
                <w:b/>
                <w:bCs/>
              </w:rPr>
              <w:fldChar w:fldCharType="end"/>
            </w:r>
            <w:r w:rsidRPr="00FC60FB">
              <w:rPr>
                <w:b/>
              </w:rPr>
              <w:tab/>
            </w:r>
            <w:r w:rsidR="00DC178E" w:rsidRPr="00DC178E">
              <w:rPr>
                <w:b/>
                <w:caps/>
              </w:rPr>
              <w:t>Назва</w:t>
            </w:r>
            <w:r w:rsidR="00C63A24">
              <w:rPr>
                <w:b/>
                <w:caps/>
                <w:lang w:val="uk-UA"/>
              </w:rPr>
              <w:t xml:space="preserve"> дисципліни:</w:t>
            </w:r>
            <w:r w:rsidR="00D33D22">
              <w:rPr>
                <w:b/>
                <w:caps/>
                <w:lang w:val="uk-UA"/>
              </w:rPr>
              <w:t xml:space="preserve">   </w:t>
            </w:r>
            <w:r w:rsidR="00C63A24">
              <w:rPr>
                <w:b/>
                <w:caps/>
                <w:lang w:val="uk-UA"/>
              </w:rPr>
              <w:t xml:space="preserve"> </w:t>
            </w:r>
            <w:r w:rsidR="00A2662F">
              <w:rPr>
                <w:b/>
                <w:caps/>
                <w:lang w:val="uk-UA"/>
              </w:rPr>
              <w:t>Математика</w:t>
            </w:r>
          </w:p>
        </w:tc>
        <w:tc>
          <w:tcPr>
            <w:tcW w:w="1784" w:type="pct"/>
            <w:gridSpan w:val="4"/>
            <w:tcBorders>
              <w:top w:val="single" w:sz="4" w:space="0" w:color="auto"/>
              <w:left w:val="dotted" w:sz="4" w:space="0" w:color="FFFFFF"/>
              <w:bottom w:val="single" w:sz="4" w:space="0" w:color="auto"/>
              <w:right w:val="single" w:sz="4" w:space="0" w:color="auto"/>
            </w:tcBorders>
          </w:tcPr>
          <w:p w14:paraId="7A68C09F" w14:textId="6D3860A0" w:rsidR="00126F9B" w:rsidRPr="00FC60FB" w:rsidRDefault="00126F9B" w:rsidP="00FB7878">
            <w:pPr>
              <w:spacing w:before="40" w:after="40"/>
              <w:ind w:left="227" w:hanging="227"/>
            </w:pPr>
            <w:r w:rsidRPr="00FC60FB">
              <w:rPr>
                <w:b/>
                <w:bCs/>
              </w:rPr>
              <w:fldChar w:fldCharType="begin"/>
            </w:r>
            <w:r w:rsidRPr="00FC60FB">
              <w:rPr>
                <w:b/>
                <w:bCs/>
              </w:rPr>
              <w:instrText xml:space="preserve"> LISTNUM  NumeracjaDomyślna </w:instrText>
            </w:r>
            <w:r w:rsidRPr="00FC60FB">
              <w:rPr>
                <w:b/>
                <w:bCs/>
              </w:rPr>
              <w:fldChar w:fldCharType="end"/>
            </w:r>
            <w:r w:rsidRPr="00FC60FB">
              <w:rPr>
                <w:b/>
              </w:rPr>
              <w:tab/>
            </w:r>
            <w:r w:rsidR="00C63A24">
              <w:rPr>
                <w:b/>
                <w:lang w:val="uk-UA"/>
              </w:rPr>
              <w:t xml:space="preserve">Шифр за ОП:    </w:t>
            </w:r>
            <w:r w:rsidR="00FB7878" w:rsidRPr="00A2662F">
              <w:rPr>
                <w:b/>
                <w:lang w:val="uk-UA"/>
              </w:rPr>
              <w:t>О</w:t>
            </w:r>
            <w:r w:rsidR="00DC770C" w:rsidRPr="00A2662F">
              <w:rPr>
                <w:b/>
                <w:lang w:val="uk-UA"/>
              </w:rPr>
              <w:t>К</w:t>
            </w:r>
            <w:r w:rsidR="00C63A24">
              <w:rPr>
                <w:b/>
                <w:lang w:val="uk-UA"/>
              </w:rPr>
              <w:t xml:space="preserve">      </w:t>
            </w:r>
          </w:p>
        </w:tc>
      </w:tr>
      <w:tr w:rsidR="00126F9B" w:rsidRPr="00455302" w14:paraId="3775F01B" w14:textId="77777777" w:rsidTr="005D265C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E662" w14:textId="55AB4EC3" w:rsidR="00FE3353" w:rsidRPr="00455302" w:rsidRDefault="00126F9B" w:rsidP="006034C1">
            <w:pPr>
              <w:pStyle w:val="a4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FC60FB">
              <w:rPr>
                <w:b/>
                <w:bCs/>
                <w:sz w:val="20"/>
              </w:rPr>
              <w:fldChar w:fldCharType="begin"/>
            </w:r>
            <w:r w:rsidRPr="00455302">
              <w:rPr>
                <w:b/>
                <w:bCs/>
                <w:sz w:val="20"/>
                <w:lang w:val="ru-RU"/>
              </w:rPr>
              <w:instrText xml:space="preserve"> </w:instrText>
            </w:r>
            <w:r w:rsidRPr="00FC60FB">
              <w:rPr>
                <w:b/>
                <w:bCs/>
                <w:sz w:val="20"/>
              </w:rPr>
              <w:instrText>LISTNUM</w:instrText>
            </w:r>
            <w:r w:rsidRPr="00455302">
              <w:rPr>
                <w:b/>
                <w:bCs/>
                <w:sz w:val="20"/>
                <w:lang w:val="ru-RU"/>
              </w:rPr>
              <w:instrText xml:space="preserve">  </w:instrText>
            </w:r>
            <w:r w:rsidRPr="00FC60FB">
              <w:rPr>
                <w:b/>
                <w:bCs/>
                <w:sz w:val="20"/>
              </w:rPr>
              <w:instrText>NumeracjaDomy</w:instrText>
            </w:r>
            <w:r w:rsidRPr="00455302">
              <w:rPr>
                <w:b/>
                <w:bCs/>
                <w:sz w:val="20"/>
                <w:lang w:val="ru-RU"/>
              </w:rPr>
              <w:instrText>ś</w:instrText>
            </w:r>
            <w:r w:rsidRPr="00FC60FB">
              <w:rPr>
                <w:b/>
                <w:bCs/>
                <w:sz w:val="20"/>
              </w:rPr>
              <w:instrText>lna</w:instrText>
            </w:r>
            <w:r w:rsidRPr="00FC60FB">
              <w:rPr>
                <w:b/>
                <w:bCs/>
                <w:sz w:val="20"/>
              </w:rPr>
              <w:fldChar w:fldCharType="end"/>
            </w:r>
            <w:r w:rsidRPr="00455302">
              <w:rPr>
                <w:b/>
                <w:sz w:val="20"/>
                <w:lang w:val="ru-RU"/>
              </w:rPr>
              <w:tab/>
            </w:r>
            <w:r w:rsidR="00FE3353" w:rsidRPr="00C63A24">
              <w:rPr>
                <w:b/>
                <w:sz w:val="20"/>
                <w:lang w:val="uk-UA"/>
              </w:rPr>
              <w:t xml:space="preserve">Карта </w:t>
            </w:r>
            <w:r w:rsidR="009A01BA">
              <w:rPr>
                <w:b/>
                <w:sz w:val="20"/>
                <w:lang w:val="uk-UA"/>
              </w:rPr>
              <w:t>дисципліни</w:t>
            </w:r>
            <w:r w:rsidR="00FE3353" w:rsidRPr="00C63A24">
              <w:rPr>
                <w:b/>
                <w:sz w:val="20"/>
                <w:lang w:val="uk-UA"/>
              </w:rPr>
              <w:t xml:space="preserve"> дійсна </w:t>
            </w:r>
            <w:r w:rsidR="009A01BA">
              <w:rPr>
                <w:b/>
                <w:sz w:val="20"/>
                <w:lang w:val="uk-UA"/>
              </w:rPr>
              <w:t>протягом н</w:t>
            </w:r>
            <w:r w:rsidR="00FE3353" w:rsidRPr="00C63A24">
              <w:rPr>
                <w:b/>
                <w:sz w:val="20"/>
                <w:lang w:val="uk-UA"/>
              </w:rPr>
              <w:t>авчального року:</w:t>
            </w:r>
            <w:r w:rsidR="00C63A24" w:rsidRPr="00455302">
              <w:rPr>
                <w:sz w:val="20"/>
                <w:lang w:val="ru-RU"/>
              </w:rPr>
              <w:t xml:space="preserve"> </w:t>
            </w:r>
            <w:r w:rsidR="00455302">
              <w:rPr>
                <w:sz w:val="20"/>
                <w:lang w:val="uk-UA"/>
              </w:rPr>
              <w:t>20</w:t>
            </w:r>
            <w:r w:rsidR="00E95E8F">
              <w:rPr>
                <w:sz w:val="20"/>
                <w:lang w:val="uk-UA"/>
              </w:rPr>
              <w:t>21</w:t>
            </w:r>
            <w:r w:rsidR="00455302">
              <w:rPr>
                <w:sz w:val="20"/>
                <w:lang w:val="uk-UA"/>
              </w:rPr>
              <w:t>/202</w:t>
            </w:r>
            <w:r w:rsidR="00E95E8F">
              <w:rPr>
                <w:sz w:val="20"/>
                <w:lang w:val="uk-UA"/>
              </w:rPr>
              <w:t>2</w:t>
            </w:r>
          </w:p>
        </w:tc>
      </w:tr>
      <w:tr w:rsidR="00126F9B" w:rsidRPr="00455302" w14:paraId="1CC33900" w14:textId="77777777" w:rsidTr="005D265C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FF9E" w14:textId="77777777" w:rsidR="007C2858" w:rsidRPr="007C2858" w:rsidRDefault="00126F9B" w:rsidP="0036551E">
            <w:pPr>
              <w:pStyle w:val="a4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FC60FB">
              <w:rPr>
                <w:b/>
                <w:bCs/>
                <w:sz w:val="20"/>
              </w:rPr>
              <w:fldChar w:fldCharType="begin"/>
            </w:r>
            <w:r w:rsidRPr="00455302">
              <w:rPr>
                <w:b/>
                <w:bCs/>
                <w:sz w:val="20"/>
                <w:lang w:val="ru-RU"/>
              </w:rPr>
              <w:instrText xml:space="preserve"> </w:instrText>
            </w:r>
            <w:r w:rsidRPr="00FC60FB">
              <w:rPr>
                <w:b/>
                <w:bCs/>
                <w:sz w:val="20"/>
              </w:rPr>
              <w:instrText>LISTNUM</w:instrText>
            </w:r>
            <w:r w:rsidRPr="00455302">
              <w:rPr>
                <w:b/>
                <w:bCs/>
                <w:sz w:val="20"/>
                <w:lang w:val="ru-RU"/>
              </w:rPr>
              <w:instrText xml:space="preserve">  </w:instrText>
            </w:r>
            <w:r w:rsidRPr="00FC60FB">
              <w:rPr>
                <w:b/>
                <w:bCs/>
                <w:sz w:val="20"/>
              </w:rPr>
              <w:instrText>NumeracjaDomy</w:instrText>
            </w:r>
            <w:r w:rsidRPr="00455302">
              <w:rPr>
                <w:b/>
                <w:bCs/>
                <w:sz w:val="20"/>
                <w:lang w:val="ru-RU"/>
              </w:rPr>
              <w:instrText>ś</w:instrText>
            </w:r>
            <w:r w:rsidRPr="00FC60FB">
              <w:rPr>
                <w:b/>
                <w:bCs/>
                <w:sz w:val="20"/>
              </w:rPr>
              <w:instrText>lna</w:instrText>
            </w:r>
            <w:r w:rsidRPr="00FC60FB">
              <w:rPr>
                <w:b/>
                <w:bCs/>
                <w:sz w:val="20"/>
              </w:rPr>
              <w:fldChar w:fldCharType="end"/>
            </w:r>
            <w:r w:rsidR="00C63A24" w:rsidRPr="00455302">
              <w:rPr>
                <w:b/>
                <w:sz w:val="20"/>
                <w:lang w:val="ru-RU"/>
              </w:rPr>
              <w:t xml:space="preserve"> </w:t>
            </w:r>
            <w:r w:rsidR="00C63A24">
              <w:rPr>
                <w:b/>
                <w:sz w:val="20"/>
                <w:lang w:val="uk-UA"/>
              </w:rPr>
              <w:t>О</w:t>
            </w:r>
            <w:r w:rsidR="00C63A24" w:rsidRPr="00455302">
              <w:rPr>
                <w:b/>
                <w:sz w:val="20"/>
                <w:lang w:val="ru-RU"/>
              </w:rPr>
              <w:t>світній рівень</w:t>
            </w:r>
            <w:r w:rsidR="00C63A24">
              <w:rPr>
                <w:b/>
                <w:sz w:val="20"/>
                <w:lang w:val="uk-UA"/>
              </w:rPr>
              <w:t xml:space="preserve">: </w:t>
            </w:r>
            <w:r w:rsidR="00C63A24">
              <w:rPr>
                <w:sz w:val="20"/>
                <w:lang w:val="uk-UA"/>
              </w:rPr>
              <w:t xml:space="preserve"> </w:t>
            </w:r>
            <w:r w:rsidR="0036551E">
              <w:rPr>
                <w:sz w:val="20"/>
                <w:lang w:val="uk-UA"/>
              </w:rPr>
              <w:t>перший</w:t>
            </w:r>
            <w:r w:rsidR="009A01BA">
              <w:rPr>
                <w:sz w:val="20"/>
                <w:lang w:val="uk-UA"/>
              </w:rPr>
              <w:t xml:space="preserve"> рівень вищої освіти (</w:t>
            </w:r>
            <w:r w:rsidR="0036551E">
              <w:rPr>
                <w:sz w:val="20"/>
                <w:lang w:val="uk-UA"/>
              </w:rPr>
              <w:t>бакалавр</w:t>
            </w:r>
            <w:r w:rsidR="009A01BA">
              <w:rPr>
                <w:sz w:val="20"/>
                <w:lang w:val="uk-UA"/>
              </w:rPr>
              <w:t>)</w:t>
            </w:r>
          </w:p>
        </w:tc>
      </w:tr>
      <w:tr w:rsidR="00126F9B" w:rsidRPr="00FC60FB" w14:paraId="11F23C3B" w14:textId="77777777" w:rsidTr="005D265C">
        <w:trPr>
          <w:cantSplit/>
          <w:trHeight w:val="346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7E5C" w14:textId="20441697" w:rsidR="00FE3353" w:rsidRPr="00FE3353" w:rsidRDefault="00126F9B" w:rsidP="00A2662F"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FC60FB">
              <w:rPr>
                <w:b/>
                <w:bCs/>
              </w:rPr>
              <w:fldChar w:fldCharType="begin"/>
            </w:r>
            <w:r w:rsidRPr="00FC60FB">
              <w:rPr>
                <w:b/>
                <w:bCs/>
              </w:rPr>
              <w:instrText xml:space="preserve"> LISTNUM  NumeracjaDomyślna</w:instrText>
            </w:r>
            <w:r w:rsidRPr="00FC60FB">
              <w:rPr>
                <w:b/>
                <w:bCs/>
              </w:rPr>
              <w:fldChar w:fldCharType="end"/>
            </w:r>
            <w:r w:rsidR="009A01BA" w:rsidRPr="00FC60FB">
              <w:rPr>
                <w:b/>
              </w:rPr>
              <w:tab/>
            </w:r>
            <w:r w:rsidR="009A01BA">
              <w:rPr>
                <w:b/>
                <w:lang w:val="uk-UA"/>
              </w:rPr>
              <w:t>Ф</w:t>
            </w:r>
            <w:r w:rsidR="009A01BA" w:rsidRPr="009A01BA">
              <w:rPr>
                <w:b/>
                <w:lang w:val="uk-UA"/>
              </w:rPr>
              <w:t>орма навчання:</w:t>
            </w:r>
            <w:r w:rsidR="009A01BA" w:rsidRPr="009A01BA">
              <w:rPr>
                <w:lang w:val="uk-UA"/>
              </w:rPr>
              <w:t xml:space="preserve"> денна</w:t>
            </w:r>
          </w:p>
        </w:tc>
      </w:tr>
      <w:tr w:rsidR="00126F9B" w:rsidRPr="00FC60FB" w14:paraId="598E1131" w14:textId="77777777" w:rsidTr="005D265C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6EBD" w14:textId="70C3CA2A" w:rsidR="00FE3353" w:rsidRPr="00FE3353" w:rsidRDefault="00126F9B" w:rsidP="00454BAC"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FC60FB">
              <w:rPr>
                <w:b/>
                <w:bCs/>
              </w:rPr>
              <w:fldChar w:fldCharType="begin"/>
            </w:r>
            <w:r w:rsidRPr="00FC60FB">
              <w:rPr>
                <w:b/>
                <w:bCs/>
              </w:rPr>
              <w:instrText xml:space="preserve"> LISTNUM  NumeracjaDomyślna</w:instrText>
            </w:r>
            <w:r w:rsidRPr="00FC60FB">
              <w:rPr>
                <w:b/>
                <w:bCs/>
              </w:rPr>
              <w:fldChar w:fldCharType="end"/>
            </w:r>
            <w:r w:rsidRPr="00FC60FB">
              <w:rPr>
                <w:b/>
              </w:rPr>
              <w:tab/>
            </w:r>
            <w:r w:rsidR="009A01BA">
              <w:rPr>
                <w:b/>
                <w:lang w:val="uk-UA"/>
              </w:rPr>
              <w:t>Галузь знань</w:t>
            </w:r>
            <w:r w:rsidRPr="00FC60FB">
              <w:rPr>
                <w:caps/>
              </w:rPr>
              <w:t>:</w:t>
            </w:r>
            <w:r>
              <w:rPr>
                <w:caps/>
              </w:rPr>
              <w:t xml:space="preserve"> </w:t>
            </w:r>
            <w:r w:rsidR="00A2662F">
              <w:rPr>
                <w:caps/>
                <w:lang w:val="uk-UA"/>
              </w:rPr>
              <w:t>13</w:t>
            </w:r>
            <w:r w:rsidR="009A01BA" w:rsidRPr="006034C1">
              <w:rPr>
                <w:caps/>
                <w:lang w:val="uk-UA"/>
              </w:rPr>
              <w:t xml:space="preserve"> «</w:t>
            </w:r>
            <w:r w:rsidR="00454BAC">
              <w:rPr>
                <w:lang w:val="uk-UA"/>
              </w:rPr>
              <w:t>Інженерна</w:t>
            </w:r>
            <w:bookmarkStart w:id="0" w:name="_GoBack"/>
            <w:bookmarkEnd w:id="0"/>
            <w:r w:rsidR="00A2662F">
              <w:rPr>
                <w:lang w:val="uk-UA"/>
              </w:rPr>
              <w:t xml:space="preserve"> механіка</w:t>
            </w:r>
            <w:r w:rsidR="009A01BA">
              <w:rPr>
                <w:caps/>
                <w:lang w:val="uk-UA"/>
              </w:rPr>
              <w:t>»</w:t>
            </w:r>
          </w:p>
        </w:tc>
      </w:tr>
      <w:tr w:rsidR="00126F9B" w:rsidRPr="00FC60FB" w14:paraId="51DC96A1" w14:textId="77777777" w:rsidTr="005D265C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6580C" w14:textId="57566A1F" w:rsidR="00126F9B" w:rsidRPr="009A01BA" w:rsidRDefault="00126F9B" w:rsidP="00A2662F"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FC60FB">
              <w:rPr>
                <w:b/>
                <w:bCs/>
              </w:rPr>
              <w:fldChar w:fldCharType="begin"/>
            </w:r>
            <w:r w:rsidRPr="00FC60FB">
              <w:rPr>
                <w:b/>
                <w:bCs/>
              </w:rPr>
              <w:instrText xml:space="preserve"> LISTNUM  NumeracjaDomyślna</w:instrText>
            </w:r>
            <w:r w:rsidRPr="00FC60FB">
              <w:rPr>
                <w:b/>
                <w:bCs/>
              </w:rPr>
              <w:fldChar w:fldCharType="end"/>
            </w:r>
            <w:r w:rsidRPr="00FC60FB">
              <w:rPr>
                <w:b/>
              </w:rPr>
              <w:tab/>
            </w:r>
            <w:r w:rsidR="009A01BA">
              <w:rPr>
                <w:b/>
                <w:lang w:val="uk-UA"/>
              </w:rPr>
              <w:t xml:space="preserve">Спеціальність: </w:t>
            </w:r>
            <w:r w:rsidR="00A2662F">
              <w:rPr>
                <w:lang w:val="uk-UA"/>
              </w:rPr>
              <w:t>131</w:t>
            </w:r>
            <w:r w:rsidR="009A01BA" w:rsidRPr="006034C1">
              <w:rPr>
                <w:lang w:val="uk-UA"/>
              </w:rPr>
              <w:t xml:space="preserve"> «</w:t>
            </w:r>
            <w:r w:rsidR="00A2662F">
              <w:rPr>
                <w:lang w:val="uk-UA"/>
              </w:rPr>
              <w:t>Інженерія логістичних систем</w:t>
            </w:r>
            <w:r w:rsidR="009A01BA" w:rsidRPr="009A01BA">
              <w:rPr>
                <w:lang w:val="uk-UA"/>
              </w:rPr>
              <w:t>»</w:t>
            </w:r>
          </w:p>
        </w:tc>
      </w:tr>
      <w:tr w:rsidR="00126F9B" w:rsidRPr="00FC60FB" w14:paraId="021DA2F7" w14:textId="77777777" w:rsidTr="005D265C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8944" w14:textId="77777777" w:rsidR="00FE3353" w:rsidRPr="00FE3353" w:rsidRDefault="009A01BA" w:rsidP="00FB7878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8) </w:t>
            </w:r>
            <w:r>
              <w:rPr>
                <w:b/>
                <w:lang w:val="uk-UA"/>
              </w:rPr>
              <w:t>Компонента спеціальності</w:t>
            </w:r>
            <w:r w:rsidRPr="00FC60FB">
              <w:rPr>
                <w:b/>
              </w:rPr>
              <w:t>:</w:t>
            </w:r>
            <w:r w:rsidRPr="00FC60FB">
              <w:t xml:space="preserve"> </w:t>
            </w:r>
            <w:r w:rsidR="00FB7878" w:rsidRPr="007F0912">
              <w:rPr>
                <w:lang w:val="uk-UA"/>
              </w:rPr>
              <w:t>обов</w:t>
            </w:r>
            <w:r w:rsidR="00FB7878" w:rsidRPr="007F0912">
              <w:t>’</w:t>
            </w:r>
            <w:r w:rsidR="00FB7878" w:rsidRPr="007F0912">
              <w:rPr>
                <w:lang w:val="uk-UA"/>
              </w:rPr>
              <w:t>язкова</w:t>
            </w:r>
            <w:r>
              <w:rPr>
                <w:lang w:val="uk-UA"/>
              </w:rPr>
              <w:t xml:space="preserve"> </w:t>
            </w:r>
          </w:p>
        </w:tc>
      </w:tr>
      <w:tr w:rsidR="00126F9B" w:rsidRPr="00FC60FB" w14:paraId="43830312" w14:textId="77777777" w:rsidTr="005D265C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861E" w14:textId="0BE6194E" w:rsidR="00126F9B" w:rsidRPr="0036551E" w:rsidRDefault="009A01BA" w:rsidP="00D33D22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9)</w:t>
            </w:r>
            <w:r w:rsidR="00126F9B" w:rsidRPr="00FC60FB">
              <w:rPr>
                <w:b/>
              </w:rPr>
              <w:tab/>
            </w:r>
            <w:r>
              <w:rPr>
                <w:b/>
                <w:lang w:val="uk-UA"/>
              </w:rPr>
              <w:t>Семестр</w:t>
            </w:r>
            <w:r w:rsidR="00126F9B">
              <w:rPr>
                <w:b/>
              </w:rPr>
              <w:t xml:space="preserve">: </w:t>
            </w:r>
            <w:r w:rsidR="008E47C8">
              <w:rPr>
                <w:b/>
                <w:lang w:val="uk-UA"/>
              </w:rPr>
              <w:t>1,2,3,4</w:t>
            </w:r>
          </w:p>
        </w:tc>
      </w:tr>
      <w:tr w:rsidR="00126F9B" w:rsidRPr="00455302" w14:paraId="33A993ED" w14:textId="77777777" w:rsidTr="005D265C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8FAD" w14:textId="18D1837E" w:rsidR="00FE3353" w:rsidRPr="00FE3353" w:rsidRDefault="009A01BA" w:rsidP="00D33D22">
            <w:pPr>
              <w:spacing w:before="40" w:after="40"/>
              <w:ind w:left="360" w:hanging="360"/>
              <w:rPr>
                <w:lang w:val="uk-UA"/>
              </w:rPr>
            </w:pPr>
            <w:r>
              <w:rPr>
                <w:b/>
                <w:lang w:val="uk-UA"/>
              </w:rPr>
              <w:t>10) Цикл дисципліни</w:t>
            </w:r>
            <w:r w:rsidRPr="00D33D22">
              <w:rPr>
                <w:b/>
              </w:rPr>
              <w:t>:</w:t>
            </w:r>
            <w:r w:rsidRPr="00D33D22">
              <w:t xml:space="preserve"> </w:t>
            </w:r>
            <w:r w:rsidR="005D265C" w:rsidRPr="007F0912">
              <w:rPr>
                <w:lang w:val="uk-UA"/>
              </w:rPr>
              <w:t>обов</w:t>
            </w:r>
            <w:r w:rsidR="005D265C" w:rsidRPr="007F0912">
              <w:t>`</w:t>
            </w:r>
            <w:r w:rsidR="005D265C" w:rsidRPr="007F0912">
              <w:rPr>
                <w:lang w:val="uk-UA"/>
              </w:rPr>
              <w:t>язкова компонента ОП</w:t>
            </w:r>
          </w:p>
        </w:tc>
      </w:tr>
      <w:tr w:rsidR="00126F9B" w:rsidRPr="00FC60FB" w14:paraId="13DDCF2C" w14:textId="77777777" w:rsidTr="005D265C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A7CB" w14:textId="0A96A7A3" w:rsidR="00FE3353" w:rsidRPr="009A01BA" w:rsidRDefault="009A01BA" w:rsidP="00A2662F">
            <w:pPr>
              <w:spacing w:before="40" w:after="40"/>
              <w:ind w:left="360" w:hanging="360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11)</w:t>
            </w:r>
            <w:r w:rsidR="00126F9B" w:rsidRPr="00FC60FB">
              <w:rPr>
                <w:b/>
              </w:rPr>
              <w:tab/>
            </w:r>
            <w:r>
              <w:rPr>
                <w:b/>
                <w:lang w:val="uk-UA"/>
              </w:rPr>
              <w:t>Викладач</w:t>
            </w:r>
            <w:r w:rsidR="00C60EBD">
              <w:rPr>
                <w:b/>
                <w:lang w:val="uk-UA"/>
              </w:rPr>
              <w:t xml:space="preserve"> (розробник карти)</w:t>
            </w:r>
            <w:r>
              <w:rPr>
                <w:b/>
                <w:lang w:val="uk-UA"/>
              </w:rPr>
              <w:t xml:space="preserve">: </w:t>
            </w:r>
            <w:r w:rsidR="00A2662F">
              <w:rPr>
                <w:lang w:val="uk-UA"/>
              </w:rPr>
              <w:t>доцент, к.ф-м</w:t>
            </w:r>
            <w:r w:rsidR="007F0912">
              <w:rPr>
                <w:lang w:val="uk-UA"/>
              </w:rPr>
              <w:t xml:space="preserve">.н. </w:t>
            </w:r>
            <w:r w:rsidR="00A2662F">
              <w:rPr>
                <w:lang w:val="uk-UA"/>
              </w:rPr>
              <w:t>Доля О.В.</w:t>
            </w:r>
          </w:p>
        </w:tc>
      </w:tr>
      <w:tr w:rsidR="00126F9B" w:rsidRPr="00FC60FB" w14:paraId="18F2B56A" w14:textId="77777777" w:rsidTr="005D265C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75D8" w14:textId="77777777" w:rsidR="00FE3353" w:rsidRPr="00F667BB" w:rsidRDefault="00F667BB" w:rsidP="002C086F">
            <w:pPr>
              <w:spacing w:before="40" w:after="40"/>
              <w:ind w:left="360" w:hanging="360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lang w:val="uk-UA"/>
              </w:rPr>
              <w:t xml:space="preserve">12) Мова навчання: </w:t>
            </w:r>
            <w:r w:rsidRPr="00F667BB">
              <w:rPr>
                <w:bCs/>
                <w:lang w:val="uk-UA"/>
              </w:rPr>
              <w:t>українська</w:t>
            </w:r>
          </w:p>
        </w:tc>
      </w:tr>
      <w:tr w:rsidR="00126F9B" w:rsidRPr="00FC60FB" w14:paraId="05DADC97" w14:textId="77777777" w:rsidTr="005D265C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6419" w14:textId="77777777" w:rsidR="00FE3353" w:rsidRPr="00455302" w:rsidRDefault="00F667BB" w:rsidP="00A239AC">
            <w:pPr>
              <w:spacing w:before="40" w:after="40"/>
              <w:jc w:val="both"/>
              <w:rPr>
                <w:b/>
                <w:lang w:val="uk-UA"/>
              </w:rPr>
            </w:pPr>
            <w:r w:rsidRPr="00455302">
              <w:rPr>
                <w:b/>
                <w:lang w:val="uk-UA"/>
              </w:rPr>
              <w:t>13) Необхідні ввідні дисципліни: (що треба вивчити, щоб слухати цей курс)</w:t>
            </w:r>
            <w:r w:rsidR="0036551E">
              <w:rPr>
                <w:b/>
                <w:lang w:val="uk-UA"/>
              </w:rPr>
              <w:t>:</w:t>
            </w:r>
            <w:r w:rsidR="0036551E" w:rsidRPr="0036551E">
              <w:rPr>
                <w:lang w:val="uk-UA"/>
              </w:rPr>
              <w:t xml:space="preserve"> </w:t>
            </w:r>
            <w:r w:rsidR="00D33D22" w:rsidRPr="00A2662F">
              <w:rPr>
                <w:lang w:val="uk-UA"/>
              </w:rPr>
              <w:t>«Елементарна математика»</w:t>
            </w:r>
            <w:r w:rsidR="0036551E" w:rsidRPr="00A2662F">
              <w:rPr>
                <w:lang w:val="uk-UA"/>
              </w:rPr>
              <w:t xml:space="preserve">, </w:t>
            </w:r>
            <w:r w:rsidR="00FB7878" w:rsidRPr="00A2662F">
              <w:rPr>
                <w:lang w:val="uk-UA"/>
              </w:rPr>
              <w:t>«Лінійна алгебра та аналітична геометрія».</w:t>
            </w:r>
          </w:p>
        </w:tc>
      </w:tr>
      <w:tr w:rsidR="00126F9B" w:rsidRPr="00FC60FB" w14:paraId="0413F003" w14:textId="77777777" w:rsidTr="005D265C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A203" w14:textId="7C52A910" w:rsidR="00736B66" w:rsidRPr="005D265C" w:rsidRDefault="00F667BB" w:rsidP="00FB7878">
            <w:pPr>
              <w:jc w:val="both"/>
            </w:pPr>
            <w:r w:rsidRPr="00455302">
              <w:rPr>
                <w:b/>
              </w:rPr>
              <w:t>14) Мета курсу</w:t>
            </w:r>
            <w:r w:rsidRPr="0037199E">
              <w:t>:</w:t>
            </w:r>
            <w:r w:rsidR="00D33D22">
              <w:rPr>
                <w:sz w:val="28"/>
                <w:szCs w:val="28"/>
              </w:rPr>
              <w:t xml:space="preserve"> </w:t>
            </w:r>
            <w:r w:rsidR="00A2662F" w:rsidRPr="00A2662F">
              <w:rPr>
                <w:lang w:val="uk-UA"/>
              </w:rPr>
              <w:t>полягає у формуванні знань і навичок застосування основних законів, математних моделей і методів в інженерній практиці, при вирішенні технічних задач, а також уявлень про методи та принципи теорії ймовірностей та математичної статистики.</w:t>
            </w:r>
          </w:p>
        </w:tc>
      </w:tr>
      <w:tr w:rsidR="00126F9B" w:rsidRPr="00FC60FB" w14:paraId="5C59A1E2" w14:textId="77777777" w:rsidTr="005D265C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BEB48EF" w14:textId="77777777" w:rsidR="00126F9B" w:rsidRPr="00F667BB" w:rsidRDefault="001242BE" w:rsidP="00CE220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 w:rsidR="00126F9B" w:rsidRPr="00FC60FB">
              <w:rPr>
                <w:b/>
              </w:rPr>
              <w:tab/>
            </w:r>
            <w:r w:rsidR="00F667BB">
              <w:rPr>
                <w:b/>
                <w:lang w:val="uk-UA"/>
              </w:rPr>
              <w:t>Результати навчання:</w:t>
            </w:r>
          </w:p>
        </w:tc>
      </w:tr>
      <w:tr w:rsidR="00A86887" w:rsidRPr="00B27CE1" w14:paraId="1EE8B6B4" w14:textId="77777777" w:rsidTr="00A239AC">
        <w:trPr>
          <w:cantSplit/>
        </w:trPr>
        <w:tc>
          <w:tcPr>
            <w:tcW w:w="490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499E" w14:textId="77777777" w:rsidR="00126F9B" w:rsidRPr="0034748F" w:rsidRDefault="0034748F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34748F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2304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92F88" w14:textId="77777777" w:rsidR="0083391A" w:rsidRPr="00736B66" w:rsidRDefault="0034748F" w:rsidP="009F52B1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736B66">
              <w:rPr>
                <w:b/>
                <w:sz w:val="18"/>
                <w:szCs w:val="18"/>
                <w:lang w:val="uk-UA"/>
              </w:rPr>
              <w:t>Програмний результат</w:t>
            </w:r>
            <w:r w:rsidR="0083391A" w:rsidRPr="00736B66">
              <w:rPr>
                <w:b/>
                <w:sz w:val="18"/>
                <w:szCs w:val="18"/>
                <w:lang w:val="ru-RU"/>
              </w:rPr>
              <w:t xml:space="preserve"> навчання</w:t>
            </w:r>
            <w:r w:rsidRPr="00736B66">
              <w:rPr>
                <w:b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89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13513" w14:textId="77777777" w:rsidR="0083391A" w:rsidRPr="00736B66" w:rsidRDefault="0083391A" w:rsidP="009F52B1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736B66">
              <w:rPr>
                <w:b/>
                <w:sz w:val="18"/>
                <w:szCs w:val="18"/>
                <w:lang w:val="ru-RU"/>
              </w:rPr>
              <w:t>Метод перевірки навчального ефекту</w:t>
            </w:r>
          </w:p>
        </w:tc>
        <w:tc>
          <w:tcPr>
            <w:tcW w:w="67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DC403" w14:textId="77777777" w:rsidR="0083391A" w:rsidRPr="00736B66" w:rsidRDefault="0083391A" w:rsidP="009F52B1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736B66">
              <w:rPr>
                <w:b/>
                <w:sz w:val="18"/>
                <w:szCs w:val="18"/>
                <w:lang w:val="ru-RU"/>
              </w:rPr>
              <w:t>Форма проведення занять</w:t>
            </w:r>
          </w:p>
        </w:tc>
        <w:tc>
          <w:tcPr>
            <w:tcW w:w="64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D458413" w14:textId="77777777" w:rsidR="0083391A" w:rsidRPr="00736B66" w:rsidRDefault="0034748F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736B66">
              <w:rPr>
                <w:b/>
                <w:sz w:val="18"/>
                <w:szCs w:val="18"/>
                <w:lang w:val="uk-UA"/>
              </w:rPr>
              <w:t>Посилання на програмні компетентності</w:t>
            </w:r>
          </w:p>
        </w:tc>
      </w:tr>
      <w:tr w:rsidR="00A86887" w:rsidRPr="00B27CE1" w14:paraId="7AB09F6E" w14:textId="77777777" w:rsidTr="00A239AC">
        <w:trPr>
          <w:cantSplit/>
        </w:trPr>
        <w:tc>
          <w:tcPr>
            <w:tcW w:w="490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0B5DD26" w14:textId="77777777" w:rsidR="00133BA9" w:rsidRPr="001A623F" w:rsidRDefault="00FA0721" w:rsidP="00133BA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</w:t>
            </w:r>
            <w:r w:rsidR="00133BA9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23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D8C4" w14:textId="1C8885BE" w:rsidR="00133BA9" w:rsidRPr="007F0912" w:rsidRDefault="00A2662F" w:rsidP="007F0912">
            <w:pPr>
              <w:jc w:val="both"/>
              <w:rPr>
                <w:snapToGrid w:val="0"/>
                <w:lang w:val="uk-UA"/>
              </w:rPr>
            </w:pPr>
            <w:r>
              <w:rPr>
                <w:lang w:eastAsia="ru-RU"/>
              </w:rPr>
              <w:t>РН1</w:t>
            </w:r>
            <w:r>
              <w:rPr>
                <w:lang w:val="uk-UA" w:eastAsia="ru-RU"/>
              </w:rPr>
              <w:t xml:space="preserve"> </w:t>
            </w:r>
            <w:r>
              <w:rPr>
                <w:lang w:eastAsia="ru-RU"/>
              </w:rPr>
              <w:t>Вибирати та застосовувати для розв’язання задач прикладної механіки придатні математичні методи</w:t>
            </w:r>
            <w:r>
              <w:rPr>
                <w:lang w:val="uk-UA" w:eastAsia="ru-RU"/>
              </w:rPr>
              <w:t>.</w:t>
            </w:r>
          </w:p>
        </w:tc>
        <w:tc>
          <w:tcPr>
            <w:tcW w:w="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A880" w14:textId="05395725" w:rsidR="00133BA9" w:rsidRPr="00BD4FD0" w:rsidRDefault="00133BA9" w:rsidP="007F0912">
            <w:pPr>
              <w:jc w:val="center"/>
            </w:pPr>
            <w:r w:rsidRPr="00BD4FD0">
              <w:t>Обговорення під час занять, розрахункова робота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136A" w14:textId="7E349AED" w:rsidR="00133BA9" w:rsidRPr="00A2662F" w:rsidRDefault="00133BA9" w:rsidP="005D265C">
            <w:pPr>
              <w:jc w:val="center"/>
              <w:rPr>
                <w:lang w:val="uk-UA"/>
              </w:rPr>
            </w:pPr>
            <w:r w:rsidRPr="00BD4FD0">
              <w:t>Лекції</w:t>
            </w:r>
          </w:p>
          <w:p w14:paraId="256B85FA" w14:textId="156F91A5" w:rsidR="00133BA9" w:rsidRDefault="00D33D22" w:rsidP="005D265C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Практичні</w:t>
            </w:r>
            <w:r w:rsidR="00A2662F">
              <w:rPr>
                <w:sz w:val="18"/>
                <w:szCs w:val="18"/>
                <w:lang w:val="ru-RU"/>
              </w:rPr>
              <w:t xml:space="preserve"> </w:t>
            </w:r>
            <w:r w:rsidR="007F091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заняття</w:t>
            </w:r>
          </w:p>
          <w:p w14:paraId="28FF91B4" w14:textId="77777777" w:rsidR="00FB7878" w:rsidRPr="00BD4FD0" w:rsidRDefault="00FB7878" w:rsidP="005D265C">
            <w:pPr>
              <w:jc w:val="center"/>
            </w:pPr>
            <w:r>
              <w:rPr>
                <w:sz w:val="18"/>
                <w:szCs w:val="18"/>
                <w:lang w:val="ru-RU"/>
              </w:rPr>
              <w:t>Консультації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CC8BA" w14:textId="7433291A" w:rsidR="005D265C" w:rsidRPr="00472A45" w:rsidRDefault="00D33D22" w:rsidP="003066A1">
            <w:pPr>
              <w:jc w:val="center"/>
              <w:rPr>
                <w:sz w:val="18"/>
                <w:szCs w:val="18"/>
              </w:rPr>
            </w:pPr>
            <w:r w:rsidRPr="00472A45">
              <w:rPr>
                <w:sz w:val="18"/>
                <w:szCs w:val="18"/>
              </w:rPr>
              <w:t>I</w:t>
            </w:r>
            <w:r w:rsidR="007F0912">
              <w:rPr>
                <w:sz w:val="18"/>
                <w:szCs w:val="18"/>
                <w:lang w:val="ru-RU"/>
              </w:rPr>
              <w:t>К</w:t>
            </w:r>
          </w:p>
          <w:p w14:paraId="45662545" w14:textId="2E5577A6" w:rsidR="00D33D22" w:rsidRPr="00472A45" w:rsidRDefault="00A2662F" w:rsidP="00A266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ЗК</w:t>
            </w:r>
            <w:r w:rsidRPr="00472A45">
              <w:rPr>
                <w:sz w:val="18"/>
                <w:szCs w:val="18"/>
              </w:rPr>
              <w:t xml:space="preserve">1, </w:t>
            </w:r>
            <w:r>
              <w:rPr>
                <w:sz w:val="18"/>
                <w:szCs w:val="18"/>
                <w:lang w:val="ru-RU"/>
              </w:rPr>
              <w:t>ЗК</w:t>
            </w:r>
            <w:r w:rsidRPr="00472A45">
              <w:rPr>
                <w:sz w:val="18"/>
                <w:szCs w:val="18"/>
              </w:rPr>
              <w:t xml:space="preserve">3, </w:t>
            </w:r>
            <w:r>
              <w:rPr>
                <w:sz w:val="18"/>
                <w:szCs w:val="18"/>
                <w:lang w:val="ru-RU"/>
              </w:rPr>
              <w:t>ЗК</w:t>
            </w:r>
            <w:r w:rsidRPr="00472A45">
              <w:rPr>
                <w:sz w:val="18"/>
                <w:szCs w:val="18"/>
              </w:rPr>
              <w:t xml:space="preserve">4, </w:t>
            </w:r>
            <w:r>
              <w:rPr>
                <w:sz w:val="18"/>
                <w:szCs w:val="18"/>
                <w:lang w:val="ru-RU"/>
              </w:rPr>
              <w:t>ЗК</w:t>
            </w:r>
            <w:r w:rsidRPr="00472A45">
              <w:rPr>
                <w:sz w:val="18"/>
                <w:szCs w:val="18"/>
              </w:rPr>
              <w:t xml:space="preserve">6, </w:t>
            </w:r>
            <w:r>
              <w:rPr>
                <w:sz w:val="18"/>
                <w:szCs w:val="18"/>
                <w:lang w:val="ru-RU"/>
              </w:rPr>
              <w:t>ЗК</w:t>
            </w:r>
            <w:r w:rsidRPr="00472A45">
              <w:rPr>
                <w:sz w:val="18"/>
                <w:szCs w:val="18"/>
              </w:rPr>
              <w:t xml:space="preserve">7, </w:t>
            </w:r>
            <w:r>
              <w:rPr>
                <w:sz w:val="18"/>
                <w:szCs w:val="18"/>
                <w:lang w:val="ru-RU"/>
              </w:rPr>
              <w:t>ФК</w:t>
            </w:r>
            <w:r w:rsidRPr="00472A45">
              <w:rPr>
                <w:sz w:val="18"/>
                <w:szCs w:val="18"/>
              </w:rPr>
              <w:t xml:space="preserve">1, </w:t>
            </w:r>
            <w:r>
              <w:rPr>
                <w:sz w:val="18"/>
                <w:szCs w:val="18"/>
                <w:lang w:val="ru-RU"/>
              </w:rPr>
              <w:t>ФК</w:t>
            </w:r>
            <w:r w:rsidRPr="00472A45">
              <w:rPr>
                <w:sz w:val="18"/>
                <w:szCs w:val="18"/>
              </w:rPr>
              <w:t>5</w:t>
            </w:r>
          </w:p>
        </w:tc>
      </w:tr>
      <w:tr w:rsidR="00A239AC" w:rsidRPr="00B27CE1" w14:paraId="2906C37F" w14:textId="77777777" w:rsidTr="00A239AC">
        <w:trPr>
          <w:cantSplit/>
        </w:trPr>
        <w:tc>
          <w:tcPr>
            <w:tcW w:w="490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BB67293" w14:textId="7167D176" w:rsidR="00A239AC" w:rsidRDefault="00A239AC" w:rsidP="00A239A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</w:t>
            </w:r>
          </w:p>
        </w:tc>
        <w:tc>
          <w:tcPr>
            <w:tcW w:w="23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5BBA" w14:textId="60474157" w:rsidR="00A239AC" w:rsidRPr="007F0912" w:rsidRDefault="00A2662F" w:rsidP="00A239AC">
            <w:pPr>
              <w:jc w:val="both"/>
              <w:rPr>
                <w:snapToGrid w:val="0"/>
                <w:lang w:val="uk-UA"/>
              </w:rPr>
            </w:pPr>
            <w:r>
              <w:rPr>
                <w:lang w:eastAsia="ru-RU"/>
              </w:rPr>
              <w:t>РН16</w:t>
            </w:r>
            <w:r>
              <w:rPr>
                <w:lang w:val="uk-UA" w:eastAsia="ru-RU"/>
              </w:rPr>
              <w:t xml:space="preserve"> </w:t>
            </w:r>
            <w:r>
              <w:rPr>
                <w:lang w:eastAsia="ru-RU"/>
              </w:rPr>
              <w:t>Вільно спілкуватися з професійних питань усно і письмово державною та іноземною мовою, включаючи знання спеціальної термінології та навички міжособистісного спілкування</w:t>
            </w:r>
            <w:r>
              <w:rPr>
                <w:lang w:val="uk-UA" w:eastAsia="ru-RU"/>
              </w:rPr>
              <w:t>.</w:t>
            </w:r>
          </w:p>
        </w:tc>
        <w:tc>
          <w:tcPr>
            <w:tcW w:w="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BEBE" w14:textId="11E475CD" w:rsidR="00A239AC" w:rsidRPr="00BD4FD0" w:rsidRDefault="00A239AC" w:rsidP="00A239AC">
            <w:pPr>
              <w:jc w:val="center"/>
            </w:pPr>
            <w:r w:rsidRPr="00BD4FD0">
              <w:t>Обговорення під час занять, розрахункова робота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7E41C" w14:textId="77777777" w:rsidR="00A239AC" w:rsidRDefault="00A239AC" w:rsidP="00A239AC">
            <w:pPr>
              <w:jc w:val="center"/>
            </w:pPr>
            <w:r w:rsidRPr="00BD4FD0">
              <w:t>Лекції</w:t>
            </w:r>
          </w:p>
          <w:p w14:paraId="6C46C735" w14:textId="77777777" w:rsidR="00A239AC" w:rsidRDefault="00A239AC" w:rsidP="00A239AC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Практичні та лабораторні  заняття</w:t>
            </w:r>
          </w:p>
          <w:p w14:paraId="65E7667F" w14:textId="72552F91" w:rsidR="00A239AC" w:rsidRPr="00BD4FD0" w:rsidRDefault="00A239AC" w:rsidP="00A239AC">
            <w:pPr>
              <w:jc w:val="center"/>
            </w:pPr>
            <w:r>
              <w:rPr>
                <w:sz w:val="18"/>
                <w:szCs w:val="18"/>
                <w:lang w:val="ru-RU"/>
              </w:rPr>
              <w:t>Консультації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954106B" w14:textId="6A8EDD56" w:rsidR="00A239AC" w:rsidRPr="007F0912" w:rsidRDefault="00A2662F" w:rsidP="00A239AC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ЗК4, ЗК12,</w:t>
            </w:r>
          </w:p>
        </w:tc>
      </w:tr>
      <w:tr w:rsidR="0034748F" w:rsidRPr="00B27CE1" w14:paraId="37C6041B" w14:textId="77777777" w:rsidTr="005D265C">
        <w:trPr>
          <w:cantSplit/>
        </w:trPr>
        <w:tc>
          <w:tcPr>
            <w:tcW w:w="5000" w:type="pct"/>
            <w:gridSpan w:val="10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1F171A" w14:textId="268CEDC6" w:rsidR="0034748F" w:rsidRPr="00462910" w:rsidRDefault="001242BE" w:rsidP="00FB7878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16) </w:t>
            </w:r>
            <w:r w:rsidRPr="001242BE">
              <w:rPr>
                <w:b/>
              </w:rPr>
              <w:t>Форми занять та їх тривалість (кількість годин)</w:t>
            </w:r>
            <w:r w:rsidR="00462910">
              <w:rPr>
                <w:b/>
                <w:lang w:val="uk-UA"/>
              </w:rPr>
              <w:t xml:space="preserve">: </w:t>
            </w:r>
            <w:r w:rsidR="00A2662F">
              <w:rPr>
                <w:b/>
                <w:lang w:val="uk-UA"/>
              </w:rPr>
              <w:t>54</w:t>
            </w:r>
            <w:r w:rsidR="005D265C">
              <w:rPr>
                <w:b/>
                <w:lang w:val="uk-UA"/>
              </w:rPr>
              <w:t>0</w:t>
            </w:r>
            <w:r w:rsidR="00D85658">
              <w:rPr>
                <w:b/>
                <w:lang w:val="uk-UA"/>
              </w:rPr>
              <w:t xml:space="preserve"> годин</w:t>
            </w:r>
          </w:p>
        </w:tc>
      </w:tr>
      <w:tr w:rsidR="00826E7F" w:rsidRPr="007220EE" w14:paraId="6858EA45" w14:textId="77777777" w:rsidTr="00A239AC">
        <w:trPr>
          <w:cantSplit/>
        </w:trPr>
        <w:tc>
          <w:tcPr>
            <w:tcW w:w="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85A79" w14:textId="77777777" w:rsidR="0034748F" w:rsidRPr="007220EE" w:rsidRDefault="0034748F" w:rsidP="00924006">
            <w:pPr>
              <w:keepNext/>
              <w:spacing w:after="40"/>
            </w:pPr>
          </w:p>
        </w:tc>
        <w:tc>
          <w:tcPr>
            <w:tcW w:w="9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3A58D" w14:textId="77777777" w:rsidR="0034748F" w:rsidRPr="001242BE" w:rsidRDefault="0034748F" w:rsidP="001242BE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Лекц</w:t>
            </w:r>
            <w:r w:rsidR="001242BE" w:rsidRPr="001242BE">
              <w:rPr>
                <w:lang w:val="uk-UA"/>
              </w:rPr>
              <w:t>і</w:t>
            </w:r>
            <w:r w:rsidRPr="001242BE">
              <w:rPr>
                <w:lang w:val="uk-UA"/>
              </w:rPr>
              <w:t>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30B01" w14:textId="77777777" w:rsidR="0034748F" w:rsidRPr="001242BE" w:rsidRDefault="001242BE" w:rsidP="001242BE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Практичне заняття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A1E12" w14:textId="77777777" w:rsidR="0034748F" w:rsidRPr="001242BE" w:rsidRDefault="0034748F" w:rsidP="001242BE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Лабораторн</w:t>
            </w:r>
            <w:r w:rsidR="001242BE">
              <w:rPr>
                <w:lang w:val="uk-UA"/>
              </w:rPr>
              <w:t>і заняття</w:t>
            </w:r>
          </w:p>
        </w:tc>
        <w:tc>
          <w:tcPr>
            <w:tcW w:w="15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08A5B" w14:textId="77777777" w:rsidR="001242BE" w:rsidRDefault="001242BE" w:rsidP="001242BE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Курсовий проект/курсова робота</w:t>
            </w:r>
          </w:p>
          <w:p w14:paraId="17789B9B" w14:textId="77777777" w:rsidR="0034748F" w:rsidRPr="001242BE" w:rsidRDefault="001242BE" w:rsidP="0037199E">
            <w:pPr>
              <w:keepNext/>
              <w:spacing w:before="40" w:after="40"/>
              <w:jc w:val="center"/>
              <w:rPr>
                <w:lang w:val="uk-UA"/>
              </w:rPr>
            </w:pPr>
            <w:r w:rsidRPr="00FD4882">
              <w:rPr>
                <w:b/>
                <w:lang w:val="uk-UA"/>
              </w:rPr>
              <w:t>РГР</w:t>
            </w:r>
            <w:r>
              <w:rPr>
                <w:lang w:val="uk-UA"/>
              </w:rPr>
              <w:t>/Контрольна</w:t>
            </w:r>
            <w:r w:rsidR="0037199E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робота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634EC" w14:textId="77777777" w:rsidR="0034748F" w:rsidRPr="001242BE" w:rsidRDefault="001242BE" w:rsidP="00214243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Самостійн</w:t>
            </w:r>
            <w:r w:rsidR="00214243">
              <w:rPr>
                <w:lang w:val="uk-UA"/>
              </w:rPr>
              <w:t>а</w:t>
            </w:r>
            <w:r>
              <w:rPr>
                <w:lang w:val="uk-UA"/>
              </w:rPr>
              <w:t xml:space="preserve"> робота студента</w:t>
            </w:r>
          </w:p>
        </w:tc>
      </w:tr>
      <w:tr w:rsidR="00826E7F" w:rsidRPr="007220EE" w14:paraId="3E1023B8" w14:textId="77777777" w:rsidTr="00A239AC">
        <w:trPr>
          <w:cantSplit/>
        </w:trPr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3D2C" w14:textId="77777777" w:rsidR="0034748F" w:rsidRPr="007220EE" w:rsidRDefault="0034748F" w:rsidP="00924006">
            <w:pPr>
              <w:spacing w:after="40"/>
            </w:pPr>
          </w:p>
        </w:tc>
        <w:tc>
          <w:tcPr>
            <w:tcW w:w="9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780E" w14:textId="07939E52" w:rsidR="00FB7878" w:rsidRPr="00736B66" w:rsidRDefault="00A2662F" w:rsidP="00A86887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114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77A8" w14:textId="56F8AF09" w:rsidR="00FB7878" w:rsidRPr="00736B66" w:rsidRDefault="00A2662F" w:rsidP="00FB7878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126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5610" w14:textId="794039A1" w:rsidR="00FB7878" w:rsidRPr="00462910" w:rsidRDefault="00A2662F" w:rsidP="007F0912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7F0912">
              <w:rPr>
                <w:lang w:val="uk-UA"/>
              </w:rPr>
              <w:t xml:space="preserve"> </w:t>
            </w:r>
          </w:p>
        </w:tc>
        <w:tc>
          <w:tcPr>
            <w:tcW w:w="15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D82A1" w14:textId="6805EAC2" w:rsidR="00FB7878" w:rsidRPr="00736B66" w:rsidRDefault="00A2662F" w:rsidP="00924006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5 </w:t>
            </w:r>
            <w:r w:rsidR="007F0912">
              <w:rPr>
                <w:lang w:val="uk-UA"/>
              </w:rPr>
              <w:t>РГР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1CD7" w14:textId="7681543B" w:rsidR="00FB7878" w:rsidRPr="00736B66" w:rsidRDefault="00A2662F" w:rsidP="00FB7878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300</w:t>
            </w:r>
          </w:p>
        </w:tc>
      </w:tr>
      <w:tr w:rsidR="0034748F" w:rsidRPr="00FC60FB" w14:paraId="3E370AA8" w14:textId="77777777" w:rsidTr="005D265C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2BDA" w14:textId="77777777" w:rsidR="0034748F" w:rsidRPr="004E4C21" w:rsidRDefault="001242BE" w:rsidP="004E4C21">
            <w:pPr>
              <w:jc w:val="both"/>
              <w:rPr>
                <w:b/>
              </w:rPr>
            </w:pPr>
            <w:r w:rsidRPr="004E4C21">
              <w:rPr>
                <w:b/>
              </w:rPr>
              <w:lastRenderedPageBreak/>
              <w:t xml:space="preserve">Зміст: </w:t>
            </w:r>
            <w:r w:rsidR="0034748F" w:rsidRPr="004E4C21">
              <w:rPr>
                <w:b/>
              </w:rPr>
              <w:t>(о</w:t>
            </w:r>
            <w:r w:rsidRPr="004E4C21">
              <w:rPr>
                <w:b/>
              </w:rPr>
              <w:t>кремо</w:t>
            </w:r>
            <w:r w:rsidR="0034748F" w:rsidRPr="004E4C21">
              <w:rPr>
                <w:b/>
              </w:rPr>
              <w:t xml:space="preserve"> для к</w:t>
            </w:r>
            <w:r w:rsidR="00736B66" w:rsidRPr="004E4C21">
              <w:rPr>
                <w:b/>
                <w:lang w:val="uk-UA"/>
              </w:rPr>
              <w:t>ожної</w:t>
            </w:r>
            <w:r w:rsidR="0034748F" w:rsidRPr="004E4C21">
              <w:rPr>
                <w:b/>
              </w:rPr>
              <w:t xml:space="preserve"> форм</w:t>
            </w:r>
            <w:r w:rsidRPr="004E4C21">
              <w:rPr>
                <w:b/>
              </w:rPr>
              <w:t>и</w:t>
            </w:r>
            <w:r w:rsidR="0034748F" w:rsidRPr="004E4C21">
              <w:rPr>
                <w:b/>
              </w:rPr>
              <w:t xml:space="preserve"> </w:t>
            </w:r>
            <w:r w:rsidRPr="004E4C21">
              <w:rPr>
                <w:b/>
              </w:rPr>
              <w:t>занять – Л/Пр/Лаб/</w:t>
            </w:r>
            <w:r w:rsidR="0034748F" w:rsidRPr="004E4C21">
              <w:rPr>
                <w:b/>
              </w:rPr>
              <w:t xml:space="preserve"> </w:t>
            </w:r>
            <w:r w:rsidRPr="004E4C21">
              <w:rPr>
                <w:b/>
              </w:rPr>
              <w:t>КР/СРС</w:t>
            </w:r>
            <w:r w:rsidR="0034748F" w:rsidRPr="004E4C21">
              <w:rPr>
                <w:b/>
              </w:rPr>
              <w:t>)</w:t>
            </w:r>
          </w:p>
          <w:p w14:paraId="3B9A1426" w14:textId="77777777" w:rsidR="00FB7878" w:rsidRPr="004E4C21" w:rsidRDefault="0034748F" w:rsidP="004E4C21">
            <w:pPr>
              <w:tabs>
                <w:tab w:val="left" w:pos="567"/>
                <w:tab w:val="left" w:pos="1080"/>
              </w:tabs>
              <w:jc w:val="both"/>
              <w:rPr>
                <w:lang w:val="uk-UA"/>
              </w:rPr>
            </w:pPr>
            <w:r w:rsidRPr="004E4C21">
              <w:rPr>
                <w:b/>
              </w:rPr>
              <w:t>Лекц</w:t>
            </w:r>
            <w:r w:rsidR="001242BE" w:rsidRPr="004E4C21">
              <w:rPr>
                <w:b/>
                <w:lang w:val="uk-UA"/>
              </w:rPr>
              <w:t>і</w:t>
            </w:r>
            <w:r w:rsidR="00FD4882" w:rsidRPr="004E4C21">
              <w:rPr>
                <w:b/>
                <w:lang w:val="uk-UA"/>
              </w:rPr>
              <w:t>ї</w:t>
            </w:r>
            <w:r w:rsidRPr="004E4C21">
              <w:rPr>
                <w:b/>
              </w:rPr>
              <w:t>:</w:t>
            </w:r>
            <w:r w:rsidR="00FD4882" w:rsidRPr="004E4C21">
              <w:rPr>
                <w:lang w:val="uk-UA"/>
              </w:rPr>
              <w:t xml:space="preserve"> </w:t>
            </w:r>
          </w:p>
          <w:p w14:paraId="31D3B4BC" w14:textId="77777777" w:rsidR="004E4C21" w:rsidRPr="004E4C21" w:rsidRDefault="004E4C21" w:rsidP="004E4C21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  <w:r w:rsidRPr="004E4C21">
              <w:rPr>
                <w:rFonts w:eastAsia="Times New Roman"/>
                <w:b/>
                <w:lang w:val="uk-UA" w:eastAsia="ru-RU"/>
              </w:rPr>
              <w:t>Семестр 1</w:t>
            </w:r>
          </w:p>
          <w:p w14:paraId="4419B37F" w14:textId="5FAC6664" w:rsidR="004E4C21" w:rsidRPr="004E4C21" w:rsidRDefault="004E4C21" w:rsidP="004E4C21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  <w:r w:rsidRPr="004E4C21">
              <w:rPr>
                <w:rFonts w:eastAsia="Times New Roman"/>
                <w:b/>
                <w:lang w:val="uk-UA" w:eastAsia="ru-RU"/>
              </w:rPr>
              <w:t xml:space="preserve">Модуль 1. Елементи лінійної алгебри та аналітична геометрія. Диференціальне числення функцій однієї та </w:t>
            </w:r>
            <w:r w:rsidRPr="004E4C21">
              <w:rPr>
                <w:rFonts w:eastAsia="Times New Roman"/>
                <w:b/>
                <w:lang w:val="en-US" w:eastAsia="ru-RU"/>
              </w:rPr>
              <w:t>n</w:t>
            </w:r>
            <w:r w:rsidRPr="004E4C21">
              <w:rPr>
                <w:rFonts w:eastAsia="Times New Roman"/>
                <w:b/>
                <w:lang w:val="uk-UA" w:eastAsia="ru-RU"/>
              </w:rPr>
              <w:t>≥2 змінних</w:t>
            </w:r>
          </w:p>
          <w:p w14:paraId="2C907261" w14:textId="172AC573" w:rsidR="004E4C21" w:rsidRPr="004E4C21" w:rsidRDefault="004E4C21" w:rsidP="004E4C21">
            <w:pPr>
              <w:tabs>
                <w:tab w:val="left" w:pos="567"/>
                <w:tab w:val="left" w:pos="1080"/>
              </w:tabs>
              <w:jc w:val="center"/>
              <w:rPr>
                <w:rFonts w:eastAsia="Times New Roman"/>
                <w:b/>
                <w:lang w:val="uk-UA" w:eastAsia="ru-RU"/>
              </w:rPr>
            </w:pPr>
            <w:r w:rsidRPr="004E4C21">
              <w:rPr>
                <w:rFonts w:eastAsia="Times New Roman"/>
                <w:b/>
                <w:lang w:val="uk-UA" w:eastAsia="ru-RU"/>
              </w:rPr>
              <w:t>Змістовий модуль 1. Аналітична геометрія та елементи лінійної алгебри</w:t>
            </w:r>
          </w:p>
          <w:p w14:paraId="3C80ABCF" w14:textId="77777777" w:rsidR="004E4C21" w:rsidRPr="004E4C21" w:rsidRDefault="004E4C21" w:rsidP="004E4C21">
            <w:pPr>
              <w:tabs>
                <w:tab w:val="left" w:pos="284"/>
                <w:tab w:val="left" w:pos="567"/>
              </w:tabs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b/>
                <w:lang w:val="uk-UA" w:eastAsia="ru-RU"/>
              </w:rPr>
              <w:t>Тема 1.</w:t>
            </w:r>
            <w:r w:rsidRPr="004E4C21">
              <w:rPr>
                <w:rFonts w:eastAsia="Times New Roman"/>
                <w:lang w:val="uk-UA" w:eastAsia="ru-RU"/>
              </w:rPr>
              <w:t xml:space="preserve"> Елементи лінійної алгебри.</w:t>
            </w:r>
          </w:p>
          <w:p w14:paraId="2F4C035C" w14:textId="77777777" w:rsidR="004E4C21" w:rsidRPr="004E4C21" w:rsidRDefault="004E4C21" w:rsidP="004E4C21">
            <w:pPr>
              <w:tabs>
                <w:tab w:val="left" w:pos="993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Матриці. Операції над матрицями.</w:t>
            </w:r>
          </w:p>
          <w:p w14:paraId="1229AE20" w14:textId="77777777" w:rsidR="004E4C21" w:rsidRPr="004E4C21" w:rsidRDefault="004E4C21" w:rsidP="004E4C21">
            <w:pPr>
              <w:tabs>
                <w:tab w:val="left" w:pos="993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 xml:space="preserve">Визначники. Властивості визначників. Обчислення визначників 2-го, 3-го, </w:t>
            </w:r>
            <w:r w:rsidRPr="004E4C21">
              <w:rPr>
                <w:rFonts w:eastAsia="Times New Roman"/>
                <w:lang w:val="en-US" w:eastAsia="ru-RU"/>
              </w:rPr>
              <w:t>n</w:t>
            </w:r>
            <w:r w:rsidRPr="004E4C21">
              <w:rPr>
                <w:rFonts w:eastAsia="Times New Roman"/>
                <w:b/>
                <w:lang w:val="uk-UA" w:eastAsia="ru-RU"/>
              </w:rPr>
              <w:t>›3</w:t>
            </w:r>
            <w:r w:rsidRPr="004E4C21">
              <w:rPr>
                <w:rFonts w:eastAsia="Times New Roman"/>
                <w:lang w:val="uk-UA" w:eastAsia="ru-RU"/>
              </w:rPr>
              <w:t xml:space="preserve"> порядків.</w:t>
            </w:r>
          </w:p>
          <w:p w14:paraId="6409C2F6" w14:textId="77777777" w:rsidR="004E4C21" w:rsidRPr="004E4C21" w:rsidRDefault="004E4C21" w:rsidP="004E4C21">
            <w:pPr>
              <w:tabs>
                <w:tab w:val="left" w:pos="993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Системи лінійних алгебраїчних рівнянь (СЛАР). Теорема Кронекера-Капеллі. Методи Крамера, Гаусса, матричний, ітерацій.</w:t>
            </w:r>
          </w:p>
          <w:p w14:paraId="65894031" w14:textId="77777777" w:rsidR="004E4C21" w:rsidRPr="004E4C21" w:rsidRDefault="004E4C21" w:rsidP="004E4C21">
            <w:pPr>
              <w:tabs>
                <w:tab w:val="left" w:pos="284"/>
                <w:tab w:val="left" w:pos="567"/>
              </w:tabs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b/>
                <w:lang w:val="uk-UA" w:eastAsia="ru-RU"/>
              </w:rPr>
              <w:t>Тема 2.</w:t>
            </w:r>
            <w:r w:rsidRPr="004E4C21">
              <w:rPr>
                <w:rFonts w:eastAsia="Times New Roman"/>
                <w:lang w:val="uk-UA" w:eastAsia="ru-RU"/>
              </w:rPr>
              <w:t xml:space="preserve"> Вектори.</w:t>
            </w:r>
          </w:p>
          <w:p w14:paraId="5D70760F" w14:textId="77777777" w:rsidR="004E4C21" w:rsidRPr="004E4C21" w:rsidRDefault="004E4C21" w:rsidP="004E4C21">
            <w:pPr>
              <w:tabs>
                <w:tab w:val="left" w:pos="284"/>
                <w:tab w:val="left" w:pos="567"/>
              </w:tabs>
              <w:ind w:firstLine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Поняття вектора. Способи задання векторів.</w:t>
            </w:r>
          </w:p>
          <w:p w14:paraId="3E6E0A9F" w14:textId="77777777" w:rsidR="004E4C21" w:rsidRPr="004E4C21" w:rsidRDefault="004E4C21" w:rsidP="004E4C21">
            <w:pPr>
              <w:tabs>
                <w:tab w:val="left" w:pos="284"/>
                <w:tab w:val="left" w:pos="567"/>
              </w:tabs>
              <w:ind w:firstLine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Лінійні операції над векторами.</w:t>
            </w:r>
          </w:p>
          <w:p w14:paraId="1E9A4231" w14:textId="77777777" w:rsidR="004E4C21" w:rsidRPr="004E4C21" w:rsidRDefault="004E4C21" w:rsidP="004E4C21">
            <w:pPr>
              <w:tabs>
                <w:tab w:val="left" w:pos="284"/>
                <w:tab w:val="left" w:pos="567"/>
              </w:tabs>
              <w:ind w:firstLine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 xml:space="preserve">Скалярний, векторний, мішаний добутки та їх властивості. </w:t>
            </w:r>
          </w:p>
          <w:p w14:paraId="1EEA0FC5" w14:textId="77777777" w:rsidR="004E4C21" w:rsidRPr="004E4C21" w:rsidRDefault="004E4C21" w:rsidP="004E4C21">
            <w:pPr>
              <w:tabs>
                <w:tab w:val="left" w:pos="284"/>
                <w:tab w:val="left" w:pos="567"/>
              </w:tabs>
              <w:ind w:firstLine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Власні числа та власні вектори лінійних перетворень.</w:t>
            </w:r>
          </w:p>
          <w:p w14:paraId="146BB45D" w14:textId="77777777" w:rsidR="004E4C21" w:rsidRPr="004E4C21" w:rsidRDefault="004E4C21" w:rsidP="004E4C21">
            <w:pPr>
              <w:tabs>
                <w:tab w:val="left" w:pos="284"/>
                <w:tab w:val="left" w:pos="567"/>
              </w:tabs>
              <w:ind w:firstLine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Лінійні та евклідові простори.</w:t>
            </w:r>
          </w:p>
          <w:p w14:paraId="02F30551" w14:textId="77777777" w:rsidR="004E4C21" w:rsidRPr="004E4C21" w:rsidRDefault="004E4C21" w:rsidP="004E4C21">
            <w:pPr>
              <w:tabs>
                <w:tab w:val="left" w:pos="284"/>
                <w:tab w:val="left" w:pos="567"/>
              </w:tabs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b/>
                <w:lang w:val="uk-UA" w:eastAsia="ru-RU"/>
              </w:rPr>
              <w:t>Тема 3.</w:t>
            </w:r>
            <w:r w:rsidRPr="004E4C21">
              <w:rPr>
                <w:rFonts w:eastAsia="Times New Roman"/>
                <w:lang w:val="uk-UA" w:eastAsia="ru-RU"/>
              </w:rPr>
              <w:t xml:space="preserve"> Аналітична геометрія на площині.</w:t>
            </w:r>
          </w:p>
          <w:p w14:paraId="401FAA60" w14:textId="77777777" w:rsidR="004E4C21" w:rsidRPr="004E4C21" w:rsidRDefault="004E4C21" w:rsidP="004E4C21">
            <w:pPr>
              <w:tabs>
                <w:tab w:val="left" w:pos="284"/>
                <w:tab w:val="left" w:pos="567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Пряма на площині. Векторне, загальне, нормальне рівняння. Рівняння прямої у відрізках.</w:t>
            </w:r>
          </w:p>
          <w:p w14:paraId="19D7F654" w14:textId="77777777" w:rsidR="004E4C21" w:rsidRPr="004E4C21" w:rsidRDefault="004E4C21" w:rsidP="004E4C21">
            <w:pPr>
              <w:tabs>
                <w:tab w:val="left" w:pos="284"/>
                <w:tab w:val="left" w:pos="567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Геометричні місця точок. Криві на площині (еліпс, гіпербола, парабола).</w:t>
            </w:r>
          </w:p>
          <w:p w14:paraId="0D11A9A5" w14:textId="77777777" w:rsidR="004E4C21" w:rsidRPr="004E4C21" w:rsidRDefault="004E4C21" w:rsidP="004E4C21">
            <w:pPr>
              <w:tabs>
                <w:tab w:val="left" w:pos="284"/>
                <w:tab w:val="left" w:pos="567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Полярна система координат. Рівняння кривих в полярній системі.</w:t>
            </w:r>
          </w:p>
          <w:p w14:paraId="79A5CA19" w14:textId="77777777" w:rsidR="004E4C21" w:rsidRPr="004E4C21" w:rsidRDefault="004E4C21" w:rsidP="004E4C21">
            <w:pPr>
              <w:tabs>
                <w:tab w:val="left" w:pos="284"/>
                <w:tab w:val="left" w:pos="567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Параметричні рівняння ліній на площині.</w:t>
            </w:r>
          </w:p>
          <w:p w14:paraId="684712E5" w14:textId="47701FBC" w:rsidR="004E4C21" w:rsidRPr="004E4C21" w:rsidRDefault="004E4C21" w:rsidP="004E4C21">
            <w:pPr>
              <w:tabs>
                <w:tab w:val="left" w:pos="284"/>
                <w:tab w:val="left" w:pos="567"/>
              </w:tabs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b/>
                <w:lang w:val="uk-UA" w:eastAsia="ru-RU"/>
              </w:rPr>
              <w:t>Тема 4.</w:t>
            </w:r>
            <w:r w:rsidRPr="004E4C21">
              <w:rPr>
                <w:rFonts w:eastAsia="Times New Roman"/>
                <w:lang w:val="uk-UA" w:eastAsia="ru-RU"/>
              </w:rPr>
              <w:t xml:space="preserve"> Аналітична геометрія в просторі </w:t>
            </w:r>
            <w:r w:rsidRPr="004E4C21">
              <w:rPr>
                <w:rFonts w:eastAsia="Times New Roman"/>
                <w:noProof/>
                <w:position w:val="-4"/>
                <w:lang w:val="uk-UA" w:eastAsia="uk-UA"/>
              </w:rPr>
              <w:drawing>
                <wp:inline distT="0" distB="0" distL="0" distR="0" wp14:anchorId="5F6E4C16" wp14:editId="48FDB0B0">
                  <wp:extent cx="228600" cy="2286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E4C21">
              <w:rPr>
                <w:rFonts w:eastAsia="Times New Roman"/>
                <w:lang w:val="uk-UA" w:eastAsia="ru-RU"/>
              </w:rPr>
              <w:t>.</w:t>
            </w:r>
          </w:p>
          <w:p w14:paraId="09ACD81A" w14:textId="77777777" w:rsidR="004E4C21" w:rsidRPr="004E4C21" w:rsidRDefault="004E4C21" w:rsidP="004E4C21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Площина у просторі. Векторне, загальне, нормальне рівняння площини.</w:t>
            </w:r>
          </w:p>
          <w:p w14:paraId="46EB090E" w14:textId="77777777" w:rsidR="004E4C21" w:rsidRPr="004E4C21" w:rsidRDefault="004E4C21" w:rsidP="004E4C21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Пряма у просторі. Загальне, канонічне, параметричне рівняння.</w:t>
            </w:r>
          </w:p>
          <w:p w14:paraId="41C72CFC" w14:textId="6E293F7C" w:rsidR="004E4C21" w:rsidRPr="004E4C21" w:rsidRDefault="004E4C21" w:rsidP="004E4C21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 xml:space="preserve">Задачі на площину і пряму в просторі </w:t>
            </w:r>
            <w:r w:rsidRPr="004E4C21">
              <w:rPr>
                <w:rFonts w:eastAsia="Times New Roman"/>
                <w:noProof/>
                <w:position w:val="-4"/>
                <w:lang w:val="uk-UA" w:eastAsia="uk-UA"/>
              </w:rPr>
              <w:drawing>
                <wp:inline distT="0" distB="0" distL="0" distR="0" wp14:anchorId="2569D756" wp14:editId="2068C3B8">
                  <wp:extent cx="228600" cy="2286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E4C21">
              <w:rPr>
                <w:rFonts w:eastAsia="Times New Roman"/>
                <w:lang w:val="uk-UA" w:eastAsia="ru-RU"/>
              </w:rPr>
              <w:t>.</w:t>
            </w:r>
          </w:p>
          <w:p w14:paraId="06340AEC" w14:textId="75D5CDB6" w:rsidR="004E4C21" w:rsidRPr="004E4C21" w:rsidRDefault="004E4C21" w:rsidP="004E4C21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 xml:space="preserve">Поверхні в просторі </w:t>
            </w:r>
            <w:r w:rsidRPr="004E4C21">
              <w:rPr>
                <w:rFonts w:eastAsia="Times New Roman"/>
                <w:noProof/>
                <w:position w:val="-4"/>
                <w:lang w:val="uk-UA" w:eastAsia="uk-UA"/>
              </w:rPr>
              <w:drawing>
                <wp:inline distT="0" distB="0" distL="0" distR="0" wp14:anchorId="6876D4EF" wp14:editId="08430271">
                  <wp:extent cx="228600" cy="2286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E4C21">
              <w:rPr>
                <w:rFonts w:eastAsia="Times New Roman"/>
                <w:lang w:val="uk-UA" w:eastAsia="ru-RU"/>
              </w:rPr>
              <w:t>.</w:t>
            </w:r>
          </w:p>
          <w:p w14:paraId="5FDE7E50" w14:textId="2667846C" w:rsidR="004E4C21" w:rsidRPr="004E4C21" w:rsidRDefault="004E4C21" w:rsidP="004E4C21">
            <w:pPr>
              <w:tabs>
                <w:tab w:val="left" w:pos="1080"/>
                <w:tab w:val="left" w:pos="1134"/>
              </w:tabs>
              <w:jc w:val="center"/>
              <w:rPr>
                <w:rFonts w:eastAsia="Times New Roman"/>
                <w:b/>
                <w:lang w:val="uk-UA" w:eastAsia="ru-RU"/>
              </w:rPr>
            </w:pPr>
            <w:r w:rsidRPr="004E4C21">
              <w:rPr>
                <w:rFonts w:eastAsia="Times New Roman"/>
                <w:b/>
                <w:lang w:val="uk-UA" w:eastAsia="ru-RU"/>
              </w:rPr>
              <w:t xml:space="preserve">Змістовий модуль 2. Диференціальне числення функції однієї та </w:t>
            </w:r>
            <w:r w:rsidRPr="004E4C21">
              <w:rPr>
                <w:rFonts w:eastAsia="Times New Roman"/>
                <w:b/>
                <w:lang w:val="en-US" w:eastAsia="ru-RU"/>
              </w:rPr>
              <w:t>n</w:t>
            </w:r>
            <w:r w:rsidRPr="004E4C21">
              <w:rPr>
                <w:rFonts w:eastAsia="Times New Roman"/>
                <w:b/>
                <w:lang w:val="uk-UA" w:eastAsia="ru-RU"/>
              </w:rPr>
              <w:t>≥2 змінних</w:t>
            </w:r>
          </w:p>
          <w:p w14:paraId="75A09F12" w14:textId="77777777" w:rsidR="004E4C21" w:rsidRPr="004E4C21" w:rsidRDefault="004E4C21" w:rsidP="004E4C21">
            <w:pPr>
              <w:tabs>
                <w:tab w:val="left" w:pos="284"/>
                <w:tab w:val="left" w:pos="567"/>
              </w:tabs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b/>
                <w:lang w:val="uk-UA" w:eastAsia="ru-RU"/>
              </w:rPr>
              <w:t>Тема 1.</w:t>
            </w:r>
            <w:r w:rsidRPr="004E4C21">
              <w:rPr>
                <w:rFonts w:eastAsia="Times New Roman"/>
                <w:lang w:val="uk-UA" w:eastAsia="ru-RU"/>
              </w:rPr>
              <w:t xml:space="preserve"> Вступ до математичного аналізу.</w:t>
            </w:r>
          </w:p>
          <w:p w14:paraId="2E0377D7" w14:textId="77777777" w:rsidR="004E4C21" w:rsidRPr="004E4C21" w:rsidRDefault="004E4C21" w:rsidP="004E4C21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Поняття функції. Способи задання, елементи поведінки функцій. Числові послідовності.</w:t>
            </w:r>
          </w:p>
          <w:p w14:paraId="56194826" w14:textId="77777777" w:rsidR="004E4C21" w:rsidRPr="004E4C21" w:rsidRDefault="004E4C21" w:rsidP="004E4C21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Границя послідовності. Границя функцій. Властивості границь. Перша та друга стандартні границі.</w:t>
            </w:r>
          </w:p>
          <w:p w14:paraId="22F1B9DD" w14:textId="77777777" w:rsidR="004E4C21" w:rsidRPr="004E4C21" w:rsidRDefault="004E4C21" w:rsidP="004E4C21">
            <w:pPr>
              <w:tabs>
                <w:tab w:val="left" w:pos="142"/>
                <w:tab w:val="left" w:pos="284"/>
                <w:tab w:val="left" w:pos="567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Нескінченно малі та нескінченно великі. Властивості.</w:t>
            </w:r>
          </w:p>
          <w:p w14:paraId="2E7427E1" w14:textId="77777777" w:rsidR="004E4C21" w:rsidRPr="004E4C21" w:rsidRDefault="004E4C21" w:rsidP="004E4C21">
            <w:pPr>
              <w:tabs>
                <w:tab w:val="left" w:pos="142"/>
                <w:tab w:val="left" w:pos="284"/>
                <w:tab w:val="left" w:pos="567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Неперервність функцій. Класифікація точок розриву.</w:t>
            </w:r>
          </w:p>
          <w:p w14:paraId="392ABF5A" w14:textId="77777777" w:rsidR="004E4C21" w:rsidRPr="004E4C21" w:rsidRDefault="004E4C21" w:rsidP="004E4C21">
            <w:pPr>
              <w:tabs>
                <w:tab w:val="left" w:pos="284"/>
                <w:tab w:val="left" w:pos="567"/>
              </w:tabs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b/>
                <w:lang w:val="uk-UA" w:eastAsia="ru-RU"/>
              </w:rPr>
              <w:t>Тема 2.</w:t>
            </w:r>
            <w:r w:rsidRPr="004E4C21">
              <w:rPr>
                <w:rFonts w:eastAsia="Times New Roman"/>
                <w:lang w:val="uk-UA" w:eastAsia="ru-RU"/>
              </w:rPr>
              <w:t xml:space="preserve"> Диференціальне числення функції однієї змінної.</w:t>
            </w:r>
          </w:p>
          <w:p w14:paraId="37FBA6A7" w14:textId="77777777" w:rsidR="004E4C21" w:rsidRPr="004E4C21" w:rsidRDefault="004E4C21" w:rsidP="004E4C21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Задачі що приводять до поняття похідної. Означення похідної, таблиця похідних основних елементарних функцій.</w:t>
            </w:r>
          </w:p>
          <w:p w14:paraId="4C352F08" w14:textId="77777777" w:rsidR="004E4C21" w:rsidRPr="004E4C21" w:rsidRDefault="004E4C21" w:rsidP="004E4C21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Правила диференціювання. Диференціювання функцій, що задані неявно або параметрично.</w:t>
            </w:r>
          </w:p>
          <w:p w14:paraId="2F5A21FF" w14:textId="77777777" w:rsidR="004E4C21" w:rsidRPr="004E4C21" w:rsidRDefault="004E4C21" w:rsidP="004E4C21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Диференціал. Застосування диференціала. Похідні та диференціали вищих порядків.</w:t>
            </w:r>
          </w:p>
          <w:p w14:paraId="2FD6F02E" w14:textId="77777777" w:rsidR="004E4C21" w:rsidRPr="004E4C21" w:rsidRDefault="004E4C21" w:rsidP="004E4C21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Теореми диференціального числення (Ролля, Лагранжа, Коші). Правило Лопіталя. Формула Тейлора.</w:t>
            </w:r>
          </w:p>
          <w:p w14:paraId="63C8E58F" w14:textId="77777777" w:rsidR="004E4C21" w:rsidRPr="004E4C21" w:rsidRDefault="004E4C21" w:rsidP="004E4C21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Дослідження функцій за допомогою похідної. Загальна схема дослідження функцій. Побудова графіків функцій.</w:t>
            </w:r>
          </w:p>
          <w:p w14:paraId="2D1B786A" w14:textId="77777777" w:rsidR="004E4C21" w:rsidRPr="004E4C21" w:rsidRDefault="004E4C21" w:rsidP="004E4C21">
            <w:pPr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b/>
                <w:lang w:val="uk-UA" w:eastAsia="ru-RU"/>
              </w:rPr>
              <w:t>Тема 3.</w:t>
            </w:r>
            <w:r w:rsidRPr="004E4C21">
              <w:rPr>
                <w:rFonts w:eastAsia="Times New Roman"/>
                <w:lang w:val="uk-UA" w:eastAsia="ru-RU"/>
              </w:rPr>
              <w:t xml:space="preserve"> Функції </w:t>
            </w:r>
            <w:r w:rsidRPr="004E4C21">
              <w:rPr>
                <w:rFonts w:eastAsia="Times New Roman"/>
                <w:lang w:val="en-US" w:eastAsia="ru-RU"/>
              </w:rPr>
              <w:t>n</w:t>
            </w:r>
            <w:r w:rsidRPr="004E4C21">
              <w:rPr>
                <w:rFonts w:eastAsia="Times New Roman"/>
                <w:lang w:eastAsia="ru-RU"/>
              </w:rPr>
              <w:t>-</w:t>
            </w:r>
            <w:r w:rsidRPr="004E4C21">
              <w:rPr>
                <w:rFonts w:eastAsia="Times New Roman"/>
                <w:lang w:val="uk-UA" w:eastAsia="ru-RU"/>
              </w:rPr>
              <w:t>змінних (</w:t>
            </w:r>
            <w:r w:rsidRPr="004E4C21">
              <w:rPr>
                <w:rFonts w:eastAsia="Times New Roman"/>
                <w:lang w:val="en-US" w:eastAsia="ru-RU"/>
              </w:rPr>
              <w:t>n</w:t>
            </w:r>
            <w:r w:rsidRPr="004E4C21">
              <w:rPr>
                <w:rFonts w:eastAsia="Times New Roman"/>
                <w:b/>
                <w:lang w:val="uk-UA" w:eastAsia="ru-RU"/>
              </w:rPr>
              <w:t>≥2</w:t>
            </w:r>
            <w:r w:rsidRPr="004E4C21">
              <w:rPr>
                <w:rFonts w:eastAsia="Times New Roman"/>
                <w:lang w:val="uk-UA" w:eastAsia="ru-RU"/>
              </w:rPr>
              <w:t xml:space="preserve">) </w:t>
            </w:r>
          </w:p>
          <w:p w14:paraId="11E74FB4" w14:textId="77777777" w:rsidR="004E4C21" w:rsidRPr="004E4C21" w:rsidRDefault="004E4C21" w:rsidP="004E4C21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Основні поняття. Границя функцій (</w:t>
            </w:r>
            <w:r w:rsidRPr="004E4C21">
              <w:rPr>
                <w:rFonts w:eastAsia="Times New Roman"/>
                <w:lang w:val="en-US" w:eastAsia="ru-RU"/>
              </w:rPr>
              <w:t>n</w:t>
            </w:r>
            <w:r w:rsidRPr="004E4C21">
              <w:rPr>
                <w:rFonts w:eastAsia="Times New Roman"/>
                <w:lang w:eastAsia="ru-RU"/>
              </w:rPr>
              <w:t>=</w:t>
            </w:r>
            <w:r w:rsidRPr="004E4C21">
              <w:rPr>
                <w:rFonts w:eastAsia="Times New Roman"/>
                <w:lang w:val="uk-UA" w:eastAsia="ru-RU"/>
              </w:rPr>
              <w:t>2); частинні похідні, частинний та повний диференціал. Формула Тейлора.</w:t>
            </w:r>
          </w:p>
          <w:p w14:paraId="71E97405" w14:textId="77777777" w:rsidR="004E4C21" w:rsidRPr="004E4C21" w:rsidRDefault="004E4C21" w:rsidP="004E4C21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Екстремум функції двох змінних. Умовний екстремум, метод найменших квадратів.</w:t>
            </w:r>
          </w:p>
          <w:p w14:paraId="4E76FCD7" w14:textId="3FB7E82E" w:rsidR="004E4C21" w:rsidRPr="004E4C21" w:rsidRDefault="004E4C21" w:rsidP="004E4C21">
            <w:pPr>
              <w:tabs>
                <w:tab w:val="left" w:pos="142"/>
              </w:tabs>
              <w:ind w:left="993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Скалярне поле та його характеристики (похідна за напрямком, градієнт).</w:t>
            </w:r>
          </w:p>
          <w:p w14:paraId="45CEB15A" w14:textId="77777777" w:rsidR="004E4C21" w:rsidRPr="004E4C21" w:rsidRDefault="004E4C21" w:rsidP="004E4C21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  <w:r w:rsidRPr="004E4C21">
              <w:rPr>
                <w:b/>
                <w:lang w:val="uk-UA"/>
              </w:rPr>
              <w:t>Модуль 2. Розрахунково-графічна робота</w:t>
            </w:r>
          </w:p>
          <w:p w14:paraId="52755B90" w14:textId="5378D5E7" w:rsidR="004E4C21" w:rsidRPr="004E4C21" w:rsidRDefault="004E4C21" w:rsidP="004E4C21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i/>
                <w:lang w:val="uk-UA" w:eastAsia="ru-RU"/>
              </w:rPr>
            </w:pPr>
            <w:r w:rsidRPr="004E4C21">
              <w:rPr>
                <w:rFonts w:eastAsia="Times New Roman"/>
                <w:i/>
                <w:lang w:val="uk-UA" w:eastAsia="ru-RU"/>
              </w:rPr>
              <w:t xml:space="preserve">Елементи лінійної алгебри та аналітична геометрія. Диференціальне числення функцій однієї та </w:t>
            </w:r>
            <w:r w:rsidRPr="004E4C21">
              <w:rPr>
                <w:rFonts w:eastAsia="Times New Roman"/>
                <w:i/>
                <w:lang w:val="en-US" w:eastAsia="ru-RU"/>
              </w:rPr>
              <w:t>n</w:t>
            </w:r>
            <w:r w:rsidRPr="004E4C21">
              <w:rPr>
                <w:rFonts w:eastAsia="Times New Roman"/>
                <w:i/>
                <w:lang w:val="uk-UA" w:eastAsia="ru-RU"/>
              </w:rPr>
              <w:t>≥2 змінних</w:t>
            </w:r>
          </w:p>
          <w:p w14:paraId="7B4685D7" w14:textId="77777777" w:rsidR="004E4C21" w:rsidRPr="004E4C21" w:rsidRDefault="004E4C21" w:rsidP="00273F4F">
            <w:pPr>
              <w:numPr>
                <w:ilvl w:val="0"/>
                <w:numId w:val="2"/>
              </w:numPr>
              <w:tabs>
                <w:tab w:val="left" w:pos="330"/>
                <w:tab w:val="left" w:pos="567"/>
                <w:tab w:val="left" w:pos="709"/>
              </w:tabs>
              <w:ind w:left="0" w:firstLine="62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Виконати дії над матрицями.</w:t>
            </w:r>
          </w:p>
          <w:p w14:paraId="5B8983D6" w14:textId="77777777" w:rsidR="004E4C21" w:rsidRPr="004E4C21" w:rsidRDefault="004E4C21" w:rsidP="00273F4F">
            <w:pPr>
              <w:numPr>
                <w:ilvl w:val="0"/>
                <w:numId w:val="2"/>
              </w:numPr>
              <w:tabs>
                <w:tab w:val="left" w:pos="330"/>
                <w:tab w:val="left" w:pos="567"/>
                <w:tab w:val="left" w:pos="709"/>
              </w:tabs>
              <w:ind w:left="0" w:firstLine="62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Обчислити визначник.</w:t>
            </w:r>
          </w:p>
          <w:p w14:paraId="459396F6" w14:textId="77777777" w:rsidR="004E4C21" w:rsidRPr="004E4C21" w:rsidRDefault="004E4C21" w:rsidP="00273F4F">
            <w:pPr>
              <w:numPr>
                <w:ilvl w:val="0"/>
                <w:numId w:val="2"/>
              </w:numPr>
              <w:tabs>
                <w:tab w:val="left" w:pos="330"/>
                <w:tab w:val="left" w:pos="567"/>
                <w:tab w:val="left" w:pos="709"/>
              </w:tabs>
              <w:ind w:left="0" w:firstLine="62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Роз</w:t>
            </w:r>
            <w:r w:rsidRPr="004E4C21">
              <w:rPr>
                <w:rFonts w:eastAsia="Times New Roman"/>
                <w:lang w:eastAsia="ru-RU"/>
              </w:rPr>
              <w:t>’</w:t>
            </w:r>
            <w:r w:rsidRPr="004E4C21">
              <w:rPr>
                <w:rFonts w:eastAsia="Times New Roman"/>
                <w:lang w:val="uk-UA" w:eastAsia="ru-RU"/>
              </w:rPr>
              <w:t>язати лінійну систему рівнянь.</w:t>
            </w:r>
          </w:p>
          <w:p w14:paraId="4A133CA0" w14:textId="77777777" w:rsidR="004E4C21" w:rsidRPr="004E4C21" w:rsidRDefault="004E4C21" w:rsidP="00273F4F">
            <w:pPr>
              <w:numPr>
                <w:ilvl w:val="0"/>
                <w:numId w:val="2"/>
              </w:numPr>
              <w:tabs>
                <w:tab w:val="left" w:pos="330"/>
                <w:tab w:val="left" w:pos="567"/>
                <w:tab w:val="left" w:pos="709"/>
              </w:tabs>
              <w:ind w:left="0" w:firstLine="62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Векторна алгебра та аналітична геометрія.</w:t>
            </w:r>
          </w:p>
          <w:p w14:paraId="5F09971F" w14:textId="77777777" w:rsidR="004E4C21" w:rsidRPr="004E4C21" w:rsidRDefault="004E4C21" w:rsidP="00273F4F">
            <w:pPr>
              <w:numPr>
                <w:ilvl w:val="0"/>
                <w:numId w:val="2"/>
              </w:numPr>
              <w:tabs>
                <w:tab w:val="left" w:pos="330"/>
                <w:tab w:val="left" w:pos="567"/>
                <w:tab w:val="left" w:pos="709"/>
              </w:tabs>
              <w:ind w:left="0" w:firstLine="62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Виконати операції над векторами.</w:t>
            </w:r>
          </w:p>
          <w:p w14:paraId="0DF767AB" w14:textId="77777777" w:rsidR="004E4C21" w:rsidRPr="004E4C21" w:rsidRDefault="004E4C21" w:rsidP="00273F4F">
            <w:pPr>
              <w:numPr>
                <w:ilvl w:val="0"/>
                <w:numId w:val="2"/>
              </w:numPr>
              <w:tabs>
                <w:tab w:val="left" w:pos="330"/>
                <w:tab w:val="left" w:pos="567"/>
                <w:tab w:val="left" w:pos="709"/>
              </w:tabs>
              <w:ind w:left="0" w:firstLine="62"/>
              <w:jc w:val="both"/>
              <w:rPr>
                <w:rFonts w:eastAsia="Times New Roman"/>
                <w:lang w:eastAsia="ru-RU"/>
              </w:rPr>
            </w:pPr>
            <w:r w:rsidRPr="004E4C21">
              <w:rPr>
                <w:rFonts w:eastAsia="Times New Roman"/>
                <w:lang w:eastAsia="ru-RU"/>
              </w:rPr>
              <w:t>Розв’язати задачі на пряму і площину у просторі.</w:t>
            </w:r>
          </w:p>
          <w:p w14:paraId="6750B1B5" w14:textId="77777777" w:rsidR="004E4C21" w:rsidRPr="004E4C21" w:rsidRDefault="004E4C21" w:rsidP="00273F4F">
            <w:pPr>
              <w:numPr>
                <w:ilvl w:val="0"/>
                <w:numId w:val="2"/>
              </w:numPr>
              <w:tabs>
                <w:tab w:val="left" w:pos="330"/>
                <w:tab w:val="left" w:pos="567"/>
                <w:tab w:val="left" w:pos="709"/>
              </w:tabs>
              <w:ind w:left="0" w:firstLine="62"/>
              <w:jc w:val="both"/>
              <w:rPr>
                <w:rFonts w:eastAsia="Times New Roman"/>
                <w:lang w:eastAsia="ru-RU"/>
              </w:rPr>
            </w:pPr>
            <w:r w:rsidRPr="004E4C21">
              <w:rPr>
                <w:rFonts w:eastAsia="Times New Roman"/>
                <w:lang w:eastAsia="ru-RU"/>
              </w:rPr>
              <w:t>Розв’язати задачі на пряму у площині.</w:t>
            </w:r>
          </w:p>
          <w:p w14:paraId="1DBE5B80" w14:textId="77777777" w:rsidR="004E4C21" w:rsidRPr="004E4C21" w:rsidRDefault="004E4C21" w:rsidP="00273F4F">
            <w:pPr>
              <w:numPr>
                <w:ilvl w:val="0"/>
                <w:numId w:val="2"/>
              </w:numPr>
              <w:tabs>
                <w:tab w:val="left" w:pos="330"/>
                <w:tab w:val="left" w:pos="567"/>
                <w:tab w:val="left" w:pos="709"/>
              </w:tabs>
              <w:ind w:left="0" w:firstLine="62"/>
              <w:jc w:val="both"/>
              <w:rPr>
                <w:rFonts w:eastAsia="Times New Roman"/>
                <w:lang w:eastAsia="ru-RU"/>
              </w:rPr>
            </w:pPr>
            <w:r w:rsidRPr="004E4C21">
              <w:rPr>
                <w:rFonts w:eastAsia="Times New Roman"/>
                <w:lang w:eastAsia="ru-RU"/>
              </w:rPr>
              <w:t>Побудувати криві другого порядку та скласти їх канонічні рівняння.</w:t>
            </w:r>
          </w:p>
          <w:p w14:paraId="2AC902CF" w14:textId="77777777" w:rsidR="004E4C21" w:rsidRPr="004E4C21" w:rsidRDefault="004E4C21" w:rsidP="00273F4F">
            <w:pPr>
              <w:numPr>
                <w:ilvl w:val="0"/>
                <w:numId w:val="2"/>
              </w:numPr>
              <w:tabs>
                <w:tab w:val="left" w:pos="330"/>
                <w:tab w:val="left" w:pos="567"/>
                <w:tab w:val="left" w:pos="709"/>
              </w:tabs>
              <w:ind w:left="0" w:firstLine="62"/>
              <w:jc w:val="both"/>
              <w:rPr>
                <w:rFonts w:eastAsia="Times New Roman"/>
                <w:lang w:eastAsia="ru-RU"/>
              </w:rPr>
            </w:pPr>
            <w:r w:rsidRPr="004E4C21">
              <w:rPr>
                <w:rFonts w:eastAsia="Times New Roman"/>
                <w:lang w:eastAsia="ru-RU"/>
              </w:rPr>
              <w:t>Обчислити границі послідовності функцій.</w:t>
            </w:r>
          </w:p>
          <w:p w14:paraId="7C7D99B6" w14:textId="77777777" w:rsidR="004E4C21" w:rsidRPr="004E4C21" w:rsidRDefault="004E4C21" w:rsidP="00273F4F">
            <w:pPr>
              <w:numPr>
                <w:ilvl w:val="0"/>
                <w:numId w:val="2"/>
              </w:numPr>
              <w:tabs>
                <w:tab w:val="left" w:pos="330"/>
                <w:tab w:val="left" w:pos="567"/>
                <w:tab w:val="left" w:pos="709"/>
              </w:tabs>
              <w:ind w:left="0" w:firstLine="62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lastRenderedPageBreak/>
              <w:t>Дослідити функцію та побудувати графік.</w:t>
            </w:r>
          </w:p>
          <w:p w14:paraId="797EC523" w14:textId="77777777" w:rsidR="004E4C21" w:rsidRPr="004E4C21" w:rsidRDefault="004E4C21" w:rsidP="00273F4F">
            <w:pPr>
              <w:numPr>
                <w:ilvl w:val="0"/>
                <w:numId w:val="2"/>
              </w:numPr>
              <w:tabs>
                <w:tab w:val="left" w:pos="330"/>
                <w:tab w:val="left" w:pos="567"/>
                <w:tab w:val="left" w:pos="709"/>
              </w:tabs>
              <w:ind w:left="0" w:firstLine="62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Знайти частинні похідні та диференціали функції.</w:t>
            </w:r>
          </w:p>
          <w:p w14:paraId="1D20BA92" w14:textId="0E89E905" w:rsidR="004E4C21" w:rsidRPr="004E4C21" w:rsidRDefault="004E4C21" w:rsidP="00273F4F">
            <w:pPr>
              <w:numPr>
                <w:ilvl w:val="0"/>
                <w:numId w:val="2"/>
              </w:numPr>
              <w:tabs>
                <w:tab w:val="left" w:pos="330"/>
                <w:tab w:val="left" w:pos="567"/>
                <w:tab w:val="left" w:pos="709"/>
              </w:tabs>
              <w:ind w:left="0" w:firstLine="62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Дослідити функцію на локальний та умовний екстремуми.</w:t>
            </w:r>
          </w:p>
          <w:p w14:paraId="0BA221F3" w14:textId="77777777" w:rsidR="004E4C21" w:rsidRPr="004E4C21" w:rsidRDefault="004E4C21" w:rsidP="004E4C21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  <w:r w:rsidRPr="004E4C21">
              <w:rPr>
                <w:rFonts w:eastAsia="Times New Roman"/>
                <w:b/>
                <w:lang w:val="uk-UA" w:eastAsia="ru-RU"/>
              </w:rPr>
              <w:t>Семестр 2</w:t>
            </w:r>
          </w:p>
          <w:p w14:paraId="3849032F" w14:textId="47FF86EB" w:rsidR="004E4C21" w:rsidRPr="004E4C21" w:rsidRDefault="004E4C21" w:rsidP="004E4C21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  <w:r w:rsidRPr="004E4C21">
              <w:rPr>
                <w:rFonts w:eastAsia="Times New Roman"/>
                <w:b/>
                <w:lang w:val="uk-UA" w:eastAsia="ru-RU"/>
              </w:rPr>
              <w:t>Модуль 3. Інтегральне числення. Диференціальні рівняння</w:t>
            </w:r>
          </w:p>
          <w:p w14:paraId="3B618AF5" w14:textId="4740308A" w:rsidR="004E4C21" w:rsidRPr="004E4C21" w:rsidRDefault="004E4C21" w:rsidP="004E4C21">
            <w:pPr>
              <w:tabs>
                <w:tab w:val="left" w:pos="567"/>
                <w:tab w:val="left" w:pos="1080"/>
              </w:tabs>
              <w:jc w:val="center"/>
              <w:rPr>
                <w:rFonts w:eastAsia="Times New Roman"/>
                <w:b/>
                <w:lang w:val="uk-UA" w:eastAsia="ru-RU"/>
              </w:rPr>
            </w:pPr>
            <w:r w:rsidRPr="004E4C21">
              <w:rPr>
                <w:rFonts w:eastAsia="Times New Roman"/>
                <w:b/>
                <w:lang w:val="uk-UA" w:eastAsia="ru-RU"/>
              </w:rPr>
              <w:t>Змістовий модуль 1. Інтегральне числення</w:t>
            </w:r>
          </w:p>
          <w:p w14:paraId="281C9BEB" w14:textId="77777777" w:rsidR="004E4C21" w:rsidRPr="004E4C21" w:rsidRDefault="004E4C21" w:rsidP="004E4C21">
            <w:pPr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b/>
                <w:lang w:val="uk-UA" w:eastAsia="ru-RU"/>
              </w:rPr>
              <w:t>Тема 1.</w:t>
            </w:r>
            <w:r w:rsidRPr="004E4C21">
              <w:rPr>
                <w:rFonts w:eastAsia="Times New Roman"/>
                <w:lang w:eastAsia="ru-RU"/>
              </w:rPr>
              <w:t xml:space="preserve"> </w:t>
            </w:r>
            <w:r w:rsidRPr="004E4C21">
              <w:rPr>
                <w:rFonts w:eastAsia="Times New Roman"/>
                <w:lang w:val="uk-UA" w:eastAsia="ru-RU"/>
              </w:rPr>
              <w:t>Невизначений інтеграл.</w:t>
            </w:r>
          </w:p>
          <w:p w14:paraId="6C9641B6" w14:textId="77777777" w:rsidR="004E4C21" w:rsidRPr="004E4C21" w:rsidRDefault="004E4C21" w:rsidP="004E4C21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Означення й властивості первісної та невизначеного інтеграла. Таблиця невизначених інтегралів. Техніка інтегрування.</w:t>
            </w:r>
          </w:p>
          <w:p w14:paraId="5B63DDEC" w14:textId="77777777" w:rsidR="004E4C21" w:rsidRPr="004E4C21" w:rsidRDefault="004E4C21" w:rsidP="004E4C21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Інтегрування частинами. Заміна змінної.</w:t>
            </w:r>
          </w:p>
          <w:p w14:paraId="21459BD9" w14:textId="77777777" w:rsidR="004E4C21" w:rsidRPr="004E4C21" w:rsidRDefault="004E4C21" w:rsidP="004E4C21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Інтегрування раціональних дробів, тригонометричних функцій, ірраціональних функцій.</w:t>
            </w:r>
          </w:p>
          <w:p w14:paraId="0678AA01" w14:textId="77777777" w:rsidR="004E4C21" w:rsidRPr="004E4C21" w:rsidRDefault="004E4C21" w:rsidP="004E4C21">
            <w:pPr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b/>
                <w:lang w:val="uk-UA" w:eastAsia="ru-RU"/>
              </w:rPr>
              <w:t>Тема 2.</w:t>
            </w:r>
            <w:r w:rsidRPr="004E4C21">
              <w:rPr>
                <w:rFonts w:eastAsia="Times New Roman"/>
                <w:lang w:val="uk-UA" w:eastAsia="ru-RU"/>
              </w:rPr>
              <w:t xml:space="preserve"> Визначений інтеграл. Невласні інтеграли.</w:t>
            </w:r>
          </w:p>
          <w:p w14:paraId="5E1E977E" w14:textId="77777777" w:rsidR="004E4C21" w:rsidRPr="004E4C21" w:rsidRDefault="004E4C21" w:rsidP="004E4C21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Означення та властивості визначеного інтеграла.</w:t>
            </w:r>
          </w:p>
          <w:p w14:paraId="56A6A047" w14:textId="77777777" w:rsidR="004E4C21" w:rsidRPr="004E4C21" w:rsidRDefault="004E4C21" w:rsidP="004E4C21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Обчислення визначеного інтеграла.</w:t>
            </w:r>
          </w:p>
          <w:p w14:paraId="515FA606" w14:textId="77777777" w:rsidR="004E4C21" w:rsidRPr="004E4C21" w:rsidRDefault="004E4C21" w:rsidP="004E4C21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Невластні інтеграли. Інтеграли, що залежать від параметра.</w:t>
            </w:r>
          </w:p>
          <w:p w14:paraId="5D71130A" w14:textId="77777777" w:rsidR="004E4C21" w:rsidRPr="004E4C21" w:rsidRDefault="004E4C21" w:rsidP="004E4C21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Геометричні застосування визначеного інтеграла (площа фігури, довжина ліній, кривизна ліній, об’єм тіла, площа поверхні обертання).</w:t>
            </w:r>
          </w:p>
          <w:p w14:paraId="55F43ED3" w14:textId="77777777" w:rsidR="004E4C21" w:rsidRPr="004E4C21" w:rsidRDefault="004E4C21" w:rsidP="004E4C21">
            <w:pPr>
              <w:tabs>
                <w:tab w:val="left" w:pos="284"/>
              </w:tabs>
              <w:ind w:left="993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Визначений інтеграл в механіці та фізиці.</w:t>
            </w:r>
          </w:p>
          <w:p w14:paraId="161AF67A" w14:textId="77777777" w:rsidR="004E4C21" w:rsidRPr="004E4C21" w:rsidRDefault="004E4C21" w:rsidP="004E4C21">
            <w:pPr>
              <w:tabs>
                <w:tab w:val="left" w:pos="284"/>
              </w:tabs>
              <w:ind w:left="993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Подвійний та потрійний інтеграли, геометричне та механічне застосування.</w:t>
            </w:r>
          </w:p>
          <w:p w14:paraId="5D7D2180" w14:textId="022B71F9" w:rsidR="004E4C21" w:rsidRPr="004E4C21" w:rsidRDefault="004E4C21" w:rsidP="004E4C21">
            <w:pPr>
              <w:tabs>
                <w:tab w:val="left" w:pos="284"/>
              </w:tabs>
              <w:ind w:left="993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Криволінійні інтеграли. Застосування в механіці, геометричне застосування.</w:t>
            </w:r>
          </w:p>
          <w:p w14:paraId="2248C116" w14:textId="1642917E" w:rsidR="004E4C21" w:rsidRPr="004E4C21" w:rsidRDefault="004E4C21" w:rsidP="004E4C21">
            <w:pPr>
              <w:tabs>
                <w:tab w:val="left" w:pos="567"/>
                <w:tab w:val="left" w:pos="1080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  <w:r w:rsidRPr="004E4C21">
              <w:rPr>
                <w:rFonts w:eastAsia="Times New Roman"/>
                <w:b/>
                <w:lang w:val="uk-UA" w:eastAsia="ru-RU"/>
              </w:rPr>
              <w:t>Змістовий модуль 2. Диференціальні рівняння</w:t>
            </w:r>
          </w:p>
          <w:p w14:paraId="5C2420AA" w14:textId="77777777" w:rsidR="004E4C21" w:rsidRPr="004E4C21" w:rsidRDefault="004E4C21" w:rsidP="004E4C21">
            <w:pPr>
              <w:tabs>
                <w:tab w:val="left" w:pos="0"/>
              </w:tabs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b/>
                <w:lang w:val="uk-UA" w:eastAsia="ru-RU"/>
              </w:rPr>
              <w:t>Тема 1.</w:t>
            </w:r>
            <w:r w:rsidRPr="004E4C21">
              <w:rPr>
                <w:rFonts w:eastAsia="Times New Roman"/>
                <w:lang w:val="uk-UA" w:eastAsia="ru-RU"/>
              </w:rPr>
              <w:t xml:space="preserve"> Диференціальні рівняння першого порядку.</w:t>
            </w:r>
          </w:p>
          <w:p w14:paraId="7105F205" w14:textId="77777777" w:rsidR="004E4C21" w:rsidRPr="004E4C21" w:rsidRDefault="004E4C21" w:rsidP="004E4C21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Звичайні диференціальні рівняння. Загальний розв’язок диференціального рівняння. Задача Коші.</w:t>
            </w:r>
          </w:p>
          <w:p w14:paraId="0C22A8F9" w14:textId="77777777" w:rsidR="004E4C21" w:rsidRPr="004E4C21" w:rsidRDefault="004E4C21" w:rsidP="004E4C21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Диференціальні рівняння 1-го порядку (з відокремлюваними змінними, однорідні, лінійні, рівняння Бернуллі).</w:t>
            </w:r>
          </w:p>
          <w:p w14:paraId="28B91560" w14:textId="77777777" w:rsidR="004E4C21" w:rsidRPr="004E4C21" w:rsidRDefault="004E4C21" w:rsidP="004E4C21">
            <w:pPr>
              <w:tabs>
                <w:tab w:val="left" w:pos="567"/>
                <w:tab w:val="left" w:pos="1080"/>
              </w:tabs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b/>
                <w:lang w:val="uk-UA" w:eastAsia="ru-RU"/>
              </w:rPr>
              <w:t xml:space="preserve">Тема 2. </w:t>
            </w:r>
            <w:r w:rsidRPr="004E4C21">
              <w:rPr>
                <w:rFonts w:eastAsia="Times New Roman"/>
                <w:lang w:val="uk-UA" w:eastAsia="ru-RU"/>
              </w:rPr>
              <w:t>Диференціальні рівняння вищих порядків</w:t>
            </w:r>
          </w:p>
          <w:p w14:paraId="5F75D133" w14:textId="77777777" w:rsidR="004E4C21" w:rsidRPr="004E4C21" w:rsidRDefault="004E4C21" w:rsidP="004E4C21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Диференціальні рівняння вищих порядків, які допускають пониження порядку.</w:t>
            </w:r>
          </w:p>
          <w:p w14:paraId="45E77CC0" w14:textId="77777777" w:rsidR="004E4C21" w:rsidRPr="004E4C21" w:rsidRDefault="004E4C21" w:rsidP="004E4C21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Лінійні однорідні та неоднорідні рівняння зі сталими коефіцієнтами.</w:t>
            </w:r>
          </w:p>
          <w:p w14:paraId="5CA9A8D1" w14:textId="77777777" w:rsidR="004E4C21" w:rsidRPr="004E4C21" w:rsidRDefault="004E4C21" w:rsidP="004E4C21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Системи диференціальних рівнянь.</w:t>
            </w:r>
          </w:p>
          <w:p w14:paraId="6336737A" w14:textId="67EA7186" w:rsidR="004E4C21" w:rsidRPr="004E4C21" w:rsidRDefault="004E4C21" w:rsidP="004E4C21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Чисельні методи розв</w:t>
            </w:r>
            <w:r w:rsidRPr="004E4C21">
              <w:rPr>
                <w:rFonts w:eastAsia="Times New Roman"/>
                <w:lang w:eastAsia="ru-RU"/>
              </w:rPr>
              <w:t>’</w:t>
            </w:r>
            <w:r w:rsidRPr="004E4C21">
              <w:rPr>
                <w:rFonts w:eastAsia="Times New Roman"/>
                <w:lang w:val="uk-UA" w:eastAsia="ru-RU"/>
              </w:rPr>
              <w:t>язання диференціальних рівнянь.</w:t>
            </w:r>
          </w:p>
          <w:p w14:paraId="3AF8F60C" w14:textId="77777777" w:rsidR="004E4C21" w:rsidRPr="004E4C21" w:rsidRDefault="004E4C21" w:rsidP="004E4C21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  <w:r w:rsidRPr="004E4C21">
              <w:rPr>
                <w:b/>
                <w:lang w:val="uk-UA"/>
              </w:rPr>
              <w:t>Модуль 4. Розрахунково-графічна робота</w:t>
            </w:r>
          </w:p>
          <w:p w14:paraId="414D0842" w14:textId="59601BA5" w:rsidR="004E4C21" w:rsidRPr="004E4C21" w:rsidRDefault="004E4C21" w:rsidP="004E4C21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i/>
                <w:lang w:val="uk-UA" w:eastAsia="ru-RU"/>
              </w:rPr>
            </w:pPr>
            <w:r w:rsidRPr="004E4C21">
              <w:rPr>
                <w:rFonts w:eastAsia="Times New Roman"/>
                <w:i/>
                <w:lang w:val="uk-UA" w:eastAsia="ru-RU"/>
              </w:rPr>
              <w:t>Інтегральне числення та диференціальні рівняння</w:t>
            </w:r>
          </w:p>
          <w:p w14:paraId="4342B45A" w14:textId="77777777" w:rsidR="004E4C21" w:rsidRPr="004E4C21" w:rsidRDefault="004E4C21" w:rsidP="00273F4F">
            <w:pPr>
              <w:numPr>
                <w:ilvl w:val="0"/>
                <w:numId w:val="3"/>
              </w:numPr>
              <w:tabs>
                <w:tab w:val="left" w:pos="360"/>
                <w:tab w:val="left" w:pos="567"/>
              </w:tabs>
              <w:ind w:left="0" w:firstLine="62"/>
              <w:jc w:val="both"/>
              <w:rPr>
                <w:rFonts w:eastAsia="Times New Roman"/>
                <w:i/>
                <w:lang w:val="uk-UA" w:eastAsia="ru-RU"/>
              </w:rPr>
            </w:pPr>
            <w:r w:rsidRPr="004E4C21">
              <w:rPr>
                <w:rFonts w:eastAsia="Times New Roman"/>
                <w:lang w:eastAsia="ru-RU"/>
              </w:rPr>
              <w:t>Обчислити невизначені інтеграли.</w:t>
            </w:r>
          </w:p>
          <w:p w14:paraId="710DBB81" w14:textId="77777777" w:rsidR="004E4C21" w:rsidRPr="004E4C21" w:rsidRDefault="004E4C21" w:rsidP="00273F4F">
            <w:pPr>
              <w:numPr>
                <w:ilvl w:val="0"/>
                <w:numId w:val="3"/>
              </w:numPr>
              <w:tabs>
                <w:tab w:val="left" w:pos="360"/>
                <w:tab w:val="left" w:pos="567"/>
              </w:tabs>
              <w:ind w:left="0" w:firstLine="62"/>
              <w:jc w:val="both"/>
              <w:rPr>
                <w:rFonts w:eastAsia="Times New Roman"/>
                <w:i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О</w:t>
            </w:r>
            <w:r w:rsidRPr="004E4C21">
              <w:rPr>
                <w:rFonts w:eastAsia="Times New Roman"/>
                <w:lang w:eastAsia="ru-RU"/>
              </w:rPr>
              <w:t>бчислити визначені інтеграли.</w:t>
            </w:r>
          </w:p>
          <w:p w14:paraId="36DF49C3" w14:textId="77777777" w:rsidR="004E4C21" w:rsidRPr="004E4C21" w:rsidRDefault="004E4C21" w:rsidP="00273F4F">
            <w:pPr>
              <w:numPr>
                <w:ilvl w:val="0"/>
                <w:numId w:val="3"/>
              </w:numPr>
              <w:tabs>
                <w:tab w:val="left" w:pos="360"/>
                <w:tab w:val="left" w:pos="567"/>
              </w:tabs>
              <w:ind w:left="0" w:firstLine="62"/>
              <w:jc w:val="both"/>
              <w:rPr>
                <w:rFonts w:eastAsia="Times New Roman"/>
                <w:i/>
                <w:lang w:val="uk-UA" w:eastAsia="ru-RU"/>
              </w:rPr>
            </w:pPr>
            <w:r w:rsidRPr="004E4C21">
              <w:rPr>
                <w:rFonts w:eastAsia="Times New Roman"/>
                <w:lang w:eastAsia="ru-RU"/>
              </w:rPr>
              <w:t>Довести збіжність (розбіжність) невласних інтегралів.</w:t>
            </w:r>
          </w:p>
          <w:p w14:paraId="2F1D8818" w14:textId="77777777" w:rsidR="004E4C21" w:rsidRPr="004E4C21" w:rsidRDefault="004E4C21" w:rsidP="00273F4F">
            <w:pPr>
              <w:numPr>
                <w:ilvl w:val="0"/>
                <w:numId w:val="3"/>
              </w:numPr>
              <w:tabs>
                <w:tab w:val="left" w:pos="360"/>
                <w:tab w:val="left" w:pos="567"/>
              </w:tabs>
              <w:ind w:left="0" w:firstLine="62"/>
              <w:jc w:val="both"/>
              <w:rPr>
                <w:rFonts w:eastAsia="Times New Roman"/>
                <w:i/>
                <w:lang w:val="uk-UA" w:eastAsia="ru-RU"/>
              </w:rPr>
            </w:pPr>
            <w:r w:rsidRPr="004E4C21">
              <w:rPr>
                <w:rFonts w:eastAsia="Times New Roman"/>
                <w:lang w:eastAsia="ru-RU"/>
              </w:rPr>
              <w:t>Обчислити подвійні та потрійні інтеграли.</w:t>
            </w:r>
          </w:p>
          <w:p w14:paraId="1AFADAC9" w14:textId="77777777" w:rsidR="004E4C21" w:rsidRPr="004E4C21" w:rsidRDefault="004E4C21" w:rsidP="00273F4F">
            <w:pPr>
              <w:numPr>
                <w:ilvl w:val="0"/>
                <w:numId w:val="3"/>
              </w:numPr>
              <w:tabs>
                <w:tab w:val="left" w:pos="360"/>
                <w:tab w:val="left" w:pos="567"/>
              </w:tabs>
              <w:ind w:left="0" w:firstLine="62"/>
              <w:jc w:val="both"/>
              <w:rPr>
                <w:rFonts w:eastAsia="Times New Roman"/>
                <w:i/>
                <w:lang w:val="uk-UA" w:eastAsia="ru-RU"/>
              </w:rPr>
            </w:pPr>
            <w:r w:rsidRPr="004E4C21">
              <w:rPr>
                <w:rFonts w:eastAsia="Times New Roman"/>
                <w:lang w:eastAsia="ru-RU"/>
              </w:rPr>
              <w:t>Обчислити криволінійні інтеграли.</w:t>
            </w:r>
          </w:p>
          <w:p w14:paraId="24A8113C" w14:textId="77777777" w:rsidR="004E4C21" w:rsidRPr="004E4C21" w:rsidRDefault="004E4C21" w:rsidP="00273F4F">
            <w:pPr>
              <w:numPr>
                <w:ilvl w:val="0"/>
                <w:numId w:val="3"/>
              </w:numPr>
              <w:tabs>
                <w:tab w:val="left" w:pos="360"/>
                <w:tab w:val="left" w:pos="567"/>
              </w:tabs>
              <w:ind w:left="0" w:firstLine="62"/>
              <w:jc w:val="both"/>
              <w:rPr>
                <w:rFonts w:eastAsia="Times New Roman"/>
                <w:i/>
                <w:lang w:val="uk-UA" w:eastAsia="ru-RU"/>
              </w:rPr>
            </w:pPr>
            <w:r w:rsidRPr="004E4C21">
              <w:rPr>
                <w:rFonts w:eastAsia="Times New Roman"/>
                <w:lang w:eastAsia="ru-RU"/>
              </w:rPr>
              <w:t xml:space="preserve">Розв’язати задачі на застосування інтегралів.  </w:t>
            </w:r>
          </w:p>
          <w:p w14:paraId="5EA9F7D2" w14:textId="77777777" w:rsidR="004E4C21" w:rsidRPr="004E4C21" w:rsidRDefault="004E4C21" w:rsidP="00273F4F">
            <w:pPr>
              <w:numPr>
                <w:ilvl w:val="0"/>
                <w:numId w:val="3"/>
              </w:numPr>
              <w:tabs>
                <w:tab w:val="left" w:pos="360"/>
                <w:tab w:val="left" w:pos="567"/>
              </w:tabs>
              <w:ind w:left="0" w:firstLine="62"/>
              <w:jc w:val="both"/>
              <w:rPr>
                <w:rFonts w:eastAsia="Times New Roman"/>
                <w:i/>
                <w:lang w:val="uk-UA" w:eastAsia="ru-RU"/>
              </w:rPr>
            </w:pPr>
            <w:r w:rsidRPr="004E4C21">
              <w:rPr>
                <w:rFonts w:eastAsia="Times New Roman"/>
                <w:lang w:eastAsia="ru-RU"/>
              </w:rPr>
              <w:t>Розв’язати диференціальні рівняння 1-го порядку.</w:t>
            </w:r>
          </w:p>
          <w:p w14:paraId="39952901" w14:textId="77777777" w:rsidR="004E4C21" w:rsidRPr="004E4C21" w:rsidRDefault="004E4C21" w:rsidP="00273F4F">
            <w:pPr>
              <w:numPr>
                <w:ilvl w:val="0"/>
                <w:numId w:val="3"/>
              </w:numPr>
              <w:tabs>
                <w:tab w:val="left" w:pos="360"/>
                <w:tab w:val="left" w:pos="567"/>
              </w:tabs>
              <w:ind w:left="0" w:firstLine="62"/>
              <w:jc w:val="both"/>
              <w:rPr>
                <w:rFonts w:eastAsia="Times New Roman"/>
                <w:i/>
                <w:lang w:val="uk-UA" w:eastAsia="ru-RU"/>
              </w:rPr>
            </w:pPr>
            <w:r w:rsidRPr="004E4C21">
              <w:rPr>
                <w:rFonts w:eastAsia="Times New Roman"/>
                <w:lang w:eastAsia="ru-RU"/>
              </w:rPr>
              <w:t>Розв’язати диференціальні рівняння, що допускають пониження порядку.</w:t>
            </w:r>
          </w:p>
          <w:p w14:paraId="2A52CC8D" w14:textId="77777777" w:rsidR="004E4C21" w:rsidRPr="004E4C21" w:rsidRDefault="004E4C21" w:rsidP="00273F4F">
            <w:pPr>
              <w:numPr>
                <w:ilvl w:val="0"/>
                <w:numId w:val="3"/>
              </w:numPr>
              <w:tabs>
                <w:tab w:val="left" w:pos="360"/>
                <w:tab w:val="left" w:pos="567"/>
              </w:tabs>
              <w:ind w:left="0" w:firstLine="62"/>
              <w:jc w:val="both"/>
              <w:rPr>
                <w:rFonts w:eastAsia="Times New Roman"/>
                <w:i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Розв’язати лінійні диференціальні рівняння вищих порядків з постійними коефіцієнтами.</w:t>
            </w:r>
          </w:p>
          <w:p w14:paraId="457E181C" w14:textId="77777777" w:rsidR="004E4C21" w:rsidRPr="004E4C21" w:rsidRDefault="004E4C21" w:rsidP="00273F4F">
            <w:pPr>
              <w:numPr>
                <w:ilvl w:val="0"/>
                <w:numId w:val="3"/>
              </w:numPr>
              <w:tabs>
                <w:tab w:val="left" w:pos="360"/>
                <w:tab w:val="left" w:pos="567"/>
              </w:tabs>
              <w:ind w:left="0" w:firstLine="62"/>
              <w:jc w:val="both"/>
              <w:rPr>
                <w:rFonts w:eastAsia="Times New Roman"/>
                <w:i/>
                <w:lang w:val="uk-UA" w:eastAsia="ru-RU"/>
              </w:rPr>
            </w:pPr>
            <w:r w:rsidRPr="004E4C21">
              <w:rPr>
                <w:rFonts w:eastAsia="Times New Roman"/>
                <w:lang w:eastAsia="ru-RU"/>
              </w:rPr>
              <w:t>Розв’язати системи диференціальних рівнянь.</w:t>
            </w:r>
          </w:p>
          <w:p w14:paraId="116FD0AD" w14:textId="77777777" w:rsidR="004E4C21" w:rsidRPr="004E4C21" w:rsidRDefault="004E4C21" w:rsidP="004E4C21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  <w:r w:rsidRPr="004E4C21">
              <w:rPr>
                <w:rFonts w:eastAsia="Times New Roman"/>
                <w:b/>
                <w:lang w:val="uk-UA" w:eastAsia="ru-RU"/>
              </w:rPr>
              <w:br w:type="page"/>
              <w:t>Семестр 3</w:t>
            </w:r>
          </w:p>
          <w:p w14:paraId="240491C1" w14:textId="72F80F32" w:rsidR="004E4C21" w:rsidRPr="004E4C21" w:rsidRDefault="004E4C21" w:rsidP="004E4C21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  <w:r w:rsidRPr="004E4C21">
              <w:rPr>
                <w:rFonts w:eastAsia="Times New Roman"/>
                <w:b/>
                <w:lang w:val="uk-UA" w:eastAsia="ru-RU"/>
              </w:rPr>
              <w:t xml:space="preserve">Модуль 5. Ряди. Теорія функцій комплексної змінної </w:t>
            </w:r>
          </w:p>
          <w:p w14:paraId="7E7EB781" w14:textId="1359E8DE" w:rsidR="004E4C21" w:rsidRPr="004E4C21" w:rsidRDefault="004E4C21" w:rsidP="004E4C21">
            <w:pPr>
              <w:tabs>
                <w:tab w:val="left" w:pos="567"/>
                <w:tab w:val="left" w:pos="1080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  <w:r w:rsidRPr="004E4C21">
              <w:rPr>
                <w:rFonts w:eastAsia="Times New Roman"/>
                <w:b/>
                <w:lang w:val="uk-UA" w:eastAsia="ru-RU"/>
              </w:rPr>
              <w:t>Змістовий модуль 1. Ряди</w:t>
            </w:r>
          </w:p>
          <w:p w14:paraId="5E52CAF8" w14:textId="77777777" w:rsidR="004E4C21" w:rsidRPr="004E4C21" w:rsidRDefault="004E4C21" w:rsidP="004E4C21">
            <w:pPr>
              <w:tabs>
                <w:tab w:val="left" w:pos="567"/>
                <w:tab w:val="left" w:pos="1080"/>
              </w:tabs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b/>
                <w:lang w:val="uk-UA" w:eastAsia="ru-RU"/>
              </w:rPr>
              <w:t>Тема 1.</w:t>
            </w:r>
            <w:r w:rsidRPr="004E4C21">
              <w:rPr>
                <w:rFonts w:eastAsia="Times New Roman"/>
                <w:lang w:val="uk-UA" w:eastAsia="ru-RU"/>
              </w:rPr>
              <w:t xml:space="preserve"> Числові ряди.</w:t>
            </w:r>
          </w:p>
          <w:p w14:paraId="294176B8" w14:textId="77777777" w:rsidR="004E4C21" w:rsidRPr="004E4C21" w:rsidRDefault="004E4C21" w:rsidP="004E4C21">
            <w:pPr>
              <w:tabs>
                <w:tab w:val="left" w:pos="142"/>
                <w:tab w:val="left" w:pos="851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 xml:space="preserve">Означення ряду та його збіжності. </w:t>
            </w:r>
          </w:p>
          <w:p w14:paraId="4F743687" w14:textId="77777777" w:rsidR="004E4C21" w:rsidRPr="004E4C21" w:rsidRDefault="004E4C21" w:rsidP="004E4C21">
            <w:pPr>
              <w:tabs>
                <w:tab w:val="left" w:pos="142"/>
                <w:tab w:val="left" w:pos="851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Умови збіжності знакосталих та знакозмінних рядів.</w:t>
            </w:r>
          </w:p>
          <w:p w14:paraId="385CB009" w14:textId="77777777" w:rsidR="004E4C21" w:rsidRPr="004E4C21" w:rsidRDefault="004E4C21" w:rsidP="004E4C21">
            <w:pPr>
              <w:tabs>
                <w:tab w:val="left" w:pos="567"/>
                <w:tab w:val="left" w:pos="1080"/>
              </w:tabs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b/>
                <w:lang w:val="uk-UA" w:eastAsia="ru-RU"/>
              </w:rPr>
              <w:t>Тема 2.</w:t>
            </w:r>
            <w:r w:rsidRPr="004E4C21">
              <w:rPr>
                <w:rFonts w:eastAsia="Times New Roman"/>
                <w:lang w:val="uk-UA" w:eastAsia="ru-RU"/>
              </w:rPr>
              <w:t xml:space="preserve"> Функціональні ряди. </w:t>
            </w:r>
          </w:p>
          <w:p w14:paraId="56DA1EB0" w14:textId="77777777" w:rsidR="004E4C21" w:rsidRPr="004E4C21" w:rsidRDefault="004E4C21" w:rsidP="004E4C21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 xml:space="preserve">Збіжність функціональних рядів. Рівномірна збіжність. </w:t>
            </w:r>
          </w:p>
          <w:p w14:paraId="08D8227A" w14:textId="77777777" w:rsidR="004E4C21" w:rsidRPr="004E4C21" w:rsidRDefault="004E4C21" w:rsidP="004E4C21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 xml:space="preserve">Степеневі ряди. Збіжність степеневих рядів. </w:t>
            </w:r>
          </w:p>
          <w:p w14:paraId="66AF624F" w14:textId="77777777" w:rsidR="004E4C21" w:rsidRPr="004E4C21" w:rsidRDefault="004E4C21" w:rsidP="004E4C21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 xml:space="preserve">Стандартні розвинення елементарних функцій. </w:t>
            </w:r>
          </w:p>
          <w:p w14:paraId="56F999C9" w14:textId="7B1FD301" w:rsidR="004E4C21" w:rsidRPr="004E4C21" w:rsidRDefault="004E4C21" w:rsidP="004E4C21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 xml:space="preserve">Ряди Фур’є. Інтеграл Фур’є. </w:t>
            </w:r>
          </w:p>
          <w:p w14:paraId="136AECDF" w14:textId="7987CE79" w:rsidR="004E4C21" w:rsidRPr="004E4C21" w:rsidRDefault="004E4C21" w:rsidP="004E4C21">
            <w:pPr>
              <w:tabs>
                <w:tab w:val="left" w:pos="567"/>
                <w:tab w:val="left" w:pos="1080"/>
              </w:tabs>
              <w:jc w:val="center"/>
              <w:rPr>
                <w:rFonts w:eastAsia="Times New Roman"/>
                <w:b/>
                <w:lang w:val="uk-UA" w:eastAsia="ru-RU"/>
              </w:rPr>
            </w:pPr>
            <w:r w:rsidRPr="004E4C21">
              <w:rPr>
                <w:rFonts w:eastAsia="Times New Roman"/>
                <w:b/>
                <w:lang w:val="uk-UA" w:eastAsia="ru-RU"/>
              </w:rPr>
              <w:t>Змістовий модуль 2. Теорія функцій комплексної змінної (ФКЗ)</w:t>
            </w:r>
          </w:p>
          <w:p w14:paraId="080DD83E" w14:textId="77777777" w:rsidR="004E4C21" w:rsidRPr="004E4C21" w:rsidRDefault="004E4C21" w:rsidP="004E4C21">
            <w:pPr>
              <w:tabs>
                <w:tab w:val="left" w:pos="567"/>
                <w:tab w:val="left" w:pos="1080"/>
              </w:tabs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b/>
                <w:lang w:val="uk-UA" w:eastAsia="ru-RU"/>
              </w:rPr>
              <w:t>Тема 1.</w:t>
            </w:r>
            <w:r w:rsidRPr="004E4C21">
              <w:rPr>
                <w:rFonts w:eastAsia="Times New Roman"/>
                <w:lang w:val="uk-UA" w:eastAsia="ru-RU"/>
              </w:rPr>
              <w:t xml:space="preserve"> Комплексні числа і дії з ними.</w:t>
            </w:r>
          </w:p>
          <w:p w14:paraId="162D82F7" w14:textId="77777777" w:rsidR="004E4C21" w:rsidRPr="004E4C21" w:rsidRDefault="004E4C21" w:rsidP="004E4C21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Комплексні числа (алгебраїчна, тригонометрична та показникові форми, формула Ейлера).</w:t>
            </w:r>
          </w:p>
          <w:p w14:paraId="6B05F94C" w14:textId="77777777" w:rsidR="004E4C21" w:rsidRPr="004E4C21" w:rsidRDefault="004E4C21" w:rsidP="004E4C21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Дії над комплексними числами.</w:t>
            </w:r>
          </w:p>
          <w:p w14:paraId="5F39C1F5" w14:textId="77777777" w:rsidR="004E4C21" w:rsidRPr="004E4C21" w:rsidRDefault="004E4C21" w:rsidP="004E4C21">
            <w:pPr>
              <w:tabs>
                <w:tab w:val="left" w:pos="567"/>
                <w:tab w:val="left" w:pos="1080"/>
              </w:tabs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b/>
                <w:lang w:val="uk-UA" w:eastAsia="ru-RU"/>
              </w:rPr>
              <w:t>Тема 2.</w:t>
            </w:r>
            <w:r w:rsidRPr="004E4C21">
              <w:rPr>
                <w:rFonts w:eastAsia="Times New Roman"/>
                <w:lang w:val="uk-UA" w:eastAsia="ru-RU"/>
              </w:rPr>
              <w:t xml:space="preserve"> Функції комплексної змінної. </w:t>
            </w:r>
          </w:p>
          <w:p w14:paraId="45D2BCD4" w14:textId="77777777" w:rsidR="004E4C21" w:rsidRPr="004E4C21" w:rsidRDefault="004E4C21" w:rsidP="004E4C21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 xml:space="preserve">Умови Коші-Рімана. </w:t>
            </w:r>
          </w:p>
          <w:p w14:paraId="40A2EF47" w14:textId="77777777" w:rsidR="004E4C21" w:rsidRPr="004E4C21" w:rsidRDefault="004E4C21" w:rsidP="004E4C21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 xml:space="preserve">Диференціювання ФКЗ. </w:t>
            </w:r>
          </w:p>
          <w:p w14:paraId="45C23D9A" w14:textId="77777777" w:rsidR="004E4C21" w:rsidRPr="004E4C21" w:rsidRDefault="004E4C21" w:rsidP="004E4C21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lastRenderedPageBreak/>
              <w:t>Інтегрування ФКЗ. Інтеграл Коші.</w:t>
            </w:r>
          </w:p>
          <w:p w14:paraId="47C2095F" w14:textId="77777777" w:rsidR="004E4C21" w:rsidRPr="004E4C21" w:rsidRDefault="004E4C21" w:rsidP="004E4C21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 xml:space="preserve"> Ряди ФКЗ (Тейлора, Лорана). </w:t>
            </w:r>
          </w:p>
          <w:p w14:paraId="79EE65D6" w14:textId="77777777" w:rsidR="004E4C21" w:rsidRPr="004E4C21" w:rsidRDefault="004E4C21" w:rsidP="004E4C21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 xml:space="preserve">Лишки. Застосування лишок до обчислення інтегралів. </w:t>
            </w:r>
          </w:p>
          <w:p w14:paraId="4413A161" w14:textId="735C0320" w:rsidR="004E4C21" w:rsidRPr="004E4C21" w:rsidRDefault="004E4C21" w:rsidP="004E4C21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Конформні відображення.</w:t>
            </w:r>
          </w:p>
          <w:p w14:paraId="4022F07D" w14:textId="77777777" w:rsidR="004E4C21" w:rsidRPr="004E4C21" w:rsidRDefault="004E4C21" w:rsidP="004E4C21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  <w:r w:rsidRPr="004E4C21">
              <w:rPr>
                <w:b/>
                <w:lang w:val="uk-UA"/>
              </w:rPr>
              <w:t>Модуль 6. Розрахунково-графічна робота №1</w:t>
            </w:r>
          </w:p>
          <w:p w14:paraId="1770B49E" w14:textId="77777777" w:rsidR="004E4C21" w:rsidRPr="004E4C21" w:rsidRDefault="004E4C21" w:rsidP="004E4C21">
            <w:pPr>
              <w:tabs>
                <w:tab w:val="left" w:pos="284"/>
                <w:tab w:val="left" w:pos="567"/>
              </w:tabs>
              <w:ind w:left="851" w:hanging="425"/>
              <w:jc w:val="center"/>
              <w:rPr>
                <w:rFonts w:eastAsia="Times New Roman"/>
                <w:i/>
                <w:lang w:val="uk-UA" w:eastAsia="ru-RU"/>
              </w:rPr>
            </w:pPr>
            <w:r w:rsidRPr="004E4C21">
              <w:rPr>
                <w:rFonts w:eastAsia="Times New Roman"/>
                <w:i/>
                <w:lang w:val="uk-UA" w:eastAsia="ru-RU"/>
              </w:rPr>
              <w:t>Ряди</w:t>
            </w:r>
          </w:p>
          <w:p w14:paraId="59CDD6A2" w14:textId="77777777" w:rsidR="004E4C21" w:rsidRPr="004E4C21" w:rsidRDefault="004E4C21" w:rsidP="00273F4F">
            <w:pPr>
              <w:numPr>
                <w:ilvl w:val="0"/>
                <w:numId w:val="4"/>
              </w:numPr>
              <w:tabs>
                <w:tab w:val="left" w:pos="0"/>
                <w:tab w:val="left" w:pos="426"/>
              </w:tabs>
              <w:ind w:left="0" w:firstLine="62"/>
              <w:jc w:val="both"/>
              <w:rPr>
                <w:rFonts w:eastAsia="Times New Roman"/>
                <w:lang w:eastAsia="ru-RU"/>
              </w:rPr>
            </w:pPr>
            <w:r w:rsidRPr="004E4C21">
              <w:rPr>
                <w:rFonts w:eastAsia="Times New Roman"/>
                <w:lang w:eastAsia="ru-RU"/>
              </w:rPr>
              <w:t>Дослідити на збіжність та знайти суми числових рядів.</w:t>
            </w:r>
          </w:p>
          <w:p w14:paraId="48AFD865" w14:textId="77777777" w:rsidR="004E4C21" w:rsidRPr="004E4C21" w:rsidRDefault="004E4C21" w:rsidP="00273F4F">
            <w:pPr>
              <w:numPr>
                <w:ilvl w:val="0"/>
                <w:numId w:val="4"/>
              </w:numPr>
              <w:tabs>
                <w:tab w:val="left" w:pos="0"/>
                <w:tab w:val="left" w:pos="426"/>
              </w:tabs>
              <w:ind w:left="0" w:firstLine="62"/>
              <w:jc w:val="both"/>
              <w:rPr>
                <w:rFonts w:eastAsia="Times New Roman"/>
                <w:lang w:eastAsia="ru-RU"/>
              </w:rPr>
            </w:pPr>
            <w:r w:rsidRPr="004E4C21">
              <w:rPr>
                <w:rFonts w:eastAsia="Times New Roman"/>
                <w:lang w:eastAsia="ru-RU"/>
              </w:rPr>
              <w:t>Знайти області збіжності функціональних рядів.</w:t>
            </w:r>
          </w:p>
          <w:p w14:paraId="1D0D88D7" w14:textId="77777777" w:rsidR="004E4C21" w:rsidRPr="004E4C21" w:rsidRDefault="004E4C21" w:rsidP="00273F4F">
            <w:pPr>
              <w:numPr>
                <w:ilvl w:val="0"/>
                <w:numId w:val="4"/>
              </w:numPr>
              <w:tabs>
                <w:tab w:val="left" w:pos="0"/>
                <w:tab w:val="left" w:pos="426"/>
              </w:tabs>
              <w:ind w:left="0" w:firstLine="62"/>
              <w:jc w:val="both"/>
              <w:rPr>
                <w:rFonts w:eastAsia="Times New Roman"/>
                <w:lang w:eastAsia="ru-RU"/>
              </w:rPr>
            </w:pPr>
            <w:r w:rsidRPr="004E4C21">
              <w:rPr>
                <w:rFonts w:eastAsia="Times New Roman"/>
                <w:lang w:eastAsia="ru-RU"/>
              </w:rPr>
              <w:t>Розвинути функції в ряд Фур’є.</w:t>
            </w:r>
          </w:p>
          <w:p w14:paraId="6A6F8C06" w14:textId="5B6C3A3E" w:rsidR="004E4C21" w:rsidRPr="004E4C21" w:rsidRDefault="004E4C21" w:rsidP="00273F4F">
            <w:pPr>
              <w:numPr>
                <w:ilvl w:val="0"/>
                <w:numId w:val="4"/>
              </w:numPr>
              <w:tabs>
                <w:tab w:val="left" w:pos="0"/>
                <w:tab w:val="left" w:pos="426"/>
              </w:tabs>
              <w:ind w:left="0" w:firstLine="62"/>
              <w:jc w:val="both"/>
              <w:rPr>
                <w:rFonts w:eastAsia="Times New Roman"/>
                <w:lang w:eastAsia="ru-RU"/>
              </w:rPr>
            </w:pPr>
            <w:r w:rsidRPr="004E4C21">
              <w:rPr>
                <w:rFonts w:eastAsia="Times New Roman"/>
                <w:lang w:eastAsia="ru-RU"/>
              </w:rPr>
              <w:t>Розв’язати задачі на застосування рядів.</w:t>
            </w:r>
          </w:p>
          <w:p w14:paraId="545BA935" w14:textId="77777777" w:rsidR="004E4C21" w:rsidRPr="004E4C21" w:rsidRDefault="004E4C21" w:rsidP="004E4C21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  <w:r w:rsidRPr="004E4C21">
              <w:rPr>
                <w:b/>
                <w:lang w:val="uk-UA"/>
              </w:rPr>
              <w:t>Модуль 7. Розрахунково-графічна робота №2</w:t>
            </w:r>
          </w:p>
          <w:p w14:paraId="5B7726BA" w14:textId="77777777" w:rsidR="004E4C21" w:rsidRPr="004E4C21" w:rsidRDefault="004E4C21" w:rsidP="004E4C21">
            <w:pPr>
              <w:tabs>
                <w:tab w:val="left" w:pos="284"/>
                <w:tab w:val="left" w:pos="567"/>
              </w:tabs>
              <w:ind w:left="851" w:hanging="425"/>
              <w:jc w:val="center"/>
              <w:rPr>
                <w:rFonts w:eastAsia="Times New Roman"/>
                <w:i/>
                <w:lang w:val="uk-UA" w:eastAsia="ru-RU"/>
              </w:rPr>
            </w:pPr>
            <w:r w:rsidRPr="004E4C21">
              <w:rPr>
                <w:rFonts w:eastAsia="Times New Roman"/>
                <w:i/>
                <w:lang w:val="uk-UA" w:eastAsia="ru-RU"/>
              </w:rPr>
              <w:t>Теорія функції комплексної змінної</w:t>
            </w:r>
          </w:p>
          <w:p w14:paraId="05158A8F" w14:textId="77777777" w:rsidR="004E4C21" w:rsidRPr="004E4C21" w:rsidRDefault="004E4C21" w:rsidP="00273F4F">
            <w:pPr>
              <w:numPr>
                <w:ilvl w:val="0"/>
                <w:numId w:val="5"/>
              </w:numPr>
              <w:tabs>
                <w:tab w:val="left" w:pos="426"/>
                <w:tab w:val="left" w:pos="567"/>
              </w:tabs>
              <w:ind w:left="0" w:firstLine="62"/>
              <w:jc w:val="both"/>
              <w:rPr>
                <w:rFonts w:eastAsia="Times New Roman"/>
                <w:i/>
                <w:lang w:val="uk-UA" w:eastAsia="ru-RU"/>
              </w:rPr>
            </w:pPr>
            <w:r w:rsidRPr="004E4C21">
              <w:rPr>
                <w:rFonts w:eastAsia="Times New Roman"/>
                <w:lang w:eastAsia="ru-RU"/>
              </w:rPr>
              <w:t>Виконати дії над комплексними числами.</w:t>
            </w:r>
          </w:p>
          <w:p w14:paraId="26715363" w14:textId="77777777" w:rsidR="004E4C21" w:rsidRPr="004E4C21" w:rsidRDefault="004E4C21" w:rsidP="00273F4F">
            <w:pPr>
              <w:numPr>
                <w:ilvl w:val="0"/>
                <w:numId w:val="5"/>
              </w:numPr>
              <w:tabs>
                <w:tab w:val="left" w:pos="426"/>
                <w:tab w:val="left" w:pos="567"/>
              </w:tabs>
              <w:ind w:left="0" w:firstLine="62"/>
              <w:jc w:val="both"/>
              <w:rPr>
                <w:rFonts w:eastAsia="Times New Roman"/>
                <w:i/>
                <w:lang w:val="uk-UA" w:eastAsia="ru-RU"/>
              </w:rPr>
            </w:pPr>
            <w:r w:rsidRPr="004E4C21">
              <w:rPr>
                <w:rFonts w:eastAsia="Times New Roman"/>
                <w:lang w:eastAsia="ru-RU"/>
              </w:rPr>
              <w:t xml:space="preserve">На площині </w:t>
            </w:r>
            <w:r w:rsidRPr="004E4C21">
              <w:rPr>
                <w:rFonts w:eastAsia="Times New Roman"/>
                <w:lang w:val="en-US" w:eastAsia="ru-RU"/>
              </w:rPr>
              <w:t>Z</w:t>
            </w:r>
            <w:r w:rsidRPr="004E4C21">
              <w:rPr>
                <w:rFonts w:eastAsia="Times New Roman"/>
                <w:lang w:eastAsia="ru-RU"/>
              </w:rPr>
              <w:t xml:space="preserve"> побудувати геометричні місця точок.</w:t>
            </w:r>
          </w:p>
          <w:p w14:paraId="6498C2B9" w14:textId="77777777" w:rsidR="004E4C21" w:rsidRPr="004E4C21" w:rsidRDefault="004E4C21" w:rsidP="00273F4F">
            <w:pPr>
              <w:numPr>
                <w:ilvl w:val="0"/>
                <w:numId w:val="5"/>
              </w:numPr>
              <w:tabs>
                <w:tab w:val="left" w:pos="426"/>
                <w:tab w:val="left" w:pos="567"/>
              </w:tabs>
              <w:ind w:left="0" w:firstLine="62"/>
              <w:jc w:val="both"/>
              <w:rPr>
                <w:rFonts w:eastAsia="Times New Roman"/>
                <w:i/>
                <w:lang w:val="uk-UA" w:eastAsia="ru-RU"/>
              </w:rPr>
            </w:pPr>
            <w:r w:rsidRPr="004E4C21">
              <w:rPr>
                <w:rFonts w:eastAsia="Times New Roman"/>
                <w:lang w:eastAsia="ru-RU"/>
              </w:rPr>
              <w:t xml:space="preserve">Обчислити значення функцій </w:t>
            </w:r>
            <w:r w:rsidRPr="004E4C21">
              <w:rPr>
                <w:rFonts w:eastAsia="Times New Roman"/>
                <w:lang w:val="en-US" w:eastAsia="ru-RU"/>
              </w:rPr>
              <w:t>w</w:t>
            </w:r>
            <w:r w:rsidRPr="004E4C21">
              <w:rPr>
                <w:rFonts w:eastAsia="Times New Roman"/>
                <w:lang w:eastAsia="ru-RU"/>
              </w:rPr>
              <w:t xml:space="preserve"> (</w:t>
            </w:r>
            <w:r w:rsidRPr="004E4C21">
              <w:rPr>
                <w:rFonts w:eastAsia="Times New Roman"/>
                <w:lang w:val="en-US" w:eastAsia="ru-RU"/>
              </w:rPr>
              <w:t>z</w:t>
            </w:r>
            <w:r w:rsidRPr="004E4C21">
              <w:rPr>
                <w:rFonts w:eastAsia="Times New Roman"/>
                <w:lang w:eastAsia="ru-RU"/>
              </w:rPr>
              <w:t xml:space="preserve">) в точках </w:t>
            </w:r>
            <w:r w:rsidRPr="004E4C21">
              <w:rPr>
                <w:rFonts w:eastAsia="Times New Roman"/>
                <w:lang w:val="en-US" w:eastAsia="ru-RU"/>
              </w:rPr>
              <w:t>Z</w:t>
            </w:r>
            <w:r w:rsidRPr="004E4C21">
              <w:rPr>
                <w:rFonts w:eastAsia="Times New Roman"/>
                <w:vertAlign w:val="subscript"/>
                <w:lang w:eastAsia="ru-RU"/>
              </w:rPr>
              <w:t>0</w:t>
            </w:r>
          </w:p>
          <w:p w14:paraId="5373112B" w14:textId="77777777" w:rsidR="004E4C21" w:rsidRPr="004E4C21" w:rsidRDefault="004E4C21" w:rsidP="00273F4F">
            <w:pPr>
              <w:numPr>
                <w:ilvl w:val="0"/>
                <w:numId w:val="5"/>
              </w:numPr>
              <w:tabs>
                <w:tab w:val="left" w:pos="426"/>
                <w:tab w:val="left" w:pos="567"/>
              </w:tabs>
              <w:ind w:left="0" w:firstLine="62"/>
              <w:jc w:val="both"/>
              <w:rPr>
                <w:rFonts w:eastAsia="Times New Roman"/>
                <w:lang w:eastAsia="ru-RU"/>
              </w:rPr>
            </w:pPr>
            <w:r w:rsidRPr="004E4C21">
              <w:rPr>
                <w:rFonts w:eastAsia="Times New Roman"/>
                <w:lang w:eastAsia="ru-RU"/>
              </w:rPr>
              <w:t xml:space="preserve">Знайти похідну функцій </w:t>
            </w:r>
            <w:r w:rsidRPr="004E4C21">
              <w:rPr>
                <w:rFonts w:eastAsia="Times New Roman"/>
                <w:lang w:val="en-US" w:eastAsia="ru-RU"/>
              </w:rPr>
              <w:t>w</w:t>
            </w:r>
            <w:r w:rsidRPr="004E4C21">
              <w:rPr>
                <w:rFonts w:eastAsia="Times New Roman"/>
                <w:lang w:eastAsia="ru-RU"/>
              </w:rPr>
              <w:t>(</w:t>
            </w:r>
            <w:r w:rsidRPr="004E4C21">
              <w:rPr>
                <w:rFonts w:eastAsia="Times New Roman"/>
                <w:lang w:val="en-US" w:eastAsia="ru-RU"/>
              </w:rPr>
              <w:t>z</w:t>
            </w:r>
            <w:r w:rsidRPr="004E4C21">
              <w:rPr>
                <w:rFonts w:eastAsia="Times New Roman"/>
                <w:lang w:eastAsia="ru-RU"/>
              </w:rPr>
              <w:t xml:space="preserve">). </w:t>
            </w:r>
          </w:p>
          <w:p w14:paraId="00666FEC" w14:textId="77777777" w:rsidR="004E4C21" w:rsidRPr="004E4C21" w:rsidRDefault="004E4C21" w:rsidP="00273F4F">
            <w:pPr>
              <w:numPr>
                <w:ilvl w:val="0"/>
                <w:numId w:val="5"/>
              </w:numPr>
              <w:tabs>
                <w:tab w:val="left" w:pos="426"/>
                <w:tab w:val="left" w:pos="567"/>
              </w:tabs>
              <w:ind w:left="0" w:firstLine="62"/>
              <w:jc w:val="both"/>
              <w:rPr>
                <w:rFonts w:eastAsia="Times New Roman"/>
                <w:lang w:eastAsia="ru-RU"/>
              </w:rPr>
            </w:pPr>
            <w:r w:rsidRPr="004E4C21">
              <w:rPr>
                <w:rFonts w:eastAsia="Times New Roman"/>
                <w:lang w:eastAsia="ru-RU"/>
              </w:rPr>
              <w:t xml:space="preserve">Обчислити інтеграли. </w:t>
            </w:r>
          </w:p>
          <w:p w14:paraId="74E06747" w14:textId="77777777" w:rsidR="004E4C21" w:rsidRPr="004E4C21" w:rsidRDefault="004E4C21" w:rsidP="00273F4F">
            <w:pPr>
              <w:numPr>
                <w:ilvl w:val="0"/>
                <w:numId w:val="5"/>
              </w:numPr>
              <w:tabs>
                <w:tab w:val="left" w:pos="426"/>
                <w:tab w:val="left" w:pos="567"/>
              </w:tabs>
              <w:ind w:left="0" w:firstLine="62"/>
              <w:jc w:val="both"/>
              <w:rPr>
                <w:rFonts w:eastAsia="Times New Roman"/>
                <w:lang w:eastAsia="ru-RU"/>
              </w:rPr>
            </w:pPr>
            <w:r w:rsidRPr="004E4C21">
              <w:rPr>
                <w:rFonts w:eastAsia="Times New Roman"/>
                <w:lang w:eastAsia="ru-RU"/>
              </w:rPr>
              <w:t xml:space="preserve">Розвинути функцію </w:t>
            </w:r>
            <w:r w:rsidRPr="004E4C21">
              <w:rPr>
                <w:rFonts w:eastAsia="Times New Roman"/>
                <w:lang w:val="en-US" w:eastAsia="ru-RU"/>
              </w:rPr>
              <w:t>w</w:t>
            </w:r>
            <w:r w:rsidRPr="004E4C21">
              <w:rPr>
                <w:rFonts w:eastAsia="Times New Roman"/>
                <w:lang w:eastAsia="ru-RU"/>
              </w:rPr>
              <w:t>(</w:t>
            </w:r>
            <w:r w:rsidRPr="004E4C21">
              <w:rPr>
                <w:rFonts w:eastAsia="Times New Roman"/>
                <w:lang w:val="en-US" w:eastAsia="ru-RU"/>
              </w:rPr>
              <w:t>z</w:t>
            </w:r>
            <w:r w:rsidRPr="004E4C21">
              <w:rPr>
                <w:rFonts w:eastAsia="Times New Roman"/>
                <w:lang w:eastAsia="ru-RU"/>
              </w:rPr>
              <w:t>) в ряди Тейлора, Лорана.</w:t>
            </w:r>
          </w:p>
          <w:p w14:paraId="3F901D40" w14:textId="74CEED17" w:rsidR="004E4C21" w:rsidRPr="004E4C21" w:rsidRDefault="004E4C21" w:rsidP="00273F4F">
            <w:pPr>
              <w:numPr>
                <w:ilvl w:val="0"/>
                <w:numId w:val="5"/>
              </w:numPr>
              <w:tabs>
                <w:tab w:val="left" w:pos="426"/>
                <w:tab w:val="left" w:pos="567"/>
              </w:tabs>
              <w:ind w:left="0" w:firstLine="62"/>
              <w:jc w:val="both"/>
              <w:rPr>
                <w:rFonts w:eastAsia="Times New Roman"/>
                <w:lang w:eastAsia="ru-RU"/>
              </w:rPr>
            </w:pPr>
            <w:r w:rsidRPr="004E4C21">
              <w:rPr>
                <w:lang w:val="uk-UA"/>
              </w:rPr>
              <w:t>Розвинення функцій в ряд Фур</w:t>
            </w:r>
            <w:r w:rsidRPr="004E4C21">
              <w:t>`</w:t>
            </w:r>
            <w:r w:rsidRPr="004E4C21">
              <w:rPr>
                <w:lang w:val="uk-UA"/>
              </w:rPr>
              <w:t>є.</w:t>
            </w:r>
          </w:p>
          <w:p w14:paraId="16BF0003" w14:textId="77777777" w:rsidR="004E4C21" w:rsidRPr="004E4C21" w:rsidRDefault="004E4C21" w:rsidP="004E4C21">
            <w:pPr>
              <w:tabs>
                <w:tab w:val="left" w:pos="284"/>
                <w:tab w:val="left" w:pos="567"/>
              </w:tabs>
              <w:ind w:left="851" w:hanging="425"/>
              <w:jc w:val="center"/>
              <w:rPr>
                <w:rFonts w:eastAsia="Times New Roman"/>
                <w:b/>
                <w:lang w:val="uk-UA" w:eastAsia="ru-RU"/>
              </w:rPr>
            </w:pPr>
            <w:r w:rsidRPr="004E4C21">
              <w:rPr>
                <w:rFonts w:eastAsia="Times New Roman"/>
                <w:b/>
                <w:lang w:val="uk-UA" w:eastAsia="ru-RU"/>
              </w:rPr>
              <w:t>Семестр 4</w:t>
            </w:r>
          </w:p>
          <w:p w14:paraId="424D914C" w14:textId="2E030F83" w:rsidR="004E4C21" w:rsidRPr="004E4C21" w:rsidRDefault="004E4C21" w:rsidP="004E4C21">
            <w:pPr>
              <w:tabs>
                <w:tab w:val="left" w:pos="284"/>
                <w:tab w:val="left" w:pos="567"/>
              </w:tabs>
              <w:ind w:left="851" w:hanging="425"/>
              <w:jc w:val="center"/>
              <w:rPr>
                <w:rFonts w:eastAsia="Times New Roman"/>
                <w:b/>
                <w:lang w:val="uk-UA" w:eastAsia="ru-RU"/>
              </w:rPr>
            </w:pPr>
            <w:r w:rsidRPr="004E4C21">
              <w:rPr>
                <w:rFonts w:eastAsia="Times New Roman"/>
                <w:b/>
                <w:lang w:val="uk-UA" w:eastAsia="ru-RU"/>
              </w:rPr>
              <w:t xml:space="preserve">Модуль 8. Теорія ймовірностей та математична статистика </w:t>
            </w:r>
          </w:p>
          <w:p w14:paraId="0AE032A1" w14:textId="56AC5CEC" w:rsidR="004E4C21" w:rsidRPr="004E4C21" w:rsidRDefault="004E4C21" w:rsidP="004E4C21">
            <w:pPr>
              <w:tabs>
                <w:tab w:val="left" w:pos="567"/>
                <w:tab w:val="left" w:pos="1080"/>
              </w:tabs>
              <w:ind w:left="851" w:hanging="425"/>
              <w:jc w:val="center"/>
              <w:rPr>
                <w:rFonts w:eastAsia="Times New Roman"/>
                <w:b/>
                <w:lang w:val="uk-UA" w:eastAsia="ru-RU"/>
              </w:rPr>
            </w:pPr>
            <w:r w:rsidRPr="004E4C21">
              <w:rPr>
                <w:rFonts w:eastAsia="Times New Roman"/>
                <w:b/>
                <w:lang w:val="uk-UA" w:eastAsia="ru-RU"/>
              </w:rPr>
              <w:t>Змістовий модуль 1. Теорія ймовірностей</w:t>
            </w:r>
          </w:p>
          <w:p w14:paraId="560305E8" w14:textId="77777777" w:rsidR="004E4C21" w:rsidRPr="004E4C21" w:rsidRDefault="004E4C21" w:rsidP="004E4C21">
            <w:pPr>
              <w:tabs>
                <w:tab w:val="left" w:pos="567"/>
                <w:tab w:val="left" w:pos="1080"/>
              </w:tabs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b/>
                <w:lang w:val="uk-UA" w:eastAsia="ru-RU"/>
              </w:rPr>
              <w:t>Тема 1.</w:t>
            </w:r>
            <w:r w:rsidRPr="004E4C21">
              <w:rPr>
                <w:rFonts w:eastAsia="Times New Roman"/>
                <w:lang w:val="uk-UA" w:eastAsia="ru-RU"/>
              </w:rPr>
              <w:t xml:space="preserve"> Теорія ймовірностей.</w:t>
            </w:r>
          </w:p>
          <w:p w14:paraId="4D0670B1" w14:textId="77777777" w:rsidR="004E4C21" w:rsidRPr="004E4C21" w:rsidRDefault="004E4C21" w:rsidP="004E4C21">
            <w:pPr>
              <w:tabs>
                <w:tab w:val="left" w:pos="567"/>
                <w:tab w:val="left" w:pos="851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 xml:space="preserve">Означення ймовірності. </w:t>
            </w:r>
          </w:p>
          <w:p w14:paraId="0B1E2739" w14:textId="77777777" w:rsidR="004E4C21" w:rsidRPr="004E4C21" w:rsidRDefault="004E4C21" w:rsidP="004E4C21">
            <w:pPr>
              <w:tabs>
                <w:tab w:val="left" w:pos="567"/>
                <w:tab w:val="left" w:pos="851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 xml:space="preserve">Елементи комбінаторики. Алгебра подій. </w:t>
            </w:r>
          </w:p>
          <w:p w14:paraId="1ED35EEC" w14:textId="77777777" w:rsidR="004E4C21" w:rsidRPr="004E4C21" w:rsidRDefault="004E4C21" w:rsidP="004E4C21">
            <w:pPr>
              <w:tabs>
                <w:tab w:val="left" w:pos="567"/>
                <w:tab w:val="left" w:pos="851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 xml:space="preserve">Повна ймовірність. Формула Байеса. Формула Бернуллі. </w:t>
            </w:r>
          </w:p>
          <w:p w14:paraId="2DED3377" w14:textId="77777777" w:rsidR="004E4C21" w:rsidRPr="004E4C21" w:rsidRDefault="004E4C21" w:rsidP="004E4C21">
            <w:pPr>
              <w:tabs>
                <w:tab w:val="left" w:pos="567"/>
                <w:tab w:val="left" w:pos="851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Локальна та інтегральна теореми Лапласа.</w:t>
            </w:r>
          </w:p>
          <w:p w14:paraId="7FDC2AC0" w14:textId="77777777" w:rsidR="004E4C21" w:rsidRPr="004E4C21" w:rsidRDefault="004E4C21" w:rsidP="004E4C21">
            <w:pPr>
              <w:tabs>
                <w:tab w:val="left" w:pos="0"/>
                <w:tab w:val="left" w:pos="851"/>
              </w:tabs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b/>
                <w:lang w:val="uk-UA" w:eastAsia="ru-RU"/>
              </w:rPr>
              <w:t xml:space="preserve">Тема 2. </w:t>
            </w:r>
            <w:r w:rsidRPr="004E4C21">
              <w:rPr>
                <w:rFonts w:eastAsia="Times New Roman"/>
                <w:lang w:val="uk-UA" w:eastAsia="ru-RU"/>
              </w:rPr>
              <w:t xml:space="preserve">Випадкові величини. </w:t>
            </w:r>
          </w:p>
          <w:p w14:paraId="3C6115BD" w14:textId="77777777" w:rsidR="004E4C21" w:rsidRPr="004E4C21" w:rsidRDefault="004E4C21" w:rsidP="004E4C21">
            <w:pPr>
              <w:tabs>
                <w:tab w:val="left" w:pos="426"/>
                <w:tab w:val="left" w:pos="851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 xml:space="preserve">Числові характеристики випадкових величин. </w:t>
            </w:r>
          </w:p>
          <w:p w14:paraId="738BD597" w14:textId="77777777" w:rsidR="004E4C21" w:rsidRPr="004E4C21" w:rsidRDefault="004E4C21" w:rsidP="004E4C21">
            <w:pPr>
              <w:tabs>
                <w:tab w:val="left" w:pos="426"/>
                <w:tab w:val="left" w:pos="851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 xml:space="preserve">Закони розподілу випадкових величин. </w:t>
            </w:r>
          </w:p>
          <w:p w14:paraId="1D8512B8" w14:textId="3A1D84AA" w:rsidR="004E4C21" w:rsidRPr="004E4C21" w:rsidRDefault="004E4C21" w:rsidP="004E4C21">
            <w:pPr>
              <w:tabs>
                <w:tab w:val="left" w:pos="426"/>
                <w:tab w:val="left" w:pos="851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 xml:space="preserve">Закон великих чисел. </w:t>
            </w:r>
          </w:p>
          <w:p w14:paraId="4D8D43D5" w14:textId="3851683C" w:rsidR="004E4C21" w:rsidRPr="004E4C21" w:rsidRDefault="004E4C21" w:rsidP="004E4C21">
            <w:pPr>
              <w:tabs>
                <w:tab w:val="left" w:pos="0"/>
                <w:tab w:val="left" w:pos="851"/>
              </w:tabs>
              <w:jc w:val="center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b/>
                <w:lang w:val="uk-UA" w:eastAsia="ru-RU"/>
              </w:rPr>
              <w:t>Змістовий модуль 2. Математична статистика</w:t>
            </w:r>
          </w:p>
          <w:p w14:paraId="3F700ECE" w14:textId="77777777" w:rsidR="004E4C21" w:rsidRPr="004E4C21" w:rsidRDefault="004E4C21" w:rsidP="004E4C21">
            <w:pPr>
              <w:tabs>
                <w:tab w:val="left" w:pos="567"/>
                <w:tab w:val="left" w:pos="1080"/>
              </w:tabs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b/>
                <w:lang w:val="uk-UA" w:eastAsia="ru-RU"/>
              </w:rPr>
              <w:t>Тема 1.</w:t>
            </w:r>
            <w:r w:rsidRPr="004E4C21">
              <w:rPr>
                <w:rFonts w:eastAsia="Times New Roman"/>
                <w:lang w:val="uk-UA" w:eastAsia="ru-RU"/>
              </w:rPr>
              <w:t xml:space="preserve"> Основні поняття математичної статистики. </w:t>
            </w:r>
          </w:p>
          <w:p w14:paraId="48F4D92A" w14:textId="77777777" w:rsidR="004E4C21" w:rsidRPr="004E4C21" w:rsidRDefault="004E4C21" w:rsidP="004E4C21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 xml:space="preserve">Статистичний експеримент, вибіркова функція розподілу. </w:t>
            </w:r>
          </w:p>
          <w:p w14:paraId="743C0269" w14:textId="77777777" w:rsidR="004E4C21" w:rsidRPr="004E4C21" w:rsidRDefault="004E4C21" w:rsidP="004E4C21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 xml:space="preserve">Статистичні оцінки та їх властивості. </w:t>
            </w:r>
          </w:p>
          <w:p w14:paraId="3D357466" w14:textId="77777777" w:rsidR="004E4C21" w:rsidRPr="004E4C21" w:rsidRDefault="004E4C21" w:rsidP="004E4C21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 xml:space="preserve">Методи одержання оцінок параметрів. </w:t>
            </w:r>
          </w:p>
          <w:p w14:paraId="46BF4971" w14:textId="77777777" w:rsidR="004E4C21" w:rsidRPr="004E4C21" w:rsidRDefault="004E4C21" w:rsidP="004E4C21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Інтервальні оцінки.</w:t>
            </w:r>
          </w:p>
          <w:p w14:paraId="33714C78" w14:textId="77777777" w:rsidR="004E4C21" w:rsidRPr="004E4C21" w:rsidRDefault="004E4C21" w:rsidP="004E4C21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 xml:space="preserve"> Надійні інтервали. </w:t>
            </w:r>
          </w:p>
          <w:p w14:paraId="1C8F57F6" w14:textId="77777777" w:rsidR="004E4C21" w:rsidRPr="004E4C21" w:rsidRDefault="004E4C21" w:rsidP="004E4C21">
            <w:pPr>
              <w:rPr>
                <w:rFonts w:eastAsia="Times New Roman"/>
                <w:b/>
                <w:lang w:val="uk-UA" w:eastAsia="ru-RU"/>
              </w:rPr>
            </w:pPr>
            <w:r w:rsidRPr="004E4C21">
              <w:rPr>
                <w:rFonts w:eastAsia="Times New Roman"/>
                <w:b/>
                <w:lang w:val="uk-UA" w:eastAsia="ru-RU"/>
              </w:rPr>
              <w:t xml:space="preserve">Тема 2. </w:t>
            </w:r>
            <w:r w:rsidRPr="004E4C21">
              <w:rPr>
                <w:rFonts w:eastAsia="Times New Roman"/>
                <w:lang w:val="uk-UA" w:eastAsia="ru-RU"/>
              </w:rPr>
              <w:t>Методи перевірки статистичних гіпотез.</w:t>
            </w:r>
          </w:p>
          <w:p w14:paraId="422E2CF8" w14:textId="77777777" w:rsidR="004E4C21" w:rsidRPr="004E4C21" w:rsidRDefault="004E4C21" w:rsidP="004E4C21">
            <w:pPr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 xml:space="preserve">Загальний алгоритм перевірки статистичних гіпотез. </w:t>
            </w:r>
          </w:p>
          <w:p w14:paraId="007FED34" w14:textId="77777777" w:rsidR="004E4C21" w:rsidRPr="004E4C21" w:rsidRDefault="004E4C21" w:rsidP="004E4C21">
            <w:pPr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Критерій Пірсона.</w:t>
            </w:r>
          </w:p>
          <w:p w14:paraId="27D589DD" w14:textId="1791BA55" w:rsidR="004E4C21" w:rsidRPr="004E4C21" w:rsidRDefault="004E4C21" w:rsidP="004E4C21">
            <w:pPr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Елементи теорії кореляції.</w:t>
            </w:r>
          </w:p>
          <w:p w14:paraId="4616AC0A" w14:textId="77777777" w:rsidR="004E4C21" w:rsidRPr="004E4C21" w:rsidRDefault="004E4C21" w:rsidP="004E4C21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  <w:r w:rsidRPr="004E4C21">
              <w:rPr>
                <w:b/>
                <w:lang w:val="uk-UA"/>
              </w:rPr>
              <w:t xml:space="preserve">Модуль 9. Розрахунково-графічна робота </w:t>
            </w:r>
          </w:p>
          <w:p w14:paraId="6ED2E3C8" w14:textId="77777777" w:rsidR="004E4C21" w:rsidRPr="004E4C21" w:rsidRDefault="004E4C21" w:rsidP="004E4C21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i/>
                <w:lang w:val="uk-UA" w:eastAsia="ru-RU"/>
              </w:rPr>
            </w:pPr>
            <w:r w:rsidRPr="004E4C21">
              <w:rPr>
                <w:rFonts w:eastAsia="Times New Roman"/>
                <w:i/>
                <w:lang w:val="uk-UA" w:eastAsia="ru-RU"/>
              </w:rPr>
              <w:t>Теорія ймовірностей та математична статистика</w:t>
            </w:r>
          </w:p>
          <w:p w14:paraId="2B795BEE" w14:textId="77777777" w:rsidR="004E4C21" w:rsidRPr="004E4C21" w:rsidRDefault="004E4C21" w:rsidP="00273F4F">
            <w:pPr>
              <w:numPr>
                <w:ilvl w:val="0"/>
                <w:numId w:val="6"/>
              </w:numPr>
              <w:tabs>
                <w:tab w:val="left" w:pos="0"/>
                <w:tab w:val="left" w:pos="280"/>
              </w:tabs>
              <w:ind w:left="0" w:firstLine="62"/>
              <w:jc w:val="both"/>
              <w:rPr>
                <w:lang w:val="uk-UA"/>
              </w:rPr>
            </w:pPr>
            <w:r w:rsidRPr="004E4C21">
              <w:rPr>
                <w:lang w:val="uk-UA"/>
              </w:rPr>
              <w:t>Обчислення ймовірностей. Формули комбінаторики.</w:t>
            </w:r>
          </w:p>
          <w:p w14:paraId="69C87F11" w14:textId="77777777" w:rsidR="004E4C21" w:rsidRPr="004E4C21" w:rsidRDefault="004E4C21" w:rsidP="00273F4F">
            <w:pPr>
              <w:numPr>
                <w:ilvl w:val="0"/>
                <w:numId w:val="6"/>
              </w:numPr>
              <w:tabs>
                <w:tab w:val="left" w:pos="0"/>
                <w:tab w:val="left" w:pos="280"/>
              </w:tabs>
              <w:ind w:left="0" w:firstLine="62"/>
              <w:jc w:val="both"/>
              <w:rPr>
                <w:lang w:val="uk-UA"/>
              </w:rPr>
            </w:pPr>
            <w:r w:rsidRPr="004E4C21">
              <w:rPr>
                <w:lang w:val="uk-UA"/>
              </w:rPr>
              <w:t>Задачі на додавання та множення ймовірностей. Формула повної ймовірності, формула Байєса. Задачі на схему Бернуллі.</w:t>
            </w:r>
          </w:p>
          <w:p w14:paraId="4BBFA590" w14:textId="77777777" w:rsidR="004E4C21" w:rsidRPr="004E4C21" w:rsidRDefault="004E4C21" w:rsidP="00273F4F">
            <w:pPr>
              <w:numPr>
                <w:ilvl w:val="0"/>
                <w:numId w:val="6"/>
              </w:numPr>
              <w:tabs>
                <w:tab w:val="left" w:pos="0"/>
                <w:tab w:val="left" w:pos="280"/>
              </w:tabs>
              <w:ind w:left="0" w:firstLine="62"/>
              <w:jc w:val="both"/>
              <w:rPr>
                <w:lang w:val="uk-UA"/>
              </w:rPr>
            </w:pPr>
            <w:r w:rsidRPr="004E4C21">
              <w:rPr>
                <w:lang w:val="uk-UA"/>
              </w:rPr>
              <w:t>Задачі на знаходження законів розподілу д.в.в. та н.в.в. Функція розподілу, щільність.</w:t>
            </w:r>
          </w:p>
          <w:p w14:paraId="123F5EDB" w14:textId="77777777" w:rsidR="004E4C21" w:rsidRPr="004E4C21" w:rsidRDefault="004E4C21" w:rsidP="00273F4F">
            <w:pPr>
              <w:numPr>
                <w:ilvl w:val="0"/>
                <w:numId w:val="6"/>
              </w:numPr>
              <w:tabs>
                <w:tab w:val="left" w:pos="0"/>
                <w:tab w:val="left" w:pos="280"/>
              </w:tabs>
              <w:ind w:left="0" w:firstLine="62"/>
              <w:jc w:val="both"/>
              <w:rPr>
                <w:lang w:val="uk-UA"/>
              </w:rPr>
            </w:pPr>
            <w:r w:rsidRPr="004E4C21">
              <w:rPr>
                <w:lang w:val="uk-UA"/>
              </w:rPr>
              <w:t>Обчислення математичного сподівання та дисперсії випадкових величин</w:t>
            </w:r>
          </w:p>
          <w:p w14:paraId="2426AD5C" w14:textId="77777777" w:rsidR="004E4C21" w:rsidRPr="004E4C21" w:rsidRDefault="004E4C21" w:rsidP="00273F4F">
            <w:pPr>
              <w:numPr>
                <w:ilvl w:val="0"/>
                <w:numId w:val="6"/>
              </w:numPr>
              <w:tabs>
                <w:tab w:val="left" w:pos="0"/>
                <w:tab w:val="left" w:pos="280"/>
              </w:tabs>
              <w:ind w:left="0" w:firstLine="62"/>
              <w:jc w:val="both"/>
              <w:rPr>
                <w:lang w:val="uk-UA"/>
              </w:rPr>
            </w:pPr>
            <w:r w:rsidRPr="004E4C21">
              <w:rPr>
                <w:lang w:val="uk-UA"/>
              </w:rPr>
              <w:t>Обчислення числових характеристик функцій випадкових величин та випадкових векторів.</w:t>
            </w:r>
          </w:p>
          <w:p w14:paraId="7AD565EE" w14:textId="77777777" w:rsidR="004E4C21" w:rsidRPr="004E4C21" w:rsidRDefault="004E4C21" w:rsidP="00273F4F">
            <w:pPr>
              <w:numPr>
                <w:ilvl w:val="0"/>
                <w:numId w:val="6"/>
              </w:numPr>
              <w:tabs>
                <w:tab w:val="left" w:pos="0"/>
                <w:tab w:val="left" w:pos="280"/>
              </w:tabs>
              <w:ind w:left="0" w:firstLine="62"/>
              <w:jc w:val="both"/>
              <w:rPr>
                <w:rFonts w:eastAsia="Times New Roman"/>
                <w:i/>
                <w:lang w:val="uk-UA" w:eastAsia="ru-RU"/>
              </w:rPr>
            </w:pPr>
            <w:r w:rsidRPr="004E4C21">
              <w:rPr>
                <w:lang w:val="uk-UA"/>
              </w:rPr>
              <w:t>Знаходження вибіркових характеристик, знаходження довірчих інтервалів.</w:t>
            </w:r>
          </w:p>
          <w:p w14:paraId="2C688339" w14:textId="1149C871" w:rsidR="007F0912" w:rsidRDefault="007F0912" w:rsidP="004E4C21">
            <w:pPr>
              <w:jc w:val="both"/>
              <w:rPr>
                <w:lang w:val="uk-UA"/>
              </w:rPr>
            </w:pPr>
            <w:r w:rsidRPr="004E4C21">
              <w:rPr>
                <w:b/>
                <w:lang w:val="uk-UA"/>
              </w:rPr>
              <w:t xml:space="preserve">    Практичні</w:t>
            </w:r>
            <w:r w:rsidRPr="004E4C21">
              <w:rPr>
                <w:lang w:val="uk-UA"/>
              </w:rPr>
              <w:t>:</w:t>
            </w:r>
          </w:p>
          <w:tbl>
            <w:tblPr>
              <w:tblW w:w="783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80"/>
              <w:gridCol w:w="7154"/>
            </w:tblGrid>
            <w:tr w:rsidR="004E4C21" w:rsidRPr="004E4C21" w14:paraId="3EB18D18" w14:textId="77777777" w:rsidTr="004E4C21">
              <w:trPr>
                <w:trHeight w:val="322"/>
                <w:jc w:val="center"/>
              </w:trPr>
              <w:tc>
                <w:tcPr>
                  <w:tcW w:w="680" w:type="dxa"/>
                  <w:vMerge w:val="restart"/>
                  <w:shd w:val="clear" w:color="auto" w:fill="auto"/>
                  <w:vAlign w:val="center"/>
                </w:tcPr>
                <w:p w14:paraId="7E03BBD0" w14:textId="77777777" w:rsidR="004E4C21" w:rsidRPr="004E4C21" w:rsidRDefault="004E4C21" w:rsidP="004E4C21">
                  <w:pPr>
                    <w:ind w:left="142" w:hanging="142"/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№</w:t>
                  </w:r>
                </w:p>
              </w:tc>
              <w:tc>
                <w:tcPr>
                  <w:tcW w:w="7154" w:type="dxa"/>
                  <w:vMerge w:val="restart"/>
                  <w:shd w:val="clear" w:color="auto" w:fill="auto"/>
                </w:tcPr>
                <w:p w14:paraId="183E2174" w14:textId="77777777" w:rsidR="004E4C21" w:rsidRDefault="004E4C21" w:rsidP="004E4C21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</w:p>
                <w:p w14:paraId="704914D8" w14:textId="0BBE227F" w:rsidR="004E4C21" w:rsidRPr="004E4C21" w:rsidRDefault="004E4C21" w:rsidP="004E4C21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Назва теми</w:t>
                  </w:r>
                </w:p>
              </w:tc>
            </w:tr>
            <w:tr w:rsidR="004E4C21" w:rsidRPr="004E4C21" w14:paraId="32EBF874" w14:textId="77777777" w:rsidTr="004E4C21">
              <w:trPr>
                <w:trHeight w:val="230"/>
                <w:jc w:val="center"/>
              </w:trPr>
              <w:tc>
                <w:tcPr>
                  <w:tcW w:w="680" w:type="dxa"/>
                  <w:vMerge/>
                  <w:shd w:val="clear" w:color="auto" w:fill="auto"/>
                  <w:vAlign w:val="center"/>
                </w:tcPr>
                <w:p w14:paraId="3C7E977A" w14:textId="77777777" w:rsidR="004E4C21" w:rsidRPr="004E4C21" w:rsidRDefault="004E4C21" w:rsidP="004E4C21">
                  <w:pPr>
                    <w:ind w:left="142" w:hanging="142"/>
                    <w:jc w:val="center"/>
                    <w:rPr>
                      <w:rFonts w:eastAsia="Times New Roman"/>
                      <w:lang w:val="uk-UA" w:eastAsia="ru-RU"/>
                    </w:rPr>
                  </w:pPr>
                </w:p>
              </w:tc>
              <w:tc>
                <w:tcPr>
                  <w:tcW w:w="7154" w:type="dxa"/>
                  <w:vMerge/>
                  <w:shd w:val="clear" w:color="auto" w:fill="auto"/>
                </w:tcPr>
                <w:p w14:paraId="5F860147" w14:textId="77777777" w:rsidR="004E4C21" w:rsidRPr="004E4C21" w:rsidRDefault="004E4C21" w:rsidP="004E4C21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</w:p>
              </w:tc>
            </w:tr>
            <w:tr w:rsidR="004E4C21" w:rsidRPr="004E4C21" w14:paraId="03C1C178" w14:textId="77777777" w:rsidTr="004E4C21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21A7570E" w14:textId="77777777" w:rsidR="004E4C21" w:rsidRPr="004E4C21" w:rsidRDefault="004E4C21" w:rsidP="004E4C21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1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2BC3708E" w14:textId="77777777" w:rsidR="004E4C21" w:rsidRPr="004E4C21" w:rsidRDefault="004E4C21" w:rsidP="004E4C21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Елементи теорії можин.</w:t>
                  </w:r>
                </w:p>
              </w:tc>
            </w:tr>
            <w:tr w:rsidR="004E4C21" w:rsidRPr="004E4C21" w14:paraId="4EEBBF8A" w14:textId="77777777" w:rsidTr="004E4C21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3B27CFD1" w14:textId="77777777" w:rsidR="004E4C21" w:rsidRPr="004E4C21" w:rsidRDefault="004E4C21" w:rsidP="004E4C21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2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015C59C0" w14:textId="77777777" w:rsidR="004E4C21" w:rsidRPr="004E4C21" w:rsidRDefault="004E4C21" w:rsidP="004E4C21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Матриці та дії над ними.</w:t>
                  </w:r>
                </w:p>
              </w:tc>
            </w:tr>
            <w:tr w:rsidR="004E4C21" w:rsidRPr="004E4C21" w14:paraId="46FDF734" w14:textId="77777777" w:rsidTr="004E4C21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451FF217" w14:textId="77777777" w:rsidR="004E4C21" w:rsidRPr="004E4C21" w:rsidRDefault="004E4C21" w:rsidP="004E4C21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3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7597434E" w14:textId="77777777" w:rsidR="004E4C21" w:rsidRPr="004E4C21" w:rsidRDefault="004E4C21" w:rsidP="004E4C21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Визначники.</w:t>
                  </w:r>
                </w:p>
              </w:tc>
            </w:tr>
            <w:tr w:rsidR="004E4C21" w:rsidRPr="004E4C21" w14:paraId="7D0F4EFB" w14:textId="77777777" w:rsidTr="004E4C21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18016713" w14:textId="77777777" w:rsidR="004E4C21" w:rsidRPr="004E4C21" w:rsidRDefault="004E4C21" w:rsidP="004E4C21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4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08DC0DEF" w14:textId="77777777" w:rsidR="004E4C21" w:rsidRPr="004E4C21" w:rsidRDefault="004E4C21" w:rsidP="004E4C21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Розв</w:t>
                  </w:r>
                  <w:r w:rsidRPr="004E4C21">
                    <w:rPr>
                      <w:rFonts w:eastAsia="Times New Roman"/>
                      <w:lang w:val="en-US" w:eastAsia="ru-RU"/>
                    </w:rPr>
                    <w:t>’</w:t>
                  </w:r>
                  <w:r w:rsidRPr="004E4C21">
                    <w:rPr>
                      <w:rFonts w:eastAsia="Times New Roman"/>
                      <w:lang w:val="uk-UA" w:eastAsia="ru-RU"/>
                    </w:rPr>
                    <w:t>язок СЛАР.</w:t>
                  </w:r>
                </w:p>
              </w:tc>
            </w:tr>
            <w:tr w:rsidR="004E4C21" w:rsidRPr="004E4C21" w14:paraId="5C3445B2" w14:textId="77777777" w:rsidTr="004E4C21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4F55E61F" w14:textId="77777777" w:rsidR="004E4C21" w:rsidRPr="004E4C21" w:rsidRDefault="004E4C21" w:rsidP="004E4C21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5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2D6A25AE" w14:textId="77777777" w:rsidR="004E4C21" w:rsidRPr="004E4C21" w:rsidRDefault="004E4C21" w:rsidP="004E4C21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Вектори.</w:t>
                  </w:r>
                </w:p>
              </w:tc>
            </w:tr>
            <w:tr w:rsidR="004E4C21" w:rsidRPr="004E4C21" w14:paraId="7D8267F4" w14:textId="77777777" w:rsidTr="004E4C21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5C62B46D" w14:textId="77777777" w:rsidR="004E4C21" w:rsidRPr="004E4C21" w:rsidRDefault="004E4C21" w:rsidP="004E4C21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6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51B08F9D" w14:textId="77777777" w:rsidR="004E4C21" w:rsidRPr="004E4C21" w:rsidRDefault="004E4C21" w:rsidP="004E4C21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Аналітична геометрія на площині.</w:t>
                  </w:r>
                </w:p>
              </w:tc>
            </w:tr>
            <w:tr w:rsidR="004E4C21" w:rsidRPr="004E4C21" w14:paraId="30C9950F" w14:textId="77777777" w:rsidTr="004E4C21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0EDAE764" w14:textId="77777777" w:rsidR="004E4C21" w:rsidRPr="004E4C21" w:rsidRDefault="004E4C21" w:rsidP="004E4C21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lastRenderedPageBreak/>
                    <w:t>7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7EEBA298" w14:textId="77777777" w:rsidR="004E4C21" w:rsidRPr="004E4C21" w:rsidRDefault="004E4C21" w:rsidP="004E4C21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Площина і пряма у просторі.</w:t>
                  </w:r>
                </w:p>
              </w:tc>
            </w:tr>
            <w:tr w:rsidR="004E4C21" w:rsidRPr="004E4C21" w14:paraId="289AE509" w14:textId="77777777" w:rsidTr="004E4C21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40683365" w14:textId="77777777" w:rsidR="004E4C21" w:rsidRPr="004E4C21" w:rsidRDefault="004E4C21" w:rsidP="004E4C21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8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78888673" w14:textId="66D501AE" w:rsidR="004E4C21" w:rsidRPr="004E4C21" w:rsidRDefault="004E4C21" w:rsidP="004E4C21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 xml:space="preserve">Поверхні в </w:t>
                  </w:r>
                  <w:r w:rsidRPr="004E4C21">
                    <w:rPr>
                      <w:rFonts w:eastAsia="Times New Roman"/>
                      <w:noProof/>
                      <w:position w:val="-4"/>
                      <w:lang w:val="uk-UA" w:eastAsia="uk-UA"/>
                    </w:rPr>
                    <w:drawing>
                      <wp:inline distT="0" distB="0" distL="0" distR="0" wp14:anchorId="20FF5244" wp14:editId="7749D749">
                        <wp:extent cx="190500" cy="190500"/>
                        <wp:effectExtent l="0" t="0" r="0" b="0"/>
                        <wp:docPr id="8" name="Рисунок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E4C21">
                    <w:rPr>
                      <w:rFonts w:eastAsia="Times New Roman"/>
                      <w:lang w:val="uk-UA" w:eastAsia="ru-RU"/>
                    </w:rPr>
                    <w:t>.</w:t>
                  </w:r>
                </w:p>
              </w:tc>
            </w:tr>
            <w:tr w:rsidR="004E4C21" w:rsidRPr="004E4C21" w14:paraId="5A7AA202" w14:textId="77777777" w:rsidTr="004E4C21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59515C77" w14:textId="77777777" w:rsidR="004E4C21" w:rsidRPr="004E4C21" w:rsidRDefault="004E4C21" w:rsidP="004E4C21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9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2155250A" w14:textId="77777777" w:rsidR="004E4C21" w:rsidRPr="004E4C21" w:rsidRDefault="004E4C21" w:rsidP="004E4C21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Послідовності функції та їх границі.</w:t>
                  </w:r>
                </w:p>
              </w:tc>
            </w:tr>
            <w:tr w:rsidR="004E4C21" w:rsidRPr="004E4C21" w14:paraId="21838A79" w14:textId="77777777" w:rsidTr="004E4C21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2DA61B77" w14:textId="77777777" w:rsidR="004E4C21" w:rsidRPr="004E4C21" w:rsidRDefault="004E4C21" w:rsidP="004E4C21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10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58787DEB" w14:textId="77777777" w:rsidR="004E4C21" w:rsidRPr="004E4C21" w:rsidRDefault="004E4C21" w:rsidP="004E4C21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Техніка диференціювання.</w:t>
                  </w:r>
                </w:p>
              </w:tc>
            </w:tr>
            <w:tr w:rsidR="004E4C21" w:rsidRPr="004E4C21" w14:paraId="436ACAA8" w14:textId="77777777" w:rsidTr="004E4C21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4E63FF3A" w14:textId="77777777" w:rsidR="004E4C21" w:rsidRPr="004E4C21" w:rsidRDefault="004E4C21" w:rsidP="004E4C21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11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6D43218B" w14:textId="77777777" w:rsidR="004E4C21" w:rsidRPr="004E4C21" w:rsidRDefault="004E4C21" w:rsidP="004E4C21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Дослідження функції за допомогою похідної. Побудова графіків функції.</w:t>
                  </w:r>
                </w:p>
              </w:tc>
            </w:tr>
            <w:tr w:rsidR="004E4C21" w:rsidRPr="004E4C21" w14:paraId="0DE122EE" w14:textId="77777777" w:rsidTr="004E4C21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72ED5DEE" w14:textId="77777777" w:rsidR="004E4C21" w:rsidRPr="004E4C21" w:rsidRDefault="004E4C21" w:rsidP="004E4C21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12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17395791" w14:textId="77777777" w:rsidR="004E4C21" w:rsidRPr="004E4C21" w:rsidRDefault="004E4C21" w:rsidP="004E4C21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 xml:space="preserve">Функції </w:t>
                  </w:r>
                  <w:r w:rsidRPr="004E4C21">
                    <w:rPr>
                      <w:rFonts w:eastAsia="Times New Roman"/>
                      <w:lang w:val="en-US" w:eastAsia="ru-RU"/>
                    </w:rPr>
                    <w:t>n</w:t>
                  </w:r>
                  <w:r w:rsidRPr="004E4C21">
                    <w:rPr>
                      <w:rFonts w:eastAsia="Times New Roman"/>
                      <w:lang w:val="uk-UA" w:eastAsia="ru-RU"/>
                    </w:rPr>
                    <w:t>-змінних (</w:t>
                  </w:r>
                  <w:r w:rsidRPr="004E4C21">
                    <w:rPr>
                      <w:rFonts w:eastAsia="Times New Roman"/>
                      <w:lang w:val="en-US" w:eastAsia="ru-RU"/>
                    </w:rPr>
                    <w:t>n</w:t>
                  </w:r>
                  <w:r w:rsidRPr="004E4C21">
                    <w:rPr>
                      <w:rFonts w:eastAsia="Times New Roman"/>
                      <w:b/>
                      <w:lang w:val="uk-UA" w:eastAsia="ru-RU"/>
                    </w:rPr>
                    <w:t>≥2</w:t>
                  </w:r>
                  <w:r w:rsidRPr="004E4C21">
                    <w:rPr>
                      <w:rFonts w:eastAsia="Times New Roman"/>
                      <w:lang w:val="uk-UA" w:eastAsia="ru-RU"/>
                    </w:rPr>
                    <w:t>). Похідні та диференціали.</w:t>
                  </w:r>
                </w:p>
              </w:tc>
            </w:tr>
            <w:tr w:rsidR="004E4C21" w:rsidRPr="004E4C21" w14:paraId="3869A71D" w14:textId="77777777" w:rsidTr="004E4C21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1105C25B" w14:textId="77777777" w:rsidR="004E4C21" w:rsidRPr="004E4C21" w:rsidRDefault="004E4C21" w:rsidP="004E4C21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13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24FDD1E3" w14:textId="77777777" w:rsidR="004E4C21" w:rsidRPr="004E4C21" w:rsidRDefault="004E4C21" w:rsidP="004E4C21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Екстремум функцій двох змінних.</w:t>
                  </w:r>
                </w:p>
              </w:tc>
            </w:tr>
            <w:tr w:rsidR="004E4C21" w:rsidRPr="004E4C21" w14:paraId="1761D231" w14:textId="77777777" w:rsidTr="004E4C21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483CDF79" w14:textId="77777777" w:rsidR="004E4C21" w:rsidRPr="004E4C21" w:rsidRDefault="004E4C21" w:rsidP="004E4C21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14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6255F9ED" w14:textId="77777777" w:rsidR="004E4C21" w:rsidRPr="004E4C21" w:rsidRDefault="004E4C21" w:rsidP="004E4C21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Техніка інтегрування.</w:t>
                  </w:r>
                </w:p>
              </w:tc>
            </w:tr>
            <w:tr w:rsidR="004E4C21" w:rsidRPr="004E4C21" w14:paraId="32B6B843" w14:textId="77777777" w:rsidTr="004E4C21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1EC95428" w14:textId="77777777" w:rsidR="004E4C21" w:rsidRPr="004E4C21" w:rsidRDefault="004E4C21" w:rsidP="004E4C21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15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2CAE3868" w14:textId="77777777" w:rsidR="004E4C21" w:rsidRPr="004E4C21" w:rsidRDefault="004E4C21" w:rsidP="004E4C21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Визначені та невласні інтеграли. Обчислення та застосування.</w:t>
                  </w:r>
                </w:p>
              </w:tc>
            </w:tr>
            <w:tr w:rsidR="004E4C21" w:rsidRPr="004E4C21" w14:paraId="77A42023" w14:textId="77777777" w:rsidTr="004E4C21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26C7AAF2" w14:textId="77777777" w:rsidR="004E4C21" w:rsidRPr="004E4C21" w:rsidRDefault="004E4C21" w:rsidP="004E4C21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16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54F5E020" w14:textId="77777777" w:rsidR="004E4C21" w:rsidRPr="004E4C21" w:rsidRDefault="004E4C21" w:rsidP="004E4C21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Кратні інтеграли. Обчислення та застосування.</w:t>
                  </w:r>
                </w:p>
              </w:tc>
            </w:tr>
            <w:tr w:rsidR="004E4C21" w:rsidRPr="004E4C21" w14:paraId="7BE096EC" w14:textId="77777777" w:rsidTr="004E4C21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6E71C9DC" w14:textId="77777777" w:rsidR="004E4C21" w:rsidRPr="004E4C21" w:rsidRDefault="004E4C21" w:rsidP="004E4C21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17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1E59F389" w14:textId="77777777" w:rsidR="004E4C21" w:rsidRPr="004E4C21" w:rsidRDefault="004E4C21" w:rsidP="004E4C21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Криволінійні інтеграли. Обчислення та застосування.</w:t>
                  </w:r>
                </w:p>
              </w:tc>
            </w:tr>
            <w:tr w:rsidR="004E4C21" w:rsidRPr="004E4C21" w14:paraId="038A369D" w14:textId="77777777" w:rsidTr="004E4C21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720AD8DD" w14:textId="77777777" w:rsidR="004E4C21" w:rsidRPr="004E4C21" w:rsidRDefault="004E4C21" w:rsidP="004E4C21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18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252E7D50" w14:textId="77777777" w:rsidR="004E4C21" w:rsidRPr="004E4C21" w:rsidRDefault="004E4C21" w:rsidP="004E4C21">
                  <w:pPr>
                    <w:ind w:left="205" w:right="-61"/>
                    <w:jc w:val="both"/>
                    <w:rPr>
                      <w:rFonts w:eastAsia="Times New Roman"/>
                      <w:lang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Розв</w:t>
                  </w:r>
                  <w:r w:rsidRPr="004E4C21">
                    <w:rPr>
                      <w:rFonts w:eastAsia="Times New Roman"/>
                      <w:lang w:eastAsia="ru-RU"/>
                    </w:rPr>
                    <w:t>’язання диференц</w:t>
                  </w:r>
                  <w:r w:rsidRPr="004E4C21">
                    <w:rPr>
                      <w:rFonts w:eastAsia="Times New Roman"/>
                      <w:lang w:val="uk-UA" w:eastAsia="ru-RU"/>
                    </w:rPr>
                    <w:t>і</w:t>
                  </w:r>
                  <w:r w:rsidRPr="004E4C21">
                    <w:rPr>
                      <w:rFonts w:eastAsia="Times New Roman"/>
                      <w:lang w:eastAsia="ru-RU"/>
                    </w:rPr>
                    <w:t>альних р</w:t>
                  </w:r>
                  <w:r w:rsidRPr="004E4C21">
                    <w:rPr>
                      <w:rFonts w:eastAsia="Times New Roman"/>
                      <w:lang w:val="uk-UA" w:eastAsia="ru-RU"/>
                    </w:rPr>
                    <w:t>і</w:t>
                  </w:r>
                  <w:r w:rsidRPr="004E4C21">
                    <w:rPr>
                      <w:rFonts w:eastAsia="Times New Roman"/>
                      <w:lang w:eastAsia="ru-RU"/>
                    </w:rPr>
                    <w:t>внянь</w:t>
                  </w:r>
                  <w:r w:rsidRPr="004E4C21">
                    <w:rPr>
                      <w:rFonts w:eastAsia="Times New Roman"/>
                      <w:lang w:val="uk-UA" w:eastAsia="ru-RU"/>
                    </w:rPr>
                    <w:t xml:space="preserve"> першого порядку</w:t>
                  </w:r>
                  <w:r w:rsidRPr="004E4C21">
                    <w:rPr>
                      <w:rFonts w:eastAsia="Times New Roman"/>
                      <w:lang w:eastAsia="ru-RU"/>
                    </w:rPr>
                    <w:t>.</w:t>
                  </w:r>
                </w:p>
              </w:tc>
            </w:tr>
            <w:tr w:rsidR="004E4C21" w:rsidRPr="004E4C21" w14:paraId="503B19F8" w14:textId="77777777" w:rsidTr="004E4C21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685DE2A0" w14:textId="77777777" w:rsidR="004E4C21" w:rsidRPr="004E4C21" w:rsidRDefault="004E4C21" w:rsidP="004E4C21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19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74CBF9CD" w14:textId="77777777" w:rsidR="004E4C21" w:rsidRPr="004E4C21" w:rsidRDefault="004E4C21" w:rsidP="004E4C21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Розв</w:t>
                  </w:r>
                  <w:r w:rsidRPr="004E4C21">
                    <w:rPr>
                      <w:rFonts w:eastAsia="Times New Roman"/>
                      <w:lang w:eastAsia="ru-RU"/>
                    </w:rPr>
                    <w:t>’язання р</w:t>
                  </w:r>
                  <w:r w:rsidRPr="004E4C21">
                    <w:rPr>
                      <w:rFonts w:eastAsia="Times New Roman"/>
                      <w:lang w:val="uk-UA" w:eastAsia="ru-RU"/>
                    </w:rPr>
                    <w:t>і</w:t>
                  </w:r>
                  <w:r w:rsidRPr="004E4C21">
                    <w:rPr>
                      <w:rFonts w:eastAsia="Times New Roman"/>
                      <w:lang w:eastAsia="ru-RU"/>
                    </w:rPr>
                    <w:t>внянь</w:t>
                  </w:r>
                  <w:r w:rsidRPr="004E4C21">
                    <w:rPr>
                      <w:rFonts w:eastAsia="Times New Roman"/>
                      <w:lang w:val="uk-UA" w:eastAsia="ru-RU"/>
                    </w:rPr>
                    <w:t xml:space="preserve"> вищих порядків.</w:t>
                  </w:r>
                </w:p>
              </w:tc>
            </w:tr>
            <w:tr w:rsidR="004E4C21" w:rsidRPr="004E4C21" w14:paraId="0134E2A8" w14:textId="77777777" w:rsidTr="004E4C21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06601989" w14:textId="77777777" w:rsidR="004E4C21" w:rsidRPr="004E4C21" w:rsidRDefault="004E4C21" w:rsidP="004E4C21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20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2FC05976" w14:textId="77777777" w:rsidR="004E4C21" w:rsidRPr="004E4C21" w:rsidRDefault="004E4C21" w:rsidP="004E4C21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Розв</w:t>
                  </w:r>
                  <w:r w:rsidRPr="004E4C21">
                    <w:rPr>
                      <w:rFonts w:eastAsia="Times New Roman"/>
                      <w:lang w:eastAsia="ru-RU"/>
                    </w:rPr>
                    <w:t>’язання</w:t>
                  </w:r>
                  <w:r w:rsidRPr="004E4C21">
                    <w:rPr>
                      <w:rFonts w:eastAsia="Times New Roman"/>
                      <w:lang w:val="uk-UA" w:eastAsia="ru-RU"/>
                    </w:rPr>
                    <w:t xml:space="preserve"> систем </w:t>
                  </w:r>
                  <w:r w:rsidRPr="004E4C21">
                    <w:rPr>
                      <w:rFonts w:eastAsia="Times New Roman"/>
                      <w:lang w:eastAsia="ru-RU"/>
                    </w:rPr>
                    <w:t>диференц</w:t>
                  </w:r>
                  <w:r w:rsidRPr="004E4C21">
                    <w:rPr>
                      <w:rFonts w:eastAsia="Times New Roman"/>
                      <w:lang w:val="uk-UA" w:eastAsia="ru-RU"/>
                    </w:rPr>
                    <w:t>і</w:t>
                  </w:r>
                  <w:r w:rsidRPr="004E4C21">
                    <w:rPr>
                      <w:rFonts w:eastAsia="Times New Roman"/>
                      <w:lang w:eastAsia="ru-RU"/>
                    </w:rPr>
                    <w:t>альних р</w:t>
                  </w:r>
                  <w:r w:rsidRPr="004E4C21">
                    <w:rPr>
                      <w:rFonts w:eastAsia="Times New Roman"/>
                      <w:lang w:val="uk-UA" w:eastAsia="ru-RU"/>
                    </w:rPr>
                    <w:t>і</w:t>
                  </w:r>
                  <w:r w:rsidRPr="004E4C21">
                    <w:rPr>
                      <w:rFonts w:eastAsia="Times New Roman"/>
                      <w:lang w:eastAsia="ru-RU"/>
                    </w:rPr>
                    <w:t>внянь</w:t>
                  </w:r>
                  <w:r w:rsidRPr="004E4C21">
                    <w:rPr>
                      <w:rFonts w:eastAsia="Times New Roman"/>
                      <w:lang w:val="uk-UA" w:eastAsia="ru-RU"/>
                    </w:rPr>
                    <w:t>.</w:t>
                  </w:r>
                </w:p>
              </w:tc>
            </w:tr>
            <w:tr w:rsidR="004E4C21" w:rsidRPr="004E4C21" w14:paraId="3B46B0FC" w14:textId="77777777" w:rsidTr="004E4C21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64E7F1E3" w14:textId="77777777" w:rsidR="004E4C21" w:rsidRPr="004E4C21" w:rsidRDefault="004E4C21" w:rsidP="004E4C21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21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31378DC6" w14:textId="77777777" w:rsidR="004E4C21" w:rsidRPr="004E4C21" w:rsidRDefault="004E4C21" w:rsidP="004E4C21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Числові ряди. Знакосталі ряди. Дослідження збіжності знакосталих рядів.</w:t>
                  </w:r>
                </w:p>
              </w:tc>
            </w:tr>
            <w:tr w:rsidR="004E4C21" w:rsidRPr="004E4C21" w14:paraId="5D1E3823" w14:textId="77777777" w:rsidTr="004E4C21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22007509" w14:textId="77777777" w:rsidR="004E4C21" w:rsidRPr="004E4C21" w:rsidRDefault="004E4C21" w:rsidP="004E4C21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22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0696AAAC" w14:textId="77777777" w:rsidR="004E4C21" w:rsidRPr="004E4C21" w:rsidRDefault="004E4C21" w:rsidP="004E4C21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Дослідження збіжності знакозмінних рядів.</w:t>
                  </w:r>
                </w:p>
              </w:tc>
            </w:tr>
            <w:tr w:rsidR="004E4C21" w:rsidRPr="004E4C21" w14:paraId="122A9D37" w14:textId="77777777" w:rsidTr="004E4C21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6B5C84A2" w14:textId="77777777" w:rsidR="004E4C21" w:rsidRPr="004E4C21" w:rsidRDefault="004E4C21" w:rsidP="004E4C21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23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57592699" w14:textId="77777777" w:rsidR="004E4C21" w:rsidRPr="004E4C21" w:rsidRDefault="004E4C21" w:rsidP="004E4C21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Функціональні ряди. Область збіжності.</w:t>
                  </w:r>
                </w:p>
              </w:tc>
            </w:tr>
            <w:tr w:rsidR="004E4C21" w:rsidRPr="004E4C21" w14:paraId="04C31BCD" w14:textId="77777777" w:rsidTr="004E4C21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07DE1476" w14:textId="77777777" w:rsidR="004E4C21" w:rsidRPr="004E4C21" w:rsidRDefault="004E4C21" w:rsidP="004E4C21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24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6DC39F4C" w14:textId="77777777" w:rsidR="004E4C21" w:rsidRPr="004E4C21" w:rsidRDefault="004E4C21" w:rsidP="004E4C21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Степеневі ряди. Збіжність степеневих рядів. Розвинення функцій в ряди Тейлора-Маклорена.</w:t>
                  </w:r>
                </w:p>
              </w:tc>
            </w:tr>
            <w:tr w:rsidR="004E4C21" w:rsidRPr="004E4C21" w14:paraId="3CED6FDB" w14:textId="77777777" w:rsidTr="004E4C21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4C0E3E3F" w14:textId="77777777" w:rsidR="004E4C21" w:rsidRPr="004E4C21" w:rsidRDefault="004E4C21" w:rsidP="004E4C21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25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5976C842" w14:textId="77777777" w:rsidR="004E4C21" w:rsidRPr="004E4C21" w:rsidRDefault="004E4C21" w:rsidP="004E4C21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Ряди Фур</w:t>
                  </w:r>
                  <w:r w:rsidRPr="004E4C21">
                    <w:rPr>
                      <w:rFonts w:eastAsia="Times New Roman"/>
                      <w:lang w:eastAsia="ru-RU"/>
                    </w:rPr>
                    <w:t>’</w:t>
                  </w:r>
                  <w:r w:rsidRPr="004E4C21">
                    <w:rPr>
                      <w:rFonts w:eastAsia="Times New Roman"/>
                      <w:lang w:val="uk-UA" w:eastAsia="ru-RU"/>
                    </w:rPr>
                    <w:t>є. Розвинення функцій у ряди Фур</w:t>
                  </w:r>
                  <w:r w:rsidRPr="004E4C21">
                    <w:rPr>
                      <w:rFonts w:eastAsia="Times New Roman"/>
                      <w:lang w:eastAsia="ru-RU"/>
                    </w:rPr>
                    <w:t>’</w:t>
                  </w:r>
                  <w:r w:rsidRPr="004E4C21">
                    <w:rPr>
                      <w:rFonts w:eastAsia="Times New Roman"/>
                      <w:lang w:val="uk-UA" w:eastAsia="ru-RU"/>
                    </w:rPr>
                    <w:t>є.</w:t>
                  </w:r>
                </w:p>
              </w:tc>
            </w:tr>
            <w:tr w:rsidR="004E4C21" w:rsidRPr="004E4C21" w14:paraId="6F907BED" w14:textId="77777777" w:rsidTr="004E4C21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7BE90344" w14:textId="77777777" w:rsidR="004E4C21" w:rsidRPr="004E4C21" w:rsidRDefault="004E4C21" w:rsidP="004E4C21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26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352F3852" w14:textId="77777777" w:rsidR="004E4C21" w:rsidRPr="004E4C21" w:rsidRDefault="004E4C21" w:rsidP="004E4C21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Застосування рядів.</w:t>
                  </w:r>
                </w:p>
              </w:tc>
            </w:tr>
            <w:tr w:rsidR="004E4C21" w:rsidRPr="004E4C21" w14:paraId="637F6E4C" w14:textId="77777777" w:rsidTr="004E4C21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14EF20A5" w14:textId="77777777" w:rsidR="004E4C21" w:rsidRPr="004E4C21" w:rsidRDefault="004E4C21" w:rsidP="004E4C21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27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34C422FF" w14:textId="77777777" w:rsidR="004E4C21" w:rsidRPr="004E4C21" w:rsidRDefault="004E4C21" w:rsidP="004E4C21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Комплексні числа та дії над ними.</w:t>
                  </w:r>
                </w:p>
              </w:tc>
            </w:tr>
            <w:tr w:rsidR="004E4C21" w:rsidRPr="004E4C21" w14:paraId="759B9A52" w14:textId="77777777" w:rsidTr="004E4C21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2AB73566" w14:textId="77777777" w:rsidR="004E4C21" w:rsidRPr="004E4C21" w:rsidRDefault="004E4C21" w:rsidP="004E4C21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28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51885116" w14:textId="77777777" w:rsidR="004E4C21" w:rsidRPr="004E4C21" w:rsidRDefault="004E4C21" w:rsidP="004E4C21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Диференціювання та інтегрування функцій комплексних змінних.</w:t>
                  </w:r>
                </w:p>
              </w:tc>
            </w:tr>
            <w:tr w:rsidR="004E4C21" w:rsidRPr="004E4C21" w14:paraId="785195DA" w14:textId="77777777" w:rsidTr="004E4C21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6D7C3A1E" w14:textId="77777777" w:rsidR="004E4C21" w:rsidRPr="004E4C21" w:rsidRDefault="004E4C21" w:rsidP="004E4C21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29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51CE7454" w14:textId="77777777" w:rsidR="004E4C21" w:rsidRPr="004E4C21" w:rsidRDefault="004E4C21" w:rsidP="004E4C21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Ряди Тейлора Лорана. Лишки.</w:t>
                  </w:r>
                </w:p>
              </w:tc>
            </w:tr>
            <w:tr w:rsidR="004E4C21" w:rsidRPr="004E4C21" w14:paraId="38A93D40" w14:textId="77777777" w:rsidTr="004E4C21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6CEEB624" w14:textId="77777777" w:rsidR="004E4C21" w:rsidRPr="004E4C21" w:rsidRDefault="004E4C21" w:rsidP="004E4C21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30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1CCE7D4A" w14:textId="77777777" w:rsidR="004E4C21" w:rsidRPr="004E4C21" w:rsidRDefault="004E4C21" w:rsidP="004E4C21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 xml:space="preserve"> Події. Алгебра подій.</w:t>
                  </w:r>
                </w:p>
              </w:tc>
            </w:tr>
            <w:tr w:rsidR="004E4C21" w:rsidRPr="004E4C21" w14:paraId="79C87729" w14:textId="77777777" w:rsidTr="004E4C21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4F9F9106" w14:textId="77777777" w:rsidR="004E4C21" w:rsidRPr="004E4C21" w:rsidRDefault="004E4C21" w:rsidP="004E4C21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31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378B65AD" w14:textId="77777777" w:rsidR="004E4C21" w:rsidRPr="004E4C21" w:rsidRDefault="004E4C21" w:rsidP="004E4C21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Повна ймовірність. Формула Байєса.</w:t>
                  </w:r>
                </w:p>
              </w:tc>
            </w:tr>
            <w:tr w:rsidR="004E4C21" w:rsidRPr="004E4C21" w14:paraId="2395C07E" w14:textId="77777777" w:rsidTr="004E4C21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1A904D84" w14:textId="77777777" w:rsidR="004E4C21" w:rsidRPr="004E4C21" w:rsidRDefault="004E4C21" w:rsidP="004E4C21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32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2CFA90E7" w14:textId="77777777" w:rsidR="004E4C21" w:rsidRPr="004E4C21" w:rsidRDefault="004E4C21" w:rsidP="004E4C21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4E4C21">
                    <w:rPr>
                      <w:rFonts w:eastAsia="Times New Roman"/>
                      <w:lang w:val="uk-UA" w:eastAsia="ru-RU"/>
                    </w:rPr>
                    <w:t>Випадкові величини та їх числові характеристики. Закони розподілу випадкових величин. Системи випадкових вличин.</w:t>
                  </w:r>
                </w:p>
              </w:tc>
            </w:tr>
          </w:tbl>
          <w:p w14:paraId="569B5B02" w14:textId="77777777" w:rsidR="004E4C21" w:rsidRPr="004E4C21" w:rsidRDefault="004E4C21" w:rsidP="004E4C21">
            <w:pPr>
              <w:jc w:val="both"/>
              <w:rPr>
                <w:lang w:val="uk-UA"/>
              </w:rPr>
            </w:pPr>
          </w:p>
          <w:p w14:paraId="6A01CC32" w14:textId="1B82A82E" w:rsidR="00736B66" w:rsidRPr="004E4C21" w:rsidRDefault="007F0912" w:rsidP="004E4C21">
            <w:pPr>
              <w:spacing w:before="40" w:after="40"/>
              <w:jc w:val="both"/>
              <w:rPr>
                <w:b/>
                <w:lang w:val="uk-UA"/>
              </w:rPr>
            </w:pPr>
            <w:r w:rsidRPr="004E4C21">
              <w:rPr>
                <w:b/>
                <w:lang w:val="uk-UA"/>
              </w:rPr>
              <w:t xml:space="preserve">    </w:t>
            </w:r>
            <w:r w:rsidR="00736B66" w:rsidRPr="004E4C21">
              <w:rPr>
                <w:b/>
                <w:lang w:val="uk-UA"/>
              </w:rPr>
              <w:t>Лабораторн</w:t>
            </w:r>
            <w:r w:rsidR="00FD4882" w:rsidRPr="004E4C21">
              <w:rPr>
                <w:b/>
                <w:lang w:val="uk-UA"/>
              </w:rPr>
              <w:t>і</w:t>
            </w:r>
            <w:r w:rsidR="00776044" w:rsidRPr="004E4C21">
              <w:rPr>
                <w:b/>
                <w:lang w:val="uk-UA"/>
              </w:rPr>
              <w:t>:</w:t>
            </w:r>
            <w:r w:rsidR="00FD4882" w:rsidRPr="004E4C21">
              <w:rPr>
                <w:b/>
                <w:lang w:val="uk-UA"/>
              </w:rPr>
              <w:t xml:space="preserve"> </w:t>
            </w:r>
            <w:r w:rsidR="004E4C21">
              <w:rPr>
                <w:b/>
                <w:lang w:val="uk-UA"/>
              </w:rPr>
              <w:t>не передбачено</w:t>
            </w:r>
          </w:p>
          <w:p w14:paraId="1C6733B3" w14:textId="3C2EB7D0" w:rsidR="001242BE" w:rsidRPr="004E4C21" w:rsidRDefault="007F0912" w:rsidP="004E4C21">
            <w:pPr>
              <w:spacing w:before="40" w:after="40"/>
              <w:jc w:val="both"/>
              <w:rPr>
                <w:b/>
                <w:lang w:val="uk-UA"/>
              </w:rPr>
            </w:pPr>
            <w:r w:rsidRPr="004E4C21">
              <w:rPr>
                <w:lang w:val="uk-UA"/>
              </w:rPr>
              <w:t xml:space="preserve">     </w:t>
            </w:r>
            <w:r w:rsidR="00736B66" w:rsidRPr="004E4C21">
              <w:rPr>
                <w:b/>
                <w:lang w:val="uk-UA"/>
              </w:rPr>
              <w:t>РГР</w:t>
            </w:r>
            <w:r w:rsidR="00736B66" w:rsidRPr="004E4C21">
              <w:rPr>
                <w:b/>
                <w:u w:val="single"/>
                <w:lang w:val="uk-UA"/>
              </w:rPr>
              <w:t>:</w:t>
            </w:r>
            <w:r w:rsidR="00FB7878" w:rsidRPr="004E4C21">
              <w:rPr>
                <w:b/>
                <w:u w:val="single"/>
                <w:lang w:val="uk-UA"/>
              </w:rPr>
              <w:t xml:space="preserve"> індивідуальні завдання</w:t>
            </w:r>
          </w:p>
        </w:tc>
      </w:tr>
      <w:tr w:rsidR="0034748F" w:rsidRPr="008B0306" w14:paraId="0DD1AC51" w14:textId="77777777" w:rsidTr="005D265C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A473" w14:textId="398A0010" w:rsidR="0034748F" w:rsidRPr="00455302" w:rsidRDefault="001242BE" w:rsidP="004E4C21">
            <w:pPr>
              <w:spacing w:before="40" w:after="40"/>
              <w:ind w:left="360" w:hanging="360"/>
              <w:rPr>
                <w:b/>
                <w:vertAlign w:val="superscript"/>
              </w:rPr>
            </w:pPr>
            <w:r w:rsidRPr="00455302">
              <w:rPr>
                <w:b/>
                <w:bCs/>
                <w:lang w:val="uk-UA"/>
              </w:rPr>
              <w:lastRenderedPageBreak/>
              <w:t>17) Іспит</w:t>
            </w:r>
            <w:r w:rsidR="004E4C21">
              <w:rPr>
                <w:b/>
                <w:bCs/>
                <w:lang w:val="uk-UA"/>
              </w:rPr>
              <w:t>: 1-3 семестри-іспит, 4 - залік</w:t>
            </w:r>
          </w:p>
        </w:tc>
      </w:tr>
      <w:tr w:rsidR="0034748F" w:rsidRPr="00A239AC" w14:paraId="5AAF2A99" w14:textId="77777777" w:rsidTr="005D265C">
        <w:trPr>
          <w:cantSplit/>
          <w:trHeight w:val="1161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5F6A" w14:textId="77777777" w:rsidR="0034748F" w:rsidRPr="004E4C21" w:rsidRDefault="001242BE" w:rsidP="004E4C21">
            <w:pPr>
              <w:jc w:val="both"/>
              <w:rPr>
                <w:b/>
              </w:rPr>
            </w:pPr>
            <w:r w:rsidRPr="004E4C21">
              <w:rPr>
                <w:b/>
              </w:rPr>
              <w:t>18) О</w:t>
            </w:r>
            <w:r w:rsidR="0034748F" w:rsidRPr="004E4C21">
              <w:rPr>
                <w:b/>
              </w:rPr>
              <w:t>сновна л</w:t>
            </w:r>
            <w:r w:rsidRPr="004E4C21">
              <w:rPr>
                <w:b/>
              </w:rPr>
              <w:t>і</w:t>
            </w:r>
            <w:r w:rsidR="0034748F" w:rsidRPr="004E4C21">
              <w:rPr>
                <w:b/>
              </w:rPr>
              <w:t>тература:</w:t>
            </w:r>
          </w:p>
          <w:p w14:paraId="357A8FE5" w14:textId="77777777" w:rsidR="004E4C21" w:rsidRPr="004E4C21" w:rsidRDefault="004E4C21" w:rsidP="00273F4F">
            <w:pPr>
              <w:numPr>
                <w:ilvl w:val="0"/>
                <w:numId w:val="7"/>
              </w:numPr>
              <w:shd w:val="clear" w:color="auto" w:fill="FFFFFF"/>
              <w:tabs>
                <w:tab w:val="left" w:pos="310"/>
              </w:tabs>
              <w:ind w:left="0" w:firstLine="0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Вища математика: Методичні вказівки до виконання індивідуальних завдань. / Н.Д. Федоренко, С.В. Білощицька, О.В. Доля. – К.: КНУБА, –2018. -92 с. – ел. друк.</w:t>
            </w:r>
          </w:p>
          <w:p w14:paraId="39EF2752" w14:textId="77777777" w:rsidR="004E4C21" w:rsidRPr="004E4C21" w:rsidRDefault="004E4C21" w:rsidP="00273F4F">
            <w:pPr>
              <w:numPr>
                <w:ilvl w:val="0"/>
                <w:numId w:val="7"/>
              </w:numPr>
              <w:shd w:val="clear" w:color="auto" w:fill="FFFFFF"/>
              <w:tabs>
                <w:tab w:val="left" w:pos="310"/>
              </w:tabs>
              <w:ind w:left="0" w:firstLine="0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Вища математика. Інтегральне числення: Методичні вказівки до виконання індивідуальних завдань. / Н.Д. Федоренко, С.В. Білощицька, О.В. Доля та ін. – К. : КНУБА, -2007. – 64 с. – 38 прим.</w:t>
            </w:r>
          </w:p>
          <w:p w14:paraId="26C45A8B" w14:textId="77777777" w:rsidR="004E4C21" w:rsidRPr="004E4C21" w:rsidRDefault="004E4C21" w:rsidP="00273F4F">
            <w:pPr>
              <w:numPr>
                <w:ilvl w:val="0"/>
                <w:numId w:val="7"/>
              </w:numPr>
              <w:shd w:val="clear" w:color="auto" w:fill="FFFFFF"/>
              <w:tabs>
                <w:tab w:val="left" w:pos="310"/>
              </w:tabs>
              <w:ind w:left="0" w:firstLine="0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Вища математика. Ряди: Методичні вказівки до виконання індивідуальних завдань. / Н.Д. Федоренко, О.В. Доля та ін. – К.: КНУБА, 2008. – 36 с. – 38 прим.</w:t>
            </w:r>
          </w:p>
          <w:p w14:paraId="51FD0C7C" w14:textId="77777777" w:rsidR="004E4C21" w:rsidRDefault="004E4C21" w:rsidP="00273F4F">
            <w:pPr>
              <w:numPr>
                <w:ilvl w:val="0"/>
                <w:numId w:val="7"/>
              </w:numPr>
              <w:shd w:val="clear" w:color="auto" w:fill="FFFFFF"/>
              <w:tabs>
                <w:tab w:val="left" w:pos="310"/>
              </w:tabs>
              <w:ind w:left="0" w:firstLine="0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Вища математика. Звичайні диференціальні рівняння: Методичні вказівки до виконання індивідуальних завдань. / В.М. Міхайленко та ін. – Київ: КНУБА, 2007. – 68 с. – 58 прим.</w:t>
            </w:r>
          </w:p>
          <w:p w14:paraId="604C16EF" w14:textId="77777777" w:rsidR="004E4C21" w:rsidRDefault="004E4C21" w:rsidP="00273F4F">
            <w:pPr>
              <w:numPr>
                <w:ilvl w:val="0"/>
                <w:numId w:val="7"/>
              </w:numPr>
              <w:shd w:val="clear" w:color="auto" w:fill="FFFFFF"/>
              <w:tabs>
                <w:tab w:val="left" w:pos="310"/>
              </w:tabs>
              <w:ind w:left="0" w:firstLine="0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Вища математика: Підручник для студ. вищ. техн. навч. закл. : У 2-х част. Ч.1 / П.П. Овчинников та ін. – Київ: Техніка, 2007. – 598 с. – 325 прим.</w:t>
            </w:r>
          </w:p>
          <w:p w14:paraId="61670D3C" w14:textId="77777777" w:rsidR="004E4C21" w:rsidRDefault="004E4C21" w:rsidP="00273F4F">
            <w:pPr>
              <w:numPr>
                <w:ilvl w:val="0"/>
                <w:numId w:val="7"/>
              </w:numPr>
              <w:shd w:val="clear" w:color="auto" w:fill="FFFFFF"/>
              <w:tabs>
                <w:tab w:val="left" w:pos="310"/>
              </w:tabs>
              <w:ind w:left="0" w:firstLine="0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Вища математика: Підручник для студ. вищ. техн. навч. закл. : У 2-х част. Ч.2 / П.П. Овчинников та ін. – Київ: Техніка, 2004. – 791 с. – 167 прим.</w:t>
            </w:r>
          </w:p>
          <w:p w14:paraId="4628A8D5" w14:textId="77777777" w:rsidR="004E4C21" w:rsidRDefault="004E4C21" w:rsidP="00273F4F">
            <w:pPr>
              <w:numPr>
                <w:ilvl w:val="0"/>
                <w:numId w:val="7"/>
              </w:numPr>
              <w:shd w:val="clear" w:color="auto" w:fill="FFFFFF"/>
              <w:tabs>
                <w:tab w:val="left" w:pos="310"/>
              </w:tabs>
              <w:ind w:left="0" w:firstLine="0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Вища математика в прикладах і задачах: Навчальний посібник</w:t>
            </w:r>
            <w:r w:rsidRPr="004E4C21">
              <w:rPr>
                <w:rFonts w:eastAsia="Times New Roman"/>
                <w:lang w:eastAsia="ru-RU"/>
              </w:rPr>
              <w:t>/</w:t>
            </w:r>
            <w:r w:rsidRPr="004E4C21">
              <w:rPr>
                <w:rFonts w:eastAsia="Times New Roman"/>
                <w:lang w:val="uk-UA" w:eastAsia="ru-RU"/>
              </w:rPr>
              <w:t xml:space="preserve"> Л.І. Турчанінова, О.В. Доля. –  Київ: Ліра - К- 20</w:t>
            </w:r>
            <w:r w:rsidRPr="004E4C21">
              <w:rPr>
                <w:rFonts w:eastAsia="Times New Roman"/>
                <w:lang w:eastAsia="ru-RU"/>
              </w:rPr>
              <w:t>20</w:t>
            </w:r>
            <w:r w:rsidRPr="004E4C21">
              <w:rPr>
                <w:rFonts w:eastAsia="Times New Roman"/>
                <w:lang w:val="uk-UA" w:eastAsia="ru-RU"/>
              </w:rPr>
              <w:t xml:space="preserve">. – 348 с. - </w:t>
            </w:r>
            <w:r w:rsidRPr="004E4C21">
              <w:rPr>
                <w:rFonts w:eastAsia="Times New Roman"/>
                <w:lang w:val="ru-RU" w:eastAsia="ru-RU"/>
              </w:rPr>
              <w:t>180</w:t>
            </w:r>
            <w:r w:rsidRPr="004E4C21">
              <w:rPr>
                <w:rFonts w:eastAsia="Times New Roman"/>
                <w:lang w:val="uk-UA" w:eastAsia="ru-RU"/>
              </w:rPr>
              <w:t xml:space="preserve"> прим.</w:t>
            </w:r>
          </w:p>
          <w:p w14:paraId="351DFE3D" w14:textId="6474CBF8" w:rsidR="00455302" w:rsidRPr="004E4C21" w:rsidRDefault="004E4C21" w:rsidP="00273F4F">
            <w:pPr>
              <w:numPr>
                <w:ilvl w:val="0"/>
                <w:numId w:val="7"/>
              </w:numPr>
              <w:shd w:val="clear" w:color="auto" w:fill="FFFFFF"/>
              <w:tabs>
                <w:tab w:val="left" w:pos="310"/>
              </w:tabs>
              <w:ind w:left="0" w:firstLine="0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Практикум з вищої математики: Навчальний посібник. – Видання друге, доповнене і перероблене. / Л.І. Турчанінова, О.В. Доля. – КНУБА. – Київ: Кондор,- 2010. – 246 с. - 40 прим.</w:t>
            </w:r>
          </w:p>
        </w:tc>
      </w:tr>
      <w:tr w:rsidR="0034748F" w:rsidRPr="00A239AC" w14:paraId="38A03AF6" w14:textId="77777777" w:rsidTr="005D265C">
        <w:trPr>
          <w:cantSplit/>
          <w:trHeight w:val="133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21184" w14:textId="77777777" w:rsidR="0034748F" w:rsidRPr="00A239AC" w:rsidRDefault="001242BE" w:rsidP="007F0912">
            <w:pPr>
              <w:jc w:val="both"/>
              <w:rPr>
                <w:b/>
                <w:sz w:val="19"/>
                <w:szCs w:val="19"/>
              </w:rPr>
            </w:pPr>
            <w:r w:rsidRPr="00A239AC">
              <w:rPr>
                <w:b/>
                <w:sz w:val="19"/>
                <w:szCs w:val="19"/>
              </w:rPr>
              <w:t xml:space="preserve">19) </w:t>
            </w:r>
            <w:r w:rsidR="0034748F" w:rsidRPr="00A239AC">
              <w:rPr>
                <w:b/>
                <w:sz w:val="19"/>
                <w:szCs w:val="19"/>
              </w:rPr>
              <w:t>До</w:t>
            </w:r>
            <w:r w:rsidRPr="00A239AC">
              <w:rPr>
                <w:b/>
                <w:sz w:val="19"/>
                <w:szCs w:val="19"/>
              </w:rPr>
              <w:t>даткова</w:t>
            </w:r>
            <w:r w:rsidR="0034748F" w:rsidRPr="00A239AC">
              <w:rPr>
                <w:b/>
                <w:sz w:val="19"/>
                <w:szCs w:val="19"/>
              </w:rPr>
              <w:t xml:space="preserve"> л</w:t>
            </w:r>
            <w:r w:rsidRPr="00A239AC">
              <w:rPr>
                <w:b/>
                <w:sz w:val="19"/>
                <w:szCs w:val="19"/>
              </w:rPr>
              <w:t>і</w:t>
            </w:r>
            <w:r w:rsidR="0034748F" w:rsidRPr="00A239AC">
              <w:rPr>
                <w:b/>
                <w:sz w:val="19"/>
                <w:szCs w:val="19"/>
              </w:rPr>
              <w:t>тература:</w:t>
            </w:r>
          </w:p>
          <w:p w14:paraId="639A6811" w14:textId="77777777" w:rsidR="004E4C21" w:rsidRPr="004E4C21" w:rsidRDefault="004E4C21" w:rsidP="00273F4F">
            <w:pPr>
              <w:numPr>
                <w:ilvl w:val="0"/>
                <w:numId w:val="8"/>
              </w:numPr>
              <w:shd w:val="clear" w:color="auto" w:fill="FFFFFF"/>
              <w:tabs>
                <w:tab w:val="left" w:pos="260"/>
              </w:tabs>
              <w:ind w:left="0" w:firstLine="0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Вища математика: Навч. посібник.- В.П.Дубовик, І.І. Юрик. – К.: А.С.К., 2004. – 648 с.</w:t>
            </w:r>
          </w:p>
          <w:p w14:paraId="02FDFF16" w14:textId="31E370C7" w:rsidR="004E4C21" w:rsidRPr="004E4C21" w:rsidRDefault="004E4C21" w:rsidP="00273F4F">
            <w:pPr>
              <w:numPr>
                <w:ilvl w:val="0"/>
                <w:numId w:val="8"/>
              </w:numPr>
              <w:shd w:val="clear" w:color="auto" w:fill="FFFFFF"/>
              <w:tabs>
                <w:tab w:val="left" w:pos="260"/>
              </w:tabs>
              <w:ind w:left="0" w:firstLine="0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Курс математичного аналізу: В 3ч. / М.О. Давидов. – К. : Вища шк., 1990-1992.-Ч.1 – 383с.; Ч.2.-366с., Ч.3.-389с.</w:t>
            </w:r>
          </w:p>
          <w:p w14:paraId="652F95F4" w14:textId="77777777" w:rsidR="004E4C21" w:rsidRPr="004E4C21" w:rsidRDefault="00310684" w:rsidP="004E4C21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rPr>
                <w:rFonts w:eastAsia="Times New Roman"/>
                <w:lang w:val="uk-UA" w:eastAsia="ru-RU"/>
              </w:rPr>
            </w:pPr>
            <w:hyperlink r:id="rId12" w:history="1">
              <w:r w:rsidR="004E4C21" w:rsidRPr="004E4C21">
                <w:rPr>
                  <w:rFonts w:eastAsia="Times New Roman"/>
                  <w:color w:val="0000FF"/>
                  <w:spacing w:val="-13"/>
                  <w:u w:val="single"/>
                  <w:lang w:val="uk-UA" w:eastAsia="ru-RU"/>
                </w:rPr>
                <w:t>http://library.knuba.edu.ua/</w:t>
              </w:r>
            </w:hyperlink>
          </w:p>
          <w:p w14:paraId="6D989CDD" w14:textId="77777777" w:rsidR="004E4C21" w:rsidRPr="004E4C21" w:rsidRDefault="00310684" w:rsidP="004E4C21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rPr>
                <w:rFonts w:eastAsia="Times New Roman"/>
                <w:lang w:val="uk-UA" w:eastAsia="ru-RU"/>
              </w:rPr>
            </w:pPr>
            <w:hyperlink r:id="rId13" w:history="1">
              <w:r w:rsidR="004E4C21" w:rsidRPr="004E4C21">
                <w:rPr>
                  <w:rFonts w:eastAsia="Times New Roman"/>
                  <w:color w:val="0000FF"/>
                  <w:u w:val="single"/>
                  <w:lang w:val="uk-UA" w:eastAsia="ru-RU"/>
                </w:rPr>
                <w:t>http://org2.knuba.edu.ua/</w:t>
              </w:r>
            </w:hyperlink>
          </w:p>
          <w:p w14:paraId="371532A7" w14:textId="77777777" w:rsidR="007F0912" w:rsidRDefault="007F0912" w:rsidP="004E4C21">
            <w:pPr>
              <w:widowControl w:val="0"/>
              <w:shd w:val="clear" w:color="auto" w:fill="FFFFFF"/>
              <w:tabs>
                <w:tab w:val="left" w:pos="365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19"/>
                <w:szCs w:val="19"/>
                <w:lang w:val="uk-UA"/>
              </w:rPr>
            </w:pPr>
          </w:p>
          <w:p w14:paraId="4946BF31" w14:textId="77777777" w:rsidR="004E4C21" w:rsidRDefault="004E4C21" w:rsidP="004E4C21">
            <w:pPr>
              <w:widowControl w:val="0"/>
              <w:shd w:val="clear" w:color="auto" w:fill="FFFFFF"/>
              <w:tabs>
                <w:tab w:val="left" w:pos="365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19"/>
                <w:szCs w:val="19"/>
                <w:lang w:val="uk-UA"/>
              </w:rPr>
            </w:pPr>
          </w:p>
          <w:p w14:paraId="7A8AC478" w14:textId="43450111" w:rsidR="004E4C21" w:rsidRPr="00A239AC" w:rsidRDefault="004E4C21" w:rsidP="004E4C21">
            <w:pPr>
              <w:widowControl w:val="0"/>
              <w:shd w:val="clear" w:color="auto" w:fill="FFFFFF"/>
              <w:tabs>
                <w:tab w:val="left" w:pos="365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19"/>
                <w:szCs w:val="19"/>
                <w:lang w:val="uk-UA"/>
              </w:rPr>
            </w:pPr>
          </w:p>
        </w:tc>
      </w:tr>
      <w:tr w:rsidR="0034748F" w:rsidRPr="00A239AC" w14:paraId="631351C1" w14:textId="77777777" w:rsidTr="005D265C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602C382" w14:textId="77777777" w:rsidR="0034748F" w:rsidRPr="00A239AC" w:rsidRDefault="001242BE" w:rsidP="00924006">
            <w:pPr>
              <w:spacing w:before="40" w:after="40"/>
              <w:ind w:left="360" w:hanging="360"/>
              <w:rPr>
                <w:b/>
                <w:sz w:val="19"/>
                <w:szCs w:val="19"/>
              </w:rPr>
            </w:pPr>
            <w:r w:rsidRPr="00A239AC">
              <w:rPr>
                <w:b/>
                <w:bCs/>
                <w:sz w:val="19"/>
                <w:szCs w:val="19"/>
                <w:lang w:val="uk-UA"/>
              </w:rPr>
              <w:lastRenderedPageBreak/>
              <w:t xml:space="preserve">20) </w:t>
            </w:r>
            <w:r w:rsidR="00736B66" w:rsidRPr="00A239AC">
              <w:rPr>
                <w:b/>
                <w:sz w:val="19"/>
                <w:szCs w:val="19"/>
              </w:rPr>
              <w:t>Робоче навантаження студента</w:t>
            </w:r>
            <w:r w:rsidR="00736B66" w:rsidRPr="00A239AC">
              <w:rPr>
                <w:b/>
                <w:sz w:val="19"/>
                <w:szCs w:val="19"/>
                <w:lang w:val="uk-UA"/>
              </w:rPr>
              <w:t>,</w:t>
            </w:r>
            <w:r w:rsidR="00736B66" w:rsidRPr="00A239AC">
              <w:rPr>
                <w:b/>
                <w:sz w:val="19"/>
                <w:szCs w:val="19"/>
              </w:rPr>
              <w:t xml:space="preserve"> необхідн</w:t>
            </w:r>
            <w:r w:rsidR="00736B66" w:rsidRPr="00A239AC">
              <w:rPr>
                <w:b/>
                <w:sz w:val="19"/>
                <w:szCs w:val="19"/>
                <w:lang w:val="uk-UA"/>
              </w:rPr>
              <w:t>е</w:t>
            </w:r>
            <w:r w:rsidR="00736B66" w:rsidRPr="00A239AC">
              <w:rPr>
                <w:b/>
                <w:sz w:val="19"/>
                <w:szCs w:val="19"/>
              </w:rPr>
              <w:t xml:space="preserve"> для досягнення результатів навчання</w:t>
            </w:r>
          </w:p>
        </w:tc>
      </w:tr>
      <w:tr w:rsidR="00FB7878" w:rsidRPr="00A239AC" w14:paraId="297981F8" w14:textId="77777777" w:rsidTr="005D265C">
        <w:trPr>
          <w:cantSplit/>
          <w:trHeight w:val="24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438F2" w14:textId="77777777" w:rsidR="00FB7878" w:rsidRPr="00A239AC" w:rsidRDefault="00FB7878" w:rsidP="00924006">
            <w:pPr>
              <w:spacing w:before="40" w:after="40"/>
              <w:ind w:left="360" w:hanging="360"/>
              <w:rPr>
                <w:b/>
                <w:bCs/>
                <w:sz w:val="19"/>
                <w:szCs w:val="19"/>
                <w:lang w:val="uk-UA"/>
              </w:rPr>
            </w:pPr>
          </w:p>
        </w:tc>
      </w:tr>
      <w:tr w:rsidR="004E4C21" w:rsidRPr="00A239AC" w14:paraId="25D3FD2C" w14:textId="77777777" w:rsidTr="006D4E20">
        <w:trPr>
          <w:cantSplit/>
          <w:trHeight w:val="885"/>
        </w:trPr>
        <w:tc>
          <w:tcPr>
            <w:tcW w:w="417" w:type="pc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357BC9DB" w14:textId="77777777" w:rsidR="004E4C21" w:rsidRPr="00A239AC" w:rsidRDefault="004E4C21" w:rsidP="00924006">
            <w:pPr>
              <w:spacing w:before="40" w:after="40"/>
              <w:jc w:val="center"/>
              <w:rPr>
                <w:bCs/>
                <w:sz w:val="19"/>
                <w:szCs w:val="19"/>
                <w:lang w:val="uk-UA"/>
              </w:rPr>
            </w:pPr>
            <w:r w:rsidRPr="00A239AC">
              <w:rPr>
                <w:bCs/>
                <w:sz w:val="19"/>
                <w:szCs w:val="19"/>
                <w:lang w:val="uk-UA"/>
              </w:rPr>
              <w:t>№</w:t>
            </w:r>
          </w:p>
        </w:tc>
        <w:tc>
          <w:tcPr>
            <w:tcW w:w="980" w:type="pct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FBAA54" w14:textId="77777777" w:rsidR="004E4C21" w:rsidRPr="00A239AC" w:rsidRDefault="004E4C21" w:rsidP="00924006">
            <w:pPr>
              <w:spacing w:before="40" w:after="40"/>
              <w:jc w:val="center"/>
              <w:rPr>
                <w:bCs/>
                <w:sz w:val="19"/>
                <w:szCs w:val="19"/>
                <w:lang w:val="uk-UA"/>
              </w:rPr>
            </w:pPr>
            <w:r w:rsidRPr="00A239AC">
              <w:rPr>
                <w:bCs/>
                <w:sz w:val="19"/>
                <w:szCs w:val="19"/>
                <w:lang w:val="uk-UA"/>
              </w:rPr>
              <w:t>Форма занять</w:t>
            </w:r>
          </w:p>
        </w:tc>
        <w:tc>
          <w:tcPr>
            <w:tcW w:w="3603" w:type="pct"/>
            <w:gridSpan w:val="7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19C23534" w14:textId="77777777" w:rsidR="004E4C21" w:rsidRPr="00A239AC" w:rsidRDefault="004E4C21" w:rsidP="005D265C">
            <w:pPr>
              <w:spacing w:before="40" w:after="40"/>
              <w:jc w:val="center"/>
              <w:rPr>
                <w:sz w:val="19"/>
                <w:szCs w:val="19"/>
                <w:lang w:val="uk-UA"/>
              </w:rPr>
            </w:pPr>
            <w:r w:rsidRPr="00A239AC">
              <w:rPr>
                <w:sz w:val="19"/>
                <w:szCs w:val="19"/>
                <w:lang w:val="uk-UA"/>
              </w:rPr>
              <w:t>Кількість годин</w:t>
            </w:r>
          </w:p>
          <w:p w14:paraId="4A7FD9D1" w14:textId="6E65979A" w:rsidR="004E4C21" w:rsidRPr="00A239AC" w:rsidRDefault="004E4C21" w:rsidP="005D265C">
            <w:pPr>
              <w:spacing w:before="40" w:after="40"/>
              <w:jc w:val="center"/>
              <w:rPr>
                <w:bCs/>
                <w:sz w:val="19"/>
                <w:szCs w:val="19"/>
                <w:lang w:val="uk-UA"/>
              </w:rPr>
            </w:pPr>
            <w:r w:rsidRPr="00A239AC">
              <w:rPr>
                <w:sz w:val="19"/>
                <w:szCs w:val="19"/>
                <w:lang w:val="uk-UA"/>
              </w:rPr>
              <w:t>аудиторні/ СРС</w:t>
            </w:r>
          </w:p>
        </w:tc>
      </w:tr>
      <w:tr w:rsidR="004E4C21" w:rsidRPr="00A239AC" w14:paraId="6B0F6900" w14:textId="14DE1202" w:rsidTr="004E4C21">
        <w:trPr>
          <w:cantSplit/>
        </w:trPr>
        <w:tc>
          <w:tcPr>
            <w:tcW w:w="41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3715" w14:textId="77777777" w:rsidR="004E4C21" w:rsidRPr="00A239AC" w:rsidRDefault="004E4C21" w:rsidP="00924006">
            <w:pPr>
              <w:spacing w:before="40" w:after="40"/>
              <w:jc w:val="center"/>
              <w:rPr>
                <w:bCs/>
                <w:sz w:val="19"/>
                <w:szCs w:val="19"/>
                <w:lang w:val="uk-UA"/>
              </w:rPr>
            </w:pPr>
            <w:r w:rsidRPr="00A239AC">
              <w:rPr>
                <w:sz w:val="19"/>
                <w:szCs w:val="19"/>
                <w:lang w:val="uk-UA"/>
              </w:rPr>
              <w:t>1.</w:t>
            </w:r>
          </w:p>
        </w:tc>
        <w:tc>
          <w:tcPr>
            <w:tcW w:w="9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20003" w14:textId="77777777" w:rsidR="004E4C21" w:rsidRPr="00A239AC" w:rsidRDefault="004E4C21" w:rsidP="00924006">
            <w:pPr>
              <w:spacing w:before="40" w:after="40"/>
              <w:rPr>
                <w:sz w:val="19"/>
                <w:szCs w:val="19"/>
                <w:lang w:val="uk-UA"/>
              </w:rPr>
            </w:pPr>
            <w:r w:rsidRPr="00A239AC">
              <w:rPr>
                <w:sz w:val="19"/>
                <w:szCs w:val="19"/>
                <w:lang w:val="uk-UA"/>
              </w:rPr>
              <w:t xml:space="preserve">Лекція </w:t>
            </w:r>
          </w:p>
        </w:tc>
        <w:tc>
          <w:tcPr>
            <w:tcW w:w="360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6658C01" w14:textId="1FDA5E95" w:rsidR="004E4C21" w:rsidRPr="00A239AC" w:rsidRDefault="004E4C21" w:rsidP="004E4C21">
            <w:pPr>
              <w:spacing w:before="40" w:after="40"/>
              <w:ind w:left="865" w:hanging="851"/>
              <w:jc w:val="center"/>
              <w:rPr>
                <w:bCs/>
                <w:sz w:val="19"/>
                <w:szCs w:val="19"/>
                <w:lang w:val="uk-UA"/>
              </w:rPr>
            </w:pPr>
            <w:r>
              <w:rPr>
                <w:bCs/>
                <w:sz w:val="19"/>
                <w:szCs w:val="19"/>
                <w:lang w:val="uk-UA"/>
              </w:rPr>
              <w:t>114</w:t>
            </w:r>
            <w:r w:rsidR="006B7006">
              <w:rPr>
                <w:bCs/>
                <w:sz w:val="19"/>
                <w:szCs w:val="19"/>
                <w:lang w:val="uk-UA"/>
              </w:rPr>
              <w:t>/57</w:t>
            </w:r>
          </w:p>
        </w:tc>
      </w:tr>
      <w:tr w:rsidR="004E4C21" w:rsidRPr="00A239AC" w14:paraId="644A5D2C" w14:textId="67C95CE6" w:rsidTr="004E4C21">
        <w:trPr>
          <w:cantSplit/>
        </w:trPr>
        <w:tc>
          <w:tcPr>
            <w:tcW w:w="41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C0EF3" w14:textId="77777777" w:rsidR="004E4C21" w:rsidRPr="00A239AC" w:rsidRDefault="004E4C21" w:rsidP="00924006">
            <w:pPr>
              <w:spacing w:before="40" w:after="40"/>
              <w:jc w:val="center"/>
              <w:rPr>
                <w:sz w:val="19"/>
                <w:szCs w:val="19"/>
                <w:lang w:val="uk-UA"/>
              </w:rPr>
            </w:pPr>
            <w:r w:rsidRPr="00A239AC">
              <w:rPr>
                <w:sz w:val="19"/>
                <w:szCs w:val="19"/>
                <w:lang w:val="uk-UA"/>
              </w:rPr>
              <w:t>2.</w:t>
            </w:r>
          </w:p>
        </w:tc>
        <w:tc>
          <w:tcPr>
            <w:tcW w:w="9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65420" w14:textId="77777777" w:rsidR="004E4C21" w:rsidRPr="00A239AC" w:rsidRDefault="004E4C21" w:rsidP="00924006">
            <w:pPr>
              <w:spacing w:before="40" w:after="40"/>
              <w:rPr>
                <w:sz w:val="19"/>
                <w:szCs w:val="19"/>
                <w:lang w:val="uk-UA"/>
              </w:rPr>
            </w:pPr>
            <w:r w:rsidRPr="00A239AC">
              <w:rPr>
                <w:sz w:val="19"/>
                <w:szCs w:val="19"/>
                <w:lang w:val="uk-UA"/>
              </w:rPr>
              <w:t>Практичне заняття</w:t>
            </w:r>
          </w:p>
        </w:tc>
        <w:tc>
          <w:tcPr>
            <w:tcW w:w="360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FDCB08" w14:textId="7CF245EA" w:rsidR="004E4C21" w:rsidRPr="00A239AC" w:rsidRDefault="004E4C21" w:rsidP="004E4C21">
            <w:pPr>
              <w:tabs>
                <w:tab w:val="decimal" w:pos="14"/>
              </w:tabs>
              <w:spacing w:before="40" w:after="40"/>
              <w:ind w:left="865" w:hanging="865"/>
              <w:jc w:val="center"/>
              <w:rPr>
                <w:bCs/>
                <w:sz w:val="19"/>
                <w:szCs w:val="19"/>
                <w:lang w:val="uk-UA"/>
              </w:rPr>
            </w:pPr>
            <w:r>
              <w:rPr>
                <w:bCs/>
                <w:sz w:val="19"/>
                <w:szCs w:val="19"/>
                <w:lang w:val="uk-UA"/>
              </w:rPr>
              <w:t>126</w:t>
            </w:r>
            <w:r w:rsidR="006B7006">
              <w:rPr>
                <w:bCs/>
                <w:sz w:val="19"/>
                <w:szCs w:val="19"/>
                <w:lang w:val="uk-UA"/>
              </w:rPr>
              <w:t>/63</w:t>
            </w:r>
          </w:p>
        </w:tc>
      </w:tr>
      <w:tr w:rsidR="004E4C21" w:rsidRPr="00A239AC" w14:paraId="3A5428D2" w14:textId="41B4087B" w:rsidTr="004E4C21">
        <w:trPr>
          <w:cantSplit/>
        </w:trPr>
        <w:tc>
          <w:tcPr>
            <w:tcW w:w="41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55DF8" w14:textId="77777777" w:rsidR="004E4C21" w:rsidRPr="00A239AC" w:rsidRDefault="004E4C21" w:rsidP="00924006">
            <w:pPr>
              <w:spacing w:before="40" w:after="40"/>
              <w:jc w:val="center"/>
              <w:rPr>
                <w:sz w:val="19"/>
                <w:szCs w:val="19"/>
                <w:lang w:val="uk-UA"/>
              </w:rPr>
            </w:pPr>
            <w:r w:rsidRPr="00A239AC">
              <w:rPr>
                <w:sz w:val="19"/>
                <w:szCs w:val="19"/>
                <w:lang w:val="uk-UA"/>
              </w:rPr>
              <w:t>3.</w:t>
            </w:r>
          </w:p>
        </w:tc>
        <w:tc>
          <w:tcPr>
            <w:tcW w:w="9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2A5AB" w14:textId="77777777" w:rsidR="004E4C21" w:rsidRPr="00A239AC" w:rsidRDefault="004E4C21" w:rsidP="00924006">
            <w:pPr>
              <w:spacing w:before="40" w:after="40"/>
              <w:rPr>
                <w:sz w:val="19"/>
                <w:szCs w:val="19"/>
                <w:lang w:val="uk-UA"/>
              </w:rPr>
            </w:pPr>
            <w:r w:rsidRPr="00A239AC">
              <w:rPr>
                <w:sz w:val="19"/>
                <w:szCs w:val="19"/>
                <w:lang w:val="uk-UA"/>
              </w:rPr>
              <w:t>Лабораторні заняття</w:t>
            </w:r>
          </w:p>
        </w:tc>
        <w:tc>
          <w:tcPr>
            <w:tcW w:w="360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B63339" w14:textId="1CC9F047" w:rsidR="004E4C21" w:rsidRPr="00A239AC" w:rsidRDefault="004E4C21" w:rsidP="004E4C21">
            <w:pPr>
              <w:tabs>
                <w:tab w:val="decimal" w:pos="0"/>
              </w:tabs>
              <w:spacing w:before="40" w:after="40"/>
              <w:jc w:val="center"/>
              <w:rPr>
                <w:bCs/>
                <w:sz w:val="19"/>
                <w:szCs w:val="19"/>
                <w:lang w:val="uk-UA"/>
              </w:rPr>
            </w:pPr>
            <w:r>
              <w:rPr>
                <w:bCs/>
                <w:sz w:val="19"/>
                <w:szCs w:val="19"/>
                <w:lang w:val="uk-UA"/>
              </w:rPr>
              <w:t>-</w:t>
            </w:r>
          </w:p>
        </w:tc>
      </w:tr>
      <w:tr w:rsidR="004E4C21" w:rsidRPr="00A239AC" w14:paraId="711CEAA6" w14:textId="4B1EB1B1" w:rsidTr="004E4C21">
        <w:trPr>
          <w:cantSplit/>
        </w:trPr>
        <w:tc>
          <w:tcPr>
            <w:tcW w:w="41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ECA05" w14:textId="77777777" w:rsidR="004E4C21" w:rsidRPr="00A239AC" w:rsidRDefault="004E4C21" w:rsidP="00924006">
            <w:pPr>
              <w:spacing w:before="40" w:after="40"/>
              <w:jc w:val="center"/>
              <w:rPr>
                <w:sz w:val="19"/>
                <w:szCs w:val="19"/>
                <w:lang w:val="uk-UA"/>
              </w:rPr>
            </w:pPr>
            <w:r w:rsidRPr="00A239AC">
              <w:rPr>
                <w:sz w:val="19"/>
                <w:szCs w:val="19"/>
                <w:lang w:val="uk-UA"/>
              </w:rPr>
              <w:t>4.</w:t>
            </w:r>
          </w:p>
        </w:tc>
        <w:tc>
          <w:tcPr>
            <w:tcW w:w="9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98C49" w14:textId="77777777" w:rsidR="004E4C21" w:rsidRPr="00A239AC" w:rsidRDefault="004E4C21" w:rsidP="005D265C">
            <w:pPr>
              <w:keepNext/>
              <w:spacing w:before="40" w:after="40"/>
              <w:jc w:val="both"/>
              <w:rPr>
                <w:sz w:val="19"/>
                <w:szCs w:val="19"/>
                <w:lang w:val="uk-UA"/>
              </w:rPr>
            </w:pPr>
            <w:r w:rsidRPr="00A239AC">
              <w:rPr>
                <w:sz w:val="19"/>
                <w:szCs w:val="19"/>
                <w:lang w:val="uk-UA"/>
              </w:rPr>
              <w:t>КП/КР/РГР/</w:t>
            </w:r>
          </w:p>
          <w:p w14:paraId="5188F177" w14:textId="657795E9" w:rsidR="004E4C21" w:rsidRPr="00A239AC" w:rsidRDefault="004E4C21" w:rsidP="005D265C">
            <w:pPr>
              <w:keepNext/>
              <w:spacing w:before="40" w:after="40"/>
              <w:jc w:val="both"/>
              <w:rPr>
                <w:sz w:val="19"/>
                <w:szCs w:val="19"/>
                <w:lang w:val="uk-UA"/>
              </w:rPr>
            </w:pPr>
            <w:r w:rsidRPr="00A239AC">
              <w:rPr>
                <w:sz w:val="19"/>
                <w:szCs w:val="19"/>
                <w:lang w:val="uk-UA"/>
              </w:rPr>
              <w:t>Контр. роб.</w:t>
            </w:r>
          </w:p>
        </w:tc>
        <w:tc>
          <w:tcPr>
            <w:tcW w:w="360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393AAE4" w14:textId="598B9CB5" w:rsidR="004E4C21" w:rsidRPr="00A239AC" w:rsidRDefault="004E4C21" w:rsidP="004E4C21">
            <w:pPr>
              <w:tabs>
                <w:tab w:val="decimal" w:pos="0"/>
              </w:tabs>
              <w:spacing w:before="40" w:after="40"/>
              <w:jc w:val="center"/>
              <w:rPr>
                <w:bCs/>
                <w:sz w:val="19"/>
                <w:szCs w:val="19"/>
                <w:lang w:val="uk-UA"/>
              </w:rPr>
            </w:pPr>
            <w:r>
              <w:rPr>
                <w:bCs/>
                <w:sz w:val="19"/>
                <w:szCs w:val="19"/>
                <w:lang w:val="uk-UA"/>
              </w:rPr>
              <w:t>5</w:t>
            </w:r>
            <w:r w:rsidR="006B7006">
              <w:rPr>
                <w:bCs/>
                <w:sz w:val="19"/>
                <w:szCs w:val="19"/>
                <w:lang w:val="uk-UA"/>
              </w:rPr>
              <w:t xml:space="preserve"> РГР/60</w:t>
            </w:r>
          </w:p>
        </w:tc>
      </w:tr>
      <w:tr w:rsidR="004E4C21" w:rsidRPr="00A239AC" w14:paraId="29F0E685" w14:textId="2A285070" w:rsidTr="004E4C21">
        <w:trPr>
          <w:cantSplit/>
        </w:trPr>
        <w:tc>
          <w:tcPr>
            <w:tcW w:w="41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2CA4D" w14:textId="77777777" w:rsidR="004E4C21" w:rsidRPr="00A239AC" w:rsidRDefault="004E4C21" w:rsidP="00924006">
            <w:pPr>
              <w:spacing w:before="40" w:after="40"/>
              <w:jc w:val="center"/>
              <w:rPr>
                <w:sz w:val="19"/>
                <w:szCs w:val="19"/>
                <w:lang w:val="uk-UA"/>
              </w:rPr>
            </w:pPr>
            <w:r w:rsidRPr="00A239AC">
              <w:rPr>
                <w:sz w:val="19"/>
                <w:szCs w:val="19"/>
                <w:lang w:val="uk-UA"/>
              </w:rPr>
              <w:t xml:space="preserve">5. </w:t>
            </w:r>
          </w:p>
        </w:tc>
        <w:tc>
          <w:tcPr>
            <w:tcW w:w="9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7F0AB" w14:textId="77777777" w:rsidR="004E4C21" w:rsidRPr="00A239AC" w:rsidRDefault="004E4C21" w:rsidP="0037199E">
            <w:pPr>
              <w:keepNext/>
              <w:spacing w:before="40" w:after="40"/>
              <w:rPr>
                <w:sz w:val="19"/>
                <w:szCs w:val="19"/>
                <w:lang w:val="uk-UA"/>
              </w:rPr>
            </w:pPr>
            <w:r w:rsidRPr="00A239AC">
              <w:rPr>
                <w:sz w:val="19"/>
                <w:szCs w:val="19"/>
                <w:lang w:val="uk-UA"/>
              </w:rPr>
              <w:t>Форма контролю</w:t>
            </w:r>
          </w:p>
        </w:tc>
        <w:tc>
          <w:tcPr>
            <w:tcW w:w="360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7A2A88F" w14:textId="06334118" w:rsidR="004E4C21" w:rsidRPr="00A239AC" w:rsidRDefault="006B7006" w:rsidP="004E4C21">
            <w:pPr>
              <w:tabs>
                <w:tab w:val="decimal" w:pos="0"/>
              </w:tabs>
              <w:spacing w:before="40" w:after="40"/>
              <w:jc w:val="center"/>
              <w:rPr>
                <w:bCs/>
                <w:sz w:val="19"/>
                <w:szCs w:val="19"/>
                <w:lang w:val="ru-RU"/>
              </w:rPr>
            </w:pPr>
            <w:r>
              <w:rPr>
                <w:bCs/>
                <w:sz w:val="19"/>
                <w:szCs w:val="19"/>
                <w:lang w:val="ru-RU"/>
              </w:rPr>
              <w:t xml:space="preserve">Іспит/90, </w:t>
            </w:r>
            <w:r w:rsidR="004E4C21" w:rsidRPr="00A239AC">
              <w:rPr>
                <w:bCs/>
                <w:sz w:val="19"/>
                <w:szCs w:val="19"/>
                <w:lang w:val="ru-RU"/>
              </w:rPr>
              <w:t>Залік/6</w:t>
            </w:r>
          </w:p>
        </w:tc>
      </w:tr>
      <w:tr w:rsidR="004E4C21" w:rsidRPr="00A239AC" w14:paraId="4D91F4D0" w14:textId="4BB79D6E" w:rsidTr="004E4C21">
        <w:trPr>
          <w:cantSplit/>
        </w:trPr>
        <w:tc>
          <w:tcPr>
            <w:tcW w:w="417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9C8368A" w14:textId="77777777" w:rsidR="004E4C21" w:rsidRPr="00A239AC" w:rsidRDefault="004E4C21" w:rsidP="00924006">
            <w:pPr>
              <w:spacing w:before="40" w:after="40"/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980" w:type="pct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0E104C8" w14:textId="77777777" w:rsidR="004E4C21" w:rsidRPr="00A239AC" w:rsidRDefault="004E4C21" w:rsidP="00924006">
            <w:pPr>
              <w:spacing w:before="40" w:after="40"/>
              <w:rPr>
                <w:sz w:val="19"/>
                <w:szCs w:val="19"/>
                <w:lang w:val="uk-UA"/>
              </w:rPr>
            </w:pPr>
            <w:r w:rsidRPr="00A239AC">
              <w:rPr>
                <w:sz w:val="19"/>
                <w:szCs w:val="19"/>
                <w:lang w:val="uk-UA"/>
              </w:rPr>
              <w:t>Всього годин</w:t>
            </w:r>
          </w:p>
        </w:tc>
        <w:tc>
          <w:tcPr>
            <w:tcW w:w="3603" w:type="pct"/>
            <w:gridSpan w:val="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E1F52F6" w14:textId="697A18CF" w:rsidR="004E4C21" w:rsidRPr="00A239AC" w:rsidRDefault="006B7006" w:rsidP="004E4C21">
            <w:pPr>
              <w:tabs>
                <w:tab w:val="decimal" w:pos="0"/>
              </w:tabs>
              <w:spacing w:before="40" w:after="40"/>
              <w:jc w:val="center"/>
              <w:rPr>
                <w:bCs/>
                <w:sz w:val="19"/>
                <w:szCs w:val="19"/>
                <w:lang w:val="uk-UA"/>
              </w:rPr>
            </w:pPr>
            <w:r>
              <w:rPr>
                <w:bCs/>
                <w:sz w:val="19"/>
                <w:szCs w:val="19"/>
                <w:lang w:val="uk-UA"/>
              </w:rPr>
              <w:t>240/300</w:t>
            </w:r>
          </w:p>
        </w:tc>
      </w:tr>
      <w:tr w:rsidR="004E4C21" w:rsidRPr="00A239AC" w14:paraId="34F730F9" w14:textId="224BF606" w:rsidTr="004E4C21">
        <w:trPr>
          <w:cantSplit/>
          <w:trHeight w:val="84"/>
        </w:trPr>
        <w:tc>
          <w:tcPr>
            <w:tcW w:w="3921" w:type="pct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B7A3" w14:textId="0FD0C0C6" w:rsidR="004E4C21" w:rsidRPr="00A239AC" w:rsidRDefault="004E4C21" w:rsidP="004455B2">
            <w:pPr>
              <w:spacing w:before="40" w:after="40"/>
              <w:rPr>
                <w:b/>
                <w:sz w:val="19"/>
                <w:szCs w:val="19"/>
                <w:lang w:val="uk-UA"/>
              </w:rPr>
            </w:pPr>
            <w:r w:rsidRPr="00A239AC">
              <w:rPr>
                <w:b/>
                <w:sz w:val="19"/>
                <w:szCs w:val="19"/>
              </w:rPr>
              <w:t>2</w:t>
            </w:r>
            <w:r w:rsidRPr="00A239AC">
              <w:rPr>
                <w:b/>
                <w:sz w:val="19"/>
                <w:szCs w:val="19"/>
                <w:lang w:val="uk-UA"/>
              </w:rPr>
              <w:t xml:space="preserve">2) </w:t>
            </w:r>
            <w:r w:rsidRPr="00A239AC">
              <w:rPr>
                <w:b/>
                <w:sz w:val="19"/>
                <w:szCs w:val="19"/>
              </w:rPr>
              <w:t>Сума вс</w:t>
            </w:r>
            <w:r w:rsidRPr="00A239AC">
              <w:rPr>
                <w:b/>
                <w:sz w:val="19"/>
                <w:szCs w:val="19"/>
                <w:lang w:val="uk-UA"/>
              </w:rPr>
              <w:t>і</w:t>
            </w:r>
            <w:r w:rsidRPr="00A239AC">
              <w:rPr>
                <w:b/>
                <w:sz w:val="19"/>
                <w:szCs w:val="19"/>
              </w:rPr>
              <w:t xml:space="preserve">х </w:t>
            </w:r>
            <w:r w:rsidRPr="00A239AC">
              <w:rPr>
                <w:b/>
                <w:sz w:val="19"/>
                <w:szCs w:val="19"/>
                <w:lang w:val="uk-UA"/>
              </w:rPr>
              <w:t>годин</w:t>
            </w:r>
            <w:r w:rsidRPr="00A239AC">
              <w:rPr>
                <w:b/>
                <w:sz w:val="19"/>
                <w:szCs w:val="19"/>
              </w:rPr>
              <w:t>:</w:t>
            </w:r>
            <w:r w:rsidRPr="00A239AC">
              <w:rPr>
                <w:b/>
                <w:sz w:val="19"/>
                <w:szCs w:val="19"/>
                <w:lang w:val="uk-UA"/>
              </w:rPr>
              <w:t xml:space="preserve"> </w:t>
            </w:r>
          </w:p>
        </w:tc>
        <w:tc>
          <w:tcPr>
            <w:tcW w:w="107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A1939" w14:textId="55448890" w:rsidR="004E4C21" w:rsidRPr="00A239AC" w:rsidRDefault="006B7006" w:rsidP="004E4C21">
            <w:pPr>
              <w:tabs>
                <w:tab w:val="decimal" w:pos="0"/>
              </w:tabs>
              <w:spacing w:before="40" w:after="40"/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540</w:t>
            </w:r>
          </w:p>
        </w:tc>
      </w:tr>
      <w:tr w:rsidR="004E4C21" w:rsidRPr="00A239AC" w14:paraId="557D1595" w14:textId="103AB1A0" w:rsidTr="004E4C21">
        <w:trPr>
          <w:cantSplit/>
          <w:trHeight w:val="82"/>
        </w:trPr>
        <w:tc>
          <w:tcPr>
            <w:tcW w:w="39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8924" w14:textId="77777777" w:rsidR="004E4C21" w:rsidRPr="00A239AC" w:rsidRDefault="004E4C21" w:rsidP="004455B2">
            <w:pPr>
              <w:rPr>
                <w:b/>
                <w:sz w:val="19"/>
                <w:szCs w:val="19"/>
              </w:rPr>
            </w:pPr>
            <w:r w:rsidRPr="00A239AC">
              <w:rPr>
                <w:b/>
                <w:sz w:val="19"/>
                <w:szCs w:val="19"/>
                <w:lang w:val="uk-UA"/>
              </w:rPr>
              <w:t xml:space="preserve">23) </w:t>
            </w:r>
            <w:r w:rsidRPr="00A239AC">
              <w:rPr>
                <w:b/>
                <w:sz w:val="19"/>
                <w:szCs w:val="19"/>
              </w:rPr>
              <w:t xml:space="preserve">Загальна кількість кредитів ЕСТS </w:t>
            </w:r>
          </w:p>
        </w:tc>
        <w:tc>
          <w:tcPr>
            <w:tcW w:w="10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FCD9" w14:textId="5603CD62" w:rsidR="004E4C21" w:rsidRPr="00A239AC" w:rsidRDefault="006B7006" w:rsidP="004E4C21">
            <w:pPr>
              <w:tabs>
                <w:tab w:val="decimal" w:pos="0"/>
              </w:tabs>
              <w:spacing w:before="40" w:after="40"/>
              <w:jc w:val="center"/>
              <w:rPr>
                <w:bCs/>
                <w:sz w:val="19"/>
                <w:szCs w:val="19"/>
                <w:lang w:val="uk-UA"/>
              </w:rPr>
            </w:pPr>
            <w:r>
              <w:rPr>
                <w:bCs/>
                <w:sz w:val="19"/>
                <w:szCs w:val="19"/>
                <w:lang w:val="uk-UA"/>
              </w:rPr>
              <w:t>18</w:t>
            </w:r>
            <w:r w:rsidR="004E4C21" w:rsidRPr="00A239AC">
              <w:rPr>
                <w:bCs/>
                <w:sz w:val="19"/>
                <w:szCs w:val="19"/>
                <w:lang w:val="uk-UA"/>
              </w:rPr>
              <w:t>,0</w:t>
            </w:r>
          </w:p>
        </w:tc>
      </w:tr>
      <w:tr w:rsidR="004E4C21" w:rsidRPr="00A239AC" w14:paraId="1D2EC3CB" w14:textId="3D00E4C5" w:rsidTr="004E4C21">
        <w:trPr>
          <w:cantSplit/>
          <w:trHeight w:val="82"/>
        </w:trPr>
        <w:tc>
          <w:tcPr>
            <w:tcW w:w="39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1E0A7" w14:textId="77777777" w:rsidR="004E4C21" w:rsidRPr="00A239AC" w:rsidRDefault="004E4C21" w:rsidP="004455B2">
            <w:pPr>
              <w:spacing w:before="40" w:after="40"/>
              <w:rPr>
                <w:bCs/>
                <w:sz w:val="19"/>
                <w:szCs w:val="19"/>
              </w:rPr>
            </w:pPr>
            <w:r w:rsidRPr="00A239AC">
              <w:rPr>
                <w:b/>
                <w:bCs/>
                <w:sz w:val="19"/>
                <w:szCs w:val="19"/>
                <w:lang w:val="uk-UA"/>
              </w:rPr>
              <w:t>24</w:t>
            </w:r>
            <w:r w:rsidRPr="00A239AC">
              <w:rPr>
                <w:b/>
                <w:sz w:val="19"/>
                <w:szCs w:val="19"/>
              </w:rPr>
              <w:t xml:space="preserve">) Кількість </w:t>
            </w:r>
            <w:r w:rsidRPr="00A239AC">
              <w:rPr>
                <w:b/>
                <w:sz w:val="19"/>
                <w:szCs w:val="19"/>
                <w:lang w:val="uk-UA"/>
              </w:rPr>
              <w:t>годин (</w:t>
            </w:r>
            <w:r w:rsidRPr="00A239AC">
              <w:rPr>
                <w:b/>
                <w:sz w:val="19"/>
                <w:szCs w:val="19"/>
              </w:rPr>
              <w:t>кредитів</w:t>
            </w:r>
            <w:r w:rsidRPr="00A239AC">
              <w:rPr>
                <w:b/>
                <w:sz w:val="19"/>
                <w:szCs w:val="19"/>
                <w:lang w:val="uk-UA"/>
              </w:rPr>
              <w:t xml:space="preserve"> </w:t>
            </w:r>
            <w:r w:rsidRPr="00A239AC">
              <w:rPr>
                <w:b/>
                <w:sz w:val="19"/>
                <w:szCs w:val="19"/>
              </w:rPr>
              <w:t>ЕСТS</w:t>
            </w:r>
            <w:r w:rsidRPr="00A239AC">
              <w:rPr>
                <w:b/>
                <w:sz w:val="19"/>
                <w:szCs w:val="19"/>
                <w:lang w:val="uk-UA"/>
              </w:rPr>
              <w:t>)</w:t>
            </w:r>
            <w:r w:rsidRPr="00A239AC">
              <w:rPr>
                <w:b/>
                <w:sz w:val="19"/>
                <w:szCs w:val="19"/>
              </w:rPr>
              <w:t xml:space="preserve"> аудиторного навантаження:</w:t>
            </w:r>
          </w:p>
        </w:tc>
        <w:tc>
          <w:tcPr>
            <w:tcW w:w="10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525EB" w14:textId="0A4AAFD1" w:rsidR="004E4C21" w:rsidRPr="00A239AC" w:rsidRDefault="006B7006" w:rsidP="004E4C21">
            <w:pPr>
              <w:tabs>
                <w:tab w:val="decimal" w:pos="0"/>
              </w:tabs>
              <w:spacing w:before="40" w:after="40"/>
              <w:jc w:val="center"/>
              <w:rPr>
                <w:bCs/>
                <w:sz w:val="19"/>
                <w:szCs w:val="19"/>
                <w:lang w:val="uk-UA"/>
              </w:rPr>
            </w:pPr>
            <w:r>
              <w:rPr>
                <w:bCs/>
                <w:sz w:val="19"/>
                <w:szCs w:val="19"/>
                <w:lang w:val="uk-UA"/>
              </w:rPr>
              <w:t>240</w:t>
            </w:r>
            <w:r w:rsidR="004E4C21" w:rsidRPr="00A239AC">
              <w:rPr>
                <w:bCs/>
                <w:sz w:val="19"/>
                <w:szCs w:val="19"/>
                <w:lang w:val="uk-UA"/>
              </w:rPr>
              <w:t xml:space="preserve"> (</w:t>
            </w:r>
            <w:r>
              <w:rPr>
                <w:bCs/>
                <w:sz w:val="19"/>
                <w:szCs w:val="19"/>
                <w:lang w:val="uk-UA"/>
              </w:rPr>
              <w:t>8</w:t>
            </w:r>
            <w:r w:rsidR="004E4C21">
              <w:rPr>
                <w:bCs/>
                <w:sz w:val="19"/>
                <w:szCs w:val="19"/>
                <w:lang w:val="uk-UA"/>
              </w:rPr>
              <w:t>,</w:t>
            </w:r>
            <w:r>
              <w:rPr>
                <w:bCs/>
                <w:sz w:val="19"/>
                <w:szCs w:val="19"/>
                <w:lang w:val="uk-UA"/>
              </w:rPr>
              <w:t>0</w:t>
            </w:r>
            <w:r w:rsidR="004E4C21" w:rsidRPr="00A239AC">
              <w:rPr>
                <w:bCs/>
                <w:sz w:val="19"/>
                <w:szCs w:val="19"/>
                <w:lang w:val="uk-UA"/>
              </w:rPr>
              <w:t>)</w:t>
            </w:r>
          </w:p>
        </w:tc>
      </w:tr>
      <w:tr w:rsidR="004E4C21" w:rsidRPr="00A239AC" w14:paraId="2ACC5E85" w14:textId="0B0F2AE4" w:rsidTr="004E4C21">
        <w:trPr>
          <w:cantSplit/>
          <w:trHeight w:val="82"/>
        </w:trPr>
        <w:tc>
          <w:tcPr>
            <w:tcW w:w="39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F64C" w14:textId="77777777" w:rsidR="004E4C21" w:rsidRPr="00A239AC" w:rsidRDefault="004E4C21" w:rsidP="004455B2">
            <w:pPr>
              <w:spacing w:before="40" w:after="40"/>
              <w:ind w:left="357" w:hanging="357"/>
              <w:rPr>
                <w:bCs/>
                <w:sz w:val="19"/>
                <w:szCs w:val="19"/>
              </w:rPr>
            </w:pPr>
            <w:r w:rsidRPr="00A239AC">
              <w:rPr>
                <w:b/>
                <w:bCs/>
                <w:sz w:val="19"/>
                <w:szCs w:val="19"/>
                <w:lang w:val="uk-UA"/>
              </w:rPr>
              <w:t xml:space="preserve">25) </w:t>
            </w:r>
            <w:r w:rsidRPr="00A239AC">
              <w:rPr>
                <w:b/>
                <w:sz w:val="19"/>
                <w:szCs w:val="19"/>
              </w:rPr>
              <w:t xml:space="preserve">Кількість </w:t>
            </w:r>
            <w:r w:rsidRPr="00A239AC">
              <w:rPr>
                <w:b/>
                <w:sz w:val="19"/>
                <w:szCs w:val="19"/>
                <w:lang w:val="uk-UA"/>
              </w:rPr>
              <w:t>необхідних годин (</w:t>
            </w:r>
            <w:r w:rsidRPr="00A239AC">
              <w:rPr>
                <w:b/>
                <w:sz w:val="19"/>
                <w:szCs w:val="19"/>
              </w:rPr>
              <w:t>кредитів</w:t>
            </w:r>
            <w:r w:rsidRPr="00A239AC">
              <w:rPr>
                <w:b/>
                <w:sz w:val="19"/>
                <w:szCs w:val="19"/>
                <w:lang w:val="uk-UA"/>
              </w:rPr>
              <w:t xml:space="preserve"> </w:t>
            </w:r>
            <w:r w:rsidRPr="00A239AC">
              <w:rPr>
                <w:b/>
                <w:sz w:val="19"/>
                <w:szCs w:val="19"/>
              </w:rPr>
              <w:t>ЕСТS</w:t>
            </w:r>
            <w:r w:rsidRPr="00A239AC">
              <w:rPr>
                <w:b/>
                <w:sz w:val="19"/>
                <w:szCs w:val="19"/>
                <w:lang w:val="uk-UA"/>
              </w:rPr>
              <w:t>) СРС для забезпечення</w:t>
            </w:r>
            <w:r w:rsidRPr="00A239AC">
              <w:rPr>
                <w:b/>
                <w:sz w:val="19"/>
                <w:szCs w:val="19"/>
              </w:rPr>
              <w:t xml:space="preserve"> аудиторного навантаження:</w:t>
            </w:r>
          </w:p>
        </w:tc>
        <w:tc>
          <w:tcPr>
            <w:tcW w:w="10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D2BB1" w14:textId="07675D97" w:rsidR="004E4C21" w:rsidRPr="00A239AC" w:rsidRDefault="006B7006" w:rsidP="004E4C21">
            <w:pPr>
              <w:tabs>
                <w:tab w:val="decimal" w:pos="0"/>
              </w:tabs>
              <w:spacing w:before="40" w:after="40"/>
              <w:jc w:val="center"/>
              <w:rPr>
                <w:bCs/>
                <w:sz w:val="19"/>
                <w:szCs w:val="19"/>
                <w:lang w:val="uk-UA"/>
              </w:rPr>
            </w:pPr>
            <w:r>
              <w:rPr>
                <w:bCs/>
                <w:sz w:val="19"/>
                <w:szCs w:val="19"/>
                <w:lang w:val="uk-UA"/>
              </w:rPr>
              <w:t>276</w:t>
            </w:r>
            <w:r w:rsidR="004E4C21" w:rsidRPr="00A239AC">
              <w:rPr>
                <w:bCs/>
                <w:sz w:val="19"/>
                <w:szCs w:val="19"/>
                <w:lang w:val="uk-UA"/>
              </w:rPr>
              <w:t xml:space="preserve"> (</w:t>
            </w:r>
            <w:r>
              <w:rPr>
                <w:bCs/>
                <w:sz w:val="19"/>
                <w:szCs w:val="19"/>
                <w:lang w:val="uk-UA"/>
              </w:rPr>
              <w:t>9,2</w:t>
            </w:r>
            <w:r w:rsidR="004E4C21" w:rsidRPr="00A239AC">
              <w:rPr>
                <w:bCs/>
                <w:sz w:val="19"/>
                <w:szCs w:val="19"/>
                <w:lang w:val="uk-UA"/>
              </w:rPr>
              <w:t>)</w:t>
            </w:r>
          </w:p>
        </w:tc>
      </w:tr>
      <w:tr w:rsidR="004E4C21" w:rsidRPr="00A239AC" w14:paraId="505B06AE" w14:textId="0F57DEFF" w:rsidTr="004E4C21">
        <w:trPr>
          <w:cantSplit/>
          <w:trHeight w:val="82"/>
        </w:trPr>
        <w:tc>
          <w:tcPr>
            <w:tcW w:w="39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E2EA" w14:textId="5BACD0BD" w:rsidR="004E4C21" w:rsidRPr="00A239AC" w:rsidRDefault="004E4C21" w:rsidP="004455B2">
            <w:pPr>
              <w:spacing w:before="40" w:after="40"/>
              <w:ind w:left="357" w:hanging="357"/>
              <w:rPr>
                <w:b/>
                <w:bCs/>
                <w:sz w:val="19"/>
                <w:szCs w:val="19"/>
                <w:lang w:val="uk-UA"/>
              </w:rPr>
            </w:pPr>
            <w:r w:rsidRPr="00A239AC">
              <w:rPr>
                <w:b/>
                <w:bCs/>
                <w:sz w:val="19"/>
                <w:szCs w:val="19"/>
                <w:lang w:val="uk-UA"/>
              </w:rPr>
              <w:t xml:space="preserve">26) </w:t>
            </w:r>
            <w:r w:rsidRPr="00A239AC">
              <w:rPr>
                <w:b/>
                <w:sz w:val="19"/>
                <w:szCs w:val="19"/>
              </w:rPr>
              <w:t xml:space="preserve">Кількість </w:t>
            </w:r>
            <w:r w:rsidRPr="00A239AC">
              <w:rPr>
                <w:b/>
                <w:sz w:val="19"/>
                <w:szCs w:val="19"/>
                <w:lang w:val="uk-UA"/>
              </w:rPr>
              <w:t>годин (</w:t>
            </w:r>
            <w:r w:rsidRPr="00A239AC">
              <w:rPr>
                <w:b/>
                <w:sz w:val="19"/>
                <w:szCs w:val="19"/>
              </w:rPr>
              <w:t>кредитів</w:t>
            </w:r>
            <w:r w:rsidRPr="00A239AC">
              <w:rPr>
                <w:b/>
                <w:sz w:val="19"/>
                <w:szCs w:val="19"/>
                <w:lang w:val="uk-UA"/>
              </w:rPr>
              <w:t xml:space="preserve"> </w:t>
            </w:r>
            <w:r w:rsidRPr="00A239AC">
              <w:rPr>
                <w:b/>
                <w:sz w:val="19"/>
                <w:szCs w:val="19"/>
              </w:rPr>
              <w:t>ЕСТS</w:t>
            </w:r>
            <w:r w:rsidRPr="00A239AC">
              <w:rPr>
                <w:b/>
                <w:sz w:val="19"/>
                <w:szCs w:val="19"/>
                <w:lang w:val="uk-UA"/>
              </w:rPr>
              <w:t>)</w:t>
            </w:r>
            <w:r w:rsidRPr="00A239AC">
              <w:rPr>
                <w:b/>
                <w:sz w:val="19"/>
                <w:szCs w:val="19"/>
              </w:rPr>
              <w:t xml:space="preserve"> </w:t>
            </w:r>
            <w:r w:rsidRPr="00A239AC">
              <w:rPr>
                <w:b/>
                <w:sz w:val="19"/>
                <w:szCs w:val="19"/>
                <w:lang w:val="uk-UA"/>
              </w:rPr>
              <w:t>СРС, забезпечених навчальним планом:</w:t>
            </w:r>
          </w:p>
        </w:tc>
        <w:tc>
          <w:tcPr>
            <w:tcW w:w="10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2A757" w14:textId="79F4B03B" w:rsidR="004E4C21" w:rsidRPr="00A239AC" w:rsidRDefault="006B7006" w:rsidP="004E4C21">
            <w:pPr>
              <w:tabs>
                <w:tab w:val="decimal" w:pos="0"/>
              </w:tabs>
              <w:spacing w:before="40" w:after="40"/>
              <w:jc w:val="center"/>
              <w:rPr>
                <w:bCs/>
                <w:sz w:val="19"/>
                <w:szCs w:val="19"/>
                <w:lang w:val="uk-UA"/>
              </w:rPr>
            </w:pPr>
            <w:r>
              <w:rPr>
                <w:bCs/>
                <w:sz w:val="19"/>
                <w:szCs w:val="19"/>
                <w:lang w:val="uk-UA"/>
              </w:rPr>
              <w:t>300</w:t>
            </w:r>
            <w:r w:rsidR="004E4C21" w:rsidRPr="00A239AC">
              <w:rPr>
                <w:bCs/>
                <w:sz w:val="19"/>
                <w:szCs w:val="19"/>
                <w:lang w:val="uk-UA"/>
              </w:rPr>
              <w:t xml:space="preserve"> (</w:t>
            </w:r>
            <w:r w:rsidR="004E4C21">
              <w:rPr>
                <w:bCs/>
                <w:sz w:val="19"/>
                <w:szCs w:val="19"/>
                <w:lang w:val="uk-UA"/>
              </w:rPr>
              <w:t>1</w:t>
            </w:r>
            <w:r>
              <w:rPr>
                <w:bCs/>
                <w:sz w:val="19"/>
                <w:szCs w:val="19"/>
                <w:lang w:val="uk-UA"/>
              </w:rPr>
              <w:t>0,0</w:t>
            </w:r>
            <w:r w:rsidR="004E4C21" w:rsidRPr="00A239AC">
              <w:rPr>
                <w:bCs/>
                <w:sz w:val="19"/>
                <w:szCs w:val="19"/>
                <w:lang w:val="uk-UA"/>
              </w:rPr>
              <w:t>)</w:t>
            </w:r>
          </w:p>
        </w:tc>
      </w:tr>
      <w:tr w:rsidR="0034748F" w:rsidRPr="00A239AC" w14:paraId="059F83E1" w14:textId="77777777" w:rsidTr="005D265C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240A" w14:textId="77777777" w:rsidR="0034748F" w:rsidRPr="00A239AC" w:rsidRDefault="0034748F" w:rsidP="00480D5B">
            <w:pPr>
              <w:spacing w:before="40" w:after="40"/>
              <w:ind w:left="357" w:hanging="357"/>
              <w:rPr>
                <w:b/>
                <w:sz w:val="19"/>
                <w:szCs w:val="19"/>
                <w:lang w:val="ru-RU"/>
              </w:rPr>
            </w:pPr>
            <w:r w:rsidRPr="00A239AC">
              <w:rPr>
                <w:b/>
                <w:bCs/>
                <w:sz w:val="19"/>
                <w:szCs w:val="19"/>
              </w:rPr>
              <w:t>27</w:t>
            </w:r>
            <w:r w:rsidR="007E50E5" w:rsidRPr="00A239AC">
              <w:rPr>
                <w:b/>
                <w:bCs/>
                <w:sz w:val="19"/>
                <w:szCs w:val="19"/>
                <w:lang w:val="uk-UA"/>
              </w:rPr>
              <w:t>) Примітки:</w:t>
            </w:r>
          </w:p>
        </w:tc>
      </w:tr>
      <w:tr w:rsidR="00480D5B" w:rsidRPr="00A239AC" w14:paraId="4A588330" w14:textId="77777777" w:rsidTr="005D265C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05F6" w14:textId="00364616" w:rsidR="00480D5B" w:rsidRPr="00A239AC" w:rsidRDefault="00480D5B" w:rsidP="004E4C21">
            <w:pPr>
              <w:spacing w:before="40" w:after="40"/>
              <w:ind w:left="357" w:hanging="357"/>
              <w:rPr>
                <w:b/>
                <w:bCs/>
                <w:sz w:val="19"/>
                <w:szCs w:val="19"/>
                <w:lang w:val="uk-UA"/>
              </w:rPr>
            </w:pPr>
            <w:r w:rsidRPr="00A239AC">
              <w:rPr>
                <w:b/>
                <w:bCs/>
                <w:sz w:val="19"/>
                <w:szCs w:val="19"/>
              </w:rPr>
              <w:t xml:space="preserve">28) Розробник силабусу: </w:t>
            </w:r>
            <w:r w:rsidR="00A239AC" w:rsidRPr="00A239AC">
              <w:rPr>
                <w:b/>
                <w:bCs/>
                <w:sz w:val="19"/>
                <w:szCs w:val="19"/>
                <w:lang w:val="uk-UA"/>
              </w:rPr>
              <w:t xml:space="preserve">доцент </w:t>
            </w:r>
            <w:r w:rsidR="004E4C21">
              <w:rPr>
                <w:b/>
                <w:bCs/>
                <w:sz w:val="19"/>
                <w:szCs w:val="19"/>
                <w:lang w:val="uk-UA"/>
              </w:rPr>
              <w:t>Доля О.В.</w:t>
            </w:r>
          </w:p>
        </w:tc>
      </w:tr>
    </w:tbl>
    <w:p w14:paraId="40AD9397" w14:textId="77777777" w:rsidR="00126F9B" w:rsidRPr="00A239AC" w:rsidRDefault="00126F9B" w:rsidP="00C94BEA">
      <w:pPr>
        <w:rPr>
          <w:sz w:val="19"/>
          <w:szCs w:val="19"/>
        </w:rPr>
      </w:pPr>
    </w:p>
    <w:p w14:paraId="5E03E8D0" w14:textId="77777777" w:rsidR="00126F9B" w:rsidRPr="00A239AC" w:rsidRDefault="00126F9B" w:rsidP="005A1E39">
      <w:pPr>
        <w:ind w:left="4247" w:firstLine="856"/>
        <w:rPr>
          <w:b/>
          <w:sz w:val="19"/>
          <w:szCs w:val="19"/>
          <w:lang w:val="uk-UA"/>
        </w:rPr>
      </w:pPr>
      <w:r w:rsidRPr="00A239AC">
        <w:rPr>
          <w:sz w:val="19"/>
          <w:szCs w:val="19"/>
        </w:rPr>
        <w:tab/>
      </w:r>
      <w:r w:rsidR="00C60EBD" w:rsidRPr="00A239AC">
        <w:rPr>
          <w:sz w:val="19"/>
          <w:szCs w:val="19"/>
          <w:lang w:val="uk-UA"/>
        </w:rPr>
        <w:t xml:space="preserve">         </w:t>
      </w:r>
      <w:r w:rsidR="00C60EBD" w:rsidRPr="00A239AC">
        <w:rPr>
          <w:b/>
          <w:sz w:val="19"/>
          <w:szCs w:val="19"/>
          <w:lang w:val="uk-UA"/>
        </w:rPr>
        <w:t>Затверджено:</w:t>
      </w:r>
    </w:p>
    <w:p w14:paraId="57074F0D" w14:textId="77777777" w:rsidR="00126F9B" w:rsidRPr="00A239AC" w:rsidRDefault="00126F9B" w:rsidP="00C94BEA">
      <w:pPr>
        <w:ind w:left="4247" w:firstLine="709"/>
        <w:rPr>
          <w:sz w:val="19"/>
          <w:szCs w:val="19"/>
        </w:rPr>
      </w:pPr>
    </w:p>
    <w:p w14:paraId="4E70773E" w14:textId="77777777" w:rsidR="00126F9B" w:rsidRPr="00A239AC" w:rsidRDefault="00126F9B" w:rsidP="00C94BEA">
      <w:pPr>
        <w:ind w:left="4248" w:hanging="4248"/>
        <w:rPr>
          <w:sz w:val="19"/>
          <w:szCs w:val="19"/>
        </w:rPr>
      </w:pPr>
      <w:r w:rsidRPr="00A239AC">
        <w:rPr>
          <w:sz w:val="19"/>
          <w:szCs w:val="19"/>
        </w:rPr>
        <w:t>…………………….….</w:t>
      </w:r>
      <w:r w:rsidRPr="00A239AC">
        <w:rPr>
          <w:sz w:val="19"/>
          <w:szCs w:val="19"/>
        </w:rPr>
        <w:tab/>
      </w:r>
      <w:r w:rsidR="00C60EBD" w:rsidRPr="00A239AC">
        <w:rPr>
          <w:sz w:val="19"/>
          <w:szCs w:val="19"/>
          <w:lang w:val="uk-UA"/>
        </w:rPr>
        <w:t xml:space="preserve"> </w:t>
      </w:r>
      <w:r w:rsidRPr="00A239AC">
        <w:rPr>
          <w:sz w:val="19"/>
          <w:szCs w:val="19"/>
        </w:rPr>
        <w:tab/>
        <w:t>…………………………………………………....</w:t>
      </w:r>
    </w:p>
    <w:p w14:paraId="4B9B7757" w14:textId="77777777" w:rsidR="00126F9B" w:rsidRPr="00A239AC" w:rsidRDefault="00126F9B" w:rsidP="00AA17AE">
      <w:pPr>
        <w:tabs>
          <w:tab w:val="center" w:pos="1134"/>
        </w:tabs>
        <w:ind w:left="4320" w:hanging="4320"/>
        <w:rPr>
          <w:sz w:val="19"/>
          <w:szCs w:val="19"/>
          <w:lang w:val="uk-UA"/>
        </w:rPr>
      </w:pPr>
      <w:r w:rsidRPr="00A239AC">
        <w:rPr>
          <w:i/>
          <w:sz w:val="19"/>
          <w:szCs w:val="19"/>
        </w:rPr>
        <w:tab/>
        <w:t>(</w:t>
      </w:r>
      <w:r w:rsidR="00C60EBD" w:rsidRPr="00A239AC">
        <w:rPr>
          <w:i/>
          <w:sz w:val="19"/>
          <w:szCs w:val="19"/>
          <w:lang w:val="uk-UA"/>
        </w:rPr>
        <w:t>дата і підпис розробника</w:t>
      </w:r>
      <w:r w:rsidRPr="00A239AC">
        <w:rPr>
          <w:i/>
          <w:sz w:val="19"/>
          <w:szCs w:val="19"/>
        </w:rPr>
        <w:t>)</w:t>
      </w:r>
      <w:r w:rsidRPr="00A239AC">
        <w:rPr>
          <w:sz w:val="19"/>
          <w:szCs w:val="19"/>
        </w:rPr>
        <w:tab/>
      </w:r>
      <w:r w:rsidR="00C60EBD" w:rsidRPr="00A239AC">
        <w:rPr>
          <w:sz w:val="19"/>
          <w:szCs w:val="19"/>
          <w:lang w:val="uk-UA"/>
        </w:rPr>
        <w:t xml:space="preserve">                         </w:t>
      </w:r>
      <w:r w:rsidRPr="00A239AC">
        <w:rPr>
          <w:sz w:val="19"/>
          <w:szCs w:val="19"/>
        </w:rPr>
        <w:t xml:space="preserve">         (</w:t>
      </w:r>
      <w:r w:rsidR="00C60EBD" w:rsidRPr="00A239AC">
        <w:rPr>
          <w:i/>
          <w:sz w:val="19"/>
          <w:szCs w:val="19"/>
          <w:lang w:val="uk-UA"/>
        </w:rPr>
        <w:t>підпис завідувача кафедрою)</w:t>
      </w:r>
    </w:p>
    <w:p w14:paraId="263E1B13" w14:textId="77777777" w:rsidR="00126F9B" w:rsidRPr="00A239AC" w:rsidRDefault="00126F9B" w:rsidP="00C94BEA">
      <w:pPr>
        <w:rPr>
          <w:sz w:val="19"/>
          <w:szCs w:val="19"/>
        </w:rPr>
      </w:pPr>
    </w:p>
    <w:sectPr w:rsidR="00126F9B" w:rsidRPr="00A239AC" w:rsidSect="002F2387">
      <w:headerReference w:type="default" r:id="rId14"/>
      <w:footerReference w:type="default" r:id="rId15"/>
      <w:pgSz w:w="11906" w:h="16838" w:code="9"/>
      <w:pgMar w:top="1418" w:right="851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700C30" w14:textId="77777777" w:rsidR="00310684" w:rsidRDefault="00310684" w:rsidP="00C94BEA">
      <w:r>
        <w:separator/>
      </w:r>
    </w:p>
  </w:endnote>
  <w:endnote w:type="continuationSeparator" w:id="0">
    <w:p w14:paraId="2A23FA85" w14:textId="77777777" w:rsidR="00310684" w:rsidRDefault="00310684" w:rsidP="00C9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7B848B" w14:textId="77777777" w:rsidR="00126F9B" w:rsidRPr="00D153C5" w:rsidRDefault="00126F9B" w:rsidP="007220EE">
    <w:pPr>
      <w:pStyle w:val="aa"/>
      <w:tabs>
        <w:tab w:val="clear" w:pos="4536"/>
        <w:tab w:val="clear" w:pos="9072"/>
        <w:tab w:val="center" w:pos="4820"/>
        <w:tab w:val="right" w:pos="9639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2D6C62" w14:textId="77777777" w:rsidR="00310684" w:rsidRDefault="00310684" w:rsidP="00C94BEA">
      <w:r>
        <w:separator/>
      </w:r>
    </w:p>
  </w:footnote>
  <w:footnote w:type="continuationSeparator" w:id="0">
    <w:p w14:paraId="6898092F" w14:textId="77777777" w:rsidR="00310684" w:rsidRDefault="00310684" w:rsidP="00C94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34D9D8" w14:textId="77777777" w:rsidR="00126F9B" w:rsidRPr="00AF33D4" w:rsidRDefault="005152A6" w:rsidP="007220EE">
    <w:pPr>
      <w:pStyle w:val="a8"/>
      <w:tabs>
        <w:tab w:val="clear" w:pos="4536"/>
        <w:tab w:val="clear" w:pos="9072"/>
        <w:tab w:val="center" w:pos="4820"/>
        <w:tab w:val="right" w:pos="9639"/>
      </w:tabs>
      <w:rPr>
        <w:sz w:val="16"/>
        <w:szCs w:val="16"/>
      </w:rPr>
    </w:pPr>
    <w:r>
      <w:rPr>
        <w:noProof/>
        <w:lang w:val="uk-UA" w:eastAsia="uk-UA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0DAE00B3" wp14:editId="675D9E7A">
              <wp:simplePos x="0" y="0"/>
              <wp:positionH relativeFrom="column">
                <wp:posOffset>3633470</wp:posOffset>
              </wp:positionH>
              <wp:positionV relativeFrom="paragraph">
                <wp:posOffset>26035</wp:posOffset>
              </wp:positionV>
              <wp:extent cx="2475865" cy="247650"/>
              <wp:effectExtent l="0" t="0" r="19685" b="1905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75865" cy="247650"/>
                        <a:chOff x="3883" y="733"/>
                        <a:chExt cx="3479" cy="345"/>
                      </a:xfrm>
                    </wpg:grpSpPr>
                    <wps:wsp>
                      <wps:cNvPr id="2" name="Rectangle 2"/>
                      <wps:cNvSpPr>
                        <a:spLocks noChangeArrowheads="1"/>
                      </wps:cNvSpPr>
                      <wps:spPr bwMode="auto">
                        <a:xfrm>
                          <a:off x="3883" y="733"/>
                          <a:ext cx="1020" cy="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95AB27" w14:textId="19CF6580" w:rsidR="00126F9B" w:rsidRPr="00C63A24" w:rsidRDefault="004E4C21" w:rsidP="00712D9B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131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Rectangle 3"/>
                      <wps:cNvSpPr>
                        <a:spLocks noChangeArrowheads="1"/>
                      </wps:cNvSpPr>
                      <wps:spPr bwMode="auto">
                        <a:xfrm>
                          <a:off x="4899" y="733"/>
                          <a:ext cx="1191" cy="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CCE501" w14:textId="5D2F0323" w:rsidR="00126F9B" w:rsidRPr="0036551E" w:rsidRDefault="004E4C21" w:rsidP="00712D9B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ІЛС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4"/>
                      <wps:cNvSpPr>
                        <a:spLocks noChangeArrowheads="1"/>
                      </wps:cNvSpPr>
                      <wps:spPr bwMode="auto">
                        <a:xfrm>
                          <a:off x="6086" y="733"/>
                          <a:ext cx="1276" cy="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39D890" w14:textId="604C11D8" w:rsidR="00126F9B" w:rsidRDefault="00C63A24" w:rsidP="00712D9B">
                            <w:pPr>
                              <w:pStyle w:val="a8"/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>Сторінка 1 з</w:t>
                            </w:r>
                            <w:r w:rsidR="004E4C21"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 xml:space="preserve">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DAE00B3" id="Group 1" o:spid="_x0000_s1026" style="position:absolute;margin-left:286.1pt;margin-top:2.05pt;width:194.95pt;height:19.5pt;z-index:251657728" coordorigin="3883,733" coordsize="3479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">
              <v:rect id="Rectangle 2" o:spid="_x0000_s1027" style="position:absolute;left:3883;top:733;width:1020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>
                <v:textbox>
                  <w:txbxContent>
                    <w:p w14:paraId="0D95AB27" w14:textId="19CF6580" w:rsidR="00126F9B" w:rsidRPr="00C63A24" w:rsidRDefault="004E4C21" w:rsidP="00712D9B">
                      <w:pPr>
                        <w:jc w:val="center"/>
                        <w:rPr>
                          <w:rFonts w:ascii="Tahoma" w:hAnsi="Tahoma" w:cs="Tahoma"/>
                          <w:sz w:val="14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lang w:val="uk-UA"/>
                        </w:rPr>
                        <w:t>131</w:t>
                      </w:r>
                    </w:p>
                  </w:txbxContent>
                </v:textbox>
              </v:rect>
              <v:rect id="Rectangle 3" o:spid="_x0000_s1028" style="position:absolute;left:4899;top:733;width:1191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>
                <v:textbox>
                  <w:txbxContent>
                    <w:p w14:paraId="73CCE501" w14:textId="5D2F0323" w:rsidR="00126F9B" w:rsidRPr="0036551E" w:rsidRDefault="004E4C21" w:rsidP="00712D9B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ІЛС</w:t>
                      </w:r>
                    </w:p>
                  </w:txbxContent>
                </v:textbox>
              </v:rect>
              <v:rect id="Rectangle 4" o:spid="_x0000_s1029" style="position:absolute;left:6086;top:733;width:1276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<v:textbox>
                  <w:txbxContent>
                    <w:p w14:paraId="6A39D890" w14:textId="604C11D8" w:rsidR="00126F9B" w:rsidRDefault="00C63A24" w:rsidP="00712D9B">
                      <w:pPr>
                        <w:pStyle w:val="a8"/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</w:rPr>
                        <w:t>Сторінка 1 з</w:t>
                      </w:r>
                      <w:r w:rsidR="004E4C21">
                        <w:rPr>
                          <w:rFonts w:ascii="Tahoma" w:hAnsi="Tahoma" w:cs="Tahoma"/>
                          <w:sz w:val="14"/>
                          <w:szCs w:val="16"/>
                        </w:rPr>
                        <w:t xml:space="preserve"> 6</w:t>
                      </w:r>
                    </w:p>
                  </w:txbxContent>
                </v:textbox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990511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singleLevel"/>
    <w:tmpl w:val="1C5A1E8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  <w:rPr>
        <w:rFonts w:ascii="Times New Roman" w:eastAsia="Calibri" w:hAnsi="Times New Roman"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3" w15:restartNumberingAfterBreak="0">
    <w:nsid w:val="24946BCE"/>
    <w:multiLevelType w:val="hybridMultilevel"/>
    <w:tmpl w:val="F0EAED48"/>
    <w:lvl w:ilvl="0" w:tplc="93EE86B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8B95657"/>
    <w:multiLevelType w:val="hybridMultilevel"/>
    <w:tmpl w:val="459007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7396F5A"/>
    <w:multiLevelType w:val="hybridMultilevel"/>
    <w:tmpl w:val="52A28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100E08"/>
    <w:multiLevelType w:val="hybridMultilevel"/>
    <w:tmpl w:val="5AEA30C0"/>
    <w:lvl w:ilvl="0" w:tplc="BB8A48B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930F12"/>
    <w:multiLevelType w:val="hybridMultilevel"/>
    <w:tmpl w:val="BAC461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2A1BEF"/>
    <w:multiLevelType w:val="hybridMultilevel"/>
    <w:tmpl w:val="EC04DA3C"/>
    <w:lvl w:ilvl="0" w:tplc="D4E2811E">
      <w:start w:val="1"/>
      <w:numFmt w:val="decimal"/>
      <w:lvlText w:val="%1."/>
      <w:lvlJc w:val="left"/>
      <w:pPr>
        <w:ind w:left="1077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7A2527C6"/>
    <w:multiLevelType w:val="hybridMultilevel"/>
    <w:tmpl w:val="F2208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9"/>
  </w:num>
  <w:num w:numId="7">
    <w:abstractNumId w:val="8"/>
  </w:num>
  <w:num w:numId="8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BEA"/>
    <w:rsid w:val="00001795"/>
    <w:rsid w:val="00003B9F"/>
    <w:rsid w:val="000064FD"/>
    <w:rsid w:val="00006E3D"/>
    <w:rsid w:val="00015B96"/>
    <w:rsid w:val="0002298E"/>
    <w:rsid w:val="00025345"/>
    <w:rsid w:val="000321F9"/>
    <w:rsid w:val="000660D2"/>
    <w:rsid w:val="00070465"/>
    <w:rsid w:val="00090487"/>
    <w:rsid w:val="000A39E3"/>
    <w:rsid w:val="000A634E"/>
    <w:rsid w:val="000A6B8D"/>
    <w:rsid w:val="000C6AC3"/>
    <w:rsid w:val="001115D2"/>
    <w:rsid w:val="001242BE"/>
    <w:rsid w:val="00126F9B"/>
    <w:rsid w:val="00127280"/>
    <w:rsid w:val="00131BAE"/>
    <w:rsid w:val="00133BA9"/>
    <w:rsid w:val="00143A5C"/>
    <w:rsid w:val="00150A11"/>
    <w:rsid w:val="00154509"/>
    <w:rsid w:val="0015483A"/>
    <w:rsid w:val="0016051A"/>
    <w:rsid w:val="00164D47"/>
    <w:rsid w:val="00167D29"/>
    <w:rsid w:val="00170EB1"/>
    <w:rsid w:val="00194565"/>
    <w:rsid w:val="001A623F"/>
    <w:rsid w:val="001A7F9F"/>
    <w:rsid w:val="001B3355"/>
    <w:rsid w:val="001D0D08"/>
    <w:rsid w:val="001D6DD9"/>
    <w:rsid w:val="001E7CC9"/>
    <w:rsid w:val="0020394D"/>
    <w:rsid w:val="002067FD"/>
    <w:rsid w:val="00210395"/>
    <w:rsid w:val="00214243"/>
    <w:rsid w:val="00215115"/>
    <w:rsid w:val="00233F4F"/>
    <w:rsid w:val="00240C3B"/>
    <w:rsid w:val="00257F42"/>
    <w:rsid w:val="00261373"/>
    <w:rsid w:val="0026403A"/>
    <w:rsid w:val="00273F4F"/>
    <w:rsid w:val="00292DD9"/>
    <w:rsid w:val="002A0C70"/>
    <w:rsid w:val="002A106E"/>
    <w:rsid w:val="002A19A1"/>
    <w:rsid w:val="002A2A63"/>
    <w:rsid w:val="002A6AF1"/>
    <w:rsid w:val="002B379C"/>
    <w:rsid w:val="002B5BD1"/>
    <w:rsid w:val="002C086F"/>
    <w:rsid w:val="002D0E84"/>
    <w:rsid w:val="002E2F3A"/>
    <w:rsid w:val="002F0BC7"/>
    <w:rsid w:val="002F2387"/>
    <w:rsid w:val="002F438E"/>
    <w:rsid w:val="002F6207"/>
    <w:rsid w:val="003052DF"/>
    <w:rsid w:val="003066A1"/>
    <w:rsid w:val="00310684"/>
    <w:rsid w:val="00321698"/>
    <w:rsid w:val="00322000"/>
    <w:rsid w:val="003261EA"/>
    <w:rsid w:val="003302D8"/>
    <w:rsid w:val="00330D4B"/>
    <w:rsid w:val="003425D4"/>
    <w:rsid w:val="00344D41"/>
    <w:rsid w:val="0034748F"/>
    <w:rsid w:val="00363E44"/>
    <w:rsid w:val="0036551E"/>
    <w:rsid w:val="00370BF5"/>
    <w:rsid w:val="0037199E"/>
    <w:rsid w:val="00386F9F"/>
    <w:rsid w:val="00391ED0"/>
    <w:rsid w:val="003956B6"/>
    <w:rsid w:val="003C4AD7"/>
    <w:rsid w:val="003C557A"/>
    <w:rsid w:val="003D16CA"/>
    <w:rsid w:val="003D3584"/>
    <w:rsid w:val="003D7890"/>
    <w:rsid w:val="003E7F21"/>
    <w:rsid w:val="00400C13"/>
    <w:rsid w:val="00403404"/>
    <w:rsid w:val="00403C27"/>
    <w:rsid w:val="00414A12"/>
    <w:rsid w:val="0041698E"/>
    <w:rsid w:val="004222D3"/>
    <w:rsid w:val="0042653B"/>
    <w:rsid w:val="0043358E"/>
    <w:rsid w:val="00442D0F"/>
    <w:rsid w:val="004455B2"/>
    <w:rsid w:val="00454BAC"/>
    <w:rsid w:val="00455302"/>
    <w:rsid w:val="0046150A"/>
    <w:rsid w:val="00461985"/>
    <w:rsid w:val="00462910"/>
    <w:rsid w:val="004656FE"/>
    <w:rsid w:val="00466CE4"/>
    <w:rsid w:val="00472A45"/>
    <w:rsid w:val="00474E2C"/>
    <w:rsid w:val="00480D5B"/>
    <w:rsid w:val="004847F0"/>
    <w:rsid w:val="00487861"/>
    <w:rsid w:val="0049662F"/>
    <w:rsid w:val="00497E3F"/>
    <w:rsid w:val="004A7787"/>
    <w:rsid w:val="004B7D78"/>
    <w:rsid w:val="004C7070"/>
    <w:rsid w:val="004E4C21"/>
    <w:rsid w:val="004F1AAA"/>
    <w:rsid w:val="004F54C4"/>
    <w:rsid w:val="004F6236"/>
    <w:rsid w:val="00500B80"/>
    <w:rsid w:val="00506842"/>
    <w:rsid w:val="005152A6"/>
    <w:rsid w:val="00550FE5"/>
    <w:rsid w:val="00552F25"/>
    <w:rsid w:val="00570E33"/>
    <w:rsid w:val="00574A8C"/>
    <w:rsid w:val="00574AE6"/>
    <w:rsid w:val="0057721E"/>
    <w:rsid w:val="005901A1"/>
    <w:rsid w:val="005A137B"/>
    <w:rsid w:val="005A1E39"/>
    <w:rsid w:val="005A5F1D"/>
    <w:rsid w:val="005C035A"/>
    <w:rsid w:val="005C4D59"/>
    <w:rsid w:val="005D265C"/>
    <w:rsid w:val="005D5ED8"/>
    <w:rsid w:val="005E4994"/>
    <w:rsid w:val="006034C1"/>
    <w:rsid w:val="00613773"/>
    <w:rsid w:val="006251FD"/>
    <w:rsid w:val="00631285"/>
    <w:rsid w:val="0064383D"/>
    <w:rsid w:val="00650762"/>
    <w:rsid w:val="006513B2"/>
    <w:rsid w:val="00667EE6"/>
    <w:rsid w:val="00682F92"/>
    <w:rsid w:val="00697750"/>
    <w:rsid w:val="0069780F"/>
    <w:rsid w:val="006B4D43"/>
    <w:rsid w:val="006B7006"/>
    <w:rsid w:val="006C210A"/>
    <w:rsid w:val="006E5E67"/>
    <w:rsid w:val="00700799"/>
    <w:rsid w:val="00712D9B"/>
    <w:rsid w:val="007220EE"/>
    <w:rsid w:val="0073046B"/>
    <w:rsid w:val="00730DDD"/>
    <w:rsid w:val="00736B66"/>
    <w:rsid w:val="0074064C"/>
    <w:rsid w:val="007421DD"/>
    <w:rsid w:val="00750A92"/>
    <w:rsid w:val="00761C21"/>
    <w:rsid w:val="00766392"/>
    <w:rsid w:val="00767A0E"/>
    <w:rsid w:val="00773036"/>
    <w:rsid w:val="00776044"/>
    <w:rsid w:val="0078552B"/>
    <w:rsid w:val="007C2858"/>
    <w:rsid w:val="007D0FB5"/>
    <w:rsid w:val="007E1E67"/>
    <w:rsid w:val="007E50E5"/>
    <w:rsid w:val="007F0912"/>
    <w:rsid w:val="00800C47"/>
    <w:rsid w:val="00811C3E"/>
    <w:rsid w:val="00811D7D"/>
    <w:rsid w:val="0081505D"/>
    <w:rsid w:val="00826E7F"/>
    <w:rsid w:val="0083391A"/>
    <w:rsid w:val="00864F72"/>
    <w:rsid w:val="00891F16"/>
    <w:rsid w:val="0089300C"/>
    <w:rsid w:val="00893052"/>
    <w:rsid w:val="00893452"/>
    <w:rsid w:val="008B0306"/>
    <w:rsid w:val="008B0E56"/>
    <w:rsid w:val="008B272B"/>
    <w:rsid w:val="008B4B70"/>
    <w:rsid w:val="008C7A4C"/>
    <w:rsid w:val="008D3CAB"/>
    <w:rsid w:val="008E47C8"/>
    <w:rsid w:val="008E63AB"/>
    <w:rsid w:val="008F4A5E"/>
    <w:rsid w:val="00915957"/>
    <w:rsid w:val="0091620E"/>
    <w:rsid w:val="00921402"/>
    <w:rsid w:val="00924006"/>
    <w:rsid w:val="00932F3A"/>
    <w:rsid w:val="0094594C"/>
    <w:rsid w:val="00945D28"/>
    <w:rsid w:val="00950D2B"/>
    <w:rsid w:val="00951B73"/>
    <w:rsid w:val="0095236D"/>
    <w:rsid w:val="00956F42"/>
    <w:rsid w:val="0096572E"/>
    <w:rsid w:val="00971250"/>
    <w:rsid w:val="009753FA"/>
    <w:rsid w:val="0099018C"/>
    <w:rsid w:val="009A01BA"/>
    <w:rsid w:val="009A1613"/>
    <w:rsid w:val="009A41BB"/>
    <w:rsid w:val="009C05B1"/>
    <w:rsid w:val="009C09B8"/>
    <w:rsid w:val="009C582D"/>
    <w:rsid w:val="009D298C"/>
    <w:rsid w:val="009E51B6"/>
    <w:rsid w:val="009E75AA"/>
    <w:rsid w:val="009F1051"/>
    <w:rsid w:val="009F52B1"/>
    <w:rsid w:val="00A04121"/>
    <w:rsid w:val="00A04E43"/>
    <w:rsid w:val="00A17A7D"/>
    <w:rsid w:val="00A239AC"/>
    <w:rsid w:val="00A244CC"/>
    <w:rsid w:val="00A2662F"/>
    <w:rsid w:val="00A34CCE"/>
    <w:rsid w:val="00A3599A"/>
    <w:rsid w:val="00A400A4"/>
    <w:rsid w:val="00A56714"/>
    <w:rsid w:val="00A635FB"/>
    <w:rsid w:val="00A7581F"/>
    <w:rsid w:val="00A86887"/>
    <w:rsid w:val="00A95476"/>
    <w:rsid w:val="00A96788"/>
    <w:rsid w:val="00AA17AE"/>
    <w:rsid w:val="00AA649A"/>
    <w:rsid w:val="00AB5608"/>
    <w:rsid w:val="00AE7DE2"/>
    <w:rsid w:val="00AF33D4"/>
    <w:rsid w:val="00B020F8"/>
    <w:rsid w:val="00B04D21"/>
    <w:rsid w:val="00B13474"/>
    <w:rsid w:val="00B15F72"/>
    <w:rsid w:val="00B27CE1"/>
    <w:rsid w:val="00B34F27"/>
    <w:rsid w:val="00B67B3E"/>
    <w:rsid w:val="00B7313A"/>
    <w:rsid w:val="00B745DB"/>
    <w:rsid w:val="00B74C06"/>
    <w:rsid w:val="00B76E7E"/>
    <w:rsid w:val="00B83C41"/>
    <w:rsid w:val="00B90A25"/>
    <w:rsid w:val="00BA74FD"/>
    <w:rsid w:val="00BB2ECF"/>
    <w:rsid w:val="00BB72AA"/>
    <w:rsid w:val="00BD1C02"/>
    <w:rsid w:val="00BF1064"/>
    <w:rsid w:val="00BF3438"/>
    <w:rsid w:val="00BF4DDC"/>
    <w:rsid w:val="00BF7380"/>
    <w:rsid w:val="00C0098D"/>
    <w:rsid w:val="00C117D1"/>
    <w:rsid w:val="00C148BA"/>
    <w:rsid w:val="00C2722D"/>
    <w:rsid w:val="00C34539"/>
    <w:rsid w:val="00C42CA0"/>
    <w:rsid w:val="00C554BA"/>
    <w:rsid w:val="00C60EBD"/>
    <w:rsid w:val="00C63A24"/>
    <w:rsid w:val="00C66DCA"/>
    <w:rsid w:val="00C67B35"/>
    <w:rsid w:val="00C746BA"/>
    <w:rsid w:val="00C75240"/>
    <w:rsid w:val="00C91F96"/>
    <w:rsid w:val="00C94BEA"/>
    <w:rsid w:val="00C95BC5"/>
    <w:rsid w:val="00C961C4"/>
    <w:rsid w:val="00CA44B9"/>
    <w:rsid w:val="00CA66A8"/>
    <w:rsid w:val="00CA7568"/>
    <w:rsid w:val="00CB0DB9"/>
    <w:rsid w:val="00CC039D"/>
    <w:rsid w:val="00CD2799"/>
    <w:rsid w:val="00CE220D"/>
    <w:rsid w:val="00CF2B72"/>
    <w:rsid w:val="00D00340"/>
    <w:rsid w:val="00D116C7"/>
    <w:rsid w:val="00D153C5"/>
    <w:rsid w:val="00D17880"/>
    <w:rsid w:val="00D20325"/>
    <w:rsid w:val="00D22E82"/>
    <w:rsid w:val="00D26FA8"/>
    <w:rsid w:val="00D33D22"/>
    <w:rsid w:val="00D35AD4"/>
    <w:rsid w:val="00D4467E"/>
    <w:rsid w:val="00D51EF6"/>
    <w:rsid w:val="00D6495A"/>
    <w:rsid w:val="00D72345"/>
    <w:rsid w:val="00D726D4"/>
    <w:rsid w:val="00D73307"/>
    <w:rsid w:val="00D80CDF"/>
    <w:rsid w:val="00D81B40"/>
    <w:rsid w:val="00D85658"/>
    <w:rsid w:val="00D93151"/>
    <w:rsid w:val="00D934EE"/>
    <w:rsid w:val="00DB78EF"/>
    <w:rsid w:val="00DC178E"/>
    <w:rsid w:val="00DC770C"/>
    <w:rsid w:val="00DE2D11"/>
    <w:rsid w:val="00E0130D"/>
    <w:rsid w:val="00E0403C"/>
    <w:rsid w:val="00E13B37"/>
    <w:rsid w:val="00E26136"/>
    <w:rsid w:val="00E33694"/>
    <w:rsid w:val="00E353C3"/>
    <w:rsid w:val="00E41F6B"/>
    <w:rsid w:val="00E62CBE"/>
    <w:rsid w:val="00E651B4"/>
    <w:rsid w:val="00E95E8F"/>
    <w:rsid w:val="00EA7098"/>
    <w:rsid w:val="00EA7816"/>
    <w:rsid w:val="00EB3E09"/>
    <w:rsid w:val="00EC1539"/>
    <w:rsid w:val="00EC70A5"/>
    <w:rsid w:val="00ED369A"/>
    <w:rsid w:val="00EF781D"/>
    <w:rsid w:val="00F151B9"/>
    <w:rsid w:val="00F31E5F"/>
    <w:rsid w:val="00F37EEC"/>
    <w:rsid w:val="00F40595"/>
    <w:rsid w:val="00F436D0"/>
    <w:rsid w:val="00F667BB"/>
    <w:rsid w:val="00F67867"/>
    <w:rsid w:val="00F81C7C"/>
    <w:rsid w:val="00F930E2"/>
    <w:rsid w:val="00F9327F"/>
    <w:rsid w:val="00FA0721"/>
    <w:rsid w:val="00FB65EA"/>
    <w:rsid w:val="00FB6B26"/>
    <w:rsid w:val="00FB7878"/>
    <w:rsid w:val="00FC60FB"/>
    <w:rsid w:val="00FD0035"/>
    <w:rsid w:val="00FD4882"/>
    <w:rsid w:val="00FD4D7D"/>
    <w:rsid w:val="00FD5E6E"/>
    <w:rsid w:val="00FD74A3"/>
    <w:rsid w:val="00FE3353"/>
    <w:rsid w:val="00FE3A8C"/>
    <w:rsid w:val="00FE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951092A"/>
  <w15:chartTrackingRefBased/>
  <w15:docId w15:val="{6C7BB3E8-600F-4E93-8875-3EFFCB4B3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/>
    <w:lsdException w:name="caption" w:locked="1" w:semiHidden="1" w:unhideWhenUsed="1" w:qFormat="1"/>
    <w:lsdException w:name="footnote reference" w:locked="1"/>
    <w:lsdException w:name="page number" w:locked="1"/>
    <w:lsdException w:name="List Number" w:uiPriority="99"/>
    <w:lsdException w:name="Title" w:locked="1" w:qFormat="1"/>
    <w:lsdException w:name="Default Paragraph Font" w:locked="1"/>
    <w:lsdException w:name="Body Text Indent" w:uiPriority="99"/>
    <w:lsdException w:name="Subtitle" w:locked="1" w:qFormat="1"/>
    <w:lsdException w:name="Strong" w:locked="1" w:uiPriority="22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D265C"/>
    <w:rPr>
      <w:rFonts w:ascii="Times New Roman" w:hAnsi="Times New Roman"/>
      <w:lang w:val="pl-PL" w:eastAsia="pl-P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 w:eastAsia="en-US"/>
    </w:rPr>
  </w:style>
  <w:style w:type="paragraph" w:styleId="a4">
    <w:name w:val="Normal (Web)"/>
    <w:basedOn w:val="a0"/>
    <w:rsid w:val="00C94BEA"/>
    <w:pPr>
      <w:spacing w:before="100" w:after="100"/>
    </w:pPr>
    <w:rPr>
      <w:sz w:val="24"/>
    </w:rPr>
  </w:style>
  <w:style w:type="paragraph" w:styleId="a5">
    <w:name w:val="footnote text"/>
    <w:basedOn w:val="a0"/>
    <w:link w:val="a6"/>
    <w:semiHidden/>
    <w:rsid w:val="00C94BEA"/>
    <w:pPr>
      <w:jc w:val="both"/>
    </w:pPr>
    <w:rPr>
      <w:lang w:val="x-none"/>
    </w:rPr>
  </w:style>
  <w:style w:type="character" w:customStyle="1" w:styleId="a6">
    <w:name w:val="Текст сноски Знак"/>
    <w:link w:val="a5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a7">
    <w:name w:val="footnote reference"/>
    <w:semiHidden/>
    <w:rsid w:val="00C94BEA"/>
    <w:rPr>
      <w:vertAlign w:val="superscript"/>
    </w:rPr>
  </w:style>
  <w:style w:type="paragraph" w:styleId="a8">
    <w:name w:val="header"/>
    <w:aliases w:val="Znak Znak Znak,Znak Znak"/>
    <w:basedOn w:val="a0"/>
    <w:link w:val="a9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a">
    <w:name w:val="footer"/>
    <w:basedOn w:val="a0"/>
    <w:rsid w:val="00D153C5"/>
    <w:pPr>
      <w:tabs>
        <w:tab w:val="center" w:pos="4536"/>
        <w:tab w:val="right" w:pos="9072"/>
      </w:tabs>
    </w:pPr>
  </w:style>
  <w:style w:type="table" w:styleId="ab">
    <w:name w:val="Table Grid"/>
    <w:basedOn w:val="a2"/>
    <w:rsid w:val="00D153C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ad">
    <w:name w:val="Текст выноски Знак"/>
    <w:link w:val="ac"/>
    <w:semiHidden/>
    <w:locked/>
    <w:rsid w:val="00210395"/>
    <w:rPr>
      <w:rFonts w:ascii="Tahoma" w:hAnsi="Tahoma"/>
      <w:sz w:val="16"/>
    </w:rPr>
  </w:style>
  <w:style w:type="character" w:customStyle="1" w:styleId="a9">
    <w:name w:val="Верхний колонтитул Знак"/>
    <w:aliases w:val="Znak Znak Znak Знак,Znak Znak Знак"/>
    <w:link w:val="a8"/>
    <w:locked/>
    <w:rsid w:val="00712D9B"/>
    <w:rPr>
      <w:rFonts w:ascii="Times New Roman" w:hAnsi="Times New Roman"/>
    </w:rPr>
  </w:style>
  <w:style w:type="character" w:styleId="ae">
    <w:name w:val="page number"/>
    <w:rsid w:val="00712D9B"/>
    <w:rPr>
      <w:rFonts w:cs="Times New Roman"/>
    </w:rPr>
  </w:style>
  <w:style w:type="character" w:styleId="af">
    <w:name w:val="annotation reference"/>
    <w:semiHidden/>
    <w:rsid w:val="003D7890"/>
    <w:rPr>
      <w:sz w:val="16"/>
    </w:rPr>
  </w:style>
  <w:style w:type="paragraph" w:styleId="af0">
    <w:name w:val="annotation text"/>
    <w:basedOn w:val="a0"/>
    <w:link w:val="af1"/>
    <w:semiHidden/>
    <w:rsid w:val="003D7890"/>
    <w:rPr>
      <w:lang w:val="x-none" w:eastAsia="x-none"/>
    </w:rPr>
  </w:style>
  <w:style w:type="character" w:customStyle="1" w:styleId="af1">
    <w:name w:val="Текст примечания Знак"/>
    <w:link w:val="af0"/>
    <w:semiHidden/>
    <w:locked/>
    <w:rsid w:val="003D7890"/>
    <w:rPr>
      <w:rFonts w:ascii="Times New Roman" w:hAnsi="Times New Roman"/>
    </w:rPr>
  </w:style>
  <w:style w:type="paragraph" w:styleId="af2">
    <w:name w:val="annotation subject"/>
    <w:basedOn w:val="af0"/>
    <w:next w:val="af0"/>
    <w:link w:val="af3"/>
    <w:semiHidden/>
    <w:rsid w:val="003D7890"/>
    <w:rPr>
      <w:b/>
    </w:rPr>
  </w:style>
  <w:style w:type="character" w:customStyle="1" w:styleId="af3">
    <w:name w:val="Тема примечания Знак"/>
    <w:link w:val="af2"/>
    <w:semiHidden/>
    <w:locked/>
    <w:rsid w:val="003D7890"/>
    <w:rPr>
      <w:rFonts w:ascii="Times New Roman" w:hAnsi="Times New Roman"/>
      <w:b/>
    </w:rPr>
  </w:style>
  <w:style w:type="paragraph" w:customStyle="1" w:styleId="ListParagraph1">
    <w:name w:val="List Paragraph1"/>
    <w:basedOn w:val="a0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4">
    <w:name w:val="List Paragraph"/>
    <w:basedOn w:val="a0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0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5">
    <w:name w:val="Body Text Indent"/>
    <w:basedOn w:val="a0"/>
    <w:link w:val="af6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6">
    <w:name w:val="Основной текст с отступом Знак"/>
    <w:link w:val="af5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7">
    <w:name w:val="Body Text"/>
    <w:basedOn w:val="a0"/>
    <w:link w:val="af8"/>
    <w:rsid w:val="0064383D"/>
    <w:pPr>
      <w:spacing w:after="120"/>
    </w:pPr>
  </w:style>
  <w:style w:type="character" w:customStyle="1" w:styleId="af8">
    <w:name w:val="Основной текст Знак"/>
    <w:link w:val="af7"/>
    <w:rsid w:val="0064383D"/>
    <w:rPr>
      <w:rFonts w:ascii="Times New Roman" w:hAnsi="Times New Roman"/>
      <w:lang w:val="pl-PL" w:eastAsia="pl-PL"/>
    </w:rPr>
  </w:style>
  <w:style w:type="character" w:styleId="af9">
    <w:name w:val="Strong"/>
    <w:uiPriority w:val="22"/>
    <w:qFormat/>
    <w:locked/>
    <w:rsid w:val="00FA0721"/>
    <w:rPr>
      <w:b/>
      <w:bCs/>
    </w:rPr>
  </w:style>
  <w:style w:type="character" w:styleId="afa">
    <w:name w:val="Subtle Reference"/>
    <w:uiPriority w:val="31"/>
    <w:qFormat/>
    <w:rsid w:val="002F438E"/>
    <w:rPr>
      <w:sz w:val="24"/>
      <w:szCs w:val="24"/>
      <w:u w:val="single"/>
    </w:rPr>
  </w:style>
  <w:style w:type="paragraph" w:styleId="a">
    <w:name w:val="List Number"/>
    <w:basedOn w:val="a0"/>
    <w:uiPriority w:val="99"/>
    <w:unhideWhenUsed/>
    <w:rsid w:val="002F438E"/>
    <w:pPr>
      <w:numPr>
        <w:numId w:val="1"/>
      </w:numPr>
      <w:spacing w:before="60"/>
      <w:contextualSpacing/>
      <w:jc w:val="both"/>
    </w:pPr>
    <w:rPr>
      <w:rFonts w:eastAsia="Times New Roman"/>
      <w:sz w:val="28"/>
      <w:szCs w:val="24"/>
      <w:lang w:val="uk-UA" w:eastAsia="en-US"/>
    </w:rPr>
  </w:style>
  <w:style w:type="paragraph" w:styleId="2">
    <w:name w:val="Quote"/>
    <w:basedOn w:val="a0"/>
    <w:next w:val="a0"/>
    <w:link w:val="20"/>
    <w:uiPriority w:val="29"/>
    <w:qFormat/>
    <w:rsid w:val="002F438E"/>
    <w:pPr>
      <w:spacing w:before="60"/>
      <w:jc w:val="both"/>
    </w:pPr>
    <w:rPr>
      <w:rFonts w:eastAsia="Times New Roman"/>
      <w:i/>
      <w:sz w:val="28"/>
      <w:szCs w:val="24"/>
      <w:lang w:val="uk-UA" w:eastAsia="en-US"/>
    </w:rPr>
  </w:style>
  <w:style w:type="character" w:customStyle="1" w:styleId="20">
    <w:name w:val="Цитата 2 Знак"/>
    <w:basedOn w:val="a1"/>
    <w:link w:val="2"/>
    <w:uiPriority w:val="29"/>
    <w:rsid w:val="002F438E"/>
    <w:rPr>
      <w:rFonts w:ascii="Times New Roman" w:eastAsia="Times New Roman" w:hAnsi="Times New Roman"/>
      <w:i/>
      <w:sz w:val="28"/>
      <w:szCs w:val="24"/>
      <w:lang w:eastAsia="en-US"/>
    </w:rPr>
  </w:style>
  <w:style w:type="paragraph" w:styleId="afb">
    <w:name w:val="Subtitle"/>
    <w:basedOn w:val="a0"/>
    <w:link w:val="afc"/>
    <w:qFormat/>
    <w:locked/>
    <w:rsid w:val="007F0912"/>
    <w:pPr>
      <w:jc w:val="center"/>
    </w:pPr>
    <w:rPr>
      <w:rFonts w:ascii="Arial" w:eastAsia="Times New Roman" w:hAnsi="Arial"/>
      <w:b/>
      <w:snapToGrid w:val="0"/>
      <w:sz w:val="32"/>
      <w:lang w:val="uk-UA" w:eastAsia="ru-RU"/>
    </w:rPr>
  </w:style>
  <w:style w:type="character" w:customStyle="1" w:styleId="afc">
    <w:name w:val="Подзаголовок Знак"/>
    <w:basedOn w:val="a1"/>
    <w:link w:val="afb"/>
    <w:rsid w:val="007F0912"/>
    <w:rPr>
      <w:rFonts w:ascii="Arial" w:eastAsia="Times New Roman" w:hAnsi="Arial"/>
      <w:b/>
      <w:snapToGrid w:val="0"/>
      <w:sz w:val="32"/>
      <w:lang w:eastAsia="ru-RU"/>
    </w:rPr>
  </w:style>
  <w:style w:type="character" w:styleId="afd">
    <w:name w:val="Hyperlink"/>
    <w:basedOn w:val="a1"/>
    <w:rsid w:val="007F09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org2.knuba.edu.u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ibrary.knuba.edu.ua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CB074-2B41-4B9B-AEF9-DF460C7B7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9142</Words>
  <Characters>5212</Characters>
  <Application>Microsoft Office Word</Application>
  <DocSecurity>0</DocSecurity>
  <Lines>43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Z1-PU7</vt:lpstr>
      <vt:lpstr>Z1-PU7</vt:lpstr>
    </vt:vector>
  </TitlesOfParts>
  <Company/>
  <LinksUpToDate>false</LinksUpToDate>
  <CharactersWithSpaces>14326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Z1-PU7</dc:title>
  <dc:subject/>
  <dc:creator>Rada Uczelniana</dc:creator>
  <cp:keywords/>
  <dc:description/>
  <cp:lastModifiedBy>саша</cp:lastModifiedBy>
  <cp:revision>6</cp:revision>
  <cp:lastPrinted>2013-09-27T07:08:00Z</cp:lastPrinted>
  <dcterms:created xsi:type="dcterms:W3CDTF">2021-02-14T12:09:00Z</dcterms:created>
  <dcterms:modified xsi:type="dcterms:W3CDTF">2021-02-14T13:55:00Z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NSCPROP_SA">
    <vt:lpwstr>C:\Users\y.borodavka\Downloads\Силабус_Форма.doc</vt:lpwstr>
  </property>
</Properties>
</file>