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331E" w14:textId="77777777" w:rsidR="00D8123B" w:rsidRPr="005528D0" w:rsidRDefault="00D8123B" w:rsidP="00D8123B">
      <w:pPr>
        <w:pStyle w:val="Style1"/>
        <w:widowControl/>
        <w:contextualSpacing/>
        <w:jc w:val="center"/>
        <w:rPr>
          <w:rStyle w:val="FontStyle16"/>
          <w:rFonts w:ascii="Times New Roman" w:hAnsi="Times New Roman"/>
          <w:b w:val="0"/>
          <w:bCs/>
          <w:sz w:val="24"/>
          <w:lang w:val="uk-UA" w:eastAsia="uk-UA"/>
        </w:rPr>
      </w:pPr>
      <w:r w:rsidRPr="005528D0">
        <w:rPr>
          <w:rStyle w:val="FontStyle16"/>
          <w:rFonts w:ascii="Times New Roman" w:hAnsi="Times New Roman"/>
          <w:b w:val="0"/>
          <w:bCs/>
          <w:sz w:val="24"/>
          <w:lang w:val="uk-UA" w:eastAsia="uk-UA"/>
        </w:rPr>
        <w:t xml:space="preserve">КИЇВСЬКИЙ НАЦІОНАЛЬНИЙ УНІВЕРСИТЕТ </w:t>
      </w:r>
    </w:p>
    <w:p w14:paraId="3F8FD732" w14:textId="77777777" w:rsidR="00D8123B" w:rsidRPr="005528D0" w:rsidRDefault="00D8123B" w:rsidP="00D8123B">
      <w:pPr>
        <w:pStyle w:val="Style1"/>
        <w:widowControl/>
        <w:contextualSpacing/>
        <w:jc w:val="center"/>
        <w:rPr>
          <w:rStyle w:val="FontStyle16"/>
          <w:rFonts w:ascii="Times New Roman" w:hAnsi="Times New Roman"/>
          <w:b w:val="0"/>
          <w:bCs/>
          <w:sz w:val="24"/>
          <w:lang w:val="uk-UA" w:eastAsia="uk-UA"/>
        </w:rPr>
      </w:pPr>
      <w:r w:rsidRPr="005528D0">
        <w:rPr>
          <w:rStyle w:val="FontStyle16"/>
          <w:rFonts w:ascii="Times New Roman" w:hAnsi="Times New Roman"/>
          <w:b w:val="0"/>
          <w:bCs/>
          <w:sz w:val="24"/>
          <w:lang w:val="uk-UA" w:eastAsia="uk-UA"/>
        </w:rPr>
        <w:t>БУДІВНИЦТВА І АРХІТЕКТУРИ</w:t>
      </w:r>
    </w:p>
    <w:p w14:paraId="0C3F7614" w14:textId="77777777" w:rsidR="00D8123B" w:rsidRPr="005528D0" w:rsidRDefault="00D8123B" w:rsidP="00D8123B">
      <w:pPr>
        <w:pStyle w:val="Style1"/>
        <w:widowControl/>
        <w:contextualSpacing/>
        <w:jc w:val="center"/>
        <w:rPr>
          <w:rStyle w:val="FontStyle16"/>
          <w:rFonts w:ascii="Times New Roman" w:hAnsi="Times New Roman"/>
          <w:b w:val="0"/>
          <w:bCs/>
          <w:sz w:val="24"/>
          <w:lang w:val="uk-UA" w:eastAsia="uk-UA"/>
        </w:rPr>
      </w:pPr>
    </w:p>
    <w:p w14:paraId="79A199BB" w14:textId="77777777" w:rsidR="00D8123B" w:rsidRPr="005528D0" w:rsidRDefault="00D8123B" w:rsidP="00D8123B">
      <w:pPr>
        <w:pStyle w:val="Style2"/>
        <w:widowControl/>
        <w:contextualSpacing/>
        <w:jc w:val="right"/>
        <w:rPr>
          <w:b/>
          <w:lang w:val="uk-UA"/>
        </w:rPr>
      </w:pPr>
      <w:r w:rsidRPr="005528D0">
        <w:rPr>
          <w:b/>
          <w:lang w:val="uk-UA"/>
        </w:rPr>
        <w:t>____</w:t>
      </w:r>
      <w:r w:rsidRPr="005528D0">
        <w:rPr>
          <w:b/>
          <w:u w:val="single"/>
          <w:lang w:val="uk-UA"/>
        </w:rPr>
        <w:t>бакалавр</w:t>
      </w:r>
      <w:r w:rsidRPr="005528D0">
        <w:rPr>
          <w:b/>
          <w:lang w:val="uk-UA"/>
        </w:rPr>
        <w:t>______</w:t>
      </w:r>
    </w:p>
    <w:p w14:paraId="47938B2D" w14:textId="77777777" w:rsidR="00D8123B" w:rsidRPr="005528D0" w:rsidRDefault="00D8123B" w:rsidP="00D8123B">
      <w:pPr>
        <w:pStyle w:val="Style2"/>
        <w:widowControl/>
        <w:ind w:right="905"/>
        <w:contextualSpacing/>
        <w:jc w:val="right"/>
        <w:rPr>
          <w:lang w:val="uk-UA"/>
        </w:rPr>
      </w:pPr>
      <w:r w:rsidRPr="005528D0">
        <w:rPr>
          <w:lang w:val="uk-UA"/>
        </w:rPr>
        <w:t>(освітній ступінь)</w:t>
      </w:r>
    </w:p>
    <w:p w14:paraId="024F1B16" w14:textId="77777777" w:rsidR="00D8123B" w:rsidRPr="005528D0" w:rsidRDefault="00D8123B" w:rsidP="00D8123B">
      <w:pPr>
        <w:pStyle w:val="Style2"/>
        <w:widowControl/>
        <w:contextualSpacing/>
        <w:jc w:val="right"/>
        <w:rPr>
          <w:b/>
          <w:lang w:val="uk-UA"/>
        </w:rPr>
      </w:pPr>
    </w:p>
    <w:p w14:paraId="2FCED763" w14:textId="77777777" w:rsidR="00D8123B" w:rsidRPr="005528D0" w:rsidRDefault="00D8123B" w:rsidP="00D8123B">
      <w:pPr>
        <w:widowControl/>
        <w:ind w:left="351"/>
        <w:contextualSpacing/>
        <w:jc w:val="center"/>
        <w:rPr>
          <w:bCs/>
          <w:sz w:val="24"/>
          <w:szCs w:val="24"/>
          <w:lang w:eastAsia="uk-UA"/>
        </w:rPr>
      </w:pPr>
      <w:r w:rsidRPr="005528D0">
        <w:rPr>
          <w:rStyle w:val="FontStyle21"/>
          <w:sz w:val="24"/>
          <w:szCs w:val="24"/>
          <w:lang w:eastAsia="uk-UA"/>
        </w:rPr>
        <w:t xml:space="preserve">Кафедра </w:t>
      </w:r>
      <w:r w:rsidRPr="005528D0">
        <w:rPr>
          <w:bCs/>
          <w:sz w:val="24"/>
          <w:szCs w:val="24"/>
          <w:u w:val="single"/>
          <w:lang w:eastAsia="uk-UA"/>
        </w:rPr>
        <w:t>політичних наук та історії</w:t>
      </w:r>
    </w:p>
    <w:p w14:paraId="2D29B3E1" w14:textId="77777777" w:rsidR="00D8123B" w:rsidRPr="005528D0" w:rsidRDefault="00D8123B" w:rsidP="00D8123B">
      <w:pPr>
        <w:pStyle w:val="Style2"/>
        <w:widowControl/>
        <w:contextualSpacing/>
        <w:jc w:val="right"/>
        <w:rPr>
          <w:bCs/>
          <w:lang w:val="uk-UA"/>
        </w:rPr>
      </w:pPr>
    </w:p>
    <w:p w14:paraId="33E69116" w14:textId="77777777" w:rsidR="00D8123B" w:rsidRPr="005528D0" w:rsidRDefault="00D8123B" w:rsidP="00D8123B">
      <w:pPr>
        <w:pStyle w:val="Style2"/>
        <w:widowControl/>
        <w:contextualSpacing/>
        <w:jc w:val="right"/>
        <w:rPr>
          <w:bCs/>
          <w:lang w:val="uk-UA"/>
        </w:rPr>
      </w:pPr>
      <w:r w:rsidRPr="005528D0">
        <w:rPr>
          <w:bCs/>
          <w:lang w:val="uk-UA"/>
        </w:rPr>
        <w:t>«ЗАТВЕРДЖУЮ»</w:t>
      </w:r>
    </w:p>
    <w:p w14:paraId="2F58C45F" w14:textId="713B5884" w:rsidR="00D8123B" w:rsidRPr="005528D0" w:rsidRDefault="00D8123B" w:rsidP="00D8123B">
      <w:pPr>
        <w:pStyle w:val="Style2"/>
        <w:widowControl/>
        <w:contextualSpacing/>
        <w:jc w:val="right"/>
        <w:rPr>
          <w:bCs/>
          <w:lang w:val="uk-UA"/>
        </w:rPr>
      </w:pPr>
      <w:r w:rsidRPr="005528D0">
        <w:rPr>
          <w:bCs/>
          <w:lang w:val="uk-UA"/>
        </w:rPr>
        <w:t>Голова НМР факультету інженерних систем та екології</w:t>
      </w:r>
    </w:p>
    <w:p w14:paraId="7B724002" w14:textId="181E53BC" w:rsidR="00D8123B" w:rsidRPr="005528D0" w:rsidRDefault="00D8123B" w:rsidP="00D8123B">
      <w:pPr>
        <w:pStyle w:val="Style2"/>
        <w:widowControl/>
        <w:contextualSpacing/>
        <w:jc w:val="right"/>
        <w:rPr>
          <w:bCs/>
          <w:lang w:val="uk-UA"/>
        </w:rPr>
      </w:pPr>
      <w:r w:rsidRPr="005528D0">
        <w:rPr>
          <w:bCs/>
          <w:lang w:val="uk-UA"/>
        </w:rPr>
        <w:t>__________________/Олександр ПРИЙМАК/</w:t>
      </w:r>
    </w:p>
    <w:p w14:paraId="690E8236" w14:textId="77777777" w:rsidR="00D8123B" w:rsidRPr="005528D0" w:rsidRDefault="00D8123B" w:rsidP="00D8123B">
      <w:pPr>
        <w:pStyle w:val="Style2"/>
        <w:widowControl/>
        <w:contextualSpacing/>
        <w:jc w:val="right"/>
        <w:rPr>
          <w:bCs/>
          <w:lang w:val="uk-UA"/>
        </w:rPr>
      </w:pPr>
      <w:r w:rsidRPr="005528D0">
        <w:rPr>
          <w:bCs/>
          <w:lang w:val="uk-UA"/>
        </w:rPr>
        <w:t>_____ _______________2025 року</w:t>
      </w:r>
    </w:p>
    <w:p w14:paraId="6CA64AA0" w14:textId="77777777" w:rsidR="00D8123B" w:rsidRPr="005528D0" w:rsidRDefault="00D8123B" w:rsidP="00D8123B">
      <w:pPr>
        <w:pStyle w:val="Style2"/>
        <w:widowControl/>
        <w:contextualSpacing/>
        <w:jc w:val="right"/>
        <w:rPr>
          <w:b/>
          <w:lang w:val="uk-UA"/>
        </w:rPr>
      </w:pPr>
    </w:p>
    <w:p w14:paraId="4289C360" w14:textId="77777777" w:rsidR="00D8123B" w:rsidRPr="005528D0" w:rsidRDefault="00D8123B" w:rsidP="00D8123B">
      <w:pPr>
        <w:pStyle w:val="Style8"/>
        <w:widowControl/>
        <w:contextualSpacing/>
        <w:jc w:val="center"/>
        <w:rPr>
          <w:rStyle w:val="FontStyle22"/>
          <w:bCs/>
          <w:sz w:val="24"/>
          <w:lang w:val="uk-UA" w:eastAsia="uk-UA"/>
        </w:rPr>
      </w:pPr>
      <w:r w:rsidRPr="005528D0">
        <w:rPr>
          <w:rStyle w:val="FontStyle22"/>
          <w:bCs/>
          <w:sz w:val="24"/>
          <w:lang w:val="uk-UA" w:eastAsia="uk-UA"/>
        </w:rPr>
        <w:t>РОБОЧА ПРОГРАМА ОСВІТНЬОЇ КОМПОНЕНТИ</w:t>
      </w:r>
    </w:p>
    <w:p w14:paraId="3A191F67" w14:textId="77777777" w:rsidR="00D8123B" w:rsidRPr="005528D0" w:rsidRDefault="00D8123B" w:rsidP="00D8123B">
      <w:pPr>
        <w:pStyle w:val="Style9"/>
        <w:widowControl/>
        <w:spacing w:line="240" w:lineRule="auto"/>
        <w:contextualSpacing/>
        <w:rPr>
          <w:lang w:val="uk-UA"/>
        </w:rPr>
      </w:pPr>
    </w:p>
    <w:p w14:paraId="70D690FA" w14:textId="77777777" w:rsidR="00D8123B" w:rsidRPr="005528D0" w:rsidRDefault="00D8123B" w:rsidP="00D8123B">
      <w:pPr>
        <w:pStyle w:val="Style10"/>
        <w:widowControl/>
        <w:contextualSpacing/>
        <w:jc w:val="center"/>
        <w:rPr>
          <w:lang w:val="uk-UA"/>
        </w:rPr>
      </w:pPr>
      <w:r w:rsidRPr="005528D0">
        <w:rPr>
          <w:b/>
          <w:u w:val="single"/>
          <w:lang w:val="uk-UA"/>
        </w:rPr>
        <w:t>___________Політологія __________________</w:t>
      </w:r>
    </w:p>
    <w:p w14:paraId="7284A980" w14:textId="77777777" w:rsidR="00D8123B" w:rsidRPr="005528D0" w:rsidRDefault="00D8123B" w:rsidP="00D8123B">
      <w:pPr>
        <w:pStyle w:val="Style10"/>
        <w:widowControl/>
        <w:contextualSpacing/>
        <w:jc w:val="center"/>
        <w:rPr>
          <w:lang w:val="uk-UA"/>
        </w:rPr>
      </w:pPr>
      <w:r w:rsidRPr="005528D0">
        <w:rPr>
          <w:lang w:val="uk-UA"/>
        </w:rPr>
        <w:t>(назва освітньої компоненти)</w:t>
      </w:r>
    </w:p>
    <w:p w14:paraId="666775E1" w14:textId="77777777" w:rsidR="00D8123B" w:rsidRPr="005528D0" w:rsidRDefault="00D8123B" w:rsidP="00D8123B">
      <w:pPr>
        <w:pStyle w:val="Style10"/>
        <w:widowControl/>
        <w:contextualSpacing/>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8723"/>
      </w:tblGrid>
      <w:tr w:rsidR="00D8123B" w:rsidRPr="005528D0" w14:paraId="3C95774E" w14:textId="77777777" w:rsidTr="00360091">
        <w:trPr>
          <w:trHeight w:val="322"/>
        </w:trPr>
        <w:tc>
          <w:tcPr>
            <w:tcW w:w="903" w:type="dxa"/>
          </w:tcPr>
          <w:p w14:paraId="2A22259C" w14:textId="77777777" w:rsidR="00D8123B" w:rsidRPr="005528D0" w:rsidRDefault="00D8123B" w:rsidP="00360091">
            <w:pPr>
              <w:pStyle w:val="Style10"/>
              <w:widowControl/>
              <w:contextualSpacing/>
              <w:jc w:val="center"/>
              <w:rPr>
                <w:lang w:val="uk-UA"/>
              </w:rPr>
            </w:pPr>
            <w:r w:rsidRPr="005528D0">
              <w:rPr>
                <w:rStyle w:val="FontStyle26"/>
                <w:b w:val="0"/>
                <w:bCs/>
                <w:sz w:val="24"/>
                <w:lang w:val="uk-UA" w:eastAsia="uk-UA"/>
              </w:rPr>
              <w:t>шифр</w:t>
            </w:r>
          </w:p>
        </w:tc>
        <w:tc>
          <w:tcPr>
            <w:tcW w:w="8723" w:type="dxa"/>
          </w:tcPr>
          <w:p w14:paraId="7B09A896" w14:textId="0F9B04E3" w:rsidR="00D8123B" w:rsidRPr="005528D0" w:rsidRDefault="00D8123B" w:rsidP="00360091">
            <w:pPr>
              <w:pStyle w:val="Style10"/>
              <w:widowControl/>
              <w:contextualSpacing/>
              <w:jc w:val="center"/>
              <w:rPr>
                <w:lang w:val="uk-UA"/>
              </w:rPr>
            </w:pPr>
            <w:r w:rsidRPr="005528D0">
              <w:rPr>
                <w:rStyle w:val="FontStyle26"/>
                <w:rFonts w:ascii="Times New Roman" w:hAnsi="Times New Roman"/>
                <w:b w:val="0"/>
                <w:bCs/>
                <w:sz w:val="24"/>
                <w:lang w:val="uk-UA" w:eastAsia="uk-UA"/>
              </w:rPr>
              <w:t>назва спеціальності, освітньої програми</w:t>
            </w:r>
          </w:p>
        </w:tc>
      </w:tr>
      <w:tr w:rsidR="00D8123B" w:rsidRPr="005528D0" w14:paraId="5CE0A425" w14:textId="77777777" w:rsidTr="00360091">
        <w:trPr>
          <w:trHeight w:val="322"/>
        </w:trPr>
        <w:tc>
          <w:tcPr>
            <w:tcW w:w="903" w:type="dxa"/>
          </w:tcPr>
          <w:p w14:paraId="4D0ECC11" w14:textId="541B90CA" w:rsidR="00D8123B" w:rsidRPr="00CE3537" w:rsidRDefault="00CE3537" w:rsidP="00360091">
            <w:pPr>
              <w:pStyle w:val="Style10"/>
              <w:widowControl/>
              <w:contextualSpacing/>
              <w:jc w:val="center"/>
              <w:rPr>
                <w:lang w:val="uk-UA"/>
              </w:rPr>
            </w:pPr>
            <w:r>
              <w:rPr>
                <w:lang w:val="uk-UA"/>
              </w:rPr>
              <w:t>183</w:t>
            </w:r>
          </w:p>
        </w:tc>
        <w:tc>
          <w:tcPr>
            <w:tcW w:w="8723" w:type="dxa"/>
          </w:tcPr>
          <w:p w14:paraId="4BB7951F" w14:textId="59A268CF" w:rsidR="00D8123B" w:rsidRPr="005528D0" w:rsidRDefault="00942012" w:rsidP="00360091">
            <w:pPr>
              <w:pStyle w:val="Style10"/>
              <w:widowControl/>
              <w:contextualSpacing/>
              <w:jc w:val="center"/>
              <w:rPr>
                <w:lang w:val="uk-UA"/>
              </w:rPr>
            </w:pPr>
            <w:r>
              <w:rPr>
                <w:lang w:val="uk-UA"/>
              </w:rPr>
              <w:t xml:space="preserve">Технології захисту </w:t>
            </w:r>
            <w:r w:rsidR="00D8123B" w:rsidRPr="005528D0">
              <w:rPr>
                <w:lang w:val="uk-UA"/>
              </w:rPr>
              <w:t>навколишнього середовища</w:t>
            </w:r>
          </w:p>
        </w:tc>
      </w:tr>
      <w:tr w:rsidR="00D8123B" w:rsidRPr="005528D0" w14:paraId="1BBA6A21" w14:textId="77777777" w:rsidTr="00360091">
        <w:trPr>
          <w:trHeight w:val="322"/>
        </w:trPr>
        <w:tc>
          <w:tcPr>
            <w:tcW w:w="903" w:type="dxa"/>
          </w:tcPr>
          <w:p w14:paraId="3A4EE7DA" w14:textId="77777777" w:rsidR="00D8123B" w:rsidRPr="005528D0" w:rsidRDefault="00D8123B" w:rsidP="00360091">
            <w:pPr>
              <w:pStyle w:val="Style10"/>
              <w:widowControl/>
              <w:contextualSpacing/>
              <w:jc w:val="center"/>
              <w:rPr>
                <w:lang w:val="uk-UA"/>
              </w:rPr>
            </w:pPr>
          </w:p>
        </w:tc>
        <w:tc>
          <w:tcPr>
            <w:tcW w:w="8723" w:type="dxa"/>
          </w:tcPr>
          <w:p w14:paraId="00216208" w14:textId="2109F0DD" w:rsidR="00D8123B" w:rsidRPr="005528D0" w:rsidRDefault="00942012" w:rsidP="00360091">
            <w:pPr>
              <w:pStyle w:val="Style10"/>
              <w:widowControl/>
              <w:contextualSpacing/>
              <w:jc w:val="center"/>
              <w:rPr>
                <w:lang w:val="uk-UA"/>
              </w:rPr>
            </w:pPr>
            <w:r>
              <w:rPr>
                <w:lang w:val="uk-UA"/>
              </w:rPr>
              <w:t>Технології захисту</w:t>
            </w:r>
            <w:r w:rsidR="00D8123B" w:rsidRPr="005528D0">
              <w:rPr>
                <w:lang w:val="uk-UA"/>
              </w:rPr>
              <w:t xml:space="preserve"> навколишнього середовища</w:t>
            </w:r>
          </w:p>
        </w:tc>
      </w:tr>
    </w:tbl>
    <w:p w14:paraId="598647AF" w14:textId="77777777" w:rsidR="00D8123B" w:rsidRPr="005528D0" w:rsidRDefault="00D8123B" w:rsidP="00D8123B">
      <w:pPr>
        <w:pStyle w:val="Style12"/>
        <w:widowControl/>
        <w:contextualSpacing/>
        <w:jc w:val="center"/>
        <w:rPr>
          <w:rStyle w:val="FontStyle19"/>
          <w:sz w:val="24"/>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D8123B" w:rsidRPr="005528D0" w14:paraId="1E814F74" w14:textId="77777777" w:rsidTr="00360091">
        <w:trPr>
          <w:trHeight w:val="297"/>
        </w:trPr>
        <w:tc>
          <w:tcPr>
            <w:tcW w:w="5000" w:type="pct"/>
            <w:gridSpan w:val="2"/>
          </w:tcPr>
          <w:p w14:paraId="34903A1D" w14:textId="72970709" w:rsidR="00D8123B" w:rsidRPr="005528D0" w:rsidRDefault="00D8123B" w:rsidP="00360091">
            <w:pPr>
              <w:widowControl/>
              <w:contextualSpacing/>
              <w:rPr>
                <w:bCs/>
                <w:sz w:val="24"/>
                <w:szCs w:val="24"/>
                <w:lang w:eastAsia="uk-UA"/>
              </w:rPr>
            </w:pPr>
            <w:bookmarkStart w:id="0" w:name="_Hlk202287381"/>
            <w:r w:rsidRPr="005528D0">
              <w:rPr>
                <w:bCs/>
                <w:sz w:val="24"/>
                <w:szCs w:val="24"/>
                <w:lang w:eastAsia="uk-UA"/>
              </w:rPr>
              <w:t>Мова викладання: українська</w:t>
            </w:r>
          </w:p>
          <w:bookmarkEnd w:id="0"/>
          <w:p w14:paraId="7F805A77" w14:textId="77777777" w:rsidR="00D8123B" w:rsidRPr="005528D0" w:rsidRDefault="00D8123B" w:rsidP="00360091">
            <w:pPr>
              <w:widowControl/>
              <w:contextualSpacing/>
              <w:rPr>
                <w:bCs/>
                <w:sz w:val="24"/>
                <w:szCs w:val="24"/>
                <w:lang w:eastAsia="uk-UA"/>
              </w:rPr>
            </w:pPr>
          </w:p>
          <w:p w14:paraId="2C832877" w14:textId="74D1ED79" w:rsidR="00D8123B" w:rsidRPr="005528D0" w:rsidRDefault="00D8123B" w:rsidP="00360091">
            <w:pPr>
              <w:widowControl/>
              <w:contextualSpacing/>
              <w:rPr>
                <w:bCs/>
                <w:sz w:val="24"/>
                <w:szCs w:val="24"/>
                <w:lang w:eastAsia="uk-UA"/>
              </w:rPr>
            </w:pPr>
            <w:r w:rsidRPr="005528D0">
              <w:rPr>
                <w:bCs/>
                <w:sz w:val="24"/>
                <w:szCs w:val="24"/>
                <w:lang w:eastAsia="uk-UA"/>
              </w:rPr>
              <w:t>Розробники:</w:t>
            </w:r>
          </w:p>
          <w:p w14:paraId="3EB41B1F" w14:textId="77777777" w:rsidR="00D8123B" w:rsidRPr="005528D0" w:rsidRDefault="00D8123B" w:rsidP="00360091">
            <w:pPr>
              <w:widowControl/>
              <w:contextualSpacing/>
              <w:rPr>
                <w:sz w:val="24"/>
                <w:szCs w:val="24"/>
                <w:lang w:eastAsia="uk-UA"/>
              </w:rPr>
            </w:pPr>
          </w:p>
        </w:tc>
      </w:tr>
      <w:tr w:rsidR="00D8123B" w:rsidRPr="005528D0" w14:paraId="4683B5C2" w14:textId="77777777" w:rsidTr="00360091">
        <w:trPr>
          <w:trHeight w:val="80"/>
        </w:trPr>
        <w:tc>
          <w:tcPr>
            <w:tcW w:w="3692" w:type="pct"/>
            <w:tcBorders>
              <w:bottom w:val="single" w:sz="4" w:space="0" w:color="auto"/>
            </w:tcBorders>
          </w:tcPr>
          <w:p w14:paraId="61D1CACA" w14:textId="77777777" w:rsidR="00D8123B" w:rsidRPr="005528D0" w:rsidRDefault="00D8123B" w:rsidP="00360091">
            <w:pPr>
              <w:widowControl/>
              <w:contextualSpacing/>
              <w:rPr>
                <w:sz w:val="24"/>
                <w:szCs w:val="24"/>
              </w:rPr>
            </w:pPr>
            <w:r w:rsidRPr="005528D0">
              <w:rPr>
                <w:sz w:val="24"/>
                <w:szCs w:val="24"/>
              </w:rPr>
              <w:t>Євген ПЕРЕГУДА, д.п.н., проф.</w:t>
            </w:r>
          </w:p>
        </w:tc>
        <w:tc>
          <w:tcPr>
            <w:tcW w:w="1308" w:type="pct"/>
            <w:tcBorders>
              <w:bottom w:val="single" w:sz="4" w:space="0" w:color="auto"/>
            </w:tcBorders>
            <w:vAlign w:val="center"/>
          </w:tcPr>
          <w:p w14:paraId="485D8352" w14:textId="77777777" w:rsidR="00D8123B" w:rsidRPr="005528D0" w:rsidRDefault="00D8123B" w:rsidP="00360091">
            <w:pPr>
              <w:widowControl/>
              <w:contextualSpacing/>
              <w:jc w:val="center"/>
              <w:rPr>
                <w:color w:val="FF0000"/>
                <w:sz w:val="24"/>
                <w:szCs w:val="24"/>
                <w:lang w:eastAsia="uk-UA"/>
              </w:rPr>
            </w:pPr>
          </w:p>
        </w:tc>
      </w:tr>
      <w:tr w:rsidR="00D8123B" w:rsidRPr="005528D0" w14:paraId="28E04B91" w14:textId="77777777" w:rsidTr="00360091">
        <w:tc>
          <w:tcPr>
            <w:tcW w:w="3692" w:type="pct"/>
            <w:tcBorders>
              <w:top w:val="nil"/>
              <w:bottom w:val="nil"/>
            </w:tcBorders>
          </w:tcPr>
          <w:p w14:paraId="45E0AC91" w14:textId="77777777" w:rsidR="00D8123B" w:rsidRPr="005528D0" w:rsidRDefault="00D8123B" w:rsidP="00360091">
            <w:pPr>
              <w:widowControl/>
              <w:ind w:left="2188"/>
              <w:contextualSpacing/>
              <w:rPr>
                <w:sz w:val="24"/>
                <w:szCs w:val="24"/>
                <w:highlight w:val="yellow"/>
                <w:lang w:eastAsia="uk-UA"/>
              </w:rPr>
            </w:pPr>
          </w:p>
        </w:tc>
        <w:tc>
          <w:tcPr>
            <w:tcW w:w="1308" w:type="pct"/>
            <w:tcBorders>
              <w:top w:val="nil"/>
              <w:bottom w:val="nil"/>
            </w:tcBorders>
            <w:vAlign w:val="center"/>
          </w:tcPr>
          <w:p w14:paraId="57490F64" w14:textId="77777777" w:rsidR="00D8123B" w:rsidRPr="005528D0" w:rsidRDefault="00D8123B" w:rsidP="00360091">
            <w:pPr>
              <w:widowControl/>
              <w:contextualSpacing/>
              <w:jc w:val="center"/>
              <w:rPr>
                <w:sz w:val="24"/>
                <w:szCs w:val="24"/>
                <w:highlight w:val="yellow"/>
                <w:lang w:eastAsia="uk-UA"/>
              </w:rPr>
            </w:pPr>
          </w:p>
        </w:tc>
      </w:tr>
    </w:tbl>
    <w:p w14:paraId="3FBFC428" w14:textId="77777777" w:rsidR="00D8123B" w:rsidRPr="005528D0" w:rsidRDefault="00D8123B" w:rsidP="00D8123B">
      <w:pPr>
        <w:widowControl/>
        <w:ind w:left="351"/>
        <w:contextualSpacing/>
        <w:jc w:val="both"/>
        <w:rPr>
          <w:sz w:val="24"/>
          <w:szCs w:val="24"/>
        </w:rPr>
      </w:pPr>
    </w:p>
    <w:p w14:paraId="3AD4FB23" w14:textId="77777777" w:rsidR="00D8123B" w:rsidRPr="005528D0" w:rsidRDefault="00D8123B" w:rsidP="00D8123B">
      <w:pPr>
        <w:widowControl/>
        <w:ind w:left="351"/>
        <w:contextualSpacing/>
        <w:jc w:val="both"/>
        <w:rPr>
          <w:bCs/>
          <w:sz w:val="24"/>
          <w:szCs w:val="24"/>
          <w:lang w:eastAsia="uk-UA"/>
        </w:rPr>
      </w:pPr>
      <w:r w:rsidRPr="005528D0">
        <w:rPr>
          <w:bCs/>
          <w:sz w:val="24"/>
          <w:szCs w:val="24"/>
          <w:lang w:eastAsia="uk-UA"/>
        </w:rPr>
        <w:t>Робоча програма затверджена на засіданні кафедри _</w:t>
      </w:r>
      <w:r w:rsidRPr="005528D0">
        <w:rPr>
          <w:bCs/>
          <w:sz w:val="24"/>
          <w:szCs w:val="24"/>
          <w:u w:val="single"/>
          <w:lang w:eastAsia="uk-UA"/>
        </w:rPr>
        <w:t>політичних наук та історії</w:t>
      </w:r>
    </w:p>
    <w:p w14:paraId="17B347EE" w14:textId="77777777" w:rsidR="00D8123B" w:rsidRPr="005528D0" w:rsidRDefault="00D8123B" w:rsidP="00D8123B">
      <w:pPr>
        <w:widowControl/>
        <w:tabs>
          <w:tab w:val="left" w:leader="underscore" w:pos="5184"/>
        </w:tabs>
        <w:ind w:left="357"/>
        <w:contextualSpacing/>
        <w:rPr>
          <w:bCs/>
          <w:sz w:val="24"/>
          <w:szCs w:val="24"/>
          <w:lang w:eastAsia="uk-UA"/>
        </w:rPr>
      </w:pPr>
      <w:r w:rsidRPr="005528D0">
        <w:rPr>
          <w:bCs/>
          <w:sz w:val="24"/>
          <w:szCs w:val="24"/>
          <w:lang w:eastAsia="uk-UA"/>
        </w:rPr>
        <w:t>протокол №</w:t>
      </w:r>
      <w:r w:rsidRPr="005528D0">
        <w:rPr>
          <w:iCs/>
          <w:sz w:val="24"/>
          <w:szCs w:val="24"/>
          <w:lang w:eastAsia="uk-UA"/>
        </w:rPr>
        <w:t xml:space="preserve">8 </w:t>
      </w:r>
      <w:r w:rsidRPr="005528D0">
        <w:rPr>
          <w:bCs/>
          <w:sz w:val="24"/>
          <w:szCs w:val="24"/>
          <w:lang w:eastAsia="uk-UA"/>
        </w:rPr>
        <w:t>від 26 червня 2025 року</w:t>
      </w:r>
    </w:p>
    <w:p w14:paraId="53DB439C" w14:textId="77777777" w:rsidR="00D8123B" w:rsidRPr="005528D0" w:rsidRDefault="00D8123B" w:rsidP="00D8123B">
      <w:pPr>
        <w:widowControl/>
        <w:ind w:left="340"/>
        <w:contextualSpacing/>
        <w:rPr>
          <w:sz w:val="24"/>
          <w:szCs w:val="24"/>
        </w:rPr>
      </w:pPr>
    </w:p>
    <w:p w14:paraId="1DBDA2D2" w14:textId="77777777" w:rsidR="00D8123B" w:rsidRPr="005528D0" w:rsidRDefault="00D8123B" w:rsidP="00D8123B">
      <w:pPr>
        <w:widowControl/>
        <w:tabs>
          <w:tab w:val="left" w:leader="underscore" w:pos="5633"/>
          <w:tab w:val="left" w:pos="6480"/>
        </w:tabs>
        <w:ind w:left="340"/>
        <w:contextualSpacing/>
        <w:rPr>
          <w:bCs/>
          <w:sz w:val="24"/>
          <w:szCs w:val="24"/>
          <w:lang w:eastAsia="uk-UA"/>
        </w:rPr>
      </w:pPr>
      <w:r w:rsidRPr="005528D0">
        <w:rPr>
          <w:bCs/>
          <w:sz w:val="24"/>
          <w:szCs w:val="24"/>
          <w:lang w:eastAsia="uk-UA"/>
        </w:rPr>
        <w:t xml:space="preserve">Завідувач кафедри              </w:t>
      </w:r>
      <w:r w:rsidRPr="005528D0">
        <w:rPr>
          <w:bCs/>
          <w:sz w:val="24"/>
          <w:szCs w:val="24"/>
          <w:lang w:eastAsia="uk-UA"/>
        </w:rPr>
        <w:tab/>
        <w:t xml:space="preserve">        /</w:t>
      </w:r>
      <w:r w:rsidRPr="005528D0">
        <w:rPr>
          <w:bCs/>
          <w:sz w:val="24"/>
          <w:szCs w:val="24"/>
          <w:u w:val="single"/>
          <w:lang w:eastAsia="uk-UA"/>
        </w:rPr>
        <w:t>Василь ДЕРЕВІНСЬКИЙ</w:t>
      </w:r>
      <w:r w:rsidRPr="005528D0">
        <w:rPr>
          <w:bCs/>
          <w:sz w:val="24"/>
          <w:szCs w:val="24"/>
          <w:lang w:eastAsia="uk-UA"/>
        </w:rPr>
        <w:t>/</w:t>
      </w:r>
    </w:p>
    <w:p w14:paraId="0F1C2264" w14:textId="77777777" w:rsidR="00D8123B" w:rsidRPr="005528D0" w:rsidRDefault="00D8123B" w:rsidP="00D8123B">
      <w:pPr>
        <w:widowControl/>
        <w:ind w:left="340" w:right="-50"/>
        <w:contextualSpacing/>
        <w:rPr>
          <w:bCs/>
          <w:sz w:val="24"/>
          <w:szCs w:val="24"/>
          <w:lang w:eastAsia="uk-UA"/>
        </w:rPr>
      </w:pPr>
    </w:p>
    <w:p w14:paraId="45601079" w14:textId="5D2433EF" w:rsidR="00D8123B" w:rsidRPr="005528D0" w:rsidRDefault="00D8123B" w:rsidP="00D8123B">
      <w:pPr>
        <w:widowControl/>
        <w:ind w:left="340" w:right="-50"/>
        <w:contextualSpacing/>
        <w:rPr>
          <w:bCs/>
          <w:sz w:val="24"/>
          <w:szCs w:val="24"/>
          <w:lang w:eastAsia="uk-UA"/>
        </w:rPr>
      </w:pPr>
      <w:r w:rsidRPr="005528D0">
        <w:rPr>
          <w:bCs/>
          <w:sz w:val="24"/>
          <w:szCs w:val="24"/>
          <w:lang w:eastAsia="uk-UA"/>
        </w:rPr>
        <w:t xml:space="preserve">Схвалено гарантом освітньої програми </w:t>
      </w:r>
    </w:p>
    <w:p w14:paraId="1164CA00" w14:textId="77777777" w:rsidR="00D8123B" w:rsidRPr="005528D0" w:rsidRDefault="00D8123B" w:rsidP="00D8123B">
      <w:pPr>
        <w:widowControl/>
        <w:ind w:left="357"/>
        <w:contextualSpacing/>
        <w:rPr>
          <w:bCs/>
          <w:sz w:val="24"/>
          <w:szCs w:val="24"/>
          <w:lang w:eastAsia="uk-UA"/>
        </w:rPr>
      </w:pPr>
    </w:p>
    <w:p w14:paraId="62A625E2" w14:textId="5077D08E" w:rsidR="00D8123B" w:rsidRPr="005528D0" w:rsidRDefault="00D8123B" w:rsidP="00D8123B">
      <w:pPr>
        <w:widowControl/>
        <w:tabs>
          <w:tab w:val="left" w:leader="underscore" w:pos="5633"/>
          <w:tab w:val="left" w:pos="6480"/>
        </w:tabs>
        <w:ind w:left="340"/>
        <w:contextualSpacing/>
        <w:rPr>
          <w:bCs/>
          <w:sz w:val="24"/>
          <w:szCs w:val="24"/>
          <w:lang w:eastAsia="uk-UA"/>
        </w:rPr>
      </w:pPr>
      <w:r w:rsidRPr="005528D0">
        <w:rPr>
          <w:bCs/>
          <w:sz w:val="24"/>
          <w:szCs w:val="24"/>
          <w:lang w:eastAsia="uk-UA"/>
        </w:rPr>
        <w:t xml:space="preserve">Гарант ОП                            </w:t>
      </w:r>
      <w:r w:rsidRPr="005528D0">
        <w:rPr>
          <w:bCs/>
          <w:sz w:val="24"/>
          <w:szCs w:val="24"/>
          <w:lang w:eastAsia="uk-UA"/>
        </w:rPr>
        <w:tab/>
      </w:r>
      <w:r w:rsidRPr="005528D0">
        <w:rPr>
          <w:bCs/>
          <w:sz w:val="24"/>
          <w:szCs w:val="24"/>
          <w:lang w:eastAsia="uk-UA"/>
        </w:rPr>
        <w:tab/>
        <w:t xml:space="preserve">  /</w:t>
      </w:r>
      <w:r w:rsidR="00942012">
        <w:rPr>
          <w:bCs/>
          <w:sz w:val="24"/>
          <w:szCs w:val="24"/>
          <w:lang w:eastAsia="uk-UA"/>
        </w:rPr>
        <w:t>Юлія БЕРЕЗНИЦЬКА</w:t>
      </w:r>
      <w:r w:rsidRPr="005528D0">
        <w:rPr>
          <w:bCs/>
          <w:sz w:val="24"/>
          <w:szCs w:val="24"/>
          <w:lang w:eastAsia="uk-UA"/>
        </w:rPr>
        <w:t>/</w:t>
      </w:r>
    </w:p>
    <w:p w14:paraId="1B083EAC" w14:textId="77777777" w:rsidR="00D8123B" w:rsidRPr="005528D0" w:rsidRDefault="00D8123B" w:rsidP="00D8123B">
      <w:pPr>
        <w:widowControl/>
        <w:tabs>
          <w:tab w:val="left" w:pos="6804"/>
        </w:tabs>
        <w:ind w:left="4170"/>
        <w:contextualSpacing/>
        <w:rPr>
          <w:sz w:val="24"/>
          <w:szCs w:val="24"/>
          <w:lang w:eastAsia="uk-UA"/>
        </w:rPr>
      </w:pPr>
      <w:r w:rsidRPr="005528D0">
        <w:rPr>
          <w:sz w:val="24"/>
          <w:szCs w:val="24"/>
          <w:lang w:eastAsia="uk-UA"/>
        </w:rPr>
        <w:t xml:space="preserve"> (підпис)</w:t>
      </w:r>
      <w:r w:rsidRPr="005528D0">
        <w:rPr>
          <w:sz w:val="24"/>
          <w:szCs w:val="24"/>
          <w:lang w:eastAsia="uk-UA"/>
        </w:rPr>
        <w:tab/>
      </w:r>
    </w:p>
    <w:p w14:paraId="265911B8" w14:textId="77777777" w:rsidR="00D8123B" w:rsidRPr="005528D0" w:rsidRDefault="00D8123B" w:rsidP="00D8123B">
      <w:pPr>
        <w:widowControl/>
        <w:tabs>
          <w:tab w:val="left" w:leader="underscore" w:pos="5184"/>
        </w:tabs>
        <w:ind w:left="357"/>
        <w:contextualSpacing/>
        <w:rPr>
          <w:bCs/>
          <w:sz w:val="24"/>
          <w:szCs w:val="24"/>
          <w:lang w:eastAsia="uk-UA"/>
        </w:rPr>
      </w:pPr>
      <w:r w:rsidRPr="005528D0">
        <w:rPr>
          <w:bCs/>
          <w:sz w:val="24"/>
          <w:szCs w:val="24"/>
          <w:lang w:eastAsia="uk-UA"/>
        </w:rPr>
        <w:t>Розглянуто на засіданні науково-методичної комісії спеціальності</w:t>
      </w:r>
    </w:p>
    <w:p w14:paraId="42099364" w14:textId="77777777" w:rsidR="00D8123B" w:rsidRPr="005528D0" w:rsidRDefault="00D8123B" w:rsidP="00D8123B">
      <w:pPr>
        <w:widowControl/>
        <w:tabs>
          <w:tab w:val="left" w:leader="underscore" w:pos="5184"/>
        </w:tabs>
        <w:ind w:left="357"/>
        <w:contextualSpacing/>
        <w:rPr>
          <w:bCs/>
          <w:sz w:val="24"/>
          <w:szCs w:val="24"/>
          <w:lang w:eastAsia="uk-UA"/>
        </w:rPr>
      </w:pPr>
      <w:r w:rsidRPr="005528D0">
        <w:rPr>
          <w:bCs/>
          <w:sz w:val="24"/>
          <w:szCs w:val="24"/>
          <w:lang w:eastAsia="uk-UA"/>
        </w:rPr>
        <w:t>протокол №___ від ____ _____________2025 року</w:t>
      </w:r>
    </w:p>
    <w:p w14:paraId="04682B1D" w14:textId="77777777" w:rsidR="00D8123B" w:rsidRPr="005528D0" w:rsidRDefault="00D8123B" w:rsidP="00D8123B">
      <w:pPr>
        <w:widowControl/>
        <w:tabs>
          <w:tab w:val="left" w:leader="underscore" w:pos="5184"/>
        </w:tabs>
        <w:ind w:left="357"/>
        <w:contextualSpacing/>
        <w:rPr>
          <w:bCs/>
          <w:sz w:val="24"/>
          <w:szCs w:val="24"/>
          <w:lang w:eastAsia="uk-UA"/>
        </w:rPr>
      </w:pPr>
    </w:p>
    <w:p w14:paraId="2B4AAB76" w14:textId="77777777" w:rsidR="00D8123B" w:rsidRPr="005528D0" w:rsidRDefault="00D8123B" w:rsidP="00D8123B">
      <w:pPr>
        <w:pStyle w:val="Style2"/>
        <w:widowControl/>
        <w:contextualSpacing/>
        <w:rPr>
          <w:rStyle w:val="FontStyle19"/>
          <w:sz w:val="24"/>
          <w:lang w:val="uk-UA" w:eastAsia="uk-UA"/>
        </w:rPr>
        <w:sectPr w:rsidR="00D8123B" w:rsidRPr="005528D0" w:rsidSect="00F35B0F">
          <w:footerReference w:type="default" r:id="rId7"/>
          <w:pgSz w:w="11905" w:h="16837" w:code="9"/>
          <w:pgMar w:top="1134" w:right="1134" w:bottom="1134" w:left="1361" w:header="720" w:footer="720" w:gutter="0"/>
          <w:cols w:space="60"/>
          <w:noEndnote/>
          <w:titlePg/>
          <w:docGrid w:linePitch="326"/>
        </w:sectPr>
      </w:pPr>
    </w:p>
    <w:p w14:paraId="6AA0A2FC" w14:textId="77777777" w:rsidR="00D8123B" w:rsidRPr="005528D0" w:rsidRDefault="00D8123B" w:rsidP="00D8123B">
      <w:pPr>
        <w:pStyle w:val="Style2"/>
        <w:widowControl/>
        <w:spacing w:line="360" w:lineRule="auto"/>
        <w:ind w:left="851"/>
        <w:contextualSpacing/>
        <w:jc w:val="center"/>
        <w:rPr>
          <w:b/>
          <w:bCs/>
          <w:lang w:val="uk-UA"/>
        </w:rPr>
      </w:pPr>
      <w:r w:rsidRPr="005528D0">
        <w:rPr>
          <w:b/>
          <w:bCs/>
          <w:lang w:val="uk-UA"/>
        </w:rPr>
        <w:lastRenderedPageBreak/>
        <w:t>ВИТЯГ З НАВЧАЛЬНОГО ПЛАНУ</w:t>
      </w:r>
    </w:p>
    <w:p w14:paraId="2F998493" w14:textId="77777777" w:rsidR="00D8123B" w:rsidRPr="005528D0" w:rsidRDefault="00D8123B" w:rsidP="00D8123B">
      <w:pPr>
        <w:pStyle w:val="Style2"/>
        <w:widowControl/>
        <w:spacing w:line="360" w:lineRule="auto"/>
        <w:ind w:left="3801"/>
        <w:contextualSpacing/>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
        <w:gridCol w:w="3521"/>
        <w:gridCol w:w="790"/>
        <w:gridCol w:w="648"/>
        <w:gridCol w:w="648"/>
        <w:gridCol w:w="555"/>
        <w:gridCol w:w="595"/>
        <w:gridCol w:w="755"/>
        <w:gridCol w:w="695"/>
        <w:gridCol w:w="617"/>
        <w:gridCol w:w="599"/>
        <w:gridCol w:w="682"/>
        <w:gridCol w:w="874"/>
        <w:gridCol w:w="765"/>
        <w:gridCol w:w="648"/>
        <w:gridCol w:w="1523"/>
      </w:tblGrid>
      <w:tr w:rsidR="00D8123B" w:rsidRPr="005528D0" w14:paraId="32EBD1E3" w14:textId="77777777" w:rsidTr="00360091">
        <w:tc>
          <w:tcPr>
            <w:tcW w:w="900" w:type="dxa"/>
            <w:vMerge w:val="restart"/>
            <w:textDirection w:val="btLr"/>
            <w:vAlign w:val="center"/>
          </w:tcPr>
          <w:p w14:paraId="2F7FCBE0" w14:textId="77777777" w:rsidR="00D8123B" w:rsidRPr="005528D0" w:rsidRDefault="00D8123B" w:rsidP="00360091">
            <w:pPr>
              <w:pStyle w:val="Style2"/>
              <w:widowControl/>
              <w:spacing w:line="360" w:lineRule="auto"/>
              <w:ind w:left="113" w:right="113"/>
              <w:contextualSpacing/>
              <w:jc w:val="center"/>
              <w:rPr>
                <w:lang w:val="uk-UA"/>
              </w:rPr>
            </w:pPr>
            <w:r w:rsidRPr="005528D0">
              <w:rPr>
                <w:lang w:val="uk-UA" w:eastAsia="uk-UA"/>
              </w:rPr>
              <w:t>шифр</w:t>
            </w:r>
          </w:p>
        </w:tc>
        <w:tc>
          <w:tcPr>
            <w:tcW w:w="3755" w:type="dxa"/>
            <w:vAlign w:val="center"/>
          </w:tcPr>
          <w:p w14:paraId="54BD2D5C" w14:textId="77777777" w:rsidR="00D8123B" w:rsidRPr="005528D0" w:rsidRDefault="00D8123B" w:rsidP="00360091">
            <w:pPr>
              <w:pStyle w:val="Style2"/>
              <w:widowControl/>
              <w:spacing w:line="360" w:lineRule="auto"/>
              <w:contextualSpacing/>
              <w:jc w:val="center"/>
              <w:rPr>
                <w:lang w:val="uk-UA"/>
              </w:rPr>
            </w:pPr>
          </w:p>
        </w:tc>
        <w:tc>
          <w:tcPr>
            <w:tcW w:w="7271" w:type="dxa"/>
            <w:gridSpan w:val="11"/>
            <w:vAlign w:val="center"/>
          </w:tcPr>
          <w:p w14:paraId="78820C38"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 xml:space="preserve">Форма навчання:                             </w:t>
            </w:r>
            <w:r w:rsidRPr="005528D0">
              <w:rPr>
                <w:b/>
                <w:lang w:val="uk-UA" w:eastAsia="uk-UA"/>
              </w:rPr>
              <w:t>денна</w:t>
            </w:r>
          </w:p>
        </w:tc>
        <w:tc>
          <w:tcPr>
            <w:tcW w:w="757" w:type="dxa"/>
            <w:vMerge w:val="restart"/>
            <w:textDirection w:val="btLr"/>
            <w:vAlign w:val="center"/>
          </w:tcPr>
          <w:p w14:paraId="301BAC77" w14:textId="77777777" w:rsidR="00D8123B" w:rsidRPr="005528D0" w:rsidRDefault="00D8123B" w:rsidP="00360091">
            <w:pPr>
              <w:pStyle w:val="Style2"/>
              <w:widowControl/>
              <w:spacing w:line="360" w:lineRule="auto"/>
              <w:ind w:left="113" w:right="113"/>
              <w:contextualSpacing/>
              <w:jc w:val="center"/>
              <w:rPr>
                <w:lang w:val="uk-UA"/>
              </w:rPr>
            </w:pPr>
            <w:r w:rsidRPr="005528D0">
              <w:rPr>
                <w:lang w:val="uk-UA" w:eastAsia="uk-UA"/>
              </w:rPr>
              <w:t>Форма контролю</w:t>
            </w:r>
          </w:p>
        </w:tc>
        <w:tc>
          <w:tcPr>
            <w:tcW w:w="635" w:type="dxa"/>
            <w:vMerge w:val="restart"/>
            <w:textDirection w:val="btLr"/>
            <w:vAlign w:val="center"/>
          </w:tcPr>
          <w:p w14:paraId="30B42F44" w14:textId="77777777" w:rsidR="00D8123B" w:rsidRPr="005528D0" w:rsidRDefault="00D8123B" w:rsidP="00360091">
            <w:pPr>
              <w:pStyle w:val="Style2"/>
              <w:widowControl/>
              <w:spacing w:line="360" w:lineRule="auto"/>
              <w:ind w:left="113" w:right="113"/>
              <w:contextualSpacing/>
              <w:jc w:val="center"/>
              <w:rPr>
                <w:lang w:val="uk-UA"/>
              </w:rPr>
            </w:pPr>
            <w:r w:rsidRPr="005528D0">
              <w:rPr>
                <w:lang w:val="uk-UA" w:eastAsia="uk-UA"/>
              </w:rPr>
              <w:t>Семестр</w:t>
            </w:r>
          </w:p>
        </w:tc>
        <w:tc>
          <w:tcPr>
            <w:tcW w:w="1467" w:type="dxa"/>
            <w:vMerge w:val="restart"/>
            <w:vAlign w:val="center"/>
          </w:tcPr>
          <w:p w14:paraId="0B861BF9"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Відмітка про погодження заступником декана факультету</w:t>
            </w:r>
          </w:p>
        </w:tc>
      </w:tr>
      <w:tr w:rsidR="00D8123B" w:rsidRPr="005528D0" w14:paraId="2FC179D9" w14:textId="77777777" w:rsidTr="00360091">
        <w:tc>
          <w:tcPr>
            <w:tcW w:w="900" w:type="dxa"/>
            <w:vMerge/>
            <w:vAlign w:val="center"/>
          </w:tcPr>
          <w:p w14:paraId="1BDFAE4F" w14:textId="77777777" w:rsidR="00D8123B" w:rsidRPr="005528D0" w:rsidRDefault="00D8123B" w:rsidP="00360091">
            <w:pPr>
              <w:pStyle w:val="Style2"/>
              <w:widowControl/>
              <w:spacing w:line="360" w:lineRule="auto"/>
              <w:contextualSpacing/>
              <w:jc w:val="center"/>
              <w:rPr>
                <w:lang w:val="uk-UA"/>
              </w:rPr>
            </w:pPr>
          </w:p>
        </w:tc>
        <w:tc>
          <w:tcPr>
            <w:tcW w:w="3755" w:type="dxa"/>
            <w:vMerge w:val="restart"/>
            <w:vAlign w:val="center"/>
          </w:tcPr>
          <w:p w14:paraId="6F2ED30E"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Назва спеціальності, освітньої програми</w:t>
            </w:r>
          </w:p>
        </w:tc>
        <w:tc>
          <w:tcPr>
            <w:tcW w:w="828" w:type="dxa"/>
            <w:vMerge w:val="restart"/>
            <w:textDirection w:val="btLr"/>
            <w:vAlign w:val="center"/>
          </w:tcPr>
          <w:p w14:paraId="7263AF6D" w14:textId="77777777" w:rsidR="00D8123B" w:rsidRPr="005528D0" w:rsidRDefault="00D8123B" w:rsidP="00360091">
            <w:pPr>
              <w:pStyle w:val="Style2"/>
              <w:widowControl/>
              <w:contextualSpacing/>
              <w:jc w:val="center"/>
              <w:rPr>
                <w:lang w:val="uk-UA"/>
              </w:rPr>
            </w:pPr>
            <w:r w:rsidRPr="005528D0">
              <w:rPr>
                <w:lang w:val="uk-UA" w:eastAsia="uk-UA"/>
              </w:rPr>
              <w:t>Кредитів на сем.</w:t>
            </w:r>
          </w:p>
        </w:tc>
        <w:tc>
          <w:tcPr>
            <w:tcW w:w="3631" w:type="dxa"/>
            <w:gridSpan w:val="6"/>
            <w:vAlign w:val="center"/>
          </w:tcPr>
          <w:p w14:paraId="754DE5CD"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Обсяг годин</w:t>
            </w:r>
          </w:p>
        </w:tc>
        <w:tc>
          <w:tcPr>
            <w:tcW w:w="2812" w:type="dxa"/>
            <w:gridSpan w:val="4"/>
            <w:vMerge w:val="restart"/>
            <w:vAlign w:val="center"/>
          </w:tcPr>
          <w:p w14:paraId="4875D764"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Кількість індивідуальних робіт</w:t>
            </w:r>
          </w:p>
        </w:tc>
        <w:tc>
          <w:tcPr>
            <w:tcW w:w="757" w:type="dxa"/>
            <w:vMerge/>
            <w:vAlign w:val="center"/>
          </w:tcPr>
          <w:p w14:paraId="6BD50326" w14:textId="77777777" w:rsidR="00D8123B" w:rsidRPr="005528D0" w:rsidRDefault="00D8123B" w:rsidP="00360091">
            <w:pPr>
              <w:pStyle w:val="Style2"/>
              <w:widowControl/>
              <w:spacing w:line="360" w:lineRule="auto"/>
              <w:contextualSpacing/>
              <w:jc w:val="center"/>
              <w:rPr>
                <w:lang w:val="uk-UA"/>
              </w:rPr>
            </w:pPr>
          </w:p>
        </w:tc>
        <w:tc>
          <w:tcPr>
            <w:tcW w:w="635" w:type="dxa"/>
            <w:vMerge/>
            <w:vAlign w:val="center"/>
          </w:tcPr>
          <w:p w14:paraId="65E6B141" w14:textId="77777777" w:rsidR="00D8123B" w:rsidRPr="005528D0" w:rsidRDefault="00D8123B" w:rsidP="00360091">
            <w:pPr>
              <w:pStyle w:val="Style2"/>
              <w:widowControl/>
              <w:spacing w:line="360" w:lineRule="auto"/>
              <w:contextualSpacing/>
              <w:jc w:val="center"/>
              <w:rPr>
                <w:lang w:val="uk-UA"/>
              </w:rPr>
            </w:pPr>
          </w:p>
        </w:tc>
        <w:tc>
          <w:tcPr>
            <w:tcW w:w="1467" w:type="dxa"/>
            <w:vMerge/>
            <w:vAlign w:val="center"/>
          </w:tcPr>
          <w:p w14:paraId="5E2AEC8B" w14:textId="77777777" w:rsidR="00D8123B" w:rsidRPr="005528D0" w:rsidRDefault="00D8123B" w:rsidP="00360091">
            <w:pPr>
              <w:pStyle w:val="Style2"/>
              <w:widowControl/>
              <w:spacing w:line="360" w:lineRule="auto"/>
              <w:contextualSpacing/>
              <w:jc w:val="center"/>
              <w:rPr>
                <w:lang w:val="uk-UA"/>
              </w:rPr>
            </w:pPr>
          </w:p>
        </w:tc>
      </w:tr>
      <w:tr w:rsidR="00D8123B" w:rsidRPr="005528D0" w14:paraId="7DF1B196" w14:textId="77777777" w:rsidTr="00360091">
        <w:tc>
          <w:tcPr>
            <w:tcW w:w="900" w:type="dxa"/>
            <w:vMerge/>
            <w:vAlign w:val="center"/>
          </w:tcPr>
          <w:p w14:paraId="2C6C3C25" w14:textId="77777777" w:rsidR="00D8123B" w:rsidRPr="005528D0" w:rsidRDefault="00D8123B" w:rsidP="00360091">
            <w:pPr>
              <w:pStyle w:val="Style2"/>
              <w:widowControl/>
              <w:spacing w:line="360" w:lineRule="auto"/>
              <w:contextualSpacing/>
              <w:jc w:val="center"/>
              <w:rPr>
                <w:lang w:val="uk-UA"/>
              </w:rPr>
            </w:pPr>
          </w:p>
        </w:tc>
        <w:tc>
          <w:tcPr>
            <w:tcW w:w="3755" w:type="dxa"/>
            <w:vMerge/>
            <w:vAlign w:val="center"/>
          </w:tcPr>
          <w:p w14:paraId="4F4C27C4" w14:textId="77777777" w:rsidR="00D8123B" w:rsidRPr="005528D0" w:rsidRDefault="00D8123B" w:rsidP="00360091">
            <w:pPr>
              <w:pStyle w:val="Style2"/>
              <w:widowControl/>
              <w:spacing w:line="360" w:lineRule="auto"/>
              <w:contextualSpacing/>
              <w:jc w:val="center"/>
              <w:rPr>
                <w:lang w:val="uk-UA"/>
              </w:rPr>
            </w:pPr>
          </w:p>
        </w:tc>
        <w:tc>
          <w:tcPr>
            <w:tcW w:w="828" w:type="dxa"/>
            <w:vMerge/>
            <w:vAlign w:val="center"/>
          </w:tcPr>
          <w:p w14:paraId="379E5941" w14:textId="77777777" w:rsidR="00D8123B" w:rsidRPr="005528D0" w:rsidRDefault="00D8123B" w:rsidP="00360091">
            <w:pPr>
              <w:pStyle w:val="Style2"/>
              <w:widowControl/>
              <w:spacing w:line="360" w:lineRule="auto"/>
              <w:contextualSpacing/>
              <w:jc w:val="center"/>
              <w:rPr>
                <w:lang w:val="uk-UA"/>
              </w:rPr>
            </w:pPr>
          </w:p>
        </w:tc>
        <w:tc>
          <w:tcPr>
            <w:tcW w:w="635" w:type="dxa"/>
            <w:vMerge w:val="restart"/>
            <w:textDirection w:val="btLr"/>
            <w:vAlign w:val="center"/>
          </w:tcPr>
          <w:p w14:paraId="50D2DE4A" w14:textId="77777777" w:rsidR="00D8123B" w:rsidRPr="005528D0" w:rsidRDefault="00D8123B" w:rsidP="00360091">
            <w:pPr>
              <w:pStyle w:val="Style2"/>
              <w:widowControl/>
              <w:spacing w:line="360" w:lineRule="auto"/>
              <w:ind w:left="113" w:right="113"/>
              <w:contextualSpacing/>
              <w:jc w:val="center"/>
              <w:rPr>
                <w:lang w:val="uk-UA"/>
              </w:rPr>
            </w:pPr>
            <w:r w:rsidRPr="005528D0">
              <w:rPr>
                <w:lang w:val="uk-UA" w:eastAsia="uk-UA"/>
              </w:rPr>
              <w:t>Всього</w:t>
            </w:r>
          </w:p>
        </w:tc>
        <w:tc>
          <w:tcPr>
            <w:tcW w:w="2341" w:type="dxa"/>
            <w:gridSpan w:val="4"/>
            <w:vAlign w:val="center"/>
          </w:tcPr>
          <w:p w14:paraId="44A6A841"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аудиторних</w:t>
            </w:r>
          </w:p>
        </w:tc>
        <w:tc>
          <w:tcPr>
            <w:tcW w:w="655" w:type="dxa"/>
            <w:vMerge w:val="restart"/>
            <w:vAlign w:val="center"/>
          </w:tcPr>
          <w:p w14:paraId="4891AA9E" w14:textId="77777777" w:rsidR="00D8123B" w:rsidRPr="005528D0" w:rsidRDefault="00D8123B" w:rsidP="00360091">
            <w:pPr>
              <w:pStyle w:val="Style2"/>
              <w:widowControl/>
              <w:spacing w:line="360" w:lineRule="auto"/>
              <w:contextualSpacing/>
              <w:jc w:val="center"/>
              <w:rPr>
                <w:lang w:val="uk-UA" w:eastAsia="uk-UA"/>
              </w:rPr>
            </w:pPr>
            <w:r w:rsidRPr="005528D0">
              <w:rPr>
                <w:lang w:val="uk-UA" w:eastAsia="uk-UA"/>
              </w:rPr>
              <w:t>Сам.</w:t>
            </w:r>
          </w:p>
          <w:p w14:paraId="174B438C"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роб.</w:t>
            </w:r>
          </w:p>
        </w:tc>
        <w:tc>
          <w:tcPr>
            <w:tcW w:w="2812" w:type="dxa"/>
            <w:gridSpan w:val="4"/>
            <w:vMerge/>
            <w:vAlign w:val="center"/>
          </w:tcPr>
          <w:p w14:paraId="3D6B04A9" w14:textId="77777777" w:rsidR="00D8123B" w:rsidRPr="005528D0" w:rsidRDefault="00D8123B" w:rsidP="00360091">
            <w:pPr>
              <w:pStyle w:val="Style2"/>
              <w:widowControl/>
              <w:spacing w:line="360" w:lineRule="auto"/>
              <w:contextualSpacing/>
              <w:jc w:val="center"/>
              <w:rPr>
                <w:lang w:val="uk-UA"/>
              </w:rPr>
            </w:pPr>
          </w:p>
        </w:tc>
        <w:tc>
          <w:tcPr>
            <w:tcW w:w="757" w:type="dxa"/>
            <w:vMerge/>
            <w:vAlign w:val="center"/>
          </w:tcPr>
          <w:p w14:paraId="4D9EA714" w14:textId="77777777" w:rsidR="00D8123B" w:rsidRPr="005528D0" w:rsidRDefault="00D8123B" w:rsidP="00360091">
            <w:pPr>
              <w:pStyle w:val="Style2"/>
              <w:widowControl/>
              <w:spacing w:line="360" w:lineRule="auto"/>
              <w:contextualSpacing/>
              <w:jc w:val="center"/>
              <w:rPr>
                <w:lang w:val="uk-UA"/>
              </w:rPr>
            </w:pPr>
          </w:p>
        </w:tc>
        <w:tc>
          <w:tcPr>
            <w:tcW w:w="635" w:type="dxa"/>
            <w:vMerge/>
            <w:vAlign w:val="center"/>
          </w:tcPr>
          <w:p w14:paraId="5A7C8261" w14:textId="77777777" w:rsidR="00D8123B" w:rsidRPr="005528D0" w:rsidRDefault="00D8123B" w:rsidP="00360091">
            <w:pPr>
              <w:pStyle w:val="Style2"/>
              <w:widowControl/>
              <w:spacing w:line="360" w:lineRule="auto"/>
              <w:contextualSpacing/>
              <w:jc w:val="center"/>
              <w:rPr>
                <w:lang w:val="uk-UA"/>
              </w:rPr>
            </w:pPr>
          </w:p>
        </w:tc>
        <w:tc>
          <w:tcPr>
            <w:tcW w:w="1467" w:type="dxa"/>
            <w:vMerge/>
            <w:vAlign w:val="center"/>
          </w:tcPr>
          <w:p w14:paraId="75A2B474" w14:textId="77777777" w:rsidR="00D8123B" w:rsidRPr="005528D0" w:rsidRDefault="00D8123B" w:rsidP="00360091">
            <w:pPr>
              <w:pStyle w:val="Style2"/>
              <w:widowControl/>
              <w:spacing w:line="360" w:lineRule="auto"/>
              <w:contextualSpacing/>
              <w:jc w:val="center"/>
              <w:rPr>
                <w:lang w:val="uk-UA"/>
              </w:rPr>
            </w:pPr>
          </w:p>
        </w:tc>
      </w:tr>
      <w:tr w:rsidR="00D8123B" w:rsidRPr="005528D0" w14:paraId="768E8093" w14:textId="77777777" w:rsidTr="00360091">
        <w:tc>
          <w:tcPr>
            <w:tcW w:w="900" w:type="dxa"/>
            <w:vMerge/>
            <w:vAlign w:val="center"/>
          </w:tcPr>
          <w:p w14:paraId="3C36B39D" w14:textId="77777777" w:rsidR="00D8123B" w:rsidRPr="005528D0" w:rsidRDefault="00D8123B" w:rsidP="00360091">
            <w:pPr>
              <w:pStyle w:val="Style2"/>
              <w:widowControl/>
              <w:spacing w:line="360" w:lineRule="auto"/>
              <w:contextualSpacing/>
              <w:jc w:val="center"/>
              <w:rPr>
                <w:lang w:val="uk-UA"/>
              </w:rPr>
            </w:pPr>
          </w:p>
        </w:tc>
        <w:tc>
          <w:tcPr>
            <w:tcW w:w="3755" w:type="dxa"/>
            <w:vMerge/>
            <w:vAlign w:val="center"/>
          </w:tcPr>
          <w:p w14:paraId="19956C13" w14:textId="77777777" w:rsidR="00D8123B" w:rsidRPr="005528D0" w:rsidRDefault="00D8123B" w:rsidP="00360091">
            <w:pPr>
              <w:pStyle w:val="Style2"/>
              <w:widowControl/>
              <w:spacing w:line="360" w:lineRule="auto"/>
              <w:contextualSpacing/>
              <w:jc w:val="center"/>
              <w:rPr>
                <w:lang w:val="uk-UA"/>
              </w:rPr>
            </w:pPr>
          </w:p>
        </w:tc>
        <w:tc>
          <w:tcPr>
            <w:tcW w:w="828" w:type="dxa"/>
            <w:vMerge/>
            <w:vAlign w:val="center"/>
          </w:tcPr>
          <w:p w14:paraId="145FC6CF" w14:textId="77777777" w:rsidR="00D8123B" w:rsidRPr="005528D0" w:rsidRDefault="00D8123B" w:rsidP="00360091">
            <w:pPr>
              <w:pStyle w:val="Style2"/>
              <w:widowControl/>
              <w:spacing w:line="360" w:lineRule="auto"/>
              <w:contextualSpacing/>
              <w:jc w:val="center"/>
              <w:rPr>
                <w:lang w:val="uk-UA"/>
              </w:rPr>
            </w:pPr>
          </w:p>
        </w:tc>
        <w:tc>
          <w:tcPr>
            <w:tcW w:w="635" w:type="dxa"/>
            <w:vMerge/>
            <w:vAlign w:val="center"/>
          </w:tcPr>
          <w:p w14:paraId="395AA5A0" w14:textId="77777777" w:rsidR="00D8123B" w:rsidRPr="005528D0" w:rsidRDefault="00D8123B" w:rsidP="00360091">
            <w:pPr>
              <w:pStyle w:val="Style2"/>
              <w:widowControl/>
              <w:spacing w:line="360" w:lineRule="auto"/>
              <w:contextualSpacing/>
              <w:jc w:val="center"/>
              <w:rPr>
                <w:lang w:val="uk-UA"/>
              </w:rPr>
            </w:pPr>
          </w:p>
        </w:tc>
        <w:tc>
          <w:tcPr>
            <w:tcW w:w="635" w:type="dxa"/>
            <w:vMerge w:val="restart"/>
            <w:textDirection w:val="btLr"/>
            <w:vAlign w:val="center"/>
          </w:tcPr>
          <w:p w14:paraId="6590CE54" w14:textId="77777777" w:rsidR="00D8123B" w:rsidRPr="005528D0" w:rsidRDefault="00D8123B" w:rsidP="00360091">
            <w:pPr>
              <w:pStyle w:val="Style2"/>
              <w:widowControl/>
              <w:spacing w:line="360" w:lineRule="auto"/>
              <w:ind w:left="113" w:right="113"/>
              <w:contextualSpacing/>
              <w:jc w:val="center"/>
              <w:rPr>
                <w:lang w:val="uk-UA"/>
              </w:rPr>
            </w:pPr>
            <w:r w:rsidRPr="005528D0">
              <w:rPr>
                <w:lang w:val="uk-UA" w:eastAsia="uk-UA"/>
              </w:rPr>
              <w:t>Разом</w:t>
            </w:r>
          </w:p>
        </w:tc>
        <w:tc>
          <w:tcPr>
            <w:tcW w:w="1706" w:type="dxa"/>
            <w:gridSpan w:val="3"/>
            <w:vAlign w:val="center"/>
          </w:tcPr>
          <w:p w14:paraId="7F48593C" w14:textId="77777777" w:rsidR="00D8123B" w:rsidRPr="005528D0" w:rsidRDefault="00D8123B" w:rsidP="00360091">
            <w:pPr>
              <w:pStyle w:val="Style2"/>
              <w:widowControl/>
              <w:spacing w:line="360" w:lineRule="auto"/>
              <w:contextualSpacing/>
              <w:jc w:val="center"/>
              <w:rPr>
                <w:lang w:val="uk-UA"/>
              </w:rPr>
            </w:pPr>
            <w:r w:rsidRPr="005528D0">
              <w:rPr>
                <w:lang w:val="uk-UA" w:eastAsia="uk-UA"/>
              </w:rPr>
              <w:t>у тому числі</w:t>
            </w:r>
          </w:p>
        </w:tc>
        <w:tc>
          <w:tcPr>
            <w:tcW w:w="655" w:type="dxa"/>
            <w:vMerge/>
            <w:vAlign w:val="center"/>
          </w:tcPr>
          <w:p w14:paraId="15944225" w14:textId="77777777" w:rsidR="00D8123B" w:rsidRPr="005528D0" w:rsidRDefault="00D8123B" w:rsidP="00360091">
            <w:pPr>
              <w:pStyle w:val="Style2"/>
              <w:widowControl/>
              <w:spacing w:line="360" w:lineRule="auto"/>
              <w:contextualSpacing/>
              <w:jc w:val="center"/>
              <w:rPr>
                <w:lang w:val="uk-UA"/>
              </w:rPr>
            </w:pPr>
          </w:p>
        </w:tc>
        <w:tc>
          <w:tcPr>
            <w:tcW w:w="2812" w:type="dxa"/>
            <w:gridSpan w:val="4"/>
            <w:vMerge/>
            <w:vAlign w:val="center"/>
          </w:tcPr>
          <w:p w14:paraId="73BA35EB" w14:textId="77777777" w:rsidR="00D8123B" w:rsidRPr="005528D0" w:rsidRDefault="00D8123B" w:rsidP="00360091">
            <w:pPr>
              <w:pStyle w:val="Style2"/>
              <w:widowControl/>
              <w:spacing w:line="360" w:lineRule="auto"/>
              <w:contextualSpacing/>
              <w:jc w:val="center"/>
              <w:rPr>
                <w:lang w:val="uk-UA"/>
              </w:rPr>
            </w:pPr>
          </w:p>
        </w:tc>
        <w:tc>
          <w:tcPr>
            <w:tcW w:w="757" w:type="dxa"/>
            <w:vMerge/>
            <w:vAlign w:val="center"/>
          </w:tcPr>
          <w:p w14:paraId="49B36637" w14:textId="77777777" w:rsidR="00D8123B" w:rsidRPr="005528D0" w:rsidRDefault="00D8123B" w:rsidP="00360091">
            <w:pPr>
              <w:pStyle w:val="Style2"/>
              <w:widowControl/>
              <w:spacing w:line="360" w:lineRule="auto"/>
              <w:contextualSpacing/>
              <w:jc w:val="center"/>
              <w:rPr>
                <w:lang w:val="uk-UA"/>
              </w:rPr>
            </w:pPr>
          </w:p>
        </w:tc>
        <w:tc>
          <w:tcPr>
            <w:tcW w:w="635" w:type="dxa"/>
            <w:vMerge/>
            <w:vAlign w:val="center"/>
          </w:tcPr>
          <w:p w14:paraId="026530EA" w14:textId="77777777" w:rsidR="00D8123B" w:rsidRPr="005528D0" w:rsidRDefault="00D8123B" w:rsidP="00360091">
            <w:pPr>
              <w:pStyle w:val="Style2"/>
              <w:widowControl/>
              <w:spacing w:line="360" w:lineRule="auto"/>
              <w:contextualSpacing/>
              <w:jc w:val="center"/>
              <w:rPr>
                <w:lang w:val="uk-UA"/>
              </w:rPr>
            </w:pPr>
          </w:p>
        </w:tc>
        <w:tc>
          <w:tcPr>
            <w:tcW w:w="1467" w:type="dxa"/>
            <w:vMerge/>
            <w:vAlign w:val="center"/>
          </w:tcPr>
          <w:p w14:paraId="7F1227D1" w14:textId="77777777" w:rsidR="00D8123B" w:rsidRPr="005528D0" w:rsidRDefault="00D8123B" w:rsidP="00360091">
            <w:pPr>
              <w:pStyle w:val="Style2"/>
              <w:widowControl/>
              <w:spacing w:line="360" w:lineRule="auto"/>
              <w:contextualSpacing/>
              <w:jc w:val="center"/>
              <w:rPr>
                <w:lang w:val="uk-UA"/>
              </w:rPr>
            </w:pPr>
          </w:p>
        </w:tc>
      </w:tr>
      <w:tr w:rsidR="00B17B18" w:rsidRPr="005528D0" w14:paraId="7E84DB68" w14:textId="77777777" w:rsidTr="00360091">
        <w:trPr>
          <w:trHeight w:val="856"/>
        </w:trPr>
        <w:tc>
          <w:tcPr>
            <w:tcW w:w="900" w:type="dxa"/>
            <w:vMerge/>
            <w:vAlign w:val="center"/>
          </w:tcPr>
          <w:p w14:paraId="53E77DB7" w14:textId="77777777" w:rsidR="00D8123B" w:rsidRPr="005528D0" w:rsidRDefault="00D8123B" w:rsidP="00360091">
            <w:pPr>
              <w:pStyle w:val="Style2"/>
              <w:widowControl/>
              <w:spacing w:line="360" w:lineRule="auto"/>
              <w:contextualSpacing/>
              <w:jc w:val="center"/>
              <w:rPr>
                <w:lang w:val="uk-UA"/>
              </w:rPr>
            </w:pPr>
          </w:p>
        </w:tc>
        <w:tc>
          <w:tcPr>
            <w:tcW w:w="3755" w:type="dxa"/>
            <w:vMerge/>
            <w:vAlign w:val="center"/>
          </w:tcPr>
          <w:p w14:paraId="72CEA820" w14:textId="77777777" w:rsidR="00D8123B" w:rsidRPr="005528D0" w:rsidRDefault="00D8123B" w:rsidP="00360091">
            <w:pPr>
              <w:pStyle w:val="Style2"/>
              <w:widowControl/>
              <w:spacing w:line="360" w:lineRule="auto"/>
              <w:contextualSpacing/>
              <w:jc w:val="center"/>
              <w:rPr>
                <w:lang w:val="uk-UA"/>
              </w:rPr>
            </w:pPr>
          </w:p>
        </w:tc>
        <w:tc>
          <w:tcPr>
            <w:tcW w:w="828" w:type="dxa"/>
            <w:vMerge/>
            <w:vAlign w:val="center"/>
          </w:tcPr>
          <w:p w14:paraId="7D14BADF" w14:textId="77777777" w:rsidR="00D8123B" w:rsidRPr="005528D0" w:rsidRDefault="00D8123B" w:rsidP="00360091">
            <w:pPr>
              <w:pStyle w:val="Style2"/>
              <w:widowControl/>
              <w:spacing w:line="360" w:lineRule="auto"/>
              <w:contextualSpacing/>
              <w:jc w:val="center"/>
              <w:rPr>
                <w:lang w:val="uk-UA"/>
              </w:rPr>
            </w:pPr>
          </w:p>
        </w:tc>
        <w:tc>
          <w:tcPr>
            <w:tcW w:w="635" w:type="dxa"/>
            <w:vMerge/>
            <w:vAlign w:val="center"/>
          </w:tcPr>
          <w:p w14:paraId="1F5208E8" w14:textId="77777777" w:rsidR="00D8123B" w:rsidRPr="005528D0" w:rsidRDefault="00D8123B" w:rsidP="00360091">
            <w:pPr>
              <w:pStyle w:val="Style2"/>
              <w:widowControl/>
              <w:spacing w:line="360" w:lineRule="auto"/>
              <w:contextualSpacing/>
              <w:jc w:val="center"/>
              <w:rPr>
                <w:lang w:val="uk-UA"/>
              </w:rPr>
            </w:pPr>
          </w:p>
        </w:tc>
        <w:tc>
          <w:tcPr>
            <w:tcW w:w="635" w:type="dxa"/>
            <w:vMerge/>
            <w:vAlign w:val="center"/>
          </w:tcPr>
          <w:p w14:paraId="292C648E" w14:textId="77777777" w:rsidR="00D8123B" w:rsidRPr="005528D0" w:rsidRDefault="00D8123B" w:rsidP="00360091">
            <w:pPr>
              <w:pStyle w:val="Style2"/>
              <w:widowControl/>
              <w:spacing w:line="360" w:lineRule="auto"/>
              <w:contextualSpacing/>
              <w:jc w:val="center"/>
              <w:rPr>
                <w:lang w:val="uk-UA"/>
              </w:rPr>
            </w:pPr>
          </w:p>
        </w:tc>
        <w:tc>
          <w:tcPr>
            <w:tcW w:w="569" w:type="dxa"/>
            <w:vAlign w:val="center"/>
          </w:tcPr>
          <w:p w14:paraId="271A5EE0" w14:textId="77777777" w:rsidR="00D8123B" w:rsidRPr="005528D0" w:rsidRDefault="00D8123B" w:rsidP="00360091">
            <w:pPr>
              <w:pStyle w:val="Style2"/>
              <w:widowControl/>
              <w:spacing w:line="360" w:lineRule="auto"/>
              <w:contextualSpacing/>
              <w:jc w:val="center"/>
              <w:rPr>
                <w:lang w:val="uk-UA"/>
              </w:rPr>
            </w:pPr>
            <w:r w:rsidRPr="005528D0">
              <w:rPr>
                <w:lang w:val="uk-UA"/>
              </w:rPr>
              <w:t>Л</w:t>
            </w:r>
          </w:p>
        </w:tc>
        <w:tc>
          <w:tcPr>
            <w:tcW w:w="608" w:type="dxa"/>
            <w:vAlign w:val="center"/>
          </w:tcPr>
          <w:p w14:paraId="39B66F33" w14:textId="77777777" w:rsidR="00D8123B" w:rsidRPr="005528D0" w:rsidRDefault="00D8123B" w:rsidP="00360091">
            <w:pPr>
              <w:pStyle w:val="Style2"/>
              <w:widowControl/>
              <w:spacing w:line="360" w:lineRule="auto"/>
              <w:contextualSpacing/>
              <w:jc w:val="center"/>
              <w:rPr>
                <w:lang w:val="uk-UA"/>
              </w:rPr>
            </w:pPr>
            <w:r w:rsidRPr="005528D0">
              <w:rPr>
                <w:lang w:val="uk-UA"/>
              </w:rPr>
              <w:t>Лр</w:t>
            </w:r>
          </w:p>
        </w:tc>
        <w:tc>
          <w:tcPr>
            <w:tcW w:w="529" w:type="dxa"/>
            <w:vAlign w:val="center"/>
          </w:tcPr>
          <w:p w14:paraId="26D4B75E" w14:textId="0D86F4CD" w:rsidR="00D8123B" w:rsidRPr="005528D0" w:rsidRDefault="00B17B18" w:rsidP="00360091">
            <w:pPr>
              <w:pStyle w:val="Style2"/>
              <w:widowControl/>
              <w:spacing w:line="360" w:lineRule="auto"/>
              <w:contextualSpacing/>
              <w:jc w:val="center"/>
              <w:rPr>
                <w:lang w:val="uk-UA"/>
              </w:rPr>
            </w:pPr>
            <w:r>
              <w:rPr>
                <w:lang w:val="uk-UA"/>
              </w:rPr>
              <w:t>СемЗ</w:t>
            </w:r>
          </w:p>
        </w:tc>
        <w:tc>
          <w:tcPr>
            <w:tcW w:w="655" w:type="dxa"/>
            <w:vMerge/>
            <w:vAlign w:val="center"/>
          </w:tcPr>
          <w:p w14:paraId="498B61B2" w14:textId="77777777" w:rsidR="00D8123B" w:rsidRPr="005528D0" w:rsidRDefault="00D8123B" w:rsidP="00360091">
            <w:pPr>
              <w:pStyle w:val="Style2"/>
              <w:widowControl/>
              <w:spacing w:line="360" w:lineRule="auto"/>
              <w:contextualSpacing/>
              <w:jc w:val="center"/>
              <w:rPr>
                <w:lang w:val="uk-UA"/>
              </w:rPr>
            </w:pPr>
          </w:p>
        </w:tc>
        <w:tc>
          <w:tcPr>
            <w:tcW w:w="626" w:type="dxa"/>
            <w:vAlign w:val="center"/>
          </w:tcPr>
          <w:p w14:paraId="032FCD9F" w14:textId="77777777" w:rsidR="00D8123B" w:rsidRPr="005528D0" w:rsidRDefault="00D8123B" w:rsidP="00360091">
            <w:pPr>
              <w:pStyle w:val="Style2"/>
              <w:widowControl/>
              <w:spacing w:line="360" w:lineRule="auto"/>
              <w:contextualSpacing/>
              <w:jc w:val="center"/>
              <w:rPr>
                <w:lang w:val="uk-UA"/>
              </w:rPr>
            </w:pPr>
            <w:r w:rsidRPr="005528D0">
              <w:rPr>
                <w:lang w:val="uk-UA"/>
              </w:rPr>
              <w:t>КП</w:t>
            </w:r>
          </w:p>
        </w:tc>
        <w:tc>
          <w:tcPr>
            <w:tcW w:w="611" w:type="dxa"/>
            <w:vAlign w:val="center"/>
          </w:tcPr>
          <w:p w14:paraId="5BF00C13" w14:textId="77777777" w:rsidR="00D8123B" w:rsidRPr="005528D0" w:rsidRDefault="00D8123B" w:rsidP="00360091">
            <w:pPr>
              <w:pStyle w:val="Style2"/>
              <w:widowControl/>
              <w:spacing w:line="360" w:lineRule="auto"/>
              <w:contextualSpacing/>
              <w:jc w:val="center"/>
              <w:rPr>
                <w:lang w:val="uk-UA"/>
              </w:rPr>
            </w:pPr>
            <w:r w:rsidRPr="005528D0">
              <w:rPr>
                <w:lang w:val="uk-UA"/>
              </w:rPr>
              <w:t>КР</w:t>
            </w:r>
          </w:p>
        </w:tc>
        <w:tc>
          <w:tcPr>
            <w:tcW w:w="690" w:type="dxa"/>
            <w:vAlign w:val="center"/>
          </w:tcPr>
          <w:p w14:paraId="230C2167" w14:textId="77777777" w:rsidR="00D8123B" w:rsidRPr="005528D0" w:rsidRDefault="00D8123B" w:rsidP="00360091">
            <w:pPr>
              <w:pStyle w:val="Style2"/>
              <w:widowControl/>
              <w:spacing w:line="360" w:lineRule="auto"/>
              <w:contextualSpacing/>
              <w:jc w:val="center"/>
              <w:rPr>
                <w:lang w:val="uk-UA"/>
              </w:rPr>
            </w:pPr>
            <w:r w:rsidRPr="005528D0">
              <w:rPr>
                <w:lang w:val="uk-UA"/>
              </w:rPr>
              <w:t>РГР</w:t>
            </w:r>
          </w:p>
        </w:tc>
        <w:tc>
          <w:tcPr>
            <w:tcW w:w="885" w:type="dxa"/>
            <w:vAlign w:val="center"/>
          </w:tcPr>
          <w:p w14:paraId="236A3780" w14:textId="77777777" w:rsidR="00D8123B" w:rsidRPr="005528D0" w:rsidRDefault="00D8123B" w:rsidP="00360091">
            <w:pPr>
              <w:pStyle w:val="Style2"/>
              <w:widowControl/>
              <w:spacing w:line="360" w:lineRule="auto"/>
              <w:contextualSpacing/>
              <w:jc w:val="center"/>
              <w:rPr>
                <w:lang w:val="uk-UA"/>
              </w:rPr>
            </w:pPr>
            <w:r w:rsidRPr="005528D0">
              <w:rPr>
                <w:lang w:val="uk-UA"/>
              </w:rPr>
              <w:t>Конт.</w:t>
            </w:r>
          </w:p>
          <w:p w14:paraId="3CDFDD20" w14:textId="77777777" w:rsidR="00D8123B" w:rsidRPr="005528D0" w:rsidRDefault="00D8123B" w:rsidP="00360091">
            <w:pPr>
              <w:pStyle w:val="Style2"/>
              <w:widowControl/>
              <w:spacing w:line="360" w:lineRule="auto"/>
              <w:contextualSpacing/>
              <w:jc w:val="center"/>
              <w:rPr>
                <w:lang w:val="uk-UA"/>
              </w:rPr>
            </w:pPr>
            <w:r w:rsidRPr="005528D0">
              <w:rPr>
                <w:lang w:val="uk-UA"/>
              </w:rPr>
              <w:t>роб</w:t>
            </w:r>
          </w:p>
        </w:tc>
        <w:tc>
          <w:tcPr>
            <w:tcW w:w="757" w:type="dxa"/>
            <w:vMerge/>
            <w:vAlign w:val="center"/>
          </w:tcPr>
          <w:p w14:paraId="7332F43B" w14:textId="77777777" w:rsidR="00D8123B" w:rsidRPr="005528D0" w:rsidRDefault="00D8123B" w:rsidP="00360091">
            <w:pPr>
              <w:pStyle w:val="Style2"/>
              <w:widowControl/>
              <w:spacing w:line="360" w:lineRule="auto"/>
              <w:contextualSpacing/>
              <w:jc w:val="center"/>
              <w:rPr>
                <w:lang w:val="uk-UA"/>
              </w:rPr>
            </w:pPr>
          </w:p>
        </w:tc>
        <w:tc>
          <w:tcPr>
            <w:tcW w:w="635" w:type="dxa"/>
            <w:vMerge/>
            <w:vAlign w:val="center"/>
          </w:tcPr>
          <w:p w14:paraId="04D072F3" w14:textId="77777777" w:rsidR="00D8123B" w:rsidRPr="005528D0" w:rsidRDefault="00D8123B" w:rsidP="00360091">
            <w:pPr>
              <w:pStyle w:val="Style2"/>
              <w:widowControl/>
              <w:spacing w:line="360" w:lineRule="auto"/>
              <w:contextualSpacing/>
              <w:jc w:val="center"/>
              <w:rPr>
                <w:lang w:val="uk-UA"/>
              </w:rPr>
            </w:pPr>
          </w:p>
        </w:tc>
        <w:tc>
          <w:tcPr>
            <w:tcW w:w="1467" w:type="dxa"/>
            <w:vMerge/>
            <w:vAlign w:val="center"/>
          </w:tcPr>
          <w:p w14:paraId="4BD67CF7" w14:textId="77777777" w:rsidR="00D8123B" w:rsidRPr="005528D0" w:rsidRDefault="00D8123B" w:rsidP="00360091">
            <w:pPr>
              <w:pStyle w:val="Style2"/>
              <w:widowControl/>
              <w:spacing w:line="360" w:lineRule="auto"/>
              <w:contextualSpacing/>
              <w:jc w:val="center"/>
              <w:rPr>
                <w:lang w:val="uk-UA"/>
              </w:rPr>
            </w:pPr>
          </w:p>
        </w:tc>
      </w:tr>
      <w:tr w:rsidR="00B17B18" w:rsidRPr="005528D0" w14:paraId="5CA28855" w14:textId="77777777" w:rsidTr="00360091">
        <w:tc>
          <w:tcPr>
            <w:tcW w:w="900" w:type="dxa"/>
          </w:tcPr>
          <w:p w14:paraId="49E21027" w14:textId="3688DBC4" w:rsidR="00D8123B" w:rsidRPr="005528D0" w:rsidRDefault="00D8123B" w:rsidP="00360091">
            <w:pPr>
              <w:pStyle w:val="Style10"/>
              <w:widowControl/>
              <w:contextualSpacing/>
              <w:jc w:val="center"/>
              <w:rPr>
                <w:lang w:val="en-US"/>
              </w:rPr>
            </w:pPr>
            <w:r w:rsidRPr="005528D0">
              <w:rPr>
                <w:lang w:val="uk-UA"/>
              </w:rPr>
              <w:t>1</w:t>
            </w:r>
            <w:r w:rsidR="00CE3537">
              <w:rPr>
                <w:lang w:val="uk-UA"/>
              </w:rPr>
              <w:t>83</w:t>
            </w:r>
          </w:p>
        </w:tc>
        <w:tc>
          <w:tcPr>
            <w:tcW w:w="3755" w:type="dxa"/>
            <w:vAlign w:val="center"/>
          </w:tcPr>
          <w:p w14:paraId="00F19399" w14:textId="70B0D598" w:rsidR="00D8123B" w:rsidRPr="005528D0" w:rsidRDefault="00942012" w:rsidP="00360091">
            <w:pPr>
              <w:pStyle w:val="Style10"/>
              <w:widowControl/>
              <w:rPr>
                <w:rStyle w:val="FontStyle23"/>
                <w:sz w:val="24"/>
                <w:lang w:val="uk-UA" w:eastAsia="uk-UA"/>
              </w:rPr>
            </w:pPr>
            <w:r>
              <w:rPr>
                <w:lang w:val="uk-UA"/>
              </w:rPr>
              <w:t xml:space="preserve">Технології захисту </w:t>
            </w:r>
            <w:r w:rsidR="00D8123B" w:rsidRPr="005528D0">
              <w:rPr>
                <w:lang w:val="uk-UA"/>
              </w:rPr>
              <w:t>навколишнього середовища</w:t>
            </w:r>
            <w:r w:rsidR="00D8123B" w:rsidRPr="005528D0">
              <w:rPr>
                <w:rStyle w:val="FontStyle23"/>
                <w:sz w:val="24"/>
                <w:lang w:val="uk-UA" w:eastAsia="uk-UA"/>
              </w:rPr>
              <w:t xml:space="preserve"> </w:t>
            </w:r>
          </w:p>
          <w:p w14:paraId="11418501" w14:textId="588BAC1B" w:rsidR="00D8123B" w:rsidRPr="005528D0" w:rsidRDefault="00D8123B" w:rsidP="00360091">
            <w:pPr>
              <w:pStyle w:val="Style10"/>
              <w:widowControl/>
              <w:rPr>
                <w:spacing w:val="-10"/>
                <w:lang w:val="uk-UA" w:eastAsia="uk-UA"/>
              </w:rPr>
            </w:pPr>
            <w:r w:rsidRPr="005528D0">
              <w:rPr>
                <w:rStyle w:val="FontStyle23"/>
                <w:sz w:val="24"/>
                <w:lang w:val="uk-UA" w:eastAsia="uk-UA"/>
              </w:rPr>
              <w:t>ОП «</w:t>
            </w:r>
            <w:r w:rsidR="00942012">
              <w:rPr>
                <w:lang w:val="uk-UA"/>
              </w:rPr>
              <w:t xml:space="preserve">Технології захисту </w:t>
            </w:r>
            <w:r w:rsidRPr="005528D0">
              <w:rPr>
                <w:lang w:val="uk-UA"/>
              </w:rPr>
              <w:t>навколишнього середовища</w:t>
            </w:r>
            <w:r w:rsidRPr="005528D0">
              <w:rPr>
                <w:rStyle w:val="FontStyle23"/>
                <w:sz w:val="24"/>
                <w:lang w:val="uk-UA" w:eastAsia="uk-UA"/>
              </w:rPr>
              <w:t>»</w:t>
            </w:r>
          </w:p>
        </w:tc>
        <w:tc>
          <w:tcPr>
            <w:tcW w:w="828" w:type="dxa"/>
            <w:vAlign w:val="center"/>
          </w:tcPr>
          <w:p w14:paraId="1998260C" w14:textId="77777777" w:rsidR="00D8123B" w:rsidRPr="005528D0" w:rsidRDefault="00D8123B" w:rsidP="00360091">
            <w:pPr>
              <w:jc w:val="center"/>
              <w:rPr>
                <w:bCs/>
                <w:iCs/>
                <w:sz w:val="24"/>
                <w:szCs w:val="24"/>
                <w:lang w:eastAsia="uk-UA"/>
              </w:rPr>
            </w:pPr>
            <w:r w:rsidRPr="005528D0">
              <w:rPr>
                <w:bCs/>
                <w:iCs/>
                <w:sz w:val="24"/>
                <w:szCs w:val="24"/>
                <w:lang w:eastAsia="uk-UA"/>
              </w:rPr>
              <w:t>3,0</w:t>
            </w:r>
          </w:p>
        </w:tc>
        <w:tc>
          <w:tcPr>
            <w:tcW w:w="635" w:type="dxa"/>
            <w:vAlign w:val="center"/>
          </w:tcPr>
          <w:p w14:paraId="7CF85F8D" w14:textId="77777777" w:rsidR="00D8123B" w:rsidRPr="005528D0" w:rsidRDefault="00D8123B" w:rsidP="00360091">
            <w:pPr>
              <w:jc w:val="center"/>
              <w:rPr>
                <w:bCs/>
                <w:iCs/>
                <w:sz w:val="24"/>
                <w:szCs w:val="24"/>
                <w:lang w:eastAsia="uk-UA"/>
              </w:rPr>
            </w:pPr>
            <w:r w:rsidRPr="005528D0">
              <w:rPr>
                <w:bCs/>
                <w:iCs/>
                <w:sz w:val="24"/>
                <w:szCs w:val="24"/>
                <w:lang w:eastAsia="uk-UA"/>
              </w:rPr>
              <w:t>90</w:t>
            </w:r>
          </w:p>
        </w:tc>
        <w:tc>
          <w:tcPr>
            <w:tcW w:w="635" w:type="dxa"/>
            <w:vAlign w:val="center"/>
          </w:tcPr>
          <w:p w14:paraId="5F76ADD4" w14:textId="77777777" w:rsidR="00D8123B" w:rsidRPr="005528D0" w:rsidRDefault="00D8123B" w:rsidP="00360091">
            <w:pPr>
              <w:jc w:val="center"/>
              <w:rPr>
                <w:bCs/>
                <w:iCs/>
                <w:sz w:val="24"/>
                <w:szCs w:val="24"/>
                <w:lang w:eastAsia="uk-UA"/>
              </w:rPr>
            </w:pPr>
            <w:r w:rsidRPr="005528D0">
              <w:rPr>
                <w:bCs/>
                <w:iCs/>
                <w:sz w:val="24"/>
                <w:szCs w:val="24"/>
                <w:lang w:eastAsia="uk-UA"/>
              </w:rPr>
              <w:t>30</w:t>
            </w:r>
          </w:p>
        </w:tc>
        <w:tc>
          <w:tcPr>
            <w:tcW w:w="569" w:type="dxa"/>
            <w:vAlign w:val="center"/>
          </w:tcPr>
          <w:p w14:paraId="66F77B26" w14:textId="77777777" w:rsidR="00D8123B" w:rsidRPr="005528D0" w:rsidRDefault="00D8123B" w:rsidP="00360091">
            <w:pPr>
              <w:jc w:val="center"/>
              <w:rPr>
                <w:bCs/>
                <w:iCs/>
                <w:sz w:val="24"/>
                <w:szCs w:val="24"/>
                <w:lang w:eastAsia="uk-UA"/>
              </w:rPr>
            </w:pPr>
            <w:r w:rsidRPr="005528D0">
              <w:rPr>
                <w:bCs/>
                <w:iCs/>
                <w:sz w:val="24"/>
                <w:szCs w:val="24"/>
                <w:lang w:eastAsia="uk-UA"/>
              </w:rPr>
              <w:t>14</w:t>
            </w:r>
          </w:p>
        </w:tc>
        <w:tc>
          <w:tcPr>
            <w:tcW w:w="608" w:type="dxa"/>
            <w:vAlign w:val="center"/>
          </w:tcPr>
          <w:p w14:paraId="3F3C588A" w14:textId="77777777" w:rsidR="00D8123B" w:rsidRPr="005528D0" w:rsidRDefault="00D8123B" w:rsidP="00360091">
            <w:pPr>
              <w:jc w:val="center"/>
              <w:rPr>
                <w:bCs/>
                <w:iCs/>
                <w:sz w:val="24"/>
                <w:szCs w:val="24"/>
                <w:lang w:eastAsia="uk-UA"/>
              </w:rPr>
            </w:pPr>
          </w:p>
        </w:tc>
        <w:tc>
          <w:tcPr>
            <w:tcW w:w="529" w:type="dxa"/>
            <w:vAlign w:val="center"/>
          </w:tcPr>
          <w:p w14:paraId="091D8A04" w14:textId="77777777" w:rsidR="00D8123B" w:rsidRPr="005528D0" w:rsidRDefault="00D8123B" w:rsidP="00360091">
            <w:pPr>
              <w:jc w:val="center"/>
              <w:rPr>
                <w:bCs/>
                <w:iCs/>
                <w:sz w:val="24"/>
                <w:szCs w:val="24"/>
                <w:lang w:eastAsia="uk-UA"/>
              </w:rPr>
            </w:pPr>
            <w:r w:rsidRPr="005528D0">
              <w:rPr>
                <w:bCs/>
                <w:iCs/>
                <w:sz w:val="24"/>
                <w:szCs w:val="24"/>
                <w:lang w:eastAsia="uk-UA"/>
              </w:rPr>
              <w:t>16</w:t>
            </w:r>
          </w:p>
        </w:tc>
        <w:tc>
          <w:tcPr>
            <w:tcW w:w="655" w:type="dxa"/>
            <w:vAlign w:val="center"/>
          </w:tcPr>
          <w:p w14:paraId="4D4473CC" w14:textId="77777777" w:rsidR="00D8123B" w:rsidRPr="005528D0" w:rsidRDefault="00D8123B" w:rsidP="00360091">
            <w:pPr>
              <w:jc w:val="center"/>
              <w:rPr>
                <w:bCs/>
                <w:iCs/>
                <w:sz w:val="24"/>
                <w:szCs w:val="24"/>
                <w:lang w:eastAsia="uk-UA"/>
              </w:rPr>
            </w:pPr>
            <w:r w:rsidRPr="005528D0">
              <w:rPr>
                <w:bCs/>
                <w:iCs/>
                <w:sz w:val="24"/>
                <w:szCs w:val="24"/>
                <w:lang w:eastAsia="uk-UA"/>
              </w:rPr>
              <w:t>60</w:t>
            </w:r>
          </w:p>
        </w:tc>
        <w:tc>
          <w:tcPr>
            <w:tcW w:w="626" w:type="dxa"/>
            <w:shd w:val="clear" w:color="auto" w:fill="auto"/>
            <w:vAlign w:val="center"/>
          </w:tcPr>
          <w:p w14:paraId="561B49BA" w14:textId="77777777" w:rsidR="00D8123B" w:rsidRPr="005528D0" w:rsidRDefault="00D8123B" w:rsidP="00360091">
            <w:pPr>
              <w:rPr>
                <w:bCs/>
                <w:iCs/>
                <w:sz w:val="24"/>
                <w:szCs w:val="24"/>
              </w:rPr>
            </w:pPr>
          </w:p>
        </w:tc>
        <w:tc>
          <w:tcPr>
            <w:tcW w:w="611" w:type="dxa"/>
            <w:shd w:val="clear" w:color="auto" w:fill="auto"/>
            <w:vAlign w:val="center"/>
          </w:tcPr>
          <w:p w14:paraId="6FE83EA2" w14:textId="77777777" w:rsidR="00D8123B" w:rsidRPr="005528D0" w:rsidRDefault="00D8123B" w:rsidP="00360091">
            <w:pPr>
              <w:jc w:val="center"/>
              <w:rPr>
                <w:bCs/>
                <w:iCs/>
                <w:sz w:val="24"/>
                <w:szCs w:val="24"/>
              </w:rPr>
            </w:pPr>
          </w:p>
        </w:tc>
        <w:tc>
          <w:tcPr>
            <w:tcW w:w="690" w:type="dxa"/>
            <w:shd w:val="clear" w:color="auto" w:fill="auto"/>
            <w:vAlign w:val="center"/>
          </w:tcPr>
          <w:p w14:paraId="3BB7B36E" w14:textId="77777777" w:rsidR="00D8123B" w:rsidRPr="005528D0" w:rsidRDefault="00D8123B" w:rsidP="00360091">
            <w:pPr>
              <w:pStyle w:val="Style2"/>
              <w:widowControl/>
              <w:contextualSpacing/>
              <w:jc w:val="center"/>
              <w:rPr>
                <w:bCs/>
                <w:iCs/>
                <w:lang w:val="uk-UA"/>
              </w:rPr>
            </w:pPr>
          </w:p>
        </w:tc>
        <w:tc>
          <w:tcPr>
            <w:tcW w:w="885" w:type="dxa"/>
            <w:shd w:val="clear" w:color="auto" w:fill="auto"/>
            <w:vAlign w:val="center"/>
          </w:tcPr>
          <w:p w14:paraId="116B5011" w14:textId="77777777" w:rsidR="00D8123B" w:rsidRPr="005528D0" w:rsidRDefault="00D8123B" w:rsidP="00360091">
            <w:pPr>
              <w:pStyle w:val="Style2"/>
              <w:widowControl/>
              <w:contextualSpacing/>
              <w:jc w:val="center"/>
              <w:rPr>
                <w:bCs/>
                <w:iCs/>
                <w:lang w:val="uk-UA"/>
              </w:rPr>
            </w:pPr>
            <w:r w:rsidRPr="005528D0">
              <w:rPr>
                <w:bCs/>
                <w:iCs/>
                <w:lang w:val="uk-UA"/>
              </w:rPr>
              <w:t>1</w:t>
            </w:r>
          </w:p>
        </w:tc>
        <w:tc>
          <w:tcPr>
            <w:tcW w:w="757" w:type="dxa"/>
            <w:vAlign w:val="center"/>
          </w:tcPr>
          <w:p w14:paraId="5CEB4C21" w14:textId="77777777" w:rsidR="00D8123B" w:rsidRPr="005528D0" w:rsidRDefault="00D8123B" w:rsidP="00360091">
            <w:pPr>
              <w:jc w:val="center"/>
              <w:rPr>
                <w:bCs/>
                <w:iCs/>
                <w:sz w:val="24"/>
                <w:szCs w:val="24"/>
                <w:lang w:eastAsia="uk-UA"/>
              </w:rPr>
            </w:pPr>
            <w:r w:rsidRPr="005528D0">
              <w:rPr>
                <w:bCs/>
                <w:iCs/>
                <w:sz w:val="24"/>
                <w:szCs w:val="24"/>
                <w:lang w:eastAsia="uk-UA"/>
              </w:rPr>
              <w:t>Іспит</w:t>
            </w:r>
          </w:p>
        </w:tc>
        <w:tc>
          <w:tcPr>
            <w:tcW w:w="635" w:type="dxa"/>
            <w:vAlign w:val="center"/>
          </w:tcPr>
          <w:p w14:paraId="49D4716B" w14:textId="77777777" w:rsidR="00D8123B" w:rsidRPr="005528D0" w:rsidRDefault="00D8123B" w:rsidP="00360091">
            <w:pPr>
              <w:jc w:val="center"/>
              <w:rPr>
                <w:bCs/>
                <w:iCs/>
                <w:sz w:val="24"/>
                <w:szCs w:val="24"/>
                <w:lang w:eastAsia="uk-UA"/>
              </w:rPr>
            </w:pPr>
            <w:r w:rsidRPr="005528D0">
              <w:rPr>
                <w:bCs/>
                <w:iCs/>
                <w:sz w:val="24"/>
                <w:szCs w:val="24"/>
                <w:lang w:eastAsia="uk-UA"/>
              </w:rPr>
              <w:t>6</w:t>
            </w:r>
          </w:p>
        </w:tc>
        <w:tc>
          <w:tcPr>
            <w:tcW w:w="1467" w:type="dxa"/>
            <w:vAlign w:val="center"/>
          </w:tcPr>
          <w:p w14:paraId="760FF121" w14:textId="77777777" w:rsidR="00D8123B" w:rsidRPr="005528D0" w:rsidRDefault="00D8123B" w:rsidP="00360091">
            <w:pPr>
              <w:pStyle w:val="Style2"/>
              <w:widowControl/>
              <w:spacing w:line="360" w:lineRule="auto"/>
              <w:contextualSpacing/>
              <w:jc w:val="center"/>
              <w:rPr>
                <w:bCs/>
                <w:iCs/>
                <w:lang w:val="uk-UA"/>
              </w:rPr>
            </w:pPr>
          </w:p>
        </w:tc>
      </w:tr>
    </w:tbl>
    <w:p w14:paraId="6254FCC5" w14:textId="77777777" w:rsidR="00D8123B" w:rsidRPr="005528D0" w:rsidRDefault="00D8123B" w:rsidP="00D8123B">
      <w:pPr>
        <w:pStyle w:val="Style2"/>
        <w:widowControl/>
        <w:spacing w:line="360" w:lineRule="auto"/>
        <w:contextualSpacing/>
        <w:jc w:val="both"/>
        <w:rPr>
          <w:lang w:val="uk-UA"/>
        </w:rPr>
      </w:pPr>
    </w:p>
    <w:p w14:paraId="7171EDE0" w14:textId="77777777" w:rsidR="00D8123B" w:rsidRPr="005528D0" w:rsidRDefault="00D8123B" w:rsidP="00D8123B">
      <w:pPr>
        <w:pStyle w:val="Style2"/>
        <w:widowControl/>
        <w:spacing w:line="360" w:lineRule="auto"/>
        <w:contextualSpacing/>
        <w:jc w:val="both"/>
        <w:rPr>
          <w:lang w:val="uk-UA"/>
        </w:rPr>
      </w:pPr>
    </w:p>
    <w:p w14:paraId="3ABFA230" w14:textId="77777777" w:rsidR="00D8123B" w:rsidRPr="005528D0" w:rsidRDefault="00D8123B" w:rsidP="00D8123B">
      <w:pPr>
        <w:pStyle w:val="Style2"/>
        <w:widowControl/>
        <w:spacing w:line="360" w:lineRule="auto"/>
        <w:contextualSpacing/>
        <w:jc w:val="both"/>
        <w:rPr>
          <w:lang w:val="uk-UA"/>
        </w:rPr>
        <w:sectPr w:rsidR="00D8123B" w:rsidRPr="005528D0" w:rsidSect="00F35B0F">
          <w:pgSz w:w="16837" w:h="11905" w:orient="landscape" w:code="9"/>
          <w:pgMar w:top="1134" w:right="1134" w:bottom="1361" w:left="1134" w:header="720" w:footer="720" w:gutter="0"/>
          <w:cols w:space="60"/>
          <w:noEndnote/>
          <w:titlePg/>
          <w:docGrid w:linePitch="326"/>
        </w:sectPr>
      </w:pPr>
    </w:p>
    <w:p w14:paraId="078D31AF" w14:textId="77777777" w:rsidR="004A3035" w:rsidRPr="005528D0" w:rsidRDefault="00B41828">
      <w:pPr>
        <w:pStyle w:val="1"/>
        <w:spacing w:before="74"/>
        <w:ind w:right="5"/>
        <w:rPr>
          <w:sz w:val="24"/>
          <w:szCs w:val="24"/>
        </w:rPr>
      </w:pPr>
      <w:r w:rsidRPr="005528D0">
        <w:rPr>
          <w:sz w:val="24"/>
          <w:szCs w:val="24"/>
        </w:rPr>
        <w:lastRenderedPageBreak/>
        <w:t>Мета</w:t>
      </w:r>
      <w:r w:rsidRPr="005528D0">
        <w:rPr>
          <w:spacing w:val="-9"/>
          <w:sz w:val="24"/>
          <w:szCs w:val="24"/>
        </w:rPr>
        <w:t xml:space="preserve"> </w:t>
      </w:r>
      <w:r w:rsidRPr="005528D0">
        <w:rPr>
          <w:sz w:val="24"/>
          <w:szCs w:val="24"/>
        </w:rPr>
        <w:t>та</w:t>
      </w:r>
      <w:r w:rsidRPr="005528D0">
        <w:rPr>
          <w:spacing w:val="-6"/>
          <w:sz w:val="24"/>
          <w:szCs w:val="24"/>
        </w:rPr>
        <w:t xml:space="preserve"> </w:t>
      </w:r>
      <w:r w:rsidRPr="005528D0">
        <w:rPr>
          <w:sz w:val="24"/>
          <w:szCs w:val="24"/>
        </w:rPr>
        <w:t>завдання</w:t>
      </w:r>
      <w:r w:rsidRPr="005528D0">
        <w:rPr>
          <w:spacing w:val="-9"/>
          <w:sz w:val="24"/>
          <w:szCs w:val="24"/>
        </w:rPr>
        <w:t xml:space="preserve"> </w:t>
      </w:r>
      <w:r w:rsidRPr="005528D0">
        <w:rPr>
          <w:sz w:val="24"/>
          <w:szCs w:val="24"/>
        </w:rPr>
        <w:t>освітньої</w:t>
      </w:r>
      <w:r w:rsidRPr="005528D0">
        <w:rPr>
          <w:spacing w:val="-7"/>
          <w:sz w:val="24"/>
          <w:szCs w:val="24"/>
        </w:rPr>
        <w:t xml:space="preserve"> </w:t>
      </w:r>
      <w:r w:rsidRPr="005528D0">
        <w:rPr>
          <w:spacing w:val="-2"/>
          <w:sz w:val="24"/>
          <w:szCs w:val="24"/>
        </w:rPr>
        <w:t>компонети:</w:t>
      </w:r>
    </w:p>
    <w:p w14:paraId="4EB7BA59" w14:textId="77777777" w:rsidR="004A3035" w:rsidRPr="005528D0" w:rsidRDefault="004A3035">
      <w:pPr>
        <w:pStyle w:val="a3"/>
        <w:spacing w:before="37"/>
        <w:ind w:left="0"/>
        <w:rPr>
          <w:b/>
        </w:rPr>
      </w:pPr>
    </w:p>
    <w:p w14:paraId="7974D5E0" w14:textId="77777777" w:rsidR="004A3035" w:rsidRPr="005528D0" w:rsidRDefault="00B41828" w:rsidP="003A7D73">
      <w:pPr>
        <w:pStyle w:val="a3"/>
        <w:ind w:left="0" w:right="138" w:firstLine="709"/>
        <w:jc w:val="both"/>
      </w:pPr>
      <w:r w:rsidRPr="005528D0">
        <w:t>Головним завданням у вивченні курсу «Політологія» є з’ясування суті політичного життя, політичних відносин та процесів, розуміння політичних реалій, опанування знань, які знадобляться у професійній діяльності.</w:t>
      </w:r>
    </w:p>
    <w:p w14:paraId="123DE1A6" w14:textId="77777777" w:rsidR="004A3035" w:rsidRPr="005528D0" w:rsidRDefault="00B41828">
      <w:pPr>
        <w:pStyle w:val="a3"/>
        <w:ind w:left="1307"/>
        <w:jc w:val="both"/>
      </w:pPr>
      <w:r w:rsidRPr="005528D0">
        <w:t>У</w:t>
      </w:r>
      <w:r w:rsidRPr="005528D0">
        <w:rPr>
          <w:spacing w:val="-4"/>
        </w:rPr>
        <w:t xml:space="preserve"> </w:t>
      </w:r>
      <w:r w:rsidRPr="005528D0">
        <w:t>результаті</w:t>
      </w:r>
      <w:r w:rsidRPr="005528D0">
        <w:rPr>
          <w:spacing w:val="-1"/>
        </w:rPr>
        <w:t xml:space="preserve"> </w:t>
      </w:r>
      <w:r w:rsidRPr="005528D0">
        <w:t>вивчення</w:t>
      </w:r>
      <w:r w:rsidRPr="005528D0">
        <w:rPr>
          <w:spacing w:val="-2"/>
        </w:rPr>
        <w:t xml:space="preserve"> </w:t>
      </w:r>
      <w:r w:rsidRPr="005528D0">
        <w:t>навчальної</w:t>
      </w:r>
      <w:r w:rsidRPr="005528D0">
        <w:rPr>
          <w:spacing w:val="-1"/>
        </w:rPr>
        <w:t xml:space="preserve"> </w:t>
      </w:r>
      <w:r w:rsidRPr="005528D0">
        <w:t>дисципліни</w:t>
      </w:r>
      <w:r w:rsidRPr="005528D0">
        <w:rPr>
          <w:spacing w:val="-2"/>
        </w:rPr>
        <w:t xml:space="preserve"> </w:t>
      </w:r>
      <w:r w:rsidRPr="005528D0">
        <w:t>студент</w:t>
      </w:r>
      <w:r w:rsidRPr="005528D0">
        <w:rPr>
          <w:spacing w:val="1"/>
        </w:rPr>
        <w:t xml:space="preserve"> </w:t>
      </w:r>
      <w:r w:rsidRPr="005528D0">
        <w:rPr>
          <w:spacing w:val="-2"/>
        </w:rPr>
        <w:t>повинен</w:t>
      </w:r>
    </w:p>
    <w:p w14:paraId="6AD4ABA8" w14:textId="77777777" w:rsidR="004A3035" w:rsidRPr="005528D0" w:rsidRDefault="00B41828">
      <w:pPr>
        <w:pStyle w:val="a3"/>
      </w:pPr>
      <w:r w:rsidRPr="005528D0">
        <w:rPr>
          <w:spacing w:val="-2"/>
        </w:rPr>
        <w:t>знати:</w:t>
      </w:r>
    </w:p>
    <w:p w14:paraId="174F146A" w14:textId="77777777" w:rsidR="004A3035" w:rsidRPr="005528D0" w:rsidRDefault="00B41828">
      <w:pPr>
        <w:pStyle w:val="a3"/>
        <w:ind w:left="397" w:right="139" w:firstLine="60"/>
      </w:pPr>
      <w:r w:rsidRPr="005528D0">
        <w:t xml:space="preserve">об’єкт, предмет і методи політичної науки, володіти понятійно-категоріальним </w:t>
      </w:r>
      <w:r w:rsidRPr="005528D0">
        <w:rPr>
          <w:spacing w:val="-2"/>
        </w:rPr>
        <w:t>апаратом;</w:t>
      </w:r>
    </w:p>
    <w:p w14:paraId="4FCEDE7B" w14:textId="77777777" w:rsidR="004A3035" w:rsidRPr="005528D0" w:rsidRDefault="00B41828">
      <w:pPr>
        <w:pStyle w:val="a4"/>
        <w:numPr>
          <w:ilvl w:val="0"/>
          <w:numId w:val="13"/>
        </w:numPr>
        <w:tabs>
          <w:tab w:val="left" w:pos="397"/>
        </w:tabs>
        <w:ind w:right="143"/>
        <w:rPr>
          <w:sz w:val="24"/>
          <w:szCs w:val="24"/>
        </w:rPr>
      </w:pPr>
      <w:r w:rsidRPr="005528D0">
        <w:rPr>
          <w:sz w:val="24"/>
          <w:szCs w:val="24"/>
        </w:rPr>
        <w:t>теорію</w:t>
      </w:r>
      <w:r w:rsidRPr="005528D0">
        <w:rPr>
          <w:spacing w:val="40"/>
          <w:sz w:val="24"/>
          <w:szCs w:val="24"/>
        </w:rPr>
        <w:t xml:space="preserve"> </w:t>
      </w:r>
      <w:r w:rsidRPr="005528D0">
        <w:rPr>
          <w:sz w:val="24"/>
          <w:szCs w:val="24"/>
        </w:rPr>
        <w:t>української</w:t>
      </w:r>
      <w:r w:rsidRPr="005528D0">
        <w:rPr>
          <w:spacing w:val="40"/>
          <w:sz w:val="24"/>
          <w:szCs w:val="24"/>
        </w:rPr>
        <w:t xml:space="preserve"> </w:t>
      </w:r>
      <w:r w:rsidRPr="005528D0">
        <w:rPr>
          <w:sz w:val="24"/>
          <w:szCs w:val="24"/>
        </w:rPr>
        <w:t>та</w:t>
      </w:r>
      <w:r w:rsidRPr="005528D0">
        <w:rPr>
          <w:spacing w:val="40"/>
          <w:sz w:val="24"/>
          <w:szCs w:val="24"/>
        </w:rPr>
        <w:t xml:space="preserve"> </w:t>
      </w:r>
      <w:r w:rsidRPr="005528D0">
        <w:rPr>
          <w:sz w:val="24"/>
          <w:szCs w:val="24"/>
        </w:rPr>
        <w:t>зарубіжної</w:t>
      </w:r>
      <w:r w:rsidRPr="005528D0">
        <w:rPr>
          <w:spacing w:val="40"/>
          <w:sz w:val="24"/>
          <w:szCs w:val="24"/>
        </w:rPr>
        <w:t xml:space="preserve"> </w:t>
      </w:r>
      <w:r w:rsidRPr="005528D0">
        <w:rPr>
          <w:sz w:val="24"/>
          <w:szCs w:val="24"/>
        </w:rPr>
        <w:t>політичної</w:t>
      </w:r>
      <w:r w:rsidRPr="005528D0">
        <w:rPr>
          <w:spacing w:val="40"/>
          <w:sz w:val="24"/>
          <w:szCs w:val="24"/>
        </w:rPr>
        <w:t xml:space="preserve"> </w:t>
      </w:r>
      <w:r w:rsidRPr="005528D0">
        <w:rPr>
          <w:sz w:val="24"/>
          <w:szCs w:val="24"/>
        </w:rPr>
        <w:t>науки,</w:t>
      </w:r>
      <w:r w:rsidRPr="005528D0">
        <w:rPr>
          <w:spacing w:val="40"/>
          <w:sz w:val="24"/>
          <w:szCs w:val="24"/>
        </w:rPr>
        <w:t xml:space="preserve"> </w:t>
      </w:r>
      <w:r w:rsidRPr="005528D0">
        <w:rPr>
          <w:sz w:val="24"/>
          <w:szCs w:val="24"/>
        </w:rPr>
        <w:t>орієнтуватися</w:t>
      </w:r>
      <w:r w:rsidRPr="005528D0">
        <w:rPr>
          <w:spacing w:val="40"/>
          <w:sz w:val="24"/>
          <w:szCs w:val="24"/>
        </w:rPr>
        <w:t xml:space="preserve"> </w:t>
      </w:r>
      <w:r w:rsidRPr="005528D0">
        <w:rPr>
          <w:sz w:val="24"/>
          <w:szCs w:val="24"/>
        </w:rPr>
        <w:t>в</w:t>
      </w:r>
      <w:r w:rsidRPr="005528D0">
        <w:rPr>
          <w:spacing w:val="40"/>
          <w:sz w:val="24"/>
          <w:szCs w:val="24"/>
        </w:rPr>
        <w:t xml:space="preserve"> </w:t>
      </w:r>
      <w:r w:rsidRPr="005528D0">
        <w:rPr>
          <w:sz w:val="24"/>
          <w:szCs w:val="24"/>
        </w:rPr>
        <w:t>основних політичних школах;</w:t>
      </w:r>
    </w:p>
    <w:p w14:paraId="4E39E275" w14:textId="77777777" w:rsidR="004A3035" w:rsidRPr="005528D0" w:rsidRDefault="00B41828">
      <w:pPr>
        <w:pStyle w:val="a4"/>
        <w:numPr>
          <w:ilvl w:val="0"/>
          <w:numId w:val="13"/>
        </w:numPr>
        <w:tabs>
          <w:tab w:val="left" w:pos="397"/>
        </w:tabs>
        <w:rPr>
          <w:sz w:val="24"/>
          <w:szCs w:val="24"/>
        </w:rPr>
      </w:pPr>
      <w:r w:rsidRPr="005528D0">
        <w:rPr>
          <w:sz w:val="24"/>
          <w:szCs w:val="24"/>
        </w:rPr>
        <w:t>механізми</w:t>
      </w:r>
      <w:r w:rsidRPr="005528D0">
        <w:rPr>
          <w:spacing w:val="-7"/>
          <w:sz w:val="24"/>
          <w:szCs w:val="24"/>
        </w:rPr>
        <w:t xml:space="preserve"> </w:t>
      </w:r>
      <w:r w:rsidRPr="005528D0">
        <w:rPr>
          <w:sz w:val="24"/>
          <w:szCs w:val="24"/>
        </w:rPr>
        <w:t>функціонування</w:t>
      </w:r>
      <w:r w:rsidRPr="005528D0">
        <w:rPr>
          <w:spacing w:val="1"/>
          <w:sz w:val="24"/>
          <w:szCs w:val="24"/>
        </w:rPr>
        <w:t xml:space="preserve"> </w:t>
      </w:r>
      <w:r w:rsidRPr="005528D0">
        <w:rPr>
          <w:sz w:val="24"/>
          <w:szCs w:val="24"/>
        </w:rPr>
        <w:t>політичної</w:t>
      </w:r>
      <w:r w:rsidRPr="005528D0">
        <w:rPr>
          <w:spacing w:val="-1"/>
          <w:sz w:val="24"/>
          <w:szCs w:val="24"/>
        </w:rPr>
        <w:t xml:space="preserve"> </w:t>
      </w:r>
      <w:r w:rsidRPr="005528D0">
        <w:rPr>
          <w:sz w:val="24"/>
          <w:szCs w:val="24"/>
        </w:rPr>
        <w:t>влади</w:t>
      </w:r>
      <w:r w:rsidRPr="005528D0">
        <w:rPr>
          <w:spacing w:val="3"/>
          <w:sz w:val="24"/>
          <w:szCs w:val="24"/>
        </w:rPr>
        <w:t xml:space="preserve"> </w:t>
      </w:r>
      <w:r w:rsidRPr="005528D0">
        <w:rPr>
          <w:sz w:val="24"/>
          <w:szCs w:val="24"/>
        </w:rPr>
        <w:t>у</w:t>
      </w:r>
      <w:r w:rsidRPr="005528D0">
        <w:rPr>
          <w:spacing w:val="-5"/>
          <w:sz w:val="24"/>
          <w:szCs w:val="24"/>
        </w:rPr>
        <w:t xml:space="preserve"> </w:t>
      </w:r>
      <w:r w:rsidRPr="005528D0">
        <w:rPr>
          <w:spacing w:val="-2"/>
          <w:sz w:val="24"/>
          <w:szCs w:val="24"/>
        </w:rPr>
        <w:t>суспільстві;</w:t>
      </w:r>
    </w:p>
    <w:p w14:paraId="1DB1912D" w14:textId="77777777" w:rsidR="004A3035" w:rsidRPr="005528D0" w:rsidRDefault="00B41828">
      <w:pPr>
        <w:pStyle w:val="a4"/>
        <w:numPr>
          <w:ilvl w:val="0"/>
          <w:numId w:val="13"/>
        </w:numPr>
        <w:tabs>
          <w:tab w:val="left" w:pos="397"/>
        </w:tabs>
        <w:spacing w:before="1"/>
        <w:rPr>
          <w:sz w:val="24"/>
          <w:szCs w:val="24"/>
        </w:rPr>
      </w:pPr>
      <w:r w:rsidRPr="005528D0">
        <w:rPr>
          <w:sz w:val="24"/>
          <w:szCs w:val="24"/>
        </w:rPr>
        <w:t>положення</w:t>
      </w:r>
      <w:r w:rsidRPr="005528D0">
        <w:rPr>
          <w:spacing w:val="-5"/>
          <w:sz w:val="24"/>
          <w:szCs w:val="24"/>
        </w:rPr>
        <w:t xml:space="preserve"> </w:t>
      </w:r>
      <w:r w:rsidRPr="005528D0">
        <w:rPr>
          <w:sz w:val="24"/>
          <w:szCs w:val="24"/>
        </w:rPr>
        <w:t>основних сучасних концепцій</w:t>
      </w:r>
      <w:r w:rsidRPr="005528D0">
        <w:rPr>
          <w:spacing w:val="-2"/>
          <w:sz w:val="24"/>
          <w:szCs w:val="24"/>
        </w:rPr>
        <w:t xml:space="preserve"> </w:t>
      </w:r>
      <w:r w:rsidRPr="005528D0">
        <w:rPr>
          <w:sz w:val="24"/>
          <w:szCs w:val="24"/>
        </w:rPr>
        <w:t>теорії</w:t>
      </w:r>
      <w:r w:rsidRPr="005528D0">
        <w:rPr>
          <w:spacing w:val="-2"/>
          <w:sz w:val="24"/>
          <w:szCs w:val="24"/>
        </w:rPr>
        <w:t xml:space="preserve"> демократії;</w:t>
      </w:r>
    </w:p>
    <w:p w14:paraId="401B29B0" w14:textId="77777777" w:rsidR="004A3035" w:rsidRPr="005528D0" w:rsidRDefault="00B41828">
      <w:pPr>
        <w:pStyle w:val="a4"/>
        <w:numPr>
          <w:ilvl w:val="0"/>
          <w:numId w:val="13"/>
        </w:numPr>
        <w:tabs>
          <w:tab w:val="left" w:pos="397"/>
        </w:tabs>
        <w:ind w:right="137"/>
        <w:jc w:val="both"/>
        <w:rPr>
          <w:sz w:val="24"/>
          <w:szCs w:val="24"/>
        </w:rPr>
      </w:pPr>
      <w:r w:rsidRPr="005528D0">
        <w:rPr>
          <w:sz w:val="24"/>
          <w:szCs w:val="24"/>
        </w:rPr>
        <w:t>структуру та механізми функціонування держави як головного політичного інституту, основні напрями державної політики;</w:t>
      </w:r>
    </w:p>
    <w:p w14:paraId="6D1B2392" w14:textId="77777777" w:rsidR="004A3035" w:rsidRPr="005528D0" w:rsidRDefault="00B41828">
      <w:pPr>
        <w:pStyle w:val="a4"/>
        <w:numPr>
          <w:ilvl w:val="0"/>
          <w:numId w:val="13"/>
        </w:numPr>
        <w:tabs>
          <w:tab w:val="left" w:pos="397"/>
        </w:tabs>
        <w:ind w:right="136"/>
        <w:jc w:val="both"/>
        <w:rPr>
          <w:sz w:val="24"/>
          <w:szCs w:val="24"/>
        </w:rPr>
      </w:pPr>
      <w:r w:rsidRPr="005528D0">
        <w:rPr>
          <w:sz w:val="24"/>
          <w:szCs w:val="24"/>
        </w:rPr>
        <w:t>закономірності та особливості розвитку</w:t>
      </w:r>
      <w:r w:rsidRPr="005528D0">
        <w:rPr>
          <w:spacing w:val="-3"/>
          <w:sz w:val="24"/>
          <w:szCs w:val="24"/>
        </w:rPr>
        <w:t xml:space="preserve"> </w:t>
      </w:r>
      <w:r w:rsidRPr="005528D0">
        <w:rPr>
          <w:sz w:val="24"/>
          <w:szCs w:val="24"/>
        </w:rPr>
        <w:t>інституту</w:t>
      </w:r>
      <w:r w:rsidRPr="005528D0">
        <w:rPr>
          <w:spacing w:val="-1"/>
          <w:sz w:val="24"/>
          <w:szCs w:val="24"/>
        </w:rPr>
        <w:t xml:space="preserve"> </w:t>
      </w:r>
      <w:r w:rsidRPr="005528D0">
        <w:rPr>
          <w:sz w:val="24"/>
          <w:szCs w:val="24"/>
        </w:rPr>
        <w:t>партійності, партійних систем сучасних країн, громадських об’єднань;</w:t>
      </w:r>
    </w:p>
    <w:p w14:paraId="453081B0" w14:textId="77777777" w:rsidR="004A3035" w:rsidRPr="005528D0" w:rsidRDefault="00B41828">
      <w:pPr>
        <w:pStyle w:val="a4"/>
        <w:numPr>
          <w:ilvl w:val="0"/>
          <w:numId w:val="13"/>
        </w:numPr>
        <w:tabs>
          <w:tab w:val="left" w:pos="397"/>
        </w:tabs>
        <w:ind w:right="140"/>
        <w:jc w:val="both"/>
        <w:rPr>
          <w:sz w:val="24"/>
          <w:szCs w:val="24"/>
        </w:rPr>
      </w:pPr>
      <w:r w:rsidRPr="005528D0">
        <w:rPr>
          <w:sz w:val="24"/>
          <w:szCs w:val="24"/>
        </w:rPr>
        <w:t>основні поняття етнополітології, основні засади формування етнонаціональної свідомості та етнополітики;</w:t>
      </w:r>
    </w:p>
    <w:p w14:paraId="70EC1B45" w14:textId="77777777" w:rsidR="004A3035" w:rsidRPr="005528D0" w:rsidRDefault="00B41828">
      <w:pPr>
        <w:pStyle w:val="a4"/>
        <w:numPr>
          <w:ilvl w:val="0"/>
          <w:numId w:val="13"/>
        </w:numPr>
        <w:tabs>
          <w:tab w:val="left" w:pos="397"/>
        </w:tabs>
        <w:ind w:right="138"/>
        <w:jc w:val="both"/>
        <w:rPr>
          <w:sz w:val="24"/>
          <w:szCs w:val="24"/>
        </w:rPr>
      </w:pPr>
      <w:r w:rsidRPr="005528D0">
        <w:rPr>
          <w:sz w:val="24"/>
          <w:szCs w:val="24"/>
        </w:rPr>
        <w:t>структурні елементи політичної свідомості, положення основних політичних ідеологій, засади формування політичної культури, напрями політичної діяльності та політичної участі;</w:t>
      </w:r>
    </w:p>
    <w:p w14:paraId="2CDF1A35" w14:textId="77777777" w:rsidR="004A3035" w:rsidRPr="005528D0" w:rsidRDefault="00B41828">
      <w:pPr>
        <w:pStyle w:val="a4"/>
        <w:numPr>
          <w:ilvl w:val="0"/>
          <w:numId w:val="13"/>
        </w:numPr>
        <w:tabs>
          <w:tab w:val="left" w:pos="396"/>
        </w:tabs>
        <w:ind w:left="396" w:hanging="359"/>
        <w:jc w:val="both"/>
        <w:rPr>
          <w:sz w:val="24"/>
          <w:szCs w:val="24"/>
        </w:rPr>
      </w:pPr>
      <w:r w:rsidRPr="005528D0">
        <w:rPr>
          <w:sz w:val="24"/>
          <w:szCs w:val="24"/>
        </w:rPr>
        <w:t>особливості</w:t>
      </w:r>
      <w:r w:rsidRPr="005528D0">
        <w:rPr>
          <w:spacing w:val="1"/>
          <w:sz w:val="24"/>
          <w:szCs w:val="24"/>
        </w:rPr>
        <w:t xml:space="preserve"> </w:t>
      </w:r>
      <w:r w:rsidRPr="005528D0">
        <w:rPr>
          <w:sz w:val="24"/>
          <w:szCs w:val="24"/>
        </w:rPr>
        <w:t>розвитку</w:t>
      </w:r>
      <w:r w:rsidRPr="005528D0">
        <w:rPr>
          <w:spacing w:val="-7"/>
          <w:sz w:val="24"/>
          <w:szCs w:val="24"/>
        </w:rPr>
        <w:t xml:space="preserve"> </w:t>
      </w:r>
      <w:r w:rsidRPr="005528D0">
        <w:rPr>
          <w:sz w:val="24"/>
          <w:szCs w:val="24"/>
        </w:rPr>
        <w:t>політичних</w:t>
      </w:r>
      <w:r w:rsidRPr="005528D0">
        <w:rPr>
          <w:spacing w:val="4"/>
          <w:sz w:val="24"/>
          <w:szCs w:val="24"/>
        </w:rPr>
        <w:t xml:space="preserve"> </w:t>
      </w:r>
      <w:r w:rsidRPr="005528D0">
        <w:rPr>
          <w:spacing w:val="-2"/>
          <w:sz w:val="24"/>
          <w:szCs w:val="24"/>
        </w:rPr>
        <w:t>комунікацій;</w:t>
      </w:r>
    </w:p>
    <w:p w14:paraId="05FD2BB7" w14:textId="77777777" w:rsidR="004A3035" w:rsidRPr="005528D0" w:rsidRDefault="00B41828">
      <w:pPr>
        <w:pStyle w:val="a4"/>
        <w:numPr>
          <w:ilvl w:val="0"/>
          <w:numId w:val="13"/>
        </w:numPr>
        <w:tabs>
          <w:tab w:val="left" w:pos="396"/>
        </w:tabs>
        <w:ind w:left="396" w:hanging="359"/>
        <w:jc w:val="both"/>
        <w:rPr>
          <w:sz w:val="24"/>
          <w:szCs w:val="24"/>
        </w:rPr>
      </w:pPr>
      <w:r w:rsidRPr="005528D0">
        <w:rPr>
          <w:sz w:val="24"/>
          <w:szCs w:val="24"/>
        </w:rPr>
        <w:t>сутність</w:t>
      </w:r>
      <w:r w:rsidRPr="005528D0">
        <w:rPr>
          <w:spacing w:val="-1"/>
          <w:sz w:val="24"/>
          <w:szCs w:val="24"/>
        </w:rPr>
        <w:t xml:space="preserve"> </w:t>
      </w:r>
      <w:r w:rsidRPr="005528D0">
        <w:rPr>
          <w:sz w:val="24"/>
          <w:szCs w:val="24"/>
        </w:rPr>
        <w:t>політичного</w:t>
      </w:r>
      <w:r w:rsidRPr="005528D0">
        <w:rPr>
          <w:spacing w:val="-3"/>
          <w:sz w:val="24"/>
          <w:szCs w:val="24"/>
        </w:rPr>
        <w:t xml:space="preserve"> </w:t>
      </w:r>
      <w:r w:rsidRPr="005528D0">
        <w:rPr>
          <w:sz w:val="24"/>
          <w:szCs w:val="24"/>
        </w:rPr>
        <w:t>процесу,</w:t>
      </w:r>
      <w:r w:rsidRPr="005528D0">
        <w:rPr>
          <w:spacing w:val="-2"/>
          <w:sz w:val="24"/>
          <w:szCs w:val="24"/>
        </w:rPr>
        <w:t xml:space="preserve"> </w:t>
      </w:r>
      <w:r w:rsidRPr="005528D0">
        <w:rPr>
          <w:sz w:val="24"/>
          <w:szCs w:val="24"/>
        </w:rPr>
        <w:t>основні</w:t>
      </w:r>
      <w:r w:rsidRPr="005528D0">
        <w:rPr>
          <w:spacing w:val="-1"/>
          <w:sz w:val="24"/>
          <w:szCs w:val="24"/>
        </w:rPr>
        <w:t xml:space="preserve"> </w:t>
      </w:r>
      <w:r w:rsidRPr="005528D0">
        <w:rPr>
          <w:sz w:val="24"/>
          <w:szCs w:val="24"/>
        </w:rPr>
        <w:t>види</w:t>
      </w:r>
      <w:r w:rsidRPr="005528D0">
        <w:rPr>
          <w:spacing w:val="-3"/>
          <w:sz w:val="24"/>
          <w:szCs w:val="24"/>
        </w:rPr>
        <w:t xml:space="preserve"> </w:t>
      </w:r>
      <w:r w:rsidRPr="005528D0">
        <w:rPr>
          <w:sz w:val="24"/>
          <w:szCs w:val="24"/>
        </w:rPr>
        <w:t xml:space="preserve">політичних </w:t>
      </w:r>
      <w:r w:rsidRPr="005528D0">
        <w:rPr>
          <w:spacing w:val="-2"/>
          <w:sz w:val="24"/>
          <w:szCs w:val="24"/>
        </w:rPr>
        <w:t>процесів;</w:t>
      </w:r>
    </w:p>
    <w:p w14:paraId="5C82B165" w14:textId="77777777" w:rsidR="004A3035" w:rsidRPr="005528D0" w:rsidRDefault="00B41828">
      <w:pPr>
        <w:pStyle w:val="a4"/>
        <w:numPr>
          <w:ilvl w:val="0"/>
          <w:numId w:val="13"/>
        </w:numPr>
        <w:tabs>
          <w:tab w:val="left" w:pos="397"/>
        </w:tabs>
        <w:ind w:right="141"/>
        <w:jc w:val="both"/>
        <w:rPr>
          <w:sz w:val="24"/>
          <w:szCs w:val="24"/>
        </w:rPr>
      </w:pPr>
      <w:r w:rsidRPr="005528D0">
        <w:rPr>
          <w:sz w:val="24"/>
          <w:szCs w:val="24"/>
        </w:rPr>
        <w:t xml:space="preserve">основні структурні елементи виборчого процесу, типи існуючих виборчих </w:t>
      </w:r>
      <w:r w:rsidRPr="005528D0">
        <w:rPr>
          <w:spacing w:val="-2"/>
          <w:sz w:val="24"/>
          <w:szCs w:val="24"/>
        </w:rPr>
        <w:t>систем;</w:t>
      </w:r>
    </w:p>
    <w:p w14:paraId="1CDC4616" w14:textId="77777777" w:rsidR="004A3035" w:rsidRPr="005528D0" w:rsidRDefault="00B41828">
      <w:pPr>
        <w:pStyle w:val="a4"/>
        <w:numPr>
          <w:ilvl w:val="0"/>
          <w:numId w:val="13"/>
        </w:numPr>
        <w:tabs>
          <w:tab w:val="left" w:pos="397"/>
        </w:tabs>
        <w:ind w:right="140"/>
        <w:jc w:val="both"/>
        <w:rPr>
          <w:sz w:val="24"/>
          <w:szCs w:val="24"/>
        </w:rPr>
      </w:pPr>
      <w:r w:rsidRPr="005528D0">
        <w:rPr>
          <w:sz w:val="24"/>
          <w:szCs w:val="24"/>
        </w:rPr>
        <w:t xml:space="preserve">основні засади формування зовнішньої політики держави, основні теорії міжнародної політики, особливості розвитку сучасних світових політичних </w:t>
      </w:r>
      <w:r w:rsidRPr="005528D0">
        <w:rPr>
          <w:spacing w:val="-2"/>
          <w:sz w:val="24"/>
          <w:szCs w:val="24"/>
        </w:rPr>
        <w:t>процесів;</w:t>
      </w:r>
    </w:p>
    <w:p w14:paraId="54E4A9AF" w14:textId="77777777" w:rsidR="004A3035" w:rsidRPr="005528D0" w:rsidRDefault="00B41828">
      <w:pPr>
        <w:pStyle w:val="a3"/>
        <w:ind w:left="587"/>
      </w:pPr>
      <w:r w:rsidRPr="005528D0">
        <w:rPr>
          <w:spacing w:val="-2"/>
        </w:rPr>
        <w:t>вміти:</w:t>
      </w:r>
    </w:p>
    <w:p w14:paraId="634E81ED" w14:textId="77777777" w:rsidR="004A3035" w:rsidRPr="005528D0" w:rsidRDefault="00B41828">
      <w:pPr>
        <w:pStyle w:val="a4"/>
        <w:numPr>
          <w:ilvl w:val="1"/>
          <w:numId w:val="13"/>
        </w:numPr>
        <w:tabs>
          <w:tab w:val="left" w:pos="1295"/>
        </w:tabs>
        <w:rPr>
          <w:sz w:val="24"/>
          <w:szCs w:val="24"/>
        </w:rPr>
      </w:pPr>
      <w:r w:rsidRPr="005528D0">
        <w:rPr>
          <w:sz w:val="24"/>
          <w:szCs w:val="24"/>
        </w:rPr>
        <w:t>користуватися</w:t>
      </w:r>
      <w:r w:rsidRPr="005528D0">
        <w:rPr>
          <w:spacing w:val="-2"/>
          <w:sz w:val="24"/>
          <w:szCs w:val="24"/>
        </w:rPr>
        <w:t xml:space="preserve"> </w:t>
      </w:r>
      <w:r w:rsidRPr="005528D0">
        <w:rPr>
          <w:sz w:val="24"/>
          <w:szCs w:val="24"/>
        </w:rPr>
        <w:t>науковою</w:t>
      </w:r>
      <w:r w:rsidRPr="005528D0">
        <w:rPr>
          <w:spacing w:val="-1"/>
          <w:sz w:val="24"/>
          <w:szCs w:val="24"/>
        </w:rPr>
        <w:t xml:space="preserve"> </w:t>
      </w:r>
      <w:r w:rsidRPr="005528D0">
        <w:rPr>
          <w:sz w:val="24"/>
          <w:szCs w:val="24"/>
        </w:rPr>
        <w:t>літературою,</w:t>
      </w:r>
      <w:r w:rsidRPr="005528D0">
        <w:rPr>
          <w:spacing w:val="-1"/>
          <w:sz w:val="24"/>
          <w:szCs w:val="24"/>
        </w:rPr>
        <w:t xml:space="preserve"> </w:t>
      </w:r>
      <w:r w:rsidRPr="005528D0">
        <w:rPr>
          <w:sz w:val="24"/>
          <w:szCs w:val="24"/>
        </w:rPr>
        <w:t>довідковим</w:t>
      </w:r>
      <w:r w:rsidRPr="005528D0">
        <w:rPr>
          <w:spacing w:val="-1"/>
          <w:sz w:val="24"/>
          <w:szCs w:val="24"/>
        </w:rPr>
        <w:t xml:space="preserve"> </w:t>
      </w:r>
      <w:r w:rsidRPr="005528D0">
        <w:rPr>
          <w:spacing w:val="-2"/>
          <w:sz w:val="24"/>
          <w:szCs w:val="24"/>
        </w:rPr>
        <w:t>апаратом;</w:t>
      </w:r>
    </w:p>
    <w:p w14:paraId="55DB5BC1" w14:textId="77777777" w:rsidR="004A3035" w:rsidRPr="005528D0" w:rsidRDefault="00B41828">
      <w:pPr>
        <w:pStyle w:val="a4"/>
        <w:numPr>
          <w:ilvl w:val="1"/>
          <w:numId w:val="13"/>
        </w:numPr>
        <w:tabs>
          <w:tab w:val="left" w:pos="1295"/>
        </w:tabs>
        <w:rPr>
          <w:sz w:val="24"/>
          <w:szCs w:val="24"/>
        </w:rPr>
      </w:pPr>
      <w:r w:rsidRPr="005528D0">
        <w:rPr>
          <w:sz w:val="24"/>
          <w:szCs w:val="24"/>
        </w:rPr>
        <w:t>логічно-послідовно</w:t>
      </w:r>
      <w:r w:rsidRPr="005528D0">
        <w:rPr>
          <w:spacing w:val="-2"/>
          <w:sz w:val="24"/>
          <w:szCs w:val="24"/>
        </w:rPr>
        <w:t xml:space="preserve"> </w:t>
      </w:r>
      <w:r w:rsidRPr="005528D0">
        <w:rPr>
          <w:sz w:val="24"/>
          <w:szCs w:val="24"/>
        </w:rPr>
        <w:t>викладати</w:t>
      </w:r>
      <w:r w:rsidRPr="005528D0">
        <w:rPr>
          <w:spacing w:val="-2"/>
          <w:sz w:val="24"/>
          <w:szCs w:val="24"/>
        </w:rPr>
        <w:t xml:space="preserve"> </w:t>
      </w:r>
      <w:r w:rsidRPr="005528D0">
        <w:rPr>
          <w:sz w:val="24"/>
          <w:szCs w:val="24"/>
        </w:rPr>
        <w:t>свої</w:t>
      </w:r>
      <w:r w:rsidRPr="005528D0">
        <w:rPr>
          <w:spacing w:val="-1"/>
          <w:sz w:val="24"/>
          <w:szCs w:val="24"/>
        </w:rPr>
        <w:t xml:space="preserve"> </w:t>
      </w:r>
      <w:r w:rsidRPr="005528D0">
        <w:rPr>
          <w:spacing w:val="-2"/>
          <w:sz w:val="24"/>
          <w:szCs w:val="24"/>
        </w:rPr>
        <w:t>знання;</w:t>
      </w:r>
    </w:p>
    <w:p w14:paraId="5B5BE237" w14:textId="77777777" w:rsidR="004A3035" w:rsidRPr="005528D0" w:rsidRDefault="00B41828">
      <w:pPr>
        <w:pStyle w:val="a4"/>
        <w:numPr>
          <w:ilvl w:val="1"/>
          <w:numId w:val="13"/>
        </w:numPr>
        <w:tabs>
          <w:tab w:val="left" w:pos="1295"/>
        </w:tabs>
        <w:rPr>
          <w:sz w:val="24"/>
          <w:szCs w:val="24"/>
        </w:rPr>
      </w:pPr>
      <w:r w:rsidRPr="005528D0">
        <w:rPr>
          <w:sz w:val="24"/>
          <w:szCs w:val="24"/>
        </w:rPr>
        <w:t>визначити</w:t>
      </w:r>
      <w:r w:rsidRPr="005528D0">
        <w:rPr>
          <w:spacing w:val="1"/>
          <w:sz w:val="24"/>
          <w:szCs w:val="24"/>
        </w:rPr>
        <w:t xml:space="preserve"> </w:t>
      </w:r>
      <w:r w:rsidRPr="005528D0">
        <w:rPr>
          <w:sz w:val="24"/>
          <w:szCs w:val="24"/>
        </w:rPr>
        <w:t>форму</w:t>
      </w:r>
      <w:r w:rsidRPr="005528D0">
        <w:rPr>
          <w:spacing w:val="-8"/>
          <w:sz w:val="24"/>
          <w:szCs w:val="24"/>
        </w:rPr>
        <w:t xml:space="preserve"> </w:t>
      </w:r>
      <w:r w:rsidRPr="005528D0">
        <w:rPr>
          <w:sz w:val="24"/>
          <w:szCs w:val="24"/>
        </w:rPr>
        <w:t>державного</w:t>
      </w:r>
      <w:r w:rsidRPr="005528D0">
        <w:rPr>
          <w:spacing w:val="-1"/>
          <w:sz w:val="24"/>
          <w:szCs w:val="24"/>
        </w:rPr>
        <w:t xml:space="preserve"> </w:t>
      </w:r>
      <w:r w:rsidRPr="005528D0">
        <w:rPr>
          <w:sz w:val="24"/>
          <w:szCs w:val="24"/>
        </w:rPr>
        <w:t>правління та державного</w:t>
      </w:r>
      <w:r w:rsidRPr="005528D0">
        <w:rPr>
          <w:spacing w:val="2"/>
          <w:sz w:val="24"/>
          <w:szCs w:val="24"/>
        </w:rPr>
        <w:t xml:space="preserve"> </w:t>
      </w:r>
      <w:r w:rsidRPr="005528D0">
        <w:rPr>
          <w:spacing w:val="-2"/>
          <w:sz w:val="24"/>
          <w:szCs w:val="24"/>
        </w:rPr>
        <w:t>устрою;</w:t>
      </w:r>
    </w:p>
    <w:p w14:paraId="6F022F6B" w14:textId="77777777" w:rsidR="004A3035" w:rsidRPr="005528D0" w:rsidRDefault="00B41828">
      <w:pPr>
        <w:pStyle w:val="a4"/>
        <w:numPr>
          <w:ilvl w:val="1"/>
          <w:numId w:val="13"/>
        </w:numPr>
        <w:tabs>
          <w:tab w:val="left" w:pos="1295"/>
        </w:tabs>
        <w:rPr>
          <w:sz w:val="24"/>
          <w:szCs w:val="24"/>
        </w:rPr>
      </w:pPr>
      <w:r w:rsidRPr="005528D0">
        <w:rPr>
          <w:sz w:val="24"/>
          <w:szCs w:val="24"/>
        </w:rPr>
        <w:t>визначити тип</w:t>
      </w:r>
      <w:r w:rsidRPr="005528D0">
        <w:rPr>
          <w:spacing w:val="-1"/>
          <w:sz w:val="24"/>
          <w:szCs w:val="24"/>
        </w:rPr>
        <w:t xml:space="preserve"> </w:t>
      </w:r>
      <w:r w:rsidRPr="005528D0">
        <w:rPr>
          <w:sz w:val="24"/>
          <w:szCs w:val="24"/>
        </w:rPr>
        <w:t>партійної</w:t>
      </w:r>
      <w:r w:rsidRPr="005528D0">
        <w:rPr>
          <w:spacing w:val="-1"/>
          <w:sz w:val="24"/>
          <w:szCs w:val="24"/>
        </w:rPr>
        <w:t xml:space="preserve"> </w:t>
      </w:r>
      <w:r w:rsidRPr="005528D0">
        <w:rPr>
          <w:sz w:val="24"/>
          <w:szCs w:val="24"/>
        </w:rPr>
        <w:t>системи</w:t>
      </w:r>
      <w:r w:rsidRPr="005528D0">
        <w:rPr>
          <w:spacing w:val="-3"/>
          <w:sz w:val="24"/>
          <w:szCs w:val="24"/>
        </w:rPr>
        <w:t xml:space="preserve"> </w:t>
      </w:r>
      <w:r w:rsidRPr="005528D0">
        <w:rPr>
          <w:spacing w:val="-2"/>
          <w:sz w:val="24"/>
          <w:szCs w:val="24"/>
        </w:rPr>
        <w:t>держави;</w:t>
      </w:r>
    </w:p>
    <w:p w14:paraId="41E21B19" w14:textId="77777777" w:rsidR="004A3035" w:rsidRPr="005528D0" w:rsidRDefault="00B41828">
      <w:pPr>
        <w:pStyle w:val="a4"/>
        <w:numPr>
          <w:ilvl w:val="1"/>
          <w:numId w:val="13"/>
        </w:numPr>
        <w:tabs>
          <w:tab w:val="left" w:pos="1295"/>
        </w:tabs>
        <w:rPr>
          <w:sz w:val="24"/>
          <w:szCs w:val="24"/>
        </w:rPr>
      </w:pPr>
      <w:r w:rsidRPr="005528D0">
        <w:rPr>
          <w:sz w:val="24"/>
          <w:szCs w:val="24"/>
        </w:rPr>
        <w:t>визначити своє</w:t>
      </w:r>
      <w:r w:rsidRPr="005528D0">
        <w:rPr>
          <w:spacing w:val="-2"/>
          <w:sz w:val="24"/>
          <w:szCs w:val="24"/>
        </w:rPr>
        <w:t xml:space="preserve"> </w:t>
      </w:r>
      <w:r w:rsidRPr="005528D0">
        <w:rPr>
          <w:sz w:val="24"/>
          <w:szCs w:val="24"/>
        </w:rPr>
        <w:t>ставлення до</w:t>
      </w:r>
      <w:r w:rsidRPr="005528D0">
        <w:rPr>
          <w:spacing w:val="-1"/>
          <w:sz w:val="24"/>
          <w:szCs w:val="24"/>
        </w:rPr>
        <w:t xml:space="preserve"> </w:t>
      </w:r>
      <w:r w:rsidRPr="005528D0">
        <w:rPr>
          <w:sz w:val="24"/>
          <w:szCs w:val="24"/>
        </w:rPr>
        <w:t>політичних поглядів,</w:t>
      </w:r>
      <w:r w:rsidRPr="005528D0">
        <w:rPr>
          <w:spacing w:val="-2"/>
          <w:sz w:val="24"/>
          <w:szCs w:val="24"/>
        </w:rPr>
        <w:t xml:space="preserve"> </w:t>
      </w:r>
      <w:r w:rsidRPr="005528D0">
        <w:rPr>
          <w:sz w:val="24"/>
          <w:szCs w:val="24"/>
        </w:rPr>
        <w:t>концепцій,</w:t>
      </w:r>
      <w:r w:rsidRPr="005528D0">
        <w:rPr>
          <w:spacing w:val="-1"/>
          <w:sz w:val="24"/>
          <w:szCs w:val="24"/>
        </w:rPr>
        <w:t xml:space="preserve"> </w:t>
      </w:r>
      <w:r w:rsidRPr="005528D0">
        <w:rPr>
          <w:spacing w:val="-2"/>
          <w:sz w:val="24"/>
          <w:szCs w:val="24"/>
        </w:rPr>
        <w:t>доктрин;</w:t>
      </w:r>
    </w:p>
    <w:p w14:paraId="1A367868" w14:textId="77777777" w:rsidR="004A3035" w:rsidRPr="005528D0" w:rsidRDefault="00B41828">
      <w:pPr>
        <w:pStyle w:val="a4"/>
        <w:numPr>
          <w:ilvl w:val="1"/>
          <w:numId w:val="13"/>
        </w:numPr>
        <w:tabs>
          <w:tab w:val="left" w:pos="1295"/>
        </w:tabs>
        <w:ind w:right="140"/>
        <w:rPr>
          <w:sz w:val="24"/>
          <w:szCs w:val="24"/>
        </w:rPr>
      </w:pPr>
      <w:r w:rsidRPr="005528D0">
        <w:rPr>
          <w:sz w:val="24"/>
          <w:szCs w:val="24"/>
        </w:rPr>
        <w:t>визначити</w:t>
      </w:r>
      <w:r w:rsidRPr="005528D0">
        <w:rPr>
          <w:spacing w:val="40"/>
          <w:sz w:val="24"/>
          <w:szCs w:val="24"/>
        </w:rPr>
        <w:t xml:space="preserve"> </w:t>
      </w:r>
      <w:r w:rsidRPr="005528D0">
        <w:rPr>
          <w:sz w:val="24"/>
          <w:szCs w:val="24"/>
        </w:rPr>
        <w:t>ставлення</w:t>
      </w:r>
      <w:r w:rsidRPr="005528D0">
        <w:rPr>
          <w:spacing w:val="40"/>
          <w:sz w:val="24"/>
          <w:szCs w:val="24"/>
        </w:rPr>
        <w:t xml:space="preserve"> </w:t>
      </w:r>
      <w:r w:rsidRPr="005528D0">
        <w:rPr>
          <w:sz w:val="24"/>
          <w:szCs w:val="24"/>
        </w:rPr>
        <w:t>до</w:t>
      </w:r>
      <w:r w:rsidRPr="005528D0">
        <w:rPr>
          <w:spacing w:val="40"/>
          <w:sz w:val="24"/>
          <w:szCs w:val="24"/>
        </w:rPr>
        <w:t xml:space="preserve"> </w:t>
      </w:r>
      <w:r w:rsidRPr="005528D0">
        <w:rPr>
          <w:sz w:val="24"/>
          <w:szCs w:val="24"/>
        </w:rPr>
        <w:t>різних</w:t>
      </w:r>
      <w:r w:rsidRPr="005528D0">
        <w:rPr>
          <w:spacing w:val="40"/>
          <w:sz w:val="24"/>
          <w:szCs w:val="24"/>
        </w:rPr>
        <w:t xml:space="preserve"> </w:t>
      </w:r>
      <w:r w:rsidRPr="005528D0">
        <w:rPr>
          <w:sz w:val="24"/>
          <w:szCs w:val="24"/>
        </w:rPr>
        <w:t>політичних</w:t>
      </w:r>
      <w:r w:rsidRPr="005528D0">
        <w:rPr>
          <w:spacing w:val="40"/>
          <w:sz w:val="24"/>
          <w:szCs w:val="24"/>
        </w:rPr>
        <w:t xml:space="preserve"> </w:t>
      </w:r>
      <w:r w:rsidRPr="005528D0">
        <w:rPr>
          <w:sz w:val="24"/>
          <w:szCs w:val="24"/>
        </w:rPr>
        <w:t>варіантів</w:t>
      </w:r>
      <w:r w:rsidRPr="005528D0">
        <w:rPr>
          <w:spacing w:val="40"/>
          <w:sz w:val="24"/>
          <w:szCs w:val="24"/>
        </w:rPr>
        <w:t xml:space="preserve"> </w:t>
      </w:r>
      <w:r w:rsidRPr="005528D0">
        <w:rPr>
          <w:sz w:val="24"/>
          <w:szCs w:val="24"/>
        </w:rPr>
        <w:t>розв’язання</w:t>
      </w:r>
      <w:r w:rsidRPr="005528D0">
        <w:rPr>
          <w:spacing w:val="40"/>
          <w:sz w:val="24"/>
          <w:szCs w:val="24"/>
        </w:rPr>
        <w:t xml:space="preserve"> </w:t>
      </w:r>
      <w:r w:rsidRPr="005528D0">
        <w:rPr>
          <w:sz w:val="24"/>
          <w:szCs w:val="24"/>
        </w:rPr>
        <w:t>актуальних суспільних проблем.</w:t>
      </w:r>
    </w:p>
    <w:p w14:paraId="36B5FDF5" w14:textId="22115F5B" w:rsidR="004A3035" w:rsidRPr="005528D0" w:rsidRDefault="00B41828">
      <w:pPr>
        <w:pStyle w:val="a3"/>
        <w:ind w:left="935" w:right="139"/>
        <w:jc w:val="both"/>
      </w:pPr>
      <w:r w:rsidRPr="005528D0">
        <w:t>Робоча програма містить витяг з робочого навчального плану, мету вивчення, компетентності, які має опанувати здобувач, програмні результати навчання,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w:t>
      </w:r>
      <w:r w:rsidRPr="005528D0">
        <w:rPr>
          <w:spacing w:val="-1"/>
        </w:rPr>
        <w:t xml:space="preserve"> </w:t>
      </w:r>
      <w:r w:rsidRPr="005528D0">
        <w:t>список</w:t>
      </w:r>
      <w:r w:rsidRPr="005528D0">
        <w:rPr>
          <w:spacing w:val="-5"/>
        </w:rPr>
        <w:t xml:space="preserve"> </w:t>
      </w:r>
      <w:r w:rsidRPr="005528D0">
        <w:t>навчально-методичного</w:t>
      </w:r>
      <w:r w:rsidRPr="005528D0">
        <w:rPr>
          <w:spacing w:val="-3"/>
        </w:rPr>
        <w:t xml:space="preserve"> </w:t>
      </w:r>
      <w:r w:rsidRPr="005528D0">
        <w:t>забезпечення,</w:t>
      </w:r>
      <w:r w:rsidRPr="005528D0">
        <w:rPr>
          <w:spacing w:val="-3"/>
        </w:rPr>
        <w:t xml:space="preserve"> </w:t>
      </w:r>
      <w:r w:rsidRPr="005528D0">
        <w:t>джерел</w:t>
      </w:r>
      <w:r w:rsidRPr="005528D0">
        <w:rPr>
          <w:spacing w:val="-3"/>
        </w:rPr>
        <w:t xml:space="preserve"> </w:t>
      </w:r>
      <w:r w:rsidRPr="005528D0">
        <w:t>та</w:t>
      </w:r>
      <w:r w:rsidRPr="005528D0">
        <w:rPr>
          <w:spacing w:val="-5"/>
        </w:rPr>
        <w:t xml:space="preserve"> </w:t>
      </w:r>
      <w:r w:rsidRPr="005528D0">
        <w:t>літератури</w:t>
      </w:r>
      <w:r w:rsidRPr="005528D0">
        <w:rPr>
          <w:spacing w:val="-3"/>
        </w:rPr>
        <w:t xml:space="preserve"> </w:t>
      </w:r>
      <w:r w:rsidRPr="005528D0">
        <w:t>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w:t>
      </w:r>
      <w:r w:rsidRPr="005528D0">
        <w:rPr>
          <w:color w:val="0070BF"/>
        </w:rPr>
        <w:t xml:space="preserve">. </w:t>
      </w:r>
      <w:r w:rsidRPr="005528D0">
        <w:t>Також програма містить основні положення щодо політики академічної доброчесності та політики відвідування аудиторних занять.</w:t>
      </w:r>
    </w:p>
    <w:p w14:paraId="0F83DF75" w14:textId="622B434B" w:rsidR="003A7D73" w:rsidRPr="005528D0" w:rsidRDefault="003A7D73">
      <w:pPr>
        <w:pStyle w:val="a3"/>
        <w:ind w:left="935" w:right="139"/>
        <w:jc w:val="both"/>
      </w:pPr>
    </w:p>
    <w:p w14:paraId="071EBA6B" w14:textId="77777777" w:rsidR="003A7D73" w:rsidRPr="005528D0" w:rsidRDefault="003A7D73" w:rsidP="003A7D73">
      <w:pPr>
        <w:ind w:firstLine="708"/>
        <w:jc w:val="both"/>
        <w:rPr>
          <w:sz w:val="24"/>
          <w:szCs w:val="24"/>
        </w:rPr>
      </w:pPr>
      <w:r w:rsidRPr="005528D0">
        <w:rPr>
          <w:sz w:val="24"/>
          <w:szCs w:val="24"/>
        </w:rPr>
        <w:t>Пререквізити: «Історія української державності та культури», «Історія філософії та філософської думки»</w:t>
      </w:r>
    </w:p>
    <w:p w14:paraId="40E25B29" w14:textId="77777777" w:rsidR="003A7D73" w:rsidRPr="005528D0" w:rsidRDefault="003A7D73" w:rsidP="003A7D73">
      <w:pPr>
        <w:ind w:firstLine="708"/>
        <w:jc w:val="both"/>
        <w:rPr>
          <w:sz w:val="24"/>
          <w:szCs w:val="24"/>
        </w:rPr>
      </w:pPr>
      <w:r w:rsidRPr="005528D0">
        <w:rPr>
          <w:sz w:val="24"/>
          <w:szCs w:val="24"/>
        </w:rPr>
        <w:t xml:space="preserve">Посилання на електронний навчально-методичний комплекс: </w:t>
      </w:r>
      <w:r w:rsidRPr="005528D0">
        <w:rPr>
          <w:sz w:val="24"/>
          <w:szCs w:val="24"/>
          <w:lang w:eastAsia="uk-UA"/>
        </w:rPr>
        <w:t>https://org2.knuba.edu.ua/course/view.php?id=2589</w:t>
      </w:r>
    </w:p>
    <w:p w14:paraId="46D007E4" w14:textId="4AF0E1E3" w:rsidR="003A7D73" w:rsidRPr="005528D0" w:rsidRDefault="003A7D73" w:rsidP="003A7D73">
      <w:pPr>
        <w:jc w:val="center"/>
        <w:rPr>
          <w:b/>
          <w:sz w:val="24"/>
          <w:szCs w:val="24"/>
        </w:rPr>
      </w:pPr>
    </w:p>
    <w:p w14:paraId="16169337" w14:textId="7B1A5EF9" w:rsidR="003A7D73" w:rsidRPr="005528D0" w:rsidRDefault="003A7D73" w:rsidP="003A7D73">
      <w:pPr>
        <w:jc w:val="center"/>
        <w:rPr>
          <w:b/>
          <w:sz w:val="24"/>
          <w:szCs w:val="24"/>
        </w:rPr>
      </w:pPr>
    </w:p>
    <w:p w14:paraId="3DBA66ED" w14:textId="77777777" w:rsidR="003A7D73" w:rsidRPr="005528D0" w:rsidRDefault="003A7D73" w:rsidP="003A7D73">
      <w:pPr>
        <w:jc w:val="center"/>
        <w:rPr>
          <w:b/>
          <w:sz w:val="24"/>
          <w:szCs w:val="24"/>
        </w:rPr>
      </w:pPr>
    </w:p>
    <w:p w14:paraId="67868FD1" w14:textId="77777777" w:rsidR="004A3035" w:rsidRPr="005528D0" w:rsidRDefault="00B41828">
      <w:pPr>
        <w:pStyle w:val="1"/>
        <w:spacing w:before="74" w:line="278" w:lineRule="auto"/>
        <w:ind w:right="2"/>
        <w:rPr>
          <w:sz w:val="24"/>
          <w:szCs w:val="24"/>
        </w:rPr>
      </w:pPr>
      <w:r w:rsidRPr="005528D0">
        <w:rPr>
          <w:sz w:val="24"/>
          <w:szCs w:val="24"/>
        </w:rPr>
        <w:t>Компетентності</w:t>
      </w:r>
      <w:r w:rsidRPr="005528D0">
        <w:rPr>
          <w:spacing w:val="-4"/>
          <w:sz w:val="24"/>
          <w:szCs w:val="24"/>
        </w:rPr>
        <w:t xml:space="preserve"> </w:t>
      </w:r>
      <w:r w:rsidRPr="005528D0">
        <w:rPr>
          <w:sz w:val="24"/>
          <w:szCs w:val="24"/>
        </w:rPr>
        <w:t>здобувачів</w:t>
      </w:r>
      <w:r w:rsidRPr="005528D0">
        <w:rPr>
          <w:spacing w:val="-5"/>
          <w:sz w:val="24"/>
          <w:szCs w:val="24"/>
        </w:rPr>
        <w:t xml:space="preserve"> </w:t>
      </w:r>
      <w:r w:rsidRPr="005528D0">
        <w:rPr>
          <w:sz w:val="24"/>
          <w:szCs w:val="24"/>
        </w:rPr>
        <w:t>освітньої</w:t>
      </w:r>
      <w:r w:rsidRPr="005528D0">
        <w:rPr>
          <w:spacing w:val="-5"/>
          <w:sz w:val="24"/>
          <w:szCs w:val="24"/>
        </w:rPr>
        <w:t xml:space="preserve"> </w:t>
      </w:r>
      <w:r w:rsidRPr="005528D0">
        <w:rPr>
          <w:sz w:val="24"/>
          <w:szCs w:val="24"/>
        </w:rPr>
        <w:t>програми,</w:t>
      </w:r>
      <w:r w:rsidRPr="005528D0">
        <w:rPr>
          <w:spacing w:val="-5"/>
          <w:sz w:val="24"/>
          <w:szCs w:val="24"/>
        </w:rPr>
        <w:t xml:space="preserve"> </w:t>
      </w:r>
      <w:r w:rsidRPr="005528D0">
        <w:rPr>
          <w:sz w:val="24"/>
          <w:szCs w:val="24"/>
        </w:rPr>
        <w:t>що</w:t>
      </w:r>
      <w:r w:rsidRPr="005528D0">
        <w:rPr>
          <w:spacing w:val="-2"/>
          <w:sz w:val="24"/>
          <w:szCs w:val="24"/>
        </w:rPr>
        <w:t xml:space="preserve"> </w:t>
      </w:r>
      <w:r w:rsidRPr="005528D0">
        <w:rPr>
          <w:sz w:val="24"/>
          <w:szCs w:val="24"/>
        </w:rPr>
        <w:t>формуються</w:t>
      </w:r>
      <w:r w:rsidRPr="005528D0">
        <w:rPr>
          <w:spacing w:val="-7"/>
          <w:sz w:val="24"/>
          <w:szCs w:val="24"/>
        </w:rPr>
        <w:t xml:space="preserve"> </w:t>
      </w:r>
      <w:r w:rsidRPr="005528D0">
        <w:rPr>
          <w:sz w:val="24"/>
          <w:szCs w:val="24"/>
        </w:rPr>
        <w:t>в</w:t>
      </w:r>
      <w:r w:rsidRPr="005528D0">
        <w:rPr>
          <w:spacing w:val="-5"/>
          <w:sz w:val="24"/>
          <w:szCs w:val="24"/>
        </w:rPr>
        <w:t xml:space="preserve"> </w:t>
      </w:r>
      <w:r w:rsidRPr="005528D0">
        <w:rPr>
          <w:sz w:val="24"/>
          <w:szCs w:val="24"/>
        </w:rPr>
        <w:t>результаті засвоєння освітньої компоненти</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1"/>
        <w:gridCol w:w="8328"/>
      </w:tblGrid>
      <w:tr w:rsidR="004A3035" w:rsidRPr="005528D0" w14:paraId="43041046" w14:textId="77777777">
        <w:trPr>
          <w:trHeight w:val="275"/>
        </w:trPr>
        <w:tc>
          <w:tcPr>
            <w:tcW w:w="1171" w:type="dxa"/>
          </w:tcPr>
          <w:p w14:paraId="30482F8D" w14:textId="77777777" w:rsidR="004A3035" w:rsidRPr="005528D0" w:rsidRDefault="00B41828">
            <w:pPr>
              <w:pStyle w:val="TableParagraph"/>
              <w:spacing w:line="256" w:lineRule="exact"/>
              <w:ind w:left="10" w:right="3"/>
              <w:jc w:val="center"/>
              <w:rPr>
                <w:b/>
                <w:sz w:val="24"/>
                <w:szCs w:val="24"/>
              </w:rPr>
            </w:pPr>
            <w:r w:rsidRPr="005528D0">
              <w:rPr>
                <w:b/>
                <w:spacing w:val="-5"/>
                <w:sz w:val="24"/>
                <w:szCs w:val="24"/>
              </w:rPr>
              <w:t>Код</w:t>
            </w:r>
          </w:p>
        </w:tc>
        <w:tc>
          <w:tcPr>
            <w:tcW w:w="8328" w:type="dxa"/>
          </w:tcPr>
          <w:p w14:paraId="5C54F9E8" w14:textId="77777777" w:rsidR="004A3035" w:rsidRPr="005528D0" w:rsidRDefault="00B41828">
            <w:pPr>
              <w:pStyle w:val="TableParagraph"/>
              <w:spacing w:line="256" w:lineRule="exact"/>
              <w:ind w:left="10"/>
              <w:jc w:val="center"/>
              <w:rPr>
                <w:b/>
                <w:sz w:val="24"/>
                <w:szCs w:val="24"/>
              </w:rPr>
            </w:pPr>
            <w:r w:rsidRPr="005528D0">
              <w:rPr>
                <w:b/>
                <w:sz w:val="24"/>
                <w:szCs w:val="24"/>
              </w:rPr>
              <w:t>Зміст</w:t>
            </w:r>
            <w:r w:rsidRPr="005528D0">
              <w:rPr>
                <w:b/>
                <w:spacing w:val="2"/>
                <w:sz w:val="24"/>
                <w:szCs w:val="24"/>
              </w:rPr>
              <w:t xml:space="preserve"> </w:t>
            </w:r>
            <w:r w:rsidRPr="005528D0">
              <w:rPr>
                <w:b/>
                <w:spacing w:val="-2"/>
                <w:sz w:val="24"/>
                <w:szCs w:val="24"/>
              </w:rPr>
              <w:t>компетентності</w:t>
            </w:r>
          </w:p>
        </w:tc>
      </w:tr>
      <w:tr w:rsidR="004A3035" w:rsidRPr="005528D0" w14:paraId="76D2BB5E" w14:textId="77777777">
        <w:trPr>
          <w:trHeight w:val="275"/>
        </w:trPr>
        <w:tc>
          <w:tcPr>
            <w:tcW w:w="9499" w:type="dxa"/>
            <w:gridSpan w:val="2"/>
          </w:tcPr>
          <w:p w14:paraId="0DF122DA" w14:textId="77777777" w:rsidR="004A3035" w:rsidRPr="005528D0" w:rsidRDefault="00B41828">
            <w:pPr>
              <w:pStyle w:val="TableParagraph"/>
              <w:spacing w:line="256" w:lineRule="exact"/>
              <w:ind w:left="11" w:right="1"/>
              <w:jc w:val="center"/>
              <w:rPr>
                <w:b/>
                <w:sz w:val="24"/>
                <w:szCs w:val="24"/>
              </w:rPr>
            </w:pPr>
            <w:r w:rsidRPr="005528D0">
              <w:rPr>
                <w:b/>
                <w:sz w:val="24"/>
                <w:szCs w:val="24"/>
              </w:rPr>
              <w:t>Інтегральна</w:t>
            </w:r>
            <w:r w:rsidRPr="005528D0">
              <w:rPr>
                <w:b/>
                <w:spacing w:val="-1"/>
                <w:sz w:val="24"/>
                <w:szCs w:val="24"/>
              </w:rPr>
              <w:t xml:space="preserve"> </w:t>
            </w:r>
            <w:r w:rsidRPr="005528D0">
              <w:rPr>
                <w:b/>
                <w:spacing w:val="-2"/>
                <w:sz w:val="24"/>
                <w:szCs w:val="24"/>
              </w:rPr>
              <w:t>компетентність</w:t>
            </w:r>
          </w:p>
        </w:tc>
      </w:tr>
      <w:tr w:rsidR="004A3035" w:rsidRPr="005528D0" w14:paraId="4155642F" w14:textId="77777777">
        <w:trPr>
          <w:trHeight w:val="1379"/>
        </w:trPr>
        <w:tc>
          <w:tcPr>
            <w:tcW w:w="1171" w:type="dxa"/>
          </w:tcPr>
          <w:p w14:paraId="0D6AEB81" w14:textId="77777777" w:rsidR="004A3035" w:rsidRPr="005528D0" w:rsidRDefault="00B41828">
            <w:pPr>
              <w:pStyle w:val="TableParagraph"/>
              <w:spacing w:line="268" w:lineRule="exact"/>
              <w:ind w:left="10" w:right="2"/>
              <w:jc w:val="center"/>
              <w:rPr>
                <w:b/>
                <w:sz w:val="24"/>
                <w:szCs w:val="24"/>
              </w:rPr>
            </w:pPr>
            <w:r w:rsidRPr="005528D0">
              <w:rPr>
                <w:b/>
                <w:spacing w:val="-5"/>
                <w:sz w:val="24"/>
                <w:szCs w:val="24"/>
              </w:rPr>
              <w:t>ІК</w:t>
            </w:r>
          </w:p>
        </w:tc>
        <w:tc>
          <w:tcPr>
            <w:tcW w:w="8328" w:type="dxa"/>
          </w:tcPr>
          <w:p w14:paraId="05163E01" w14:textId="7F76C932" w:rsidR="004A3035" w:rsidRPr="005528D0" w:rsidRDefault="00F8132E">
            <w:pPr>
              <w:pStyle w:val="TableParagraph"/>
              <w:spacing w:line="270" w:lineRule="atLeast"/>
              <w:ind w:left="108" w:right="96"/>
              <w:jc w:val="both"/>
              <w:rPr>
                <w:sz w:val="24"/>
                <w:szCs w:val="24"/>
              </w:rPr>
            </w:pPr>
            <w:r>
              <w:t>Здатність розв’язувати складні спеціалізовані задачі та вирішувати практичні проблеми у сфері екології, охорони довкілля і збалансованого природокористування, або у процесі навчання, що передбачає застосування основних теорій та методів наук про довкілля, та характеризується комплексністю і невизначеністю умов</w:t>
            </w:r>
          </w:p>
        </w:tc>
      </w:tr>
      <w:tr w:rsidR="004A3035" w:rsidRPr="005528D0" w14:paraId="59FB8557" w14:textId="77777777">
        <w:trPr>
          <w:trHeight w:val="277"/>
        </w:trPr>
        <w:tc>
          <w:tcPr>
            <w:tcW w:w="9499" w:type="dxa"/>
            <w:gridSpan w:val="2"/>
          </w:tcPr>
          <w:p w14:paraId="03F14548" w14:textId="77777777" w:rsidR="004A3035" w:rsidRPr="005528D0" w:rsidRDefault="00B41828">
            <w:pPr>
              <w:pStyle w:val="TableParagraph"/>
              <w:spacing w:line="258" w:lineRule="exact"/>
              <w:ind w:left="11"/>
              <w:jc w:val="center"/>
              <w:rPr>
                <w:b/>
                <w:sz w:val="24"/>
                <w:szCs w:val="24"/>
              </w:rPr>
            </w:pPr>
            <w:r w:rsidRPr="005528D0">
              <w:rPr>
                <w:b/>
                <w:sz w:val="24"/>
                <w:szCs w:val="24"/>
              </w:rPr>
              <w:t xml:space="preserve">Загальні </w:t>
            </w:r>
            <w:r w:rsidRPr="005528D0">
              <w:rPr>
                <w:b/>
                <w:spacing w:val="-2"/>
                <w:sz w:val="24"/>
                <w:szCs w:val="24"/>
              </w:rPr>
              <w:t>компетентності</w:t>
            </w:r>
          </w:p>
        </w:tc>
      </w:tr>
      <w:tr w:rsidR="004A3035" w:rsidRPr="005528D0" w14:paraId="2E14BB9F" w14:textId="77777777">
        <w:trPr>
          <w:trHeight w:val="275"/>
        </w:trPr>
        <w:tc>
          <w:tcPr>
            <w:tcW w:w="1171" w:type="dxa"/>
          </w:tcPr>
          <w:p w14:paraId="21373E90" w14:textId="5903002B" w:rsidR="004A3035" w:rsidRPr="005528D0" w:rsidRDefault="00B41828">
            <w:pPr>
              <w:pStyle w:val="TableParagraph"/>
              <w:spacing w:line="256" w:lineRule="exact"/>
              <w:ind w:left="10"/>
              <w:jc w:val="center"/>
              <w:rPr>
                <w:b/>
                <w:sz w:val="24"/>
                <w:szCs w:val="24"/>
              </w:rPr>
            </w:pPr>
            <w:r w:rsidRPr="005528D0">
              <w:rPr>
                <w:b/>
                <w:spacing w:val="-4"/>
                <w:sz w:val="24"/>
                <w:szCs w:val="24"/>
              </w:rPr>
              <w:t>ЗК0</w:t>
            </w:r>
            <w:r w:rsidR="00942012">
              <w:rPr>
                <w:b/>
                <w:spacing w:val="-4"/>
                <w:sz w:val="24"/>
                <w:szCs w:val="24"/>
              </w:rPr>
              <w:t>8</w:t>
            </w:r>
          </w:p>
        </w:tc>
        <w:tc>
          <w:tcPr>
            <w:tcW w:w="8328" w:type="dxa"/>
          </w:tcPr>
          <w:p w14:paraId="5F67D9A0" w14:textId="54FE3B6E" w:rsidR="004A3035" w:rsidRPr="005528D0" w:rsidRDefault="00F8132E">
            <w:pPr>
              <w:pStyle w:val="TableParagraph"/>
              <w:spacing w:line="256" w:lineRule="exact"/>
              <w:ind w:left="108"/>
              <w:rPr>
                <w:sz w:val="24"/>
                <w:szCs w:val="24"/>
              </w:rPr>
            </w:pPr>
            <w: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r>
      <w:tr w:rsidR="004A3035" w:rsidRPr="005528D0" w14:paraId="4404DBF9" w14:textId="77777777">
        <w:trPr>
          <w:trHeight w:val="1103"/>
        </w:trPr>
        <w:tc>
          <w:tcPr>
            <w:tcW w:w="1171" w:type="dxa"/>
          </w:tcPr>
          <w:p w14:paraId="6C6E9D33" w14:textId="318A3786" w:rsidR="004A3035" w:rsidRPr="005528D0" w:rsidRDefault="00B41828">
            <w:pPr>
              <w:pStyle w:val="TableParagraph"/>
              <w:spacing w:line="268" w:lineRule="exact"/>
              <w:ind w:left="10"/>
              <w:jc w:val="center"/>
              <w:rPr>
                <w:b/>
                <w:sz w:val="24"/>
                <w:szCs w:val="24"/>
              </w:rPr>
            </w:pPr>
            <w:r w:rsidRPr="005528D0">
              <w:rPr>
                <w:b/>
                <w:spacing w:val="-4"/>
                <w:sz w:val="24"/>
                <w:szCs w:val="24"/>
              </w:rPr>
              <w:t>ЗК</w:t>
            </w:r>
            <w:r w:rsidR="00942012">
              <w:rPr>
                <w:b/>
                <w:spacing w:val="-4"/>
                <w:sz w:val="24"/>
                <w:szCs w:val="24"/>
              </w:rPr>
              <w:t>09</w:t>
            </w:r>
          </w:p>
        </w:tc>
        <w:tc>
          <w:tcPr>
            <w:tcW w:w="8328" w:type="dxa"/>
          </w:tcPr>
          <w:p w14:paraId="6D648310" w14:textId="4129E478" w:rsidR="004A3035" w:rsidRPr="005528D0" w:rsidRDefault="00F8132E">
            <w:pPr>
              <w:pStyle w:val="TableParagraph"/>
              <w:spacing w:line="268" w:lineRule="exact"/>
              <w:ind w:left="108"/>
              <w:jc w:val="both"/>
              <w:rPr>
                <w:sz w:val="24"/>
                <w:szCs w:val="24"/>
              </w:rPr>
            </w:pPr>
            <w: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bl>
    <w:p w14:paraId="51998EB4" w14:textId="77777777" w:rsidR="004A3035" w:rsidRPr="005528D0" w:rsidRDefault="00B41828">
      <w:pPr>
        <w:spacing w:before="273" w:line="276" w:lineRule="auto"/>
        <w:ind w:left="86"/>
        <w:jc w:val="center"/>
        <w:rPr>
          <w:b/>
          <w:sz w:val="24"/>
          <w:szCs w:val="24"/>
        </w:rPr>
      </w:pPr>
      <w:r w:rsidRPr="005528D0">
        <w:rPr>
          <w:b/>
          <w:sz w:val="24"/>
          <w:szCs w:val="24"/>
        </w:rPr>
        <w:t>Програмні</w:t>
      </w:r>
      <w:r w:rsidRPr="005528D0">
        <w:rPr>
          <w:b/>
          <w:spacing w:val="-6"/>
          <w:sz w:val="24"/>
          <w:szCs w:val="24"/>
        </w:rPr>
        <w:t xml:space="preserve"> </w:t>
      </w:r>
      <w:r w:rsidRPr="005528D0">
        <w:rPr>
          <w:b/>
          <w:sz w:val="24"/>
          <w:szCs w:val="24"/>
        </w:rPr>
        <w:t>результати</w:t>
      </w:r>
      <w:r w:rsidRPr="005528D0">
        <w:rPr>
          <w:b/>
          <w:spacing w:val="-7"/>
          <w:sz w:val="24"/>
          <w:szCs w:val="24"/>
        </w:rPr>
        <w:t xml:space="preserve"> </w:t>
      </w:r>
      <w:r w:rsidRPr="005528D0">
        <w:rPr>
          <w:b/>
          <w:sz w:val="24"/>
          <w:szCs w:val="24"/>
        </w:rPr>
        <w:t>здобувачів</w:t>
      </w:r>
      <w:r w:rsidRPr="005528D0">
        <w:rPr>
          <w:b/>
          <w:spacing w:val="-6"/>
          <w:sz w:val="24"/>
          <w:szCs w:val="24"/>
        </w:rPr>
        <w:t xml:space="preserve"> </w:t>
      </w:r>
      <w:r w:rsidRPr="005528D0">
        <w:rPr>
          <w:b/>
          <w:sz w:val="24"/>
          <w:szCs w:val="24"/>
        </w:rPr>
        <w:t>освітньої</w:t>
      </w:r>
      <w:r w:rsidRPr="005528D0">
        <w:rPr>
          <w:b/>
          <w:spacing w:val="-6"/>
          <w:sz w:val="24"/>
          <w:szCs w:val="24"/>
        </w:rPr>
        <w:t xml:space="preserve"> </w:t>
      </w:r>
      <w:r w:rsidRPr="005528D0">
        <w:rPr>
          <w:b/>
          <w:sz w:val="24"/>
          <w:szCs w:val="24"/>
        </w:rPr>
        <w:t>програми,</w:t>
      </w:r>
      <w:r w:rsidRPr="005528D0">
        <w:rPr>
          <w:b/>
          <w:spacing w:val="-3"/>
          <w:sz w:val="24"/>
          <w:szCs w:val="24"/>
        </w:rPr>
        <w:t xml:space="preserve"> </w:t>
      </w:r>
      <w:r w:rsidRPr="005528D0">
        <w:rPr>
          <w:b/>
          <w:sz w:val="24"/>
          <w:szCs w:val="24"/>
        </w:rPr>
        <w:t>що</w:t>
      </w:r>
      <w:r w:rsidRPr="005528D0">
        <w:rPr>
          <w:b/>
          <w:spacing w:val="-3"/>
          <w:sz w:val="24"/>
          <w:szCs w:val="24"/>
        </w:rPr>
        <w:t xml:space="preserve"> </w:t>
      </w:r>
      <w:r w:rsidRPr="005528D0">
        <w:rPr>
          <w:b/>
          <w:sz w:val="24"/>
          <w:szCs w:val="24"/>
        </w:rPr>
        <w:t>формуються</w:t>
      </w:r>
      <w:r w:rsidRPr="005528D0">
        <w:rPr>
          <w:b/>
          <w:spacing w:val="-6"/>
          <w:sz w:val="24"/>
          <w:szCs w:val="24"/>
        </w:rPr>
        <w:t xml:space="preserve"> </w:t>
      </w:r>
      <w:r w:rsidRPr="005528D0">
        <w:rPr>
          <w:b/>
          <w:sz w:val="24"/>
          <w:szCs w:val="24"/>
        </w:rPr>
        <w:t>в результаті засвоєння освітньої компоненти</w:t>
      </w: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8364"/>
      </w:tblGrid>
      <w:tr w:rsidR="004A3035" w:rsidRPr="005528D0" w14:paraId="7B24C0F1" w14:textId="77777777">
        <w:trPr>
          <w:trHeight w:val="275"/>
        </w:trPr>
        <w:tc>
          <w:tcPr>
            <w:tcW w:w="1135" w:type="dxa"/>
          </w:tcPr>
          <w:p w14:paraId="0B047F56" w14:textId="77777777" w:rsidR="004A3035" w:rsidRPr="005528D0" w:rsidRDefault="00B41828">
            <w:pPr>
              <w:pStyle w:val="TableParagraph"/>
              <w:spacing w:line="256" w:lineRule="exact"/>
              <w:ind w:left="5"/>
              <w:jc w:val="center"/>
              <w:rPr>
                <w:b/>
                <w:sz w:val="24"/>
                <w:szCs w:val="24"/>
              </w:rPr>
            </w:pPr>
            <w:r w:rsidRPr="005528D0">
              <w:rPr>
                <w:b/>
                <w:spacing w:val="-5"/>
                <w:sz w:val="24"/>
                <w:szCs w:val="24"/>
              </w:rPr>
              <w:t>Код</w:t>
            </w:r>
          </w:p>
        </w:tc>
        <w:tc>
          <w:tcPr>
            <w:tcW w:w="8364" w:type="dxa"/>
          </w:tcPr>
          <w:p w14:paraId="4695C7F4" w14:textId="77777777" w:rsidR="004A3035" w:rsidRPr="005528D0" w:rsidRDefault="00B41828">
            <w:pPr>
              <w:pStyle w:val="TableParagraph"/>
              <w:spacing w:line="256" w:lineRule="exact"/>
              <w:ind w:left="7"/>
              <w:jc w:val="center"/>
              <w:rPr>
                <w:b/>
                <w:sz w:val="24"/>
                <w:szCs w:val="24"/>
              </w:rPr>
            </w:pPr>
            <w:r w:rsidRPr="005528D0">
              <w:rPr>
                <w:b/>
                <w:sz w:val="24"/>
                <w:szCs w:val="24"/>
              </w:rPr>
              <w:t>Програмні</w:t>
            </w:r>
            <w:r w:rsidRPr="005528D0">
              <w:rPr>
                <w:b/>
                <w:spacing w:val="3"/>
                <w:sz w:val="24"/>
                <w:szCs w:val="24"/>
              </w:rPr>
              <w:t xml:space="preserve"> </w:t>
            </w:r>
            <w:r w:rsidRPr="005528D0">
              <w:rPr>
                <w:b/>
                <w:spacing w:val="-2"/>
                <w:sz w:val="24"/>
                <w:szCs w:val="24"/>
              </w:rPr>
              <w:t>результати</w:t>
            </w:r>
          </w:p>
        </w:tc>
      </w:tr>
      <w:tr w:rsidR="004A3035" w:rsidRPr="005528D0" w14:paraId="47981676" w14:textId="77777777">
        <w:trPr>
          <w:trHeight w:val="554"/>
        </w:trPr>
        <w:tc>
          <w:tcPr>
            <w:tcW w:w="1135" w:type="dxa"/>
          </w:tcPr>
          <w:p w14:paraId="4C0ACD91" w14:textId="50A73329" w:rsidR="004A3035" w:rsidRPr="005528D0" w:rsidRDefault="00B41828">
            <w:pPr>
              <w:pStyle w:val="TableParagraph"/>
              <w:spacing w:line="275" w:lineRule="exact"/>
              <w:ind w:left="5" w:right="3"/>
              <w:jc w:val="center"/>
              <w:rPr>
                <w:b/>
                <w:sz w:val="24"/>
                <w:szCs w:val="24"/>
              </w:rPr>
            </w:pPr>
            <w:r w:rsidRPr="005528D0">
              <w:rPr>
                <w:b/>
                <w:spacing w:val="-4"/>
                <w:sz w:val="24"/>
                <w:szCs w:val="24"/>
              </w:rPr>
              <w:t>ПР</w:t>
            </w:r>
            <w:r w:rsidR="00942012">
              <w:rPr>
                <w:b/>
                <w:spacing w:val="-4"/>
                <w:sz w:val="24"/>
                <w:szCs w:val="24"/>
              </w:rPr>
              <w:t>0</w:t>
            </w:r>
            <w:r w:rsidRPr="005528D0">
              <w:rPr>
                <w:b/>
                <w:spacing w:val="-4"/>
                <w:sz w:val="24"/>
                <w:szCs w:val="24"/>
              </w:rPr>
              <w:t>4</w:t>
            </w:r>
          </w:p>
        </w:tc>
        <w:tc>
          <w:tcPr>
            <w:tcW w:w="8364" w:type="dxa"/>
          </w:tcPr>
          <w:p w14:paraId="3CACADE6" w14:textId="29DD81A0" w:rsidR="004A3035" w:rsidRPr="005528D0" w:rsidRDefault="00942012">
            <w:pPr>
              <w:pStyle w:val="TableParagraph"/>
              <w:spacing w:line="264" w:lineRule="exact"/>
              <w:ind w:left="108"/>
              <w:rPr>
                <w:sz w:val="24"/>
                <w:szCs w:val="24"/>
              </w:rPr>
            </w:pPr>
            <w:r>
              <w:t>Обґрунтовувати природозахисні технології, базуючись на розумінні механізмів впливу людини на навколишнє середовище і процесів, що відбуваються у ньому</w:t>
            </w:r>
          </w:p>
        </w:tc>
      </w:tr>
      <w:tr w:rsidR="004A3035" w:rsidRPr="005528D0" w14:paraId="609DC600" w14:textId="77777777">
        <w:trPr>
          <w:trHeight w:val="551"/>
        </w:trPr>
        <w:tc>
          <w:tcPr>
            <w:tcW w:w="1135" w:type="dxa"/>
          </w:tcPr>
          <w:p w14:paraId="30A298C4" w14:textId="5E66A677" w:rsidR="004A3035" w:rsidRPr="005528D0" w:rsidRDefault="00B41828">
            <w:pPr>
              <w:pStyle w:val="TableParagraph"/>
              <w:spacing w:line="273" w:lineRule="exact"/>
              <w:ind w:left="5" w:right="3"/>
              <w:jc w:val="center"/>
              <w:rPr>
                <w:b/>
                <w:sz w:val="24"/>
                <w:szCs w:val="24"/>
              </w:rPr>
            </w:pPr>
            <w:r w:rsidRPr="005528D0">
              <w:rPr>
                <w:b/>
                <w:spacing w:val="-4"/>
                <w:sz w:val="24"/>
                <w:szCs w:val="24"/>
              </w:rPr>
              <w:t>ПР</w:t>
            </w:r>
            <w:r w:rsidR="00942012">
              <w:rPr>
                <w:b/>
                <w:spacing w:val="-4"/>
                <w:sz w:val="24"/>
                <w:szCs w:val="24"/>
              </w:rPr>
              <w:t>07</w:t>
            </w:r>
          </w:p>
        </w:tc>
        <w:tc>
          <w:tcPr>
            <w:tcW w:w="8364" w:type="dxa"/>
          </w:tcPr>
          <w:p w14:paraId="5D38A1A3" w14:textId="7D8D4AEB" w:rsidR="004A3035" w:rsidRPr="005528D0" w:rsidRDefault="00942012">
            <w:pPr>
              <w:pStyle w:val="TableParagraph"/>
              <w:spacing w:line="264" w:lineRule="exact"/>
              <w:ind w:left="108"/>
              <w:rPr>
                <w:sz w:val="24"/>
                <w:szCs w:val="24"/>
              </w:rPr>
            </w:pPr>
            <w:r>
              <w:t>Здійснювати науково-обґрунтовані технічні, технологічні та організаційні заходи щодо запобігання забруднення довкілля.</w:t>
            </w:r>
          </w:p>
        </w:tc>
      </w:tr>
    </w:tbl>
    <w:p w14:paraId="66D79A80" w14:textId="77777777" w:rsidR="003A7D73" w:rsidRPr="005528D0" w:rsidRDefault="003A7D73" w:rsidP="003A7D73">
      <w:pPr>
        <w:tabs>
          <w:tab w:val="left" w:pos="-180"/>
        </w:tabs>
        <w:jc w:val="center"/>
        <w:rPr>
          <w:b/>
          <w:sz w:val="24"/>
          <w:szCs w:val="24"/>
        </w:rPr>
      </w:pPr>
      <w:r w:rsidRPr="005528D0">
        <w:rPr>
          <w:b/>
          <w:sz w:val="24"/>
          <w:szCs w:val="24"/>
        </w:rPr>
        <w:t>Програма дисципліни</w:t>
      </w:r>
    </w:p>
    <w:p w14:paraId="784F0B0B" w14:textId="77777777" w:rsidR="003A7D73" w:rsidRPr="005528D0" w:rsidRDefault="003A7D73" w:rsidP="003A7D73">
      <w:pPr>
        <w:tabs>
          <w:tab w:val="left" w:pos="284"/>
          <w:tab w:val="left" w:pos="567"/>
        </w:tabs>
        <w:ind w:firstLine="360"/>
        <w:jc w:val="center"/>
        <w:rPr>
          <w:b/>
          <w:sz w:val="24"/>
          <w:szCs w:val="24"/>
          <w:highlight w:val="yellow"/>
        </w:rPr>
      </w:pPr>
    </w:p>
    <w:p w14:paraId="0B67B071"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 xml:space="preserve">МОДУЛЬ 1. ПРЕДМЕТ І ЗАВДАННЯ КУРСУ. </w:t>
      </w:r>
      <w:r w:rsidRPr="005528D0">
        <w:rPr>
          <w:b/>
          <w:bCs/>
          <w:sz w:val="24"/>
          <w:szCs w:val="24"/>
        </w:rPr>
        <w:t>ПОЛІТИЧНА ВЛАДА І СУСПІЛЬСТВО</w:t>
      </w:r>
    </w:p>
    <w:p w14:paraId="23E893E1"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Змістовий модуль 1. Предмет і завдання курсу. Понятійно-категоріальний апарат курсу.</w:t>
      </w:r>
    </w:p>
    <w:p w14:paraId="2C7DD463" w14:textId="77777777" w:rsidR="003A7D73" w:rsidRPr="005528D0" w:rsidRDefault="003A7D73" w:rsidP="003A7D73">
      <w:pPr>
        <w:tabs>
          <w:tab w:val="left" w:pos="284"/>
          <w:tab w:val="left" w:pos="567"/>
        </w:tabs>
        <w:ind w:firstLine="709"/>
        <w:jc w:val="both"/>
        <w:rPr>
          <w:b/>
          <w:bCs/>
          <w:sz w:val="24"/>
          <w:szCs w:val="24"/>
        </w:rPr>
      </w:pPr>
      <w:r w:rsidRPr="005528D0">
        <w:rPr>
          <w:b/>
          <w:bCs/>
          <w:sz w:val="24"/>
          <w:szCs w:val="24"/>
        </w:rPr>
        <w:t xml:space="preserve">Лекція 1. </w:t>
      </w:r>
      <w:r w:rsidRPr="005528D0">
        <w:rPr>
          <w:b/>
          <w:bCs/>
          <w:iCs/>
          <w:sz w:val="24"/>
          <w:szCs w:val="24"/>
        </w:rPr>
        <w:t xml:space="preserve">Політологія як наука та навчальна дисципліна. </w:t>
      </w:r>
      <w:r w:rsidRPr="005528D0">
        <w:rPr>
          <w:b/>
          <w:bCs/>
          <w:sz w:val="24"/>
          <w:szCs w:val="24"/>
        </w:rPr>
        <w:t>Політична  влада.</w:t>
      </w:r>
    </w:p>
    <w:p w14:paraId="7249B5E6" w14:textId="77777777" w:rsidR="003A7D73" w:rsidRPr="005528D0" w:rsidRDefault="003A7D73" w:rsidP="003A7D73">
      <w:pPr>
        <w:tabs>
          <w:tab w:val="left" w:pos="284"/>
          <w:tab w:val="left" w:pos="567"/>
        </w:tabs>
        <w:ind w:firstLine="709"/>
        <w:jc w:val="both"/>
        <w:rPr>
          <w:sz w:val="24"/>
          <w:szCs w:val="24"/>
        </w:rPr>
      </w:pPr>
      <w:r w:rsidRPr="005528D0">
        <w:rPr>
          <w:sz w:val="24"/>
          <w:szCs w:val="24"/>
        </w:rPr>
        <w:t>1. Політика як соціальне явище.</w:t>
      </w:r>
    </w:p>
    <w:p w14:paraId="10D433E4" w14:textId="77777777" w:rsidR="003A7D73" w:rsidRPr="005528D0" w:rsidRDefault="003A7D73" w:rsidP="003A7D73">
      <w:pPr>
        <w:tabs>
          <w:tab w:val="left" w:pos="284"/>
          <w:tab w:val="left" w:pos="567"/>
        </w:tabs>
        <w:ind w:firstLine="709"/>
        <w:jc w:val="both"/>
        <w:rPr>
          <w:sz w:val="24"/>
          <w:szCs w:val="24"/>
        </w:rPr>
      </w:pPr>
      <w:r w:rsidRPr="005528D0">
        <w:rPr>
          <w:sz w:val="24"/>
          <w:szCs w:val="24"/>
        </w:rPr>
        <w:t>2. Політологія: об</w:t>
      </w:r>
      <w:r w:rsidRPr="005528D0">
        <w:rPr>
          <w:sz w:val="24"/>
          <w:szCs w:val="24"/>
          <w:lang w:val="ru-RU"/>
        </w:rPr>
        <w:t>’</w:t>
      </w:r>
      <w:r w:rsidRPr="005528D0">
        <w:rPr>
          <w:sz w:val="24"/>
          <w:szCs w:val="24"/>
        </w:rPr>
        <w:t>єкт, предмет, методи.</w:t>
      </w:r>
    </w:p>
    <w:p w14:paraId="37D764B5" w14:textId="77777777" w:rsidR="003A7D73" w:rsidRPr="005528D0" w:rsidRDefault="003A7D73" w:rsidP="003A7D73">
      <w:pPr>
        <w:tabs>
          <w:tab w:val="left" w:pos="284"/>
          <w:tab w:val="left" w:pos="567"/>
        </w:tabs>
        <w:ind w:firstLine="709"/>
        <w:jc w:val="both"/>
        <w:rPr>
          <w:sz w:val="24"/>
          <w:szCs w:val="24"/>
        </w:rPr>
      </w:pPr>
      <w:r w:rsidRPr="005528D0">
        <w:rPr>
          <w:sz w:val="24"/>
          <w:szCs w:val="24"/>
        </w:rPr>
        <w:t xml:space="preserve">3. Понятійний апарат політології. </w:t>
      </w:r>
    </w:p>
    <w:p w14:paraId="5D3F340A" w14:textId="77777777" w:rsidR="003A7D73" w:rsidRPr="005528D0" w:rsidRDefault="003A7D73" w:rsidP="003A7D73">
      <w:pPr>
        <w:tabs>
          <w:tab w:val="left" w:pos="284"/>
          <w:tab w:val="left" w:pos="567"/>
        </w:tabs>
        <w:ind w:firstLine="709"/>
        <w:jc w:val="both"/>
        <w:rPr>
          <w:sz w:val="24"/>
          <w:szCs w:val="24"/>
        </w:rPr>
      </w:pPr>
      <w:r w:rsidRPr="005528D0">
        <w:rPr>
          <w:sz w:val="24"/>
          <w:szCs w:val="24"/>
        </w:rPr>
        <w:t>4. Влада як центральна категорія політології. Теорія розподілу державної влади.</w:t>
      </w:r>
    </w:p>
    <w:p w14:paraId="5CBC5DFD" w14:textId="77777777" w:rsidR="003A7D73" w:rsidRPr="005528D0" w:rsidRDefault="003A7D73" w:rsidP="003A7D73">
      <w:pPr>
        <w:tabs>
          <w:tab w:val="left" w:pos="284"/>
          <w:tab w:val="left" w:pos="567"/>
        </w:tabs>
        <w:ind w:firstLine="709"/>
        <w:jc w:val="both"/>
        <w:rPr>
          <w:sz w:val="24"/>
          <w:szCs w:val="24"/>
        </w:rPr>
      </w:pPr>
      <w:r w:rsidRPr="005528D0">
        <w:rPr>
          <w:sz w:val="24"/>
          <w:szCs w:val="24"/>
        </w:rPr>
        <w:t>5. Зв’язок політології з іншими науками.</w:t>
      </w:r>
    </w:p>
    <w:p w14:paraId="416EA480" w14:textId="77777777" w:rsidR="003A7D73" w:rsidRPr="005528D0" w:rsidRDefault="003A7D73" w:rsidP="003A7D73">
      <w:pPr>
        <w:tabs>
          <w:tab w:val="left" w:pos="284"/>
          <w:tab w:val="left" w:pos="567"/>
        </w:tabs>
        <w:ind w:firstLine="709"/>
        <w:jc w:val="both"/>
        <w:rPr>
          <w:sz w:val="24"/>
          <w:szCs w:val="24"/>
        </w:rPr>
      </w:pPr>
    </w:p>
    <w:p w14:paraId="4CA9AA6D" w14:textId="4498A227" w:rsidR="003A7D73" w:rsidRPr="005528D0" w:rsidRDefault="00B17B18" w:rsidP="003A7D73">
      <w:pPr>
        <w:tabs>
          <w:tab w:val="left" w:pos="284"/>
          <w:tab w:val="left" w:pos="567"/>
        </w:tabs>
        <w:ind w:firstLine="709"/>
        <w:jc w:val="both"/>
        <w:rPr>
          <w:b/>
          <w:bCs/>
          <w:sz w:val="24"/>
          <w:szCs w:val="24"/>
        </w:rPr>
      </w:pPr>
      <w:r>
        <w:rPr>
          <w:b/>
          <w:bCs/>
          <w:sz w:val="24"/>
          <w:szCs w:val="24"/>
        </w:rPr>
        <w:t xml:space="preserve">Семінарське </w:t>
      </w:r>
      <w:r w:rsidR="003A7D73" w:rsidRPr="005528D0">
        <w:rPr>
          <w:b/>
          <w:bCs/>
          <w:sz w:val="24"/>
          <w:szCs w:val="24"/>
        </w:rPr>
        <w:t>заняття 1.</w:t>
      </w:r>
    </w:p>
    <w:p w14:paraId="23FBEEF7" w14:textId="77777777" w:rsidR="003A7D73" w:rsidRPr="005528D0" w:rsidRDefault="003A7D73" w:rsidP="003A7D73">
      <w:pPr>
        <w:tabs>
          <w:tab w:val="left" w:pos="284"/>
          <w:tab w:val="left" w:pos="567"/>
        </w:tabs>
        <w:ind w:firstLine="709"/>
        <w:jc w:val="both"/>
        <w:rPr>
          <w:sz w:val="24"/>
          <w:szCs w:val="24"/>
        </w:rPr>
      </w:pPr>
      <w:r w:rsidRPr="005528D0">
        <w:rPr>
          <w:sz w:val="24"/>
          <w:szCs w:val="24"/>
        </w:rPr>
        <w:t>1. Політика як соціальне явище.</w:t>
      </w:r>
    </w:p>
    <w:p w14:paraId="130B4BA1" w14:textId="77777777" w:rsidR="003A7D73" w:rsidRPr="005528D0" w:rsidRDefault="003A7D73" w:rsidP="003A7D73">
      <w:pPr>
        <w:tabs>
          <w:tab w:val="left" w:pos="284"/>
          <w:tab w:val="left" w:pos="567"/>
        </w:tabs>
        <w:ind w:firstLine="709"/>
        <w:jc w:val="both"/>
        <w:rPr>
          <w:sz w:val="24"/>
          <w:szCs w:val="24"/>
        </w:rPr>
      </w:pPr>
      <w:r w:rsidRPr="005528D0">
        <w:rPr>
          <w:sz w:val="24"/>
          <w:szCs w:val="24"/>
        </w:rPr>
        <w:t>2. Політологія: об’єкт, предмет, методи.</w:t>
      </w:r>
    </w:p>
    <w:p w14:paraId="3361276C" w14:textId="77777777" w:rsidR="003A7D73" w:rsidRPr="005528D0" w:rsidRDefault="003A7D73" w:rsidP="003A7D73">
      <w:pPr>
        <w:tabs>
          <w:tab w:val="left" w:pos="284"/>
          <w:tab w:val="left" w:pos="567"/>
        </w:tabs>
        <w:ind w:firstLine="709"/>
        <w:jc w:val="both"/>
        <w:rPr>
          <w:sz w:val="24"/>
          <w:szCs w:val="24"/>
        </w:rPr>
      </w:pPr>
      <w:r w:rsidRPr="005528D0">
        <w:rPr>
          <w:sz w:val="24"/>
          <w:szCs w:val="24"/>
        </w:rPr>
        <w:t xml:space="preserve">3. Понятійний апарат політології. </w:t>
      </w:r>
    </w:p>
    <w:p w14:paraId="31321C19" w14:textId="77777777" w:rsidR="003A7D73" w:rsidRPr="005528D0" w:rsidRDefault="003A7D73" w:rsidP="003A7D73">
      <w:pPr>
        <w:tabs>
          <w:tab w:val="left" w:pos="284"/>
          <w:tab w:val="left" w:pos="567"/>
        </w:tabs>
        <w:ind w:firstLine="709"/>
        <w:jc w:val="both"/>
        <w:rPr>
          <w:sz w:val="24"/>
          <w:szCs w:val="24"/>
        </w:rPr>
      </w:pPr>
      <w:r w:rsidRPr="005528D0">
        <w:rPr>
          <w:sz w:val="24"/>
          <w:szCs w:val="24"/>
        </w:rPr>
        <w:t>4. Влада як центральна категорія політології. Теорія розподілу державної влади.</w:t>
      </w:r>
    </w:p>
    <w:p w14:paraId="6A6CB7F5" w14:textId="77777777" w:rsidR="003A7D73" w:rsidRPr="005528D0" w:rsidRDefault="003A7D73" w:rsidP="003A7D73">
      <w:pPr>
        <w:tabs>
          <w:tab w:val="left" w:pos="284"/>
          <w:tab w:val="left" w:pos="567"/>
        </w:tabs>
        <w:ind w:firstLine="709"/>
        <w:jc w:val="both"/>
        <w:rPr>
          <w:sz w:val="24"/>
          <w:szCs w:val="24"/>
        </w:rPr>
      </w:pPr>
      <w:r w:rsidRPr="005528D0">
        <w:rPr>
          <w:sz w:val="24"/>
          <w:szCs w:val="24"/>
        </w:rPr>
        <w:t>5. Зв’язок політології з іншими науками.</w:t>
      </w:r>
    </w:p>
    <w:p w14:paraId="67DA19C7" w14:textId="77777777" w:rsidR="003A7D73" w:rsidRPr="005528D0" w:rsidRDefault="003A7D73" w:rsidP="003A7D73">
      <w:pPr>
        <w:tabs>
          <w:tab w:val="left" w:pos="284"/>
          <w:tab w:val="left" w:pos="567"/>
        </w:tabs>
        <w:ind w:firstLine="709"/>
        <w:jc w:val="both"/>
        <w:rPr>
          <w:sz w:val="24"/>
          <w:szCs w:val="24"/>
        </w:rPr>
      </w:pPr>
    </w:p>
    <w:p w14:paraId="351BD716"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 xml:space="preserve">Змістовий модуль 2. </w:t>
      </w:r>
      <w:r w:rsidRPr="005528D0">
        <w:rPr>
          <w:b/>
          <w:bCs/>
          <w:sz w:val="24"/>
          <w:szCs w:val="24"/>
        </w:rPr>
        <w:t>Політична влада і суспільство.</w:t>
      </w:r>
    </w:p>
    <w:p w14:paraId="08174122" w14:textId="77777777" w:rsidR="003A7D73" w:rsidRPr="005528D0" w:rsidRDefault="003A7D73" w:rsidP="003A7D73">
      <w:pPr>
        <w:tabs>
          <w:tab w:val="left" w:pos="284"/>
          <w:tab w:val="left" w:pos="567"/>
        </w:tabs>
        <w:ind w:firstLine="709"/>
        <w:jc w:val="both"/>
        <w:rPr>
          <w:b/>
          <w:bCs/>
          <w:sz w:val="24"/>
          <w:szCs w:val="24"/>
        </w:rPr>
      </w:pPr>
      <w:r w:rsidRPr="005528D0">
        <w:rPr>
          <w:b/>
          <w:bCs/>
          <w:sz w:val="24"/>
          <w:szCs w:val="24"/>
        </w:rPr>
        <w:t>Лекція 2. Громадянське суспільство, політичні партії та етнонаціональні спільноти.</w:t>
      </w:r>
    </w:p>
    <w:p w14:paraId="7F2A7C88" w14:textId="77777777" w:rsidR="003A7D73" w:rsidRPr="005528D0" w:rsidRDefault="003A7D73" w:rsidP="003A7D73">
      <w:pPr>
        <w:tabs>
          <w:tab w:val="left" w:pos="284"/>
          <w:tab w:val="left" w:pos="567"/>
        </w:tabs>
        <w:ind w:firstLine="709"/>
        <w:jc w:val="both"/>
        <w:rPr>
          <w:sz w:val="24"/>
          <w:szCs w:val="24"/>
        </w:rPr>
      </w:pPr>
      <w:r w:rsidRPr="005528D0">
        <w:rPr>
          <w:sz w:val="24"/>
          <w:szCs w:val="24"/>
        </w:rPr>
        <w:t>1. Групи інтересів.</w:t>
      </w:r>
    </w:p>
    <w:p w14:paraId="1BF85CAD" w14:textId="77777777" w:rsidR="003A7D73" w:rsidRPr="005528D0" w:rsidRDefault="003A7D73" w:rsidP="003A7D73">
      <w:pPr>
        <w:tabs>
          <w:tab w:val="left" w:pos="284"/>
          <w:tab w:val="left" w:pos="567"/>
        </w:tabs>
        <w:ind w:firstLine="709"/>
        <w:jc w:val="both"/>
        <w:rPr>
          <w:sz w:val="24"/>
          <w:szCs w:val="24"/>
        </w:rPr>
      </w:pPr>
      <w:r w:rsidRPr="005528D0">
        <w:rPr>
          <w:sz w:val="24"/>
          <w:szCs w:val="24"/>
        </w:rPr>
        <w:lastRenderedPageBreak/>
        <w:t>2. Поняття громадянського суспільства. Особливості розвитку в Україні. Громадські організації у сфері архітектури та містобудування.</w:t>
      </w:r>
    </w:p>
    <w:p w14:paraId="220828A6" w14:textId="77777777" w:rsidR="003A7D73" w:rsidRPr="005528D0" w:rsidRDefault="003A7D73" w:rsidP="003A7D73">
      <w:pPr>
        <w:tabs>
          <w:tab w:val="left" w:pos="284"/>
          <w:tab w:val="left" w:pos="567"/>
        </w:tabs>
        <w:ind w:firstLine="709"/>
        <w:jc w:val="both"/>
        <w:rPr>
          <w:sz w:val="24"/>
          <w:szCs w:val="24"/>
        </w:rPr>
      </w:pPr>
      <w:r w:rsidRPr="005528D0">
        <w:rPr>
          <w:sz w:val="24"/>
          <w:szCs w:val="24"/>
        </w:rPr>
        <w:t>3. Політичні партії та партійні системи.</w:t>
      </w:r>
    </w:p>
    <w:p w14:paraId="2E0C2CF1" w14:textId="77777777" w:rsidR="003A7D73" w:rsidRPr="005528D0" w:rsidRDefault="003A7D73" w:rsidP="003A7D73">
      <w:pPr>
        <w:tabs>
          <w:tab w:val="left" w:pos="284"/>
          <w:tab w:val="left" w:pos="567"/>
        </w:tabs>
        <w:ind w:firstLine="709"/>
        <w:jc w:val="both"/>
        <w:rPr>
          <w:sz w:val="24"/>
          <w:szCs w:val="24"/>
        </w:rPr>
      </w:pPr>
      <w:r w:rsidRPr="005528D0">
        <w:rPr>
          <w:sz w:val="24"/>
          <w:szCs w:val="24"/>
        </w:rPr>
        <w:t>4. Етнонаціональні спільноти та етнонаціональна політика.</w:t>
      </w:r>
    </w:p>
    <w:p w14:paraId="2424DBB7" w14:textId="77777777" w:rsidR="003A7D73" w:rsidRPr="005528D0" w:rsidRDefault="003A7D73" w:rsidP="003A7D73">
      <w:pPr>
        <w:tabs>
          <w:tab w:val="left" w:pos="284"/>
          <w:tab w:val="left" w:pos="567"/>
        </w:tabs>
        <w:ind w:firstLine="709"/>
        <w:jc w:val="both"/>
        <w:rPr>
          <w:sz w:val="24"/>
          <w:szCs w:val="24"/>
        </w:rPr>
      </w:pPr>
    </w:p>
    <w:p w14:paraId="350DBDDE" w14:textId="016E3512" w:rsidR="003A7D73" w:rsidRPr="005528D0" w:rsidRDefault="00B17B18" w:rsidP="003A7D73">
      <w:pPr>
        <w:tabs>
          <w:tab w:val="left" w:pos="284"/>
          <w:tab w:val="left" w:pos="567"/>
        </w:tabs>
        <w:ind w:firstLine="709"/>
        <w:jc w:val="both"/>
        <w:rPr>
          <w:b/>
          <w:bCs/>
          <w:sz w:val="24"/>
          <w:szCs w:val="24"/>
        </w:rPr>
      </w:pPr>
      <w:r>
        <w:rPr>
          <w:b/>
          <w:bCs/>
          <w:sz w:val="24"/>
          <w:szCs w:val="24"/>
        </w:rPr>
        <w:t xml:space="preserve">Семінарське </w:t>
      </w:r>
      <w:r w:rsidR="003A7D73" w:rsidRPr="005528D0">
        <w:rPr>
          <w:b/>
          <w:bCs/>
          <w:sz w:val="24"/>
          <w:szCs w:val="24"/>
        </w:rPr>
        <w:t>заняття 2.</w:t>
      </w:r>
    </w:p>
    <w:p w14:paraId="6B39C4F0" w14:textId="77777777" w:rsidR="003A7D73" w:rsidRPr="005528D0" w:rsidRDefault="003A7D73" w:rsidP="003A7D73">
      <w:pPr>
        <w:tabs>
          <w:tab w:val="left" w:pos="284"/>
          <w:tab w:val="left" w:pos="567"/>
        </w:tabs>
        <w:ind w:firstLine="709"/>
        <w:jc w:val="both"/>
        <w:rPr>
          <w:sz w:val="24"/>
          <w:szCs w:val="24"/>
        </w:rPr>
      </w:pPr>
      <w:r w:rsidRPr="005528D0">
        <w:rPr>
          <w:sz w:val="24"/>
          <w:szCs w:val="24"/>
        </w:rPr>
        <w:t>1. Групи інтересів в політиці.</w:t>
      </w:r>
    </w:p>
    <w:p w14:paraId="22451C7B" w14:textId="77777777" w:rsidR="003A7D73" w:rsidRPr="005528D0" w:rsidRDefault="003A7D73" w:rsidP="003A7D73">
      <w:pPr>
        <w:tabs>
          <w:tab w:val="left" w:pos="284"/>
          <w:tab w:val="left" w:pos="567"/>
        </w:tabs>
        <w:ind w:firstLine="709"/>
        <w:jc w:val="both"/>
        <w:rPr>
          <w:sz w:val="24"/>
          <w:szCs w:val="24"/>
        </w:rPr>
      </w:pPr>
      <w:r w:rsidRPr="005528D0">
        <w:rPr>
          <w:sz w:val="24"/>
          <w:szCs w:val="24"/>
        </w:rPr>
        <w:t xml:space="preserve">2. Поняття громадянського суспільства. Його функції. </w:t>
      </w:r>
    </w:p>
    <w:p w14:paraId="506266BC" w14:textId="77777777" w:rsidR="003A7D73" w:rsidRPr="005528D0" w:rsidRDefault="003A7D73" w:rsidP="003A7D73">
      <w:pPr>
        <w:tabs>
          <w:tab w:val="left" w:pos="284"/>
          <w:tab w:val="left" w:pos="567"/>
        </w:tabs>
        <w:ind w:firstLine="709"/>
        <w:jc w:val="both"/>
        <w:rPr>
          <w:sz w:val="24"/>
          <w:szCs w:val="24"/>
        </w:rPr>
      </w:pPr>
      <w:r w:rsidRPr="005528D0">
        <w:rPr>
          <w:sz w:val="24"/>
          <w:szCs w:val="24"/>
        </w:rPr>
        <w:t>3. Особливості розвитку громадянського суспільства в Україні. Громадські організації у сфері архітектури та містобудування.</w:t>
      </w:r>
    </w:p>
    <w:p w14:paraId="6A0C2225" w14:textId="77777777" w:rsidR="003A7D73" w:rsidRPr="005528D0" w:rsidRDefault="003A7D73" w:rsidP="003A7D73">
      <w:pPr>
        <w:tabs>
          <w:tab w:val="left" w:pos="284"/>
          <w:tab w:val="left" w:pos="567"/>
        </w:tabs>
        <w:ind w:firstLine="709"/>
        <w:jc w:val="both"/>
        <w:rPr>
          <w:sz w:val="24"/>
          <w:szCs w:val="24"/>
        </w:rPr>
      </w:pPr>
      <w:r w:rsidRPr="005528D0">
        <w:rPr>
          <w:sz w:val="24"/>
          <w:szCs w:val="24"/>
        </w:rPr>
        <w:t>4. Політичні партії: функції , структура, класифікація.</w:t>
      </w:r>
    </w:p>
    <w:p w14:paraId="6E86DC33" w14:textId="77777777" w:rsidR="003A7D73" w:rsidRPr="005528D0" w:rsidRDefault="003A7D73" w:rsidP="003A7D73">
      <w:pPr>
        <w:tabs>
          <w:tab w:val="left" w:pos="284"/>
          <w:tab w:val="left" w:pos="567"/>
        </w:tabs>
        <w:ind w:firstLine="709"/>
        <w:jc w:val="both"/>
        <w:rPr>
          <w:sz w:val="24"/>
          <w:szCs w:val="24"/>
        </w:rPr>
      </w:pPr>
      <w:r w:rsidRPr="005528D0">
        <w:rPr>
          <w:sz w:val="24"/>
          <w:szCs w:val="24"/>
        </w:rPr>
        <w:t>5. Партійні системи: поняття та типологія.</w:t>
      </w:r>
    </w:p>
    <w:p w14:paraId="46BA8CE9" w14:textId="77777777" w:rsidR="003A7D73" w:rsidRPr="005528D0" w:rsidRDefault="003A7D73" w:rsidP="003A7D73">
      <w:pPr>
        <w:tabs>
          <w:tab w:val="left" w:pos="284"/>
          <w:tab w:val="left" w:pos="567"/>
        </w:tabs>
        <w:ind w:firstLine="709"/>
        <w:jc w:val="both"/>
        <w:rPr>
          <w:b/>
          <w:bCs/>
          <w:sz w:val="24"/>
          <w:szCs w:val="24"/>
        </w:rPr>
      </w:pPr>
    </w:p>
    <w:p w14:paraId="7DBC8E33" w14:textId="013C4D7F" w:rsidR="003A7D73" w:rsidRPr="005528D0" w:rsidRDefault="00B17B18" w:rsidP="003A7D73">
      <w:pPr>
        <w:tabs>
          <w:tab w:val="left" w:pos="284"/>
          <w:tab w:val="left" w:pos="567"/>
        </w:tabs>
        <w:ind w:firstLine="709"/>
        <w:jc w:val="both"/>
        <w:rPr>
          <w:b/>
          <w:bCs/>
          <w:sz w:val="24"/>
          <w:szCs w:val="24"/>
        </w:rPr>
      </w:pPr>
      <w:r>
        <w:rPr>
          <w:b/>
          <w:bCs/>
          <w:sz w:val="24"/>
          <w:szCs w:val="24"/>
        </w:rPr>
        <w:t xml:space="preserve">Семінарське </w:t>
      </w:r>
      <w:r w:rsidR="003A7D73" w:rsidRPr="005528D0">
        <w:rPr>
          <w:b/>
          <w:bCs/>
          <w:sz w:val="24"/>
          <w:szCs w:val="24"/>
        </w:rPr>
        <w:t>заняття 3.</w:t>
      </w:r>
    </w:p>
    <w:p w14:paraId="45A82646" w14:textId="77777777" w:rsidR="003A7D73" w:rsidRPr="005528D0" w:rsidRDefault="003A7D73" w:rsidP="003A7D73">
      <w:pPr>
        <w:tabs>
          <w:tab w:val="left" w:pos="284"/>
          <w:tab w:val="left" w:pos="567"/>
        </w:tabs>
        <w:ind w:firstLine="709"/>
        <w:jc w:val="both"/>
        <w:rPr>
          <w:sz w:val="24"/>
          <w:szCs w:val="24"/>
        </w:rPr>
      </w:pPr>
      <w:r w:rsidRPr="005528D0">
        <w:rPr>
          <w:sz w:val="24"/>
          <w:szCs w:val="24"/>
        </w:rPr>
        <w:t>1. Примордіалістський та конструктивістський підходи в етнополітології.</w:t>
      </w:r>
    </w:p>
    <w:p w14:paraId="5ED12D0F" w14:textId="77777777" w:rsidR="003A7D73" w:rsidRPr="005528D0" w:rsidRDefault="003A7D73" w:rsidP="003A7D73">
      <w:pPr>
        <w:tabs>
          <w:tab w:val="left" w:pos="284"/>
          <w:tab w:val="left" w:pos="567"/>
        </w:tabs>
        <w:ind w:firstLine="709"/>
        <w:jc w:val="both"/>
        <w:rPr>
          <w:sz w:val="24"/>
          <w:szCs w:val="24"/>
        </w:rPr>
      </w:pPr>
      <w:r w:rsidRPr="005528D0">
        <w:rPr>
          <w:sz w:val="24"/>
          <w:szCs w:val="24"/>
        </w:rPr>
        <w:t>2. Етнічні групи.</w:t>
      </w:r>
    </w:p>
    <w:p w14:paraId="19BA8C4B" w14:textId="77777777" w:rsidR="003A7D73" w:rsidRPr="005528D0" w:rsidRDefault="003A7D73" w:rsidP="003A7D73">
      <w:pPr>
        <w:tabs>
          <w:tab w:val="left" w:pos="284"/>
          <w:tab w:val="left" w:pos="567"/>
        </w:tabs>
        <w:ind w:firstLine="709"/>
        <w:jc w:val="both"/>
        <w:rPr>
          <w:sz w:val="24"/>
          <w:szCs w:val="24"/>
        </w:rPr>
      </w:pPr>
      <w:r w:rsidRPr="005528D0">
        <w:rPr>
          <w:sz w:val="24"/>
          <w:szCs w:val="24"/>
        </w:rPr>
        <w:t>3. Підходи до визначення націй та їх класифікація. Національні меншини та корінні народи.</w:t>
      </w:r>
    </w:p>
    <w:p w14:paraId="24A4C5AE" w14:textId="77777777" w:rsidR="003A7D73" w:rsidRPr="005528D0" w:rsidRDefault="003A7D73" w:rsidP="003A7D73">
      <w:pPr>
        <w:tabs>
          <w:tab w:val="left" w:pos="284"/>
          <w:tab w:val="left" w:pos="567"/>
        </w:tabs>
        <w:ind w:firstLine="709"/>
        <w:jc w:val="both"/>
        <w:rPr>
          <w:sz w:val="24"/>
          <w:szCs w:val="24"/>
        </w:rPr>
      </w:pPr>
      <w:r w:rsidRPr="005528D0">
        <w:rPr>
          <w:sz w:val="24"/>
          <w:szCs w:val="24"/>
        </w:rPr>
        <w:t>4. (Етно)національна свідомість.</w:t>
      </w:r>
    </w:p>
    <w:p w14:paraId="60407309" w14:textId="77777777" w:rsidR="003A7D73" w:rsidRPr="005528D0" w:rsidRDefault="003A7D73" w:rsidP="003A7D73">
      <w:pPr>
        <w:tabs>
          <w:tab w:val="left" w:pos="284"/>
          <w:tab w:val="left" w:pos="567"/>
        </w:tabs>
        <w:ind w:firstLine="709"/>
        <w:jc w:val="both"/>
        <w:rPr>
          <w:sz w:val="24"/>
          <w:szCs w:val="24"/>
        </w:rPr>
      </w:pPr>
      <w:r w:rsidRPr="005528D0">
        <w:rPr>
          <w:sz w:val="24"/>
          <w:szCs w:val="24"/>
        </w:rPr>
        <w:t>5. Етнонаціональна політика: принципи та моделі.</w:t>
      </w:r>
    </w:p>
    <w:p w14:paraId="2389FD68" w14:textId="77777777" w:rsidR="003A7D73" w:rsidRPr="005528D0" w:rsidRDefault="003A7D73" w:rsidP="003A7D73">
      <w:pPr>
        <w:tabs>
          <w:tab w:val="left" w:pos="284"/>
          <w:tab w:val="left" w:pos="567"/>
        </w:tabs>
        <w:ind w:firstLine="709"/>
        <w:jc w:val="both"/>
        <w:rPr>
          <w:sz w:val="24"/>
          <w:szCs w:val="24"/>
        </w:rPr>
      </w:pPr>
      <w:r w:rsidRPr="005528D0">
        <w:rPr>
          <w:sz w:val="24"/>
          <w:szCs w:val="24"/>
        </w:rPr>
        <w:t>6. Етнонаціональна структура українського суспільства. Особливості етнонаціональної політики в Україні.</w:t>
      </w:r>
    </w:p>
    <w:p w14:paraId="7FCB5026" w14:textId="77777777" w:rsidR="003A7D73" w:rsidRPr="005528D0" w:rsidRDefault="003A7D73" w:rsidP="003A7D73">
      <w:pPr>
        <w:tabs>
          <w:tab w:val="left" w:pos="284"/>
          <w:tab w:val="left" w:pos="567"/>
        </w:tabs>
        <w:ind w:firstLine="709"/>
        <w:jc w:val="both"/>
        <w:rPr>
          <w:b/>
          <w:bCs/>
          <w:sz w:val="24"/>
          <w:szCs w:val="24"/>
        </w:rPr>
      </w:pPr>
    </w:p>
    <w:p w14:paraId="35CECC0C" w14:textId="77777777" w:rsidR="003A7D73" w:rsidRPr="005528D0" w:rsidRDefault="003A7D73" w:rsidP="003A7D73">
      <w:pPr>
        <w:tabs>
          <w:tab w:val="left" w:pos="284"/>
          <w:tab w:val="left" w:pos="567"/>
        </w:tabs>
        <w:ind w:firstLine="709"/>
        <w:jc w:val="both"/>
        <w:rPr>
          <w:b/>
          <w:bCs/>
          <w:sz w:val="24"/>
          <w:szCs w:val="24"/>
        </w:rPr>
      </w:pPr>
      <w:r w:rsidRPr="005528D0">
        <w:rPr>
          <w:b/>
          <w:bCs/>
          <w:sz w:val="24"/>
          <w:szCs w:val="24"/>
        </w:rPr>
        <w:t>Лекція 3. Політична свідомість та політична культура. Символічна політика.</w:t>
      </w:r>
    </w:p>
    <w:p w14:paraId="5976C724" w14:textId="77777777" w:rsidR="003A7D73" w:rsidRPr="005528D0" w:rsidRDefault="003A7D73" w:rsidP="003A7D73">
      <w:pPr>
        <w:tabs>
          <w:tab w:val="left" w:pos="284"/>
          <w:tab w:val="left" w:pos="567"/>
        </w:tabs>
        <w:ind w:firstLine="709"/>
        <w:jc w:val="both"/>
        <w:rPr>
          <w:sz w:val="24"/>
          <w:szCs w:val="24"/>
        </w:rPr>
      </w:pPr>
      <w:r w:rsidRPr="005528D0">
        <w:rPr>
          <w:sz w:val="24"/>
          <w:szCs w:val="24"/>
        </w:rPr>
        <w:t>1. Політична свідомість.</w:t>
      </w:r>
    </w:p>
    <w:p w14:paraId="3CC2A7AA" w14:textId="77777777" w:rsidR="003A7D73" w:rsidRPr="005528D0" w:rsidRDefault="003A7D73" w:rsidP="003A7D73">
      <w:pPr>
        <w:tabs>
          <w:tab w:val="left" w:pos="284"/>
          <w:tab w:val="left" w:pos="567"/>
        </w:tabs>
        <w:ind w:firstLine="709"/>
        <w:jc w:val="both"/>
        <w:rPr>
          <w:sz w:val="24"/>
          <w:szCs w:val="24"/>
        </w:rPr>
      </w:pPr>
      <w:r w:rsidRPr="005528D0">
        <w:rPr>
          <w:sz w:val="24"/>
          <w:szCs w:val="24"/>
        </w:rPr>
        <w:t>2. Політичні ідеології.</w:t>
      </w:r>
    </w:p>
    <w:p w14:paraId="12A6FAB4" w14:textId="77777777" w:rsidR="003A7D73" w:rsidRPr="005528D0" w:rsidRDefault="003A7D73" w:rsidP="003A7D73">
      <w:pPr>
        <w:tabs>
          <w:tab w:val="left" w:pos="284"/>
          <w:tab w:val="left" w:pos="567"/>
        </w:tabs>
        <w:ind w:firstLine="709"/>
        <w:jc w:val="both"/>
        <w:rPr>
          <w:sz w:val="24"/>
          <w:szCs w:val="24"/>
        </w:rPr>
      </w:pPr>
      <w:r w:rsidRPr="005528D0">
        <w:rPr>
          <w:sz w:val="24"/>
          <w:szCs w:val="24"/>
        </w:rPr>
        <w:t>3. Символічна політика.</w:t>
      </w:r>
    </w:p>
    <w:p w14:paraId="2AEC8BFB" w14:textId="77777777" w:rsidR="003A7D73" w:rsidRPr="005528D0" w:rsidRDefault="003A7D73" w:rsidP="003A7D73">
      <w:pPr>
        <w:tabs>
          <w:tab w:val="left" w:pos="284"/>
          <w:tab w:val="left" w:pos="567"/>
        </w:tabs>
        <w:ind w:firstLine="709"/>
        <w:jc w:val="both"/>
        <w:rPr>
          <w:sz w:val="24"/>
          <w:szCs w:val="24"/>
        </w:rPr>
      </w:pPr>
      <w:r w:rsidRPr="005528D0">
        <w:rPr>
          <w:sz w:val="24"/>
          <w:szCs w:val="24"/>
        </w:rPr>
        <w:t>4. Політична культура, її класифікація.</w:t>
      </w:r>
    </w:p>
    <w:p w14:paraId="4FC2E5B0" w14:textId="77777777" w:rsidR="003A7D73" w:rsidRPr="005528D0" w:rsidRDefault="003A7D73" w:rsidP="003A7D73">
      <w:pPr>
        <w:tabs>
          <w:tab w:val="left" w:pos="284"/>
          <w:tab w:val="left" w:pos="567"/>
        </w:tabs>
        <w:ind w:firstLine="709"/>
        <w:jc w:val="both"/>
        <w:rPr>
          <w:sz w:val="24"/>
          <w:szCs w:val="24"/>
        </w:rPr>
      </w:pPr>
    </w:p>
    <w:p w14:paraId="02F2720C" w14:textId="650B9639" w:rsidR="003A7D73" w:rsidRPr="005528D0" w:rsidRDefault="00B17B18" w:rsidP="003A7D73">
      <w:pPr>
        <w:tabs>
          <w:tab w:val="left" w:pos="284"/>
          <w:tab w:val="left" w:pos="567"/>
        </w:tabs>
        <w:ind w:firstLine="709"/>
        <w:jc w:val="both"/>
        <w:rPr>
          <w:b/>
          <w:bCs/>
          <w:sz w:val="24"/>
          <w:szCs w:val="24"/>
        </w:rPr>
      </w:pPr>
      <w:r>
        <w:rPr>
          <w:b/>
          <w:bCs/>
          <w:sz w:val="24"/>
          <w:szCs w:val="24"/>
        </w:rPr>
        <w:t xml:space="preserve">Семінарське </w:t>
      </w:r>
      <w:r w:rsidR="003A7D73" w:rsidRPr="005528D0">
        <w:rPr>
          <w:b/>
          <w:bCs/>
          <w:sz w:val="24"/>
          <w:szCs w:val="24"/>
        </w:rPr>
        <w:t>заняття 4.</w:t>
      </w:r>
    </w:p>
    <w:p w14:paraId="2A0DF96C" w14:textId="77777777" w:rsidR="003A7D73" w:rsidRPr="005528D0" w:rsidRDefault="003A7D73" w:rsidP="003A7D73">
      <w:pPr>
        <w:tabs>
          <w:tab w:val="left" w:pos="284"/>
          <w:tab w:val="left" w:pos="567"/>
        </w:tabs>
        <w:ind w:firstLine="709"/>
        <w:jc w:val="both"/>
        <w:rPr>
          <w:sz w:val="24"/>
          <w:szCs w:val="24"/>
        </w:rPr>
      </w:pPr>
      <w:r w:rsidRPr="005528D0">
        <w:rPr>
          <w:sz w:val="24"/>
          <w:szCs w:val="24"/>
        </w:rPr>
        <w:t>1. Політична свідомість.</w:t>
      </w:r>
    </w:p>
    <w:p w14:paraId="75266D83" w14:textId="77777777" w:rsidR="003A7D73" w:rsidRPr="005528D0" w:rsidRDefault="003A7D73" w:rsidP="003A7D73">
      <w:pPr>
        <w:tabs>
          <w:tab w:val="left" w:pos="284"/>
          <w:tab w:val="left" w:pos="567"/>
        </w:tabs>
        <w:ind w:firstLine="709"/>
        <w:jc w:val="both"/>
        <w:rPr>
          <w:sz w:val="24"/>
          <w:szCs w:val="24"/>
        </w:rPr>
      </w:pPr>
      <w:r w:rsidRPr="005528D0">
        <w:rPr>
          <w:sz w:val="24"/>
          <w:szCs w:val="24"/>
        </w:rPr>
        <w:t>2. Політичні ідеології.</w:t>
      </w:r>
    </w:p>
    <w:p w14:paraId="5E444428" w14:textId="77777777" w:rsidR="003A7D73" w:rsidRPr="005528D0" w:rsidRDefault="003A7D73" w:rsidP="003A7D73">
      <w:pPr>
        <w:tabs>
          <w:tab w:val="left" w:pos="284"/>
          <w:tab w:val="left" w:pos="567"/>
        </w:tabs>
        <w:ind w:firstLine="709"/>
        <w:jc w:val="both"/>
        <w:rPr>
          <w:sz w:val="24"/>
          <w:szCs w:val="24"/>
        </w:rPr>
      </w:pPr>
      <w:r w:rsidRPr="005528D0">
        <w:rPr>
          <w:sz w:val="24"/>
          <w:szCs w:val="24"/>
        </w:rPr>
        <w:t>3. Символічна політика.</w:t>
      </w:r>
    </w:p>
    <w:p w14:paraId="7BF79F40" w14:textId="77777777" w:rsidR="003A7D73" w:rsidRPr="005528D0" w:rsidRDefault="003A7D73" w:rsidP="003A7D73">
      <w:pPr>
        <w:tabs>
          <w:tab w:val="left" w:pos="284"/>
          <w:tab w:val="left" w:pos="567"/>
        </w:tabs>
        <w:ind w:firstLine="709"/>
        <w:jc w:val="both"/>
        <w:rPr>
          <w:sz w:val="24"/>
          <w:szCs w:val="24"/>
        </w:rPr>
      </w:pPr>
      <w:r w:rsidRPr="005528D0">
        <w:rPr>
          <w:sz w:val="24"/>
          <w:szCs w:val="24"/>
        </w:rPr>
        <w:t>4. Політична культура, її класифікація.</w:t>
      </w:r>
    </w:p>
    <w:p w14:paraId="65A54997" w14:textId="77777777" w:rsidR="003A7D73" w:rsidRPr="005528D0" w:rsidRDefault="003A7D73" w:rsidP="003A7D73">
      <w:pPr>
        <w:tabs>
          <w:tab w:val="left" w:pos="284"/>
          <w:tab w:val="left" w:pos="567"/>
        </w:tabs>
        <w:ind w:firstLine="709"/>
        <w:jc w:val="both"/>
        <w:rPr>
          <w:sz w:val="24"/>
          <w:szCs w:val="24"/>
        </w:rPr>
      </w:pPr>
    </w:p>
    <w:p w14:paraId="11052310"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 xml:space="preserve">МОДУЛЬ 2. </w:t>
      </w:r>
      <w:r w:rsidRPr="005528D0">
        <w:rPr>
          <w:b/>
          <w:bCs/>
          <w:sz w:val="24"/>
          <w:szCs w:val="24"/>
        </w:rPr>
        <w:t>ПОЛІТИЧНІ ІНСТИТУТИ ТА ПРОЦЕСИ.</w:t>
      </w:r>
    </w:p>
    <w:p w14:paraId="0D1EE44C"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 xml:space="preserve">Змістовий модуль 3. </w:t>
      </w:r>
      <w:r w:rsidRPr="005528D0">
        <w:rPr>
          <w:b/>
          <w:bCs/>
          <w:sz w:val="24"/>
          <w:szCs w:val="24"/>
        </w:rPr>
        <w:t>Політичні інститути.</w:t>
      </w:r>
    </w:p>
    <w:p w14:paraId="7528F606"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Лекція 4. Політична  система суспільства та держава.</w:t>
      </w:r>
    </w:p>
    <w:p w14:paraId="3F7329C8"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1. Підходи до аналізу політичних систем. Класифікація політичних систем. Політичні режими.</w:t>
      </w:r>
    </w:p>
    <w:p w14:paraId="4016C32F"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2. Поняття держави. Концепції походження, функції.</w:t>
      </w:r>
    </w:p>
    <w:p w14:paraId="444AC0A2"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3. Форми державного правління.</w:t>
      </w:r>
    </w:p>
    <w:p w14:paraId="02CCE989"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4. Форми державного устрою.</w:t>
      </w:r>
    </w:p>
    <w:p w14:paraId="0A27E8B7"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5. Органи державної влади: глави держав, органи виконавчої влади, парламенти.</w:t>
      </w:r>
    </w:p>
    <w:p w14:paraId="381773F3"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6. Місцеве самоврядування та його моделі.</w:t>
      </w:r>
    </w:p>
    <w:p w14:paraId="76C7F5F9" w14:textId="77777777" w:rsidR="003A7D73" w:rsidRPr="005528D0" w:rsidRDefault="003A7D73" w:rsidP="003A7D73">
      <w:pPr>
        <w:tabs>
          <w:tab w:val="left" w:pos="284"/>
          <w:tab w:val="left" w:pos="567"/>
        </w:tabs>
        <w:ind w:firstLine="709"/>
        <w:jc w:val="both"/>
        <w:rPr>
          <w:bCs/>
          <w:sz w:val="24"/>
          <w:szCs w:val="24"/>
        </w:rPr>
      </w:pPr>
    </w:p>
    <w:p w14:paraId="70345807" w14:textId="31859B15" w:rsidR="003A7D73" w:rsidRPr="005528D0" w:rsidRDefault="00B17B18" w:rsidP="003A7D73">
      <w:pPr>
        <w:tabs>
          <w:tab w:val="left" w:pos="284"/>
          <w:tab w:val="left" w:pos="567"/>
        </w:tabs>
        <w:ind w:firstLine="709"/>
        <w:jc w:val="both"/>
        <w:rPr>
          <w:b/>
          <w:sz w:val="24"/>
          <w:szCs w:val="24"/>
        </w:rPr>
      </w:pPr>
      <w:r>
        <w:rPr>
          <w:b/>
          <w:bCs/>
          <w:sz w:val="24"/>
          <w:szCs w:val="24"/>
        </w:rPr>
        <w:t xml:space="preserve">Семінарське </w:t>
      </w:r>
      <w:r w:rsidR="003A7D73" w:rsidRPr="005528D0">
        <w:rPr>
          <w:b/>
          <w:sz w:val="24"/>
          <w:szCs w:val="24"/>
        </w:rPr>
        <w:t>заняття 5.</w:t>
      </w:r>
    </w:p>
    <w:p w14:paraId="2321E713"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1. Підходи до аналізу політичних систем. Класифікація політичних систем. Політичні режими.</w:t>
      </w:r>
    </w:p>
    <w:p w14:paraId="66AA9858"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2. Поняття держави. Концепції походження, функції.</w:t>
      </w:r>
    </w:p>
    <w:p w14:paraId="39A35D02"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3. Форми державного правління.</w:t>
      </w:r>
    </w:p>
    <w:p w14:paraId="4B33E4ED"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4. Форми державного устрою.</w:t>
      </w:r>
    </w:p>
    <w:p w14:paraId="20E231B7"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lastRenderedPageBreak/>
        <w:t>5. Органи державної влади: глави держав, органи виконавчої влади, парламенти.</w:t>
      </w:r>
    </w:p>
    <w:p w14:paraId="2099F640"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6. Місцеве самоврядування та його моделі.</w:t>
      </w:r>
    </w:p>
    <w:p w14:paraId="4D88B4A4" w14:textId="77777777" w:rsidR="003A7D73" w:rsidRPr="005528D0" w:rsidRDefault="003A7D73" w:rsidP="003A7D73">
      <w:pPr>
        <w:tabs>
          <w:tab w:val="left" w:pos="284"/>
          <w:tab w:val="left" w:pos="567"/>
        </w:tabs>
        <w:ind w:firstLine="709"/>
        <w:jc w:val="both"/>
        <w:rPr>
          <w:b/>
          <w:sz w:val="24"/>
          <w:szCs w:val="24"/>
        </w:rPr>
      </w:pPr>
    </w:p>
    <w:p w14:paraId="39972607"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 xml:space="preserve">Змістовий модуль 4. </w:t>
      </w:r>
      <w:r w:rsidRPr="005528D0">
        <w:rPr>
          <w:b/>
          <w:bCs/>
          <w:sz w:val="24"/>
          <w:szCs w:val="24"/>
        </w:rPr>
        <w:t>Політичні процеси та політична участь.</w:t>
      </w:r>
    </w:p>
    <w:p w14:paraId="769AB248" w14:textId="7D83FED3" w:rsidR="003A7D73" w:rsidRPr="005528D0" w:rsidRDefault="003A7D73" w:rsidP="003A7D73">
      <w:pPr>
        <w:tabs>
          <w:tab w:val="left" w:pos="284"/>
          <w:tab w:val="left" w:pos="567"/>
        </w:tabs>
        <w:ind w:firstLine="709"/>
        <w:jc w:val="both"/>
        <w:rPr>
          <w:b/>
          <w:sz w:val="24"/>
          <w:szCs w:val="24"/>
        </w:rPr>
      </w:pPr>
      <w:r w:rsidRPr="005528D0">
        <w:rPr>
          <w:b/>
          <w:sz w:val="24"/>
          <w:szCs w:val="24"/>
        </w:rPr>
        <w:t>Лекція 5. Політичні процеси та політична участь в умовах розвитку електронних технологій.</w:t>
      </w:r>
    </w:p>
    <w:p w14:paraId="27B668E5"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1. Поняття політичного процесу та його стадії.</w:t>
      </w:r>
    </w:p>
    <w:p w14:paraId="1BE2F308"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2. Вибори та виборчі системи.</w:t>
      </w:r>
    </w:p>
    <w:p w14:paraId="6C924B93"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3. Вплив електронних технологій на взаємодію держави та суспільства. Маніпулятивна демократія.</w:t>
      </w:r>
    </w:p>
    <w:p w14:paraId="436A4628"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4. Нове розуміння політичної модернізації.</w:t>
      </w:r>
    </w:p>
    <w:p w14:paraId="5F123AD4"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 xml:space="preserve">5. Форми політичної участі. </w:t>
      </w:r>
    </w:p>
    <w:p w14:paraId="5967D019" w14:textId="77777777" w:rsidR="003A7D73" w:rsidRPr="005528D0" w:rsidRDefault="003A7D73" w:rsidP="003A7D73">
      <w:pPr>
        <w:tabs>
          <w:tab w:val="left" w:pos="284"/>
          <w:tab w:val="left" w:pos="567"/>
        </w:tabs>
        <w:ind w:firstLine="709"/>
        <w:jc w:val="both"/>
        <w:rPr>
          <w:bCs/>
          <w:sz w:val="24"/>
          <w:szCs w:val="24"/>
        </w:rPr>
      </w:pPr>
    </w:p>
    <w:p w14:paraId="7EA73D4C" w14:textId="2266CC64" w:rsidR="003A7D73" w:rsidRPr="005528D0" w:rsidRDefault="00B17B18" w:rsidP="003A7D73">
      <w:pPr>
        <w:tabs>
          <w:tab w:val="left" w:pos="284"/>
          <w:tab w:val="left" w:pos="567"/>
        </w:tabs>
        <w:ind w:firstLine="709"/>
        <w:jc w:val="both"/>
        <w:rPr>
          <w:b/>
          <w:sz w:val="24"/>
          <w:szCs w:val="24"/>
        </w:rPr>
      </w:pPr>
      <w:r>
        <w:rPr>
          <w:b/>
          <w:bCs/>
          <w:sz w:val="24"/>
          <w:szCs w:val="24"/>
        </w:rPr>
        <w:t xml:space="preserve">Семінарське </w:t>
      </w:r>
      <w:r w:rsidR="003A7D73" w:rsidRPr="005528D0">
        <w:rPr>
          <w:b/>
          <w:sz w:val="24"/>
          <w:szCs w:val="24"/>
        </w:rPr>
        <w:t>заняття 6.</w:t>
      </w:r>
    </w:p>
    <w:p w14:paraId="70E7943A"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1. Поняття політичного процесу та його стадії.</w:t>
      </w:r>
    </w:p>
    <w:p w14:paraId="7F2E6C94"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2. Вибори та виборчі системи.</w:t>
      </w:r>
    </w:p>
    <w:p w14:paraId="33085F2E"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3. Вплив електронних технологій на взаємодію держави та суспільства. Маніпулятивна демократія.</w:t>
      </w:r>
    </w:p>
    <w:p w14:paraId="63383376"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4. Нове розуміння політичної модернізації.</w:t>
      </w:r>
    </w:p>
    <w:p w14:paraId="7E1B2834"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 xml:space="preserve">5. Форми політичної участі. </w:t>
      </w:r>
    </w:p>
    <w:p w14:paraId="72E25A22" w14:textId="631F425A" w:rsidR="003A7D73" w:rsidRPr="005528D0" w:rsidRDefault="003A7D73" w:rsidP="003A7D73">
      <w:pPr>
        <w:tabs>
          <w:tab w:val="left" w:pos="284"/>
          <w:tab w:val="left" w:pos="567"/>
        </w:tabs>
        <w:ind w:firstLine="709"/>
        <w:jc w:val="both"/>
        <w:rPr>
          <w:b/>
          <w:sz w:val="24"/>
          <w:szCs w:val="24"/>
        </w:rPr>
      </w:pPr>
    </w:p>
    <w:p w14:paraId="41416E82" w14:textId="20F0BF93" w:rsidR="003A7D73" w:rsidRPr="005528D0" w:rsidRDefault="003A7D73" w:rsidP="003A7D73">
      <w:pPr>
        <w:tabs>
          <w:tab w:val="left" w:pos="284"/>
          <w:tab w:val="left" w:pos="567"/>
        </w:tabs>
        <w:ind w:firstLine="709"/>
        <w:jc w:val="both"/>
        <w:rPr>
          <w:b/>
          <w:sz w:val="24"/>
          <w:szCs w:val="24"/>
        </w:rPr>
      </w:pPr>
      <w:r w:rsidRPr="005528D0">
        <w:rPr>
          <w:b/>
          <w:sz w:val="24"/>
          <w:szCs w:val="24"/>
        </w:rPr>
        <w:t>Лекція 6. Екологічна політика.</w:t>
      </w:r>
    </w:p>
    <w:p w14:paraId="4EF22B5D" w14:textId="292FED11" w:rsidR="003A7D73" w:rsidRPr="005528D0" w:rsidRDefault="003A7D73" w:rsidP="003A7D73">
      <w:pPr>
        <w:tabs>
          <w:tab w:val="left" w:pos="284"/>
          <w:tab w:val="left" w:pos="567"/>
        </w:tabs>
        <w:ind w:firstLine="709"/>
        <w:jc w:val="both"/>
        <w:rPr>
          <w:bCs/>
          <w:sz w:val="24"/>
          <w:szCs w:val="24"/>
        </w:rPr>
      </w:pPr>
      <w:r w:rsidRPr="005528D0">
        <w:rPr>
          <w:bCs/>
          <w:sz w:val="24"/>
          <w:szCs w:val="24"/>
        </w:rPr>
        <w:t>1. Цілі та об’єкт</w:t>
      </w:r>
      <w:r w:rsidR="005528D0" w:rsidRPr="005528D0">
        <w:rPr>
          <w:bCs/>
          <w:sz w:val="24"/>
          <w:szCs w:val="24"/>
        </w:rPr>
        <w:t>и</w:t>
      </w:r>
      <w:r w:rsidRPr="005528D0">
        <w:rPr>
          <w:bCs/>
          <w:sz w:val="24"/>
          <w:szCs w:val="24"/>
        </w:rPr>
        <w:t xml:space="preserve"> екологічної політики.</w:t>
      </w:r>
    </w:p>
    <w:p w14:paraId="7D468B25" w14:textId="23D07A44" w:rsidR="003A7D73" w:rsidRPr="005528D0" w:rsidRDefault="003A7D73" w:rsidP="003A7D73">
      <w:pPr>
        <w:tabs>
          <w:tab w:val="left" w:pos="284"/>
          <w:tab w:val="left" w:pos="567"/>
        </w:tabs>
        <w:ind w:firstLine="709"/>
        <w:jc w:val="both"/>
        <w:rPr>
          <w:bCs/>
          <w:sz w:val="24"/>
          <w:szCs w:val="24"/>
        </w:rPr>
      </w:pPr>
      <w:r w:rsidRPr="005528D0">
        <w:rPr>
          <w:bCs/>
          <w:sz w:val="24"/>
          <w:szCs w:val="24"/>
        </w:rPr>
        <w:t>2. Нормативно-правове забезпечення екологічної політики</w:t>
      </w:r>
      <w:r w:rsidR="005528D0" w:rsidRPr="005528D0">
        <w:rPr>
          <w:bCs/>
          <w:sz w:val="24"/>
          <w:szCs w:val="24"/>
        </w:rPr>
        <w:t xml:space="preserve"> України</w:t>
      </w:r>
      <w:r w:rsidRPr="005528D0">
        <w:rPr>
          <w:bCs/>
          <w:sz w:val="24"/>
          <w:szCs w:val="24"/>
        </w:rPr>
        <w:t>.</w:t>
      </w:r>
    </w:p>
    <w:p w14:paraId="3035835D" w14:textId="3D71D92F" w:rsidR="003A7D73" w:rsidRPr="005528D0" w:rsidRDefault="003A7D73" w:rsidP="003A7D73">
      <w:pPr>
        <w:tabs>
          <w:tab w:val="left" w:pos="284"/>
          <w:tab w:val="left" w:pos="567"/>
        </w:tabs>
        <w:ind w:firstLine="709"/>
        <w:jc w:val="both"/>
        <w:rPr>
          <w:bCs/>
          <w:sz w:val="24"/>
          <w:szCs w:val="24"/>
        </w:rPr>
      </w:pPr>
      <w:r w:rsidRPr="005528D0">
        <w:rPr>
          <w:bCs/>
          <w:sz w:val="24"/>
          <w:szCs w:val="24"/>
        </w:rPr>
        <w:t>3. Організаційно-правове забезпечення екологічної політики</w:t>
      </w:r>
      <w:r w:rsidR="005528D0" w:rsidRPr="005528D0">
        <w:rPr>
          <w:bCs/>
          <w:sz w:val="24"/>
          <w:szCs w:val="24"/>
        </w:rPr>
        <w:t xml:space="preserve"> України</w:t>
      </w:r>
      <w:r w:rsidRPr="005528D0">
        <w:rPr>
          <w:bCs/>
          <w:sz w:val="24"/>
          <w:szCs w:val="24"/>
        </w:rPr>
        <w:t>.</w:t>
      </w:r>
    </w:p>
    <w:p w14:paraId="413DA254" w14:textId="78F9CF86" w:rsidR="005528D0" w:rsidRPr="005528D0" w:rsidRDefault="003A7D73" w:rsidP="005528D0">
      <w:pPr>
        <w:tabs>
          <w:tab w:val="left" w:pos="284"/>
          <w:tab w:val="left" w:pos="567"/>
        </w:tabs>
        <w:ind w:firstLine="709"/>
        <w:jc w:val="both"/>
        <w:rPr>
          <w:bCs/>
          <w:sz w:val="24"/>
          <w:szCs w:val="24"/>
        </w:rPr>
      </w:pPr>
      <w:r w:rsidRPr="005528D0">
        <w:rPr>
          <w:bCs/>
          <w:sz w:val="24"/>
          <w:szCs w:val="24"/>
        </w:rPr>
        <w:t xml:space="preserve">4. </w:t>
      </w:r>
      <w:r w:rsidR="005528D0" w:rsidRPr="005528D0">
        <w:rPr>
          <w:bCs/>
          <w:sz w:val="24"/>
          <w:szCs w:val="24"/>
        </w:rPr>
        <w:t>Громадянське суспільство в системі екологічної політики.</w:t>
      </w:r>
    </w:p>
    <w:p w14:paraId="5BCE61B4" w14:textId="651F7536" w:rsidR="003A7D73" w:rsidRPr="005528D0" w:rsidRDefault="005528D0" w:rsidP="003A7D73">
      <w:pPr>
        <w:tabs>
          <w:tab w:val="left" w:pos="284"/>
          <w:tab w:val="left" w:pos="567"/>
        </w:tabs>
        <w:ind w:firstLine="709"/>
        <w:jc w:val="both"/>
        <w:rPr>
          <w:bCs/>
          <w:sz w:val="24"/>
          <w:szCs w:val="24"/>
        </w:rPr>
      </w:pPr>
      <w:r w:rsidRPr="005528D0">
        <w:rPr>
          <w:bCs/>
          <w:sz w:val="24"/>
          <w:szCs w:val="24"/>
        </w:rPr>
        <w:t>5. Міжнародне співробітництво при реалізації екологічної політики.</w:t>
      </w:r>
    </w:p>
    <w:p w14:paraId="02E087E4" w14:textId="7AC9DF2F" w:rsidR="005528D0" w:rsidRPr="005528D0" w:rsidRDefault="005528D0" w:rsidP="003A7D73">
      <w:pPr>
        <w:tabs>
          <w:tab w:val="left" w:pos="284"/>
          <w:tab w:val="left" w:pos="567"/>
        </w:tabs>
        <w:ind w:firstLine="709"/>
        <w:jc w:val="both"/>
        <w:rPr>
          <w:bCs/>
          <w:sz w:val="24"/>
          <w:szCs w:val="24"/>
        </w:rPr>
      </w:pPr>
    </w:p>
    <w:p w14:paraId="2D841878" w14:textId="4DE1AF86" w:rsidR="005528D0" w:rsidRPr="005528D0" w:rsidRDefault="00B17B18" w:rsidP="003A7D73">
      <w:pPr>
        <w:tabs>
          <w:tab w:val="left" w:pos="284"/>
          <w:tab w:val="left" w:pos="567"/>
        </w:tabs>
        <w:ind w:firstLine="709"/>
        <w:jc w:val="both"/>
        <w:rPr>
          <w:b/>
          <w:sz w:val="24"/>
          <w:szCs w:val="24"/>
        </w:rPr>
      </w:pPr>
      <w:r>
        <w:rPr>
          <w:b/>
          <w:bCs/>
          <w:sz w:val="24"/>
          <w:szCs w:val="24"/>
        </w:rPr>
        <w:t xml:space="preserve">Семінарське </w:t>
      </w:r>
      <w:r w:rsidR="005528D0" w:rsidRPr="005528D0">
        <w:rPr>
          <w:b/>
          <w:sz w:val="24"/>
          <w:szCs w:val="24"/>
        </w:rPr>
        <w:t>заняття 7.</w:t>
      </w:r>
    </w:p>
    <w:p w14:paraId="459DF584" w14:textId="77777777" w:rsidR="005528D0" w:rsidRPr="005528D0" w:rsidRDefault="005528D0" w:rsidP="005528D0">
      <w:pPr>
        <w:tabs>
          <w:tab w:val="left" w:pos="284"/>
          <w:tab w:val="left" w:pos="567"/>
        </w:tabs>
        <w:ind w:firstLine="709"/>
        <w:jc w:val="both"/>
        <w:rPr>
          <w:bCs/>
          <w:sz w:val="24"/>
          <w:szCs w:val="24"/>
        </w:rPr>
      </w:pPr>
      <w:r w:rsidRPr="005528D0">
        <w:rPr>
          <w:bCs/>
          <w:sz w:val="24"/>
          <w:szCs w:val="24"/>
        </w:rPr>
        <w:t>1. Цілі та об’єкти екологічної політики.</w:t>
      </w:r>
    </w:p>
    <w:p w14:paraId="57E0AA0F" w14:textId="77777777" w:rsidR="005528D0" w:rsidRPr="005528D0" w:rsidRDefault="005528D0" w:rsidP="005528D0">
      <w:pPr>
        <w:tabs>
          <w:tab w:val="left" w:pos="284"/>
          <w:tab w:val="left" w:pos="567"/>
        </w:tabs>
        <w:ind w:firstLine="709"/>
        <w:jc w:val="both"/>
        <w:rPr>
          <w:bCs/>
          <w:sz w:val="24"/>
          <w:szCs w:val="24"/>
        </w:rPr>
      </w:pPr>
      <w:r w:rsidRPr="005528D0">
        <w:rPr>
          <w:bCs/>
          <w:sz w:val="24"/>
          <w:szCs w:val="24"/>
        </w:rPr>
        <w:t>2. Нормативно-правове забезпечення екологічної політики України.</w:t>
      </w:r>
    </w:p>
    <w:p w14:paraId="60E8EADF" w14:textId="77777777" w:rsidR="005528D0" w:rsidRPr="005528D0" w:rsidRDefault="005528D0" w:rsidP="005528D0">
      <w:pPr>
        <w:tabs>
          <w:tab w:val="left" w:pos="284"/>
          <w:tab w:val="left" w:pos="567"/>
        </w:tabs>
        <w:ind w:firstLine="709"/>
        <w:jc w:val="both"/>
        <w:rPr>
          <w:bCs/>
          <w:sz w:val="24"/>
          <w:szCs w:val="24"/>
        </w:rPr>
      </w:pPr>
      <w:r w:rsidRPr="005528D0">
        <w:rPr>
          <w:bCs/>
          <w:sz w:val="24"/>
          <w:szCs w:val="24"/>
        </w:rPr>
        <w:t>3. Організаційно-правове забезпечення екологічної політики України.</w:t>
      </w:r>
    </w:p>
    <w:p w14:paraId="62875CA7" w14:textId="77777777" w:rsidR="005528D0" w:rsidRPr="005528D0" w:rsidRDefault="005528D0" w:rsidP="005528D0">
      <w:pPr>
        <w:tabs>
          <w:tab w:val="left" w:pos="284"/>
          <w:tab w:val="left" w:pos="567"/>
        </w:tabs>
        <w:ind w:firstLine="709"/>
        <w:jc w:val="both"/>
        <w:rPr>
          <w:bCs/>
          <w:sz w:val="24"/>
          <w:szCs w:val="24"/>
        </w:rPr>
      </w:pPr>
      <w:r w:rsidRPr="005528D0">
        <w:rPr>
          <w:bCs/>
          <w:sz w:val="24"/>
          <w:szCs w:val="24"/>
        </w:rPr>
        <w:t>4. Громадянське суспільство в системі екологічної політики.</w:t>
      </w:r>
    </w:p>
    <w:p w14:paraId="7DFA653B" w14:textId="77777777" w:rsidR="005528D0" w:rsidRPr="005528D0" w:rsidRDefault="005528D0" w:rsidP="005528D0">
      <w:pPr>
        <w:tabs>
          <w:tab w:val="left" w:pos="284"/>
          <w:tab w:val="left" w:pos="567"/>
        </w:tabs>
        <w:ind w:firstLine="709"/>
        <w:jc w:val="both"/>
        <w:rPr>
          <w:bCs/>
          <w:sz w:val="24"/>
          <w:szCs w:val="24"/>
        </w:rPr>
      </w:pPr>
      <w:r w:rsidRPr="005528D0">
        <w:rPr>
          <w:bCs/>
          <w:sz w:val="24"/>
          <w:szCs w:val="24"/>
        </w:rPr>
        <w:t>5. Міжнародне співробітництво при реалізації екологічної політики.</w:t>
      </w:r>
    </w:p>
    <w:p w14:paraId="0A0A7E39" w14:textId="77777777" w:rsidR="005528D0" w:rsidRPr="005528D0" w:rsidRDefault="005528D0" w:rsidP="005528D0">
      <w:pPr>
        <w:tabs>
          <w:tab w:val="left" w:pos="284"/>
          <w:tab w:val="left" w:pos="567"/>
        </w:tabs>
        <w:ind w:firstLine="709"/>
        <w:jc w:val="both"/>
        <w:rPr>
          <w:bCs/>
          <w:sz w:val="24"/>
          <w:szCs w:val="24"/>
        </w:rPr>
      </w:pPr>
    </w:p>
    <w:p w14:paraId="70A8C54E" w14:textId="77777777" w:rsidR="003A7D73" w:rsidRPr="005528D0" w:rsidRDefault="003A7D73" w:rsidP="003A7D73">
      <w:pPr>
        <w:tabs>
          <w:tab w:val="left" w:pos="284"/>
          <w:tab w:val="left" w:pos="567"/>
        </w:tabs>
        <w:ind w:firstLine="709"/>
        <w:jc w:val="both"/>
        <w:rPr>
          <w:b/>
          <w:sz w:val="24"/>
          <w:szCs w:val="24"/>
        </w:rPr>
      </w:pPr>
      <w:r w:rsidRPr="005528D0">
        <w:rPr>
          <w:b/>
          <w:sz w:val="24"/>
          <w:szCs w:val="24"/>
        </w:rPr>
        <w:t>Лекція 7. Світові політичні процеси. Українсько-російська війна.</w:t>
      </w:r>
    </w:p>
    <w:p w14:paraId="15A64463"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1. Міжнародні відносини та світова політики. Основні концепції.</w:t>
      </w:r>
    </w:p>
    <w:p w14:paraId="269A57F8"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2. Поняття глобалізації та роль національних держав.</w:t>
      </w:r>
    </w:p>
    <w:p w14:paraId="0A2D7BF2"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3. Міжнародні організації.</w:t>
      </w:r>
    </w:p>
    <w:p w14:paraId="0DF8A4E5"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4. Загострення міжнародних взаємин. Українсько-російська війна.</w:t>
      </w:r>
    </w:p>
    <w:p w14:paraId="16DA9E97" w14:textId="77777777" w:rsidR="003A7D73" w:rsidRPr="005528D0" w:rsidRDefault="003A7D73" w:rsidP="003A7D73">
      <w:pPr>
        <w:tabs>
          <w:tab w:val="left" w:pos="284"/>
          <w:tab w:val="left" w:pos="567"/>
        </w:tabs>
        <w:ind w:firstLine="709"/>
        <w:jc w:val="both"/>
        <w:rPr>
          <w:b/>
          <w:sz w:val="24"/>
          <w:szCs w:val="24"/>
        </w:rPr>
      </w:pPr>
    </w:p>
    <w:p w14:paraId="5C02BF93" w14:textId="499F9D64" w:rsidR="003A7D73" w:rsidRPr="005528D0" w:rsidRDefault="00B17B18" w:rsidP="003A7D73">
      <w:pPr>
        <w:tabs>
          <w:tab w:val="left" w:pos="284"/>
          <w:tab w:val="left" w:pos="567"/>
        </w:tabs>
        <w:ind w:firstLine="709"/>
        <w:jc w:val="both"/>
        <w:rPr>
          <w:b/>
          <w:sz w:val="24"/>
          <w:szCs w:val="24"/>
        </w:rPr>
      </w:pPr>
      <w:r>
        <w:rPr>
          <w:b/>
          <w:bCs/>
          <w:sz w:val="24"/>
          <w:szCs w:val="24"/>
        </w:rPr>
        <w:t xml:space="preserve">Семінарське </w:t>
      </w:r>
      <w:r w:rsidR="003A7D73" w:rsidRPr="005528D0">
        <w:rPr>
          <w:b/>
          <w:sz w:val="24"/>
          <w:szCs w:val="24"/>
        </w:rPr>
        <w:t>заняття 8.</w:t>
      </w:r>
    </w:p>
    <w:p w14:paraId="707C577F"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1. Міжнародні відносини та світова політики. Основні концепції.</w:t>
      </w:r>
    </w:p>
    <w:p w14:paraId="6D358EF5"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2. Поняття глобалізації та роль національних держав.</w:t>
      </w:r>
    </w:p>
    <w:p w14:paraId="3ABA3588"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3. Міжнародні організації.</w:t>
      </w:r>
    </w:p>
    <w:p w14:paraId="14A464DF" w14:textId="77777777" w:rsidR="003A7D73" w:rsidRPr="005528D0" w:rsidRDefault="003A7D73" w:rsidP="003A7D73">
      <w:pPr>
        <w:tabs>
          <w:tab w:val="left" w:pos="284"/>
          <w:tab w:val="left" w:pos="567"/>
        </w:tabs>
        <w:ind w:firstLine="709"/>
        <w:jc w:val="both"/>
        <w:rPr>
          <w:bCs/>
          <w:sz w:val="24"/>
          <w:szCs w:val="24"/>
        </w:rPr>
      </w:pPr>
      <w:r w:rsidRPr="005528D0">
        <w:rPr>
          <w:bCs/>
          <w:sz w:val="24"/>
          <w:szCs w:val="24"/>
        </w:rPr>
        <w:t>4. Загострення міжнародних взаємин. Українсько-російська війна.</w:t>
      </w:r>
    </w:p>
    <w:p w14:paraId="01BE76EA" w14:textId="77777777" w:rsidR="003A7D73" w:rsidRPr="005528D0" w:rsidRDefault="003A7D73" w:rsidP="003A7D73">
      <w:pPr>
        <w:rPr>
          <w:b/>
          <w:sz w:val="24"/>
          <w:szCs w:val="24"/>
          <w:highlight w:val="yellow"/>
        </w:rPr>
      </w:pPr>
    </w:p>
    <w:p w14:paraId="5E736BB7" w14:textId="77777777" w:rsidR="004A3035" w:rsidRPr="005528D0" w:rsidRDefault="004A3035">
      <w:pPr>
        <w:pStyle w:val="a3"/>
        <w:spacing w:before="2"/>
        <w:ind w:left="0"/>
      </w:pPr>
    </w:p>
    <w:p w14:paraId="0CF83056" w14:textId="77777777" w:rsidR="004A3035" w:rsidRPr="005528D0" w:rsidRDefault="00B41828">
      <w:pPr>
        <w:pStyle w:val="2"/>
        <w:ind w:left="86" w:right="1"/>
        <w:jc w:val="center"/>
      </w:pPr>
      <w:r w:rsidRPr="005528D0">
        <w:t xml:space="preserve">Тематика Індивідуальних </w:t>
      </w:r>
      <w:r w:rsidRPr="005528D0">
        <w:rPr>
          <w:spacing w:val="-2"/>
        </w:rPr>
        <w:t>завдань</w:t>
      </w:r>
    </w:p>
    <w:p w14:paraId="06863B78" w14:textId="77777777" w:rsidR="005528D0" w:rsidRPr="005528D0" w:rsidRDefault="005528D0" w:rsidP="005528D0">
      <w:pPr>
        <w:ind w:firstLine="709"/>
        <w:jc w:val="both"/>
        <w:rPr>
          <w:sz w:val="24"/>
          <w:szCs w:val="24"/>
        </w:rPr>
      </w:pPr>
      <w:r w:rsidRPr="005528D0">
        <w:rPr>
          <w:sz w:val="24"/>
          <w:szCs w:val="24"/>
        </w:rPr>
        <w:t>Українська державність 2000 -2025 рр. проблеми та перспективи</w:t>
      </w:r>
    </w:p>
    <w:p w14:paraId="66A419B9" w14:textId="77777777" w:rsidR="005528D0" w:rsidRPr="005528D0" w:rsidRDefault="005528D0" w:rsidP="005528D0">
      <w:pPr>
        <w:ind w:firstLine="709"/>
        <w:jc w:val="both"/>
        <w:rPr>
          <w:sz w:val="24"/>
          <w:szCs w:val="24"/>
        </w:rPr>
      </w:pPr>
      <w:r w:rsidRPr="005528D0">
        <w:rPr>
          <w:sz w:val="24"/>
          <w:szCs w:val="24"/>
        </w:rPr>
        <w:t>Особливості становлення громадянського суспільства в Україні з 1991р.</w:t>
      </w:r>
    </w:p>
    <w:p w14:paraId="407BB1B6" w14:textId="77777777" w:rsidR="005528D0" w:rsidRPr="005528D0" w:rsidRDefault="005528D0" w:rsidP="005528D0">
      <w:pPr>
        <w:ind w:firstLine="709"/>
        <w:jc w:val="both"/>
        <w:rPr>
          <w:sz w:val="24"/>
          <w:szCs w:val="24"/>
        </w:rPr>
      </w:pPr>
      <w:r w:rsidRPr="005528D0">
        <w:rPr>
          <w:sz w:val="24"/>
          <w:szCs w:val="24"/>
        </w:rPr>
        <w:t>Класифікація сучасних (2014-2025 рр.)  політичних партій  і рухів  в Україні.</w:t>
      </w:r>
    </w:p>
    <w:p w14:paraId="645D7559" w14:textId="77777777" w:rsidR="005528D0" w:rsidRPr="005528D0" w:rsidRDefault="005528D0" w:rsidP="005528D0">
      <w:pPr>
        <w:ind w:firstLine="709"/>
        <w:jc w:val="both"/>
        <w:rPr>
          <w:sz w:val="24"/>
          <w:szCs w:val="24"/>
        </w:rPr>
      </w:pPr>
      <w:r w:rsidRPr="005528D0">
        <w:rPr>
          <w:sz w:val="24"/>
          <w:szCs w:val="24"/>
        </w:rPr>
        <w:lastRenderedPageBreak/>
        <w:t>Партійна система Української держави у 2000-2025 рр.</w:t>
      </w:r>
    </w:p>
    <w:p w14:paraId="706BB630" w14:textId="77777777" w:rsidR="005528D0" w:rsidRPr="005528D0" w:rsidRDefault="005528D0" w:rsidP="005528D0">
      <w:pPr>
        <w:ind w:firstLine="709"/>
        <w:jc w:val="both"/>
        <w:rPr>
          <w:sz w:val="24"/>
          <w:szCs w:val="24"/>
        </w:rPr>
      </w:pPr>
      <w:r w:rsidRPr="005528D0">
        <w:rPr>
          <w:sz w:val="24"/>
          <w:szCs w:val="24"/>
        </w:rPr>
        <w:t>Націоналізм: ідеологія і політична практика.</w:t>
      </w:r>
    </w:p>
    <w:p w14:paraId="6F394DFD" w14:textId="77777777" w:rsidR="005528D0" w:rsidRPr="005528D0" w:rsidRDefault="005528D0" w:rsidP="005528D0">
      <w:pPr>
        <w:ind w:firstLine="709"/>
        <w:jc w:val="both"/>
        <w:rPr>
          <w:sz w:val="24"/>
          <w:szCs w:val="24"/>
        </w:rPr>
      </w:pPr>
      <w:r w:rsidRPr="005528D0">
        <w:rPr>
          <w:sz w:val="24"/>
          <w:szCs w:val="24"/>
        </w:rPr>
        <w:t>Політичний портрет сучасного лідера. Політичний маркетинг.</w:t>
      </w:r>
    </w:p>
    <w:p w14:paraId="0471DB2D" w14:textId="77777777" w:rsidR="005528D0" w:rsidRPr="005528D0" w:rsidRDefault="005528D0" w:rsidP="005528D0">
      <w:pPr>
        <w:ind w:firstLine="709"/>
        <w:jc w:val="both"/>
        <w:rPr>
          <w:sz w:val="24"/>
          <w:szCs w:val="24"/>
        </w:rPr>
      </w:pPr>
      <w:r w:rsidRPr="005528D0">
        <w:rPr>
          <w:sz w:val="24"/>
          <w:szCs w:val="24"/>
        </w:rPr>
        <w:t>Досвід та шляхи подолання тоталітаризму в політичній культурі  суспільств, що трансформуються.</w:t>
      </w:r>
    </w:p>
    <w:p w14:paraId="1EF1EEFE" w14:textId="77777777" w:rsidR="005528D0" w:rsidRPr="005528D0" w:rsidRDefault="005528D0" w:rsidP="005528D0">
      <w:pPr>
        <w:ind w:firstLine="709"/>
        <w:jc w:val="both"/>
        <w:rPr>
          <w:sz w:val="24"/>
          <w:szCs w:val="24"/>
        </w:rPr>
      </w:pPr>
      <w:r w:rsidRPr="005528D0">
        <w:rPr>
          <w:sz w:val="24"/>
          <w:szCs w:val="24"/>
        </w:rPr>
        <w:t xml:space="preserve">Електронне урядування . Інформація  та  інформаційні комунікації в сучасній політиці.  </w:t>
      </w:r>
    </w:p>
    <w:p w14:paraId="426A4F1B" w14:textId="77777777" w:rsidR="005528D0" w:rsidRPr="005528D0" w:rsidRDefault="005528D0" w:rsidP="005528D0">
      <w:pPr>
        <w:ind w:firstLine="709"/>
        <w:jc w:val="both"/>
        <w:rPr>
          <w:sz w:val="24"/>
          <w:szCs w:val="24"/>
        </w:rPr>
      </w:pPr>
      <w:r w:rsidRPr="005528D0">
        <w:rPr>
          <w:sz w:val="24"/>
          <w:szCs w:val="24"/>
        </w:rPr>
        <w:t>Поняття інформації її місце та роль в політиці.</w:t>
      </w:r>
    </w:p>
    <w:p w14:paraId="03698791" w14:textId="77777777" w:rsidR="005528D0" w:rsidRPr="005528D0" w:rsidRDefault="005528D0" w:rsidP="005528D0">
      <w:pPr>
        <w:ind w:firstLine="709"/>
        <w:jc w:val="both"/>
        <w:rPr>
          <w:sz w:val="24"/>
          <w:szCs w:val="24"/>
        </w:rPr>
      </w:pPr>
      <w:r w:rsidRPr="005528D0">
        <w:rPr>
          <w:sz w:val="24"/>
          <w:szCs w:val="24"/>
        </w:rPr>
        <w:t>Політична комунікація : сутність, функції, структура, типологія , рівні.</w:t>
      </w:r>
    </w:p>
    <w:p w14:paraId="02828778" w14:textId="77777777" w:rsidR="005528D0" w:rsidRPr="005528D0" w:rsidRDefault="005528D0" w:rsidP="005528D0">
      <w:pPr>
        <w:ind w:firstLine="709"/>
        <w:jc w:val="both"/>
        <w:rPr>
          <w:sz w:val="24"/>
          <w:szCs w:val="24"/>
        </w:rPr>
      </w:pPr>
      <w:r w:rsidRPr="005528D0">
        <w:rPr>
          <w:sz w:val="24"/>
          <w:szCs w:val="24"/>
        </w:rPr>
        <w:t>Масові політичні комунікації : сучасний стан та тенденції розвитку.</w:t>
      </w:r>
    </w:p>
    <w:p w14:paraId="6493A623" w14:textId="77777777" w:rsidR="005528D0" w:rsidRPr="005528D0" w:rsidRDefault="005528D0" w:rsidP="005528D0">
      <w:pPr>
        <w:ind w:firstLine="709"/>
        <w:jc w:val="both"/>
        <w:rPr>
          <w:sz w:val="24"/>
          <w:szCs w:val="24"/>
        </w:rPr>
      </w:pPr>
      <w:r w:rsidRPr="005528D0">
        <w:rPr>
          <w:sz w:val="24"/>
          <w:szCs w:val="24"/>
        </w:rPr>
        <w:t>Ознаки глобалізації в сучасному світі.</w:t>
      </w:r>
    </w:p>
    <w:p w14:paraId="0F59789E" w14:textId="77777777" w:rsidR="005528D0" w:rsidRPr="005528D0" w:rsidRDefault="005528D0" w:rsidP="005528D0">
      <w:pPr>
        <w:ind w:firstLine="709"/>
        <w:jc w:val="both"/>
        <w:rPr>
          <w:sz w:val="24"/>
          <w:szCs w:val="24"/>
        </w:rPr>
      </w:pPr>
      <w:r w:rsidRPr="005528D0">
        <w:rPr>
          <w:sz w:val="24"/>
          <w:szCs w:val="24"/>
        </w:rPr>
        <w:t>Політичні конфлікти  в Україні 2001-2025 рр.</w:t>
      </w:r>
    </w:p>
    <w:p w14:paraId="7674FF17" w14:textId="77777777" w:rsidR="005528D0" w:rsidRPr="005528D0" w:rsidRDefault="005528D0" w:rsidP="005528D0">
      <w:pPr>
        <w:ind w:firstLine="709"/>
        <w:jc w:val="both"/>
        <w:rPr>
          <w:sz w:val="24"/>
          <w:szCs w:val="24"/>
        </w:rPr>
      </w:pPr>
      <w:r w:rsidRPr="005528D0">
        <w:rPr>
          <w:sz w:val="24"/>
          <w:szCs w:val="24"/>
        </w:rPr>
        <w:t>Зміст  сучасного  світового політичного процесу.</w:t>
      </w:r>
    </w:p>
    <w:p w14:paraId="016B1051" w14:textId="77777777" w:rsidR="005528D0" w:rsidRPr="005528D0" w:rsidRDefault="005528D0" w:rsidP="005528D0">
      <w:pPr>
        <w:ind w:firstLine="709"/>
        <w:jc w:val="both"/>
        <w:rPr>
          <w:sz w:val="24"/>
          <w:szCs w:val="24"/>
        </w:rPr>
      </w:pPr>
      <w:r w:rsidRPr="005528D0">
        <w:rPr>
          <w:sz w:val="24"/>
          <w:szCs w:val="24"/>
        </w:rPr>
        <w:t>Україна в геополітичному просторі 1991-2025 рр.</w:t>
      </w:r>
    </w:p>
    <w:p w14:paraId="035DA9C1" w14:textId="77777777" w:rsidR="005528D0" w:rsidRPr="005528D0" w:rsidRDefault="005528D0" w:rsidP="005528D0">
      <w:pPr>
        <w:ind w:firstLine="709"/>
        <w:jc w:val="both"/>
        <w:rPr>
          <w:sz w:val="24"/>
          <w:szCs w:val="24"/>
        </w:rPr>
      </w:pPr>
      <w:r w:rsidRPr="005528D0">
        <w:rPr>
          <w:sz w:val="24"/>
          <w:szCs w:val="24"/>
        </w:rPr>
        <w:t>Етнополітичні конфлікти в світі..</w:t>
      </w:r>
    </w:p>
    <w:p w14:paraId="3B45F8AD" w14:textId="77777777" w:rsidR="005528D0" w:rsidRPr="005528D0" w:rsidRDefault="005528D0" w:rsidP="005528D0">
      <w:pPr>
        <w:ind w:firstLine="709"/>
        <w:jc w:val="both"/>
        <w:rPr>
          <w:sz w:val="24"/>
          <w:szCs w:val="24"/>
        </w:rPr>
      </w:pPr>
      <w:r w:rsidRPr="005528D0">
        <w:rPr>
          <w:sz w:val="24"/>
          <w:szCs w:val="24"/>
        </w:rPr>
        <w:t>Демократія  як вид політичної влади.</w:t>
      </w:r>
    </w:p>
    <w:p w14:paraId="0661E697" w14:textId="77777777" w:rsidR="005528D0" w:rsidRPr="005528D0" w:rsidRDefault="005528D0" w:rsidP="005528D0">
      <w:pPr>
        <w:ind w:firstLine="709"/>
        <w:jc w:val="both"/>
        <w:rPr>
          <w:sz w:val="24"/>
          <w:szCs w:val="24"/>
        </w:rPr>
      </w:pPr>
      <w:r w:rsidRPr="005528D0">
        <w:rPr>
          <w:sz w:val="24"/>
          <w:szCs w:val="24"/>
        </w:rPr>
        <w:t>Маніпулятивна демократія як форма сучасної демократії.</w:t>
      </w:r>
    </w:p>
    <w:p w14:paraId="74D7EBFE" w14:textId="77777777" w:rsidR="005528D0" w:rsidRPr="005528D0" w:rsidRDefault="005528D0" w:rsidP="005528D0">
      <w:pPr>
        <w:ind w:firstLine="709"/>
        <w:jc w:val="both"/>
        <w:rPr>
          <w:sz w:val="24"/>
          <w:szCs w:val="24"/>
        </w:rPr>
      </w:pPr>
      <w:r w:rsidRPr="005528D0">
        <w:rPr>
          <w:sz w:val="24"/>
          <w:szCs w:val="24"/>
        </w:rPr>
        <w:t>Новітні  форми політичної участі.</w:t>
      </w:r>
    </w:p>
    <w:p w14:paraId="1A8577DF" w14:textId="77777777" w:rsidR="005528D0" w:rsidRPr="005528D0" w:rsidRDefault="005528D0" w:rsidP="005528D0">
      <w:pPr>
        <w:ind w:firstLine="709"/>
        <w:jc w:val="both"/>
        <w:rPr>
          <w:sz w:val="24"/>
          <w:szCs w:val="24"/>
        </w:rPr>
      </w:pPr>
      <w:r w:rsidRPr="005528D0">
        <w:rPr>
          <w:sz w:val="24"/>
          <w:szCs w:val="24"/>
        </w:rPr>
        <w:t>Правова система держави</w:t>
      </w:r>
    </w:p>
    <w:p w14:paraId="0D545E96" w14:textId="77777777" w:rsidR="005528D0" w:rsidRPr="005528D0" w:rsidRDefault="005528D0" w:rsidP="005528D0">
      <w:pPr>
        <w:ind w:firstLine="709"/>
        <w:jc w:val="both"/>
        <w:rPr>
          <w:sz w:val="24"/>
          <w:szCs w:val="24"/>
        </w:rPr>
      </w:pPr>
      <w:r w:rsidRPr="005528D0">
        <w:rPr>
          <w:sz w:val="24"/>
          <w:szCs w:val="24"/>
        </w:rPr>
        <w:t xml:space="preserve">Політичні права, їх закріплення міжнародними документами та ратифікація  законами України. </w:t>
      </w:r>
    </w:p>
    <w:p w14:paraId="78BD5949" w14:textId="77777777" w:rsidR="005528D0" w:rsidRPr="005528D0" w:rsidRDefault="005528D0" w:rsidP="005528D0">
      <w:pPr>
        <w:ind w:firstLine="709"/>
        <w:jc w:val="both"/>
        <w:rPr>
          <w:sz w:val="24"/>
          <w:szCs w:val="24"/>
        </w:rPr>
      </w:pPr>
      <w:r w:rsidRPr="005528D0">
        <w:rPr>
          <w:sz w:val="24"/>
          <w:szCs w:val="24"/>
        </w:rPr>
        <w:t>Поняття партійної системи. Типи партійних систем в країнах сучасного світу.</w:t>
      </w:r>
    </w:p>
    <w:p w14:paraId="13173996" w14:textId="77777777" w:rsidR="005528D0" w:rsidRPr="005528D0" w:rsidRDefault="005528D0" w:rsidP="005528D0">
      <w:pPr>
        <w:ind w:firstLine="709"/>
        <w:jc w:val="both"/>
        <w:rPr>
          <w:sz w:val="24"/>
          <w:szCs w:val="24"/>
        </w:rPr>
      </w:pPr>
      <w:r w:rsidRPr="005528D0">
        <w:rPr>
          <w:sz w:val="24"/>
          <w:szCs w:val="24"/>
        </w:rPr>
        <w:t>Політичні еліти як суб’єкти політики.</w:t>
      </w:r>
    </w:p>
    <w:p w14:paraId="7D08F0E7" w14:textId="77777777" w:rsidR="005528D0" w:rsidRPr="005528D0" w:rsidRDefault="005528D0" w:rsidP="005528D0">
      <w:pPr>
        <w:ind w:firstLine="709"/>
        <w:jc w:val="both"/>
        <w:rPr>
          <w:sz w:val="24"/>
          <w:szCs w:val="24"/>
        </w:rPr>
      </w:pPr>
      <w:r w:rsidRPr="005528D0">
        <w:rPr>
          <w:sz w:val="24"/>
          <w:szCs w:val="24"/>
        </w:rPr>
        <w:t>Характеристика основних концепцій політичного лідерства.</w:t>
      </w:r>
    </w:p>
    <w:p w14:paraId="5B0EBDB6" w14:textId="77777777" w:rsidR="005528D0" w:rsidRPr="005528D0" w:rsidRDefault="005528D0" w:rsidP="005528D0">
      <w:pPr>
        <w:ind w:firstLine="709"/>
        <w:jc w:val="both"/>
        <w:rPr>
          <w:sz w:val="24"/>
          <w:szCs w:val="24"/>
        </w:rPr>
      </w:pPr>
      <w:r w:rsidRPr="005528D0">
        <w:rPr>
          <w:sz w:val="24"/>
          <w:szCs w:val="24"/>
        </w:rPr>
        <w:t>Етнос, нація : концептуальні підходи, історичні форми, типологізація.</w:t>
      </w:r>
    </w:p>
    <w:p w14:paraId="5F90C941" w14:textId="77777777" w:rsidR="005528D0" w:rsidRPr="005528D0" w:rsidRDefault="005528D0" w:rsidP="005528D0">
      <w:pPr>
        <w:ind w:firstLine="709"/>
        <w:jc w:val="both"/>
        <w:rPr>
          <w:sz w:val="24"/>
          <w:szCs w:val="24"/>
        </w:rPr>
      </w:pPr>
      <w:r w:rsidRPr="005528D0">
        <w:rPr>
          <w:sz w:val="24"/>
          <w:szCs w:val="24"/>
        </w:rPr>
        <w:t>Поняття сепаратизму: історія та сучасність.</w:t>
      </w:r>
    </w:p>
    <w:p w14:paraId="5085B028" w14:textId="77777777" w:rsidR="005528D0" w:rsidRPr="005528D0" w:rsidRDefault="005528D0" w:rsidP="005528D0">
      <w:pPr>
        <w:ind w:firstLine="709"/>
        <w:jc w:val="both"/>
        <w:rPr>
          <w:sz w:val="24"/>
          <w:szCs w:val="24"/>
        </w:rPr>
      </w:pPr>
      <w:r w:rsidRPr="005528D0">
        <w:rPr>
          <w:sz w:val="24"/>
          <w:szCs w:val="24"/>
        </w:rPr>
        <w:t>Особливості становлення  політичної культури сучасного українського суспільства.</w:t>
      </w:r>
    </w:p>
    <w:p w14:paraId="33C3DDCD" w14:textId="77777777" w:rsidR="005528D0" w:rsidRPr="005528D0" w:rsidRDefault="005528D0" w:rsidP="005528D0">
      <w:pPr>
        <w:ind w:firstLine="709"/>
        <w:jc w:val="both"/>
        <w:rPr>
          <w:sz w:val="24"/>
          <w:szCs w:val="24"/>
        </w:rPr>
      </w:pPr>
      <w:r w:rsidRPr="005528D0">
        <w:rPr>
          <w:sz w:val="24"/>
          <w:szCs w:val="24"/>
        </w:rPr>
        <w:t>Характерні риси лібералізму.</w:t>
      </w:r>
    </w:p>
    <w:p w14:paraId="7C20D131" w14:textId="77777777" w:rsidR="005528D0" w:rsidRPr="005528D0" w:rsidRDefault="005528D0" w:rsidP="005528D0">
      <w:pPr>
        <w:ind w:firstLine="709"/>
        <w:jc w:val="both"/>
        <w:rPr>
          <w:sz w:val="24"/>
          <w:szCs w:val="24"/>
        </w:rPr>
      </w:pPr>
      <w:r w:rsidRPr="005528D0">
        <w:rPr>
          <w:sz w:val="24"/>
          <w:szCs w:val="24"/>
        </w:rPr>
        <w:t xml:space="preserve">Суспільно-політичні погляди та політичний досвід І.Я.Франка. </w:t>
      </w:r>
    </w:p>
    <w:p w14:paraId="12064F32" w14:textId="77777777" w:rsidR="005528D0" w:rsidRPr="005528D0" w:rsidRDefault="005528D0" w:rsidP="005528D0">
      <w:pPr>
        <w:ind w:firstLine="709"/>
        <w:jc w:val="both"/>
        <w:rPr>
          <w:sz w:val="24"/>
          <w:szCs w:val="24"/>
        </w:rPr>
      </w:pPr>
      <w:r w:rsidRPr="005528D0">
        <w:rPr>
          <w:sz w:val="24"/>
          <w:szCs w:val="24"/>
        </w:rPr>
        <w:t>Український консерватизм. Політичні концепції В.Липинського (1882-1931), С.Томашівського (1875 -1930).</w:t>
      </w:r>
    </w:p>
    <w:p w14:paraId="1718F786" w14:textId="77777777" w:rsidR="005528D0" w:rsidRPr="005528D0" w:rsidRDefault="005528D0" w:rsidP="005528D0">
      <w:pPr>
        <w:ind w:firstLine="709"/>
        <w:jc w:val="both"/>
        <w:rPr>
          <w:sz w:val="24"/>
          <w:szCs w:val="24"/>
        </w:rPr>
      </w:pPr>
      <w:r w:rsidRPr="005528D0">
        <w:rPr>
          <w:sz w:val="24"/>
          <w:szCs w:val="24"/>
        </w:rPr>
        <w:t xml:space="preserve">Джерела та зміст національної концепції М.Міхновського (1873-1924).  («Самостійна Україна», «Десять заповідей Української народної партії») </w:t>
      </w:r>
    </w:p>
    <w:p w14:paraId="33DC98A9" w14:textId="77777777" w:rsidR="005528D0" w:rsidRPr="005528D0" w:rsidRDefault="005528D0" w:rsidP="005528D0">
      <w:pPr>
        <w:ind w:firstLine="709"/>
        <w:jc w:val="both"/>
        <w:rPr>
          <w:sz w:val="24"/>
          <w:szCs w:val="24"/>
        </w:rPr>
      </w:pPr>
      <w:r w:rsidRPr="005528D0">
        <w:rPr>
          <w:sz w:val="24"/>
          <w:szCs w:val="24"/>
        </w:rPr>
        <w:t>Формування концепції інтегрального націоналізму Дмитра Донцова (1883-1973).</w:t>
      </w:r>
    </w:p>
    <w:p w14:paraId="30D96216" w14:textId="77777777" w:rsidR="005528D0" w:rsidRPr="005528D0" w:rsidRDefault="005528D0" w:rsidP="005528D0">
      <w:pPr>
        <w:ind w:firstLine="709"/>
        <w:jc w:val="both"/>
        <w:rPr>
          <w:sz w:val="24"/>
          <w:szCs w:val="24"/>
        </w:rPr>
      </w:pPr>
      <w:r w:rsidRPr="005528D0">
        <w:rPr>
          <w:sz w:val="24"/>
          <w:szCs w:val="24"/>
        </w:rPr>
        <w:t>Політичні партії : сутність, типологія, функції..</w:t>
      </w:r>
    </w:p>
    <w:p w14:paraId="1E94C5E7" w14:textId="77777777" w:rsidR="005528D0" w:rsidRPr="005528D0" w:rsidRDefault="005528D0" w:rsidP="005528D0">
      <w:pPr>
        <w:ind w:firstLine="709"/>
        <w:jc w:val="both"/>
        <w:rPr>
          <w:sz w:val="24"/>
          <w:szCs w:val="24"/>
        </w:rPr>
      </w:pPr>
      <w:r w:rsidRPr="005528D0">
        <w:rPr>
          <w:sz w:val="24"/>
          <w:szCs w:val="24"/>
        </w:rPr>
        <w:t>Політична психологія.</w:t>
      </w:r>
    </w:p>
    <w:p w14:paraId="4C78F593" w14:textId="77777777" w:rsidR="005528D0" w:rsidRPr="005528D0" w:rsidRDefault="005528D0" w:rsidP="005528D0">
      <w:pPr>
        <w:ind w:firstLine="709"/>
        <w:jc w:val="both"/>
        <w:rPr>
          <w:sz w:val="24"/>
          <w:szCs w:val="24"/>
        </w:rPr>
      </w:pPr>
      <w:r w:rsidRPr="005528D0">
        <w:rPr>
          <w:sz w:val="24"/>
          <w:szCs w:val="24"/>
        </w:rPr>
        <w:t>Політичні відносини і політична діяльність.</w:t>
      </w:r>
    </w:p>
    <w:p w14:paraId="5771ED41" w14:textId="77777777" w:rsidR="005528D0" w:rsidRPr="005528D0" w:rsidRDefault="005528D0" w:rsidP="005528D0">
      <w:pPr>
        <w:ind w:firstLine="709"/>
        <w:jc w:val="both"/>
        <w:rPr>
          <w:sz w:val="24"/>
          <w:szCs w:val="24"/>
        </w:rPr>
      </w:pPr>
      <w:r w:rsidRPr="005528D0">
        <w:rPr>
          <w:sz w:val="24"/>
          <w:szCs w:val="24"/>
        </w:rPr>
        <w:t>Мас-медіа і громадська думка.</w:t>
      </w:r>
    </w:p>
    <w:p w14:paraId="48A7C32F" w14:textId="77777777" w:rsidR="005528D0" w:rsidRPr="005528D0" w:rsidRDefault="005528D0" w:rsidP="005528D0">
      <w:pPr>
        <w:ind w:firstLine="709"/>
        <w:jc w:val="both"/>
        <w:rPr>
          <w:sz w:val="24"/>
          <w:szCs w:val="24"/>
        </w:rPr>
      </w:pPr>
      <w:r w:rsidRPr="005528D0">
        <w:rPr>
          <w:sz w:val="24"/>
          <w:szCs w:val="24"/>
        </w:rPr>
        <w:t>Міжнародна політика і міжнародні відносини : теорія, історія, принципи.</w:t>
      </w:r>
    </w:p>
    <w:p w14:paraId="66F7C37B" w14:textId="77777777" w:rsidR="005528D0" w:rsidRPr="005528D0" w:rsidRDefault="005528D0" w:rsidP="005528D0">
      <w:pPr>
        <w:ind w:firstLine="709"/>
        <w:jc w:val="both"/>
        <w:rPr>
          <w:sz w:val="24"/>
          <w:szCs w:val="24"/>
        </w:rPr>
      </w:pPr>
      <w:r w:rsidRPr="005528D0">
        <w:rPr>
          <w:sz w:val="24"/>
          <w:szCs w:val="24"/>
        </w:rPr>
        <w:t>Інформаційна влада..</w:t>
      </w:r>
    </w:p>
    <w:p w14:paraId="4A13249E" w14:textId="77777777" w:rsidR="005528D0" w:rsidRPr="005528D0" w:rsidRDefault="005528D0" w:rsidP="005528D0">
      <w:pPr>
        <w:ind w:firstLine="709"/>
        <w:jc w:val="both"/>
        <w:rPr>
          <w:sz w:val="24"/>
          <w:szCs w:val="24"/>
        </w:rPr>
      </w:pPr>
      <w:r w:rsidRPr="005528D0">
        <w:rPr>
          <w:sz w:val="24"/>
          <w:szCs w:val="24"/>
        </w:rPr>
        <w:t>Політичне лідерство : поняття і роль у механізмі реалізації влади..</w:t>
      </w:r>
    </w:p>
    <w:p w14:paraId="5B70A08E" w14:textId="77777777" w:rsidR="005528D0" w:rsidRPr="005528D0" w:rsidRDefault="005528D0" w:rsidP="005528D0">
      <w:pPr>
        <w:ind w:firstLine="709"/>
        <w:jc w:val="both"/>
        <w:rPr>
          <w:sz w:val="24"/>
          <w:szCs w:val="24"/>
        </w:rPr>
      </w:pPr>
      <w:r w:rsidRPr="005528D0">
        <w:rPr>
          <w:sz w:val="24"/>
          <w:szCs w:val="24"/>
        </w:rPr>
        <w:t>Політика як суспільне явище, об’єкти і суб’єкти  політики.</w:t>
      </w:r>
    </w:p>
    <w:p w14:paraId="0ACC5BA7" w14:textId="77777777" w:rsidR="005528D0" w:rsidRPr="005528D0" w:rsidRDefault="005528D0" w:rsidP="005528D0">
      <w:pPr>
        <w:ind w:firstLine="709"/>
        <w:jc w:val="both"/>
        <w:rPr>
          <w:sz w:val="24"/>
          <w:szCs w:val="24"/>
        </w:rPr>
      </w:pPr>
      <w:r w:rsidRPr="005528D0">
        <w:rPr>
          <w:sz w:val="24"/>
          <w:szCs w:val="24"/>
        </w:rPr>
        <w:t>Міжнародні організації та їх функції.</w:t>
      </w:r>
    </w:p>
    <w:p w14:paraId="5CE4D701" w14:textId="77777777" w:rsidR="005528D0" w:rsidRPr="005528D0" w:rsidRDefault="005528D0" w:rsidP="005528D0">
      <w:pPr>
        <w:ind w:firstLine="709"/>
        <w:jc w:val="both"/>
        <w:rPr>
          <w:sz w:val="24"/>
          <w:szCs w:val="24"/>
        </w:rPr>
      </w:pPr>
      <w:r w:rsidRPr="005528D0">
        <w:rPr>
          <w:sz w:val="24"/>
          <w:szCs w:val="24"/>
        </w:rPr>
        <w:t>Суперечності  геополітичного  становища України і моделі світового порядку.</w:t>
      </w:r>
    </w:p>
    <w:p w14:paraId="52192A30" w14:textId="77777777" w:rsidR="005528D0" w:rsidRPr="005528D0" w:rsidRDefault="005528D0" w:rsidP="005528D0">
      <w:pPr>
        <w:ind w:firstLine="709"/>
        <w:jc w:val="both"/>
        <w:rPr>
          <w:sz w:val="24"/>
          <w:szCs w:val="24"/>
        </w:rPr>
      </w:pPr>
      <w:r w:rsidRPr="005528D0">
        <w:rPr>
          <w:sz w:val="24"/>
          <w:szCs w:val="24"/>
        </w:rPr>
        <w:t>Президентство в сучасному світі.</w:t>
      </w:r>
    </w:p>
    <w:p w14:paraId="2A7451B3" w14:textId="77777777" w:rsidR="005528D0" w:rsidRPr="005528D0" w:rsidRDefault="005528D0" w:rsidP="005528D0">
      <w:pPr>
        <w:ind w:firstLine="709"/>
        <w:jc w:val="both"/>
        <w:rPr>
          <w:sz w:val="24"/>
          <w:szCs w:val="24"/>
        </w:rPr>
      </w:pPr>
      <w:r w:rsidRPr="005528D0">
        <w:rPr>
          <w:sz w:val="24"/>
          <w:szCs w:val="24"/>
        </w:rPr>
        <w:t>Легітимність як характеристика влади..</w:t>
      </w:r>
    </w:p>
    <w:p w14:paraId="4B6F06D6" w14:textId="77777777" w:rsidR="005528D0" w:rsidRPr="005528D0" w:rsidRDefault="005528D0" w:rsidP="005528D0">
      <w:pPr>
        <w:ind w:firstLine="709"/>
        <w:jc w:val="both"/>
        <w:rPr>
          <w:sz w:val="24"/>
          <w:szCs w:val="24"/>
        </w:rPr>
      </w:pPr>
      <w:r w:rsidRPr="005528D0">
        <w:rPr>
          <w:sz w:val="24"/>
          <w:szCs w:val="24"/>
        </w:rPr>
        <w:t>Конституційні основи  політичної системи України (1996 р.). Політична реформа.</w:t>
      </w:r>
    </w:p>
    <w:p w14:paraId="7D660C2A" w14:textId="77777777" w:rsidR="005528D0" w:rsidRPr="005528D0" w:rsidRDefault="005528D0" w:rsidP="005528D0">
      <w:pPr>
        <w:ind w:firstLine="709"/>
        <w:jc w:val="both"/>
        <w:rPr>
          <w:sz w:val="24"/>
          <w:szCs w:val="24"/>
        </w:rPr>
      </w:pPr>
      <w:r w:rsidRPr="005528D0">
        <w:rPr>
          <w:sz w:val="24"/>
          <w:szCs w:val="24"/>
        </w:rPr>
        <w:t>Ідеологічні концепції XVIII-XXІ ст.</w:t>
      </w:r>
    </w:p>
    <w:p w14:paraId="4EEDB1F3" w14:textId="77777777" w:rsidR="005528D0" w:rsidRPr="005528D0" w:rsidRDefault="005528D0" w:rsidP="005528D0">
      <w:pPr>
        <w:ind w:firstLine="709"/>
        <w:jc w:val="both"/>
        <w:rPr>
          <w:sz w:val="24"/>
          <w:szCs w:val="24"/>
        </w:rPr>
      </w:pPr>
      <w:r w:rsidRPr="005528D0">
        <w:rPr>
          <w:sz w:val="24"/>
          <w:szCs w:val="24"/>
        </w:rPr>
        <w:t>Молодіжні рухи в сучасній Україні 1991-2025 рр.</w:t>
      </w:r>
    </w:p>
    <w:p w14:paraId="0FD09983" w14:textId="77777777" w:rsidR="005528D0" w:rsidRPr="005528D0" w:rsidRDefault="005528D0" w:rsidP="005528D0">
      <w:pPr>
        <w:ind w:firstLine="709"/>
        <w:jc w:val="both"/>
        <w:rPr>
          <w:sz w:val="24"/>
          <w:szCs w:val="24"/>
        </w:rPr>
      </w:pPr>
      <w:r w:rsidRPr="005528D0">
        <w:rPr>
          <w:sz w:val="24"/>
          <w:szCs w:val="24"/>
        </w:rPr>
        <w:t>Основні проблеми становлення правової держави в Україні.</w:t>
      </w:r>
    </w:p>
    <w:p w14:paraId="509DEF16" w14:textId="77777777" w:rsidR="005528D0" w:rsidRPr="005528D0" w:rsidRDefault="005528D0" w:rsidP="005528D0">
      <w:pPr>
        <w:ind w:firstLine="709"/>
        <w:jc w:val="both"/>
        <w:rPr>
          <w:sz w:val="24"/>
          <w:szCs w:val="24"/>
        </w:rPr>
      </w:pPr>
      <w:r w:rsidRPr="005528D0">
        <w:rPr>
          <w:sz w:val="24"/>
          <w:szCs w:val="24"/>
        </w:rPr>
        <w:t>Складові політичної свідомості українського суспільства  у 1991-2025 рр.</w:t>
      </w:r>
    </w:p>
    <w:p w14:paraId="55E9F72F" w14:textId="77777777" w:rsidR="005528D0" w:rsidRPr="005528D0" w:rsidRDefault="005528D0" w:rsidP="005528D0">
      <w:pPr>
        <w:ind w:firstLine="709"/>
        <w:jc w:val="both"/>
        <w:rPr>
          <w:sz w:val="24"/>
          <w:szCs w:val="24"/>
        </w:rPr>
      </w:pPr>
      <w:r w:rsidRPr="005528D0">
        <w:rPr>
          <w:sz w:val="24"/>
          <w:szCs w:val="24"/>
        </w:rPr>
        <w:t>Соціально-політичні та культурні зміни в українському суспільстві в умовах війни з рф.</w:t>
      </w:r>
    </w:p>
    <w:p w14:paraId="0BBC97E6" w14:textId="77777777" w:rsidR="005528D0" w:rsidRPr="005528D0" w:rsidRDefault="005528D0" w:rsidP="005528D0">
      <w:pPr>
        <w:ind w:firstLine="709"/>
        <w:jc w:val="both"/>
        <w:rPr>
          <w:sz w:val="24"/>
          <w:szCs w:val="24"/>
        </w:rPr>
      </w:pPr>
      <w:r w:rsidRPr="005528D0">
        <w:rPr>
          <w:sz w:val="24"/>
          <w:szCs w:val="24"/>
        </w:rPr>
        <w:t>Помаранчева революція та Революція Гідності: порівняльний аналіз.</w:t>
      </w:r>
    </w:p>
    <w:p w14:paraId="5D1C1384" w14:textId="77777777" w:rsidR="005528D0" w:rsidRPr="005528D0" w:rsidRDefault="005528D0" w:rsidP="005528D0">
      <w:pPr>
        <w:ind w:firstLine="709"/>
        <w:jc w:val="both"/>
        <w:rPr>
          <w:sz w:val="24"/>
          <w:szCs w:val="24"/>
        </w:rPr>
      </w:pPr>
      <w:r w:rsidRPr="005528D0">
        <w:rPr>
          <w:sz w:val="24"/>
          <w:szCs w:val="24"/>
        </w:rPr>
        <w:lastRenderedPageBreak/>
        <w:t>Міжнародна взаємодія України в умовах війни з рф.</w:t>
      </w:r>
    </w:p>
    <w:p w14:paraId="19259B4D" w14:textId="77777777" w:rsidR="005528D0" w:rsidRPr="005528D0" w:rsidRDefault="005528D0" w:rsidP="005528D0">
      <w:pPr>
        <w:ind w:firstLine="709"/>
        <w:jc w:val="both"/>
        <w:rPr>
          <w:sz w:val="24"/>
          <w:szCs w:val="24"/>
        </w:rPr>
      </w:pPr>
      <w:r w:rsidRPr="005528D0">
        <w:rPr>
          <w:sz w:val="24"/>
          <w:szCs w:val="24"/>
        </w:rPr>
        <w:t>Військова політика України.</w:t>
      </w:r>
    </w:p>
    <w:p w14:paraId="52C3A579" w14:textId="77777777" w:rsidR="005528D0" w:rsidRPr="005528D0" w:rsidRDefault="005528D0" w:rsidP="005528D0">
      <w:pPr>
        <w:ind w:firstLine="709"/>
        <w:jc w:val="both"/>
        <w:rPr>
          <w:sz w:val="24"/>
          <w:szCs w:val="24"/>
        </w:rPr>
      </w:pPr>
      <w:r w:rsidRPr="005528D0">
        <w:rPr>
          <w:sz w:val="24"/>
          <w:szCs w:val="24"/>
        </w:rPr>
        <w:t>Соціально-політичні аспекти пандемій: минуле та сучасність.</w:t>
      </w:r>
    </w:p>
    <w:p w14:paraId="36AFFE41" w14:textId="77777777" w:rsidR="005528D0" w:rsidRPr="005528D0" w:rsidRDefault="005528D0" w:rsidP="005528D0">
      <w:pPr>
        <w:widowControl/>
        <w:autoSpaceDE/>
        <w:autoSpaceDN/>
        <w:ind w:left="710"/>
        <w:jc w:val="center"/>
        <w:rPr>
          <w:b/>
          <w:sz w:val="24"/>
          <w:szCs w:val="24"/>
        </w:rPr>
      </w:pPr>
    </w:p>
    <w:p w14:paraId="6C4E7294" w14:textId="77777777" w:rsidR="005528D0" w:rsidRPr="005528D0" w:rsidRDefault="005528D0" w:rsidP="005528D0">
      <w:pPr>
        <w:shd w:val="clear" w:color="auto" w:fill="FFFFFF"/>
        <w:ind w:right="-5" w:firstLine="709"/>
        <w:jc w:val="both"/>
        <w:rPr>
          <w:spacing w:val="3"/>
          <w:sz w:val="24"/>
          <w:szCs w:val="24"/>
        </w:rPr>
      </w:pPr>
      <w:r w:rsidRPr="005528D0">
        <w:rPr>
          <w:bCs/>
          <w:spacing w:val="3"/>
          <w:sz w:val="24"/>
          <w:szCs w:val="24"/>
        </w:rPr>
        <w:t xml:space="preserve">Індивідуальне завдання </w:t>
      </w:r>
      <w:r w:rsidRPr="005528D0">
        <w:rPr>
          <w:spacing w:val="3"/>
          <w:sz w:val="24"/>
          <w:szCs w:val="24"/>
        </w:rPr>
        <w:t>підлягає захисту Здобувачом на заняттях, які призначаються додатково.</w:t>
      </w:r>
    </w:p>
    <w:p w14:paraId="188E96D9" w14:textId="77777777" w:rsidR="005528D0" w:rsidRPr="005528D0" w:rsidRDefault="005528D0" w:rsidP="005528D0">
      <w:pPr>
        <w:shd w:val="clear" w:color="auto" w:fill="FFFFFF"/>
        <w:ind w:right="-5" w:firstLine="709"/>
        <w:jc w:val="both"/>
        <w:rPr>
          <w:spacing w:val="-4"/>
          <w:sz w:val="24"/>
          <w:szCs w:val="24"/>
        </w:rPr>
      </w:pPr>
      <w:r w:rsidRPr="005528D0">
        <w:rPr>
          <w:spacing w:val="3"/>
          <w:sz w:val="24"/>
          <w:szCs w:val="24"/>
        </w:rPr>
        <w:t xml:space="preserve">Індивідуальне завдання може бути виконане у різних формах. Зокрема, Здобувачи можуть зробити його у вигляді реферату. Реферат повинен мати </w:t>
      </w:r>
      <w:r w:rsidRPr="005528D0">
        <w:rPr>
          <w:spacing w:val="-1"/>
          <w:sz w:val="24"/>
          <w:szCs w:val="24"/>
        </w:rPr>
        <w:t xml:space="preserve">обсяг від 18 до 24 сторінок А4 тексту (кегль Times New Roman, шрифт 14, інтервал 1,5), включати </w:t>
      </w:r>
      <w:r w:rsidRPr="005528D0">
        <w:rPr>
          <w:spacing w:val="3"/>
          <w:sz w:val="24"/>
          <w:szCs w:val="24"/>
        </w:rPr>
        <w:t xml:space="preserve">план, структуру основної частини тексту відповідно до плану, висновки і список </w:t>
      </w:r>
      <w:r w:rsidRPr="005528D0">
        <w:rPr>
          <w:spacing w:val="2"/>
          <w:sz w:val="24"/>
          <w:szCs w:val="24"/>
        </w:rPr>
        <w:t xml:space="preserve">літератури, складений відповідно до ДСТУ 8302:2015. В рефераті можна також помістити словник базових понять до теми. </w:t>
      </w:r>
      <w:r w:rsidRPr="005528D0">
        <w:rPr>
          <w:spacing w:val="-4"/>
          <w:sz w:val="24"/>
          <w:szCs w:val="24"/>
        </w:rPr>
        <w:t>Водночас індивідуальне завдання може бути виконане в інших формах, наприклад, у вигляді дидактичного проєкту, у формі презентації у форматі Power Point. В цьому разі обсяг роботи визначається індивідуально – залежно від теми.</w:t>
      </w:r>
    </w:p>
    <w:p w14:paraId="313DB8B5" w14:textId="77777777" w:rsidR="005528D0" w:rsidRPr="005528D0" w:rsidRDefault="005528D0" w:rsidP="005528D0">
      <w:pPr>
        <w:shd w:val="clear" w:color="auto" w:fill="FFFFFF"/>
        <w:tabs>
          <w:tab w:val="left" w:pos="154"/>
        </w:tabs>
        <w:ind w:right="-2" w:firstLine="709"/>
        <w:jc w:val="both"/>
        <w:rPr>
          <w:bCs/>
          <w:spacing w:val="-1"/>
          <w:sz w:val="24"/>
          <w:szCs w:val="24"/>
        </w:rPr>
      </w:pPr>
      <w:r w:rsidRPr="005528D0">
        <w:rPr>
          <w:bCs/>
          <w:spacing w:val="-1"/>
          <w:sz w:val="24"/>
          <w:szCs w:val="24"/>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27E3C23C" w14:textId="77777777" w:rsidR="005528D0" w:rsidRPr="005528D0" w:rsidRDefault="005528D0" w:rsidP="005528D0">
      <w:pPr>
        <w:suppressAutoHyphens/>
        <w:overflowPunct w:val="0"/>
        <w:ind w:firstLine="709"/>
        <w:jc w:val="both"/>
        <w:textAlignment w:val="baseline"/>
        <w:rPr>
          <w:bCs/>
          <w:spacing w:val="-1"/>
          <w:sz w:val="24"/>
          <w:szCs w:val="24"/>
        </w:rPr>
      </w:pPr>
      <w:r w:rsidRPr="005528D0">
        <w:rPr>
          <w:bCs/>
          <w:spacing w:val="-1"/>
          <w:sz w:val="24"/>
          <w:szCs w:val="24"/>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679F4066" w14:textId="77777777" w:rsidR="005528D0" w:rsidRPr="005528D0" w:rsidRDefault="005528D0" w:rsidP="005528D0">
      <w:pPr>
        <w:suppressAutoHyphens/>
        <w:overflowPunct w:val="0"/>
        <w:ind w:firstLine="709"/>
        <w:jc w:val="both"/>
        <w:textAlignment w:val="baseline"/>
        <w:rPr>
          <w:bCs/>
          <w:spacing w:val="-1"/>
          <w:sz w:val="24"/>
          <w:szCs w:val="24"/>
        </w:rPr>
      </w:pPr>
      <w:r w:rsidRPr="005528D0">
        <w:rPr>
          <w:bCs/>
          <w:spacing w:val="-1"/>
          <w:sz w:val="24"/>
          <w:szCs w:val="24"/>
        </w:rPr>
        <w:t>Текст індивідуального завдання подається викладачу не пізніше, ніж за 2 тижні до початку сесії. Викладач має право вимагати від Здобувача доопрацювання індивідуального завдання, якщо воно не відповідає встановленим вимогам.</w:t>
      </w:r>
    </w:p>
    <w:p w14:paraId="637689A1" w14:textId="77777777" w:rsidR="005528D0" w:rsidRPr="005528D0" w:rsidRDefault="005528D0" w:rsidP="005528D0">
      <w:pPr>
        <w:ind w:left="110"/>
        <w:rPr>
          <w:sz w:val="24"/>
          <w:szCs w:val="24"/>
        </w:rPr>
      </w:pPr>
    </w:p>
    <w:p w14:paraId="558ADA00" w14:textId="77777777" w:rsidR="005528D0" w:rsidRPr="005528D0" w:rsidRDefault="005528D0" w:rsidP="005528D0">
      <w:pPr>
        <w:ind w:left="142" w:firstLine="425"/>
        <w:jc w:val="center"/>
        <w:rPr>
          <w:b/>
          <w:sz w:val="24"/>
          <w:szCs w:val="24"/>
        </w:rPr>
      </w:pPr>
      <w:r w:rsidRPr="005528D0">
        <w:rPr>
          <w:b/>
          <w:sz w:val="24"/>
          <w:szCs w:val="24"/>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74"/>
        <w:gridCol w:w="5791"/>
      </w:tblGrid>
      <w:tr w:rsidR="005528D0" w:rsidRPr="005528D0" w14:paraId="009DD078" w14:textId="77777777" w:rsidTr="00360091">
        <w:trPr>
          <w:jc w:val="center"/>
        </w:trPr>
        <w:tc>
          <w:tcPr>
            <w:tcW w:w="2376" w:type="dxa"/>
            <w:vAlign w:val="center"/>
          </w:tcPr>
          <w:p w14:paraId="4ADA1D26" w14:textId="77777777" w:rsidR="005528D0" w:rsidRPr="005528D0" w:rsidRDefault="005528D0" w:rsidP="00360091">
            <w:pPr>
              <w:jc w:val="center"/>
              <w:rPr>
                <w:b/>
                <w:sz w:val="24"/>
                <w:szCs w:val="24"/>
              </w:rPr>
            </w:pPr>
            <w:r w:rsidRPr="005528D0">
              <w:rPr>
                <w:b/>
                <w:sz w:val="24"/>
                <w:szCs w:val="24"/>
              </w:rPr>
              <w:t>Оцінка за національною шкалою</w:t>
            </w:r>
          </w:p>
        </w:tc>
        <w:tc>
          <w:tcPr>
            <w:tcW w:w="1474" w:type="dxa"/>
            <w:vAlign w:val="center"/>
          </w:tcPr>
          <w:p w14:paraId="2C9D0AE8" w14:textId="77777777" w:rsidR="005528D0" w:rsidRPr="005528D0" w:rsidRDefault="005528D0" w:rsidP="00360091">
            <w:pPr>
              <w:jc w:val="center"/>
              <w:rPr>
                <w:b/>
                <w:sz w:val="24"/>
                <w:szCs w:val="24"/>
              </w:rPr>
            </w:pPr>
            <w:r w:rsidRPr="005528D0">
              <w:rPr>
                <w:b/>
                <w:sz w:val="24"/>
                <w:szCs w:val="24"/>
              </w:rPr>
              <w:t xml:space="preserve">Кількість </w:t>
            </w:r>
          </w:p>
          <w:p w14:paraId="1FB8206E" w14:textId="77777777" w:rsidR="005528D0" w:rsidRPr="005528D0" w:rsidRDefault="005528D0" w:rsidP="00360091">
            <w:pPr>
              <w:jc w:val="center"/>
              <w:rPr>
                <w:b/>
                <w:sz w:val="24"/>
                <w:szCs w:val="24"/>
              </w:rPr>
            </w:pPr>
            <w:r w:rsidRPr="005528D0">
              <w:rPr>
                <w:b/>
                <w:sz w:val="24"/>
                <w:szCs w:val="24"/>
              </w:rPr>
              <w:t>балів</w:t>
            </w:r>
          </w:p>
        </w:tc>
        <w:tc>
          <w:tcPr>
            <w:tcW w:w="5791" w:type="dxa"/>
            <w:vAlign w:val="center"/>
          </w:tcPr>
          <w:p w14:paraId="75C0CDA3" w14:textId="77777777" w:rsidR="005528D0" w:rsidRPr="005528D0" w:rsidRDefault="005528D0" w:rsidP="00360091">
            <w:pPr>
              <w:jc w:val="center"/>
              <w:rPr>
                <w:b/>
                <w:sz w:val="24"/>
                <w:szCs w:val="24"/>
              </w:rPr>
            </w:pPr>
            <w:r w:rsidRPr="005528D0">
              <w:rPr>
                <w:b/>
                <w:sz w:val="24"/>
                <w:szCs w:val="24"/>
              </w:rPr>
              <w:t>Критерії</w:t>
            </w:r>
          </w:p>
        </w:tc>
      </w:tr>
      <w:tr w:rsidR="005528D0" w:rsidRPr="005528D0" w14:paraId="260C668F" w14:textId="77777777" w:rsidTr="00360091">
        <w:trPr>
          <w:trHeight w:val="294"/>
          <w:jc w:val="center"/>
        </w:trPr>
        <w:tc>
          <w:tcPr>
            <w:tcW w:w="2376" w:type="dxa"/>
            <w:vMerge w:val="restart"/>
            <w:vAlign w:val="center"/>
          </w:tcPr>
          <w:p w14:paraId="41532E96" w14:textId="77777777" w:rsidR="005528D0" w:rsidRPr="005528D0" w:rsidRDefault="005528D0" w:rsidP="00360091">
            <w:pPr>
              <w:jc w:val="center"/>
              <w:rPr>
                <w:b/>
                <w:sz w:val="24"/>
                <w:szCs w:val="24"/>
              </w:rPr>
            </w:pPr>
            <w:r w:rsidRPr="005528D0">
              <w:rPr>
                <w:b/>
                <w:sz w:val="24"/>
                <w:szCs w:val="24"/>
              </w:rPr>
              <w:t>відмінно</w:t>
            </w:r>
          </w:p>
        </w:tc>
        <w:tc>
          <w:tcPr>
            <w:tcW w:w="1474" w:type="dxa"/>
            <w:vAlign w:val="center"/>
          </w:tcPr>
          <w:p w14:paraId="2F2F03AA" w14:textId="77777777" w:rsidR="005528D0" w:rsidRPr="005528D0" w:rsidRDefault="005528D0" w:rsidP="00360091">
            <w:pPr>
              <w:tabs>
                <w:tab w:val="center" w:pos="791"/>
                <w:tab w:val="left" w:pos="1350"/>
              </w:tabs>
              <w:jc w:val="center"/>
              <w:rPr>
                <w:sz w:val="24"/>
                <w:szCs w:val="24"/>
              </w:rPr>
            </w:pPr>
            <w:r w:rsidRPr="005528D0">
              <w:rPr>
                <w:sz w:val="24"/>
                <w:szCs w:val="24"/>
              </w:rPr>
              <w:t>15</w:t>
            </w:r>
          </w:p>
        </w:tc>
        <w:tc>
          <w:tcPr>
            <w:tcW w:w="5791" w:type="dxa"/>
            <w:vAlign w:val="center"/>
          </w:tcPr>
          <w:p w14:paraId="39AC6787" w14:textId="77777777" w:rsidR="005528D0" w:rsidRPr="005528D0" w:rsidRDefault="005528D0" w:rsidP="00360091">
            <w:pPr>
              <w:ind w:firstLine="319"/>
              <w:jc w:val="both"/>
              <w:rPr>
                <w:sz w:val="24"/>
                <w:szCs w:val="24"/>
              </w:rPr>
            </w:pPr>
            <w:r w:rsidRPr="005528D0">
              <w:rPr>
                <w:sz w:val="24"/>
                <w:szCs w:val="24"/>
              </w:rPr>
              <w:t xml:space="preserve">відмінне виконання (розкриття теми, посилання та цитування сучасних наукових джерел (не старше 2017 року), </w:t>
            </w:r>
            <w:r w:rsidRPr="005528D0">
              <w:rPr>
                <w:b/>
                <w:sz w:val="24"/>
                <w:szCs w:val="24"/>
              </w:rPr>
              <w:t>дотримання норм доброчесності</w:t>
            </w:r>
            <w:r w:rsidRPr="005528D0">
              <w:rPr>
                <w:sz w:val="24"/>
                <w:szCs w:val="24"/>
              </w:rPr>
              <w:t>)</w:t>
            </w:r>
          </w:p>
        </w:tc>
      </w:tr>
      <w:tr w:rsidR="005528D0" w:rsidRPr="005528D0" w14:paraId="14E0497D" w14:textId="77777777" w:rsidTr="00360091">
        <w:trPr>
          <w:trHeight w:val="345"/>
          <w:jc w:val="center"/>
        </w:trPr>
        <w:tc>
          <w:tcPr>
            <w:tcW w:w="2376" w:type="dxa"/>
            <w:vMerge/>
          </w:tcPr>
          <w:p w14:paraId="44C73E7C" w14:textId="77777777" w:rsidR="005528D0" w:rsidRPr="005528D0" w:rsidRDefault="005528D0" w:rsidP="00360091">
            <w:pPr>
              <w:jc w:val="center"/>
              <w:rPr>
                <w:b/>
                <w:sz w:val="24"/>
                <w:szCs w:val="24"/>
              </w:rPr>
            </w:pPr>
          </w:p>
        </w:tc>
        <w:tc>
          <w:tcPr>
            <w:tcW w:w="1474" w:type="dxa"/>
            <w:vAlign w:val="center"/>
          </w:tcPr>
          <w:p w14:paraId="2AB50047" w14:textId="77777777" w:rsidR="005528D0" w:rsidRPr="005528D0" w:rsidRDefault="005528D0" w:rsidP="00360091">
            <w:pPr>
              <w:jc w:val="center"/>
              <w:rPr>
                <w:sz w:val="24"/>
                <w:szCs w:val="24"/>
              </w:rPr>
            </w:pPr>
            <w:r w:rsidRPr="005528D0">
              <w:rPr>
                <w:sz w:val="24"/>
                <w:szCs w:val="24"/>
              </w:rPr>
              <w:t>13</w:t>
            </w:r>
          </w:p>
        </w:tc>
        <w:tc>
          <w:tcPr>
            <w:tcW w:w="5791" w:type="dxa"/>
            <w:vAlign w:val="center"/>
          </w:tcPr>
          <w:p w14:paraId="7CD8667A" w14:textId="77777777" w:rsidR="005528D0" w:rsidRPr="005528D0" w:rsidRDefault="005528D0" w:rsidP="00360091">
            <w:pPr>
              <w:ind w:firstLine="319"/>
              <w:jc w:val="both"/>
              <w:rPr>
                <w:sz w:val="24"/>
                <w:szCs w:val="24"/>
              </w:rPr>
            </w:pPr>
            <w:r w:rsidRPr="005528D0">
              <w:rPr>
                <w:sz w:val="24"/>
                <w:szCs w:val="24"/>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5528D0">
              <w:rPr>
                <w:b/>
                <w:sz w:val="24"/>
                <w:szCs w:val="24"/>
              </w:rPr>
              <w:t>дотримання норм доброчесності</w:t>
            </w:r>
            <w:r w:rsidRPr="005528D0">
              <w:rPr>
                <w:sz w:val="24"/>
                <w:szCs w:val="24"/>
              </w:rPr>
              <w:t>)</w:t>
            </w:r>
          </w:p>
        </w:tc>
      </w:tr>
      <w:tr w:rsidR="005528D0" w:rsidRPr="005528D0" w14:paraId="1404CA19" w14:textId="77777777" w:rsidTr="00360091">
        <w:trPr>
          <w:jc w:val="center"/>
        </w:trPr>
        <w:tc>
          <w:tcPr>
            <w:tcW w:w="2376" w:type="dxa"/>
            <w:vMerge w:val="restart"/>
            <w:vAlign w:val="center"/>
          </w:tcPr>
          <w:p w14:paraId="7B6FFAED" w14:textId="77777777" w:rsidR="005528D0" w:rsidRPr="005528D0" w:rsidRDefault="005528D0" w:rsidP="00360091">
            <w:pPr>
              <w:jc w:val="center"/>
              <w:rPr>
                <w:b/>
                <w:sz w:val="24"/>
                <w:szCs w:val="24"/>
              </w:rPr>
            </w:pPr>
            <w:r w:rsidRPr="005528D0">
              <w:rPr>
                <w:b/>
                <w:sz w:val="24"/>
                <w:szCs w:val="24"/>
              </w:rPr>
              <w:t>добре</w:t>
            </w:r>
          </w:p>
        </w:tc>
        <w:tc>
          <w:tcPr>
            <w:tcW w:w="1474" w:type="dxa"/>
            <w:vAlign w:val="center"/>
          </w:tcPr>
          <w:p w14:paraId="11FA50FC" w14:textId="77777777" w:rsidR="005528D0" w:rsidRPr="005528D0" w:rsidRDefault="005528D0" w:rsidP="00360091">
            <w:pPr>
              <w:jc w:val="center"/>
              <w:rPr>
                <w:sz w:val="24"/>
                <w:szCs w:val="24"/>
              </w:rPr>
            </w:pPr>
            <w:r w:rsidRPr="005528D0">
              <w:rPr>
                <w:sz w:val="24"/>
                <w:szCs w:val="24"/>
              </w:rPr>
              <w:t>11</w:t>
            </w:r>
          </w:p>
        </w:tc>
        <w:tc>
          <w:tcPr>
            <w:tcW w:w="5791" w:type="dxa"/>
            <w:vAlign w:val="center"/>
          </w:tcPr>
          <w:p w14:paraId="4B0182D4" w14:textId="77777777" w:rsidR="005528D0" w:rsidRPr="005528D0" w:rsidRDefault="005528D0" w:rsidP="00360091">
            <w:pPr>
              <w:ind w:firstLine="319"/>
              <w:jc w:val="both"/>
              <w:rPr>
                <w:sz w:val="24"/>
                <w:szCs w:val="24"/>
              </w:rPr>
            </w:pPr>
            <w:r w:rsidRPr="005528D0">
              <w:rPr>
                <w:sz w:val="24"/>
                <w:szCs w:val="24"/>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5528D0">
              <w:rPr>
                <w:b/>
                <w:sz w:val="24"/>
                <w:szCs w:val="24"/>
              </w:rPr>
              <w:t>дотримання норм доброчесності</w:t>
            </w:r>
            <w:r w:rsidRPr="005528D0">
              <w:rPr>
                <w:sz w:val="24"/>
                <w:szCs w:val="24"/>
              </w:rPr>
              <w:t>)</w:t>
            </w:r>
          </w:p>
        </w:tc>
      </w:tr>
      <w:tr w:rsidR="005528D0" w:rsidRPr="005528D0" w14:paraId="62A3BACC" w14:textId="77777777" w:rsidTr="00360091">
        <w:trPr>
          <w:jc w:val="center"/>
        </w:trPr>
        <w:tc>
          <w:tcPr>
            <w:tcW w:w="2376" w:type="dxa"/>
            <w:vMerge/>
          </w:tcPr>
          <w:p w14:paraId="16C9D4B6" w14:textId="77777777" w:rsidR="005528D0" w:rsidRPr="005528D0" w:rsidRDefault="005528D0" w:rsidP="00360091">
            <w:pPr>
              <w:jc w:val="center"/>
              <w:rPr>
                <w:b/>
                <w:sz w:val="24"/>
                <w:szCs w:val="24"/>
              </w:rPr>
            </w:pPr>
          </w:p>
        </w:tc>
        <w:tc>
          <w:tcPr>
            <w:tcW w:w="1474" w:type="dxa"/>
            <w:vAlign w:val="center"/>
          </w:tcPr>
          <w:p w14:paraId="57F2035C" w14:textId="77777777" w:rsidR="005528D0" w:rsidRPr="005528D0" w:rsidRDefault="005528D0" w:rsidP="00360091">
            <w:pPr>
              <w:jc w:val="center"/>
              <w:rPr>
                <w:sz w:val="24"/>
                <w:szCs w:val="24"/>
              </w:rPr>
            </w:pPr>
            <w:r w:rsidRPr="005528D0">
              <w:rPr>
                <w:sz w:val="24"/>
                <w:szCs w:val="24"/>
              </w:rPr>
              <w:t>10</w:t>
            </w:r>
          </w:p>
        </w:tc>
        <w:tc>
          <w:tcPr>
            <w:tcW w:w="5791" w:type="dxa"/>
            <w:vAlign w:val="center"/>
          </w:tcPr>
          <w:p w14:paraId="7A77D7EE" w14:textId="77777777" w:rsidR="005528D0" w:rsidRPr="005528D0" w:rsidRDefault="005528D0" w:rsidP="00360091">
            <w:pPr>
              <w:ind w:firstLine="319"/>
              <w:jc w:val="both"/>
              <w:rPr>
                <w:sz w:val="24"/>
                <w:szCs w:val="24"/>
              </w:rPr>
            </w:pPr>
            <w:r w:rsidRPr="005528D0">
              <w:rPr>
                <w:sz w:val="24"/>
                <w:szCs w:val="24"/>
              </w:rPr>
              <w:t xml:space="preserve">виконання з певною кількістю помилок (розкриття теми в межах об`єкту та завдань роботи, наявність посилань та цитувань наукових джерел, </w:t>
            </w:r>
            <w:r w:rsidRPr="005528D0">
              <w:rPr>
                <w:b/>
                <w:sz w:val="24"/>
                <w:szCs w:val="24"/>
              </w:rPr>
              <w:t>дотримання норм доброчесності</w:t>
            </w:r>
            <w:r w:rsidRPr="005528D0">
              <w:rPr>
                <w:sz w:val="24"/>
                <w:szCs w:val="24"/>
              </w:rPr>
              <w:t>)</w:t>
            </w:r>
          </w:p>
        </w:tc>
      </w:tr>
      <w:tr w:rsidR="005528D0" w:rsidRPr="005528D0" w14:paraId="4C4EB863" w14:textId="77777777" w:rsidTr="00360091">
        <w:trPr>
          <w:jc w:val="center"/>
        </w:trPr>
        <w:tc>
          <w:tcPr>
            <w:tcW w:w="2376" w:type="dxa"/>
            <w:vAlign w:val="center"/>
          </w:tcPr>
          <w:p w14:paraId="3E420F55" w14:textId="77777777" w:rsidR="005528D0" w:rsidRPr="005528D0" w:rsidRDefault="005528D0" w:rsidP="00360091">
            <w:pPr>
              <w:jc w:val="center"/>
              <w:rPr>
                <w:b/>
                <w:sz w:val="24"/>
                <w:szCs w:val="24"/>
              </w:rPr>
            </w:pPr>
            <w:r w:rsidRPr="005528D0">
              <w:rPr>
                <w:b/>
                <w:sz w:val="24"/>
                <w:szCs w:val="24"/>
              </w:rPr>
              <w:t>задовільно</w:t>
            </w:r>
          </w:p>
        </w:tc>
        <w:tc>
          <w:tcPr>
            <w:tcW w:w="1474" w:type="dxa"/>
            <w:vAlign w:val="center"/>
          </w:tcPr>
          <w:p w14:paraId="075306F3" w14:textId="77777777" w:rsidR="005528D0" w:rsidRPr="005528D0" w:rsidRDefault="005528D0" w:rsidP="00360091">
            <w:pPr>
              <w:jc w:val="center"/>
              <w:rPr>
                <w:sz w:val="24"/>
                <w:szCs w:val="24"/>
              </w:rPr>
            </w:pPr>
            <w:r w:rsidRPr="005528D0">
              <w:rPr>
                <w:sz w:val="24"/>
                <w:szCs w:val="24"/>
              </w:rPr>
              <w:t>9</w:t>
            </w:r>
          </w:p>
        </w:tc>
        <w:tc>
          <w:tcPr>
            <w:tcW w:w="5791" w:type="dxa"/>
            <w:vAlign w:val="center"/>
          </w:tcPr>
          <w:p w14:paraId="173E4E4E" w14:textId="77777777" w:rsidR="005528D0" w:rsidRPr="005528D0" w:rsidRDefault="005528D0" w:rsidP="00360091">
            <w:pPr>
              <w:ind w:firstLine="319"/>
              <w:jc w:val="both"/>
              <w:rPr>
                <w:sz w:val="24"/>
                <w:szCs w:val="24"/>
              </w:rPr>
            </w:pPr>
            <w:r w:rsidRPr="005528D0">
              <w:rPr>
                <w:sz w:val="24"/>
                <w:szCs w:val="24"/>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w:t>
            </w:r>
            <w:r w:rsidRPr="005528D0">
              <w:rPr>
                <w:sz w:val="24"/>
                <w:szCs w:val="24"/>
              </w:rPr>
              <w:lastRenderedPageBreak/>
              <w:t xml:space="preserve">цитувань наукових джерел, </w:t>
            </w:r>
            <w:r w:rsidRPr="005528D0">
              <w:rPr>
                <w:b/>
                <w:sz w:val="24"/>
                <w:szCs w:val="24"/>
              </w:rPr>
              <w:t>дотримання норм доброчесності</w:t>
            </w:r>
            <w:r w:rsidRPr="005528D0">
              <w:rPr>
                <w:sz w:val="24"/>
                <w:szCs w:val="24"/>
              </w:rPr>
              <w:t>)</w:t>
            </w:r>
          </w:p>
        </w:tc>
      </w:tr>
    </w:tbl>
    <w:p w14:paraId="030494B2" w14:textId="77777777" w:rsidR="005528D0" w:rsidRPr="005528D0" w:rsidRDefault="005528D0" w:rsidP="005528D0">
      <w:pPr>
        <w:jc w:val="center"/>
        <w:rPr>
          <w:b/>
          <w:bCs/>
          <w:sz w:val="24"/>
          <w:szCs w:val="24"/>
          <w:highlight w:val="yellow"/>
        </w:rPr>
      </w:pPr>
    </w:p>
    <w:p w14:paraId="7D95ED83" w14:textId="77777777" w:rsidR="005528D0" w:rsidRPr="005528D0" w:rsidRDefault="005528D0" w:rsidP="005528D0">
      <w:pPr>
        <w:jc w:val="center"/>
        <w:rPr>
          <w:b/>
          <w:sz w:val="24"/>
          <w:szCs w:val="24"/>
        </w:rPr>
      </w:pPr>
      <w:r w:rsidRPr="005528D0">
        <w:rPr>
          <w:b/>
          <w:sz w:val="24"/>
          <w:szCs w:val="24"/>
        </w:rPr>
        <w:t>Розподіл годин самостійної роботи здобувачів</w:t>
      </w:r>
    </w:p>
    <w:p w14:paraId="7BC5BC5D" w14:textId="77777777" w:rsidR="005528D0" w:rsidRPr="005528D0" w:rsidRDefault="005528D0" w:rsidP="005528D0">
      <w:pPr>
        <w:ind w:firstLine="709"/>
        <w:jc w:val="both"/>
        <w:rPr>
          <w:sz w:val="24"/>
          <w:szCs w:val="24"/>
        </w:rPr>
      </w:pPr>
      <w:r w:rsidRPr="005528D0">
        <w:rPr>
          <w:sz w:val="24"/>
          <w:szCs w:val="24"/>
        </w:rPr>
        <w:t>У пп. 8 п. 3.3. Положення Про організацію освітнього процесу в Київському національному університеті будівництва і архітектури, затвердженого Вченою радою КНУБА (протокол №9 від 26.06.2023 р.) визначено вимоги до самостійної роботи здобувача, а саме: Самостійна робота здобувача є основним засобом засвоєння освітнього матеріалу у вільний від аудиторних занять час.</w:t>
      </w:r>
    </w:p>
    <w:p w14:paraId="6BD82CB3" w14:textId="77777777" w:rsidR="005528D0" w:rsidRPr="005528D0" w:rsidRDefault="005528D0" w:rsidP="005528D0">
      <w:pPr>
        <w:ind w:firstLine="709"/>
        <w:jc w:val="both"/>
        <w:rPr>
          <w:sz w:val="24"/>
          <w:szCs w:val="24"/>
        </w:rPr>
      </w:pPr>
      <w:r w:rsidRPr="005528D0">
        <w:rPr>
          <w:sz w:val="24"/>
          <w:szCs w:val="24"/>
        </w:rPr>
        <w:t>До самостійної роботи здобувача належить: опрацювання навчального матеріалу, виконання індивідуальних завдань, підготовка до підсумкового контролю, науково-дослідна робота. Враховуючи тижневе навчальне навантаження здобувачів відповідно до навчального курсу, щотижнева самостійна робота має бути в межах 16–30 годин.</w:t>
      </w:r>
    </w:p>
    <w:p w14:paraId="5F37C50A" w14:textId="77777777" w:rsidR="005528D0" w:rsidRPr="005528D0" w:rsidRDefault="005528D0" w:rsidP="005528D0">
      <w:pPr>
        <w:ind w:firstLine="709"/>
        <w:jc w:val="both"/>
        <w:rPr>
          <w:sz w:val="24"/>
          <w:szCs w:val="24"/>
        </w:rPr>
      </w:pPr>
      <w:r w:rsidRPr="005528D0">
        <w:rPr>
          <w:sz w:val="24"/>
          <w:szCs w:val="24"/>
        </w:rPr>
        <w:t>Для забезпечення збалансованості самостійної роботи здобувача з матеріалом освітньої компоненти мінімальна кількість годин самостійної роботи розраховується виходячи з наступних норм часу:</w:t>
      </w:r>
    </w:p>
    <w:p w14:paraId="798EEDC4" w14:textId="77777777" w:rsidR="005528D0" w:rsidRPr="005528D0" w:rsidRDefault="005528D0" w:rsidP="005528D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782"/>
        <w:gridCol w:w="1895"/>
        <w:gridCol w:w="1013"/>
      </w:tblGrid>
      <w:tr w:rsidR="005528D0" w:rsidRPr="005528D0" w14:paraId="588C6D34" w14:textId="77777777" w:rsidTr="00360091">
        <w:tc>
          <w:tcPr>
            <w:tcW w:w="3936" w:type="dxa"/>
            <w:shd w:val="clear" w:color="auto" w:fill="auto"/>
            <w:vAlign w:val="center"/>
          </w:tcPr>
          <w:p w14:paraId="7B446FEF" w14:textId="77777777" w:rsidR="005528D0" w:rsidRPr="005528D0" w:rsidRDefault="005528D0" w:rsidP="00360091">
            <w:pPr>
              <w:jc w:val="center"/>
              <w:rPr>
                <w:b/>
                <w:sz w:val="24"/>
                <w:szCs w:val="24"/>
              </w:rPr>
            </w:pPr>
            <w:r w:rsidRPr="005528D0">
              <w:rPr>
                <w:b/>
                <w:sz w:val="24"/>
                <w:szCs w:val="24"/>
              </w:rPr>
              <w:t>Вид роботи</w:t>
            </w:r>
          </w:p>
        </w:tc>
        <w:tc>
          <w:tcPr>
            <w:tcW w:w="2782" w:type="dxa"/>
            <w:shd w:val="clear" w:color="auto" w:fill="auto"/>
            <w:vAlign w:val="center"/>
          </w:tcPr>
          <w:p w14:paraId="0B872E38" w14:textId="77777777" w:rsidR="005528D0" w:rsidRPr="005528D0" w:rsidRDefault="005528D0" w:rsidP="00360091">
            <w:pPr>
              <w:jc w:val="center"/>
              <w:rPr>
                <w:b/>
                <w:sz w:val="24"/>
                <w:szCs w:val="24"/>
              </w:rPr>
            </w:pPr>
            <w:r w:rsidRPr="005528D0">
              <w:rPr>
                <w:b/>
                <w:sz w:val="24"/>
                <w:szCs w:val="24"/>
              </w:rPr>
              <w:t>Кількість годин за нормами часу</w:t>
            </w:r>
          </w:p>
        </w:tc>
        <w:tc>
          <w:tcPr>
            <w:tcW w:w="1895" w:type="dxa"/>
            <w:shd w:val="clear" w:color="auto" w:fill="auto"/>
            <w:vAlign w:val="center"/>
          </w:tcPr>
          <w:p w14:paraId="5C04E0B3" w14:textId="77777777" w:rsidR="005528D0" w:rsidRPr="005528D0" w:rsidRDefault="005528D0" w:rsidP="00360091">
            <w:pPr>
              <w:jc w:val="center"/>
              <w:rPr>
                <w:b/>
                <w:sz w:val="24"/>
                <w:szCs w:val="24"/>
              </w:rPr>
            </w:pPr>
            <w:r w:rsidRPr="005528D0">
              <w:rPr>
                <w:b/>
                <w:sz w:val="24"/>
                <w:szCs w:val="24"/>
              </w:rPr>
              <w:t>Кількість за навчальним планом</w:t>
            </w:r>
          </w:p>
        </w:tc>
        <w:tc>
          <w:tcPr>
            <w:tcW w:w="1013" w:type="dxa"/>
            <w:shd w:val="clear" w:color="auto" w:fill="auto"/>
            <w:vAlign w:val="center"/>
          </w:tcPr>
          <w:p w14:paraId="422D225F" w14:textId="77777777" w:rsidR="005528D0" w:rsidRPr="005528D0" w:rsidRDefault="005528D0" w:rsidP="00360091">
            <w:pPr>
              <w:jc w:val="center"/>
              <w:rPr>
                <w:b/>
                <w:sz w:val="24"/>
                <w:szCs w:val="24"/>
              </w:rPr>
            </w:pPr>
            <w:r w:rsidRPr="005528D0">
              <w:rPr>
                <w:b/>
                <w:sz w:val="24"/>
                <w:szCs w:val="24"/>
              </w:rPr>
              <w:t>Норми часу</w:t>
            </w:r>
          </w:p>
        </w:tc>
      </w:tr>
      <w:tr w:rsidR="005528D0" w:rsidRPr="005528D0" w14:paraId="50471641" w14:textId="77777777" w:rsidTr="00360091">
        <w:tc>
          <w:tcPr>
            <w:tcW w:w="3936" w:type="dxa"/>
            <w:shd w:val="clear" w:color="auto" w:fill="auto"/>
          </w:tcPr>
          <w:p w14:paraId="1E4643CD" w14:textId="77777777" w:rsidR="005528D0" w:rsidRPr="005528D0" w:rsidRDefault="005528D0" w:rsidP="00360091">
            <w:pPr>
              <w:rPr>
                <w:sz w:val="24"/>
                <w:szCs w:val="24"/>
              </w:rPr>
            </w:pPr>
            <w:r w:rsidRPr="005528D0">
              <w:rPr>
                <w:sz w:val="24"/>
                <w:szCs w:val="24"/>
              </w:rPr>
              <w:t xml:space="preserve">опрацювання матеріалу лекцій </w:t>
            </w:r>
          </w:p>
        </w:tc>
        <w:tc>
          <w:tcPr>
            <w:tcW w:w="2782" w:type="dxa"/>
            <w:shd w:val="clear" w:color="auto" w:fill="auto"/>
          </w:tcPr>
          <w:p w14:paraId="08A3D622" w14:textId="77777777" w:rsidR="005528D0" w:rsidRPr="005528D0" w:rsidRDefault="005528D0" w:rsidP="00360091">
            <w:pPr>
              <w:jc w:val="center"/>
              <w:rPr>
                <w:sz w:val="24"/>
                <w:szCs w:val="24"/>
              </w:rPr>
            </w:pPr>
            <w:r w:rsidRPr="005528D0">
              <w:rPr>
                <w:sz w:val="24"/>
                <w:szCs w:val="24"/>
              </w:rPr>
              <w:t>0,5 год на 2 год лекції</w:t>
            </w:r>
          </w:p>
        </w:tc>
        <w:tc>
          <w:tcPr>
            <w:tcW w:w="1895" w:type="dxa"/>
            <w:shd w:val="clear" w:color="auto" w:fill="auto"/>
          </w:tcPr>
          <w:p w14:paraId="105A94D8" w14:textId="77777777" w:rsidR="005528D0" w:rsidRPr="005528D0" w:rsidRDefault="005528D0" w:rsidP="00360091">
            <w:pPr>
              <w:jc w:val="center"/>
              <w:rPr>
                <w:sz w:val="24"/>
                <w:szCs w:val="24"/>
              </w:rPr>
            </w:pPr>
            <w:r w:rsidRPr="005528D0">
              <w:rPr>
                <w:sz w:val="24"/>
                <w:szCs w:val="24"/>
              </w:rPr>
              <w:t>14 год.</w:t>
            </w:r>
          </w:p>
        </w:tc>
        <w:tc>
          <w:tcPr>
            <w:tcW w:w="1013" w:type="dxa"/>
            <w:shd w:val="clear" w:color="auto" w:fill="auto"/>
          </w:tcPr>
          <w:p w14:paraId="7E0CE8AC" w14:textId="77777777" w:rsidR="005528D0" w:rsidRPr="005528D0" w:rsidRDefault="005528D0" w:rsidP="00360091">
            <w:pPr>
              <w:jc w:val="center"/>
              <w:rPr>
                <w:sz w:val="24"/>
                <w:szCs w:val="24"/>
              </w:rPr>
            </w:pPr>
            <w:r w:rsidRPr="005528D0">
              <w:rPr>
                <w:sz w:val="24"/>
                <w:szCs w:val="24"/>
              </w:rPr>
              <w:t>3,5</w:t>
            </w:r>
          </w:p>
        </w:tc>
      </w:tr>
      <w:tr w:rsidR="005528D0" w:rsidRPr="005528D0" w14:paraId="19E6337F" w14:textId="77777777" w:rsidTr="00360091">
        <w:tc>
          <w:tcPr>
            <w:tcW w:w="3936" w:type="dxa"/>
            <w:shd w:val="clear" w:color="auto" w:fill="auto"/>
          </w:tcPr>
          <w:p w14:paraId="522D9A8C" w14:textId="55F7BEEC" w:rsidR="005528D0" w:rsidRPr="005528D0" w:rsidRDefault="005528D0" w:rsidP="00360091">
            <w:pPr>
              <w:rPr>
                <w:sz w:val="24"/>
                <w:szCs w:val="24"/>
              </w:rPr>
            </w:pPr>
            <w:r w:rsidRPr="005528D0">
              <w:rPr>
                <w:sz w:val="24"/>
                <w:szCs w:val="24"/>
              </w:rPr>
              <w:t xml:space="preserve">підготовка до </w:t>
            </w:r>
            <w:r w:rsidR="00B17B18">
              <w:rPr>
                <w:sz w:val="24"/>
                <w:szCs w:val="24"/>
              </w:rPr>
              <w:t>семінарськ</w:t>
            </w:r>
            <w:r w:rsidRPr="005528D0">
              <w:rPr>
                <w:sz w:val="24"/>
                <w:szCs w:val="24"/>
              </w:rPr>
              <w:t xml:space="preserve">их занять </w:t>
            </w:r>
          </w:p>
        </w:tc>
        <w:tc>
          <w:tcPr>
            <w:tcW w:w="2782" w:type="dxa"/>
            <w:shd w:val="clear" w:color="auto" w:fill="auto"/>
          </w:tcPr>
          <w:p w14:paraId="3A8ECC05" w14:textId="5125E1AE" w:rsidR="005528D0" w:rsidRPr="005528D0" w:rsidRDefault="005528D0" w:rsidP="00360091">
            <w:pPr>
              <w:jc w:val="center"/>
              <w:rPr>
                <w:sz w:val="24"/>
                <w:szCs w:val="24"/>
              </w:rPr>
            </w:pPr>
            <w:r w:rsidRPr="005528D0">
              <w:rPr>
                <w:sz w:val="24"/>
                <w:szCs w:val="24"/>
              </w:rPr>
              <w:t xml:space="preserve">0,5 год на 2 год </w:t>
            </w:r>
            <w:r w:rsidR="00B17B18">
              <w:rPr>
                <w:sz w:val="24"/>
                <w:szCs w:val="24"/>
              </w:rPr>
              <w:t>семінарськ</w:t>
            </w:r>
            <w:r w:rsidRPr="005528D0">
              <w:rPr>
                <w:sz w:val="24"/>
                <w:szCs w:val="24"/>
              </w:rPr>
              <w:t>ого заняття</w:t>
            </w:r>
          </w:p>
        </w:tc>
        <w:tc>
          <w:tcPr>
            <w:tcW w:w="1895" w:type="dxa"/>
            <w:shd w:val="clear" w:color="auto" w:fill="auto"/>
          </w:tcPr>
          <w:p w14:paraId="1335A985" w14:textId="77777777" w:rsidR="005528D0" w:rsidRPr="005528D0" w:rsidRDefault="005528D0" w:rsidP="00360091">
            <w:pPr>
              <w:jc w:val="center"/>
              <w:rPr>
                <w:sz w:val="24"/>
                <w:szCs w:val="24"/>
              </w:rPr>
            </w:pPr>
            <w:r w:rsidRPr="005528D0">
              <w:rPr>
                <w:sz w:val="24"/>
                <w:szCs w:val="24"/>
              </w:rPr>
              <w:t>16 год.</w:t>
            </w:r>
          </w:p>
        </w:tc>
        <w:tc>
          <w:tcPr>
            <w:tcW w:w="1013" w:type="dxa"/>
            <w:shd w:val="clear" w:color="auto" w:fill="auto"/>
          </w:tcPr>
          <w:p w14:paraId="0CB514A8" w14:textId="77777777" w:rsidR="005528D0" w:rsidRPr="005528D0" w:rsidRDefault="005528D0" w:rsidP="00360091">
            <w:pPr>
              <w:jc w:val="center"/>
              <w:rPr>
                <w:sz w:val="24"/>
                <w:szCs w:val="24"/>
              </w:rPr>
            </w:pPr>
            <w:r w:rsidRPr="005528D0">
              <w:rPr>
                <w:sz w:val="24"/>
                <w:szCs w:val="24"/>
              </w:rPr>
              <w:t>4</w:t>
            </w:r>
          </w:p>
        </w:tc>
      </w:tr>
      <w:tr w:rsidR="005528D0" w:rsidRPr="005528D0" w14:paraId="3C7B95A6" w14:textId="77777777" w:rsidTr="00360091">
        <w:tc>
          <w:tcPr>
            <w:tcW w:w="3936" w:type="dxa"/>
            <w:shd w:val="clear" w:color="auto" w:fill="auto"/>
          </w:tcPr>
          <w:p w14:paraId="2F524709" w14:textId="77777777" w:rsidR="005528D0" w:rsidRPr="005528D0" w:rsidRDefault="005528D0" w:rsidP="00360091">
            <w:pPr>
              <w:rPr>
                <w:sz w:val="24"/>
                <w:szCs w:val="24"/>
              </w:rPr>
            </w:pPr>
            <w:r w:rsidRPr="005528D0">
              <w:rPr>
                <w:sz w:val="24"/>
                <w:szCs w:val="24"/>
              </w:rPr>
              <w:t xml:space="preserve">підготовка контрольної роботи </w:t>
            </w:r>
          </w:p>
        </w:tc>
        <w:tc>
          <w:tcPr>
            <w:tcW w:w="2782" w:type="dxa"/>
            <w:shd w:val="clear" w:color="auto" w:fill="auto"/>
          </w:tcPr>
          <w:p w14:paraId="027BEB15" w14:textId="77777777" w:rsidR="005528D0" w:rsidRPr="005528D0" w:rsidRDefault="005528D0" w:rsidP="00360091">
            <w:pPr>
              <w:jc w:val="center"/>
              <w:rPr>
                <w:sz w:val="24"/>
                <w:szCs w:val="24"/>
              </w:rPr>
            </w:pPr>
            <w:r w:rsidRPr="005528D0">
              <w:rPr>
                <w:sz w:val="24"/>
                <w:szCs w:val="24"/>
              </w:rPr>
              <w:t>6 год</w:t>
            </w:r>
          </w:p>
        </w:tc>
        <w:tc>
          <w:tcPr>
            <w:tcW w:w="1895" w:type="dxa"/>
            <w:shd w:val="clear" w:color="auto" w:fill="auto"/>
          </w:tcPr>
          <w:p w14:paraId="66F62AB1" w14:textId="77777777" w:rsidR="005528D0" w:rsidRPr="005528D0" w:rsidRDefault="005528D0" w:rsidP="00360091">
            <w:pPr>
              <w:jc w:val="center"/>
              <w:rPr>
                <w:sz w:val="24"/>
                <w:szCs w:val="24"/>
              </w:rPr>
            </w:pPr>
            <w:r w:rsidRPr="005528D0">
              <w:rPr>
                <w:sz w:val="24"/>
                <w:szCs w:val="24"/>
              </w:rPr>
              <w:t>1</w:t>
            </w:r>
          </w:p>
        </w:tc>
        <w:tc>
          <w:tcPr>
            <w:tcW w:w="1013" w:type="dxa"/>
            <w:shd w:val="clear" w:color="auto" w:fill="auto"/>
          </w:tcPr>
          <w:p w14:paraId="0CD0ACA3" w14:textId="77777777" w:rsidR="005528D0" w:rsidRPr="005528D0" w:rsidRDefault="005528D0" w:rsidP="00360091">
            <w:pPr>
              <w:jc w:val="center"/>
              <w:rPr>
                <w:sz w:val="24"/>
                <w:szCs w:val="24"/>
              </w:rPr>
            </w:pPr>
            <w:r w:rsidRPr="005528D0">
              <w:rPr>
                <w:sz w:val="24"/>
                <w:szCs w:val="24"/>
              </w:rPr>
              <w:t>6</w:t>
            </w:r>
          </w:p>
        </w:tc>
      </w:tr>
      <w:tr w:rsidR="005528D0" w:rsidRPr="005528D0" w14:paraId="6CE8B96C" w14:textId="77777777" w:rsidTr="00360091">
        <w:tc>
          <w:tcPr>
            <w:tcW w:w="3936" w:type="dxa"/>
            <w:shd w:val="clear" w:color="auto" w:fill="auto"/>
          </w:tcPr>
          <w:p w14:paraId="6C28D020" w14:textId="77777777" w:rsidR="005528D0" w:rsidRPr="005528D0" w:rsidRDefault="005528D0" w:rsidP="00360091">
            <w:pPr>
              <w:rPr>
                <w:sz w:val="24"/>
                <w:szCs w:val="24"/>
              </w:rPr>
            </w:pPr>
            <w:r w:rsidRPr="005528D0">
              <w:rPr>
                <w:sz w:val="24"/>
                <w:szCs w:val="24"/>
              </w:rPr>
              <w:t>підготовка до іспиту</w:t>
            </w:r>
          </w:p>
        </w:tc>
        <w:tc>
          <w:tcPr>
            <w:tcW w:w="2782" w:type="dxa"/>
            <w:shd w:val="clear" w:color="auto" w:fill="auto"/>
          </w:tcPr>
          <w:p w14:paraId="74C55F1F" w14:textId="77777777" w:rsidR="005528D0" w:rsidRPr="005528D0" w:rsidRDefault="005528D0" w:rsidP="00360091">
            <w:pPr>
              <w:jc w:val="center"/>
              <w:rPr>
                <w:sz w:val="24"/>
                <w:szCs w:val="24"/>
              </w:rPr>
            </w:pPr>
            <w:r w:rsidRPr="005528D0">
              <w:rPr>
                <w:sz w:val="24"/>
                <w:szCs w:val="24"/>
              </w:rPr>
              <w:t>30 год</w:t>
            </w:r>
          </w:p>
        </w:tc>
        <w:tc>
          <w:tcPr>
            <w:tcW w:w="1895" w:type="dxa"/>
            <w:shd w:val="clear" w:color="auto" w:fill="auto"/>
          </w:tcPr>
          <w:p w14:paraId="52DF2012" w14:textId="77777777" w:rsidR="005528D0" w:rsidRPr="005528D0" w:rsidRDefault="005528D0" w:rsidP="00360091">
            <w:pPr>
              <w:jc w:val="center"/>
              <w:rPr>
                <w:sz w:val="24"/>
                <w:szCs w:val="24"/>
              </w:rPr>
            </w:pPr>
            <w:r w:rsidRPr="005528D0">
              <w:rPr>
                <w:sz w:val="24"/>
                <w:szCs w:val="24"/>
              </w:rPr>
              <w:t>1</w:t>
            </w:r>
          </w:p>
        </w:tc>
        <w:tc>
          <w:tcPr>
            <w:tcW w:w="1013" w:type="dxa"/>
            <w:shd w:val="clear" w:color="auto" w:fill="auto"/>
          </w:tcPr>
          <w:p w14:paraId="54DE3D76" w14:textId="77777777" w:rsidR="005528D0" w:rsidRPr="005528D0" w:rsidRDefault="005528D0" w:rsidP="00360091">
            <w:pPr>
              <w:jc w:val="center"/>
              <w:rPr>
                <w:sz w:val="24"/>
                <w:szCs w:val="24"/>
              </w:rPr>
            </w:pPr>
            <w:r w:rsidRPr="005528D0">
              <w:rPr>
                <w:sz w:val="24"/>
                <w:szCs w:val="24"/>
              </w:rPr>
              <w:t>30</w:t>
            </w:r>
          </w:p>
        </w:tc>
      </w:tr>
    </w:tbl>
    <w:p w14:paraId="371E511B" w14:textId="77777777" w:rsidR="005528D0" w:rsidRPr="005528D0" w:rsidRDefault="005528D0" w:rsidP="005528D0">
      <w:pPr>
        <w:rPr>
          <w:sz w:val="24"/>
          <w:szCs w:val="24"/>
        </w:rPr>
      </w:pPr>
    </w:p>
    <w:p w14:paraId="211A4FCD" w14:textId="77777777" w:rsidR="005528D0" w:rsidRPr="005528D0" w:rsidRDefault="005528D0" w:rsidP="005528D0">
      <w:pPr>
        <w:ind w:firstLine="709"/>
        <w:jc w:val="both"/>
        <w:rPr>
          <w:sz w:val="24"/>
          <w:szCs w:val="24"/>
        </w:rPr>
      </w:pPr>
      <w:r w:rsidRPr="005528D0">
        <w:rPr>
          <w:sz w:val="24"/>
          <w:szCs w:val="24"/>
        </w:rPr>
        <w:t>Самостійна робота здобувача над засвоєнням навчального матеріалу з конкретної дисципліни може виконуватися у бібліотеці КНУБА, навчальних кабінетах, комп'ютерних класах (лабораторіях), а також у домашніх умовах.</w:t>
      </w:r>
    </w:p>
    <w:p w14:paraId="097440E5" w14:textId="77777777" w:rsidR="005528D0" w:rsidRPr="005528D0" w:rsidRDefault="005528D0" w:rsidP="005528D0">
      <w:pPr>
        <w:rPr>
          <w:sz w:val="24"/>
          <w:szCs w:val="24"/>
        </w:rPr>
      </w:pPr>
    </w:p>
    <w:p w14:paraId="75D23863" w14:textId="77777777" w:rsidR="004A3035" w:rsidRPr="005528D0" w:rsidRDefault="004A3035">
      <w:pPr>
        <w:pStyle w:val="a3"/>
        <w:spacing w:before="56"/>
        <w:ind w:left="0"/>
      </w:pPr>
    </w:p>
    <w:p w14:paraId="1CCA1691" w14:textId="77777777" w:rsidR="004A3035" w:rsidRPr="005528D0" w:rsidRDefault="00B41828">
      <w:pPr>
        <w:pStyle w:val="1"/>
        <w:spacing w:line="295" w:lineRule="exact"/>
        <w:ind w:left="2949"/>
        <w:jc w:val="both"/>
        <w:rPr>
          <w:sz w:val="24"/>
          <w:szCs w:val="24"/>
        </w:rPr>
      </w:pPr>
      <w:r w:rsidRPr="005528D0">
        <w:rPr>
          <w:sz w:val="24"/>
          <w:szCs w:val="24"/>
        </w:rPr>
        <w:t>Методи</w:t>
      </w:r>
      <w:r w:rsidRPr="005528D0">
        <w:rPr>
          <w:spacing w:val="-7"/>
          <w:sz w:val="24"/>
          <w:szCs w:val="24"/>
        </w:rPr>
        <w:t xml:space="preserve"> </w:t>
      </w:r>
      <w:r w:rsidRPr="005528D0">
        <w:rPr>
          <w:sz w:val="24"/>
          <w:szCs w:val="24"/>
        </w:rPr>
        <w:t>контролю</w:t>
      </w:r>
      <w:r w:rsidRPr="005528D0">
        <w:rPr>
          <w:spacing w:val="-8"/>
          <w:sz w:val="24"/>
          <w:szCs w:val="24"/>
        </w:rPr>
        <w:t xml:space="preserve"> </w:t>
      </w:r>
      <w:r w:rsidRPr="005528D0">
        <w:rPr>
          <w:sz w:val="24"/>
          <w:szCs w:val="24"/>
        </w:rPr>
        <w:t>та</w:t>
      </w:r>
      <w:r w:rsidRPr="005528D0">
        <w:rPr>
          <w:spacing w:val="-9"/>
          <w:sz w:val="24"/>
          <w:szCs w:val="24"/>
        </w:rPr>
        <w:t xml:space="preserve"> </w:t>
      </w:r>
      <w:r w:rsidRPr="005528D0">
        <w:rPr>
          <w:sz w:val="24"/>
          <w:szCs w:val="24"/>
        </w:rPr>
        <w:t>оцінювання</w:t>
      </w:r>
      <w:r w:rsidRPr="005528D0">
        <w:rPr>
          <w:spacing w:val="-6"/>
          <w:sz w:val="24"/>
          <w:szCs w:val="24"/>
        </w:rPr>
        <w:t xml:space="preserve"> </w:t>
      </w:r>
      <w:r w:rsidRPr="005528D0">
        <w:rPr>
          <w:spacing w:val="-4"/>
          <w:sz w:val="24"/>
          <w:szCs w:val="24"/>
        </w:rPr>
        <w:t>знань</w:t>
      </w:r>
    </w:p>
    <w:p w14:paraId="0FD08209" w14:textId="1E407721" w:rsidR="004A3035" w:rsidRPr="005528D0" w:rsidRDefault="00B41828">
      <w:pPr>
        <w:ind w:left="227" w:right="139" w:firstLine="708"/>
        <w:jc w:val="both"/>
        <w:rPr>
          <w:sz w:val="24"/>
          <w:szCs w:val="24"/>
        </w:rPr>
      </w:pPr>
      <w:r w:rsidRPr="005528D0">
        <w:rPr>
          <w:sz w:val="24"/>
          <w:szCs w:val="24"/>
        </w:rPr>
        <w:t>Загальне</w:t>
      </w:r>
      <w:r w:rsidRPr="005528D0">
        <w:rPr>
          <w:spacing w:val="-2"/>
          <w:sz w:val="24"/>
          <w:szCs w:val="24"/>
        </w:rPr>
        <w:t xml:space="preserve"> </w:t>
      </w:r>
      <w:r w:rsidRPr="005528D0">
        <w:rPr>
          <w:sz w:val="24"/>
          <w:szCs w:val="24"/>
        </w:rPr>
        <w:t>оцінювання</w:t>
      </w:r>
      <w:r w:rsidRPr="005528D0">
        <w:rPr>
          <w:spacing w:val="-1"/>
          <w:sz w:val="24"/>
          <w:szCs w:val="24"/>
        </w:rPr>
        <w:t xml:space="preserve"> </w:t>
      </w:r>
      <w:r w:rsidRPr="005528D0">
        <w:rPr>
          <w:sz w:val="24"/>
          <w:szCs w:val="24"/>
        </w:rPr>
        <w:t>здійснюється</w:t>
      </w:r>
      <w:r w:rsidRPr="005528D0">
        <w:rPr>
          <w:spacing w:val="-3"/>
          <w:sz w:val="24"/>
          <w:szCs w:val="24"/>
        </w:rPr>
        <w:t xml:space="preserve"> </w:t>
      </w:r>
      <w:r w:rsidRPr="005528D0">
        <w:rPr>
          <w:sz w:val="24"/>
          <w:szCs w:val="24"/>
        </w:rPr>
        <w:t>через</w:t>
      </w:r>
      <w:r w:rsidRPr="005528D0">
        <w:rPr>
          <w:spacing w:val="-2"/>
          <w:sz w:val="24"/>
          <w:szCs w:val="24"/>
        </w:rPr>
        <w:t xml:space="preserve"> </w:t>
      </w:r>
      <w:r w:rsidRPr="005528D0">
        <w:rPr>
          <w:sz w:val="24"/>
          <w:szCs w:val="24"/>
        </w:rPr>
        <w:t>вимірювання</w:t>
      </w:r>
      <w:r w:rsidRPr="005528D0">
        <w:rPr>
          <w:spacing w:val="-3"/>
          <w:sz w:val="24"/>
          <w:szCs w:val="24"/>
        </w:rPr>
        <w:t xml:space="preserve"> </w:t>
      </w:r>
      <w:r w:rsidRPr="005528D0">
        <w:rPr>
          <w:sz w:val="24"/>
          <w:szCs w:val="24"/>
        </w:rPr>
        <w:t>результатів</w:t>
      </w:r>
      <w:r w:rsidRPr="005528D0">
        <w:rPr>
          <w:spacing w:val="-4"/>
          <w:sz w:val="24"/>
          <w:szCs w:val="24"/>
        </w:rPr>
        <w:t xml:space="preserve"> </w:t>
      </w:r>
      <w:r w:rsidRPr="005528D0">
        <w:rPr>
          <w:sz w:val="24"/>
          <w:szCs w:val="24"/>
        </w:rPr>
        <w:t>навчання у формі пpoмiжнoгo (модульного) та підсумкового контролю (</w:t>
      </w:r>
      <w:r w:rsidR="005528D0" w:rsidRPr="005528D0">
        <w:rPr>
          <w:sz w:val="24"/>
          <w:szCs w:val="24"/>
        </w:rPr>
        <w:t>іспит</w:t>
      </w:r>
      <w:r w:rsidRPr="005528D0">
        <w:rPr>
          <w:sz w:val="24"/>
          <w:szCs w:val="24"/>
        </w:rPr>
        <w:t>, захист індивідуальної роботи тощо) відповідно до вимог зовнішньої та внутрішньої системи забезпечення якості вищої освіти.</w:t>
      </w:r>
    </w:p>
    <w:p w14:paraId="4D194014" w14:textId="77777777" w:rsidR="004A3035" w:rsidRPr="005528D0" w:rsidRDefault="004A3035">
      <w:pPr>
        <w:pStyle w:val="a3"/>
        <w:spacing w:before="3"/>
        <w:ind w:left="0"/>
      </w:pPr>
    </w:p>
    <w:p w14:paraId="5CBC0A91" w14:textId="77777777" w:rsidR="004A3035" w:rsidRPr="005528D0" w:rsidRDefault="00B41828">
      <w:pPr>
        <w:pStyle w:val="1"/>
        <w:spacing w:line="296" w:lineRule="exact"/>
        <w:ind w:left="2454"/>
        <w:jc w:val="both"/>
        <w:rPr>
          <w:sz w:val="24"/>
          <w:szCs w:val="24"/>
        </w:rPr>
      </w:pPr>
      <w:r w:rsidRPr="005528D0">
        <w:rPr>
          <w:sz w:val="24"/>
          <w:szCs w:val="24"/>
        </w:rPr>
        <w:t>Політика</w:t>
      </w:r>
      <w:r w:rsidRPr="005528D0">
        <w:rPr>
          <w:spacing w:val="-8"/>
          <w:sz w:val="24"/>
          <w:szCs w:val="24"/>
        </w:rPr>
        <w:t xml:space="preserve"> </w:t>
      </w:r>
      <w:r w:rsidRPr="005528D0">
        <w:rPr>
          <w:sz w:val="24"/>
          <w:szCs w:val="24"/>
        </w:rPr>
        <w:t>щодо</w:t>
      </w:r>
      <w:r w:rsidRPr="005528D0">
        <w:rPr>
          <w:spacing w:val="-8"/>
          <w:sz w:val="24"/>
          <w:szCs w:val="24"/>
        </w:rPr>
        <w:t xml:space="preserve"> </w:t>
      </w:r>
      <w:r w:rsidRPr="005528D0">
        <w:rPr>
          <w:sz w:val="24"/>
          <w:szCs w:val="24"/>
        </w:rPr>
        <w:t>академічної</w:t>
      </w:r>
      <w:r w:rsidRPr="005528D0">
        <w:rPr>
          <w:spacing w:val="-11"/>
          <w:sz w:val="24"/>
          <w:szCs w:val="24"/>
        </w:rPr>
        <w:t xml:space="preserve"> </w:t>
      </w:r>
      <w:r w:rsidRPr="005528D0">
        <w:rPr>
          <w:spacing w:val="-2"/>
          <w:sz w:val="24"/>
          <w:szCs w:val="24"/>
        </w:rPr>
        <w:t>доброчесності</w:t>
      </w:r>
    </w:p>
    <w:p w14:paraId="34EE4B92" w14:textId="77777777" w:rsidR="004A3035" w:rsidRPr="005528D0" w:rsidRDefault="00B41828">
      <w:pPr>
        <w:ind w:left="227" w:right="136" w:firstLine="708"/>
        <w:jc w:val="both"/>
        <w:rPr>
          <w:sz w:val="24"/>
          <w:szCs w:val="24"/>
        </w:rPr>
      </w:pPr>
      <w:r w:rsidRPr="005528D0">
        <w:rPr>
          <w:sz w:val="24"/>
          <w:szCs w:val="24"/>
        </w:rPr>
        <w:t>Тексти індивідуальних завдань (в т.ч. у разі, коли вони виконуються у формі презентацій</w:t>
      </w:r>
      <w:r w:rsidRPr="005528D0">
        <w:rPr>
          <w:spacing w:val="-1"/>
          <w:sz w:val="24"/>
          <w:szCs w:val="24"/>
        </w:rPr>
        <w:t xml:space="preserve"> </w:t>
      </w:r>
      <w:r w:rsidRPr="005528D0">
        <w:rPr>
          <w:sz w:val="24"/>
          <w:szCs w:val="24"/>
        </w:rPr>
        <w:t>або</w:t>
      </w:r>
      <w:r w:rsidRPr="005528D0">
        <w:rPr>
          <w:spacing w:val="-1"/>
          <w:sz w:val="24"/>
          <w:szCs w:val="24"/>
        </w:rPr>
        <w:t xml:space="preserve"> </w:t>
      </w:r>
      <w:r w:rsidRPr="005528D0">
        <w:rPr>
          <w:sz w:val="24"/>
          <w:szCs w:val="24"/>
        </w:rPr>
        <w:t>в</w:t>
      </w:r>
      <w:r w:rsidRPr="005528D0">
        <w:rPr>
          <w:spacing w:val="-1"/>
          <w:sz w:val="24"/>
          <w:szCs w:val="24"/>
        </w:rPr>
        <w:t xml:space="preserve"> </w:t>
      </w:r>
      <w:r w:rsidRPr="005528D0">
        <w:rPr>
          <w:sz w:val="24"/>
          <w:szCs w:val="24"/>
        </w:rPr>
        <w:t>інших</w:t>
      </w:r>
      <w:r w:rsidRPr="005528D0">
        <w:rPr>
          <w:spacing w:val="-1"/>
          <w:sz w:val="24"/>
          <w:szCs w:val="24"/>
        </w:rPr>
        <w:t xml:space="preserve"> </w:t>
      </w:r>
      <w:r w:rsidRPr="005528D0">
        <w:rPr>
          <w:sz w:val="24"/>
          <w:szCs w:val="24"/>
        </w:rPr>
        <w:t>формах)</w:t>
      </w:r>
      <w:r w:rsidRPr="005528D0">
        <w:rPr>
          <w:spacing w:val="-1"/>
          <w:sz w:val="24"/>
          <w:szCs w:val="24"/>
        </w:rPr>
        <w:t xml:space="preserve"> </w:t>
      </w:r>
      <w:r w:rsidRPr="005528D0">
        <w:rPr>
          <w:sz w:val="24"/>
          <w:szCs w:val="24"/>
        </w:rPr>
        <w:t>можуть</w:t>
      </w:r>
      <w:r w:rsidRPr="005528D0">
        <w:rPr>
          <w:spacing w:val="-1"/>
          <w:sz w:val="24"/>
          <w:szCs w:val="24"/>
        </w:rPr>
        <w:t xml:space="preserve"> </w:t>
      </w:r>
      <w:r w:rsidRPr="005528D0">
        <w:rPr>
          <w:sz w:val="24"/>
          <w:szCs w:val="24"/>
        </w:rPr>
        <w:t>перевірятись</w:t>
      </w:r>
      <w:r w:rsidRPr="005528D0">
        <w:rPr>
          <w:spacing w:val="-3"/>
          <w:sz w:val="24"/>
          <w:szCs w:val="24"/>
        </w:rPr>
        <w:t xml:space="preserve"> </w:t>
      </w:r>
      <w:r w:rsidRPr="005528D0">
        <w:rPr>
          <w:sz w:val="24"/>
          <w:szCs w:val="24"/>
        </w:rPr>
        <w:t>на</w:t>
      </w:r>
      <w:r w:rsidRPr="005528D0">
        <w:rPr>
          <w:spacing w:val="-1"/>
          <w:sz w:val="24"/>
          <w:szCs w:val="24"/>
        </w:rPr>
        <w:t xml:space="preserve"> </w:t>
      </w:r>
      <w:r w:rsidRPr="005528D0">
        <w:rPr>
          <w:sz w:val="24"/>
          <w:szCs w:val="24"/>
        </w:rPr>
        <w:t>плагіат.</w:t>
      </w:r>
      <w:r w:rsidRPr="005528D0">
        <w:rPr>
          <w:spacing w:val="-1"/>
          <w:sz w:val="24"/>
          <w:szCs w:val="24"/>
        </w:rPr>
        <w:t xml:space="preserve"> </w:t>
      </w:r>
      <w:r w:rsidRPr="005528D0">
        <w:rPr>
          <w:sz w:val="24"/>
          <w:szCs w:val="24"/>
        </w:rPr>
        <w:t>Для</w:t>
      </w:r>
      <w:r w:rsidRPr="005528D0">
        <w:rPr>
          <w:spacing w:val="-1"/>
          <w:sz w:val="24"/>
          <w:szCs w:val="24"/>
        </w:rPr>
        <w:t xml:space="preserve"> </w:t>
      </w:r>
      <w:r w:rsidRPr="005528D0">
        <w:rPr>
          <w:sz w:val="24"/>
          <w:szCs w:val="24"/>
        </w:rPr>
        <w:t>цілей</w:t>
      </w:r>
      <w:r w:rsidRPr="005528D0">
        <w:rPr>
          <w:spacing w:val="-2"/>
          <w:sz w:val="24"/>
          <w:szCs w:val="24"/>
        </w:rPr>
        <w:t xml:space="preserve"> </w:t>
      </w:r>
      <w:r w:rsidRPr="005528D0">
        <w:rPr>
          <w:sz w:val="24"/>
          <w:szCs w:val="24"/>
        </w:rPr>
        <w:t>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w:t>
      </w:r>
      <w:r w:rsidRPr="005528D0">
        <w:rPr>
          <w:spacing w:val="-1"/>
          <w:sz w:val="24"/>
          <w:szCs w:val="24"/>
        </w:rPr>
        <w:t xml:space="preserve"> </w:t>
      </w:r>
      <w:r w:rsidRPr="005528D0">
        <w:rPr>
          <w:sz w:val="24"/>
          <w:szCs w:val="24"/>
        </w:rPr>
        <w:t>та інших</w:t>
      </w:r>
      <w:r w:rsidRPr="005528D0">
        <w:rPr>
          <w:spacing w:val="-1"/>
          <w:sz w:val="24"/>
          <w:szCs w:val="24"/>
        </w:rPr>
        <w:t xml:space="preserve"> </w:t>
      </w:r>
      <w:r w:rsidRPr="005528D0">
        <w:rPr>
          <w:sz w:val="24"/>
          <w:szCs w:val="24"/>
        </w:rPr>
        <w:t>наукових збірниках, які вже</w:t>
      </w:r>
      <w:r w:rsidRPr="005528D0">
        <w:rPr>
          <w:spacing w:val="-2"/>
          <w:sz w:val="24"/>
          <w:szCs w:val="24"/>
        </w:rPr>
        <w:t xml:space="preserve"> </w:t>
      </w:r>
      <w:r w:rsidRPr="005528D0">
        <w:rPr>
          <w:sz w:val="24"/>
          <w:szCs w:val="24"/>
        </w:rPr>
        <w:t>пройшли</w:t>
      </w:r>
      <w:r w:rsidRPr="005528D0">
        <w:rPr>
          <w:spacing w:val="-1"/>
          <w:sz w:val="24"/>
          <w:szCs w:val="24"/>
        </w:rPr>
        <w:t xml:space="preserve"> </w:t>
      </w:r>
      <w:r w:rsidRPr="005528D0">
        <w:rPr>
          <w:sz w:val="24"/>
          <w:szCs w:val="24"/>
        </w:rPr>
        <w:t>перевірку</w:t>
      </w:r>
      <w:r w:rsidRPr="005528D0">
        <w:rPr>
          <w:spacing w:val="-4"/>
          <w:sz w:val="24"/>
          <w:szCs w:val="24"/>
        </w:rPr>
        <w:t xml:space="preserve"> </w:t>
      </w:r>
      <w:r w:rsidRPr="005528D0">
        <w:rPr>
          <w:sz w:val="24"/>
          <w:szCs w:val="24"/>
        </w:rPr>
        <w:t xml:space="preserve">на </w:t>
      </w:r>
      <w:r w:rsidRPr="005528D0">
        <w:rPr>
          <w:spacing w:val="-2"/>
          <w:sz w:val="24"/>
          <w:szCs w:val="24"/>
        </w:rPr>
        <w:t>плагіат.</w:t>
      </w:r>
    </w:p>
    <w:p w14:paraId="34D5F349" w14:textId="77777777" w:rsidR="004A3035" w:rsidRPr="005528D0" w:rsidRDefault="00B41828">
      <w:pPr>
        <w:ind w:left="227" w:right="137" w:firstLine="708"/>
        <w:jc w:val="both"/>
        <w:rPr>
          <w:sz w:val="24"/>
          <w:szCs w:val="24"/>
        </w:rPr>
      </w:pPr>
      <w:r w:rsidRPr="005528D0">
        <w:rPr>
          <w:sz w:val="24"/>
          <w:szCs w:val="24"/>
        </w:rPr>
        <w:t xml:space="preserve">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w:t>
      </w:r>
      <w:r w:rsidRPr="005528D0">
        <w:rPr>
          <w:spacing w:val="-2"/>
          <w:sz w:val="24"/>
          <w:szCs w:val="24"/>
        </w:rPr>
        <w:t>тестування.</w:t>
      </w:r>
    </w:p>
    <w:p w14:paraId="0EE309CB" w14:textId="77777777" w:rsidR="004A3035" w:rsidRPr="005528D0" w:rsidRDefault="004A3035">
      <w:pPr>
        <w:pStyle w:val="a3"/>
        <w:spacing w:before="2"/>
        <w:ind w:left="0"/>
      </w:pPr>
    </w:p>
    <w:p w14:paraId="36FB7528" w14:textId="77777777" w:rsidR="004A3035" w:rsidRPr="005528D0" w:rsidRDefault="00B41828">
      <w:pPr>
        <w:pStyle w:val="1"/>
        <w:spacing w:line="296" w:lineRule="exact"/>
        <w:ind w:left="3244"/>
        <w:jc w:val="both"/>
        <w:rPr>
          <w:sz w:val="24"/>
          <w:szCs w:val="24"/>
        </w:rPr>
      </w:pPr>
      <w:r w:rsidRPr="005528D0">
        <w:rPr>
          <w:sz w:val="24"/>
          <w:szCs w:val="24"/>
        </w:rPr>
        <w:t>Політика</w:t>
      </w:r>
      <w:r w:rsidRPr="005528D0">
        <w:rPr>
          <w:spacing w:val="-7"/>
          <w:sz w:val="24"/>
          <w:szCs w:val="24"/>
        </w:rPr>
        <w:t xml:space="preserve"> </w:t>
      </w:r>
      <w:r w:rsidRPr="005528D0">
        <w:rPr>
          <w:sz w:val="24"/>
          <w:szCs w:val="24"/>
        </w:rPr>
        <w:t>щодо</w:t>
      </w:r>
      <w:r w:rsidRPr="005528D0">
        <w:rPr>
          <w:spacing w:val="-7"/>
          <w:sz w:val="24"/>
          <w:szCs w:val="24"/>
        </w:rPr>
        <w:t xml:space="preserve"> </w:t>
      </w:r>
      <w:r w:rsidRPr="005528D0">
        <w:rPr>
          <w:spacing w:val="-2"/>
          <w:sz w:val="24"/>
          <w:szCs w:val="24"/>
        </w:rPr>
        <w:t>відвідування</w:t>
      </w:r>
    </w:p>
    <w:p w14:paraId="67CA5326" w14:textId="77777777" w:rsidR="004A3035" w:rsidRPr="005528D0" w:rsidRDefault="00B41828">
      <w:pPr>
        <w:ind w:left="227" w:right="141" w:firstLine="708"/>
        <w:jc w:val="both"/>
        <w:rPr>
          <w:sz w:val="24"/>
          <w:szCs w:val="24"/>
        </w:rPr>
      </w:pPr>
      <w:r w:rsidRPr="005528D0">
        <w:rPr>
          <w:sz w:val="24"/>
          <w:szCs w:val="24"/>
        </w:rPr>
        <w:t xml:space="preserve">Здобувач, який пропустив аудиторне заняття з поважних причин, має продемонструвати викладачу та надати до деканату факультету документ, який засвідчує </w:t>
      </w:r>
      <w:r w:rsidRPr="005528D0">
        <w:rPr>
          <w:sz w:val="24"/>
          <w:szCs w:val="24"/>
        </w:rPr>
        <w:lastRenderedPageBreak/>
        <w:t>ці причини.</w:t>
      </w:r>
    </w:p>
    <w:p w14:paraId="57E4CDEB" w14:textId="77777777" w:rsidR="004A3035" w:rsidRPr="005528D0" w:rsidRDefault="00B41828">
      <w:pPr>
        <w:ind w:left="227" w:right="139" w:firstLine="708"/>
        <w:jc w:val="both"/>
        <w:rPr>
          <w:sz w:val="24"/>
          <w:szCs w:val="24"/>
        </w:rPr>
      </w:pPr>
      <w:r w:rsidRPr="005528D0">
        <w:rPr>
          <w:sz w:val="24"/>
          <w:szCs w:val="24"/>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7FBC8689" w14:textId="77777777" w:rsidR="004A3035" w:rsidRPr="005528D0" w:rsidRDefault="004A3035">
      <w:pPr>
        <w:pStyle w:val="a3"/>
        <w:spacing w:before="4"/>
        <w:ind w:left="0"/>
      </w:pPr>
    </w:p>
    <w:p w14:paraId="7E82319F" w14:textId="77777777" w:rsidR="004A3035" w:rsidRPr="005528D0" w:rsidRDefault="00B41828">
      <w:pPr>
        <w:pStyle w:val="1"/>
        <w:spacing w:line="296" w:lineRule="exact"/>
        <w:ind w:left="3861"/>
        <w:jc w:val="both"/>
        <w:rPr>
          <w:sz w:val="24"/>
          <w:szCs w:val="24"/>
        </w:rPr>
      </w:pPr>
      <w:r w:rsidRPr="005528D0">
        <w:rPr>
          <w:sz w:val="24"/>
          <w:szCs w:val="24"/>
        </w:rPr>
        <w:t>Методи</w:t>
      </w:r>
      <w:r w:rsidRPr="005528D0">
        <w:rPr>
          <w:spacing w:val="-9"/>
          <w:sz w:val="24"/>
          <w:szCs w:val="24"/>
        </w:rPr>
        <w:t xml:space="preserve"> </w:t>
      </w:r>
      <w:r w:rsidRPr="005528D0">
        <w:rPr>
          <w:spacing w:val="-2"/>
          <w:sz w:val="24"/>
          <w:szCs w:val="24"/>
        </w:rPr>
        <w:t>контролю</w:t>
      </w:r>
    </w:p>
    <w:p w14:paraId="601CEF76" w14:textId="3B475A56" w:rsidR="004A3035" w:rsidRPr="005528D0" w:rsidRDefault="00B41828" w:rsidP="00F8132E">
      <w:pPr>
        <w:ind w:left="227" w:right="140" w:firstLine="708"/>
        <w:jc w:val="both"/>
        <w:rPr>
          <w:sz w:val="24"/>
          <w:szCs w:val="24"/>
        </w:rPr>
      </w:pPr>
      <w:r w:rsidRPr="005528D0">
        <w:rPr>
          <w:sz w:val="24"/>
          <w:szCs w:val="24"/>
        </w:rPr>
        <w:t>Основні форми участі Здобувачів у навчальному процесі, що підлягають поточному контролю: виступ на практичних заняттях; доповнення, опонування</w:t>
      </w:r>
      <w:r w:rsidRPr="005528D0">
        <w:rPr>
          <w:spacing w:val="40"/>
          <w:sz w:val="24"/>
          <w:szCs w:val="24"/>
        </w:rPr>
        <w:t xml:space="preserve"> </w:t>
      </w:r>
      <w:r w:rsidRPr="005528D0">
        <w:rPr>
          <w:sz w:val="24"/>
          <w:szCs w:val="24"/>
        </w:rPr>
        <w:t>до виступу, рецензія на виступ; участь у дискусіях; аналіз першоджерел; письмові завдання (тестові, індивідуальні роботи у формі рефератів); та інші письмові</w:t>
      </w:r>
      <w:r w:rsidRPr="005528D0">
        <w:rPr>
          <w:spacing w:val="40"/>
          <w:sz w:val="24"/>
          <w:szCs w:val="24"/>
        </w:rPr>
        <w:t xml:space="preserve"> </w:t>
      </w:r>
      <w:r w:rsidRPr="005528D0">
        <w:rPr>
          <w:sz w:val="24"/>
          <w:szCs w:val="24"/>
        </w:rPr>
        <w:t>роботи,</w:t>
      </w:r>
      <w:r w:rsidRPr="005528D0">
        <w:rPr>
          <w:spacing w:val="-5"/>
          <w:sz w:val="24"/>
          <w:szCs w:val="24"/>
        </w:rPr>
        <w:t xml:space="preserve"> </w:t>
      </w:r>
      <w:r w:rsidRPr="005528D0">
        <w:rPr>
          <w:sz w:val="24"/>
          <w:szCs w:val="24"/>
        </w:rPr>
        <w:t>оформлені</w:t>
      </w:r>
      <w:r w:rsidRPr="005528D0">
        <w:rPr>
          <w:spacing w:val="-5"/>
          <w:sz w:val="24"/>
          <w:szCs w:val="24"/>
        </w:rPr>
        <w:t xml:space="preserve"> </w:t>
      </w:r>
      <w:r w:rsidRPr="005528D0">
        <w:rPr>
          <w:sz w:val="24"/>
          <w:szCs w:val="24"/>
        </w:rPr>
        <w:t>відповідно</w:t>
      </w:r>
      <w:r w:rsidRPr="005528D0">
        <w:rPr>
          <w:spacing w:val="-3"/>
          <w:sz w:val="24"/>
          <w:szCs w:val="24"/>
        </w:rPr>
        <w:t xml:space="preserve"> </w:t>
      </w:r>
      <w:r w:rsidRPr="005528D0">
        <w:rPr>
          <w:sz w:val="24"/>
          <w:szCs w:val="24"/>
        </w:rPr>
        <w:t>до</w:t>
      </w:r>
      <w:r w:rsidRPr="005528D0">
        <w:rPr>
          <w:spacing w:val="-3"/>
          <w:sz w:val="24"/>
          <w:szCs w:val="24"/>
        </w:rPr>
        <w:t xml:space="preserve"> </w:t>
      </w:r>
      <w:r w:rsidRPr="005528D0">
        <w:rPr>
          <w:sz w:val="24"/>
          <w:szCs w:val="24"/>
        </w:rPr>
        <w:t>вимог.</w:t>
      </w:r>
      <w:r w:rsidRPr="005528D0">
        <w:rPr>
          <w:spacing w:val="-8"/>
          <w:sz w:val="24"/>
          <w:szCs w:val="24"/>
        </w:rPr>
        <w:t xml:space="preserve"> </w:t>
      </w:r>
      <w:r w:rsidRPr="005528D0">
        <w:rPr>
          <w:sz w:val="24"/>
          <w:szCs w:val="24"/>
        </w:rPr>
        <w:t>Кожна</w:t>
      </w:r>
      <w:r w:rsidRPr="005528D0">
        <w:rPr>
          <w:spacing w:val="-4"/>
          <w:sz w:val="24"/>
          <w:szCs w:val="24"/>
        </w:rPr>
        <w:t xml:space="preserve"> </w:t>
      </w:r>
      <w:r w:rsidRPr="005528D0">
        <w:rPr>
          <w:sz w:val="24"/>
          <w:szCs w:val="24"/>
        </w:rPr>
        <w:t>тема</w:t>
      </w:r>
      <w:r w:rsidRPr="005528D0">
        <w:rPr>
          <w:spacing w:val="-4"/>
          <w:sz w:val="24"/>
          <w:szCs w:val="24"/>
        </w:rPr>
        <w:t xml:space="preserve"> </w:t>
      </w:r>
      <w:r w:rsidRPr="005528D0">
        <w:rPr>
          <w:sz w:val="24"/>
          <w:szCs w:val="24"/>
        </w:rPr>
        <w:t>курсу,</w:t>
      </w:r>
      <w:r w:rsidRPr="005528D0">
        <w:rPr>
          <w:spacing w:val="-5"/>
          <w:sz w:val="24"/>
          <w:szCs w:val="24"/>
        </w:rPr>
        <w:t xml:space="preserve"> </w:t>
      </w:r>
      <w:r w:rsidRPr="005528D0">
        <w:rPr>
          <w:sz w:val="24"/>
          <w:szCs w:val="24"/>
        </w:rPr>
        <w:t>що</w:t>
      </w:r>
      <w:r w:rsidRPr="005528D0">
        <w:rPr>
          <w:spacing w:val="-3"/>
          <w:sz w:val="24"/>
          <w:szCs w:val="24"/>
        </w:rPr>
        <w:t xml:space="preserve"> </w:t>
      </w:r>
      <w:r w:rsidRPr="005528D0">
        <w:rPr>
          <w:sz w:val="24"/>
          <w:szCs w:val="24"/>
        </w:rPr>
        <w:t>винесена</w:t>
      </w:r>
      <w:r w:rsidRPr="005528D0">
        <w:rPr>
          <w:spacing w:val="-4"/>
          <w:sz w:val="24"/>
          <w:szCs w:val="24"/>
        </w:rPr>
        <w:t xml:space="preserve"> </w:t>
      </w:r>
      <w:r w:rsidRPr="005528D0">
        <w:rPr>
          <w:sz w:val="24"/>
          <w:szCs w:val="24"/>
        </w:rPr>
        <w:t>на</w:t>
      </w:r>
      <w:r w:rsidRPr="005528D0">
        <w:rPr>
          <w:spacing w:val="-4"/>
          <w:sz w:val="24"/>
          <w:szCs w:val="24"/>
        </w:rPr>
        <w:t xml:space="preserve"> </w:t>
      </w:r>
      <w:r w:rsidRPr="005528D0">
        <w:rPr>
          <w:spacing w:val="-2"/>
          <w:sz w:val="24"/>
          <w:szCs w:val="24"/>
        </w:rPr>
        <w:t>лекційні</w:t>
      </w:r>
      <w:r w:rsidR="00F8132E">
        <w:rPr>
          <w:spacing w:val="-2"/>
          <w:sz w:val="24"/>
          <w:szCs w:val="24"/>
        </w:rPr>
        <w:t xml:space="preserve"> </w:t>
      </w:r>
      <w:r w:rsidRPr="005528D0">
        <w:rPr>
          <w:sz w:val="24"/>
          <w:szCs w:val="24"/>
        </w:rPr>
        <w:t>та практичні заняття, відпрацьовується Здобувачами у тій чи іншій формі,</w:t>
      </w:r>
      <w:r w:rsidRPr="005528D0">
        <w:rPr>
          <w:spacing w:val="80"/>
          <w:sz w:val="24"/>
          <w:szCs w:val="24"/>
        </w:rPr>
        <w:t xml:space="preserve"> </w:t>
      </w:r>
      <w:r w:rsidRPr="005528D0">
        <w:rPr>
          <w:sz w:val="24"/>
          <w:szCs w:val="24"/>
        </w:rPr>
        <w:t>наведеній вище. Обов’язкова присутність на лекційних заняттях, активність впродовж</w:t>
      </w:r>
      <w:r w:rsidRPr="005528D0">
        <w:rPr>
          <w:spacing w:val="-5"/>
          <w:sz w:val="24"/>
          <w:szCs w:val="24"/>
        </w:rPr>
        <w:t xml:space="preserve"> </w:t>
      </w:r>
      <w:r w:rsidRPr="005528D0">
        <w:rPr>
          <w:sz w:val="24"/>
          <w:szCs w:val="24"/>
        </w:rPr>
        <w:t>семестру,</w:t>
      </w:r>
      <w:r w:rsidRPr="005528D0">
        <w:rPr>
          <w:spacing w:val="-8"/>
          <w:sz w:val="24"/>
          <w:szCs w:val="24"/>
        </w:rPr>
        <w:t xml:space="preserve"> </w:t>
      </w:r>
      <w:r w:rsidRPr="005528D0">
        <w:rPr>
          <w:sz w:val="24"/>
          <w:szCs w:val="24"/>
        </w:rPr>
        <w:t>відвідування/відпрацювання усіх</w:t>
      </w:r>
      <w:r w:rsidRPr="005528D0">
        <w:rPr>
          <w:spacing w:val="-8"/>
          <w:sz w:val="24"/>
          <w:szCs w:val="24"/>
        </w:rPr>
        <w:t xml:space="preserve"> </w:t>
      </w:r>
      <w:r w:rsidRPr="005528D0">
        <w:rPr>
          <w:sz w:val="24"/>
          <w:szCs w:val="24"/>
        </w:rPr>
        <w:t>аудиторних</w:t>
      </w:r>
      <w:r w:rsidRPr="005528D0">
        <w:rPr>
          <w:spacing w:val="-8"/>
          <w:sz w:val="24"/>
          <w:szCs w:val="24"/>
        </w:rPr>
        <w:t xml:space="preserve"> </w:t>
      </w:r>
      <w:r w:rsidRPr="005528D0">
        <w:rPr>
          <w:sz w:val="24"/>
          <w:szCs w:val="24"/>
        </w:rPr>
        <w:t>занять,</w:t>
      </w:r>
      <w:r w:rsidRPr="005528D0">
        <w:rPr>
          <w:spacing w:val="-5"/>
          <w:sz w:val="24"/>
          <w:szCs w:val="24"/>
        </w:rPr>
        <w:t xml:space="preserve"> </w:t>
      </w:r>
      <w:r w:rsidRPr="005528D0">
        <w:rPr>
          <w:sz w:val="24"/>
          <w:szCs w:val="24"/>
        </w:rPr>
        <w:t>виконання інших видів робіт, передбачених навчальним планом з цієї дисципліни.</w:t>
      </w:r>
    </w:p>
    <w:p w14:paraId="511B7CAD" w14:textId="77777777" w:rsidR="004A3035" w:rsidRPr="005528D0" w:rsidRDefault="00B41828">
      <w:pPr>
        <w:spacing w:before="1" w:line="298" w:lineRule="exact"/>
        <w:ind w:left="935"/>
        <w:jc w:val="both"/>
        <w:rPr>
          <w:sz w:val="24"/>
          <w:szCs w:val="24"/>
        </w:rPr>
      </w:pPr>
      <w:r w:rsidRPr="005528D0">
        <w:rPr>
          <w:sz w:val="24"/>
          <w:szCs w:val="24"/>
        </w:rPr>
        <w:t>При</w:t>
      </w:r>
      <w:r w:rsidRPr="005528D0">
        <w:rPr>
          <w:spacing w:val="-9"/>
          <w:sz w:val="24"/>
          <w:szCs w:val="24"/>
        </w:rPr>
        <w:t xml:space="preserve"> </w:t>
      </w:r>
      <w:r w:rsidRPr="005528D0">
        <w:rPr>
          <w:sz w:val="24"/>
          <w:szCs w:val="24"/>
        </w:rPr>
        <w:t>оцінюванні</w:t>
      </w:r>
      <w:r w:rsidRPr="005528D0">
        <w:rPr>
          <w:spacing w:val="-6"/>
          <w:sz w:val="24"/>
          <w:szCs w:val="24"/>
        </w:rPr>
        <w:t xml:space="preserve"> </w:t>
      </w:r>
      <w:r w:rsidRPr="005528D0">
        <w:rPr>
          <w:sz w:val="24"/>
          <w:szCs w:val="24"/>
        </w:rPr>
        <w:t>рівня</w:t>
      </w:r>
      <w:r w:rsidRPr="005528D0">
        <w:rPr>
          <w:spacing w:val="-6"/>
          <w:sz w:val="24"/>
          <w:szCs w:val="24"/>
        </w:rPr>
        <w:t xml:space="preserve"> </w:t>
      </w:r>
      <w:r w:rsidRPr="005528D0">
        <w:rPr>
          <w:sz w:val="24"/>
          <w:szCs w:val="24"/>
        </w:rPr>
        <w:t>знань</w:t>
      </w:r>
      <w:r w:rsidRPr="005528D0">
        <w:rPr>
          <w:spacing w:val="-9"/>
          <w:sz w:val="24"/>
          <w:szCs w:val="24"/>
        </w:rPr>
        <w:t xml:space="preserve"> </w:t>
      </w:r>
      <w:r w:rsidRPr="005528D0">
        <w:rPr>
          <w:sz w:val="24"/>
          <w:szCs w:val="24"/>
        </w:rPr>
        <w:t>Здобувача</w:t>
      </w:r>
      <w:r w:rsidRPr="005528D0">
        <w:rPr>
          <w:spacing w:val="-9"/>
          <w:sz w:val="24"/>
          <w:szCs w:val="24"/>
        </w:rPr>
        <w:t xml:space="preserve"> </w:t>
      </w:r>
      <w:r w:rsidRPr="005528D0">
        <w:rPr>
          <w:sz w:val="24"/>
          <w:szCs w:val="24"/>
        </w:rPr>
        <w:t>аналізу</w:t>
      </w:r>
      <w:r w:rsidRPr="005528D0">
        <w:rPr>
          <w:spacing w:val="-13"/>
          <w:sz w:val="24"/>
          <w:szCs w:val="24"/>
        </w:rPr>
        <w:t xml:space="preserve"> </w:t>
      </w:r>
      <w:r w:rsidRPr="005528D0">
        <w:rPr>
          <w:spacing w:val="-2"/>
          <w:sz w:val="24"/>
          <w:szCs w:val="24"/>
        </w:rPr>
        <w:t>підлягають:</w:t>
      </w:r>
    </w:p>
    <w:p w14:paraId="268AC786" w14:textId="77777777" w:rsidR="004A3035" w:rsidRPr="005528D0" w:rsidRDefault="00B41828">
      <w:pPr>
        <w:pStyle w:val="a4"/>
        <w:numPr>
          <w:ilvl w:val="0"/>
          <w:numId w:val="2"/>
        </w:numPr>
        <w:tabs>
          <w:tab w:val="left" w:pos="933"/>
        </w:tabs>
        <w:ind w:right="144" w:firstLine="566"/>
        <w:jc w:val="both"/>
        <w:rPr>
          <w:sz w:val="24"/>
          <w:szCs w:val="24"/>
        </w:rPr>
      </w:pPr>
      <w:r w:rsidRPr="005528D0">
        <w:rPr>
          <w:sz w:val="24"/>
          <w:szCs w:val="24"/>
        </w:rPr>
        <w:t xml:space="preserve">характеристики відповіді: цілісність, повнота, логічність, обґрунтованість, </w:t>
      </w:r>
      <w:r w:rsidRPr="005528D0">
        <w:rPr>
          <w:spacing w:val="-2"/>
          <w:sz w:val="24"/>
          <w:szCs w:val="24"/>
        </w:rPr>
        <w:t>правильність;</w:t>
      </w:r>
    </w:p>
    <w:p w14:paraId="35152EE1" w14:textId="77777777" w:rsidR="004A3035" w:rsidRPr="005528D0" w:rsidRDefault="00B41828">
      <w:pPr>
        <w:pStyle w:val="a4"/>
        <w:numPr>
          <w:ilvl w:val="0"/>
          <w:numId w:val="2"/>
        </w:numPr>
        <w:tabs>
          <w:tab w:val="left" w:pos="933"/>
        </w:tabs>
        <w:spacing w:before="2"/>
        <w:ind w:right="141" w:firstLine="566"/>
        <w:jc w:val="both"/>
        <w:rPr>
          <w:sz w:val="24"/>
          <w:szCs w:val="24"/>
        </w:rPr>
      </w:pPr>
      <w:r w:rsidRPr="005528D0">
        <w:rPr>
          <w:sz w:val="24"/>
          <w:szCs w:val="24"/>
        </w:rPr>
        <w:t>якість знань (ступінь засвоєння фактичного матеріалу): осмисленість, глибина, гнучкість, дієвість, системність, узагальненість, міцність;</w:t>
      </w:r>
    </w:p>
    <w:p w14:paraId="08B4475B" w14:textId="77777777" w:rsidR="004A3035" w:rsidRPr="005528D0" w:rsidRDefault="00B41828">
      <w:pPr>
        <w:pStyle w:val="a4"/>
        <w:numPr>
          <w:ilvl w:val="0"/>
          <w:numId w:val="2"/>
        </w:numPr>
        <w:tabs>
          <w:tab w:val="left" w:pos="933"/>
        </w:tabs>
        <w:ind w:right="139" w:firstLine="566"/>
        <w:jc w:val="both"/>
        <w:rPr>
          <w:sz w:val="24"/>
          <w:szCs w:val="24"/>
        </w:rPr>
      </w:pPr>
      <w:r w:rsidRPr="005528D0">
        <w:rPr>
          <w:sz w:val="24"/>
          <w:szCs w:val="24"/>
        </w:rPr>
        <w:t>ступінь сформованості уміння поєднувати теорію і практику</w:t>
      </w:r>
      <w:r w:rsidRPr="005528D0">
        <w:rPr>
          <w:spacing w:val="-1"/>
          <w:sz w:val="24"/>
          <w:szCs w:val="24"/>
        </w:rPr>
        <w:t xml:space="preserve"> </w:t>
      </w:r>
      <w:r w:rsidRPr="005528D0">
        <w:rPr>
          <w:sz w:val="24"/>
          <w:szCs w:val="24"/>
        </w:rPr>
        <w:t>під час розгляду ситуацій, практичних завдань;</w:t>
      </w:r>
    </w:p>
    <w:p w14:paraId="07222AD4" w14:textId="77777777" w:rsidR="004A3035" w:rsidRPr="005528D0" w:rsidRDefault="00B41828">
      <w:pPr>
        <w:pStyle w:val="a4"/>
        <w:numPr>
          <w:ilvl w:val="0"/>
          <w:numId w:val="2"/>
        </w:numPr>
        <w:tabs>
          <w:tab w:val="left" w:pos="933"/>
        </w:tabs>
        <w:ind w:right="140" w:firstLine="566"/>
        <w:jc w:val="both"/>
        <w:rPr>
          <w:sz w:val="24"/>
          <w:szCs w:val="24"/>
        </w:rPr>
      </w:pPr>
      <w:r w:rsidRPr="005528D0">
        <w:rPr>
          <w:sz w:val="24"/>
          <w:szCs w:val="24"/>
        </w:rPr>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w:t>
      </w:r>
      <w:r w:rsidRPr="005528D0">
        <w:rPr>
          <w:spacing w:val="-2"/>
          <w:sz w:val="24"/>
          <w:szCs w:val="24"/>
        </w:rPr>
        <w:t>розглядаються;</w:t>
      </w:r>
    </w:p>
    <w:p w14:paraId="44D1C668" w14:textId="77777777" w:rsidR="004A3035" w:rsidRPr="005528D0" w:rsidRDefault="00B41828">
      <w:pPr>
        <w:pStyle w:val="a4"/>
        <w:numPr>
          <w:ilvl w:val="0"/>
          <w:numId w:val="2"/>
        </w:numPr>
        <w:tabs>
          <w:tab w:val="left" w:pos="933"/>
        </w:tabs>
        <w:ind w:right="141" w:firstLine="566"/>
        <w:jc w:val="both"/>
        <w:rPr>
          <w:sz w:val="24"/>
          <w:szCs w:val="24"/>
        </w:rPr>
      </w:pPr>
      <w:r w:rsidRPr="005528D0">
        <w:rPr>
          <w:sz w:val="24"/>
          <w:szCs w:val="24"/>
        </w:rPr>
        <w:t>досвід творчої діяльності: уміння виявляти проблеми, розв’язувати їх, формувати гіпотези;</w:t>
      </w:r>
    </w:p>
    <w:p w14:paraId="3EB550E2" w14:textId="77777777" w:rsidR="004A3035" w:rsidRPr="005528D0" w:rsidRDefault="00B41828">
      <w:pPr>
        <w:pStyle w:val="a4"/>
        <w:numPr>
          <w:ilvl w:val="0"/>
          <w:numId w:val="2"/>
        </w:numPr>
        <w:tabs>
          <w:tab w:val="left" w:pos="933"/>
        </w:tabs>
        <w:ind w:right="143" w:firstLine="566"/>
        <w:jc w:val="both"/>
        <w:rPr>
          <w:sz w:val="24"/>
          <w:szCs w:val="24"/>
        </w:rPr>
      </w:pPr>
      <w:r w:rsidRPr="005528D0">
        <w:rPr>
          <w:sz w:val="24"/>
          <w:szCs w:val="24"/>
        </w:rPr>
        <w:t>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w:t>
      </w:r>
    </w:p>
    <w:p w14:paraId="4CECC46B" w14:textId="77777777" w:rsidR="004A3035" w:rsidRPr="005528D0" w:rsidRDefault="00B41828">
      <w:pPr>
        <w:ind w:left="227" w:right="140" w:firstLine="708"/>
        <w:jc w:val="both"/>
        <w:rPr>
          <w:sz w:val="24"/>
          <w:szCs w:val="24"/>
        </w:rPr>
      </w:pPr>
      <w:r w:rsidRPr="005528D0">
        <w:rPr>
          <w:b/>
          <w:sz w:val="24"/>
          <w:szCs w:val="24"/>
        </w:rPr>
        <w:t xml:space="preserve">Тестове опитування </w:t>
      </w:r>
      <w:r w:rsidRPr="005528D0">
        <w:rPr>
          <w:sz w:val="24"/>
          <w:szCs w:val="24"/>
        </w:rPr>
        <w:t>може проводитись за одним або кількома змістовими модулями. В останньому випадку бали, які нараховуються Здобувачу за відповіді</w:t>
      </w:r>
      <w:r w:rsidRPr="005528D0">
        <w:rPr>
          <w:spacing w:val="80"/>
          <w:sz w:val="24"/>
          <w:szCs w:val="24"/>
        </w:rPr>
        <w:t xml:space="preserve"> </w:t>
      </w:r>
      <w:r w:rsidRPr="005528D0">
        <w:rPr>
          <w:sz w:val="24"/>
          <w:szCs w:val="24"/>
        </w:rPr>
        <w:t>на тестові питання, поділяються між змістовими модулями.</w:t>
      </w:r>
    </w:p>
    <w:p w14:paraId="3238204D" w14:textId="77777777" w:rsidR="004A3035" w:rsidRPr="005528D0" w:rsidRDefault="00B41828">
      <w:pPr>
        <w:ind w:left="227" w:right="141" w:firstLine="708"/>
        <w:jc w:val="both"/>
        <w:rPr>
          <w:sz w:val="24"/>
          <w:szCs w:val="24"/>
        </w:rPr>
      </w:pPr>
      <w:r w:rsidRPr="005528D0">
        <w:rPr>
          <w:b/>
          <w:sz w:val="24"/>
          <w:szCs w:val="24"/>
        </w:rPr>
        <w:t xml:space="preserve">Індивідуальне завдання </w:t>
      </w:r>
      <w:r w:rsidRPr="005528D0">
        <w:rPr>
          <w:sz w:val="24"/>
          <w:szCs w:val="24"/>
        </w:rPr>
        <w:t>підлягає захисту Здобувачом на заняттях, які призначаються додатково.</w:t>
      </w:r>
    </w:p>
    <w:p w14:paraId="2E3C053D" w14:textId="77777777" w:rsidR="004A3035" w:rsidRPr="005528D0" w:rsidRDefault="00B41828">
      <w:pPr>
        <w:ind w:left="227" w:right="129" w:firstLine="708"/>
        <w:jc w:val="both"/>
        <w:rPr>
          <w:sz w:val="24"/>
          <w:szCs w:val="24"/>
        </w:rPr>
      </w:pPr>
      <w:r w:rsidRPr="005528D0">
        <w:rPr>
          <w:sz w:val="24"/>
          <w:szCs w:val="24"/>
        </w:rPr>
        <w:t>Індивідуальне завдання може бути виконане у різних формах. Зокрема, Здобувачі можуть</w:t>
      </w:r>
      <w:r w:rsidRPr="005528D0">
        <w:rPr>
          <w:spacing w:val="40"/>
          <w:sz w:val="24"/>
          <w:szCs w:val="24"/>
        </w:rPr>
        <w:t xml:space="preserve"> </w:t>
      </w:r>
      <w:r w:rsidRPr="005528D0">
        <w:rPr>
          <w:sz w:val="24"/>
          <w:szCs w:val="24"/>
        </w:rPr>
        <w:t>зробити його</w:t>
      </w:r>
      <w:r w:rsidRPr="005528D0">
        <w:rPr>
          <w:spacing w:val="40"/>
          <w:sz w:val="24"/>
          <w:szCs w:val="24"/>
        </w:rPr>
        <w:t xml:space="preserve"> </w:t>
      </w:r>
      <w:r w:rsidRPr="005528D0">
        <w:rPr>
          <w:sz w:val="24"/>
          <w:szCs w:val="24"/>
        </w:rPr>
        <w:t>у вигляді</w:t>
      </w:r>
      <w:r w:rsidRPr="005528D0">
        <w:rPr>
          <w:spacing w:val="40"/>
          <w:sz w:val="24"/>
          <w:szCs w:val="24"/>
        </w:rPr>
        <w:t xml:space="preserve"> </w:t>
      </w:r>
      <w:r w:rsidRPr="005528D0">
        <w:rPr>
          <w:sz w:val="24"/>
          <w:szCs w:val="24"/>
        </w:rPr>
        <w:t>реферату. Реферат повинен мати</w:t>
      </w:r>
      <w:r w:rsidRPr="005528D0">
        <w:rPr>
          <w:spacing w:val="40"/>
          <w:sz w:val="24"/>
          <w:szCs w:val="24"/>
        </w:rPr>
        <w:t xml:space="preserve"> </w:t>
      </w:r>
      <w:r w:rsidRPr="005528D0">
        <w:rPr>
          <w:sz w:val="24"/>
          <w:szCs w:val="24"/>
        </w:rPr>
        <w:t>обсяг від 18 до 24 сторінок А4 тексту (кегль Times New Roman, шрифт 14, інтервал 1,5), включати</w:t>
      </w:r>
      <w:r w:rsidRPr="005528D0">
        <w:rPr>
          <w:spacing w:val="17"/>
          <w:sz w:val="24"/>
          <w:szCs w:val="24"/>
        </w:rPr>
        <w:t xml:space="preserve"> </w:t>
      </w:r>
      <w:r w:rsidRPr="005528D0">
        <w:rPr>
          <w:sz w:val="24"/>
          <w:szCs w:val="24"/>
        </w:rPr>
        <w:t>план,</w:t>
      </w:r>
      <w:r w:rsidRPr="005528D0">
        <w:rPr>
          <w:spacing w:val="26"/>
          <w:sz w:val="24"/>
          <w:szCs w:val="24"/>
        </w:rPr>
        <w:t xml:space="preserve"> </w:t>
      </w:r>
      <w:r w:rsidRPr="005528D0">
        <w:rPr>
          <w:sz w:val="24"/>
          <w:szCs w:val="24"/>
        </w:rPr>
        <w:t>структуру</w:t>
      </w:r>
      <w:r w:rsidRPr="005528D0">
        <w:rPr>
          <w:spacing w:val="24"/>
          <w:sz w:val="24"/>
          <w:szCs w:val="24"/>
        </w:rPr>
        <w:t xml:space="preserve"> </w:t>
      </w:r>
      <w:r w:rsidRPr="005528D0">
        <w:rPr>
          <w:sz w:val="24"/>
          <w:szCs w:val="24"/>
        </w:rPr>
        <w:t>основної</w:t>
      </w:r>
      <w:r w:rsidRPr="005528D0">
        <w:rPr>
          <w:spacing w:val="30"/>
          <w:sz w:val="24"/>
          <w:szCs w:val="24"/>
        </w:rPr>
        <w:t xml:space="preserve"> </w:t>
      </w:r>
      <w:r w:rsidRPr="005528D0">
        <w:rPr>
          <w:sz w:val="24"/>
          <w:szCs w:val="24"/>
        </w:rPr>
        <w:t>частини</w:t>
      </w:r>
      <w:r w:rsidRPr="005528D0">
        <w:rPr>
          <w:spacing w:val="24"/>
          <w:sz w:val="24"/>
          <w:szCs w:val="24"/>
        </w:rPr>
        <w:t xml:space="preserve"> </w:t>
      </w:r>
      <w:r w:rsidRPr="005528D0">
        <w:rPr>
          <w:sz w:val="24"/>
          <w:szCs w:val="24"/>
        </w:rPr>
        <w:t>тексту</w:t>
      </w:r>
      <w:r w:rsidRPr="005528D0">
        <w:rPr>
          <w:spacing w:val="24"/>
          <w:sz w:val="24"/>
          <w:szCs w:val="24"/>
        </w:rPr>
        <w:t xml:space="preserve"> </w:t>
      </w:r>
      <w:r w:rsidRPr="005528D0">
        <w:rPr>
          <w:sz w:val="24"/>
          <w:szCs w:val="24"/>
        </w:rPr>
        <w:t>відповідно</w:t>
      </w:r>
      <w:r w:rsidRPr="005528D0">
        <w:rPr>
          <w:spacing w:val="30"/>
          <w:sz w:val="24"/>
          <w:szCs w:val="24"/>
        </w:rPr>
        <w:t xml:space="preserve"> </w:t>
      </w:r>
      <w:r w:rsidRPr="005528D0">
        <w:rPr>
          <w:sz w:val="24"/>
          <w:szCs w:val="24"/>
        </w:rPr>
        <w:t>до</w:t>
      </w:r>
      <w:r w:rsidRPr="005528D0">
        <w:rPr>
          <w:spacing w:val="26"/>
          <w:sz w:val="24"/>
          <w:szCs w:val="24"/>
        </w:rPr>
        <w:t xml:space="preserve"> </w:t>
      </w:r>
      <w:r w:rsidRPr="005528D0">
        <w:rPr>
          <w:sz w:val="24"/>
          <w:szCs w:val="24"/>
        </w:rPr>
        <w:t>плану,</w:t>
      </w:r>
      <w:r w:rsidRPr="005528D0">
        <w:rPr>
          <w:spacing w:val="26"/>
          <w:sz w:val="24"/>
          <w:szCs w:val="24"/>
        </w:rPr>
        <w:t xml:space="preserve"> </w:t>
      </w:r>
      <w:r w:rsidRPr="005528D0">
        <w:rPr>
          <w:sz w:val="24"/>
          <w:szCs w:val="24"/>
        </w:rPr>
        <w:t>висновки і список літератури, складений відповідно до ДСТУ 8302:2015. В рефераті можна також помістити словник базових понять до теми. Водночас</w:t>
      </w:r>
      <w:r w:rsidRPr="005528D0">
        <w:rPr>
          <w:spacing w:val="-11"/>
          <w:sz w:val="24"/>
          <w:szCs w:val="24"/>
        </w:rPr>
        <w:t xml:space="preserve"> </w:t>
      </w:r>
      <w:r w:rsidRPr="005528D0">
        <w:rPr>
          <w:sz w:val="24"/>
          <w:szCs w:val="24"/>
        </w:rPr>
        <w:t>індивідуальне</w:t>
      </w:r>
      <w:r w:rsidRPr="005528D0">
        <w:rPr>
          <w:spacing w:val="-8"/>
          <w:sz w:val="24"/>
          <w:szCs w:val="24"/>
        </w:rPr>
        <w:t xml:space="preserve"> </w:t>
      </w:r>
      <w:r w:rsidRPr="005528D0">
        <w:rPr>
          <w:sz w:val="24"/>
          <w:szCs w:val="24"/>
        </w:rPr>
        <w:t>завдання може бути виконане в інших формах, наприклад, у вигляді дидактичного проєкту, у формі презентації у форматі Power Point. В цьому разі обсяг роботи визначається індивідуально – залежно від теми.</w:t>
      </w:r>
    </w:p>
    <w:p w14:paraId="4FA1B1C7" w14:textId="77777777" w:rsidR="004A3035" w:rsidRPr="005528D0" w:rsidRDefault="00B41828">
      <w:pPr>
        <w:ind w:left="227" w:right="136" w:firstLine="708"/>
        <w:jc w:val="both"/>
        <w:rPr>
          <w:sz w:val="24"/>
          <w:szCs w:val="24"/>
        </w:rPr>
      </w:pPr>
      <w:r w:rsidRPr="005528D0">
        <w:rPr>
          <w:sz w:val="24"/>
          <w:szCs w:val="24"/>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092DF71D" w14:textId="77777777" w:rsidR="004A3035" w:rsidRPr="005528D0" w:rsidRDefault="00B41828">
      <w:pPr>
        <w:ind w:left="227" w:right="138" w:firstLine="708"/>
        <w:jc w:val="both"/>
        <w:rPr>
          <w:sz w:val="24"/>
          <w:szCs w:val="24"/>
        </w:rPr>
      </w:pPr>
      <w:r w:rsidRPr="005528D0">
        <w:rPr>
          <w:sz w:val="24"/>
          <w:szCs w:val="24"/>
        </w:rPr>
        <w:t>Також як виконання індивідуального завдання за рішенням викладача може бути зарахована участь Здобувача у міжнародній або всеукраїнській науково- 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436DC284" w14:textId="77777777" w:rsidR="004A3035" w:rsidRPr="005528D0" w:rsidRDefault="00B41828">
      <w:pPr>
        <w:ind w:left="227" w:right="137" w:firstLine="708"/>
        <w:jc w:val="both"/>
        <w:rPr>
          <w:sz w:val="24"/>
          <w:szCs w:val="24"/>
        </w:rPr>
      </w:pPr>
      <w:r w:rsidRPr="005528D0">
        <w:rPr>
          <w:sz w:val="24"/>
          <w:szCs w:val="24"/>
        </w:rPr>
        <w:lastRenderedPageBreak/>
        <w:t xml:space="preserve">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w:t>
      </w:r>
      <w:r w:rsidRPr="005528D0">
        <w:rPr>
          <w:spacing w:val="-2"/>
          <w:sz w:val="24"/>
          <w:szCs w:val="24"/>
        </w:rPr>
        <w:t>вимогам.</w:t>
      </w:r>
    </w:p>
    <w:p w14:paraId="64CC1785" w14:textId="77777777" w:rsidR="004A3035" w:rsidRPr="005528D0" w:rsidRDefault="00B41828">
      <w:pPr>
        <w:ind w:left="227" w:right="144" w:firstLine="708"/>
        <w:jc w:val="both"/>
        <w:rPr>
          <w:sz w:val="24"/>
          <w:szCs w:val="24"/>
        </w:rPr>
      </w:pPr>
      <w:r w:rsidRPr="005528D0">
        <w:rPr>
          <w:sz w:val="24"/>
          <w:szCs w:val="24"/>
        </w:rPr>
        <w:t>Результати поточного контролю заносяться до журналу обліку роботи. Позитивна</w:t>
      </w:r>
      <w:r w:rsidRPr="005528D0">
        <w:rPr>
          <w:spacing w:val="47"/>
          <w:sz w:val="24"/>
          <w:szCs w:val="24"/>
        </w:rPr>
        <w:t xml:space="preserve"> </w:t>
      </w:r>
      <w:r w:rsidRPr="005528D0">
        <w:rPr>
          <w:sz w:val="24"/>
          <w:szCs w:val="24"/>
        </w:rPr>
        <w:t>оцінка</w:t>
      </w:r>
      <w:r w:rsidRPr="005528D0">
        <w:rPr>
          <w:spacing w:val="45"/>
          <w:sz w:val="24"/>
          <w:szCs w:val="24"/>
        </w:rPr>
        <w:t xml:space="preserve"> </w:t>
      </w:r>
      <w:r w:rsidRPr="005528D0">
        <w:rPr>
          <w:sz w:val="24"/>
          <w:szCs w:val="24"/>
        </w:rPr>
        <w:t>поточної</w:t>
      </w:r>
      <w:r w:rsidRPr="005528D0">
        <w:rPr>
          <w:spacing w:val="51"/>
          <w:sz w:val="24"/>
          <w:szCs w:val="24"/>
        </w:rPr>
        <w:t xml:space="preserve"> </w:t>
      </w:r>
      <w:r w:rsidRPr="005528D0">
        <w:rPr>
          <w:sz w:val="24"/>
          <w:szCs w:val="24"/>
        </w:rPr>
        <w:t>успішності</w:t>
      </w:r>
      <w:r w:rsidRPr="005528D0">
        <w:rPr>
          <w:spacing w:val="46"/>
          <w:sz w:val="24"/>
          <w:szCs w:val="24"/>
        </w:rPr>
        <w:t xml:space="preserve"> </w:t>
      </w:r>
      <w:r w:rsidRPr="005528D0">
        <w:rPr>
          <w:sz w:val="24"/>
          <w:szCs w:val="24"/>
        </w:rPr>
        <w:t>Здобувачів</w:t>
      </w:r>
      <w:r w:rsidRPr="005528D0">
        <w:rPr>
          <w:spacing w:val="45"/>
          <w:sz w:val="24"/>
          <w:szCs w:val="24"/>
        </w:rPr>
        <w:t xml:space="preserve"> </w:t>
      </w:r>
      <w:r w:rsidRPr="005528D0">
        <w:rPr>
          <w:sz w:val="24"/>
          <w:szCs w:val="24"/>
        </w:rPr>
        <w:t>за</w:t>
      </w:r>
      <w:r w:rsidRPr="005528D0">
        <w:rPr>
          <w:spacing w:val="47"/>
          <w:sz w:val="24"/>
          <w:szCs w:val="24"/>
        </w:rPr>
        <w:t xml:space="preserve"> </w:t>
      </w:r>
      <w:r w:rsidRPr="005528D0">
        <w:rPr>
          <w:sz w:val="24"/>
          <w:szCs w:val="24"/>
        </w:rPr>
        <w:t>відсутності</w:t>
      </w:r>
      <w:r w:rsidRPr="005528D0">
        <w:rPr>
          <w:spacing w:val="46"/>
          <w:sz w:val="24"/>
          <w:szCs w:val="24"/>
        </w:rPr>
        <w:t xml:space="preserve"> </w:t>
      </w:r>
      <w:r w:rsidRPr="005528D0">
        <w:rPr>
          <w:sz w:val="24"/>
          <w:szCs w:val="24"/>
        </w:rPr>
        <w:t>пропущених</w:t>
      </w:r>
      <w:r w:rsidRPr="005528D0">
        <w:rPr>
          <w:spacing w:val="45"/>
          <w:sz w:val="24"/>
          <w:szCs w:val="24"/>
        </w:rPr>
        <w:t xml:space="preserve"> </w:t>
      </w:r>
      <w:r w:rsidRPr="005528D0">
        <w:rPr>
          <w:spacing w:val="-7"/>
          <w:sz w:val="24"/>
          <w:szCs w:val="24"/>
        </w:rPr>
        <w:t>та</w:t>
      </w:r>
    </w:p>
    <w:p w14:paraId="5062AA7E" w14:textId="77777777" w:rsidR="004A3035" w:rsidRPr="005528D0" w:rsidRDefault="00B41828">
      <w:pPr>
        <w:spacing w:before="67"/>
        <w:ind w:left="227" w:right="137"/>
        <w:jc w:val="both"/>
        <w:rPr>
          <w:sz w:val="24"/>
          <w:szCs w:val="24"/>
        </w:rPr>
      </w:pPr>
      <w:r w:rsidRPr="005528D0">
        <w:rPr>
          <w:sz w:val="24"/>
          <w:szCs w:val="24"/>
        </w:rPr>
        <w:t>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w:t>
      </w:r>
    </w:p>
    <w:p w14:paraId="74338301" w14:textId="77777777" w:rsidR="004A3035" w:rsidRPr="005528D0" w:rsidRDefault="00B41828">
      <w:pPr>
        <w:ind w:left="227" w:right="144" w:firstLine="708"/>
        <w:jc w:val="both"/>
        <w:rPr>
          <w:sz w:val="24"/>
          <w:szCs w:val="24"/>
        </w:rPr>
      </w:pPr>
      <w:r w:rsidRPr="005528D0">
        <w:rPr>
          <w:b/>
          <w:sz w:val="24"/>
          <w:szCs w:val="24"/>
        </w:rPr>
        <w:t xml:space="preserve">Підсумковий контроль </w:t>
      </w:r>
      <w:r w:rsidRPr="005528D0">
        <w:rPr>
          <w:sz w:val="24"/>
          <w:szCs w:val="24"/>
        </w:rPr>
        <w:t>здійснюється під час проведення залікової сесії з урахуванням підсумків поточного та модульного контроля. Під час семестрового контролю враховуються результати здачі усіх видів навчальної роботи згідно зі структурою кредитів.</w:t>
      </w:r>
    </w:p>
    <w:p w14:paraId="7735B864" w14:textId="77777777" w:rsidR="004A3035" w:rsidRPr="005528D0" w:rsidRDefault="00B41828">
      <w:pPr>
        <w:spacing w:before="2"/>
        <w:ind w:left="935"/>
        <w:jc w:val="both"/>
        <w:rPr>
          <w:sz w:val="24"/>
          <w:szCs w:val="24"/>
        </w:rPr>
      </w:pPr>
      <w:r w:rsidRPr="005528D0">
        <w:rPr>
          <w:sz w:val="24"/>
          <w:szCs w:val="24"/>
        </w:rPr>
        <w:t>Оцінювання</w:t>
      </w:r>
      <w:r w:rsidRPr="005528D0">
        <w:rPr>
          <w:spacing w:val="-9"/>
          <w:sz w:val="24"/>
          <w:szCs w:val="24"/>
        </w:rPr>
        <w:t xml:space="preserve"> </w:t>
      </w:r>
      <w:r w:rsidRPr="005528D0">
        <w:rPr>
          <w:sz w:val="24"/>
          <w:szCs w:val="24"/>
        </w:rPr>
        <w:t>проводиться</w:t>
      </w:r>
      <w:r w:rsidRPr="005528D0">
        <w:rPr>
          <w:spacing w:val="-12"/>
          <w:sz w:val="24"/>
          <w:szCs w:val="24"/>
        </w:rPr>
        <w:t xml:space="preserve"> </w:t>
      </w:r>
      <w:r w:rsidRPr="005528D0">
        <w:rPr>
          <w:sz w:val="24"/>
          <w:szCs w:val="24"/>
        </w:rPr>
        <w:t>за</w:t>
      </w:r>
      <w:r w:rsidRPr="005528D0">
        <w:rPr>
          <w:spacing w:val="-9"/>
          <w:sz w:val="24"/>
          <w:szCs w:val="24"/>
        </w:rPr>
        <w:t xml:space="preserve"> </w:t>
      </w:r>
      <w:r w:rsidRPr="005528D0">
        <w:rPr>
          <w:sz w:val="24"/>
          <w:szCs w:val="24"/>
        </w:rPr>
        <w:t>100-бальною</w:t>
      </w:r>
      <w:r w:rsidRPr="005528D0">
        <w:rPr>
          <w:spacing w:val="-8"/>
          <w:sz w:val="24"/>
          <w:szCs w:val="24"/>
        </w:rPr>
        <w:t xml:space="preserve"> </w:t>
      </w:r>
      <w:r w:rsidRPr="005528D0">
        <w:rPr>
          <w:spacing w:val="-2"/>
          <w:sz w:val="24"/>
          <w:szCs w:val="24"/>
        </w:rPr>
        <w:t>шкалою.</w:t>
      </w:r>
    </w:p>
    <w:p w14:paraId="62EFDE6B" w14:textId="77777777" w:rsidR="004A3035" w:rsidRPr="005528D0" w:rsidRDefault="00B41828">
      <w:pPr>
        <w:pStyle w:val="1"/>
        <w:spacing w:before="212"/>
        <w:ind w:left="441"/>
        <w:rPr>
          <w:sz w:val="24"/>
          <w:szCs w:val="24"/>
        </w:rPr>
      </w:pPr>
      <w:r w:rsidRPr="005528D0">
        <w:rPr>
          <w:sz w:val="24"/>
          <w:szCs w:val="24"/>
        </w:rPr>
        <w:t>Розподіл</w:t>
      </w:r>
      <w:r w:rsidRPr="005528D0">
        <w:rPr>
          <w:spacing w:val="-6"/>
          <w:sz w:val="24"/>
          <w:szCs w:val="24"/>
        </w:rPr>
        <w:t xml:space="preserve"> </w:t>
      </w:r>
      <w:r w:rsidRPr="005528D0">
        <w:rPr>
          <w:sz w:val="24"/>
          <w:szCs w:val="24"/>
        </w:rPr>
        <w:t>балів</w:t>
      </w:r>
      <w:r w:rsidRPr="005528D0">
        <w:rPr>
          <w:spacing w:val="-8"/>
          <w:sz w:val="24"/>
          <w:szCs w:val="24"/>
        </w:rPr>
        <w:t xml:space="preserve"> </w:t>
      </w:r>
      <w:r w:rsidRPr="005528D0">
        <w:rPr>
          <w:sz w:val="24"/>
          <w:szCs w:val="24"/>
        </w:rPr>
        <w:t>для</w:t>
      </w:r>
      <w:r w:rsidRPr="005528D0">
        <w:rPr>
          <w:spacing w:val="-11"/>
          <w:sz w:val="24"/>
          <w:szCs w:val="24"/>
        </w:rPr>
        <w:t xml:space="preserve"> </w:t>
      </w:r>
      <w:r w:rsidRPr="005528D0">
        <w:rPr>
          <w:sz w:val="24"/>
          <w:szCs w:val="24"/>
        </w:rPr>
        <w:t>дисципліни</w:t>
      </w:r>
      <w:r w:rsidRPr="005528D0">
        <w:rPr>
          <w:spacing w:val="-9"/>
          <w:sz w:val="24"/>
          <w:szCs w:val="24"/>
        </w:rPr>
        <w:t xml:space="preserve"> </w:t>
      </w:r>
      <w:r w:rsidRPr="005528D0">
        <w:rPr>
          <w:sz w:val="24"/>
          <w:szCs w:val="24"/>
        </w:rPr>
        <w:t>з</w:t>
      </w:r>
      <w:r w:rsidRPr="005528D0">
        <w:rPr>
          <w:spacing w:val="-5"/>
          <w:sz w:val="24"/>
          <w:szCs w:val="24"/>
        </w:rPr>
        <w:t xml:space="preserve"> </w:t>
      </w:r>
      <w:r w:rsidRPr="005528D0">
        <w:rPr>
          <w:sz w:val="24"/>
          <w:szCs w:val="24"/>
        </w:rPr>
        <w:t>формою</w:t>
      </w:r>
      <w:r w:rsidRPr="005528D0">
        <w:rPr>
          <w:spacing w:val="-7"/>
          <w:sz w:val="24"/>
          <w:szCs w:val="24"/>
        </w:rPr>
        <w:t xml:space="preserve"> </w:t>
      </w:r>
      <w:r w:rsidRPr="005528D0">
        <w:rPr>
          <w:sz w:val="24"/>
          <w:szCs w:val="24"/>
        </w:rPr>
        <w:t>контролю</w:t>
      </w:r>
      <w:r w:rsidRPr="005528D0">
        <w:rPr>
          <w:spacing w:val="-6"/>
          <w:sz w:val="24"/>
          <w:szCs w:val="24"/>
        </w:rPr>
        <w:t xml:space="preserve"> </w:t>
      </w:r>
      <w:r w:rsidRPr="005528D0">
        <w:rPr>
          <w:spacing w:val="-2"/>
          <w:sz w:val="24"/>
          <w:szCs w:val="24"/>
        </w:rPr>
        <w:t>екзамен</w:t>
      </w:r>
    </w:p>
    <w:p w14:paraId="2734A615" w14:textId="77777777" w:rsidR="004A3035" w:rsidRPr="005528D0" w:rsidRDefault="004A3035">
      <w:pPr>
        <w:pStyle w:val="a3"/>
        <w:spacing w:before="69"/>
        <w:ind w:left="0"/>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1349"/>
        <w:gridCol w:w="1349"/>
        <w:gridCol w:w="1347"/>
        <w:gridCol w:w="1837"/>
        <w:gridCol w:w="1407"/>
        <w:gridCol w:w="977"/>
      </w:tblGrid>
      <w:tr w:rsidR="004A3035" w:rsidRPr="005528D0" w14:paraId="6D42EDED" w14:textId="77777777">
        <w:trPr>
          <w:trHeight w:val="277"/>
        </w:trPr>
        <w:tc>
          <w:tcPr>
            <w:tcW w:w="7245" w:type="dxa"/>
            <w:gridSpan w:val="5"/>
          </w:tcPr>
          <w:p w14:paraId="29D44D18" w14:textId="77777777" w:rsidR="004A3035" w:rsidRPr="005528D0" w:rsidRDefault="00B41828">
            <w:pPr>
              <w:pStyle w:val="TableParagraph"/>
              <w:spacing w:line="258" w:lineRule="exact"/>
              <w:ind w:left="9"/>
              <w:jc w:val="center"/>
              <w:rPr>
                <w:sz w:val="24"/>
                <w:szCs w:val="24"/>
              </w:rPr>
            </w:pPr>
            <w:r w:rsidRPr="005528D0">
              <w:rPr>
                <w:sz w:val="24"/>
                <w:szCs w:val="24"/>
              </w:rPr>
              <w:t>Поточне</w:t>
            </w:r>
            <w:r w:rsidRPr="005528D0">
              <w:rPr>
                <w:spacing w:val="-1"/>
                <w:sz w:val="24"/>
                <w:szCs w:val="24"/>
              </w:rPr>
              <w:t xml:space="preserve"> </w:t>
            </w:r>
            <w:r w:rsidRPr="005528D0">
              <w:rPr>
                <w:sz w:val="24"/>
                <w:szCs w:val="24"/>
              </w:rPr>
              <w:t>оцінювання</w:t>
            </w:r>
            <w:r w:rsidRPr="005528D0">
              <w:rPr>
                <w:spacing w:val="1"/>
                <w:sz w:val="24"/>
                <w:szCs w:val="24"/>
              </w:rPr>
              <w:t xml:space="preserve"> </w:t>
            </w:r>
            <w:r w:rsidRPr="005528D0">
              <w:rPr>
                <w:sz w:val="24"/>
                <w:szCs w:val="24"/>
              </w:rPr>
              <w:t>та</w:t>
            </w:r>
            <w:r w:rsidRPr="005528D0">
              <w:rPr>
                <w:spacing w:val="-4"/>
                <w:sz w:val="24"/>
                <w:szCs w:val="24"/>
              </w:rPr>
              <w:t xml:space="preserve"> </w:t>
            </w:r>
            <w:r w:rsidRPr="005528D0">
              <w:rPr>
                <w:sz w:val="24"/>
                <w:szCs w:val="24"/>
              </w:rPr>
              <w:t xml:space="preserve">самостійна </w:t>
            </w:r>
            <w:r w:rsidRPr="005528D0">
              <w:rPr>
                <w:spacing w:val="-2"/>
                <w:sz w:val="24"/>
                <w:szCs w:val="24"/>
              </w:rPr>
              <w:t>робота</w:t>
            </w:r>
          </w:p>
        </w:tc>
        <w:tc>
          <w:tcPr>
            <w:tcW w:w="1407" w:type="dxa"/>
            <w:vMerge w:val="restart"/>
          </w:tcPr>
          <w:p w14:paraId="509E66E9" w14:textId="77777777" w:rsidR="004A3035" w:rsidRPr="005528D0" w:rsidRDefault="00B41828">
            <w:pPr>
              <w:pStyle w:val="TableParagraph"/>
              <w:spacing w:line="270" w:lineRule="exact"/>
              <w:ind w:left="306"/>
              <w:rPr>
                <w:sz w:val="24"/>
                <w:szCs w:val="24"/>
              </w:rPr>
            </w:pPr>
            <w:r w:rsidRPr="005528D0">
              <w:rPr>
                <w:spacing w:val="-2"/>
                <w:sz w:val="24"/>
                <w:szCs w:val="24"/>
              </w:rPr>
              <w:t>Екзамен</w:t>
            </w:r>
          </w:p>
        </w:tc>
        <w:tc>
          <w:tcPr>
            <w:tcW w:w="977" w:type="dxa"/>
            <w:vMerge w:val="restart"/>
          </w:tcPr>
          <w:p w14:paraId="67DEE6A3" w14:textId="77777777" w:rsidR="004A3035" w:rsidRPr="005528D0" w:rsidRDefault="00B41828">
            <w:pPr>
              <w:pStyle w:val="TableParagraph"/>
              <w:spacing w:line="270" w:lineRule="exact"/>
              <w:ind w:left="215"/>
              <w:rPr>
                <w:sz w:val="24"/>
                <w:szCs w:val="24"/>
              </w:rPr>
            </w:pPr>
            <w:r w:rsidRPr="005528D0">
              <w:rPr>
                <w:spacing w:val="-4"/>
                <w:sz w:val="24"/>
                <w:szCs w:val="24"/>
              </w:rPr>
              <w:t>Сума</w:t>
            </w:r>
          </w:p>
        </w:tc>
      </w:tr>
      <w:tr w:rsidR="004A3035" w:rsidRPr="005528D0" w14:paraId="28E618A2" w14:textId="77777777">
        <w:trPr>
          <w:trHeight w:val="275"/>
        </w:trPr>
        <w:tc>
          <w:tcPr>
            <w:tcW w:w="2712" w:type="dxa"/>
            <w:gridSpan w:val="2"/>
          </w:tcPr>
          <w:p w14:paraId="3BAEA0D2" w14:textId="77777777" w:rsidR="004A3035" w:rsidRPr="005528D0" w:rsidRDefault="00B41828">
            <w:pPr>
              <w:pStyle w:val="TableParagraph"/>
              <w:spacing w:line="256" w:lineRule="exact"/>
              <w:ind w:left="863"/>
              <w:rPr>
                <w:sz w:val="24"/>
                <w:szCs w:val="24"/>
              </w:rPr>
            </w:pPr>
            <w:r w:rsidRPr="005528D0">
              <w:rPr>
                <w:sz w:val="24"/>
                <w:szCs w:val="24"/>
              </w:rPr>
              <w:t>Модуль</w:t>
            </w:r>
            <w:r w:rsidRPr="005528D0">
              <w:rPr>
                <w:spacing w:val="-1"/>
                <w:sz w:val="24"/>
                <w:szCs w:val="24"/>
              </w:rPr>
              <w:t xml:space="preserve"> </w:t>
            </w:r>
            <w:r w:rsidRPr="005528D0">
              <w:rPr>
                <w:spacing w:val="-10"/>
                <w:sz w:val="24"/>
                <w:szCs w:val="24"/>
              </w:rPr>
              <w:t>1</w:t>
            </w:r>
          </w:p>
        </w:tc>
        <w:tc>
          <w:tcPr>
            <w:tcW w:w="2696" w:type="dxa"/>
            <w:gridSpan w:val="2"/>
          </w:tcPr>
          <w:p w14:paraId="355C7EB8" w14:textId="77777777" w:rsidR="004A3035" w:rsidRPr="005528D0" w:rsidRDefault="00B41828">
            <w:pPr>
              <w:pStyle w:val="TableParagraph"/>
              <w:spacing w:line="256" w:lineRule="exact"/>
              <w:ind w:left="855"/>
              <w:rPr>
                <w:sz w:val="24"/>
                <w:szCs w:val="24"/>
              </w:rPr>
            </w:pPr>
            <w:r w:rsidRPr="005528D0">
              <w:rPr>
                <w:sz w:val="24"/>
                <w:szCs w:val="24"/>
              </w:rPr>
              <w:t>Модуль</w:t>
            </w:r>
            <w:r w:rsidRPr="005528D0">
              <w:rPr>
                <w:spacing w:val="-3"/>
                <w:sz w:val="24"/>
                <w:szCs w:val="24"/>
              </w:rPr>
              <w:t xml:space="preserve"> </w:t>
            </w:r>
            <w:r w:rsidRPr="005528D0">
              <w:rPr>
                <w:spacing w:val="-10"/>
                <w:sz w:val="24"/>
                <w:szCs w:val="24"/>
              </w:rPr>
              <w:t>2</w:t>
            </w:r>
          </w:p>
        </w:tc>
        <w:tc>
          <w:tcPr>
            <w:tcW w:w="1837" w:type="dxa"/>
            <w:vMerge w:val="restart"/>
          </w:tcPr>
          <w:p w14:paraId="387617EF" w14:textId="77777777" w:rsidR="004A3035" w:rsidRPr="005528D0" w:rsidRDefault="00B41828">
            <w:pPr>
              <w:pStyle w:val="TableParagraph"/>
              <w:ind w:left="459" w:hanging="269"/>
              <w:rPr>
                <w:sz w:val="24"/>
                <w:szCs w:val="24"/>
              </w:rPr>
            </w:pPr>
            <w:r w:rsidRPr="005528D0">
              <w:rPr>
                <w:spacing w:val="-2"/>
                <w:sz w:val="24"/>
                <w:szCs w:val="24"/>
              </w:rPr>
              <w:t>Індивідуальне завдання</w:t>
            </w:r>
          </w:p>
        </w:tc>
        <w:tc>
          <w:tcPr>
            <w:tcW w:w="1407" w:type="dxa"/>
            <w:vMerge/>
            <w:tcBorders>
              <w:top w:val="nil"/>
            </w:tcBorders>
          </w:tcPr>
          <w:p w14:paraId="2581036B" w14:textId="77777777" w:rsidR="004A3035" w:rsidRPr="005528D0" w:rsidRDefault="004A3035">
            <w:pPr>
              <w:rPr>
                <w:sz w:val="24"/>
                <w:szCs w:val="24"/>
              </w:rPr>
            </w:pPr>
          </w:p>
        </w:tc>
        <w:tc>
          <w:tcPr>
            <w:tcW w:w="977" w:type="dxa"/>
            <w:vMerge/>
            <w:tcBorders>
              <w:top w:val="nil"/>
            </w:tcBorders>
          </w:tcPr>
          <w:p w14:paraId="616CE04F" w14:textId="77777777" w:rsidR="004A3035" w:rsidRPr="005528D0" w:rsidRDefault="004A3035">
            <w:pPr>
              <w:rPr>
                <w:sz w:val="24"/>
                <w:szCs w:val="24"/>
              </w:rPr>
            </w:pPr>
          </w:p>
        </w:tc>
      </w:tr>
      <w:tr w:rsidR="004A3035" w:rsidRPr="005528D0" w14:paraId="0F9CD9B5" w14:textId="77777777">
        <w:trPr>
          <w:trHeight w:val="827"/>
        </w:trPr>
        <w:tc>
          <w:tcPr>
            <w:tcW w:w="1363" w:type="dxa"/>
          </w:tcPr>
          <w:p w14:paraId="1E4BC1D7" w14:textId="77777777" w:rsidR="004A3035" w:rsidRPr="005528D0" w:rsidRDefault="00B41828">
            <w:pPr>
              <w:pStyle w:val="TableParagraph"/>
              <w:ind w:left="9"/>
              <w:jc w:val="center"/>
              <w:rPr>
                <w:sz w:val="24"/>
                <w:szCs w:val="24"/>
              </w:rPr>
            </w:pPr>
            <w:r w:rsidRPr="005528D0">
              <w:rPr>
                <w:spacing w:val="-2"/>
                <w:sz w:val="24"/>
                <w:szCs w:val="24"/>
              </w:rPr>
              <w:t>Змістовий модуль</w:t>
            </w:r>
          </w:p>
          <w:p w14:paraId="5B58176A" w14:textId="77777777" w:rsidR="004A3035" w:rsidRPr="005528D0" w:rsidRDefault="00B41828">
            <w:pPr>
              <w:pStyle w:val="TableParagraph"/>
              <w:spacing w:line="264" w:lineRule="exact"/>
              <w:ind w:left="9" w:right="1"/>
              <w:jc w:val="center"/>
              <w:rPr>
                <w:sz w:val="24"/>
                <w:szCs w:val="24"/>
              </w:rPr>
            </w:pPr>
            <w:r w:rsidRPr="005528D0">
              <w:rPr>
                <w:spacing w:val="-5"/>
                <w:sz w:val="24"/>
                <w:szCs w:val="24"/>
              </w:rPr>
              <w:t>№1</w:t>
            </w:r>
          </w:p>
        </w:tc>
        <w:tc>
          <w:tcPr>
            <w:tcW w:w="1349" w:type="dxa"/>
          </w:tcPr>
          <w:p w14:paraId="5D873431" w14:textId="77777777" w:rsidR="004A3035" w:rsidRPr="005528D0" w:rsidRDefault="00B41828">
            <w:pPr>
              <w:pStyle w:val="TableParagraph"/>
              <w:ind w:left="9"/>
              <w:jc w:val="center"/>
              <w:rPr>
                <w:sz w:val="24"/>
                <w:szCs w:val="24"/>
              </w:rPr>
            </w:pPr>
            <w:r w:rsidRPr="005528D0">
              <w:rPr>
                <w:spacing w:val="-2"/>
                <w:sz w:val="24"/>
                <w:szCs w:val="24"/>
              </w:rPr>
              <w:t>Змістовий модуль</w:t>
            </w:r>
          </w:p>
          <w:p w14:paraId="26EA3137" w14:textId="77777777" w:rsidR="004A3035" w:rsidRPr="005528D0" w:rsidRDefault="00B41828">
            <w:pPr>
              <w:pStyle w:val="TableParagraph"/>
              <w:spacing w:line="264" w:lineRule="exact"/>
              <w:ind w:left="9" w:right="1"/>
              <w:jc w:val="center"/>
              <w:rPr>
                <w:sz w:val="24"/>
                <w:szCs w:val="24"/>
              </w:rPr>
            </w:pPr>
            <w:r w:rsidRPr="005528D0">
              <w:rPr>
                <w:spacing w:val="-5"/>
                <w:sz w:val="24"/>
                <w:szCs w:val="24"/>
              </w:rPr>
              <w:t>№2</w:t>
            </w:r>
          </w:p>
        </w:tc>
        <w:tc>
          <w:tcPr>
            <w:tcW w:w="1349" w:type="dxa"/>
          </w:tcPr>
          <w:p w14:paraId="016ED6AA" w14:textId="77777777" w:rsidR="004A3035" w:rsidRPr="005528D0" w:rsidRDefault="00B41828">
            <w:pPr>
              <w:pStyle w:val="TableParagraph"/>
              <w:ind w:left="9"/>
              <w:jc w:val="center"/>
              <w:rPr>
                <w:sz w:val="24"/>
                <w:szCs w:val="24"/>
              </w:rPr>
            </w:pPr>
            <w:r w:rsidRPr="005528D0">
              <w:rPr>
                <w:spacing w:val="-2"/>
                <w:sz w:val="24"/>
                <w:szCs w:val="24"/>
              </w:rPr>
              <w:t>Змістовий модуль</w:t>
            </w:r>
          </w:p>
          <w:p w14:paraId="142DD668" w14:textId="77777777" w:rsidR="004A3035" w:rsidRPr="005528D0" w:rsidRDefault="00B41828">
            <w:pPr>
              <w:pStyle w:val="TableParagraph"/>
              <w:spacing w:line="264" w:lineRule="exact"/>
              <w:ind w:left="9" w:right="2"/>
              <w:jc w:val="center"/>
              <w:rPr>
                <w:sz w:val="24"/>
                <w:szCs w:val="24"/>
              </w:rPr>
            </w:pPr>
            <w:r w:rsidRPr="005528D0">
              <w:rPr>
                <w:spacing w:val="-5"/>
                <w:sz w:val="24"/>
                <w:szCs w:val="24"/>
              </w:rPr>
              <w:t>№3</w:t>
            </w:r>
          </w:p>
        </w:tc>
        <w:tc>
          <w:tcPr>
            <w:tcW w:w="1347" w:type="dxa"/>
          </w:tcPr>
          <w:p w14:paraId="3D87126C" w14:textId="77777777" w:rsidR="004A3035" w:rsidRPr="005528D0" w:rsidRDefault="00B41828">
            <w:pPr>
              <w:pStyle w:val="TableParagraph"/>
              <w:ind w:left="11" w:right="1"/>
              <w:jc w:val="center"/>
              <w:rPr>
                <w:sz w:val="24"/>
                <w:szCs w:val="24"/>
              </w:rPr>
            </w:pPr>
            <w:r w:rsidRPr="005528D0">
              <w:rPr>
                <w:spacing w:val="-2"/>
                <w:sz w:val="24"/>
                <w:szCs w:val="24"/>
              </w:rPr>
              <w:t>Змістовий модуль</w:t>
            </w:r>
          </w:p>
          <w:p w14:paraId="01DA98E2" w14:textId="77777777" w:rsidR="004A3035" w:rsidRPr="005528D0" w:rsidRDefault="00B41828">
            <w:pPr>
              <w:pStyle w:val="TableParagraph"/>
              <w:spacing w:line="264" w:lineRule="exact"/>
              <w:ind w:left="11" w:right="2"/>
              <w:jc w:val="center"/>
              <w:rPr>
                <w:sz w:val="24"/>
                <w:szCs w:val="24"/>
              </w:rPr>
            </w:pPr>
            <w:r w:rsidRPr="005528D0">
              <w:rPr>
                <w:spacing w:val="-5"/>
                <w:sz w:val="24"/>
                <w:szCs w:val="24"/>
              </w:rPr>
              <w:t>№4</w:t>
            </w:r>
          </w:p>
        </w:tc>
        <w:tc>
          <w:tcPr>
            <w:tcW w:w="1837" w:type="dxa"/>
            <w:vMerge/>
            <w:tcBorders>
              <w:top w:val="nil"/>
            </w:tcBorders>
          </w:tcPr>
          <w:p w14:paraId="3A27D797" w14:textId="77777777" w:rsidR="004A3035" w:rsidRPr="005528D0" w:rsidRDefault="004A3035">
            <w:pPr>
              <w:rPr>
                <w:sz w:val="24"/>
                <w:szCs w:val="24"/>
              </w:rPr>
            </w:pPr>
          </w:p>
        </w:tc>
        <w:tc>
          <w:tcPr>
            <w:tcW w:w="1407" w:type="dxa"/>
            <w:vMerge/>
            <w:tcBorders>
              <w:top w:val="nil"/>
            </w:tcBorders>
          </w:tcPr>
          <w:p w14:paraId="25868C42" w14:textId="77777777" w:rsidR="004A3035" w:rsidRPr="005528D0" w:rsidRDefault="004A3035">
            <w:pPr>
              <w:rPr>
                <w:sz w:val="24"/>
                <w:szCs w:val="24"/>
              </w:rPr>
            </w:pPr>
          </w:p>
        </w:tc>
        <w:tc>
          <w:tcPr>
            <w:tcW w:w="977" w:type="dxa"/>
            <w:vMerge/>
            <w:tcBorders>
              <w:top w:val="nil"/>
            </w:tcBorders>
          </w:tcPr>
          <w:p w14:paraId="35BF86A3" w14:textId="77777777" w:rsidR="004A3035" w:rsidRPr="005528D0" w:rsidRDefault="004A3035">
            <w:pPr>
              <w:rPr>
                <w:sz w:val="24"/>
                <w:szCs w:val="24"/>
              </w:rPr>
            </w:pPr>
          </w:p>
        </w:tc>
      </w:tr>
      <w:tr w:rsidR="004A3035" w:rsidRPr="005528D0" w14:paraId="55EF0E05" w14:textId="77777777">
        <w:trPr>
          <w:trHeight w:val="275"/>
        </w:trPr>
        <w:tc>
          <w:tcPr>
            <w:tcW w:w="1363" w:type="dxa"/>
          </w:tcPr>
          <w:p w14:paraId="0F58BAF7" w14:textId="77777777" w:rsidR="004A3035" w:rsidRPr="005528D0" w:rsidRDefault="00B41828">
            <w:pPr>
              <w:pStyle w:val="TableParagraph"/>
              <w:spacing w:line="256" w:lineRule="exact"/>
              <w:ind w:left="9"/>
              <w:jc w:val="center"/>
              <w:rPr>
                <w:sz w:val="24"/>
                <w:szCs w:val="24"/>
              </w:rPr>
            </w:pPr>
            <w:r w:rsidRPr="005528D0">
              <w:rPr>
                <w:spacing w:val="-5"/>
                <w:sz w:val="24"/>
                <w:szCs w:val="24"/>
              </w:rPr>
              <w:t>10</w:t>
            </w:r>
          </w:p>
        </w:tc>
        <w:tc>
          <w:tcPr>
            <w:tcW w:w="1349" w:type="dxa"/>
          </w:tcPr>
          <w:p w14:paraId="5A0950C6" w14:textId="7332FA2D" w:rsidR="004A3035" w:rsidRPr="005528D0" w:rsidRDefault="005528D0">
            <w:pPr>
              <w:pStyle w:val="TableParagraph"/>
              <w:spacing w:line="256" w:lineRule="exact"/>
              <w:ind w:left="9"/>
              <w:jc w:val="center"/>
              <w:rPr>
                <w:sz w:val="24"/>
                <w:szCs w:val="24"/>
              </w:rPr>
            </w:pPr>
            <w:r w:rsidRPr="005528D0">
              <w:rPr>
                <w:spacing w:val="-5"/>
                <w:sz w:val="24"/>
                <w:szCs w:val="24"/>
              </w:rPr>
              <w:t>15</w:t>
            </w:r>
          </w:p>
        </w:tc>
        <w:tc>
          <w:tcPr>
            <w:tcW w:w="1349" w:type="dxa"/>
          </w:tcPr>
          <w:p w14:paraId="326C9ADD" w14:textId="691F37B1" w:rsidR="004A3035" w:rsidRPr="005528D0" w:rsidRDefault="005528D0">
            <w:pPr>
              <w:pStyle w:val="TableParagraph"/>
              <w:spacing w:line="256" w:lineRule="exact"/>
              <w:ind w:left="9"/>
              <w:jc w:val="center"/>
              <w:rPr>
                <w:sz w:val="24"/>
                <w:szCs w:val="24"/>
              </w:rPr>
            </w:pPr>
            <w:r w:rsidRPr="005528D0">
              <w:rPr>
                <w:spacing w:val="-5"/>
                <w:sz w:val="24"/>
                <w:szCs w:val="24"/>
              </w:rPr>
              <w:t>15</w:t>
            </w:r>
          </w:p>
        </w:tc>
        <w:tc>
          <w:tcPr>
            <w:tcW w:w="1347" w:type="dxa"/>
          </w:tcPr>
          <w:p w14:paraId="0B7DEF73" w14:textId="6962FF4E" w:rsidR="004A3035" w:rsidRPr="005528D0" w:rsidRDefault="005528D0">
            <w:pPr>
              <w:pStyle w:val="TableParagraph"/>
              <w:spacing w:line="256" w:lineRule="exact"/>
              <w:ind w:left="11"/>
              <w:jc w:val="center"/>
              <w:rPr>
                <w:sz w:val="24"/>
                <w:szCs w:val="24"/>
              </w:rPr>
            </w:pPr>
            <w:r w:rsidRPr="005528D0">
              <w:rPr>
                <w:spacing w:val="-5"/>
                <w:sz w:val="24"/>
                <w:szCs w:val="24"/>
              </w:rPr>
              <w:t>15</w:t>
            </w:r>
          </w:p>
        </w:tc>
        <w:tc>
          <w:tcPr>
            <w:tcW w:w="1837" w:type="dxa"/>
          </w:tcPr>
          <w:p w14:paraId="7957B61D" w14:textId="4372E5B7" w:rsidR="004A3035" w:rsidRPr="005528D0" w:rsidRDefault="005528D0">
            <w:pPr>
              <w:pStyle w:val="TableParagraph"/>
              <w:spacing w:line="256" w:lineRule="exact"/>
              <w:ind w:left="5"/>
              <w:jc w:val="center"/>
              <w:rPr>
                <w:sz w:val="24"/>
                <w:szCs w:val="24"/>
              </w:rPr>
            </w:pPr>
            <w:r w:rsidRPr="005528D0">
              <w:rPr>
                <w:spacing w:val="-5"/>
                <w:sz w:val="24"/>
                <w:szCs w:val="24"/>
              </w:rPr>
              <w:t>15</w:t>
            </w:r>
          </w:p>
        </w:tc>
        <w:tc>
          <w:tcPr>
            <w:tcW w:w="1407" w:type="dxa"/>
          </w:tcPr>
          <w:p w14:paraId="34F25E3D" w14:textId="77777777" w:rsidR="004A3035" w:rsidRPr="005528D0" w:rsidRDefault="00B41828">
            <w:pPr>
              <w:pStyle w:val="TableParagraph"/>
              <w:spacing w:line="256" w:lineRule="exact"/>
              <w:ind w:left="5"/>
              <w:jc w:val="center"/>
              <w:rPr>
                <w:sz w:val="24"/>
                <w:szCs w:val="24"/>
              </w:rPr>
            </w:pPr>
            <w:r w:rsidRPr="005528D0">
              <w:rPr>
                <w:spacing w:val="-5"/>
                <w:sz w:val="24"/>
                <w:szCs w:val="24"/>
              </w:rPr>
              <w:t>30</w:t>
            </w:r>
          </w:p>
        </w:tc>
        <w:tc>
          <w:tcPr>
            <w:tcW w:w="977" w:type="dxa"/>
          </w:tcPr>
          <w:p w14:paraId="51160C9F" w14:textId="77777777" w:rsidR="004A3035" w:rsidRPr="005528D0" w:rsidRDefault="00B41828">
            <w:pPr>
              <w:pStyle w:val="TableParagraph"/>
              <w:spacing w:line="256" w:lineRule="exact"/>
              <w:ind w:left="304"/>
              <w:rPr>
                <w:sz w:val="24"/>
                <w:szCs w:val="24"/>
              </w:rPr>
            </w:pPr>
            <w:r w:rsidRPr="005528D0">
              <w:rPr>
                <w:spacing w:val="-5"/>
                <w:sz w:val="24"/>
                <w:szCs w:val="24"/>
              </w:rPr>
              <w:t>100</w:t>
            </w:r>
          </w:p>
        </w:tc>
      </w:tr>
    </w:tbl>
    <w:p w14:paraId="4EF9C2FD" w14:textId="77777777" w:rsidR="004A3035" w:rsidRPr="005528D0" w:rsidRDefault="004A3035">
      <w:pPr>
        <w:pStyle w:val="a3"/>
        <w:spacing w:before="183"/>
        <w:ind w:left="0"/>
        <w:rPr>
          <w:b/>
        </w:rPr>
      </w:pPr>
    </w:p>
    <w:p w14:paraId="44872001" w14:textId="77777777" w:rsidR="004A3035" w:rsidRPr="005528D0" w:rsidRDefault="00B41828">
      <w:pPr>
        <w:pStyle w:val="2"/>
        <w:spacing w:after="4"/>
        <w:ind w:left="2973"/>
      </w:pPr>
      <w:r w:rsidRPr="005528D0">
        <w:t>Шкала</w:t>
      </w:r>
      <w:r w:rsidRPr="005528D0">
        <w:rPr>
          <w:spacing w:val="-3"/>
        </w:rPr>
        <w:t xml:space="preserve"> </w:t>
      </w:r>
      <w:r w:rsidRPr="005528D0">
        <w:t>оцінювання:</w:t>
      </w:r>
      <w:r w:rsidRPr="005528D0">
        <w:rPr>
          <w:spacing w:val="2"/>
        </w:rPr>
        <w:t xml:space="preserve"> </w:t>
      </w:r>
      <w:r w:rsidRPr="005528D0">
        <w:t>національна</w:t>
      </w:r>
      <w:r w:rsidRPr="005528D0">
        <w:rPr>
          <w:spacing w:val="-2"/>
        </w:rPr>
        <w:t xml:space="preserve"> </w:t>
      </w:r>
      <w:r w:rsidRPr="005528D0">
        <w:t>та</w:t>
      </w:r>
      <w:r w:rsidRPr="005528D0">
        <w:rPr>
          <w:spacing w:val="-2"/>
        </w:rPr>
        <w:t xml:space="preserve"> </w:t>
      </w:r>
      <w:r w:rsidRPr="005528D0">
        <w:rPr>
          <w:spacing w:val="-4"/>
        </w:rPr>
        <w:t>ECTS</w:t>
      </w: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7"/>
        <w:gridCol w:w="2683"/>
        <w:gridCol w:w="3275"/>
      </w:tblGrid>
      <w:tr w:rsidR="004A3035" w:rsidRPr="005528D0" w14:paraId="662D34B2" w14:textId="77777777">
        <w:trPr>
          <w:trHeight w:val="551"/>
        </w:trPr>
        <w:tc>
          <w:tcPr>
            <w:tcW w:w="3377" w:type="dxa"/>
          </w:tcPr>
          <w:p w14:paraId="0EE3AF0B" w14:textId="77777777" w:rsidR="004A3035" w:rsidRPr="005528D0" w:rsidRDefault="00B41828">
            <w:pPr>
              <w:pStyle w:val="TableParagraph"/>
              <w:spacing w:line="268" w:lineRule="exact"/>
              <w:ind w:left="544"/>
              <w:rPr>
                <w:sz w:val="24"/>
                <w:szCs w:val="24"/>
              </w:rPr>
            </w:pPr>
            <w:r w:rsidRPr="005528D0">
              <w:rPr>
                <w:sz w:val="24"/>
                <w:szCs w:val="24"/>
              </w:rPr>
              <w:t>Сума</w:t>
            </w:r>
            <w:r w:rsidRPr="005528D0">
              <w:rPr>
                <w:spacing w:val="-6"/>
                <w:sz w:val="24"/>
                <w:szCs w:val="24"/>
              </w:rPr>
              <w:t xml:space="preserve"> </w:t>
            </w:r>
            <w:r w:rsidRPr="005528D0">
              <w:rPr>
                <w:sz w:val="24"/>
                <w:szCs w:val="24"/>
              </w:rPr>
              <w:t>балів</w:t>
            </w:r>
            <w:r w:rsidRPr="005528D0">
              <w:rPr>
                <w:spacing w:val="-1"/>
                <w:sz w:val="24"/>
                <w:szCs w:val="24"/>
              </w:rPr>
              <w:t xml:space="preserve"> </w:t>
            </w:r>
            <w:r w:rsidRPr="005528D0">
              <w:rPr>
                <w:sz w:val="24"/>
                <w:szCs w:val="24"/>
              </w:rPr>
              <w:t>за всі</w:t>
            </w:r>
            <w:r w:rsidRPr="005528D0">
              <w:rPr>
                <w:spacing w:val="1"/>
                <w:sz w:val="24"/>
                <w:szCs w:val="24"/>
              </w:rPr>
              <w:t xml:space="preserve"> </w:t>
            </w:r>
            <w:r w:rsidRPr="005528D0">
              <w:rPr>
                <w:spacing w:val="-4"/>
                <w:sz w:val="24"/>
                <w:szCs w:val="24"/>
              </w:rPr>
              <w:t>види</w:t>
            </w:r>
          </w:p>
          <w:p w14:paraId="4FBEE2F5" w14:textId="77777777" w:rsidR="004A3035" w:rsidRPr="005528D0" w:rsidRDefault="00B41828">
            <w:pPr>
              <w:pStyle w:val="TableParagraph"/>
              <w:spacing w:line="264" w:lineRule="exact"/>
              <w:ind w:left="571"/>
              <w:rPr>
                <w:sz w:val="24"/>
                <w:szCs w:val="24"/>
              </w:rPr>
            </w:pPr>
            <w:r w:rsidRPr="005528D0">
              <w:rPr>
                <w:sz w:val="24"/>
                <w:szCs w:val="24"/>
              </w:rPr>
              <w:t xml:space="preserve">навчальної </w:t>
            </w:r>
            <w:r w:rsidRPr="005528D0">
              <w:rPr>
                <w:spacing w:val="-2"/>
                <w:sz w:val="24"/>
                <w:szCs w:val="24"/>
              </w:rPr>
              <w:t>діяльності</w:t>
            </w:r>
          </w:p>
        </w:tc>
        <w:tc>
          <w:tcPr>
            <w:tcW w:w="2683" w:type="dxa"/>
          </w:tcPr>
          <w:p w14:paraId="6915A00D" w14:textId="77777777" w:rsidR="004A3035" w:rsidRPr="005528D0" w:rsidRDefault="00B41828">
            <w:pPr>
              <w:pStyle w:val="TableParagraph"/>
              <w:spacing w:line="268" w:lineRule="exact"/>
              <w:ind w:left="10"/>
              <w:jc w:val="center"/>
              <w:rPr>
                <w:sz w:val="24"/>
                <w:szCs w:val="24"/>
              </w:rPr>
            </w:pPr>
            <w:r w:rsidRPr="005528D0">
              <w:rPr>
                <w:sz w:val="24"/>
                <w:szCs w:val="24"/>
              </w:rPr>
              <w:t>Оцінка</w:t>
            </w:r>
            <w:r w:rsidRPr="005528D0">
              <w:rPr>
                <w:spacing w:val="1"/>
                <w:sz w:val="24"/>
                <w:szCs w:val="24"/>
              </w:rPr>
              <w:t xml:space="preserve"> </w:t>
            </w:r>
            <w:r w:rsidRPr="005528D0">
              <w:rPr>
                <w:spacing w:val="-4"/>
                <w:sz w:val="24"/>
                <w:szCs w:val="24"/>
              </w:rPr>
              <w:t>ECTS</w:t>
            </w:r>
          </w:p>
        </w:tc>
        <w:tc>
          <w:tcPr>
            <w:tcW w:w="3275" w:type="dxa"/>
          </w:tcPr>
          <w:p w14:paraId="7DAA04C3" w14:textId="77777777" w:rsidR="004A3035" w:rsidRPr="005528D0" w:rsidRDefault="00B41828">
            <w:pPr>
              <w:pStyle w:val="TableParagraph"/>
              <w:spacing w:line="268" w:lineRule="exact"/>
              <w:ind w:left="20"/>
              <w:jc w:val="center"/>
              <w:rPr>
                <w:sz w:val="24"/>
                <w:szCs w:val="24"/>
              </w:rPr>
            </w:pPr>
            <w:r w:rsidRPr="005528D0">
              <w:rPr>
                <w:sz w:val="24"/>
                <w:szCs w:val="24"/>
              </w:rPr>
              <w:t>Оцінка</w:t>
            </w:r>
            <w:r w:rsidRPr="005528D0">
              <w:rPr>
                <w:spacing w:val="1"/>
                <w:sz w:val="24"/>
                <w:szCs w:val="24"/>
              </w:rPr>
              <w:t xml:space="preserve"> </w:t>
            </w:r>
            <w:r w:rsidRPr="005528D0">
              <w:rPr>
                <w:sz w:val="24"/>
                <w:szCs w:val="24"/>
              </w:rPr>
              <w:t>за</w:t>
            </w:r>
            <w:r w:rsidRPr="005528D0">
              <w:rPr>
                <w:spacing w:val="-1"/>
                <w:sz w:val="24"/>
                <w:szCs w:val="24"/>
              </w:rPr>
              <w:t xml:space="preserve"> </w:t>
            </w:r>
            <w:r w:rsidRPr="005528D0">
              <w:rPr>
                <w:spacing w:val="-2"/>
                <w:sz w:val="24"/>
                <w:szCs w:val="24"/>
              </w:rPr>
              <w:t>національною</w:t>
            </w:r>
          </w:p>
          <w:p w14:paraId="7E859835" w14:textId="77777777" w:rsidR="004A3035" w:rsidRPr="005528D0" w:rsidRDefault="00B41828">
            <w:pPr>
              <w:pStyle w:val="TableParagraph"/>
              <w:spacing w:line="264" w:lineRule="exact"/>
              <w:ind w:left="20" w:right="1"/>
              <w:jc w:val="center"/>
              <w:rPr>
                <w:sz w:val="24"/>
                <w:szCs w:val="24"/>
              </w:rPr>
            </w:pPr>
            <w:r w:rsidRPr="005528D0">
              <w:rPr>
                <w:spacing w:val="-2"/>
                <w:sz w:val="24"/>
                <w:szCs w:val="24"/>
              </w:rPr>
              <w:t>шкалою</w:t>
            </w:r>
          </w:p>
        </w:tc>
      </w:tr>
      <w:tr w:rsidR="004A3035" w:rsidRPr="005528D0" w14:paraId="7D8BBBC4" w14:textId="77777777">
        <w:trPr>
          <w:trHeight w:val="275"/>
        </w:trPr>
        <w:tc>
          <w:tcPr>
            <w:tcW w:w="3377" w:type="dxa"/>
          </w:tcPr>
          <w:p w14:paraId="6F4B6BD9" w14:textId="77777777" w:rsidR="004A3035" w:rsidRPr="005528D0" w:rsidRDefault="00B41828">
            <w:pPr>
              <w:pStyle w:val="TableParagraph"/>
              <w:spacing w:line="256" w:lineRule="exact"/>
              <w:ind w:left="11"/>
              <w:jc w:val="center"/>
              <w:rPr>
                <w:sz w:val="24"/>
                <w:szCs w:val="24"/>
              </w:rPr>
            </w:pPr>
            <w:r w:rsidRPr="005528D0">
              <w:rPr>
                <w:sz w:val="24"/>
                <w:szCs w:val="24"/>
              </w:rPr>
              <w:t xml:space="preserve">90 – </w:t>
            </w:r>
            <w:r w:rsidRPr="005528D0">
              <w:rPr>
                <w:spacing w:val="-5"/>
                <w:sz w:val="24"/>
                <w:szCs w:val="24"/>
              </w:rPr>
              <w:t>100</w:t>
            </w:r>
          </w:p>
        </w:tc>
        <w:tc>
          <w:tcPr>
            <w:tcW w:w="2683" w:type="dxa"/>
          </w:tcPr>
          <w:p w14:paraId="3B756635" w14:textId="77777777" w:rsidR="004A3035" w:rsidRPr="005528D0" w:rsidRDefault="00B41828">
            <w:pPr>
              <w:pStyle w:val="TableParagraph"/>
              <w:spacing w:line="256" w:lineRule="exact"/>
              <w:ind w:left="10" w:right="1"/>
              <w:jc w:val="center"/>
              <w:rPr>
                <w:b/>
                <w:sz w:val="24"/>
                <w:szCs w:val="24"/>
              </w:rPr>
            </w:pPr>
            <w:r w:rsidRPr="005528D0">
              <w:rPr>
                <w:b/>
                <w:spacing w:val="-10"/>
                <w:sz w:val="24"/>
                <w:szCs w:val="24"/>
              </w:rPr>
              <w:t>А</w:t>
            </w:r>
          </w:p>
        </w:tc>
        <w:tc>
          <w:tcPr>
            <w:tcW w:w="3275" w:type="dxa"/>
          </w:tcPr>
          <w:p w14:paraId="21DEDB31" w14:textId="77777777" w:rsidR="004A3035" w:rsidRPr="005528D0" w:rsidRDefault="00B41828">
            <w:pPr>
              <w:pStyle w:val="TableParagraph"/>
              <w:spacing w:line="256" w:lineRule="exact"/>
              <w:ind w:left="1063"/>
              <w:rPr>
                <w:sz w:val="24"/>
                <w:szCs w:val="24"/>
              </w:rPr>
            </w:pPr>
            <w:r w:rsidRPr="005528D0">
              <w:rPr>
                <w:spacing w:val="-2"/>
                <w:sz w:val="24"/>
                <w:szCs w:val="24"/>
              </w:rPr>
              <w:t>Зараховано</w:t>
            </w:r>
          </w:p>
        </w:tc>
      </w:tr>
      <w:tr w:rsidR="004A3035" w:rsidRPr="005528D0" w14:paraId="5FE12B5D" w14:textId="77777777">
        <w:trPr>
          <w:trHeight w:val="275"/>
        </w:trPr>
        <w:tc>
          <w:tcPr>
            <w:tcW w:w="3377" w:type="dxa"/>
          </w:tcPr>
          <w:p w14:paraId="74AF4DA7" w14:textId="77777777" w:rsidR="004A3035" w:rsidRPr="005528D0" w:rsidRDefault="00B41828">
            <w:pPr>
              <w:pStyle w:val="TableParagraph"/>
              <w:spacing w:line="256" w:lineRule="exact"/>
              <w:ind w:left="11" w:right="1"/>
              <w:jc w:val="center"/>
              <w:rPr>
                <w:sz w:val="24"/>
                <w:szCs w:val="24"/>
              </w:rPr>
            </w:pPr>
            <w:r w:rsidRPr="005528D0">
              <w:rPr>
                <w:sz w:val="24"/>
                <w:szCs w:val="24"/>
              </w:rPr>
              <w:t>82-</w:t>
            </w:r>
            <w:r w:rsidRPr="005528D0">
              <w:rPr>
                <w:spacing w:val="-5"/>
                <w:sz w:val="24"/>
                <w:szCs w:val="24"/>
              </w:rPr>
              <w:t>89</w:t>
            </w:r>
          </w:p>
        </w:tc>
        <w:tc>
          <w:tcPr>
            <w:tcW w:w="2683" w:type="dxa"/>
          </w:tcPr>
          <w:p w14:paraId="0442FED3" w14:textId="77777777" w:rsidR="004A3035" w:rsidRPr="005528D0" w:rsidRDefault="00B41828">
            <w:pPr>
              <w:pStyle w:val="TableParagraph"/>
              <w:spacing w:line="256" w:lineRule="exact"/>
              <w:ind w:left="10" w:right="4"/>
              <w:jc w:val="center"/>
              <w:rPr>
                <w:b/>
                <w:sz w:val="24"/>
                <w:szCs w:val="24"/>
              </w:rPr>
            </w:pPr>
            <w:r w:rsidRPr="005528D0">
              <w:rPr>
                <w:b/>
                <w:spacing w:val="-10"/>
                <w:sz w:val="24"/>
                <w:szCs w:val="24"/>
              </w:rPr>
              <w:t>В</w:t>
            </w:r>
          </w:p>
        </w:tc>
        <w:tc>
          <w:tcPr>
            <w:tcW w:w="3275" w:type="dxa"/>
            <w:vMerge w:val="restart"/>
          </w:tcPr>
          <w:p w14:paraId="1936A192" w14:textId="77777777" w:rsidR="004A3035" w:rsidRPr="005528D0" w:rsidRDefault="004A3035">
            <w:pPr>
              <w:pStyle w:val="TableParagraph"/>
              <w:rPr>
                <w:sz w:val="24"/>
                <w:szCs w:val="24"/>
              </w:rPr>
            </w:pPr>
          </w:p>
        </w:tc>
      </w:tr>
      <w:tr w:rsidR="004A3035" w:rsidRPr="005528D0" w14:paraId="3661F5C5" w14:textId="77777777">
        <w:trPr>
          <w:trHeight w:val="278"/>
        </w:trPr>
        <w:tc>
          <w:tcPr>
            <w:tcW w:w="3377" w:type="dxa"/>
          </w:tcPr>
          <w:p w14:paraId="5C497A02" w14:textId="77777777" w:rsidR="004A3035" w:rsidRPr="005528D0" w:rsidRDefault="00B41828">
            <w:pPr>
              <w:pStyle w:val="TableParagraph"/>
              <w:spacing w:line="258" w:lineRule="exact"/>
              <w:ind w:left="11" w:right="1"/>
              <w:jc w:val="center"/>
              <w:rPr>
                <w:sz w:val="24"/>
                <w:szCs w:val="24"/>
              </w:rPr>
            </w:pPr>
            <w:r w:rsidRPr="005528D0">
              <w:rPr>
                <w:sz w:val="24"/>
                <w:szCs w:val="24"/>
              </w:rPr>
              <w:t>74-</w:t>
            </w:r>
            <w:r w:rsidRPr="005528D0">
              <w:rPr>
                <w:spacing w:val="-5"/>
                <w:sz w:val="24"/>
                <w:szCs w:val="24"/>
              </w:rPr>
              <w:t>81</w:t>
            </w:r>
          </w:p>
        </w:tc>
        <w:tc>
          <w:tcPr>
            <w:tcW w:w="2683" w:type="dxa"/>
          </w:tcPr>
          <w:p w14:paraId="09DA75CC" w14:textId="77777777" w:rsidR="004A3035" w:rsidRPr="005528D0" w:rsidRDefault="00B41828">
            <w:pPr>
              <w:pStyle w:val="TableParagraph"/>
              <w:spacing w:line="258" w:lineRule="exact"/>
              <w:ind w:left="10" w:right="1"/>
              <w:jc w:val="center"/>
              <w:rPr>
                <w:b/>
                <w:sz w:val="24"/>
                <w:szCs w:val="24"/>
              </w:rPr>
            </w:pPr>
            <w:r w:rsidRPr="005528D0">
              <w:rPr>
                <w:b/>
                <w:spacing w:val="-10"/>
                <w:sz w:val="24"/>
                <w:szCs w:val="24"/>
              </w:rPr>
              <w:t>С</w:t>
            </w:r>
          </w:p>
        </w:tc>
        <w:tc>
          <w:tcPr>
            <w:tcW w:w="3275" w:type="dxa"/>
            <w:vMerge/>
            <w:tcBorders>
              <w:top w:val="nil"/>
            </w:tcBorders>
          </w:tcPr>
          <w:p w14:paraId="1CE5C923" w14:textId="77777777" w:rsidR="004A3035" w:rsidRPr="005528D0" w:rsidRDefault="004A3035">
            <w:pPr>
              <w:rPr>
                <w:sz w:val="24"/>
                <w:szCs w:val="24"/>
              </w:rPr>
            </w:pPr>
          </w:p>
        </w:tc>
      </w:tr>
      <w:tr w:rsidR="004A3035" w:rsidRPr="005528D0" w14:paraId="0973D8B2" w14:textId="77777777">
        <w:trPr>
          <w:trHeight w:val="275"/>
        </w:trPr>
        <w:tc>
          <w:tcPr>
            <w:tcW w:w="3377" w:type="dxa"/>
          </w:tcPr>
          <w:p w14:paraId="671E46EE" w14:textId="77777777" w:rsidR="004A3035" w:rsidRPr="005528D0" w:rsidRDefault="00B41828">
            <w:pPr>
              <w:pStyle w:val="TableParagraph"/>
              <w:spacing w:line="256" w:lineRule="exact"/>
              <w:ind w:left="11" w:right="1"/>
              <w:jc w:val="center"/>
              <w:rPr>
                <w:sz w:val="24"/>
                <w:szCs w:val="24"/>
              </w:rPr>
            </w:pPr>
            <w:r w:rsidRPr="005528D0">
              <w:rPr>
                <w:sz w:val="24"/>
                <w:szCs w:val="24"/>
              </w:rPr>
              <w:t>64-</w:t>
            </w:r>
            <w:r w:rsidRPr="005528D0">
              <w:rPr>
                <w:spacing w:val="-5"/>
                <w:sz w:val="24"/>
                <w:szCs w:val="24"/>
              </w:rPr>
              <w:t>73</w:t>
            </w:r>
          </w:p>
        </w:tc>
        <w:tc>
          <w:tcPr>
            <w:tcW w:w="2683" w:type="dxa"/>
          </w:tcPr>
          <w:p w14:paraId="0F93F36D" w14:textId="77777777" w:rsidR="004A3035" w:rsidRPr="005528D0" w:rsidRDefault="00B41828">
            <w:pPr>
              <w:pStyle w:val="TableParagraph"/>
              <w:spacing w:line="256" w:lineRule="exact"/>
              <w:ind w:left="10" w:right="1"/>
              <w:jc w:val="center"/>
              <w:rPr>
                <w:b/>
                <w:sz w:val="24"/>
                <w:szCs w:val="24"/>
              </w:rPr>
            </w:pPr>
            <w:r w:rsidRPr="005528D0">
              <w:rPr>
                <w:b/>
                <w:spacing w:val="-10"/>
                <w:sz w:val="24"/>
                <w:szCs w:val="24"/>
              </w:rPr>
              <w:t>D</w:t>
            </w:r>
          </w:p>
        </w:tc>
        <w:tc>
          <w:tcPr>
            <w:tcW w:w="3275" w:type="dxa"/>
            <w:vMerge/>
            <w:tcBorders>
              <w:top w:val="nil"/>
            </w:tcBorders>
          </w:tcPr>
          <w:p w14:paraId="39EE63B5" w14:textId="77777777" w:rsidR="004A3035" w:rsidRPr="005528D0" w:rsidRDefault="004A3035">
            <w:pPr>
              <w:rPr>
                <w:sz w:val="24"/>
                <w:szCs w:val="24"/>
              </w:rPr>
            </w:pPr>
          </w:p>
        </w:tc>
      </w:tr>
    </w:tbl>
    <w:p w14:paraId="3C4CD225" w14:textId="77777777" w:rsidR="004A3035" w:rsidRPr="005528D0" w:rsidRDefault="004A3035">
      <w:pPr>
        <w:rPr>
          <w:sz w:val="24"/>
          <w:szCs w:val="24"/>
        </w:rPr>
        <w:sectPr w:rsidR="004A3035" w:rsidRPr="005528D0">
          <w:footerReference w:type="default" r:id="rId8"/>
          <w:pgSz w:w="11910" w:h="16840"/>
          <w:pgMar w:top="1040" w:right="992" w:bottom="1404" w:left="1133" w:header="0" w:footer="1067" w:gutter="0"/>
          <w:cols w:space="720"/>
        </w:sectPr>
      </w:pPr>
    </w:p>
    <w:tbl>
      <w:tblPr>
        <w:tblStyle w:val="TableNormal"/>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7"/>
        <w:gridCol w:w="2683"/>
        <w:gridCol w:w="3288"/>
      </w:tblGrid>
      <w:tr w:rsidR="004A3035" w:rsidRPr="005528D0" w14:paraId="2A43F292" w14:textId="77777777">
        <w:trPr>
          <w:trHeight w:val="278"/>
        </w:trPr>
        <w:tc>
          <w:tcPr>
            <w:tcW w:w="3377" w:type="dxa"/>
          </w:tcPr>
          <w:p w14:paraId="6A26B918" w14:textId="77777777" w:rsidR="004A3035" w:rsidRPr="005528D0" w:rsidRDefault="00B41828">
            <w:pPr>
              <w:pStyle w:val="TableParagraph"/>
              <w:spacing w:line="258" w:lineRule="exact"/>
              <w:ind w:left="11" w:right="1"/>
              <w:jc w:val="center"/>
              <w:rPr>
                <w:sz w:val="24"/>
                <w:szCs w:val="24"/>
              </w:rPr>
            </w:pPr>
            <w:r w:rsidRPr="005528D0">
              <w:rPr>
                <w:sz w:val="24"/>
                <w:szCs w:val="24"/>
              </w:rPr>
              <w:t>60-</w:t>
            </w:r>
            <w:r w:rsidRPr="005528D0">
              <w:rPr>
                <w:spacing w:val="-5"/>
                <w:sz w:val="24"/>
                <w:szCs w:val="24"/>
              </w:rPr>
              <w:t>63</w:t>
            </w:r>
          </w:p>
        </w:tc>
        <w:tc>
          <w:tcPr>
            <w:tcW w:w="2683" w:type="dxa"/>
          </w:tcPr>
          <w:p w14:paraId="6A97BDE2" w14:textId="77777777" w:rsidR="004A3035" w:rsidRPr="005528D0" w:rsidRDefault="00B41828">
            <w:pPr>
              <w:pStyle w:val="TableParagraph"/>
              <w:spacing w:line="258" w:lineRule="exact"/>
              <w:ind w:left="10" w:right="4"/>
              <w:jc w:val="center"/>
              <w:rPr>
                <w:b/>
                <w:sz w:val="24"/>
                <w:szCs w:val="24"/>
              </w:rPr>
            </w:pPr>
            <w:r w:rsidRPr="005528D0">
              <w:rPr>
                <w:b/>
                <w:spacing w:val="-10"/>
                <w:sz w:val="24"/>
                <w:szCs w:val="24"/>
              </w:rPr>
              <w:t>Е</w:t>
            </w:r>
          </w:p>
        </w:tc>
        <w:tc>
          <w:tcPr>
            <w:tcW w:w="3288" w:type="dxa"/>
          </w:tcPr>
          <w:p w14:paraId="5A5C8415" w14:textId="77777777" w:rsidR="004A3035" w:rsidRPr="005528D0" w:rsidRDefault="004A3035">
            <w:pPr>
              <w:pStyle w:val="TableParagraph"/>
              <w:rPr>
                <w:sz w:val="24"/>
                <w:szCs w:val="24"/>
              </w:rPr>
            </w:pPr>
          </w:p>
        </w:tc>
      </w:tr>
      <w:tr w:rsidR="004A3035" w:rsidRPr="005528D0" w14:paraId="73D56F39" w14:textId="77777777">
        <w:trPr>
          <w:trHeight w:val="551"/>
        </w:trPr>
        <w:tc>
          <w:tcPr>
            <w:tcW w:w="3377" w:type="dxa"/>
          </w:tcPr>
          <w:p w14:paraId="0BBD95D2" w14:textId="77777777" w:rsidR="004A3035" w:rsidRPr="005528D0" w:rsidRDefault="00B41828">
            <w:pPr>
              <w:pStyle w:val="TableParagraph"/>
              <w:spacing w:before="128"/>
              <w:ind w:left="11" w:right="1"/>
              <w:jc w:val="center"/>
              <w:rPr>
                <w:sz w:val="24"/>
                <w:szCs w:val="24"/>
              </w:rPr>
            </w:pPr>
            <w:r w:rsidRPr="005528D0">
              <w:rPr>
                <w:sz w:val="24"/>
                <w:szCs w:val="24"/>
              </w:rPr>
              <w:t>35-</w:t>
            </w:r>
            <w:r w:rsidRPr="005528D0">
              <w:rPr>
                <w:spacing w:val="-5"/>
                <w:sz w:val="24"/>
                <w:szCs w:val="24"/>
              </w:rPr>
              <w:t>59</w:t>
            </w:r>
          </w:p>
        </w:tc>
        <w:tc>
          <w:tcPr>
            <w:tcW w:w="2683" w:type="dxa"/>
          </w:tcPr>
          <w:p w14:paraId="03295769" w14:textId="77777777" w:rsidR="004A3035" w:rsidRPr="005528D0" w:rsidRDefault="00B41828">
            <w:pPr>
              <w:pStyle w:val="TableParagraph"/>
              <w:spacing w:before="133"/>
              <w:ind w:left="10" w:right="5"/>
              <w:jc w:val="center"/>
              <w:rPr>
                <w:b/>
                <w:sz w:val="24"/>
                <w:szCs w:val="24"/>
              </w:rPr>
            </w:pPr>
            <w:r w:rsidRPr="005528D0">
              <w:rPr>
                <w:b/>
                <w:spacing w:val="-5"/>
                <w:sz w:val="24"/>
                <w:szCs w:val="24"/>
              </w:rPr>
              <w:t>FX</w:t>
            </w:r>
          </w:p>
        </w:tc>
        <w:tc>
          <w:tcPr>
            <w:tcW w:w="3288" w:type="dxa"/>
          </w:tcPr>
          <w:p w14:paraId="640AFA82" w14:textId="77777777" w:rsidR="004A3035" w:rsidRPr="005528D0" w:rsidRDefault="00B41828">
            <w:pPr>
              <w:pStyle w:val="TableParagraph"/>
              <w:spacing w:line="268" w:lineRule="exact"/>
              <w:ind w:left="10" w:right="1"/>
              <w:jc w:val="center"/>
              <w:rPr>
                <w:sz w:val="24"/>
                <w:szCs w:val="24"/>
              </w:rPr>
            </w:pPr>
            <w:r w:rsidRPr="005528D0">
              <w:rPr>
                <w:sz w:val="24"/>
                <w:szCs w:val="24"/>
              </w:rPr>
              <w:t>Не</w:t>
            </w:r>
            <w:r w:rsidRPr="005528D0">
              <w:rPr>
                <w:spacing w:val="-4"/>
                <w:sz w:val="24"/>
                <w:szCs w:val="24"/>
              </w:rPr>
              <w:t xml:space="preserve"> </w:t>
            </w:r>
            <w:r w:rsidRPr="005528D0">
              <w:rPr>
                <w:sz w:val="24"/>
                <w:szCs w:val="24"/>
              </w:rPr>
              <w:t>зараховано</w:t>
            </w:r>
            <w:r w:rsidRPr="005528D0">
              <w:rPr>
                <w:spacing w:val="2"/>
                <w:sz w:val="24"/>
                <w:szCs w:val="24"/>
              </w:rPr>
              <w:t xml:space="preserve"> </w:t>
            </w:r>
            <w:r w:rsidRPr="005528D0">
              <w:rPr>
                <w:sz w:val="24"/>
                <w:szCs w:val="24"/>
              </w:rPr>
              <w:t xml:space="preserve">з </w:t>
            </w:r>
            <w:r w:rsidRPr="005528D0">
              <w:rPr>
                <w:spacing w:val="-2"/>
                <w:sz w:val="24"/>
                <w:szCs w:val="24"/>
              </w:rPr>
              <w:t>можливістю</w:t>
            </w:r>
          </w:p>
          <w:p w14:paraId="1439433E" w14:textId="77777777" w:rsidR="004A3035" w:rsidRPr="005528D0" w:rsidRDefault="00B41828">
            <w:pPr>
              <w:pStyle w:val="TableParagraph"/>
              <w:spacing w:line="264" w:lineRule="exact"/>
              <w:ind w:left="10"/>
              <w:jc w:val="center"/>
              <w:rPr>
                <w:sz w:val="24"/>
                <w:szCs w:val="24"/>
              </w:rPr>
            </w:pPr>
            <w:r w:rsidRPr="005528D0">
              <w:rPr>
                <w:sz w:val="24"/>
                <w:szCs w:val="24"/>
              </w:rPr>
              <w:t>повторного</w:t>
            </w:r>
            <w:r w:rsidRPr="005528D0">
              <w:rPr>
                <w:spacing w:val="2"/>
                <w:sz w:val="24"/>
                <w:szCs w:val="24"/>
              </w:rPr>
              <w:t xml:space="preserve"> </w:t>
            </w:r>
            <w:r w:rsidRPr="005528D0">
              <w:rPr>
                <w:spacing w:val="-2"/>
                <w:sz w:val="24"/>
                <w:szCs w:val="24"/>
              </w:rPr>
              <w:t>складання</w:t>
            </w:r>
          </w:p>
        </w:tc>
      </w:tr>
      <w:tr w:rsidR="004A3035" w:rsidRPr="005528D0" w14:paraId="061CDF01" w14:textId="77777777">
        <w:trPr>
          <w:trHeight w:val="827"/>
        </w:trPr>
        <w:tc>
          <w:tcPr>
            <w:tcW w:w="3377" w:type="dxa"/>
          </w:tcPr>
          <w:p w14:paraId="5E18C568" w14:textId="77777777" w:rsidR="004A3035" w:rsidRPr="005528D0" w:rsidRDefault="00B41828">
            <w:pPr>
              <w:pStyle w:val="TableParagraph"/>
              <w:spacing w:before="267"/>
              <w:ind w:left="11" w:right="1"/>
              <w:jc w:val="center"/>
              <w:rPr>
                <w:sz w:val="24"/>
                <w:szCs w:val="24"/>
              </w:rPr>
            </w:pPr>
            <w:r w:rsidRPr="005528D0">
              <w:rPr>
                <w:sz w:val="24"/>
                <w:szCs w:val="24"/>
                <w:u w:val="single"/>
              </w:rPr>
              <w:t>0-</w:t>
            </w:r>
            <w:r w:rsidRPr="005528D0">
              <w:rPr>
                <w:spacing w:val="-5"/>
                <w:sz w:val="24"/>
                <w:szCs w:val="24"/>
                <w:u w:val="single"/>
              </w:rPr>
              <w:t>34</w:t>
            </w:r>
          </w:p>
        </w:tc>
        <w:tc>
          <w:tcPr>
            <w:tcW w:w="2683" w:type="dxa"/>
          </w:tcPr>
          <w:p w14:paraId="775A0F9A" w14:textId="77777777" w:rsidR="004A3035" w:rsidRPr="005528D0" w:rsidRDefault="00B41828">
            <w:pPr>
              <w:pStyle w:val="TableParagraph"/>
              <w:spacing w:before="272"/>
              <w:ind w:left="10" w:right="3"/>
              <w:jc w:val="center"/>
              <w:rPr>
                <w:b/>
                <w:sz w:val="24"/>
                <w:szCs w:val="24"/>
              </w:rPr>
            </w:pPr>
            <w:r w:rsidRPr="005528D0">
              <w:rPr>
                <w:b/>
                <w:spacing w:val="-10"/>
                <w:sz w:val="24"/>
                <w:szCs w:val="24"/>
              </w:rPr>
              <w:t>F</w:t>
            </w:r>
          </w:p>
        </w:tc>
        <w:tc>
          <w:tcPr>
            <w:tcW w:w="3288" w:type="dxa"/>
          </w:tcPr>
          <w:p w14:paraId="55158B91" w14:textId="77777777" w:rsidR="004A3035" w:rsidRPr="005528D0" w:rsidRDefault="00B41828">
            <w:pPr>
              <w:pStyle w:val="TableParagraph"/>
              <w:ind w:left="359" w:right="347" w:firstLine="468"/>
              <w:rPr>
                <w:sz w:val="24"/>
                <w:szCs w:val="24"/>
              </w:rPr>
            </w:pPr>
            <w:r w:rsidRPr="005528D0">
              <w:rPr>
                <w:sz w:val="24"/>
                <w:szCs w:val="24"/>
              </w:rPr>
              <w:t>Не зараховано з обов’язковим</w:t>
            </w:r>
            <w:r w:rsidRPr="005528D0">
              <w:rPr>
                <w:spacing w:val="-15"/>
                <w:sz w:val="24"/>
                <w:szCs w:val="24"/>
              </w:rPr>
              <w:t xml:space="preserve"> </w:t>
            </w:r>
            <w:r w:rsidRPr="005528D0">
              <w:rPr>
                <w:sz w:val="24"/>
                <w:szCs w:val="24"/>
              </w:rPr>
              <w:t>повторним</w:t>
            </w:r>
          </w:p>
          <w:p w14:paraId="369826FF" w14:textId="77777777" w:rsidR="004A3035" w:rsidRPr="005528D0" w:rsidRDefault="00B41828">
            <w:pPr>
              <w:pStyle w:val="TableParagraph"/>
              <w:spacing w:line="264" w:lineRule="exact"/>
              <w:ind w:left="470"/>
              <w:rPr>
                <w:sz w:val="24"/>
                <w:szCs w:val="24"/>
              </w:rPr>
            </w:pPr>
            <w:r w:rsidRPr="005528D0">
              <w:rPr>
                <w:sz w:val="24"/>
                <w:szCs w:val="24"/>
              </w:rPr>
              <w:t xml:space="preserve">вивченням </w:t>
            </w:r>
            <w:r w:rsidRPr="005528D0">
              <w:rPr>
                <w:spacing w:val="-2"/>
                <w:sz w:val="24"/>
                <w:szCs w:val="24"/>
              </w:rPr>
              <w:t>дисципліни</w:t>
            </w:r>
          </w:p>
        </w:tc>
      </w:tr>
    </w:tbl>
    <w:p w14:paraId="1CA3DF17" w14:textId="77777777" w:rsidR="004A3035" w:rsidRPr="005528D0" w:rsidRDefault="004A3035">
      <w:pPr>
        <w:pStyle w:val="a3"/>
        <w:spacing w:before="11"/>
        <w:ind w:left="0"/>
        <w:rPr>
          <w:b/>
        </w:rPr>
      </w:pPr>
    </w:p>
    <w:p w14:paraId="55B231E6" w14:textId="77777777" w:rsidR="004A3035" w:rsidRPr="005528D0" w:rsidRDefault="00B41828">
      <w:pPr>
        <w:spacing w:before="1" w:line="274" w:lineRule="exact"/>
        <w:ind w:left="2654"/>
        <w:jc w:val="both"/>
        <w:rPr>
          <w:b/>
          <w:sz w:val="24"/>
          <w:szCs w:val="24"/>
        </w:rPr>
      </w:pPr>
      <w:r w:rsidRPr="005528D0">
        <w:rPr>
          <w:b/>
          <w:sz w:val="24"/>
          <w:szCs w:val="24"/>
        </w:rPr>
        <w:t>Умови</w:t>
      </w:r>
      <w:r w:rsidRPr="005528D0">
        <w:rPr>
          <w:b/>
          <w:spacing w:val="-2"/>
          <w:sz w:val="24"/>
          <w:szCs w:val="24"/>
        </w:rPr>
        <w:t xml:space="preserve"> </w:t>
      </w:r>
      <w:r w:rsidRPr="005528D0">
        <w:rPr>
          <w:b/>
          <w:sz w:val="24"/>
          <w:szCs w:val="24"/>
        </w:rPr>
        <w:t>допуску</w:t>
      </w:r>
      <w:r w:rsidRPr="005528D0">
        <w:rPr>
          <w:b/>
          <w:spacing w:val="-2"/>
          <w:sz w:val="24"/>
          <w:szCs w:val="24"/>
        </w:rPr>
        <w:t xml:space="preserve"> </w:t>
      </w:r>
      <w:r w:rsidRPr="005528D0">
        <w:rPr>
          <w:b/>
          <w:sz w:val="24"/>
          <w:szCs w:val="24"/>
        </w:rPr>
        <w:t>до підсумкового</w:t>
      </w:r>
      <w:r w:rsidRPr="005528D0">
        <w:rPr>
          <w:b/>
          <w:spacing w:val="-4"/>
          <w:sz w:val="24"/>
          <w:szCs w:val="24"/>
        </w:rPr>
        <w:t xml:space="preserve"> </w:t>
      </w:r>
      <w:r w:rsidRPr="005528D0">
        <w:rPr>
          <w:b/>
          <w:spacing w:val="-2"/>
          <w:sz w:val="24"/>
          <w:szCs w:val="24"/>
        </w:rPr>
        <w:t>контроля</w:t>
      </w:r>
    </w:p>
    <w:p w14:paraId="30311567" w14:textId="77777777" w:rsidR="004A3035" w:rsidRPr="005528D0" w:rsidRDefault="00B41828">
      <w:pPr>
        <w:pStyle w:val="a3"/>
        <w:ind w:right="138" w:firstLine="708"/>
        <w:jc w:val="both"/>
      </w:pPr>
      <w:r w:rsidRPr="005528D0">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660EE9E1" w14:textId="77777777" w:rsidR="004A3035" w:rsidRPr="005528D0" w:rsidRDefault="00B41828">
      <w:pPr>
        <w:pStyle w:val="a3"/>
        <w:ind w:right="139" w:firstLine="708"/>
        <w:jc w:val="both"/>
      </w:pPr>
      <w:r w:rsidRPr="005528D0">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652F584B" w14:textId="77777777" w:rsidR="004A3035" w:rsidRPr="005528D0" w:rsidRDefault="00B41828">
      <w:pPr>
        <w:pStyle w:val="a3"/>
        <w:ind w:right="142" w:firstLine="708"/>
        <w:jc w:val="both"/>
      </w:pPr>
      <w:r w:rsidRPr="005528D0">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645B233D" w14:textId="77777777" w:rsidR="004A3035" w:rsidRPr="005528D0" w:rsidRDefault="004A3035">
      <w:pPr>
        <w:pStyle w:val="a3"/>
        <w:ind w:left="0"/>
      </w:pPr>
    </w:p>
    <w:p w14:paraId="1763CDE1" w14:textId="77777777" w:rsidR="004A3035" w:rsidRPr="005528D0" w:rsidRDefault="004A3035">
      <w:pPr>
        <w:pStyle w:val="a3"/>
        <w:spacing w:before="209"/>
        <w:ind w:left="0"/>
      </w:pPr>
    </w:p>
    <w:p w14:paraId="6ADDE7BC" w14:textId="77777777" w:rsidR="004A3035" w:rsidRPr="005528D0" w:rsidRDefault="00B41828">
      <w:pPr>
        <w:pStyle w:val="2"/>
        <w:ind w:left="2920"/>
      </w:pPr>
      <w:r w:rsidRPr="005528D0">
        <w:t>Методичне</w:t>
      </w:r>
      <w:r w:rsidRPr="005528D0">
        <w:rPr>
          <w:spacing w:val="-1"/>
        </w:rPr>
        <w:t xml:space="preserve"> </w:t>
      </w:r>
      <w:r w:rsidRPr="005528D0">
        <w:t>забезпечення</w:t>
      </w:r>
      <w:r w:rsidRPr="005528D0">
        <w:rPr>
          <w:spacing w:val="1"/>
        </w:rPr>
        <w:t xml:space="preserve"> </w:t>
      </w:r>
      <w:r w:rsidRPr="005528D0">
        <w:rPr>
          <w:spacing w:val="-2"/>
        </w:rPr>
        <w:t>дисципліни</w:t>
      </w:r>
    </w:p>
    <w:p w14:paraId="1B3DCBAF" w14:textId="77777777" w:rsidR="005528D0" w:rsidRPr="005528D0" w:rsidRDefault="005528D0" w:rsidP="005528D0">
      <w:pPr>
        <w:ind w:firstLine="720"/>
        <w:jc w:val="both"/>
        <w:rPr>
          <w:b/>
          <w:bCs/>
          <w:sz w:val="24"/>
          <w:szCs w:val="24"/>
        </w:rPr>
      </w:pPr>
      <w:r w:rsidRPr="005528D0">
        <w:rPr>
          <w:b/>
          <w:bCs/>
          <w:sz w:val="24"/>
          <w:szCs w:val="24"/>
        </w:rPr>
        <w:t>Підручники</w:t>
      </w:r>
    </w:p>
    <w:p w14:paraId="2CBBB857" w14:textId="77777777" w:rsidR="005528D0" w:rsidRPr="005528D0" w:rsidRDefault="005528D0" w:rsidP="005528D0">
      <w:pPr>
        <w:widowControl/>
        <w:shd w:val="clear" w:color="auto" w:fill="FFFFFF"/>
        <w:autoSpaceDE/>
        <w:autoSpaceDN/>
        <w:ind w:firstLine="709"/>
        <w:jc w:val="both"/>
        <w:rPr>
          <w:sz w:val="24"/>
          <w:szCs w:val="24"/>
        </w:rPr>
      </w:pPr>
      <w:r w:rsidRPr="005528D0">
        <w:rPr>
          <w:sz w:val="24"/>
          <w:szCs w:val="24"/>
        </w:rPr>
        <w:t xml:space="preserve">Вдовичин І., Вільчинська І., Перегуда Є. та ін. Історія політичної думки України: підручник. За заг. ред. Н. М. Хоми. Львів: Новий Світ-2000, 2017. С. 262-607. URL: http://org2.knuba.edu.ua/pluginfile.php/71600/mod_resource/content/1/Історія політичної думки України Підручник.pdf </w:t>
      </w:r>
    </w:p>
    <w:p w14:paraId="389BAB30" w14:textId="77777777" w:rsidR="005528D0" w:rsidRPr="005528D0" w:rsidRDefault="005528D0" w:rsidP="005528D0">
      <w:pPr>
        <w:ind w:firstLine="720"/>
        <w:jc w:val="both"/>
        <w:rPr>
          <w:sz w:val="24"/>
          <w:szCs w:val="24"/>
        </w:rPr>
      </w:pPr>
      <w:r w:rsidRPr="005528D0">
        <w:rPr>
          <w:sz w:val="24"/>
          <w:szCs w:val="24"/>
        </w:rPr>
        <w:t xml:space="preserve">Шляхтун П.П. Політологія ( історія та теорія): підручник / П.П. Шляхтун. – К.: Центр учбової літ-ри, 2010. </w:t>
      </w:r>
    </w:p>
    <w:p w14:paraId="47031226" w14:textId="77777777" w:rsidR="005528D0" w:rsidRPr="005528D0" w:rsidRDefault="005528D0" w:rsidP="005528D0">
      <w:pPr>
        <w:ind w:firstLine="720"/>
        <w:jc w:val="both"/>
        <w:rPr>
          <w:b/>
          <w:bCs/>
          <w:sz w:val="24"/>
          <w:szCs w:val="24"/>
        </w:rPr>
      </w:pPr>
      <w:r w:rsidRPr="005528D0">
        <w:rPr>
          <w:b/>
          <w:bCs/>
          <w:sz w:val="24"/>
          <w:szCs w:val="24"/>
        </w:rPr>
        <w:t>Навчальні посібники</w:t>
      </w:r>
    </w:p>
    <w:p w14:paraId="5BDC211B" w14:textId="77777777" w:rsidR="005528D0" w:rsidRPr="005528D0" w:rsidRDefault="005528D0" w:rsidP="005528D0">
      <w:pPr>
        <w:ind w:firstLine="720"/>
        <w:jc w:val="both"/>
        <w:rPr>
          <w:sz w:val="24"/>
          <w:szCs w:val="24"/>
        </w:rPr>
      </w:pPr>
      <w:r w:rsidRPr="005528D0">
        <w:rPr>
          <w:sz w:val="24"/>
          <w:szCs w:val="24"/>
        </w:rPr>
        <w:t xml:space="preserve">Демиденко Н.М. Політологія: навчальний посібник. Суми. Сумська філія Харківського націоального універстетут внутрішніх справ. Електронне видання, 2022. 318 с.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surl</w:t>
      </w:r>
      <w:r w:rsidRPr="005528D0">
        <w:rPr>
          <w:sz w:val="24"/>
          <w:szCs w:val="24"/>
        </w:rPr>
        <w:t>.</w:t>
      </w:r>
      <w:r w:rsidRPr="005528D0">
        <w:rPr>
          <w:sz w:val="24"/>
          <w:szCs w:val="24"/>
          <w:lang w:val="en-US"/>
        </w:rPr>
        <w:t>li</w:t>
      </w:r>
      <w:r w:rsidRPr="005528D0">
        <w:rPr>
          <w:sz w:val="24"/>
          <w:szCs w:val="24"/>
        </w:rPr>
        <w:t>/</w:t>
      </w:r>
      <w:r w:rsidRPr="005528D0">
        <w:rPr>
          <w:sz w:val="24"/>
          <w:szCs w:val="24"/>
          <w:lang w:val="en-US"/>
        </w:rPr>
        <w:t>qaair</w:t>
      </w:r>
      <w:r w:rsidRPr="005528D0">
        <w:rPr>
          <w:sz w:val="24"/>
          <w:szCs w:val="24"/>
        </w:rPr>
        <w:t>.</w:t>
      </w:r>
    </w:p>
    <w:p w14:paraId="26EEF8D4" w14:textId="77777777" w:rsidR="005528D0" w:rsidRPr="005528D0" w:rsidRDefault="005528D0" w:rsidP="005528D0">
      <w:pPr>
        <w:ind w:firstLine="720"/>
        <w:jc w:val="both"/>
        <w:rPr>
          <w:sz w:val="24"/>
          <w:szCs w:val="24"/>
        </w:rPr>
      </w:pPr>
      <w:r w:rsidRPr="005528D0">
        <w:rPr>
          <w:sz w:val="24"/>
          <w:szCs w:val="24"/>
        </w:rPr>
        <w:t>Політологія: навч. посіб. / Є.В.Перегуда та ін. – К.: КНУБА, 2012. – 236 с.</w:t>
      </w:r>
    </w:p>
    <w:p w14:paraId="38CCA5B2" w14:textId="77777777" w:rsidR="005528D0" w:rsidRPr="005528D0" w:rsidRDefault="005528D0" w:rsidP="005528D0">
      <w:pPr>
        <w:ind w:firstLine="720"/>
        <w:jc w:val="both"/>
        <w:rPr>
          <w:sz w:val="24"/>
          <w:szCs w:val="24"/>
        </w:rPr>
      </w:pPr>
      <w:r w:rsidRPr="005528D0">
        <w:rPr>
          <w:sz w:val="24"/>
          <w:szCs w:val="24"/>
        </w:rPr>
        <w:t xml:space="preserve">Політологія: навчально-методичний посібник (у схемах і таблицях). За наук. ред. проф. В. С. Бліхара. Львів: ПП «Арал», 2018. 540 с.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surl</w:t>
      </w:r>
      <w:r w:rsidRPr="005528D0">
        <w:rPr>
          <w:sz w:val="24"/>
          <w:szCs w:val="24"/>
        </w:rPr>
        <w:t>.</w:t>
      </w:r>
      <w:r w:rsidRPr="005528D0">
        <w:rPr>
          <w:sz w:val="24"/>
          <w:szCs w:val="24"/>
          <w:lang w:val="en-US"/>
        </w:rPr>
        <w:t>li</w:t>
      </w:r>
      <w:r w:rsidRPr="005528D0">
        <w:rPr>
          <w:sz w:val="24"/>
          <w:szCs w:val="24"/>
        </w:rPr>
        <w:t>/</w:t>
      </w:r>
      <w:r w:rsidRPr="005528D0">
        <w:rPr>
          <w:sz w:val="24"/>
          <w:szCs w:val="24"/>
          <w:lang w:val="en-US"/>
        </w:rPr>
        <w:t>gngsr</w:t>
      </w:r>
      <w:r w:rsidRPr="005528D0">
        <w:rPr>
          <w:sz w:val="24"/>
          <w:szCs w:val="24"/>
        </w:rPr>
        <w:t>.</w:t>
      </w:r>
    </w:p>
    <w:p w14:paraId="1DFD7ED9" w14:textId="77777777" w:rsidR="005528D0" w:rsidRPr="005528D0" w:rsidRDefault="005528D0" w:rsidP="005528D0">
      <w:pPr>
        <w:ind w:firstLine="720"/>
        <w:jc w:val="both"/>
        <w:rPr>
          <w:sz w:val="24"/>
          <w:szCs w:val="24"/>
        </w:rPr>
      </w:pPr>
      <w:r w:rsidRPr="005528D0">
        <w:rPr>
          <w:sz w:val="24"/>
          <w:szCs w:val="24"/>
        </w:rPr>
        <w:t xml:space="preserve">Мельник Л.М., Дужа І.А. Політологія: навчально-методичний посібник. Біла Церква, 2019. 426 </w:t>
      </w:r>
      <w:r w:rsidRPr="005528D0">
        <w:rPr>
          <w:sz w:val="24"/>
          <w:szCs w:val="24"/>
          <w:lang w:val="en-US"/>
        </w:rPr>
        <w:t>c</w:t>
      </w:r>
      <w:r w:rsidRPr="005528D0">
        <w:rPr>
          <w:sz w:val="24"/>
          <w:szCs w:val="24"/>
        </w:rPr>
        <w:t xml:space="preserve">. </w:t>
      </w:r>
      <w:r w:rsidRPr="005528D0">
        <w:rPr>
          <w:sz w:val="24"/>
          <w:szCs w:val="24"/>
          <w:lang w:val="en-US"/>
        </w:rPr>
        <w:t>URL</w:t>
      </w:r>
      <w:r w:rsidRPr="005528D0">
        <w:rPr>
          <w:sz w:val="24"/>
          <w:szCs w:val="24"/>
        </w:rPr>
        <w:t>: http://surl.li/qaalj.</w:t>
      </w:r>
    </w:p>
    <w:p w14:paraId="20F814DD" w14:textId="77777777" w:rsidR="005528D0" w:rsidRPr="005528D0" w:rsidRDefault="005528D0" w:rsidP="005528D0">
      <w:pPr>
        <w:ind w:firstLine="720"/>
        <w:jc w:val="both"/>
        <w:rPr>
          <w:b/>
          <w:bCs/>
          <w:sz w:val="24"/>
          <w:szCs w:val="24"/>
        </w:rPr>
      </w:pPr>
      <w:r w:rsidRPr="005528D0">
        <w:rPr>
          <w:b/>
          <w:bCs/>
          <w:sz w:val="24"/>
          <w:szCs w:val="24"/>
        </w:rPr>
        <w:t>Методичні рекомендації</w:t>
      </w:r>
    </w:p>
    <w:p w14:paraId="68452771" w14:textId="77777777" w:rsidR="005528D0" w:rsidRPr="005528D0" w:rsidRDefault="005528D0" w:rsidP="005528D0">
      <w:pPr>
        <w:ind w:firstLine="709"/>
        <w:jc w:val="both"/>
        <w:rPr>
          <w:sz w:val="24"/>
          <w:szCs w:val="24"/>
        </w:rPr>
      </w:pPr>
      <w:r w:rsidRPr="005528D0">
        <w:rPr>
          <w:sz w:val="24"/>
          <w:szCs w:val="24"/>
        </w:rPr>
        <w:t>Політологія: Методичні рекомендації з підготовки до практичних занять, самостійної роботи та виконання індивідуальних завдань. Уклад. Є.В. Перегуда, Ф.Г. Семенченко, В.Л. Згурська, Ю.Є. Баєва та ін. Київ–Тернопіль: КНУБА, Ф-ОП Шпак В.Б., 2023. 32 с.</w:t>
      </w:r>
    </w:p>
    <w:p w14:paraId="40070CFE" w14:textId="77777777" w:rsidR="005528D0" w:rsidRPr="005528D0" w:rsidRDefault="005528D0" w:rsidP="005528D0">
      <w:pPr>
        <w:ind w:firstLine="720"/>
        <w:jc w:val="both"/>
        <w:rPr>
          <w:b/>
          <w:bCs/>
          <w:sz w:val="24"/>
          <w:szCs w:val="24"/>
        </w:rPr>
      </w:pPr>
      <w:r w:rsidRPr="005528D0">
        <w:rPr>
          <w:b/>
          <w:bCs/>
          <w:sz w:val="24"/>
          <w:szCs w:val="24"/>
        </w:rPr>
        <w:t>Конспекти лекцій</w:t>
      </w:r>
    </w:p>
    <w:p w14:paraId="698A382C" w14:textId="77777777" w:rsidR="005528D0" w:rsidRPr="005528D0" w:rsidRDefault="005528D0" w:rsidP="005528D0">
      <w:pPr>
        <w:ind w:firstLine="720"/>
        <w:jc w:val="both"/>
        <w:rPr>
          <w:sz w:val="24"/>
          <w:szCs w:val="24"/>
          <w:lang w:val="en-US"/>
        </w:rPr>
      </w:pPr>
      <w:r w:rsidRPr="005528D0">
        <w:rPr>
          <w:sz w:val="24"/>
          <w:szCs w:val="24"/>
        </w:rPr>
        <w:t xml:space="preserve">Перегуда Є.В. Презентації (конспекти) лекцій з дисципліни «Політологія». </w:t>
      </w:r>
      <w:r w:rsidRPr="005528D0">
        <w:rPr>
          <w:sz w:val="24"/>
          <w:szCs w:val="24"/>
          <w:lang w:val="en-US"/>
        </w:rPr>
        <w:t xml:space="preserve">URL: </w:t>
      </w:r>
      <w:r w:rsidRPr="005528D0">
        <w:rPr>
          <w:sz w:val="24"/>
          <w:szCs w:val="24"/>
          <w:lang w:eastAsia="uk-UA"/>
        </w:rPr>
        <w:t>https://org2.knuba.edu.ua/course/view.php?id=2589</w:t>
      </w:r>
      <w:r w:rsidRPr="005528D0">
        <w:rPr>
          <w:sz w:val="24"/>
          <w:szCs w:val="24"/>
          <w:lang w:val="en-US"/>
        </w:rPr>
        <w:t xml:space="preserve">. </w:t>
      </w:r>
    </w:p>
    <w:p w14:paraId="7699F042" w14:textId="77777777" w:rsidR="005528D0" w:rsidRPr="005528D0" w:rsidRDefault="005528D0" w:rsidP="005528D0">
      <w:pPr>
        <w:ind w:firstLine="709"/>
        <w:jc w:val="both"/>
        <w:rPr>
          <w:sz w:val="24"/>
          <w:szCs w:val="24"/>
        </w:rPr>
      </w:pPr>
      <w:r w:rsidRPr="005528D0">
        <w:rPr>
          <w:sz w:val="24"/>
          <w:szCs w:val="24"/>
        </w:rPr>
        <w:t>Кириченко В.М. Політичні системи світу: кредитно-модульний курс. Київ: Центр учбової літератури, 2023. 218 с.</w:t>
      </w:r>
    </w:p>
    <w:p w14:paraId="0AA312FC" w14:textId="77777777" w:rsidR="005528D0" w:rsidRPr="005528D0" w:rsidRDefault="005528D0" w:rsidP="005528D0">
      <w:pPr>
        <w:ind w:firstLine="709"/>
        <w:jc w:val="both"/>
        <w:rPr>
          <w:b/>
          <w:sz w:val="24"/>
          <w:szCs w:val="24"/>
        </w:rPr>
      </w:pPr>
      <w:r w:rsidRPr="005528D0">
        <w:rPr>
          <w:b/>
          <w:sz w:val="24"/>
          <w:szCs w:val="24"/>
        </w:rPr>
        <w:t>Словники, довідники</w:t>
      </w:r>
    </w:p>
    <w:p w14:paraId="2D1BFC87" w14:textId="77777777" w:rsidR="005528D0" w:rsidRPr="005528D0" w:rsidRDefault="005528D0" w:rsidP="005528D0">
      <w:pPr>
        <w:shd w:val="clear" w:color="auto" w:fill="FFFFFF"/>
        <w:ind w:firstLine="709"/>
        <w:jc w:val="both"/>
        <w:rPr>
          <w:sz w:val="24"/>
          <w:szCs w:val="24"/>
        </w:rPr>
      </w:pPr>
      <w:r w:rsidRPr="005528D0">
        <w:rPr>
          <w:sz w:val="24"/>
          <w:szCs w:val="24"/>
        </w:rPr>
        <w:t xml:space="preserve">Вдовичин І.Я., Угрин Л.Я., Шипунов Г.В. та ін. Сучасна політична лексика: навч. енциклопед. словник-довідник. За наук. ред. Хоми Н.М. Львів: «Новий Світ – 2000», 2015. 394 с.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org</w:t>
      </w:r>
      <w:r w:rsidRPr="005528D0">
        <w:rPr>
          <w:sz w:val="24"/>
          <w:szCs w:val="24"/>
        </w:rPr>
        <w:t>2.</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pluginfile</w:t>
      </w:r>
      <w:r w:rsidRPr="005528D0">
        <w:rPr>
          <w:sz w:val="24"/>
          <w:szCs w:val="24"/>
        </w:rPr>
        <w:t>.</w:t>
      </w:r>
      <w:r w:rsidRPr="005528D0">
        <w:rPr>
          <w:sz w:val="24"/>
          <w:szCs w:val="24"/>
          <w:lang w:val="en-US"/>
        </w:rPr>
        <w:t>php</w:t>
      </w:r>
      <w:r w:rsidRPr="005528D0">
        <w:rPr>
          <w:sz w:val="24"/>
          <w:szCs w:val="24"/>
        </w:rPr>
        <w:t>/75401/</w:t>
      </w:r>
      <w:r w:rsidRPr="005528D0">
        <w:rPr>
          <w:sz w:val="24"/>
          <w:szCs w:val="24"/>
          <w:lang w:val="en-US"/>
        </w:rPr>
        <w:t>mod</w:t>
      </w:r>
      <w:r w:rsidRPr="005528D0">
        <w:rPr>
          <w:sz w:val="24"/>
          <w:szCs w:val="24"/>
        </w:rPr>
        <w:t>_</w:t>
      </w:r>
      <w:r w:rsidRPr="005528D0">
        <w:rPr>
          <w:sz w:val="24"/>
          <w:szCs w:val="24"/>
          <w:lang w:val="en-US"/>
        </w:rPr>
        <w:t>resource</w:t>
      </w:r>
      <w:r w:rsidRPr="005528D0">
        <w:rPr>
          <w:sz w:val="24"/>
          <w:szCs w:val="24"/>
        </w:rPr>
        <w:t>/</w:t>
      </w:r>
      <w:r w:rsidRPr="005528D0">
        <w:rPr>
          <w:sz w:val="24"/>
          <w:szCs w:val="24"/>
          <w:lang w:val="en-US"/>
        </w:rPr>
        <w:t>content</w:t>
      </w:r>
      <w:r w:rsidRPr="005528D0">
        <w:rPr>
          <w:sz w:val="24"/>
          <w:szCs w:val="24"/>
        </w:rPr>
        <w:t>/1/Сучасна політична лексика Словник Хоми 2015.</w:t>
      </w:r>
      <w:r w:rsidRPr="005528D0">
        <w:rPr>
          <w:sz w:val="24"/>
          <w:szCs w:val="24"/>
          <w:lang w:val="en-US"/>
        </w:rPr>
        <w:t>pdf</w:t>
      </w:r>
      <w:r w:rsidRPr="005528D0">
        <w:rPr>
          <w:sz w:val="24"/>
          <w:szCs w:val="24"/>
        </w:rPr>
        <w:t xml:space="preserve"> (дата звернення: 01.08.2020).</w:t>
      </w:r>
    </w:p>
    <w:p w14:paraId="25B39C9D" w14:textId="77777777" w:rsidR="005528D0" w:rsidRPr="005528D0" w:rsidRDefault="005528D0" w:rsidP="005528D0">
      <w:pPr>
        <w:ind w:firstLine="720"/>
        <w:jc w:val="both"/>
        <w:rPr>
          <w:sz w:val="24"/>
          <w:szCs w:val="24"/>
        </w:rPr>
      </w:pPr>
      <w:r w:rsidRPr="005528D0">
        <w:rPr>
          <w:sz w:val="24"/>
          <w:szCs w:val="24"/>
        </w:rPr>
        <w:t xml:space="preserve">Політична енциклопедія. Редкол.: Ю.Левенець, Ю.Шаповал та ін. К.: Парламентське видавництво. 2012. </w:t>
      </w:r>
    </w:p>
    <w:p w14:paraId="768BF724" w14:textId="77777777" w:rsidR="005528D0" w:rsidRPr="005528D0" w:rsidRDefault="005528D0" w:rsidP="005528D0">
      <w:pPr>
        <w:ind w:firstLine="709"/>
        <w:jc w:val="both"/>
        <w:rPr>
          <w:b/>
          <w:sz w:val="24"/>
          <w:szCs w:val="24"/>
        </w:rPr>
      </w:pPr>
      <w:r w:rsidRPr="005528D0">
        <w:rPr>
          <w:b/>
          <w:sz w:val="24"/>
          <w:szCs w:val="24"/>
        </w:rPr>
        <w:t>Нормативно-правові акти</w:t>
      </w:r>
    </w:p>
    <w:p w14:paraId="7295248C" w14:textId="77777777" w:rsidR="005528D0" w:rsidRPr="005528D0" w:rsidRDefault="005528D0" w:rsidP="005528D0">
      <w:pPr>
        <w:ind w:firstLine="720"/>
        <w:jc w:val="both"/>
        <w:rPr>
          <w:iCs/>
          <w:sz w:val="24"/>
          <w:szCs w:val="24"/>
        </w:rPr>
      </w:pPr>
      <w:r w:rsidRPr="005528D0">
        <w:rPr>
          <w:sz w:val="24"/>
          <w:szCs w:val="24"/>
        </w:rPr>
        <w:t xml:space="preserve">Конституція України. </w:t>
      </w:r>
      <w:r w:rsidRPr="005528D0">
        <w:rPr>
          <w:i/>
          <w:iCs/>
          <w:sz w:val="24"/>
          <w:szCs w:val="24"/>
        </w:rPr>
        <w:t xml:space="preserve">Відомості Верховної Ради України. </w:t>
      </w:r>
      <w:r w:rsidRPr="005528D0">
        <w:rPr>
          <w:iCs/>
          <w:sz w:val="24"/>
          <w:szCs w:val="24"/>
        </w:rPr>
        <w:t xml:space="preserve">1996. №30. Ст. 141. </w:t>
      </w:r>
      <w:r w:rsidRPr="005528D0">
        <w:rPr>
          <w:iCs/>
          <w:sz w:val="24"/>
          <w:szCs w:val="24"/>
          <w:lang w:val="en-US"/>
        </w:rPr>
        <w:t>URL</w:t>
      </w:r>
      <w:r w:rsidRPr="005528D0">
        <w:rPr>
          <w:iCs/>
          <w:sz w:val="24"/>
          <w:szCs w:val="24"/>
        </w:rPr>
        <w:t xml:space="preserve">: </w:t>
      </w:r>
      <w:r w:rsidRPr="005528D0">
        <w:rPr>
          <w:iCs/>
          <w:sz w:val="24"/>
          <w:szCs w:val="24"/>
          <w:lang w:val="en-US"/>
        </w:rPr>
        <w:t>https</w:t>
      </w:r>
      <w:r w:rsidRPr="005528D0">
        <w:rPr>
          <w:iCs/>
          <w:sz w:val="24"/>
          <w:szCs w:val="24"/>
        </w:rPr>
        <w:t>://</w:t>
      </w:r>
      <w:r w:rsidRPr="005528D0">
        <w:rPr>
          <w:iCs/>
          <w:sz w:val="24"/>
          <w:szCs w:val="24"/>
          <w:lang w:val="en-US"/>
        </w:rPr>
        <w:t>zakon</w:t>
      </w:r>
      <w:r w:rsidRPr="005528D0">
        <w:rPr>
          <w:iCs/>
          <w:sz w:val="24"/>
          <w:szCs w:val="24"/>
        </w:rPr>
        <w:t>.</w:t>
      </w:r>
      <w:r w:rsidRPr="005528D0">
        <w:rPr>
          <w:iCs/>
          <w:sz w:val="24"/>
          <w:szCs w:val="24"/>
          <w:lang w:val="en-US"/>
        </w:rPr>
        <w:t>rada</w:t>
      </w:r>
      <w:r w:rsidRPr="005528D0">
        <w:rPr>
          <w:iCs/>
          <w:sz w:val="24"/>
          <w:szCs w:val="24"/>
        </w:rPr>
        <w:t>.</w:t>
      </w:r>
      <w:r w:rsidRPr="005528D0">
        <w:rPr>
          <w:iCs/>
          <w:sz w:val="24"/>
          <w:szCs w:val="24"/>
          <w:lang w:val="en-US"/>
        </w:rPr>
        <w:t>gov</w:t>
      </w:r>
      <w:r w:rsidRPr="005528D0">
        <w:rPr>
          <w:iCs/>
          <w:sz w:val="24"/>
          <w:szCs w:val="24"/>
        </w:rPr>
        <w:t>.</w:t>
      </w:r>
      <w:r w:rsidRPr="005528D0">
        <w:rPr>
          <w:iCs/>
          <w:sz w:val="24"/>
          <w:szCs w:val="24"/>
          <w:lang w:val="en-US"/>
        </w:rPr>
        <w:t>ua</w:t>
      </w:r>
      <w:r w:rsidRPr="005528D0">
        <w:rPr>
          <w:iCs/>
          <w:sz w:val="24"/>
          <w:szCs w:val="24"/>
        </w:rPr>
        <w:t>/</w:t>
      </w:r>
      <w:r w:rsidRPr="005528D0">
        <w:rPr>
          <w:iCs/>
          <w:sz w:val="24"/>
          <w:szCs w:val="24"/>
          <w:lang w:val="en-US"/>
        </w:rPr>
        <w:t>laws</w:t>
      </w:r>
      <w:r w:rsidRPr="005528D0">
        <w:rPr>
          <w:iCs/>
          <w:sz w:val="24"/>
          <w:szCs w:val="24"/>
        </w:rPr>
        <w:t>/</w:t>
      </w:r>
      <w:r w:rsidRPr="005528D0">
        <w:rPr>
          <w:iCs/>
          <w:sz w:val="24"/>
          <w:szCs w:val="24"/>
          <w:lang w:val="en-US"/>
        </w:rPr>
        <w:t>show</w:t>
      </w:r>
      <w:r w:rsidRPr="005528D0">
        <w:rPr>
          <w:iCs/>
          <w:sz w:val="24"/>
          <w:szCs w:val="24"/>
        </w:rPr>
        <w:t>/254%</w:t>
      </w:r>
      <w:r w:rsidRPr="005528D0">
        <w:rPr>
          <w:iCs/>
          <w:sz w:val="24"/>
          <w:szCs w:val="24"/>
          <w:lang w:val="en-US"/>
        </w:rPr>
        <w:t>D</w:t>
      </w:r>
      <w:r w:rsidRPr="005528D0">
        <w:rPr>
          <w:iCs/>
          <w:sz w:val="24"/>
          <w:szCs w:val="24"/>
        </w:rPr>
        <w:t>0%</w:t>
      </w:r>
      <w:r w:rsidRPr="005528D0">
        <w:rPr>
          <w:iCs/>
          <w:sz w:val="24"/>
          <w:szCs w:val="24"/>
          <w:lang w:val="en-US"/>
        </w:rPr>
        <w:t>BA</w:t>
      </w:r>
      <w:r w:rsidRPr="005528D0">
        <w:rPr>
          <w:iCs/>
          <w:sz w:val="24"/>
          <w:szCs w:val="24"/>
        </w:rPr>
        <w:t>/96-%</w:t>
      </w:r>
      <w:r w:rsidRPr="005528D0">
        <w:rPr>
          <w:iCs/>
          <w:sz w:val="24"/>
          <w:szCs w:val="24"/>
          <w:lang w:val="en-US"/>
        </w:rPr>
        <w:t>D</w:t>
      </w:r>
      <w:r w:rsidRPr="005528D0">
        <w:rPr>
          <w:iCs/>
          <w:sz w:val="24"/>
          <w:szCs w:val="24"/>
        </w:rPr>
        <w:t>0%</w:t>
      </w:r>
      <w:r w:rsidRPr="005528D0">
        <w:rPr>
          <w:iCs/>
          <w:sz w:val="24"/>
          <w:szCs w:val="24"/>
          <w:lang w:val="en-US"/>
        </w:rPr>
        <w:t>B</w:t>
      </w:r>
      <w:r w:rsidRPr="005528D0">
        <w:rPr>
          <w:iCs/>
          <w:sz w:val="24"/>
          <w:szCs w:val="24"/>
        </w:rPr>
        <w:t>2%</w:t>
      </w:r>
      <w:r w:rsidRPr="005528D0">
        <w:rPr>
          <w:iCs/>
          <w:sz w:val="24"/>
          <w:szCs w:val="24"/>
          <w:lang w:val="en-US"/>
        </w:rPr>
        <w:t>D</w:t>
      </w:r>
      <w:r w:rsidRPr="005528D0">
        <w:rPr>
          <w:iCs/>
          <w:sz w:val="24"/>
          <w:szCs w:val="24"/>
        </w:rPr>
        <w:t>1%80#</w:t>
      </w:r>
      <w:r w:rsidRPr="005528D0">
        <w:rPr>
          <w:iCs/>
          <w:sz w:val="24"/>
          <w:szCs w:val="24"/>
          <w:lang w:val="en-US"/>
        </w:rPr>
        <w:t>Text</w:t>
      </w:r>
      <w:r w:rsidRPr="005528D0">
        <w:rPr>
          <w:sz w:val="24"/>
          <w:szCs w:val="24"/>
        </w:rPr>
        <w:t>.</w:t>
      </w:r>
    </w:p>
    <w:p w14:paraId="5EA81474" w14:textId="77777777" w:rsidR="005528D0" w:rsidRPr="005528D0" w:rsidRDefault="005528D0" w:rsidP="005528D0">
      <w:pPr>
        <w:shd w:val="clear" w:color="auto" w:fill="FFFFFF"/>
        <w:ind w:firstLine="709"/>
        <w:jc w:val="both"/>
        <w:rPr>
          <w:sz w:val="24"/>
          <w:szCs w:val="24"/>
        </w:rPr>
      </w:pPr>
      <w:r w:rsidRPr="005528D0">
        <w:rPr>
          <w:sz w:val="24"/>
          <w:szCs w:val="24"/>
        </w:rPr>
        <w:t>Закон України від 5 квітня 2001 р. №2365 «Про політичні партії в Україні» [Електронний ресурс]. – Режим доступу: http://zakon.rada.gov.ua/cgi-bin/laws/main.cgi?nreg=2365-14.</w:t>
      </w:r>
    </w:p>
    <w:p w14:paraId="7125A13F" w14:textId="77777777" w:rsidR="005528D0" w:rsidRPr="005528D0" w:rsidRDefault="005528D0" w:rsidP="005528D0">
      <w:pPr>
        <w:ind w:firstLine="709"/>
        <w:jc w:val="both"/>
        <w:rPr>
          <w:iCs/>
          <w:sz w:val="24"/>
          <w:szCs w:val="24"/>
        </w:rPr>
      </w:pPr>
      <w:r w:rsidRPr="005528D0">
        <w:rPr>
          <w:sz w:val="24"/>
          <w:szCs w:val="24"/>
        </w:rPr>
        <w:t>Виборчий кодекс України</w:t>
      </w:r>
      <w:r w:rsidRPr="005528D0">
        <w:rPr>
          <w:i/>
          <w:iCs/>
          <w:sz w:val="24"/>
          <w:szCs w:val="24"/>
        </w:rPr>
        <w:t xml:space="preserve"> </w:t>
      </w:r>
      <w:r w:rsidRPr="005528D0">
        <w:rPr>
          <w:iCs/>
          <w:sz w:val="24"/>
          <w:szCs w:val="24"/>
        </w:rPr>
        <w:t>від</w:t>
      </w:r>
      <w:r w:rsidRPr="005528D0">
        <w:rPr>
          <w:i/>
          <w:iCs/>
          <w:sz w:val="24"/>
          <w:szCs w:val="24"/>
        </w:rPr>
        <w:t xml:space="preserve"> </w:t>
      </w:r>
      <w:r w:rsidRPr="005528D0">
        <w:rPr>
          <w:rStyle w:val="rvts44"/>
          <w:sz w:val="24"/>
          <w:szCs w:val="24"/>
        </w:rPr>
        <w:t xml:space="preserve">19 грудня 2019 р. №396-IX. </w:t>
      </w:r>
      <w:r w:rsidRPr="005528D0">
        <w:rPr>
          <w:i/>
          <w:iCs/>
          <w:sz w:val="24"/>
          <w:szCs w:val="24"/>
        </w:rPr>
        <w:t xml:space="preserve">Відомості Верховної Ради України. </w:t>
      </w:r>
      <w:r w:rsidRPr="005528D0">
        <w:rPr>
          <w:iCs/>
          <w:sz w:val="24"/>
          <w:szCs w:val="24"/>
        </w:rPr>
        <w:t xml:space="preserve">2020. №7, 8, 9. Ст. 48. </w:t>
      </w:r>
      <w:r w:rsidRPr="005528D0">
        <w:rPr>
          <w:iCs/>
          <w:sz w:val="24"/>
          <w:szCs w:val="24"/>
          <w:lang w:val="en-US"/>
        </w:rPr>
        <w:t>URL</w:t>
      </w:r>
      <w:r w:rsidRPr="005528D0">
        <w:rPr>
          <w:iCs/>
          <w:sz w:val="24"/>
          <w:szCs w:val="24"/>
        </w:rPr>
        <w:t>: https://zakon.rada.gov.ua/laws/show/396-20#Text (дата звернення: 01.08.2020).</w:t>
      </w:r>
    </w:p>
    <w:p w14:paraId="4BA7D86F" w14:textId="77777777" w:rsidR="005528D0" w:rsidRPr="005528D0" w:rsidRDefault="005528D0" w:rsidP="005528D0">
      <w:pPr>
        <w:ind w:firstLine="709"/>
        <w:jc w:val="both"/>
        <w:rPr>
          <w:b/>
          <w:sz w:val="24"/>
          <w:szCs w:val="24"/>
        </w:rPr>
      </w:pPr>
      <w:r w:rsidRPr="005528D0">
        <w:rPr>
          <w:b/>
          <w:sz w:val="24"/>
          <w:szCs w:val="24"/>
        </w:rPr>
        <w:t>Монографії, наукові статті</w:t>
      </w:r>
    </w:p>
    <w:p w14:paraId="0126FF8E" w14:textId="77777777" w:rsidR="005528D0" w:rsidRPr="005528D0" w:rsidRDefault="005528D0" w:rsidP="005528D0">
      <w:pPr>
        <w:ind w:firstLine="709"/>
        <w:jc w:val="both"/>
        <w:rPr>
          <w:color w:val="000000"/>
          <w:sz w:val="24"/>
          <w:szCs w:val="24"/>
        </w:rPr>
      </w:pPr>
      <w:r w:rsidRPr="005528D0">
        <w:rPr>
          <w:color w:val="000000"/>
          <w:sz w:val="24"/>
          <w:szCs w:val="24"/>
        </w:rPr>
        <w:t>Політична система України: конституційна модель та політичні практики : монографія / кол. авт.: Зеленько Г. І. (кер., наук. ред.) та ін. Київ : ІПіЕнД ім. І. Ф. Кураса НАН України, 2023. 536 с.</w:t>
      </w:r>
    </w:p>
    <w:p w14:paraId="5026AD45" w14:textId="77777777" w:rsidR="005528D0" w:rsidRPr="005528D0" w:rsidRDefault="005528D0" w:rsidP="005528D0">
      <w:pPr>
        <w:ind w:firstLine="720"/>
        <w:jc w:val="both"/>
        <w:rPr>
          <w:sz w:val="24"/>
          <w:szCs w:val="24"/>
        </w:rPr>
      </w:pPr>
      <w:r w:rsidRPr="005528D0">
        <w:rPr>
          <w:sz w:val="24"/>
          <w:szCs w:val="24"/>
        </w:rPr>
        <w:t>Мироненко П.В. Збочена росія та ознаки Третьої світової війни. Нотатки із щоденника політолога. У 2 частинах. Видання Академії політичних наук України. Київ: Видавництво Політія, 2022.</w:t>
      </w:r>
    </w:p>
    <w:p w14:paraId="76D2233B" w14:textId="77777777" w:rsidR="005528D0" w:rsidRPr="005528D0" w:rsidRDefault="005528D0" w:rsidP="005528D0">
      <w:pPr>
        <w:ind w:firstLine="720"/>
        <w:jc w:val="both"/>
        <w:rPr>
          <w:sz w:val="24"/>
          <w:szCs w:val="24"/>
        </w:rPr>
      </w:pPr>
      <w:r w:rsidRPr="005528D0">
        <w:rPr>
          <w:sz w:val="24"/>
          <w:szCs w:val="24"/>
        </w:rPr>
        <w:t>Мироненко П.В. Спогади про майбутнє. Хроніки війни із щоденника політолога (24.02.2022 – 24.08.2022). Київ: Видавництво Політія, 2022. 700 с.</w:t>
      </w:r>
    </w:p>
    <w:p w14:paraId="769E7AB4" w14:textId="77777777" w:rsidR="005528D0" w:rsidRPr="005528D0" w:rsidRDefault="005528D0" w:rsidP="005528D0">
      <w:pPr>
        <w:ind w:firstLine="720"/>
        <w:jc w:val="both"/>
        <w:rPr>
          <w:sz w:val="24"/>
          <w:szCs w:val="24"/>
        </w:rPr>
      </w:pPr>
      <w:r w:rsidRPr="005528D0">
        <w:rPr>
          <w:sz w:val="24"/>
          <w:szCs w:val="24"/>
        </w:rPr>
        <w:lastRenderedPageBreak/>
        <w:t xml:space="preserve">Вебер М. Покликання до політики. </w:t>
      </w:r>
      <w:r w:rsidRPr="005528D0">
        <w:rPr>
          <w:i/>
          <w:sz w:val="24"/>
          <w:szCs w:val="24"/>
        </w:rPr>
        <w:t>М. Вебер. Соціологія. Загально історичні аналізи. Політика.</w:t>
      </w:r>
      <w:r w:rsidRPr="005528D0">
        <w:rPr>
          <w:sz w:val="24"/>
          <w:szCs w:val="24"/>
        </w:rPr>
        <w:t xml:space="preserve"> К.: Основи. 1998. С. 11-46.</w:t>
      </w:r>
    </w:p>
    <w:p w14:paraId="38D6375D" w14:textId="77777777" w:rsidR="005528D0" w:rsidRPr="005528D0" w:rsidRDefault="005528D0" w:rsidP="005528D0">
      <w:pPr>
        <w:ind w:firstLine="720"/>
        <w:jc w:val="both"/>
        <w:rPr>
          <w:sz w:val="24"/>
          <w:szCs w:val="24"/>
        </w:rPr>
      </w:pPr>
      <w:r w:rsidRPr="005528D0">
        <w:rPr>
          <w:sz w:val="24"/>
          <w:szCs w:val="24"/>
        </w:rPr>
        <w:t xml:space="preserve">Левенець Ю.А. Політична наука: параметри раціоналізму. </w:t>
      </w:r>
      <w:r w:rsidRPr="005528D0">
        <w:rPr>
          <w:i/>
          <w:sz w:val="24"/>
          <w:szCs w:val="24"/>
        </w:rPr>
        <w:t>Історична і політична наука та суспільна практика в Україні</w:t>
      </w:r>
      <w:r w:rsidRPr="005528D0">
        <w:rPr>
          <w:sz w:val="24"/>
          <w:szCs w:val="24"/>
        </w:rPr>
        <w:t xml:space="preserve">. К.: Парламентське видавництво. 2009.  </w:t>
      </w:r>
    </w:p>
    <w:p w14:paraId="0D16BAE3" w14:textId="77777777" w:rsidR="005528D0" w:rsidRPr="005528D0" w:rsidRDefault="005528D0" w:rsidP="005528D0">
      <w:pPr>
        <w:ind w:firstLine="720"/>
        <w:jc w:val="both"/>
        <w:rPr>
          <w:rStyle w:val="a8"/>
          <w:b w:val="0"/>
          <w:bCs w:val="0"/>
          <w:sz w:val="24"/>
          <w:szCs w:val="24"/>
        </w:rPr>
      </w:pPr>
      <w:r w:rsidRPr="005528D0">
        <w:rPr>
          <w:rStyle w:val="a8"/>
          <w:b w:val="0"/>
          <w:bCs w:val="0"/>
          <w:sz w:val="24"/>
          <w:szCs w:val="24"/>
        </w:rPr>
        <w:t xml:space="preserve">Кресіна І.О. та ін. Правова політологія: проблеми концептуалізації та інституціоналізації: монографія. Київ: Інститут держави і права ім. В.М. Корецького НАН України, 2019. 288 с. </w:t>
      </w:r>
    </w:p>
    <w:p w14:paraId="3C0C509C" w14:textId="77777777" w:rsidR="005528D0" w:rsidRPr="005528D0" w:rsidRDefault="005528D0" w:rsidP="005528D0">
      <w:pPr>
        <w:ind w:firstLine="720"/>
        <w:jc w:val="both"/>
        <w:rPr>
          <w:sz w:val="24"/>
          <w:szCs w:val="24"/>
        </w:rPr>
      </w:pPr>
      <w:r w:rsidRPr="005528D0">
        <w:rPr>
          <w:rStyle w:val="a8"/>
          <w:b w:val="0"/>
          <w:bCs w:val="0"/>
          <w:sz w:val="24"/>
          <w:szCs w:val="24"/>
        </w:rPr>
        <w:t>Політична наука в Україні. 1991–2016 : у 2 т.</w:t>
      </w:r>
      <w:r w:rsidRPr="005528D0">
        <w:rPr>
          <w:rStyle w:val="a8"/>
          <w:sz w:val="24"/>
          <w:szCs w:val="24"/>
        </w:rPr>
        <w:t xml:space="preserve"> </w:t>
      </w:r>
      <w:r w:rsidRPr="005528D0">
        <w:rPr>
          <w:sz w:val="24"/>
          <w:szCs w:val="24"/>
        </w:rPr>
        <w:t>/ НАН України, Ін-т політ. і етнонац. досліджень ім. І. Ф. Кураса ; редкол.: чл.-кор. НАН України О. Рафальський (голова), д-р політ. наук М. Кармазіна, д-р іст. наук О. Майборода ; автор передм. О. Рафальський ; відп. ред. і упоряд. М. Кармазіна. — К. : Парлам. вид-во, 2016. </w:t>
      </w:r>
    </w:p>
    <w:p w14:paraId="3F7D48B7" w14:textId="77777777" w:rsidR="005528D0" w:rsidRPr="005528D0" w:rsidRDefault="005528D0" w:rsidP="005528D0">
      <w:pPr>
        <w:ind w:firstLine="720"/>
        <w:jc w:val="both"/>
        <w:rPr>
          <w:sz w:val="24"/>
          <w:szCs w:val="24"/>
        </w:rPr>
      </w:pPr>
      <w:r w:rsidRPr="005528D0">
        <w:rPr>
          <w:sz w:val="24"/>
          <w:szCs w:val="24"/>
        </w:rPr>
        <w:t>Розвиток форм безпосередньої демократії в Україні: аналіз доцільності та перспектив застосування: аналіт. доп./ [Павленко І.А., Даниляк О.О., Макаров Г.В., Руденко А.В.].–Київ: НІСД, 2019.–65 с. – Режим доступу: http://org2.knuba.edu.ua/pluginfile.php/75228/mod_resource/content/1/Безпосередня демократія в Україні НІСД 2019.pdf (дата звернення: 01.08.2019).</w:t>
      </w:r>
    </w:p>
    <w:p w14:paraId="445B585E" w14:textId="77777777" w:rsidR="005528D0" w:rsidRPr="005528D0" w:rsidRDefault="005528D0" w:rsidP="005528D0">
      <w:pPr>
        <w:ind w:firstLine="720"/>
        <w:jc w:val="both"/>
        <w:rPr>
          <w:sz w:val="24"/>
          <w:szCs w:val="24"/>
        </w:rPr>
      </w:pPr>
      <w:r w:rsidRPr="005528D0">
        <w:rPr>
          <w:sz w:val="24"/>
          <w:szCs w:val="24"/>
        </w:rPr>
        <w:t>Громадянське суспільство України: політика сприяння та залучення, виклики та трансформації : аналіт. доп. / [Яблонський В. М., Бекешкіна І. Е., Гелетій М. М. та ін.] ; за заг. ред. О. А. Корнієвського, Ю. А. Тищенко, В. М. Яблонського. – К. : НІСД, 2019. – 112 с. – Режим доступу: http://org2.knuba.edu.ua/pluginfile.php/75220/mod_resource/content/1/Громадянське суспільство в Україні Аналітична доповідь 2019.pdf (дата звернення: 01.08.2019).</w:t>
      </w:r>
    </w:p>
    <w:p w14:paraId="7F59D75A" w14:textId="77777777" w:rsidR="005528D0" w:rsidRPr="005528D0" w:rsidRDefault="005528D0" w:rsidP="005528D0">
      <w:pPr>
        <w:ind w:firstLine="720"/>
        <w:jc w:val="both"/>
        <w:rPr>
          <w:sz w:val="24"/>
          <w:szCs w:val="24"/>
        </w:rPr>
      </w:pPr>
      <w:r w:rsidRPr="005528D0">
        <w:rPr>
          <w:sz w:val="24"/>
          <w:szCs w:val="24"/>
        </w:rPr>
        <w:t xml:space="preserve">Держава і церква в Україні-2019: підсумки року і перспективи розвитку відносин: Дослідження Центру Разумкова. </w:t>
      </w:r>
      <w:r w:rsidRPr="005528D0">
        <w:rPr>
          <w:sz w:val="24"/>
          <w:szCs w:val="24"/>
          <w:lang w:val="en-US"/>
        </w:rPr>
        <w:t>URL</w:t>
      </w:r>
      <w:r w:rsidRPr="005528D0">
        <w:rPr>
          <w:sz w:val="24"/>
          <w:szCs w:val="24"/>
        </w:rPr>
        <w:t>: http://org2.knuba.edu.ua/pluginfile.php/75229/mod_resource/content/1/Релігія та церква в Україні НІСД 2019.pdf.</w:t>
      </w:r>
    </w:p>
    <w:p w14:paraId="34A7834B" w14:textId="77777777" w:rsidR="005528D0" w:rsidRPr="005528D0" w:rsidRDefault="005528D0" w:rsidP="005528D0">
      <w:pPr>
        <w:ind w:firstLine="720"/>
        <w:jc w:val="both"/>
        <w:rPr>
          <w:sz w:val="24"/>
          <w:szCs w:val="24"/>
          <w:lang w:val="ru-RU"/>
        </w:rPr>
      </w:pPr>
      <w:r w:rsidRPr="005528D0">
        <w:rPr>
          <w:sz w:val="24"/>
          <w:szCs w:val="24"/>
        </w:rPr>
        <w:t xml:space="preserve">Кармазіна М.С. Політичні партії України у процесі виборів Президента України у 2019 р.: кількісно-якісний аналіз участі /М.С. Кармазіна. </w:t>
      </w:r>
      <w:r w:rsidRPr="005528D0">
        <w:rPr>
          <w:i/>
          <w:iCs/>
          <w:sz w:val="24"/>
          <w:szCs w:val="24"/>
        </w:rPr>
        <w:t>Наукові записки</w:t>
      </w:r>
      <w:r w:rsidRPr="005528D0">
        <w:rPr>
          <w:sz w:val="24"/>
          <w:szCs w:val="24"/>
        </w:rPr>
        <w:t>. Випуск 1(97). С</w:t>
      </w:r>
      <w:r w:rsidRPr="005528D0">
        <w:rPr>
          <w:sz w:val="24"/>
          <w:szCs w:val="24"/>
          <w:lang w:val="ru-RU"/>
        </w:rPr>
        <w:t>. 4</w:t>
      </w:r>
      <w:r w:rsidRPr="005528D0">
        <w:rPr>
          <w:sz w:val="24"/>
          <w:szCs w:val="24"/>
        </w:rPr>
        <w:t>-</w:t>
      </w:r>
      <w:r w:rsidRPr="005528D0">
        <w:rPr>
          <w:sz w:val="24"/>
          <w:szCs w:val="24"/>
          <w:lang w:val="ru-RU"/>
        </w:rPr>
        <w:t xml:space="preserve">31. – </w:t>
      </w:r>
      <w:bookmarkStart w:id="1" w:name="_Hlk202279140"/>
      <w:r w:rsidRPr="005528D0">
        <w:rPr>
          <w:sz w:val="24"/>
          <w:szCs w:val="24"/>
          <w:lang w:val="en-US"/>
        </w:rPr>
        <w:t>URL</w:t>
      </w:r>
      <w:bookmarkEnd w:id="1"/>
      <w:r w:rsidRPr="005528D0">
        <w:rPr>
          <w:sz w:val="24"/>
          <w:szCs w:val="24"/>
          <w:lang w:val="ru-RU"/>
        </w:rPr>
        <w:t xml:space="preserve">: </w:t>
      </w:r>
      <w:r w:rsidRPr="005528D0">
        <w:rPr>
          <w:sz w:val="24"/>
          <w:szCs w:val="24"/>
          <w:lang w:val="en-US"/>
        </w:rPr>
        <w:t>http</w:t>
      </w:r>
      <w:r w:rsidRPr="005528D0">
        <w:rPr>
          <w:sz w:val="24"/>
          <w:szCs w:val="24"/>
          <w:lang w:val="ru-RU"/>
        </w:rPr>
        <w:t>://</w:t>
      </w:r>
      <w:r w:rsidRPr="005528D0">
        <w:rPr>
          <w:sz w:val="24"/>
          <w:szCs w:val="24"/>
          <w:lang w:val="en-US"/>
        </w:rPr>
        <w:t>org</w:t>
      </w:r>
      <w:r w:rsidRPr="005528D0">
        <w:rPr>
          <w:sz w:val="24"/>
          <w:szCs w:val="24"/>
          <w:lang w:val="ru-RU"/>
        </w:rPr>
        <w:t>2.</w:t>
      </w:r>
      <w:r w:rsidRPr="005528D0">
        <w:rPr>
          <w:sz w:val="24"/>
          <w:szCs w:val="24"/>
          <w:lang w:val="en-US"/>
        </w:rPr>
        <w:t>knuba</w:t>
      </w:r>
      <w:r w:rsidRPr="005528D0">
        <w:rPr>
          <w:sz w:val="24"/>
          <w:szCs w:val="24"/>
          <w:lang w:val="ru-RU"/>
        </w:rPr>
        <w:t>.</w:t>
      </w:r>
      <w:r w:rsidRPr="005528D0">
        <w:rPr>
          <w:sz w:val="24"/>
          <w:szCs w:val="24"/>
          <w:lang w:val="en-US"/>
        </w:rPr>
        <w:t>edu</w:t>
      </w:r>
      <w:r w:rsidRPr="005528D0">
        <w:rPr>
          <w:sz w:val="24"/>
          <w:szCs w:val="24"/>
          <w:lang w:val="ru-RU"/>
        </w:rPr>
        <w:t>.</w:t>
      </w:r>
      <w:r w:rsidRPr="005528D0">
        <w:rPr>
          <w:sz w:val="24"/>
          <w:szCs w:val="24"/>
          <w:lang w:val="en-US"/>
        </w:rPr>
        <w:t>ua</w:t>
      </w:r>
      <w:r w:rsidRPr="005528D0">
        <w:rPr>
          <w:sz w:val="24"/>
          <w:szCs w:val="24"/>
          <w:lang w:val="ru-RU"/>
        </w:rPr>
        <w:t>/</w:t>
      </w:r>
      <w:r w:rsidRPr="005528D0">
        <w:rPr>
          <w:sz w:val="24"/>
          <w:szCs w:val="24"/>
          <w:lang w:val="en-US"/>
        </w:rPr>
        <w:t>pluginfile</w:t>
      </w:r>
      <w:r w:rsidRPr="005528D0">
        <w:rPr>
          <w:sz w:val="24"/>
          <w:szCs w:val="24"/>
          <w:lang w:val="ru-RU"/>
        </w:rPr>
        <w:t>.</w:t>
      </w:r>
      <w:r w:rsidRPr="005528D0">
        <w:rPr>
          <w:sz w:val="24"/>
          <w:szCs w:val="24"/>
          <w:lang w:val="en-US"/>
        </w:rPr>
        <w:t>php</w:t>
      </w:r>
      <w:r w:rsidRPr="005528D0">
        <w:rPr>
          <w:sz w:val="24"/>
          <w:szCs w:val="24"/>
          <w:lang w:val="ru-RU"/>
        </w:rPr>
        <w:t>/103546/</w:t>
      </w:r>
      <w:r w:rsidRPr="005528D0">
        <w:rPr>
          <w:sz w:val="24"/>
          <w:szCs w:val="24"/>
          <w:lang w:val="en-US"/>
        </w:rPr>
        <w:t>mod</w:t>
      </w:r>
      <w:r w:rsidRPr="005528D0">
        <w:rPr>
          <w:sz w:val="24"/>
          <w:szCs w:val="24"/>
          <w:lang w:val="ru-RU"/>
        </w:rPr>
        <w:t>_</w:t>
      </w:r>
      <w:r w:rsidRPr="005528D0">
        <w:rPr>
          <w:sz w:val="24"/>
          <w:szCs w:val="24"/>
          <w:lang w:val="en-US"/>
        </w:rPr>
        <w:t>resource</w:t>
      </w:r>
      <w:r w:rsidRPr="005528D0">
        <w:rPr>
          <w:sz w:val="24"/>
          <w:szCs w:val="24"/>
          <w:lang w:val="ru-RU"/>
        </w:rPr>
        <w:t>/</w:t>
      </w:r>
      <w:r w:rsidRPr="005528D0">
        <w:rPr>
          <w:sz w:val="24"/>
          <w:szCs w:val="24"/>
          <w:lang w:val="en-US"/>
        </w:rPr>
        <w:t>content</w:t>
      </w:r>
      <w:r w:rsidRPr="005528D0">
        <w:rPr>
          <w:sz w:val="24"/>
          <w:szCs w:val="24"/>
          <w:lang w:val="ru-RU"/>
        </w:rPr>
        <w:t>/1/</w:t>
      </w:r>
      <w:r w:rsidRPr="005528D0">
        <w:rPr>
          <w:sz w:val="24"/>
          <w:szCs w:val="24"/>
          <w:lang w:val="en-US"/>
        </w:rPr>
        <w:t>partiiprezidvyb</w:t>
      </w:r>
      <w:r w:rsidRPr="005528D0">
        <w:rPr>
          <w:sz w:val="24"/>
          <w:szCs w:val="24"/>
          <w:lang w:val="ru-RU"/>
        </w:rPr>
        <w:t>19.</w:t>
      </w:r>
      <w:r w:rsidRPr="005528D0">
        <w:rPr>
          <w:sz w:val="24"/>
          <w:szCs w:val="24"/>
          <w:lang w:val="en-US"/>
        </w:rPr>
        <w:t>pdf</w:t>
      </w:r>
      <w:r w:rsidRPr="005528D0">
        <w:rPr>
          <w:sz w:val="24"/>
          <w:szCs w:val="24"/>
          <w:lang w:val="ru-RU"/>
        </w:rPr>
        <w:t>.</w:t>
      </w:r>
    </w:p>
    <w:p w14:paraId="1964A7CB" w14:textId="77777777" w:rsidR="005528D0" w:rsidRPr="005528D0" w:rsidRDefault="005528D0" w:rsidP="005528D0">
      <w:pPr>
        <w:ind w:firstLine="720"/>
        <w:jc w:val="both"/>
        <w:rPr>
          <w:sz w:val="24"/>
          <w:szCs w:val="24"/>
          <w:lang w:val="en-US"/>
        </w:rPr>
      </w:pPr>
      <w:r w:rsidRPr="005528D0">
        <w:rPr>
          <w:sz w:val="24"/>
          <w:szCs w:val="24"/>
        </w:rPr>
        <w:t>Кафарський</w:t>
      </w:r>
      <w:r w:rsidRPr="005528D0">
        <w:rPr>
          <w:sz w:val="24"/>
          <w:szCs w:val="24"/>
          <w:lang w:val="ru-RU"/>
        </w:rPr>
        <w:t xml:space="preserve"> </w:t>
      </w:r>
      <w:r w:rsidRPr="005528D0">
        <w:rPr>
          <w:sz w:val="24"/>
          <w:szCs w:val="24"/>
        </w:rPr>
        <w:t>В</w:t>
      </w:r>
      <w:r w:rsidRPr="005528D0">
        <w:rPr>
          <w:sz w:val="24"/>
          <w:szCs w:val="24"/>
          <w:lang w:val="ru-RU"/>
        </w:rPr>
        <w:t>.</w:t>
      </w:r>
      <w:r w:rsidRPr="005528D0">
        <w:rPr>
          <w:sz w:val="24"/>
          <w:szCs w:val="24"/>
        </w:rPr>
        <w:t>І</w:t>
      </w:r>
      <w:r w:rsidRPr="005528D0">
        <w:rPr>
          <w:sz w:val="24"/>
          <w:szCs w:val="24"/>
          <w:lang w:val="ru-RU"/>
        </w:rPr>
        <w:t xml:space="preserve">. </w:t>
      </w:r>
      <w:r w:rsidRPr="005528D0">
        <w:rPr>
          <w:sz w:val="24"/>
          <w:szCs w:val="24"/>
        </w:rPr>
        <w:t>Політичні</w:t>
      </w:r>
      <w:r w:rsidRPr="005528D0">
        <w:rPr>
          <w:sz w:val="24"/>
          <w:szCs w:val="24"/>
          <w:lang w:val="ru-RU"/>
        </w:rPr>
        <w:t xml:space="preserve"> </w:t>
      </w:r>
      <w:r w:rsidRPr="005528D0">
        <w:rPr>
          <w:sz w:val="24"/>
          <w:szCs w:val="24"/>
        </w:rPr>
        <w:t>партії</w:t>
      </w:r>
      <w:r w:rsidRPr="005528D0">
        <w:rPr>
          <w:sz w:val="24"/>
          <w:szCs w:val="24"/>
          <w:lang w:val="ru-RU"/>
        </w:rPr>
        <w:t xml:space="preserve"> </w:t>
      </w:r>
      <w:r w:rsidRPr="005528D0">
        <w:rPr>
          <w:sz w:val="24"/>
          <w:szCs w:val="24"/>
        </w:rPr>
        <w:t>та</w:t>
      </w:r>
      <w:r w:rsidRPr="005528D0">
        <w:rPr>
          <w:sz w:val="24"/>
          <w:szCs w:val="24"/>
          <w:lang w:val="ru-RU"/>
        </w:rPr>
        <w:t xml:space="preserve"> </w:t>
      </w:r>
      <w:r w:rsidRPr="005528D0">
        <w:rPr>
          <w:sz w:val="24"/>
          <w:szCs w:val="24"/>
        </w:rPr>
        <w:t>групи</w:t>
      </w:r>
      <w:r w:rsidRPr="005528D0">
        <w:rPr>
          <w:sz w:val="24"/>
          <w:szCs w:val="24"/>
          <w:lang w:val="ru-RU"/>
        </w:rPr>
        <w:t xml:space="preserve"> </w:t>
      </w:r>
      <w:r w:rsidRPr="005528D0">
        <w:rPr>
          <w:sz w:val="24"/>
          <w:szCs w:val="24"/>
        </w:rPr>
        <w:t>тиску</w:t>
      </w:r>
      <w:r w:rsidRPr="005528D0">
        <w:rPr>
          <w:sz w:val="24"/>
          <w:szCs w:val="24"/>
          <w:lang w:val="ru-RU"/>
        </w:rPr>
        <w:t xml:space="preserve">: </w:t>
      </w:r>
      <w:r w:rsidRPr="005528D0">
        <w:rPr>
          <w:sz w:val="24"/>
          <w:szCs w:val="24"/>
        </w:rPr>
        <w:t>проблеми</w:t>
      </w:r>
      <w:r w:rsidRPr="005528D0">
        <w:rPr>
          <w:sz w:val="24"/>
          <w:szCs w:val="24"/>
          <w:lang w:val="ru-RU"/>
        </w:rPr>
        <w:t xml:space="preserve"> </w:t>
      </w:r>
      <w:r w:rsidRPr="005528D0">
        <w:rPr>
          <w:sz w:val="24"/>
          <w:szCs w:val="24"/>
        </w:rPr>
        <w:t>взаємовідносин</w:t>
      </w:r>
      <w:r w:rsidRPr="005528D0">
        <w:rPr>
          <w:sz w:val="24"/>
          <w:szCs w:val="24"/>
          <w:lang w:val="ru-RU"/>
        </w:rPr>
        <w:t xml:space="preserve"> </w:t>
      </w:r>
      <w:r w:rsidRPr="005528D0">
        <w:rPr>
          <w:sz w:val="24"/>
          <w:szCs w:val="24"/>
        </w:rPr>
        <w:t>та</w:t>
      </w:r>
      <w:r w:rsidRPr="005528D0">
        <w:rPr>
          <w:sz w:val="24"/>
          <w:szCs w:val="24"/>
          <w:lang w:val="ru-RU"/>
        </w:rPr>
        <w:t xml:space="preserve"> </w:t>
      </w:r>
      <w:r w:rsidRPr="005528D0">
        <w:rPr>
          <w:sz w:val="24"/>
          <w:szCs w:val="24"/>
        </w:rPr>
        <w:t>правового</w:t>
      </w:r>
      <w:r w:rsidRPr="005528D0">
        <w:rPr>
          <w:sz w:val="24"/>
          <w:szCs w:val="24"/>
          <w:lang w:val="ru-RU"/>
        </w:rPr>
        <w:t xml:space="preserve"> </w:t>
      </w:r>
      <w:r w:rsidRPr="005528D0">
        <w:rPr>
          <w:sz w:val="24"/>
          <w:szCs w:val="24"/>
        </w:rPr>
        <w:t>регулювання</w:t>
      </w:r>
      <w:r w:rsidRPr="005528D0">
        <w:rPr>
          <w:sz w:val="24"/>
          <w:szCs w:val="24"/>
          <w:lang w:val="ru-RU"/>
        </w:rPr>
        <w:t xml:space="preserve"> / </w:t>
      </w:r>
      <w:r w:rsidRPr="005528D0">
        <w:rPr>
          <w:sz w:val="24"/>
          <w:szCs w:val="24"/>
        </w:rPr>
        <w:t>В</w:t>
      </w:r>
      <w:r w:rsidRPr="005528D0">
        <w:rPr>
          <w:sz w:val="24"/>
          <w:szCs w:val="24"/>
          <w:lang w:val="ru-RU"/>
        </w:rPr>
        <w:t>.</w:t>
      </w:r>
      <w:r w:rsidRPr="005528D0">
        <w:rPr>
          <w:sz w:val="24"/>
          <w:szCs w:val="24"/>
        </w:rPr>
        <w:t>І</w:t>
      </w:r>
      <w:r w:rsidRPr="005528D0">
        <w:rPr>
          <w:sz w:val="24"/>
          <w:szCs w:val="24"/>
          <w:lang w:val="ru-RU"/>
        </w:rPr>
        <w:t>.</w:t>
      </w:r>
      <w:r w:rsidRPr="005528D0">
        <w:rPr>
          <w:sz w:val="24"/>
          <w:szCs w:val="24"/>
        </w:rPr>
        <w:t>Кафарський.</w:t>
      </w:r>
      <w:r w:rsidRPr="005528D0">
        <w:rPr>
          <w:sz w:val="24"/>
          <w:szCs w:val="24"/>
          <w:lang w:val="ru-RU"/>
        </w:rPr>
        <w:t xml:space="preserve"> </w:t>
      </w:r>
      <w:r w:rsidRPr="005528D0">
        <w:rPr>
          <w:sz w:val="24"/>
          <w:szCs w:val="24"/>
        </w:rPr>
        <w:t>Університетські</w:t>
      </w:r>
      <w:r w:rsidRPr="005528D0">
        <w:rPr>
          <w:sz w:val="24"/>
          <w:szCs w:val="24"/>
          <w:lang w:val="ru-RU"/>
        </w:rPr>
        <w:t xml:space="preserve"> </w:t>
      </w:r>
      <w:r w:rsidRPr="005528D0">
        <w:rPr>
          <w:sz w:val="24"/>
          <w:szCs w:val="24"/>
        </w:rPr>
        <w:t>записки</w:t>
      </w:r>
      <w:r w:rsidRPr="005528D0">
        <w:rPr>
          <w:sz w:val="24"/>
          <w:szCs w:val="24"/>
          <w:lang w:val="ru-RU"/>
        </w:rPr>
        <w:t xml:space="preserve">. </w:t>
      </w:r>
      <w:r w:rsidRPr="005528D0">
        <w:rPr>
          <w:sz w:val="24"/>
          <w:szCs w:val="24"/>
        </w:rPr>
        <w:t xml:space="preserve">2006. №2 (18). С. 403-410. </w:t>
      </w:r>
      <w:r w:rsidRPr="005528D0">
        <w:rPr>
          <w:sz w:val="24"/>
          <w:szCs w:val="24"/>
          <w:lang w:val="en-US"/>
        </w:rPr>
        <w:t>URL: http://org2.knuba.edu.ua/pluginfile.php/103548/mod_resource/content/1/partiigrupytisku.pdf.</w:t>
      </w:r>
    </w:p>
    <w:p w14:paraId="4585DE87" w14:textId="77777777" w:rsidR="005528D0" w:rsidRPr="005528D0" w:rsidRDefault="005528D0" w:rsidP="005528D0">
      <w:pPr>
        <w:ind w:firstLine="720"/>
        <w:jc w:val="both"/>
        <w:rPr>
          <w:sz w:val="24"/>
          <w:szCs w:val="24"/>
          <w:lang w:val="ru-RU"/>
        </w:rPr>
      </w:pPr>
      <w:r w:rsidRPr="005528D0">
        <w:rPr>
          <w:sz w:val="24"/>
          <w:szCs w:val="24"/>
        </w:rPr>
        <w:t xml:space="preserve">Лебедюк В. Типологія партійних систем: минуле та сьогодення. </w:t>
      </w:r>
      <w:r w:rsidRPr="005528D0">
        <w:rPr>
          <w:i/>
          <w:iCs/>
          <w:sz w:val="24"/>
          <w:szCs w:val="24"/>
        </w:rPr>
        <w:t>Політичний менеджмент</w:t>
      </w:r>
      <w:r w:rsidRPr="005528D0">
        <w:rPr>
          <w:sz w:val="24"/>
          <w:szCs w:val="24"/>
        </w:rPr>
        <w:t xml:space="preserve">. 2013. №59. С. 60-69. </w:t>
      </w:r>
      <w:r w:rsidRPr="005528D0">
        <w:rPr>
          <w:sz w:val="24"/>
          <w:szCs w:val="24"/>
          <w:lang w:val="en-US"/>
        </w:rPr>
        <w:t>URL</w:t>
      </w:r>
      <w:r w:rsidRPr="005528D0">
        <w:rPr>
          <w:sz w:val="24"/>
          <w:szCs w:val="24"/>
          <w:lang w:val="ru-RU"/>
        </w:rPr>
        <w:t xml:space="preserve">: </w:t>
      </w:r>
      <w:r w:rsidRPr="005528D0">
        <w:rPr>
          <w:sz w:val="24"/>
          <w:szCs w:val="24"/>
          <w:lang w:val="en-US"/>
        </w:rPr>
        <w:t>http</w:t>
      </w:r>
      <w:r w:rsidRPr="005528D0">
        <w:rPr>
          <w:sz w:val="24"/>
          <w:szCs w:val="24"/>
          <w:lang w:val="ru-RU"/>
        </w:rPr>
        <w:t>://</w:t>
      </w:r>
      <w:r w:rsidRPr="005528D0">
        <w:rPr>
          <w:sz w:val="24"/>
          <w:szCs w:val="24"/>
          <w:lang w:val="en-US"/>
        </w:rPr>
        <w:t>org</w:t>
      </w:r>
      <w:r w:rsidRPr="005528D0">
        <w:rPr>
          <w:sz w:val="24"/>
          <w:szCs w:val="24"/>
          <w:lang w:val="ru-RU"/>
        </w:rPr>
        <w:t>2.</w:t>
      </w:r>
      <w:r w:rsidRPr="005528D0">
        <w:rPr>
          <w:sz w:val="24"/>
          <w:szCs w:val="24"/>
          <w:lang w:val="en-US"/>
        </w:rPr>
        <w:t>knuba</w:t>
      </w:r>
      <w:r w:rsidRPr="005528D0">
        <w:rPr>
          <w:sz w:val="24"/>
          <w:szCs w:val="24"/>
          <w:lang w:val="ru-RU"/>
        </w:rPr>
        <w:t>.</w:t>
      </w:r>
      <w:r w:rsidRPr="005528D0">
        <w:rPr>
          <w:sz w:val="24"/>
          <w:szCs w:val="24"/>
          <w:lang w:val="en-US"/>
        </w:rPr>
        <w:t>edu</w:t>
      </w:r>
      <w:r w:rsidRPr="005528D0">
        <w:rPr>
          <w:sz w:val="24"/>
          <w:szCs w:val="24"/>
          <w:lang w:val="ru-RU"/>
        </w:rPr>
        <w:t>.</w:t>
      </w:r>
      <w:r w:rsidRPr="005528D0">
        <w:rPr>
          <w:sz w:val="24"/>
          <w:szCs w:val="24"/>
          <w:lang w:val="en-US"/>
        </w:rPr>
        <w:t>ua</w:t>
      </w:r>
      <w:r w:rsidRPr="005528D0">
        <w:rPr>
          <w:sz w:val="24"/>
          <w:szCs w:val="24"/>
          <w:lang w:val="ru-RU"/>
        </w:rPr>
        <w:t>/</w:t>
      </w:r>
      <w:r w:rsidRPr="005528D0">
        <w:rPr>
          <w:sz w:val="24"/>
          <w:szCs w:val="24"/>
          <w:lang w:val="en-US"/>
        </w:rPr>
        <w:t>pluginfile</w:t>
      </w:r>
      <w:r w:rsidRPr="005528D0">
        <w:rPr>
          <w:sz w:val="24"/>
          <w:szCs w:val="24"/>
          <w:lang w:val="ru-RU"/>
        </w:rPr>
        <w:t>.</w:t>
      </w:r>
      <w:r w:rsidRPr="005528D0">
        <w:rPr>
          <w:sz w:val="24"/>
          <w:szCs w:val="24"/>
          <w:lang w:val="en-US"/>
        </w:rPr>
        <w:t>php</w:t>
      </w:r>
      <w:r w:rsidRPr="005528D0">
        <w:rPr>
          <w:sz w:val="24"/>
          <w:szCs w:val="24"/>
          <w:lang w:val="ru-RU"/>
        </w:rPr>
        <w:t>/103552/</w:t>
      </w:r>
      <w:r w:rsidRPr="005528D0">
        <w:rPr>
          <w:sz w:val="24"/>
          <w:szCs w:val="24"/>
          <w:lang w:val="en-US"/>
        </w:rPr>
        <w:t>mod</w:t>
      </w:r>
      <w:r w:rsidRPr="005528D0">
        <w:rPr>
          <w:sz w:val="24"/>
          <w:szCs w:val="24"/>
          <w:lang w:val="ru-RU"/>
        </w:rPr>
        <w:t>_</w:t>
      </w:r>
      <w:r w:rsidRPr="005528D0">
        <w:rPr>
          <w:sz w:val="24"/>
          <w:szCs w:val="24"/>
          <w:lang w:val="en-US"/>
        </w:rPr>
        <w:t>resource</w:t>
      </w:r>
      <w:r w:rsidRPr="005528D0">
        <w:rPr>
          <w:sz w:val="24"/>
          <w:szCs w:val="24"/>
          <w:lang w:val="ru-RU"/>
        </w:rPr>
        <w:t>/</w:t>
      </w:r>
      <w:r w:rsidRPr="005528D0">
        <w:rPr>
          <w:sz w:val="24"/>
          <w:szCs w:val="24"/>
          <w:lang w:val="en-US"/>
        </w:rPr>
        <w:t>content</w:t>
      </w:r>
      <w:r w:rsidRPr="005528D0">
        <w:rPr>
          <w:sz w:val="24"/>
          <w:szCs w:val="24"/>
          <w:lang w:val="ru-RU"/>
        </w:rPr>
        <w:t>/1/</w:t>
      </w:r>
      <w:r w:rsidRPr="005528D0">
        <w:rPr>
          <w:sz w:val="24"/>
          <w:szCs w:val="24"/>
          <w:lang w:val="en-US"/>
        </w:rPr>
        <w:t>lebedyuktipologiiapartsystem</w:t>
      </w:r>
      <w:r w:rsidRPr="005528D0">
        <w:rPr>
          <w:sz w:val="24"/>
          <w:szCs w:val="24"/>
          <w:lang w:val="ru-RU"/>
        </w:rPr>
        <w:t>.</w:t>
      </w:r>
      <w:r w:rsidRPr="005528D0">
        <w:rPr>
          <w:sz w:val="24"/>
          <w:szCs w:val="24"/>
          <w:lang w:val="en-US"/>
        </w:rPr>
        <w:t>pdf</w:t>
      </w:r>
      <w:r w:rsidRPr="005528D0">
        <w:rPr>
          <w:sz w:val="24"/>
          <w:szCs w:val="24"/>
          <w:lang w:val="ru-RU"/>
        </w:rPr>
        <w:t>.</w:t>
      </w:r>
    </w:p>
    <w:p w14:paraId="3BB6BB55" w14:textId="77777777" w:rsidR="005528D0" w:rsidRPr="005528D0" w:rsidRDefault="005528D0" w:rsidP="005528D0">
      <w:pPr>
        <w:ind w:firstLine="720"/>
        <w:jc w:val="both"/>
        <w:rPr>
          <w:sz w:val="24"/>
          <w:szCs w:val="24"/>
        </w:rPr>
      </w:pPr>
      <w:r w:rsidRPr="005528D0">
        <w:rPr>
          <w:sz w:val="24"/>
          <w:szCs w:val="24"/>
        </w:rPr>
        <w:t xml:space="preserve">Перегуда Є.В. Політика енергоефективності та енергозбереження як чинник розвитку громадянського суспільства. </w:t>
      </w:r>
      <w:r w:rsidRPr="005528D0">
        <w:rPr>
          <w:rStyle w:val="a7"/>
          <w:sz w:val="24"/>
          <w:szCs w:val="24"/>
        </w:rPr>
        <w:t>Електронний науково-практичний журнал S.P.A.C.E.</w:t>
      </w:r>
      <w:r w:rsidRPr="005528D0">
        <w:rPr>
          <w:sz w:val="24"/>
          <w:szCs w:val="24"/>
        </w:rPr>
        <w:t xml:space="preserve"> 2017. Вип. 4. С. 33-37.</w:t>
      </w:r>
    </w:p>
    <w:p w14:paraId="6C3D80FF" w14:textId="77777777" w:rsidR="005528D0" w:rsidRPr="005528D0" w:rsidRDefault="005528D0" w:rsidP="005528D0">
      <w:pPr>
        <w:ind w:firstLine="720"/>
        <w:jc w:val="both"/>
        <w:rPr>
          <w:sz w:val="24"/>
          <w:szCs w:val="24"/>
        </w:rPr>
      </w:pPr>
      <w:r w:rsidRPr="005528D0">
        <w:rPr>
          <w:sz w:val="24"/>
          <w:szCs w:val="24"/>
        </w:rPr>
        <w:t xml:space="preserve">Савчин М. Політичні партії та виборчі системи: cпроби конституційної інженерії у контексті сучасного конституціоналізму. </w:t>
      </w:r>
      <w:r w:rsidRPr="005528D0">
        <w:rPr>
          <w:i/>
          <w:iCs/>
          <w:sz w:val="24"/>
          <w:szCs w:val="24"/>
        </w:rPr>
        <w:t>Вісник ЦВК</w:t>
      </w:r>
      <w:r w:rsidRPr="005528D0">
        <w:rPr>
          <w:sz w:val="24"/>
          <w:szCs w:val="24"/>
        </w:rPr>
        <w:t xml:space="preserve">. 2008. №3(13). С. 62-75.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org</w:t>
      </w:r>
      <w:r w:rsidRPr="005528D0">
        <w:rPr>
          <w:sz w:val="24"/>
          <w:szCs w:val="24"/>
        </w:rPr>
        <w:t>2.</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pluginfile</w:t>
      </w:r>
      <w:r w:rsidRPr="005528D0">
        <w:rPr>
          <w:sz w:val="24"/>
          <w:szCs w:val="24"/>
        </w:rPr>
        <w:t>.</w:t>
      </w:r>
      <w:r w:rsidRPr="005528D0">
        <w:rPr>
          <w:sz w:val="24"/>
          <w:szCs w:val="24"/>
          <w:lang w:val="en-US"/>
        </w:rPr>
        <w:t>php</w:t>
      </w:r>
      <w:r w:rsidRPr="005528D0">
        <w:rPr>
          <w:sz w:val="24"/>
          <w:szCs w:val="24"/>
        </w:rPr>
        <w:t>/103556/</w:t>
      </w:r>
      <w:r w:rsidRPr="005528D0">
        <w:rPr>
          <w:sz w:val="24"/>
          <w:szCs w:val="24"/>
          <w:lang w:val="en-US"/>
        </w:rPr>
        <w:t>mod</w:t>
      </w:r>
      <w:r w:rsidRPr="005528D0">
        <w:rPr>
          <w:sz w:val="24"/>
          <w:szCs w:val="24"/>
        </w:rPr>
        <w:t>_</w:t>
      </w:r>
      <w:r w:rsidRPr="005528D0">
        <w:rPr>
          <w:sz w:val="24"/>
          <w:szCs w:val="24"/>
          <w:lang w:val="en-US"/>
        </w:rPr>
        <w:t>resource</w:t>
      </w:r>
      <w:r w:rsidRPr="005528D0">
        <w:rPr>
          <w:sz w:val="24"/>
          <w:szCs w:val="24"/>
        </w:rPr>
        <w:t>/</w:t>
      </w:r>
      <w:r w:rsidRPr="005528D0">
        <w:rPr>
          <w:sz w:val="24"/>
          <w:szCs w:val="24"/>
          <w:lang w:val="en-US"/>
        </w:rPr>
        <w:t>content</w:t>
      </w:r>
      <w:r w:rsidRPr="005528D0">
        <w:rPr>
          <w:sz w:val="24"/>
          <w:szCs w:val="24"/>
        </w:rPr>
        <w:t>/1/</w:t>
      </w:r>
      <w:r w:rsidRPr="005528D0">
        <w:rPr>
          <w:sz w:val="24"/>
          <w:szCs w:val="24"/>
          <w:lang w:val="en-US"/>
        </w:rPr>
        <w:t>SavchynPartiivyborchisystemi</w:t>
      </w:r>
      <w:r w:rsidRPr="005528D0">
        <w:rPr>
          <w:sz w:val="24"/>
          <w:szCs w:val="24"/>
        </w:rPr>
        <w:t>.</w:t>
      </w:r>
      <w:r w:rsidRPr="005528D0">
        <w:rPr>
          <w:sz w:val="24"/>
          <w:szCs w:val="24"/>
          <w:lang w:val="en-US"/>
        </w:rPr>
        <w:t>pdf</w:t>
      </w:r>
      <w:r w:rsidRPr="005528D0">
        <w:rPr>
          <w:sz w:val="24"/>
          <w:szCs w:val="24"/>
        </w:rPr>
        <w:t xml:space="preserve">. </w:t>
      </w:r>
    </w:p>
    <w:p w14:paraId="0E8A9DAB" w14:textId="77777777" w:rsidR="005528D0" w:rsidRPr="005528D0" w:rsidRDefault="005528D0" w:rsidP="005528D0">
      <w:pPr>
        <w:ind w:firstLine="720"/>
        <w:jc w:val="both"/>
        <w:rPr>
          <w:sz w:val="24"/>
          <w:szCs w:val="24"/>
          <w:lang w:val="ru-RU"/>
        </w:rPr>
      </w:pPr>
      <w:r w:rsidRPr="005528D0">
        <w:rPr>
          <w:sz w:val="24"/>
          <w:szCs w:val="24"/>
        </w:rPr>
        <w:t xml:space="preserve">Трансформація партійної системи: український досвід у європейському контексті / За ред. Ю.Якименка. Київ: Центр Разумкова, 2017. </w:t>
      </w:r>
      <w:r w:rsidRPr="005528D0">
        <w:rPr>
          <w:sz w:val="24"/>
          <w:szCs w:val="24"/>
          <w:lang w:val="ru-RU"/>
        </w:rPr>
        <w:t xml:space="preserve">428 </w:t>
      </w:r>
      <w:r w:rsidRPr="005528D0">
        <w:rPr>
          <w:sz w:val="24"/>
          <w:szCs w:val="24"/>
        </w:rPr>
        <w:t>с</w:t>
      </w:r>
      <w:r w:rsidRPr="005528D0">
        <w:rPr>
          <w:sz w:val="24"/>
          <w:szCs w:val="24"/>
          <w:lang w:val="ru-RU"/>
        </w:rPr>
        <w:t xml:space="preserve">. </w:t>
      </w:r>
      <w:r w:rsidRPr="005528D0">
        <w:rPr>
          <w:sz w:val="24"/>
          <w:szCs w:val="24"/>
          <w:lang w:val="en-US"/>
        </w:rPr>
        <w:t>URL</w:t>
      </w:r>
      <w:r w:rsidRPr="005528D0">
        <w:rPr>
          <w:sz w:val="24"/>
          <w:szCs w:val="24"/>
          <w:lang w:val="ru-RU"/>
        </w:rPr>
        <w:t xml:space="preserve">: </w:t>
      </w:r>
      <w:r w:rsidRPr="005528D0">
        <w:rPr>
          <w:sz w:val="24"/>
          <w:szCs w:val="24"/>
          <w:lang w:val="en-US"/>
        </w:rPr>
        <w:t>http</w:t>
      </w:r>
      <w:r w:rsidRPr="005528D0">
        <w:rPr>
          <w:sz w:val="24"/>
          <w:szCs w:val="24"/>
          <w:lang w:val="ru-RU"/>
        </w:rPr>
        <w:t>://</w:t>
      </w:r>
      <w:r w:rsidRPr="005528D0">
        <w:rPr>
          <w:sz w:val="24"/>
          <w:szCs w:val="24"/>
          <w:lang w:val="en-US"/>
        </w:rPr>
        <w:t>org</w:t>
      </w:r>
      <w:r w:rsidRPr="005528D0">
        <w:rPr>
          <w:sz w:val="24"/>
          <w:szCs w:val="24"/>
          <w:lang w:val="ru-RU"/>
        </w:rPr>
        <w:t>2.</w:t>
      </w:r>
      <w:r w:rsidRPr="005528D0">
        <w:rPr>
          <w:sz w:val="24"/>
          <w:szCs w:val="24"/>
          <w:lang w:val="en-US"/>
        </w:rPr>
        <w:t>knuba</w:t>
      </w:r>
      <w:r w:rsidRPr="005528D0">
        <w:rPr>
          <w:sz w:val="24"/>
          <w:szCs w:val="24"/>
          <w:lang w:val="ru-RU"/>
        </w:rPr>
        <w:t>.</w:t>
      </w:r>
      <w:r w:rsidRPr="005528D0">
        <w:rPr>
          <w:sz w:val="24"/>
          <w:szCs w:val="24"/>
          <w:lang w:val="en-US"/>
        </w:rPr>
        <w:t>edu</w:t>
      </w:r>
      <w:r w:rsidRPr="005528D0">
        <w:rPr>
          <w:sz w:val="24"/>
          <w:szCs w:val="24"/>
          <w:lang w:val="ru-RU"/>
        </w:rPr>
        <w:t>.</w:t>
      </w:r>
      <w:r w:rsidRPr="005528D0">
        <w:rPr>
          <w:sz w:val="24"/>
          <w:szCs w:val="24"/>
          <w:lang w:val="en-US"/>
        </w:rPr>
        <w:t>ua</w:t>
      </w:r>
      <w:r w:rsidRPr="005528D0">
        <w:rPr>
          <w:sz w:val="24"/>
          <w:szCs w:val="24"/>
          <w:lang w:val="ru-RU"/>
        </w:rPr>
        <w:t>/</w:t>
      </w:r>
      <w:r w:rsidRPr="005528D0">
        <w:rPr>
          <w:sz w:val="24"/>
          <w:szCs w:val="24"/>
          <w:lang w:val="en-US"/>
        </w:rPr>
        <w:t>pluginfile</w:t>
      </w:r>
      <w:r w:rsidRPr="005528D0">
        <w:rPr>
          <w:sz w:val="24"/>
          <w:szCs w:val="24"/>
          <w:lang w:val="ru-RU"/>
        </w:rPr>
        <w:t>.</w:t>
      </w:r>
      <w:r w:rsidRPr="005528D0">
        <w:rPr>
          <w:sz w:val="24"/>
          <w:szCs w:val="24"/>
          <w:lang w:val="en-US"/>
        </w:rPr>
        <w:t>php</w:t>
      </w:r>
      <w:r w:rsidRPr="005528D0">
        <w:rPr>
          <w:sz w:val="24"/>
          <w:szCs w:val="24"/>
          <w:lang w:val="ru-RU"/>
        </w:rPr>
        <w:t>/103555/</w:t>
      </w:r>
      <w:r w:rsidRPr="005528D0">
        <w:rPr>
          <w:sz w:val="24"/>
          <w:szCs w:val="24"/>
          <w:lang w:val="en-US"/>
        </w:rPr>
        <w:t>mod</w:t>
      </w:r>
      <w:r w:rsidRPr="005528D0">
        <w:rPr>
          <w:sz w:val="24"/>
          <w:szCs w:val="24"/>
          <w:lang w:val="ru-RU"/>
        </w:rPr>
        <w:t>_</w:t>
      </w:r>
      <w:r w:rsidRPr="005528D0">
        <w:rPr>
          <w:sz w:val="24"/>
          <w:szCs w:val="24"/>
          <w:lang w:val="en-US"/>
        </w:rPr>
        <w:t>resource</w:t>
      </w:r>
      <w:r w:rsidRPr="005528D0">
        <w:rPr>
          <w:sz w:val="24"/>
          <w:szCs w:val="24"/>
          <w:lang w:val="ru-RU"/>
        </w:rPr>
        <w:t>/</w:t>
      </w:r>
      <w:r w:rsidRPr="005528D0">
        <w:rPr>
          <w:sz w:val="24"/>
          <w:szCs w:val="24"/>
          <w:lang w:val="en-US"/>
        </w:rPr>
        <w:t>content</w:t>
      </w:r>
      <w:r w:rsidRPr="005528D0">
        <w:rPr>
          <w:sz w:val="24"/>
          <w:szCs w:val="24"/>
          <w:lang w:val="ru-RU"/>
        </w:rPr>
        <w:t>/1/</w:t>
      </w:r>
      <w:r w:rsidRPr="005528D0">
        <w:rPr>
          <w:sz w:val="24"/>
          <w:szCs w:val="24"/>
          <w:lang w:val="en-US"/>
        </w:rPr>
        <w:t>partiidopovidrazumkova</w:t>
      </w:r>
      <w:r w:rsidRPr="005528D0">
        <w:rPr>
          <w:sz w:val="24"/>
          <w:szCs w:val="24"/>
          <w:lang w:val="ru-RU"/>
        </w:rPr>
        <w:t>.</w:t>
      </w:r>
      <w:r w:rsidRPr="005528D0">
        <w:rPr>
          <w:sz w:val="24"/>
          <w:szCs w:val="24"/>
          <w:lang w:val="en-US"/>
        </w:rPr>
        <w:t>pdf</w:t>
      </w:r>
      <w:r w:rsidRPr="005528D0">
        <w:rPr>
          <w:sz w:val="24"/>
          <w:szCs w:val="24"/>
          <w:lang w:val="ru-RU"/>
        </w:rPr>
        <w:t>.</w:t>
      </w:r>
    </w:p>
    <w:p w14:paraId="76CF534D" w14:textId="77777777" w:rsidR="005528D0" w:rsidRPr="005528D0" w:rsidRDefault="005528D0" w:rsidP="005528D0">
      <w:pPr>
        <w:ind w:firstLine="720"/>
        <w:jc w:val="both"/>
        <w:rPr>
          <w:sz w:val="24"/>
          <w:szCs w:val="24"/>
        </w:rPr>
      </w:pPr>
      <w:r w:rsidRPr="005528D0">
        <w:rPr>
          <w:sz w:val="24"/>
          <w:szCs w:val="24"/>
        </w:rPr>
        <w:t xml:space="preserve">Шведа Ю. Політичні партії України: виборчі партії чи виборчі проекти? </w:t>
      </w:r>
      <w:r w:rsidRPr="005528D0">
        <w:rPr>
          <w:i/>
          <w:iCs/>
          <w:sz w:val="24"/>
          <w:szCs w:val="24"/>
        </w:rPr>
        <w:t>Вісник Львівського університету. Серія філос..-політолог. студії</w:t>
      </w:r>
      <w:r w:rsidRPr="005528D0">
        <w:rPr>
          <w:sz w:val="24"/>
          <w:szCs w:val="24"/>
        </w:rPr>
        <w:t xml:space="preserve">. 2013. Випуск 3. С. 176-180.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org</w:t>
      </w:r>
      <w:r w:rsidRPr="005528D0">
        <w:rPr>
          <w:sz w:val="24"/>
          <w:szCs w:val="24"/>
        </w:rPr>
        <w:t>2.</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pluginfile</w:t>
      </w:r>
      <w:r w:rsidRPr="005528D0">
        <w:rPr>
          <w:sz w:val="24"/>
          <w:szCs w:val="24"/>
        </w:rPr>
        <w:t>.</w:t>
      </w:r>
      <w:r w:rsidRPr="005528D0">
        <w:rPr>
          <w:sz w:val="24"/>
          <w:szCs w:val="24"/>
          <w:lang w:val="en-US"/>
        </w:rPr>
        <w:t>php</w:t>
      </w:r>
      <w:r w:rsidRPr="005528D0">
        <w:rPr>
          <w:sz w:val="24"/>
          <w:szCs w:val="24"/>
        </w:rPr>
        <w:t>/103549/</w:t>
      </w:r>
      <w:r w:rsidRPr="005528D0">
        <w:rPr>
          <w:sz w:val="24"/>
          <w:szCs w:val="24"/>
          <w:lang w:val="en-US"/>
        </w:rPr>
        <w:t>mod</w:t>
      </w:r>
      <w:r w:rsidRPr="005528D0">
        <w:rPr>
          <w:sz w:val="24"/>
          <w:szCs w:val="24"/>
        </w:rPr>
        <w:t>_</w:t>
      </w:r>
      <w:r w:rsidRPr="005528D0">
        <w:rPr>
          <w:sz w:val="24"/>
          <w:szCs w:val="24"/>
          <w:lang w:val="en-US"/>
        </w:rPr>
        <w:t>resource</w:t>
      </w:r>
      <w:r w:rsidRPr="005528D0">
        <w:rPr>
          <w:sz w:val="24"/>
          <w:szCs w:val="24"/>
        </w:rPr>
        <w:t>/</w:t>
      </w:r>
      <w:r w:rsidRPr="005528D0">
        <w:rPr>
          <w:sz w:val="24"/>
          <w:szCs w:val="24"/>
          <w:lang w:val="en-US"/>
        </w:rPr>
        <w:t>content</w:t>
      </w:r>
      <w:r w:rsidRPr="005528D0">
        <w:rPr>
          <w:sz w:val="24"/>
          <w:szCs w:val="24"/>
        </w:rPr>
        <w:t>/1/</w:t>
      </w:r>
      <w:r w:rsidRPr="005528D0">
        <w:rPr>
          <w:sz w:val="24"/>
          <w:szCs w:val="24"/>
          <w:lang w:val="en-US"/>
        </w:rPr>
        <w:t>partiivyborchiproekty</w:t>
      </w:r>
      <w:r w:rsidRPr="005528D0">
        <w:rPr>
          <w:sz w:val="24"/>
          <w:szCs w:val="24"/>
        </w:rPr>
        <w:t>.</w:t>
      </w:r>
      <w:r w:rsidRPr="005528D0">
        <w:rPr>
          <w:sz w:val="24"/>
          <w:szCs w:val="24"/>
          <w:lang w:val="en-US"/>
        </w:rPr>
        <w:t>pdf</w:t>
      </w:r>
      <w:r w:rsidRPr="005528D0">
        <w:rPr>
          <w:sz w:val="24"/>
          <w:szCs w:val="24"/>
        </w:rPr>
        <w:t>.</w:t>
      </w:r>
    </w:p>
    <w:p w14:paraId="0ABBBB4B" w14:textId="77777777" w:rsidR="005528D0" w:rsidRPr="005528D0" w:rsidRDefault="005528D0" w:rsidP="005528D0">
      <w:pPr>
        <w:shd w:val="clear" w:color="auto" w:fill="FFFFFF"/>
        <w:ind w:firstLine="709"/>
        <w:jc w:val="both"/>
        <w:rPr>
          <w:sz w:val="24"/>
          <w:szCs w:val="24"/>
        </w:rPr>
      </w:pPr>
      <w:r w:rsidRPr="005528D0">
        <w:rPr>
          <w:sz w:val="24"/>
          <w:szCs w:val="24"/>
        </w:rPr>
        <w:t xml:space="preserve">Касьянов Г.В. Теорії нації та націоналізму. К.: Либідь, 1999. 352 с. </w:t>
      </w:r>
    </w:p>
    <w:p w14:paraId="5F0CEBB5" w14:textId="77777777" w:rsidR="005528D0" w:rsidRPr="005528D0" w:rsidRDefault="005528D0" w:rsidP="005528D0">
      <w:pPr>
        <w:ind w:firstLine="720"/>
        <w:jc w:val="both"/>
        <w:rPr>
          <w:sz w:val="24"/>
          <w:szCs w:val="24"/>
        </w:rPr>
      </w:pPr>
      <w:r w:rsidRPr="005528D0">
        <w:rPr>
          <w:sz w:val="24"/>
          <w:szCs w:val="24"/>
        </w:rPr>
        <w:t xml:space="preserve">Націоналізм: Теорії нації та націоналізму від Йогана Фіхте до Ернеста Гелнера </w:t>
      </w:r>
      <w:r w:rsidRPr="005528D0">
        <w:rPr>
          <w:sz w:val="24"/>
          <w:szCs w:val="24"/>
        </w:rPr>
        <w:lastRenderedPageBreak/>
        <w:t xml:space="preserve">[антологія; упоряд. О. Проценко, В. Лісовий]. К.: Смолоскип, 2006. </w:t>
      </w:r>
    </w:p>
    <w:p w14:paraId="0DBB7931" w14:textId="77777777" w:rsidR="005528D0" w:rsidRPr="005528D0" w:rsidRDefault="005528D0" w:rsidP="005528D0">
      <w:pPr>
        <w:ind w:firstLine="720"/>
        <w:jc w:val="both"/>
        <w:rPr>
          <w:sz w:val="24"/>
          <w:szCs w:val="24"/>
        </w:rPr>
      </w:pPr>
      <w:r w:rsidRPr="005528D0">
        <w:rPr>
          <w:sz w:val="24"/>
          <w:szCs w:val="24"/>
        </w:rPr>
        <w:t xml:space="preserve">Перегуда Є., Малкевич А., Семко В., Ксенич А. Мовна політика в Україні : між символічним насиллям та вільним мовним вибором : монографія. К. : «Бескиди», 2017. 207 с.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www</w:t>
      </w:r>
      <w:r w:rsidRPr="005528D0">
        <w:rPr>
          <w:sz w:val="24"/>
          <w:szCs w:val="24"/>
        </w:rPr>
        <w:t>.</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ukr</w:t>
      </w:r>
      <w:r w:rsidRPr="005528D0">
        <w:rPr>
          <w:sz w:val="24"/>
          <w:szCs w:val="24"/>
        </w:rPr>
        <w:t>/</w:t>
      </w:r>
      <w:r w:rsidRPr="005528D0">
        <w:rPr>
          <w:sz w:val="24"/>
          <w:szCs w:val="24"/>
          <w:lang w:val="en-US"/>
        </w:rPr>
        <w:t>wp</w:t>
      </w:r>
      <w:r w:rsidRPr="005528D0">
        <w:rPr>
          <w:sz w:val="24"/>
          <w:szCs w:val="24"/>
        </w:rPr>
        <w:t>-</w:t>
      </w:r>
      <w:r w:rsidRPr="005528D0">
        <w:rPr>
          <w:sz w:val="24"/>
          <w:szCs w:val="24"/>
          <w:lang w:val="en-US"/>
        </w:rPr>
        <w:t>content</w:t>
      </w:r>
      <w:r w:rsidRPr="005528D0">
        <w:rPr>
          <w:sz w:val="24"/>
          <w:szCs w:val="24"/>
        </w:rPr>
        <w:t>/</w:t>
      </w:r>
      <w:r w:rsidRPr="005528D0">
        <w:rPr>
          <w:sz w:val="24"/>
          <w:szCs w:val="24"/>
          <w:lang w:val="en-US"/>
        </w:rPr>
        <w:t>uploads</w:t>
      </w:r>
      <w:r w:rsidRPr="005528D0">
        <w:rPr>
          <w:sz w:val="24"/>
          <w:szCs w:val="24"/>
        </w:rPr>
        <w:t>/2019/02/Мовна-політика-остаточний-варіант-2.</w:t>
      </w:r>
      <w:r w:rsidRPr="005528D0">
        <w:rPr>
          <w:sz w:val="24"/>
          <w:szCs w:val="24"/>
          <w:lang w:val="en-US"/>
        </w:rPr>
        <w:t>pdf</w:t>
      </w:r>
      <w:r w:rsidRPr="005528D0">
        <w:rPr>
          <w:sz w:val="24"/>
          <w:szCs w:val="24"/>
        </w:rPr>
        <w:t xml:space="preserve"> (дата звернення: 01.08.2019).</w:t>
      </w:r>
    </w:p>
    <w:p w14:paraId="6C24F8A2" w14:textId="77777777" w:rsidR="005528D0" w:rsidRPr="005528D0" w:rsidRDefault="005528D0" w:rsidP="005528D0">
      <w:pPr>
        <w:shd w:val="clear" w:color="auto" w:fill="FFFFFF"/>
        <w:ind w:firstLine="709"/>
        <w:jc w:val="both"/>
        <w:rPr>
          <w:sz w:val="24"/>
          <w:szCs w:val="24"/>
        </w:rPr>
      </w:pPr>
      <w:r w:rsidRPr="005528D0">
        <w:rPr>
          <w:sz w:val="24"/>
          <w:szCs w:val="24"/>
        </w:rPr>
        <w:t>Сміт Е. Нації та націоналізм у глобальну епоху / Е. Сміт. Пер. з англ. М.Климчука і Т.Цимбала . – К.: Ніка-Центр, 2006. – 320 с.</w:t>
      </w:r>
    </w:p>
    <w:p w14:paraId="616342A8" w14:textId="77777777" w:rsidR="005528D0" w:rsidRPr="005528D0" w:rsidRDefault="005528D0" w:rsidP="005528D0">
      <w:pPr>
        <w:shd w:val="clear" w:color="auto" w:fill="FFFFFF"/>
        <w:ind w:firstLine="709"/>
        <w:jc w:val="both"/>
        <w:rPr>
          <w:sz w:val="24"/>
          <w:szCs w:val="24"/>
        </w:rPr>
      </w:pPr>
      <w:r w:rsidRPr="005528D0">
        <w:rPr>
          <w:sz w:val="24"/>
          <w:szCs w:val="24"/>
        </w:rPr>
        <w:t xml:space="preserve">Козьма В.В. Природа та механізми включення особистості в політику: політологічний аналіз. </w:t>
      </w:r>
      <w:r w:rsidRPr="005528D0">
        <w:rPr>
          <w:i/>
          <w:sz w:val="24"/>
          <w:szCs w:val="24"/>
        </w:rPr>
        <w:t>Вісник Донецького національного університету. Сер.: Політичні науки</w:t>
      </w:r>
      <w:r w:rsidRPr="005528D0">
        <w:rPr>
          <w:sz w:val="24"/>
          <w:szCs w:val="24"/>
        </w:rPr>
        <w:t>. 2016 С. 13-16. http://org2.knuba.edu.ua/pluginfile.php/71710/mod_resource/content/1/Механізми включення особистості в політику Козьма стаття 2016.pdf (дата звернення: 01.08.2020).</w:t>
      </w:r>
    </w:p>
    <w:p w14:paraId="3800FEC6" w14:textId="77777777" w:rsidR="005528D0" w:rsidRPr="005528D0" w:rsidRDefault="005528D0" w:rsidP="005528D0">
      <w:pPr>
        <w:shd w:val="clear" w:color="auto" w:fill="FFFFFF"/>
        <w:ind w:firstLine="709"/>
        <w:jc w:val="both"/>
        <w:rPr>
          <w:sz w:val="24"/>
          <w:szCs w:val="24"/>
        </w:rPr>
      </w:pPr>
      <w:r w:rsidRPr="005528D0">
        <w:rPr>
          <w:sz w:val="24"/>
          <w:szCs w:val="24"/>
        </w:rPr>
        <w:t>Консерватизм: Антологія / Упорядники В. Лісовий, О. Проценко. – Київ: Смолоскип, 1998. – 598 с.</w:t>
      </w:r>
    </w:p>
    <w:p w14:paraId="193AC04F" w14:textId="77777777" w:rsidR="005528D0" w:rsidRPr="005528D0" w:rsidRDefault="005528D0" w:rsidP="005528D0">
      <w:pPr>
        <w:shd w:val="clear" w:color="auto" w:fill="FFFFFF"/>
        <w:ind w:firstLine="709"/>
        <w:jc w:val="both"/>
        <w:rPr>
          <w:sz w:val="24"/>
          <w:szCs w:val="24"/>
        </w:rPr>
      </w:pPr>
      <w:r w:rsidRPr="005528D0">
        <w:rPr>
          <w:sz w:val="24"/>
          <w:szCs w:val="24"/>
        </w:rPr>
        <w:t>Лібералізм: Антологія / Упорядники В. Лісовий, О. Проценко. – Київ: Смолоскип, 2002. – 1126 c</w:t>
      </w:r>
    </w:p>
    <w:p w14:paraId="7DF04A06" w14:textId="77777777" w:rsidR="005528D0" w:rsidRPr="005528D0" w:rsidRDefault="005528D0" w:rsidP="005528D0">
      <w:pPr>
        <w:shd w:val="clear" w:color="auto" w:fill="FFFFFF"/>
        <w:ind w:firstLine="709"/>
        <w:jc w:val="both"/>
        <w:rPr>
          <w:bCs/>
          <w:sz w:val="24"/>
          <w:szCs w:val="24"/>
        </w:rPr>
      </w:pPr>
      <w:r w:rsidRPr="005528D0">
        <w:rPr>
          <w:bCs/>
          <w:sz w:val="24"/>
          <w:szCs w:val="24"/>
        </w:rPr>
        <w:t xml:space="preserve">Майданюк В. </w:t>
      </w:r>
      <w:r w:rsidRPr="005528D0">
        <w:rPr>
          <w:sz w:val="24"/>
          <w:szCs w:val="24"/>
        </w:rPr>
        <w:t xml:space="preserve">Ідеологічні відмінності соціальної політики неоконсерватизму та неолібералізму. </w:t>
      </w:r>
      <w:r w:rsidRPr="005528D0">
        <w:rPr>
          <w:i/>
          <w:sz w:val="24"/>
          <w:szCs w:val="24"/>
        </w:rPr>
        <w:t>Вісник Львівського університету. Серія філос.-політолог. студії</w:t>
      </w:r>
      <w:r w:rsidRPr="005528D0">
        <w:rPr>
          <w:sz w:val="24"/>
          <w:szCs w:val="24"/>
        </w:rPr>
        <w:t xml:space="preserve">. 2019. Випуск 24. С. 164-170. </w:t>
      </w:r>
      <w:r w:rsidRPr="005528D0">
        <w:rPr>
          <w:sz w:val="24"/>
          <w:szCs w:val="24"/>
          <w:lang w:val="en-US"/>
        </w:rPr>
        <w:t>URL</w:t>
      </w:r>
      <w:r w:rsidRPr="005528D0">
        <w:rPr>
          <w:sz w:val="24"/>
          <w:szCs w:val="24"/>
        </w:rPr>
        <w:t>: http://org2.knuba.edu.ua/pluginfile.php/71366/mod_resource/content/1/Неоконсерватизм та неолібералізм.pdf (дата звернення: 01.08.2020).</w:t>
      </w:r>
    </w:p>
    <w:p w14:paraId="0654B248" w14:textId="77777777" w:rsidR="005528D0" w:rsidRPr="005528D0" w:rsidRDefault="005528D0" w:rsidP="005528D0">
      <w:pPr>
        <w:ind w:firstLine="720"/>
        <w:jc w:val="both"/>
        <w:rPr>
          <w:i/>
          <w:sz w:val="24"/>
          <w:szCs w:val="24"/>
        </w:rPr>
      </w:pPr>
      <w:r w:rsidRPr="005528D0">
        <w:rPr>
          <w:sz w:val="24"/>
          <w:szCs w:val="24"/>
        </w:rPr>
        <w:t xml:space="preserve">Наумкіна С.М., Груєва О.В. Політичний гепенінг у системі акціоністських форм політичної активності. </w:t>
      </w:r>
      <w:r w:rsidRPr="005528D0">
        <w:rPr>
          <w:i/>
          <w:sz w:val="24"/>
          <w:szCs w:val="24"/>
        </w:rPr>
        <w:t>Вісник Донецького національного університету, Сер.: Політичні науки</w:t>
      </w:r>
      <w:r w:rsidRPr="005528D0">
        <w:rPr>
          <w:sz w:val="24"/>
          <w:szCs w:val="24"/>
        </w:rPr>
        <w:t xml:space="preserve">. 2016. С. 86-91.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org</w:t>
      </w:r>
      <w:r w:rsidRPr="005528D0">
        <w:rPr>
          <w:sz w:val="24"/>
          <w:szCs w:val="24"/>
        </w:rPr>
        <w:t>2.</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pluginfile</w:t>
      </w:r>
      <w:r w:rsidRPr="005528D0">
        <w:rPr>
          <w:sz w:val="24"/>
          <w:szCs w:val="24"/>
        </w:rPr>
        <w:t>.</w:t>
      </w:r>
      <w:r w:rsidRPr="005528D0">
        <w:rPr>
          <w:sz w:val="24"/>
          <w:szCs w:val="24"/>
          <w:lang w:val="en-US"/>
        </w:rPr>
        <w:t>php</w:t>
      </w:r>
      <w:r w:rsidRPr="005528D0">
        <w:rPr>
          <w:sz w:val="24"/>
          <w:szCs w:val="24"/>
        </w:rPr>
        <w:t>/71716/</w:t>
      </w:r>
      <w:r w:rsidRPr="005528D0">
        <w:rPr>
          <w:sz w:val="24"/>
          <w:szCs w:val="24"/>
          <w:lang w:val="en-US"/>
        </w:rPr>
        <w:t>mod</w:t>
      </w:r>
      <w:r w:rsidRPr="005528D0">
        <w:rPr>
          <w:sz w:val="24"/>
          <w:szCs w:val="24"/>
        </w:rPr>
        <w:t>_</w:t>
      </w:r>
      <w:r w:rsidRPr="005528D0">
        <w:rPr>
          <w:sz w:val="24"/>
          <w:szCs w:val="24"/>
          <w:lang w:val="en-US"/>
        </w:rPr>
        <w:t>resource</w:t>
      </w:r>
      <w:r w:rsidRPr="005528D0">
        <w:rPr>
          <w:sz w:val="24"/>
          <w:szCs w:val="24"/>
        </w:rPr>
        <w:t>/</w:t>
      </w:r>
      <w:r w:rsidRPr="005528D0">
        <w:rPr>
          <w:sz w:val="24"/>
          <w:szCs w:val="24"/>
          <w:lang w:val="en-US"/>
        </w:rPr>
        <w:t>content</w:t>
      </w:r>
      <w:r w:rsidRPr="005528D0">
        <w:rPr>
          <w:sz w:val="24"/>
          <w:szCs w:val="24"/>
        </w:rPr>
        <w:t>/1/Політичний гепенінг Наумкіна Груєва 2016.</w:t>
      </w:r>
      <w:r w:rsidRPr="005528D0">
        <w:rPr>
          <w:sz w:val="24"/>
          <w:szCs w:val="24"/>
          <w:lang w:val="en-US"/>
        </w:rPr>
        <w:t>pdf</w:t>
      </w:r>
      <w:r w:rsidRPr="005528D0">
        <w:rPr>
          <w:sz w:val="24"/>
          <w:szCs w:val="24"/>
        </w:rPr>
        <w:t>.</w:t>
      </w:r>
    </w:p>
    <w:p w14:paraId="7A482F6C" w14:textId="77777777" w:rsidR="005528D0" w:rsidRPr="005528D0" w:rsidRDefault="005528D0" w:rsidP="005528D0">
      <w:pPr>
        <w:ind w:firstLine="720"/>
        <w:jc w:val="both"/>
        <w:rPr>
          <w:sz w:val="24"/>
          <w:szCs w:val="24"/>
        </w:rPr>
      </w:pPr>
      <w:r w:rsidRPr="005528D0">
        <w:rPr>
          <w:sz w:val="24"/>
          <w:szCs w:val="24"/>
        </w:rPr>
        <w:t xml:space="preserve">Перегуда Є. В., Гербут Н. А. Візуалізація політичних відносин засобами архітектури. </w:t>
      </w:r>
      <w:r w:rsidRPr="005528D0">
        <w:rPr>
          <w:rStyle w:val="a7"/>
          <w:sz w:val="24"/>
          <w:szCs w:val="24"/>
        </w:rPr>
        <w:t>Вісник Національного юридичного університету імені Ярослава Мудрого</w:t>
      </w:r>
      <w:r w:rsidRPr="005528D0">
        <w:rPr>
          <w:sz w:val="24"/>
          <w:szCs w:val="24"/>
        </w:rPr>
        <w:t xml:space="preserve">. Серія: Політологія / редкол.: А. П. Гетьман та ін. Харків : Право, 2019. № 2 (41). С. 20-37.DOI 10.21564/2075-7190.41.168203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www</w:t>
      </w:r>
      <w:r w:rsidRPr="005528D0">
        <w:rPr>
          <w:sz w:val="24"/>
          <w:szCs w:val="24"/>
        </w:rPr>
        <w:t>.</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ukr</w:t>
      </w:r>
      <w:r w:rsidRPr="005528D0">
        <w:rPr>
          <w:sz w:val="24"/>
          <w:szCs w:val="24"/>
        </w:rPr>
        <w:t>/</w:t>
      </w:r>
      <w:r w:rsidRPr="005528D0">
        <w:rPr>
          <w:sz w:val="24"/>
          <w:szCs w:val="24"/>
          <w:lang w:val="en-US"/>
        </w:rPr>
        <w:t>wp</w:t>
      </w:r>
      <w:r w:rsidRPr="005528D0">
        <w:rPr>
          <w:sz w:val="24"/>
          <w:szCs w:val="24"/>
        </w:rPr>
        <w:t>-</w:t>
      </w:r>
      <w:r w:rsidRPr="005528D0">
        <w:rPr>
          <w:sz w:val="24"/>
          <w:szCs w:val="24"/>
          <w:lang w:val="en-US"/>
        </w:rPr>
        <w:t>content</w:t>
      </w:r>
      <w:r w:rsidRPr="005528D0">
        <w:rPr>
          <w:sz w:val="24"/>
          <w:szCs w:val="24"/>
        </w:rPr>
        <w:t>/</w:t>
      </w:r>
      <w:r w:rsidRPr="005528D0">
        <w:rPr>
          <w:sz w:val="24"/>
          <w:szCs w:val="24"/>
          <w:lang w:val="en-US"/>
        </w:rPr>
        <w:t>uploads</w:t>
      </w:r>
      <w:r w:rsidRPr="005528D0">
        <w:rPr>
          <w:sz w:val="24"/>
          <w:szCs w:val="24"/>
        </w:rPr>
        <w:t>/2019/02/Перегуда-та-Гербут-про-візуалізацію-політики-засобами-архітектури.</w:t>
      </w:r>
      <w:r w:rsidRPr="005528D0">
        <w:rPr>
          <w:sz w:val="24"/>
          <w:szCs w:val="24"/>
          <w:lang w:val="en-US"/>
        </w:rPr>
        <w:t>pdf</w:t>
      </w:r>
      <w:r w:rsidRPr="005528D0">
        <w:rPr>
          <w:sz w:val="24"/>
          <w:szCs w:val="24"/>
        </w:rPr>
        <w:t xml:space="preserve"> (дата звернення: 01.08.2019).</w:t>
      </w:r>
    </w:p>
    <w:p w14:paraId="3E503613" w14:textId="77777777" w:rsidR="005528D0" w:rsidRPr="005528D0" w:rsidRDefault="005528D0" w:rsidP="005528D0">
      <w:pPr>
        <w:ind w:firstLine="720"/>
        <w:jc w:val="both"/>
        <w:rPr>
          <w:sz w:val="24"/>
          <w:szCs w:val="24"/>
        </w:rPr>
      </w:pPr>
      <w:r w:rsidRPr="005528D0">
        <w:rPr>
          <w:sz w:val="24"/>
          <w:szCs w:val="24"/>
        </w:rPr>
        <w:t>Політика історичної пам’яті в контексті національної безпеки України : аналіт. доповідь / [Яблонський В. М., Лозовий В. С., Валевський О. Л., Здіорук С. І., Зубченко С. О. та ін.] / за заг. ред. В. М. Яблонського. – Київ : НІСД, 2019. – 144 с. – Режим доступу: http://org2.knuba.edu.ua/pluginfile.php/75230/mod_resource/content/1/Політика історичної памяті в контексті нацбезпеки НІСД 2019.pdf.</w:t>
      </w:r>
    </w:p>
    <w:p w14:paraId="263749DA" w14:textId="77777777" w:rsidR="005528D0" w:rsidRPr="005528D0" w:rsidRDefault="005528D0" w:rsidP="005528D0">
      <w:pPr>
        <w:shd w:val="clear" w:color="auto" w:fill="FFFFFF"/>
        <w:ind w:firstLine="709"/>
        <w:jc w:val="both"/>
        <w:rPr>
          <w:sz w:val="24"/>
          <w:szCs w:val="24"/>
        </w:rPr>
      </w:pPr>
      <w:r w:rsidRPr="005528D0">
        <w:rPr>
          <w:sz w:val="24"/>
          <w:szCs w:val="24"/>
        </w:rPr>
        <w:t xml:space="preserve">Ротар Н. Політична участь громадян України в умовах е-демократизації. </w:t>
      </w:r>
      <w:r w:rsidRPr="005528D0">
        <w:rPr>
          <w:i/>
          <w:iCs/>
          <w:sz w:val="24"/>
          <w:szCs w:val="24"/>
        </w:rPr>
        <w:t>Політичний менеджмент</w:t>
      </w:r>
      <w:r w:rsidRPr="005528D0">
        <w:rPr>
          <w:sz w:val="24"/>
          <w:szCs w:val="24"/>
        </w:rPr>
        <w:t>. 2006. №2. С. 78-92.</w:t>
      </w:r>
    </w:p>
    <w:p w14:paraId="3218E698" w14:textId="77777777" w:rsidR="005528D0" w:rsidRPr="005528D0" w:rsidRDefault="005528D0" w:rsidP="005528D0">
      <w:pPr>
        <w:ind w:firstLine="720"/>
        <w:jc w:val="both"/>
        <w:rPr>
          <w:sz w:val="24"/>
          <w:szCs w:val="24"/>
        </w:rPr>
      </w:pPr>
      <w:r w:rsidRPr="005528D0">
        <w:rPr>
          <w:sz w:val="24"/>
          <w:szCs w:val="24"/>
        </w:rPr>
        <w:t>Перегуда Є.В. Виконавча влада України: політико-правові аспекти модернізації. К.: Логос, 2013. 408 с.</w:t>
      </w:r>
    </w:p>
    <w:p w14:paraId="00532A1E" w14:textId="77777777" w:rsidR="005528D0" w:rsidRPr="005528D0" w:rsidRDefault="005528D0" w:rsidP="005528D0">
      <w:pPr>
        <w:ind w:firstLine="720"/>
        <w:jc w:val="both"/>
        <w:rPr>
          <w:sz w:val="24"/>
          <w:szCs w:val="24"/>
        </w:rPr>
      </w:pPr>
      <w:r w:rsidRPr="005528D0">
        <w:rPr>
          <w:sz w:val="24"/>
          <w:szCs w:val="24"/>
        </w:rPr>
        <w:t xml:space="preserve">Політична система для України: історичний досвід і виклики сучасності / О.Г.Аркуша, С.О.Біла, В.А.Верстюк та ін.; Гол. ред. В.М.Литвин. К.: Ніка-Центр, 2008. – </w:t>
      </w:r>
      <w:r w:rsidRPr="005528D0">
        <w:rPr>
          <w:sz w:val="24"/>
          <w:szCs w:val="24"/>
          <w:lang w:val="en-US"/>
        </w:rPr>
        <w:t>C</w:t>
      </w:r>
      <w:r w:rsidRPr="005528D0">
        <w:rPr>
          <w:sz w:val="24"/>
          <w:szCs w:val="24"/>
        </w:rPr>
        <w:t>. 618-953.</w:t>
      </w:r>
    </w:p>
    <w:p w14:paraId="11836CA9" w14:textId="77777777" w:rsidR="005528D0" w:rsidRPr="005528D0" w:rsidRDefault="005528D0" w:rsidP="005528D0">
      <w:pPr>
        <w:shd w:val="clear" w:color="auto" w:fill="FFFFFF"/>
        <w:ind w:firstLine="709"/>
        <w:jc w:val="both"/>
        <w:rPr>
          <w:sz w:val="24"/>
          <w:szCs w:val="24"/>
        </w:rPr>
      </w:pPr>
      <w:r w:rsidRPr="005528D0">
        <w:rPr>
          <w:sz w:val="24"/>
          <w:szCs w:val="24"/>
        </w:rPr>
        <w:t>Сарторі Дж. Порівняльна конституційна інженерія / Дж. Сарторі. Пер. з 2-го англ. видання. К.: Артек, 2001. 224 с.</w:t>
      </w:r>
    </w:p>
    <w:p w14:paraId="79EC45DE" w14:textId="77777777" w:rsidR="005528D0" w:rsidRPr="005528D0" w:rsidRDefault="005528D0" w:rsidP="005528D0">
      <w:pPr>
        <w:ind w:firstLine="720"/>
        <w:jc w:val="both"/>
        <w:rPr>
          <w:sz w:val="24"/>
          <w:szCs w:val="24"/>
        </w:rPr>
      </w:pPr>
      <w:r w:rsidRPr="005528D0">
        <w:rPr>
          <w:sz w:val="24"/>
          <w:szCs w:val="24"/>
        </w:rPr>
        <w:t xml:space="preserve">Більовский О.А. Державна житлова політика України: проблема соціально-економічної ефективності : аналіт. доп. К. : НІСД, 2012. 136 с. </w:t>
      </w:r>
      <w:r w:rsidRPr="005528D0">
        <w:rPr>
          <w:sz w:val="24"/>
          <w:szCs w:val="24"/>
          <w:lang w:val="en-US"/>
        </w:rPr>
        <w:t>URL</w:t>
      </w:r>
      <w:r w:rsidRPr="005528D0">
        <w:rPr>
          <w:sz w:val="24"/>
          <w:szCs w:val="24"/>
        </w:rPr>
        <w:t>: http://org2.knuba.edu.ua/pluginfile.php/75221/mod_resource/content/1/Житлова політика в Україні Монографія 2012.pdf</w:t>
      </w:r>
    </w:p>
    <w:p w14:paraId="78413FE0" w14:textId="77777777" w:rsidR="005528D0" w:rsidRPr="005528D0" w:rsidRDefault="005528D0" w:rsidP="005528D0">
      <w:pPr>
        <w:ind w:firstLine="720"/>
        <w:jc w:val="both"/>
        <w:rPr>
          <w:sz w:val="24"/>
          <w:szCs w:val="24"/>
        </w:rPr>
      </w:pPr>
      <w:r w:rsidRPr="005528D0">
        <w:rPr>
          <w:sz w:val="24"/>
          <w:szCs w:val="24"/>
        </w:rPr>
        <w:t xml:space="preserve">Жаліло Я. А., Шевченко О. В., Романова В. В. та ін. Децентралізація влади: порядок денний на середньострокову перс-пек тиву : аналіт. доп. За наук. ред. Я. А. Жаліла. Київ: НІСД, 2019. 192 с. </w:t>
      </w:r>
      <w:r w:rsidRPr="005528D0">
        <w:rPr>
          <w:sz w:val="24"/>
          <w:szCs w:val="24"/>
          <w:lang w:val="en-US"/>
        </w:rPr>
        <w:t>URL</w:t>
      </w:r>
      <w:r w:rsidRPr="005528D0">
        <w:rPr>
          <w:sz w:val="24"/>
          <w:szCs w:val="24"/>
        </w:rPr>
        <w:t>: http://org2.knuba.edu.ua/pluginfile.php/75222/mod_resource/content/1/Політика децентралізації в Україні НІСД 2019.pdf.</w:t>
      </w:r>
    </w:p>
    <w:p w14:paraId="7A3C6BE2" w14:textId="77777777" w:rsidR="005528D0" w:rsidRPr="005528D0" w:rsidRDefault="005528D0" w:rsidP="005528D0">
      <w:pPr>
        <w:ind w:firstLine="720"/>
        <w:jc w:val="both"/>
        <w:rPr>
          <w:sz w:val="24"/>
          <w:szCs w:val="24"/>
        </w:rPr>
      </w:pPr>
      <w:r w:rsidRPr="005528D0">
        <w:rPr>
          <w:sz w:val="24"/>
          <w:szCs w:val="24"/>
        </w:rPr>
        <w:lastRenderedPageBreak/>
        <w:t xml:space="preserve">Перегуда Є.В., Стойко О.М., Деревінський В.Ф., Семко В.Л., Мамонтов І.О., Місержи С.Д. Політика енергоефективності та енергозбереження як чинник національної консолідації : проблеми формування та реалізації : Монографія. Київ-Тернопіль : «Бескиди», 2018. 203 с.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www</w:t>
      </w:r>
      <w:r w:rsidRPr="005528D0">
        <w:rPr>
          <w:sz w:val="24"/>
          <w:szCs w:val="24"/>
        </w:rPr>
        <w:t>.</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ukr</w:t>
      </w:r>
      <w:r w:rsidRPr="005528D0">
        <w:rPr>
          <w:sz w:val="24"/>
          <w:szCs w:val="24"/>
        </w:rPr>
        <w:t>/</w:t>
      </w:r>
      <w:r w:rsidRPr="005528D0">
        <w:rPr>
          <w:sz w:val="24"/>
          <w:szCs w:val="24"/>
          <w:lang w:val="en-US"/>
        </w:rPr>
        <w:t>wp</w:t>
      </w:r>
      <w:r w:rsidRPr="005528D0">
        <w:rPr>
          <w:sz w:val="24"/>
          <w:szCs w:val="24"/>
        </w:rPr>
        <w:t>-</w:t>
      </w:r>
      <w:r w:rsidRPr="005528D0">
        <w:rPr>
          <w:sz w:val="24"/>
          <w:szCs w:val="24"/>
          <w:lang w:val="en-US"/>
        </w:rPr>
        <w:t>content</w:t>
      </w:r>
      <w:r w:rsidRPr="005528D0">
        <w:rPr>
          <w:sz w:val="24"/>
          <w:szCs w:val="24"/>
        </w:rPr>
        <w:t>/</w:t>
      </w:r>
      <w:r w:rsidRPr="005528D0">
        <w:rPr>
          <w:sz w:val="24"/>
          <w:szCs w:val="24"/>
          <w:lang w:val="en-US"/>
        </w:rPr>
        <w:t>uploads</w:t>
      </w:r>
      <w:r w:rsidRPr="005528D0">
        <w:rPr>
          <w:sz w:val="24"/>
          <w:szCs w:val="24"/>
        </w:rPr>
        <w:t>/2019/02/Політика-енергоефективності-та-енергозбереження-як-чинник-національної-консолідації-Монографія.</w:t>
      </w:r>
      <w:r w:rsidRPr="005528D0">
        <w:rPr>
          <w:sz w:val="24"/>
          <w:szCs w:val="24"/>
          <w:lang w:val="en-US"/>
        </w:rPr>
        <w:t>pdf</w:t>
      </w:r>
      <w:r w:rsidRPr="005528D0">
        <w:rPr>
          <w:sz w:val="24"/>
          <w:szCs w:val="24"/>
        </w:rPr>
        <w:t>.</w:t>
      </w:r>
    </w:p>
    <w:p w14:paraId="7B03B283" w14:textId="77777777" w:rsidR="005528D0" w:rsidRPr="005528D0" w:rsidRDefault="005528D0" w:rsidP="005528D0">
      <w:pPr>
        <w:ind w:firstLine="720"/>
        <w:jc w:val="both"/>
        <w:rPr>
          <w:sz w:val="24"/>
          <w:szCs w:val="24"/>
        </w:rPr>
      </w:pPr>
      <w:r w:rsidRPr="005528D0">
        <w:rPr>
          <w:sz w:val="24"/>
          <w:szCs w:val="24"/>
        </w:rPr>
        <w:t xml:space="preserve">Балабан Р.В. Політичний клас: виклики і ризики. </w:t>
      </w:r>
      <w:r w:rsidRPr="005528D0">
        <w:rPr>
          <w:i/>
          <w:iCs/>
          <w:sz w:val="24"/>
          <w:szCs w:val="24"/>
        </w:rPr>
        <w:t>Наукові записки ІПіЕНД ім. І.Ф.Кураса</w:t>
      </w:r>
      <w:r w:rsidRPr="005528D0">
        <w:rPr>
          <w:sz w:val="24"/>
          <w:szCs w:val="24"/>
        </w:rPr>
        <w:t>. 2010. №1(45). С. 110-120.</w:t>
      </w:r>
    </w:p>
    <w:p w14:paraId="57E43DB4" w14:textId="77777777" w:rsidR="005528D0" w:rsidRPr="005528D0" w:rsidRDefault="005528D0" w:rsidP="005528D0">
      <w:pPr>
        <w:ind w:firstLine="720"/>
        <w:jc w:val="both"/>
        <w:rPr>
          <w:sz w:val="24"/>
          <w:szCs w:val="24"/>
        </w:rPr>
      </w:pPr>
      <w:r w:rsidRPr="005528D0">
        <w:rPr>
          <w:sz w:val="24"/>
          <w:szCs w:val="24"/>
        </w:rPr>
        <w:t xml:space="preserve">Яковлєв Д.В. Політична взаємодія як комунікативний процес: медіатизація, демократизація, раціоналізація: Монографія. Одеса: Астропринт, 2009. </w:t>
      </w:r>
    </w:p>
    <w:p w14:paraId="6A2014CE" w14:textId="77777777" w:rsidR="005528D0" w:rsidRPr="005528D0" w:rsidRDefault="005528D0" w:rsidP="005528D0">
      <w:pPr>
        <w:ind w:firstLine="720"/>
        <w:jc w:val="both"/>
        <w:rPr>
          <w:sz w:val="24"/>
          <w:szCs w:val="24"/>
        </w:rPr>
      </w:pPr>
      <w:r w:rsidRPr="005528D0">
        <w:rPr>
          <w:sz w:val="24"/>
          <w:szCs w:val="24"/>
        </w:rPr>
        <w:t xml:space="preserve">Воронянський О.В. Національний суверенітет: політологічний аспект. </w:t>
      </w:r>
      <w:r w:rsidRPr="005528D0">
        <w:rPr>
          <w:i/>
          <w:sz w:val="24"/>
          <w:szCs w:val="24"/>
        </w:rPr>
        <w:t>Вісник Донецького національного університету імені Василя Стуса, Сер.: Політичні науки.</w:t>
      </w:r>
      <w:r w:rsidRPr="005528D0">
        <w:rPr>
          <w:sz w:val="24"/>
          <w:szCs w:val="24"/>
        </w:rPr>
        <w:t xml:space="preserve"> 2017. С. 13-16. </w:t>
      </w:r>
      <w:r w:rsidRPr="005528D0">
        <w:rPr>
          <w:sz w:val="24"/>
          <w:szCs w:val="24"/>
          <w:lang w:val="en-US"/>
        </w:rPr>
        <w:t>URL</w:t>
      </w:r>
      <w:r w:rsidRPr="005528D0">
        <w:rPr>
          <w:sz w:val="24"/>
          <w:szCs w:val="24"/>
        </w:rPr>
        <w:t xml:space="preserve">: </w:t>
      </w:r>
      <w:r w:rsidRPr="005528D0">
        <w:rPr>
          <w:sz w:val="24"/>
          <w:szCs w:val="24"/>
          <w:lang w:val="en-US"/>
        </w:rPr>
        <w:t>http</w:t>
      </w:r>
      <w:r w:rsidRPr="005528D0">
        <w:rPr>
          <w:sz w:val="24"/>
          <w:szCs w:val="24"/>
        </w:rPr>
        <w:t>://</w:t>
      </w:r>
      <w:r w:rsidRPr="005528D0">
        <w:rPr>
          <w:sz w:val="24"/>
          <w:szCs w:val="24"/>
          <w:lang w:val="en-US"/>
        </w:rPr>
        <w:t>org</w:t>
      </w:r>
      <w:r w:rsidRPr="005528D0">
        <w:rPr>
          <w:sz w:val="24"/>
          <w:szCs w:val="24"/>
        </w:rPr>
        <w:t>2.</w:t>
      </w:r>
      <w:r w:rsidRPr="005528D0">
        <w:rPr>
          <w:sz w:val="24"/>
          <w:szCs w:val="24"/>
          <w:lang w:val="en-US"/>
        </w:rPr>
        <w:t>knuba</w:t>
      </w:r>
      <w:r w:rsidRPr="005528D0">
        <w:rPr>
          <w:sz w:val="24"/>
          <w:szCs w:val="24"/>
        </w:rPr>
        <w:t>.</w:t>
      </w:r>
      <w:r w:rsidRPr="005528D0">
        <w:rPr>
          <w:sz w:val="24"/>
          <w:szCs w:val="24"/>
          <w:lang w:val="en-US"/>
        </w:rPr>
        <w:t>edu</w:t>
      </w:r>
      <w:r w:rsidRPr="005528D0">
        <w:rPr>
          <w:sz w:val="24"/>
          <w:szCs w:val="24"/>
        </w:rPr>
        <w:t>.</w:t>
      </w:r>
      <w:r w:rsidRPr="005528D0">
        <w:rPr>
          <w:sz w:val="24"/>
          <w:szCs w:val="24"/>
          <w:lang w:val="en-US"/>
        </w:rPr>
        <w:t>ua</w:t>
      </w:r>
      <w:r w:rsidRPr="005528D0">
        <w:rPr>
          <w:sz w:val="24"/>
          <w:szCs w:val="24"/>
        </w:rPr>
        <w:t>/</w:t>
      </w:r>
      <w:r w:rsidRPr="005528D0">
        <w:rPr>
          <w:sz w:val="24"/>
          <w:szCs w:val="24"/>
          <w:lang w:val="en-US"/>
        </w:rPr>
        <w:t>pluginfile</w:t>
      </w:r>
      <w:r w:rsidRPr="005528D0">
        <w:rPr>
          <w:sz w:val="24"/>
          <w:szCs w:val="24"/>
        </w:rPr>
        <w:t>.</w:t>
      </w:r>
      <w:r w:rsidRPr="005528D0">
        <w:rPr>
          <w:sz w:val="24"/>
          <w:szCs w:val="24"/>
          <w:lang w:val="en-US"/>
        </w:rPr>
        <w:t>php</w:t>
      </w:r>
      <w:r w:rsidRPr="005528D0">
        <w:rPr>
          <w:sz w:val="24"/>
          <w:szCs w:val="24"/>
        </w:rPr>
        <w:t>/71726/</w:t>
      </w:r>
      <w:r w:rsidRPr="005528D0">
        <w:rPr>
          <w:sz w:val="24"/>
          <w:szCs w:val="24"/>
          <w:lang w:val="en-US"/>
        </w:rPr>
        <w:t>mod</w:t>
      </w:r>
      <w:r w:rsidRPr="005528D0">
        <w:rPr>
          <w:sz w:val="24"/>
          <w:szCs w:val="24"/>
        </w:rPr>
        <w:t>_</w:t>
      </w:r>
      <w:r w:rsidRPr="005528D0">
        <w:rPr>
          <w:sz w:val="24"/>
          <w:szCs w:val="24"/>
          <w:lang w:val="en-US"/>
        </w:rPr>
        <w:t>resource</w:t>
      </w:r>
      <w:r w:rsidRPr="005528D0">
        <w:rPr>
          <w:sz w:val="24"/>
          <w:szCs w:val="24"/>
        </w:rPr>
        <w:t>/</w:t>
      </w:r>
      <w:r w:rsidRPr="005528D0">
        <w:rPr>
          <w:sz w:val="24"/>
          <w:szCs w:val="24"/>
          <w:lang w:val="en-US"/>
        </w:rPr>
        <w:t>content</w:t>
      </w:r>
      <w:r w:rsidRPr="005528D0">
        <w:rPr>
          <w:sz w:val="24"/>
          <w:szCs w:val="24"/>
        </w:rPr>
        <w:t>/1/Національний суверенітет політологічні аспекти Воронянський 2017.</w:t>
      </w:r>
      <w:r w:rsidRPr="005528D0">
        <w:rPr>
          <w:sz w:val="24"/>
          <w:szCs w:val="24"/>
          <w:lang w:val="en-US"/>
        </w:rPr>
        <w:t>pdf</w:t>
      </w:r>
      <w:r w:rsidRPr="005528D0">
        <w:rPr>
          <w:sz w:val="24"/>
          <w:szCs w:val="24"/>
        </w:rPr>
        <w:t>.</w:t>
      </w:r>
    </w:p>
    <w:p w14:paraId="6BCB0AAF" w14:textId="77777777" w:rsidR="005528D0" w:rsidRPr="005528D0" w:rsidRDefault="005528D0" w:rsidP="005528D0">
      <w:pPr>
        <w:ind w:firstLine="720"/>
        <w:jc w:val="both"/>
        <w:rPr>
          <w:sz w:val="24"/>
          <w:szCs w:val="24"/>
        </w:rPr>
      </w:pPr>
      <w:r w:rsidRPr="005528D0">
        <w:rPr>
          <w:sz w:val="24"/>
          <w:szCs w:val="24"/>
        </w:rPr>
        <w:t xml:space="preserve">Дубов Д.В. Кіберпростір як новий вимір геополітичного суперництва : монографія. К. : НІСД, 2014. 328 с. </w:t>
      </w:r>
      <w:r w:rsidRPr="005528D0">
        <w:rPr>
          <w:sz w:val="24"/>
          <w:szCs w:val="24"/>
          <w:lang w:val="en-US"/>
        </w:rPr>
        <w:t>URL</w:t>
      </w:r>
      <w:r w:rsidRPr="005528D0">
        <w:rPr>
          <w:sz w:val="24"/>
          <w:szCs w:val="24"/>
        </w:rPr>
        <w:t>: http://org2.knuba.edu.ua/pluginfile.php/75225/mod_resource/content/1/Кіберпростір в геополітиці НІСД 2014.pdf (дата звернення: 01.08.2019)..</w:t>
      </w:r>
    </w:p>
    <w:p w14:paraId="6765D255" w14:textId="77777777" w:rsidR="005528D0" w:rsidRPr="005528D0" w:rsidRDefault="005528D0" w:rsidP="005528D0">
      <w:pPr>
        <w:ind w:firstLine="720"/>
        <w:jc w:val="both"/>
        <w:rPr>
          <w:sz w:val="24"/>
          <w:szCs w:val="24"/>
        </w:rPr>
      </w:pPr>
      <w:r w:rsidRPr="005528D0">
        <w:rPr>
          <w:sz w:val="24"/>
          <w:szCs w:val="24"/>
        </w:rPr>
        <w:t xml:space="preserve">Світова гібридна війна: український фронт : монографія. За заг. ред. В.П. Горбуліна. К. : НІСД, 2017. 496 с. </w:t>
      </w:r>
      <w:r w:rsidRPr="005528D0">
        <w:rPr>
          <w:sz w:val="24"/>
          <w:szCs w:val="24"/>
          <w:lang w:val="en-US"/>
        </w:rPr>
        <w:t>URL</w:t>
      </w:r>
      <w:r w:rsidRPr="005528D0">
        <w:rPr>
          <w:sz w:val="24"/>
          <w:szCs w:val="24"/>
        </w:rPr>
        <w:t>: http://org2.knuba.edu.ua/pluginfile.php/75224/mod_resource/content/1/Світова гібридна війна та український фронт НІСД 2017.pdf.</w:t>
      </w:r>
    </w:p>
    <w:p w14:paraId="48430356" w14:textId="77777777" w:rsidR="005528D0" w:rsidRPr="005528D0" w:rsidRDefault="005528D0" w:rsidP="005528D0">
      <w:pPr>
        <w:ind w:firstLine="709"/>
        <w:jc w:val="both"/>
        <w:rPr>
          <w:b/>
          <w:sz w:val="24"/>
          <w:szCs w:val="24"/>
        </w:rPr>
      </w:pPr>
    </w:p>
    <w:p w14:paraId="4DE3C8C4" w14:textId="77777777" w:rsidR="005528D0" w:rsidRPr="005528D0" w:rsidRDefault="005528D0" w:rsidP="005528D0">
      <w:pPr>
        <w:ind w:firstLine="709"/>
        <w:jc w:val="both"/>
        <w:rPr>
          <w:b/>
          <w:sz w:val="24"/>
          <w:szCs w:val="24"/>
        </w:rPr>
      </w:pPr>
      <w:r w:rsidRPr="005528D0">
        <w:rPr>
          <w:b/>
          <w:sz w:val="24"/>
          <w:szCs w:val="24"/>
        </w:rPr>
        <w:t>Інформаційні ресурси</w:t>
      </w:r>
    </w:p>
    <w:p w14:paraId="3699EED4" w14:textId="77777777" w:rsidR="005528D0" w:rsidRPr="005528D0" w:rsidRDefault="005528D0" w:rsidP="005528D0">
      <w:pPr>
        <w:ind w:firstLine="709"/>
        <w:jc w:val="both"/>
        <w:rPr>
          <w:sz w:val="24"/>
          <w:szCs w:val="24"/>
        </w:rPr>
      </w:pPr>
      <w:r w:rsidRPr="005528D0">
        <w:rPr>
          <w:sz w:val="24"/>
          <w:szCs w:val="24"/>
        </w:rPr>
        <w:t xml:space="preserve">Освітній сайт Київського національного університету будівництва і архітектури. Сторінка кафедри політичних наук. Дисципліна «Політологія». </w:t>
      </w:r>
      <w:r w:rsidRPr="005528D0">
        <w:rPr>
          <w:sz w:val="24"/>
          <w:szCs w:val="24"/>
          <w:lang w:val="en-US"/>
        </w:rPr>
        <w:t>URL</w:t>
      </w:r>
      <w:r w:rsidRPr="005528D0">
        <w:rPr>
          <w:sz w:val="24"/>
          <w:szCs w:val="24"/>
        </w:rPr>
        <w:t xml:space="preserve">: </w:t>
      </w:r>
      <w:r w:rsidRPr="005528D0">
        <w:rPr>
          <w:sz w:val="24"/>
          <w:szCs w:val="24"/>
          <w:lang w:eastAsia="uk-UA"/>
        </w:rPr>
        <w:t>https://org2.knuba.edu.ua/course/view.php?id=2589</w:t>
      </w:r>
      <w:r w:rsidRPr="005528D0">
        <w:rPr>
          <w:sz w:val="24"/>
          <w:szCs w:val="24"/>
        </w:rPr>
        <w:t>.</w:t>
      </w:r>
    </w:p>
    <w:p w14:paraId="4A6C1CDF" w14:textId="77777777" w:rsidR="005528D0" w:rsidRPr="005528D0" w:rsidRDefault="005528D0" w:rsidP="005528D0">
      <w:pPr>
        <w:ind w:firstLine="709"/>
        <w:jc w:val="both"/>
        <w:rPr>
          <w:sz w:val="24"/>
          <w:szCs w:val="24"/>
        </w:rPr>
      </w:pPr>
      <w:r w:rsidRPr="005528D0">
        <w:rPr>
          <w:sz w:val="24"/>
          <w:szCs w:val="24"/>
        </w:rPr>
        <w:t xml:space="preserve">Офіційний сайт Президента України. </w:t>
      </w:r>
      <w:r w:rsidRPr="005528D0">
        <w:rPr>
          <w:sz w:val="24"/>
          <w:szCs w:val="24"/>
          <w:lang w:val="en-US"/>
        </w:rPr>
        <w:t>URL</w:t>
      </w:r>
      <w:r w:rsidRPr="005528D0">
        <w:rPr>
          <w:sz w:val="24"/>
          <w:szCs w:val="24"/>
          <w:lang w:val="ru-RU"/>
        </w:rPr>
        <w:t xml:space="preserve">: </w:t>
      </w:r>
      <w:r w:rsidRPr="005528D0">
        <w:rPr>
          <w:sz w:val="24"/>
          <w:szCs w:val="24"/>
          <w:lang w:val="en-US"/>
        </w:rPr>
        <w:t>https</w:t>
      </w:r>
      <w:r w:rsidRPr="005528D0">
        <w:rPr>
          <w:sz w:val="24"/>
          <w:szCs w:val="24"/>
          <w:lang w:val="ru-RU"/>
        </w:rPr>
        <w:t>://</w:t>
      </w:r>
      <w:r w:rsidRPr="005528D0">
        <w:rPr>
          <w:sz w:val="24"/>
          <w:szCs w:val="24"/>
          <w:lang w:val="en-US"/>
        </w:rPr>
        <w:t>www</w:t>
      </w:r>
      <w:r w:rsidRPr="005528D0">
        <w:rPr>
          <w:sz w:val="24"/>
          <w:szCs w:val="24"/>
          <w:lang w:val="ru-RU"/>
        </w:rPr>
        <w:t>.</w:t>
      </w:r>
      <w:r w:rsidRPr="005528D0">
        <w:rPr>
          <w:sz w:val="24"/>
          <w:szCs w:val="24"/>
          <w:lang w:val="en-US"/>
        </w:rPr>
        <w:t>president</w:t>
      </w:r>
      <w:r w:rsidRPr="005528D0">
        <w:rPr>
          <w:sz w:val="24"/>
          <w:szCs w:val="24"/>
          <w:lang w:val="ru-RU"/>
        </w:rPr>
        <w:t>.</w:t>
      </w:r>
      <w:r w:rsidRPr="005528D0">
        <w:rPr>
          <w:sz w:val="24"/>
          <w:szCs w:val="24"/>
          <w:lang w:val="en-US"/>
        </w:rPr>
        <w:t>gov</w:t>
      </w:r>
      <w:r w:rsidRPr="005528D0">
        <w:rPr>
          <w:sz w:val="24"/>
          <w:szCs w:val="24"/>
          <w:lang w:val="ru-RU"/>
        </w:rPr>
        <w:t>.</w:t>
      </w:r>
      <w:r w:rsidRPr="005528D0">
        <w:rPr>
          <w:sz w:val="24"/>
          <w:szCs w:val="24"/>
          <w:lang w:val="en-US"/>
        </w:rPr>
        <w:t>ua</w:t>
      </w:r>
      <w:r w:rsidRPr="005528D0">
        <w:rPr>
          <w:sz w:val="24"/>
          <w:szCs w:val="24"/>
          <w:lang w:val="ru-RU"/>
        </w:rPr>
        <w:t>/</w:t>
      </w:r>
      <w:r w:rsidRPr="005528D0">
        <w:rPr>
          <w:sz w:val="24"/>
          <w:szCs w:val="24"/>
        </w:rPr>
        <w:t>.</w:t>
      </w:r>
    </w:p>
    <w:p w14:paraId="309C7965" w14:textId="77777777" w:rsidR="005528D0" w:rsidRPr="005528D0" w:rsidRDefault="005528D0" w:rsidP="005528D0">
      <w:pPr>
        <w:ind w:firstLine="709"/>
        <w:jc w:val="both"/>
        <w:rPr>
          <w:sz w:val="24"/>
          <w:szCs w:val="24"/>
        </w:rPr>
      </w:pPr>
      <w:r w:rsidRPr="005528D0">
        <w:rPr>
          <w:sz w:val="24"/>
          <w:szCs w:val="24"/>
        </w:rPr>
        <w:t xml:space="preserve">Офіційний сайт Верховної Ради України. </w:t>
      </w:r>
      <w:r w:rsidRPr="005528D0">
        <w:rPr>
          <w:sz w:val="24"/>
          <w:szCs w:val="24"/>
          <w:lang w:val="en-US"/>
        </w:rPr>
        <w:t>URL: https://www.rada.gov.ua/</w:t>
      </w:r>
      <w:r w:rsidRPr="005528D0">
        <w:rPr>
          <w:sz w:val="24"/>
          <w:szCs w:val="24"/>
        </w:rPr>
        <w:t>.</w:t>
      </w:r>
    </w:p>
    <w:p w14:paraId="7DE9DE1F" w14:textId="77777777" w:rsidR="005528D0" w:rsidRPr="005528D0" w:rsidRDefault="005528D0" w:rsidP="005528D0">
      <w:pPr>
        <w:ind w:firstLine="709"/>
        <w:jc w:val="both"/>
        <w:rPr>
          <w:sz w:val="24"/>
          <w:szCs w:val="24"/>
        </w:rPr>
      </w:pPr>
      <w:r w:rsidRPr="005528D0">
        <w:rPr>
          <w:sz w:val="24"/>
          <w:szCs w:val="24"/>
        </w:rPr>
        <w:t xml:space="preserve">Офіційний сайт Кабінету Міністрів України. </w:t>
      </w:r>
      <w:r w:rsidRPr="005528D0">
        <w:rPr>
          <w:sz w:val="24"/>
          <w:szCs w:val="24"/>
          <w:lang w:val="en-US"/>
        </w:rPr>
        <w:t>URL: https://www.kmu.gov.ua/</w:t>
      </w:r>
      <w:r w:rsidRPr="005528D0">
        <w:rPr>
          <w:sz w:val="24"/>
          <w:szCs w:val="24"/>
        </w:rPr>
        <w:t>.</w:t>
      </w:r>
    </w:p>
    <w:p w14:paraId="0FFB4194" w14:textId="77777777" w:rsidR="005528D0" w:rsidRPr="005528D0" w:rsidRDefault="005528D0" w:rsidP="005528D0">
      <w:pPr>
        <w:ind w:firstLine="709"/>
        <w:jc w:val="both"/>
        <w:rPr>
          <w:sz w:val="24"/>
          <w:szCs w:val="24"/>
        </w:rPr>
      </w:pPr>
      <w:r w:rsidRPr="005528D0">
        <w:rPr>
          <w:sz w:val="24"/>
          <w:szCs w:val="24"/>
        </w:rPr>
        <w:t xml:space="preserve">Сайт «Децентралізація». </w:t>
      </w:r>
      <w:r w:rsidRPr="005528D0">
        <w:rPr>
          <w:sz w:val="24"/>
          <w:szCs w:val="24"/>
          <w:lang w:val="en-US"/>
        </w:rPr>
        <w:t>URL</w:t>
      </w:r>
      <w:r w:rsidRPr="005528D0">
        <w:rPr>
          <w:sz w:val="24"/>
          <w:szCs w:val="24"/>
        </w:rPr>
        <w:t>: https://decentralization.gov.ua/.</w:t>
      </w:r>
    </w:p>
    <w:p w14:paraId="350F770D" w14:textId="77777777" w:rsidR="005528D0" w:rsidRPr="005528D0" w:rsidRDefault="005528D0" w:rsidP="005528D0">
      <w:pPr>
        <w:ind w:firstLine="709"/>
        <w:jc w:val="both"/>
        <w:rPr>
          <w:sz w:val="24"/>
          <w:szCs w:val="24"/>
        </w:rPr>
      </w:pPr>
      <w:r w:rsidRPr="005528D0">
        <w:rPr>
          <w:sz w:val="24"/>
          <w:szCs w:val="24"/>
        </w:rPr>
        <w:t xml:space="preserve">Інститут політичних іетнонаацональних досліджень ім. І.Ф.Кураса НАН України. </w:t>
      </w:r>
      <w:r w:rsidRPr="005528D0">
        <w:rPr>
          <w:sz w:val="24"/>
          <w:szCs w:val="24"/>
          <w:lang w:val="en-US"/>
        </w:rPr>
        <w:t>URL</w:t>
      </w:r>
      <w:r w:rsidRPr="005528D0">
        <w:rPr>
          <w:sz w:val="24"/>
          <w:szCs w:val="24"/>
        </w:rPr>
        <w:t xml:space="preserve">: </w:t>
      </w:r>
      <w:r w:rsidRPr="005528D0">
        <w:rPr>
          <w:sz w:val="24"/>
          <w:szCs w:val="24"/>
          <w:lang w:val="en-US"/>
        </w:rPr>
        <w:t>h</w:t>
      </w:r>
      <w:r w:rsidRPr="005528D0">
        <w:rPr>
          <w:sz w:val="24"/>
          <w:szCs w:val="24"/>
        </w:rPr>
        <w:t>ttps://ipiend.gov.ua/.</w:t>
      </w:r>
    </w:p>
    <w:p w14:paraId="2D56EE9D" w14:textId="77777777" w:rsidR="005528D0" w:rsidRPr="005528D0" w:rsidRDefault="005528D0" w:rsidP="005528D0">
      <w:pPr>
        <w:ind w:firstLine="709"/>
        <w:jc w:val="both"/>
        <w:rPr>
          <w:sz w:val="24"/>
          <w:szCs w:val="24"/>
        </w:rPr>
      </w:pPr>
      <w:r w:rsidRPr="005528D0">
        <w:rPr>
          <w:sz w:val="24"/>
          <w:szCs w:val="24"/>
        </w:rPr>
        <w:t xml:space="preserve">Національний інститут стратегічних досліджень при Президентові України. </w:t>
      </w:r>
      <w:r w:rsidRPr="005528D0">
        <w:rPr>
          <w:sz w:val="24"/>
          <w:szCs w:val="24"/>
          <w:lang w:val="en-US"/>
        </w:rPr>
        <w:t>URL</w:t>
      </w:r>
      <w:r w:rsidRPr="005528D0">
        <w:rPr>
          <w:sz w:val="24"/>
          <w:szCs w:val="24"/>
        </w:rPr>
        <w:t xml:space="preserve">: </w:t>
      </w:r>
      <w:r w:rsidRPr="005528D0">
        <w:rPr>
          <w:sz w:val="24"/>
          <w:szCs w:val="24"/>
          <w:lang w:val="en-US"/>
        </w:rPr>
        <w:t>niss</w:t>
      </w:r>
      <w:r w:rsidRPr="005528D0">
        <w:rPr>
          <w:sz w:val="24"/>
          <w:szCs w:val="24"/>
        </w:rPr>
        <w:t>.</w:t>
      </w:r>
      <w:r w:rsidRPr="005528D0">
        <w:rPr>
          <w:sz w:val="24"/>
          <w:szCs w:val="24"/>
          <w:lang w:val="en-US"/>
        </w:rPr>
        <w:t>gov</w:t>
      </w:r>
      <w:r w:rsidRPr="005528D0">
        <w:rPr>
          <w:sz w:val="24"/>
          <w:szCs w:val="24"/>
        </w:rPr>
        <w:t>.</w:t>
      </w:r>
      <w:r w:rsidRPr="005528D0">
        <w:rPr>
          <w:sz w:val="24"/>
          <w:szCs w:val="24"/>
          <w:lang w:val="en-US"/>
        </w:rPr>
        <w:t>ua</w:t>
      </w:r>
      <w:r w:rsidRPr="005528D0">
        <w:rPr>
          <w:sz w:val="24"/>
          <w:szCs w:val="24"/>
        </w:rPr>
        <w:t>.</w:t>
      </w:r>
    </w:p>
    <w:p w14:paraId="7B0CBC0C" w14:textId="77777777" w:rsidR="005528D0" w:rsidRPr="005528D0" w:rsidRDefault="005528D0" w:rsidP="005528D0">
      <w:pPr>
        <w:ind w:firstLine="709"/>
        <w:jc w:val="both"/>
        <w:rPr>
          <w:bCs/>
          <w:sz w:val="24"/>
          <w:szCs w:val="24"/>
        </w:rPr>
      </w:pPr>
      <w:r w:rsidRPr="005528D0">
        <w:rPr>
          <w:bCs/>
          <w:sz w:val="24"/>
          <w:szCs w:val="24"/>
        </w:rPr>
        <w:t xml:space="preserve">Київський міжнародний інститут соціології. </w:t>
      </w:r>
      <w:r w:rsidRPr="005528D0">
        <w:rPr>
          <w:bCs/>
          <w:sz w:val="24"/>
          <w:szCs w:val="24"/>
          <w:lang w:val="en-US"/>
        </w:rPr>
        <w:t>URL</w:t>
      </w:r>
      <w:r w:rsidRPr="005528D0">
        <w:rPr>
          <w:bCs/>
          <w:sz w:val="24"/>
          <w:szCs w:val="24"/>
        </w:rPr>
        <w:t xml:space="preserve">: </w:t>
      </w:r>
      <w:r w:rsidRPr="005528D0">
        <w:rPr>
          <w:bCs/>
          <w:sz w:val="24"/>
          <w:szCs w:val="24"/>
          <w:lang w:val="en-US"/>
        </w:rPr>
        <w:t>https</w:t>
      </w:r>
      <w:r w:rsidRPr="005528D0">
        <w:rPr>
          <w:bCs/>
          <w:sz w:val="24"/>
          <w:szCs w:val="24"/>
        </w:rPr>
        <w:t>://</w:t>
      </w:r>
      <w:r w:rsidRPr="005528D0">
        <w:rPr>
          <w:bCs/>
          <w:sz w:val="24"/>
          <w:szCs w:val="24"/>
          <w:lang w:val="en-US"/>
        </w:rPr>
        <w:t>www</w:t>
      </w:r>
      <w:r w:rsidRPr="005528D0">
        <w:rPr>
          <w:bCs/>
          <w:sz w:val="24"/>
          <w:szCs w:val="24"/>
        </w:rPr>
        <w:t>.</w:t>
      </w:r>
      <w:r w:rsidRPr="005528D0">
        <w:rPr>
          <w:bCs/>
          <w:sz w:val="24"/>
          <w:szCs w:val="24"/>
          <w:lang w:val="en-US"/>
        </w:rPr>
        <w:t>kiis</w:t>
      </w:r>
      <w:r w:rsidRPr="005528D0">
        <w:rPr>
          <w:bCs/>
          <w:sz w:val="24"/>
          <w:szCs w:val="24"/>
        </w:rPr>
        <w:t>.</w:t>
      </w:r>
      <w:r w:rsidRPr="005528D0">
        <w:rPr>
          <w:bCs/>
          <w:sz w:val="24"/>
          <w:szCs w:val="24"/>
          <w:lang w:val="en-US"/>
        </w:rPr>
        <w:t>com</w:t>
      </w:r>
      <w:r w:rsidRPr="005528D0">
        <w:rPr>
          <w:bCs/>
          <w:sz w:val="24"/>
          <w:szCs w:val="24"/>
        </w:rPr>
        <w:t>.</w:t>
      </w:r>
      <w:r w:rsidRPr="005528D0">
        <w:rPr>
          <w:bCs/>
          <w:sz w:val="24"/>
          <w:szCs w:val="24"/>
          <w:lang w:val="en-US"/>
        </w:rPr>
        <w:t>ua</w:t>
      </w:r>
      <w:r w:rsidRPr="005528D0">
        <w:rPr>
          <w:bCs/>
          <w:sz w:val="24"/>
          <w:szCs w:val="24"/>
        </w:rPr>
        <w:t>/.</w:t>
      </w:r>
    </w:p>
    <w:p w14:paraId="32970F59" w14:textId="77777777" w:rsidR="005528D0" w:rsidRPr="005528D0" w:rsidRDefault="005528D0" w:rsidP="005528D0">
      <w:pPr>
        <w:ind w:firstLine="709"/>
        <w:jc w:val="both"/>
        <w:rPr>
          <w:sz w:val="24"/>
          <w:szCs w:val="24"/>
        </w:rPr>
      </w:pPr>
      <w:r w:rsidRPr="005528D0">
        <w:rPr>
          <w:bCs/>
          <w:sz w:val="24"/>
          <w:szCs w:val="24"/>
        </w:rPr>
        <w:t xml:space="preserve">Український центр економічних та політичних досліджень ім. О.Разумкова. </w:t>
      </w:r>
      <w:r w:rsidRPr="005528D0">
        <w:rPr>
          <w:bCs/>
          <w:sz w:val="24"/>
          <w:szCs w:val="24"/>
          <w:lang w:val="en-US"/>
        </w:rPr>
        <w:t>URL</w:t>
      </w:r>
      <w:r w:rsidRPr="005528D0">
        <w:rPr>
          <w:bCs/>
          <w:sz w:val="24"/>
          <w:szCs w:val="24"/>
        </w:rPr>
        <w:t xml:space="preserve">: </w:t>
      </w:r>
      <w:r w:rsidRPr="005528D0">
        <w:rPr>
          <w:bCs/>
          <w:sz w:val="24"/>
          <w:szCs w:val="24"/>
          <w:lang w:val="en-US"/>
        </w:rPr>
        <w:t>razumkov</w:t>
      </w:r>
      <w:r w:rsidRPr="005528D0">
        <w:rPr>
          <w:bCs/>
          <w:sz w:val="24"/>
          <w:szCs w:val="24"/>
        </w:rPr>
        <w:t>.</w:t>
      </w:r>
      <w:r w:rsidRPr="005528D0">
        <w:rPr>
          <w:bCs/>
          <w:sz w:val="24"/>
          <w:szCs w:val="24"/>
          <w:lang w:val="en-US"/>
        </w:rPr>
        <w:t>org</w:t>
      </w:r>
      <w:r w:rsidRPr="005528D0">
        <w:rPr>
          <w:bCs/>
          <w:sz w:val="24"/>
          <w:szCs w:val="24"/>
        </w:rPr>
        <w:t>.</w:t>
      </w:r>
      <w:r w:rsidRPr="005528D0">
        <w:rPr>
          <w:bCs/>
          <w:sz w:val="24"/>
          <w:szCs w:val="24"/>
          <w:lang w:val="en-US"/>
        </w:rPr>
        <w:t>ua</w:t>
      </w:r>
      <w:r w:rsidRPr="005528D0">
        <w:rPr>
          <w:bCs/>
          <w:sz w:val="24"/>
          <w:szCs w:val="24"/>
        </w:rPr>
        <w:t>.</w:t>
      </w:r>
    </w:p>
    <w:p w14:paraId="68348DE4" w14:textId="77777777" w:rsidR="005528D0" w:rsidRPr="005528D0" w:rsidRDefault="005528D0" w:rsidP="005528D0">
      <w:pPr>
        <w:ind w:firstLine="709"/>
        <w:jc w:val="both"/>
        <w:rPr>
          <w:sz w:val="24"/>
          <w:szCs w:val="24"/>
        </w:rPr>
      </w:pPr>
      <w:r w:rsidRPr="005528D0">
        <w:rPr>
          <w:bCs/>
          <w:sz w:val="24"/>
          <w:szCs w:val="24"/>
        </w:rPr>
        <w:t xml:space="preserve">Український незалежний центр політичних досліджень. </w:t>
      </w:r>
      <w:r w:rsidRPr="005528D0">
        <w:rPr>
          <w:bCs/>
          <w:sz w:val="24"/>
          <w:szCs w:val="24"/>
          <w:lang w:val="en-US"/>
        </w:rPr>
        <w:t>URL</w:t>
      </w:r>
      <w:r w:rsidRPr="005528D0">
        <w:rPr>
          <w:bCs/>
          <w:sz w:val="24"/>
          <w:szCs w:val="24"/>
        </w:rPr>
        <w:t xml:space="preserve">: </w:t>
      </w:r>
      <w:r w:rsidRPr="005528D0">
        <w:rPr>
          <w:bCs/>
          <w:sz w:val="24"/>
          <w:szCs w:val="24"/>
          <w:lang w:val="en-US"/>
        </w:rPr>
        <w:t>ucipr</w:t>
      </w:r>
      <w:r w:rsidRPr="005528D0">
        <w:rPr>
          <w:bCs/>
          <w:sz w:val="24"/>
          <w:szCs w:val="24"/>
        </w:rPr>
        <w:t>.</w:t>
      </w:r>
      <w:r w:rsidRPr="005528D0">
        <w:rPr>
          <w:bCs/>
          <w:sz w:val="24"/>
          <w:szCs w:val="24"/>
          <w:lang w:val="en-US"/>
        </w:rPr>
        <w:t>org</w:t>
      </w:r>
      <w:r w:rsidRPr="005528D0">
        <w:rPr>
          <w:bCs/>
          <w:sz w:val="24"/>
          <w:szCs w:val="24"/>
        </w:rPr>
        <w:t>.</w:t>
      </w:r>
      <w:r w:rsidRPr="005528D0">
        <w:rPr>
          <w:bCs/>
          <w:sz w:val="24"/>
          <w:szCs w:val="24"/>
          <w:lang w:val="en-US"/>
        </w:rPr>
        <w:t>ua</w:t>
      </w:r>
      <w:r w:rsidRPr="005528D0">
        <w:rPr>
          <w:bCs/>
          <w:sz w:val="24"/>
          <w:szCs w:val="24"/>
        </w:rPr>
        <w:t>.</w:t>
      </w:r>
    </w:p>
    <w:p w14:paraId="43344563" w14:textId="77777777" w:rsidR="005528D0" w:rsidRPr="005528D0" w:rsidRDefault="005528D0" w:rsidP="005528D0">
      <w:pPr>
        <w:jc w:val="center"/>
        <w:rPr>
          <w:sz w:val="24"/>
          <w:szCs w:val="24"/>
        </w:rPr>
      </w:pPr>
    </w:p>
    <w:p w14:paraId="4756AD79" w14:textId="77777777" w:rsidR="005528D0" w:rsidRPr="005528D0" w:rsidRDefault="005528D0" w:rsidP="005528D0">
      <w:pPr>
        <w:shd w:val="clear" w:color="auto" w:fill="FFFFFF"/>
        <w:ind w:firstLine="426"/>
        <w:rPr>
          <w:b/>
          <w:bCs/>
          <w:spacing w:val="-6"/>
          <w:sz w:val="24"/>
          <w:szCs w:val="24"/>
        </w:rPr>
      </w:pPr>
    </w:p>
    <w:p w14:paraId="6AAAA080" w14:textId="324EFC9C" w:rsidR="004A3035" w:rsidRPr="005528D0" w:rsidRDefault="004A3035" w:rsidP="005528D0">
      <w:pPr>
        <w:ind w:left="227"/>
        <w:rPr>
          <w:sz w:val="24"/>
          <w:szCs w:val="24"/>
        </w:rPr>
      </w:pPr>
    </w:p>
    <w:sectPr w:rsidR="004A3035" w:rsidRPr="005528D0" w:rsidSect="005528D0">
      <w:type w:val="continuous"/>
      <w:pgSz w:w="11910" w:h="16840"/>
      <w:pgMar w:top="1100" w:right="992" w:bottom="1260" w:left="1133"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2939" w14:textId="77777777" w:rsidR="00D55C19" w:rsidRDefault="00D55C19">
      <w:r>
        <w:separator/>
      </w:r>
    </w:p>
  </w:endnote>
  <w:endnote w:type="continuationSeparator" w:id="0">
    <w:p w14:paraId="0AB103A8" w14:textId="77777777" w:rsidR="00D55C19" w:rsidRDefault="00D5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CFFF" w14:textId="77777777" w:rsidR="00D8123B" w:rsidRPr="00BA7F59" w:rsidRDefault="00D8123B">
    <w:pPr>
      <w:pStyle w:val="a5"/>
      <w:jc w:val="center"/>
      <w:rPr>
        <w:sz w:val="28"/>
      </w:rPr>
    </w:pPr>
    <w:r w:rsidRPr="0065508B">
      <w:fldChar w:fldCharType="begin"/>
    </w:r>
    <w:r w:rsidRPr="0065508B">
      <w:instrText>PAGE   \* MERGEFORMAT</w:instrText>
    </w:r>
    <w:r w:rsidRPr="0065508B">
      <w:fldChar w:fldCharType="separate"/>
    </w:r>
    <w:r>
      <w:rPr>
        <w:noProof/>
      </w:rPr>
      <w:t>8</w:t>
    </w:r>
    <w:r w:rsidRPr="0065508B">
      <w:fldChar w:fldCharType="end"/>
    </w:r>
  </w:p>
  <w:p w14:paraId="60E14B31" w14:textId="77777777" w:rsidR="00D8123B" w:rsidRDefault="00D812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11BC" w14:textId="77777777" w:rsidR="004A3035" w:rsidRDefault="00B41828">
    <w:pPr>
      <w:pStyle w:val="a3"/>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7BC6E3E8" wp14:editId="18222934">
              <wp:simplePos x="0" y="0"/>
              <wp:positionH relativeFrom="page">
                <wp:posOffset>3762247</wp:posOffset>
              </wp:positionH>
              <wp:positionV relativeFrom="page">
                <wp:posOffset>9874836</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71937559" w14:textId="77777777" w:rsidR="004A3035" w:rsidRDefault="00B41828">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BC6E3E8" id="_x0000_t202" coordsize="21600,21600" o:spt="202" path="m,l,21600r21600,l21600,xe">
              <v:stroke joinstyle="miter"/>
              <v:path gradientshapeok="t" o:connecttype="rect"/>
            </v:shapetype>
            <v:shape id="Textbox 3" o:spid="_x0000_s1026" type="#_x0000_t202" style="position:absolute;margin-left:296.25pt;margin-top:777.55pt;width:14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" filled="f" stroked="f">
              <v:textbox inset="0,0,0,0">
                <w:txbxContent>
                  <w:p w14:paraId="71937559" w14:textId="77777777" w:rsidR="004A3035" w:rsidRDefault="00B41828">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5E5A" w14:textId="77777777" w:rsidR="00D55C19" w:rsidRDefault="00D55C19">
      <w:r>
        <w:separator/>
      </w:r>
    </w:p>
  </w:footnote>
  <w:footnote w:type="continuationSeparator" w:id="0">
    <w:p w14:paraId="546DB45F" w14:textId="77777777" w:rsidR="00D55C19" w:rsidRDefault="00D55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7E7"/>
    <w:multiLevelType w:val="hybridMultilevel"/>
    <w:tmpl w:val="4E1E509A"/>
    <w:lvl w:ilvl="0" w:tplc="B0AE9ADE">
      <w:start w:val="85"/>
      <w:numFmt w:val="decimal"/>
      <w:lvlText w:val="%1."/>
      <w:lvlJc w:val="left"/>
      <w:pPr>
        <w:ind w:left="528" w:hanging="302"/>
      </w:pPr>
      <w:rPr>
        <w:rFonts w:ascii="Times New Roman" w:eastAsia="Times New Roman" w:hAnsi="Times New Roman" w:cs="Times New Roman" w:hint="default"/>
        <w:b w:val="0"/>
        <w:bCs w:val="0"/>
        <w:i w:val="0"/>
        <w:iCs w:val="0"/>
        <w:spacing w:val="0"/>
        <w:w w:val="100"/>
        <w:sz w:val="22"/>
        <w:szCs w:val="22"/>
        <w:lang w:val="uk-UA" w:eastAsia="en-US" w:bidi="ar-SA"/>
      </w:rPr>
    </w:lvl>
    <w:lvl w:ilvl="1" w:tplc="B8042760">
      <w:numFmt w:val="bullet"/>
      <w:lvlText w:val="•"/>
      <w:lvlJc w:val="left"/>
      <w:pPr>
        <w:ind w:left="1446" w:hanging="302"/>
      </w:pPr>
      <w:rPr>
        <w:rFonts w:hint="default"/>
        <w:lang w:val="uk-UA" w:eastAsia="en-US" w:bidi="ar-SA"/>
      </w:rPr>
    </w:lvl>
    <w:lvl w:ilvl="2" w:tplc="E0A22682">
      <w:numFmt w:val="bullet"/>
      <w:lvlText w:val="•"/>
      <w:lvlJc w:val="left"/>
      <w:pPr>
        <w:ind w:left="2372" w:hanging="302"/>
      </w:pPr>
      <w:rPr>
        <w:rFonts w:hint="default"/>
        <w:lang w:val="uk-UA" w:eastAsia="en-US" w:bidi="ar-SA"/>
      </w:rPr>
    </w:lvl>
    <w:lvl w:ilvl="3" w:tplc="AFD6298E">
      <w:numFmt w:val="bullet"/>
      <w:lvlText w:val="•"/>
      <w:lvlJc w:val="left"/>
      <w:pPr>
        <w:ind w:left="3298" w:hanging="302"/>
      </w:pPr>
      <w:rPr>
        <w:rFonts w:hint="default"/>
        <w:lang w:val="uk-UA" w:eastAsia="en-US" w:bidi="ar-SA"/>
      </w:rPr>
    </w:lvl>
    <w:lvl w:ilvl="4" w:tplc="80641F1E">
      <w:numFmt w:val="bullet"/>
      <w:lvlText w:val="•"/>
      <w:lvlJc w:val="left"/>
      <w:pPr>
        <w:ind w:left="4224" w:hanging="302"/>
      </w:pPr>
      <w:rPr>
        <w:rFonts w:hint="default"/>
        <w:lang w:val="uk-UA" w:eastAsia="en-US" w:bidi="ar-SA"/>
      </w:rPr>
    </w:lvl>
    <w:lvl w:ilvl="5" w:tplc="3FA03FB4">
      <w:numFmt w:val="bullet"/>
      <w:lvlText w:val="•"/>
      <w:lvlJc w:val="left"/>
      <w:pPr>
        <w:ind w:left="5150" w:hanging="302"/>
      </w:pPr>
      <w:rPr>
        <w:rFonts w:hint="default"/>
        <w:lang w:val="uk-UA" w:eastAsia="en-US" w:bidi="ar-SA"/>
      </w:rPr>
    </w:lvl>
    <w:lvl w:ilvl="6" w:tplc="3408A49C">
      <w:numFmt w:val="bullet"/>
      <w:lvlText w:val="•"/>
      <w:lvlJc w:val="left"/>
      <w:pPr>
        <w:ind w:left="6076" w:hanging="302"/>
      </w:pPr>
      <w:rPr>
        <w:rFonts w:hint="default"/>
        <w:lang w:val="uk-UA" w:eastAsia="en-US" w:bidi="ar-SA"/>
      </w:rPr>
    </w:lvl>
    <w:lvl w:ilvl="7" w:tplc="9992DEC2">
      <w:numFmt w:val="bullet"/>
      <w:lvlText w:val="•"/>
      <w:lvlJc w:val="left"/>
      <w:pPr>
        <w:ind w:left="7002" w:hanging="302"/>
      </w:pPr>
      <w:rPr>
        <w:rFonts w:hint="default"/>
        <w:lang w:val="uk-UA" w:eastAsia="en-US" w:bidi="ar-SA"/>
      </w:rPr>
    </w:lvl>
    <w:lvl w:ilvl="8" w:tplc="6DD03FDC">
      <w:numFmt w:val="bullet"/>
      <w:lvlText w:val="•"/>
      <w:lvlJc w:val="left"/>
      <w:pPr>
        <w:ind w:left="7929" w:hanging="302"/>
      </w:pPr>
      <w:rPr>
        <w:rFonts w:hint="default"/>
        <w:lang w:val="uk-UA" w:eastAsia="en-US" w:bidi="ar-SA"/>
      </w:rPr>
    </w:lvl>
  </w:abstractNum>
  <w:abstractNum w:abstractNumId="1" w15:restartNumberingAfterBreak="0">
    <w:nsid w:val="10E84EB1"/>
    <w:multiLevelType w:val="hybridMultilevel"/>
    <w:tmpl w:val="297E2CD0"/>
    <w:lvl w:ilvl="0" w:tplc="B7640E40">
      <w:numFmt w:val="bullet"/>
      <w:lvlText w:val="-"/>
      <w:lvlJc w:val="left"/>
      <w:pPr>
        <w:ind w:left="227" w:hanging="141"/>
      </w:pPr>
      <w:rPr>
        <w:rFonts w:ascii="Times New Roman" w:eastAsia="Times New Roman" w:hAnsi="Times New Roman" w:cs="Times New Roman" w:hint="default"/>
        <w:b w:val="0"/>
        <w:bCs w:val="0"/>
        <w:i w:val="0"/>
        <w:iCs w:val="0"/>
        <w:spacing w:val="0"/>
        <w:w w:val="99"/>
        <w:sz w:val="26"/>
        <w:szCs w:val="26"/>
        <w:lang w:val="uk-UA" w:eastAsia="en-US" w:bidi="ar-SA"/>
      </w:rPr>
    </w:lvl>
    <w:lvl w:ilvl="1" w:tplc="26C013A0">
      <w:numFmt w:val="bullet"/>
      <w:lvlText w:val="•"/>
      <w:lvlJc w:val="left"/>
      <w:pPr>
        <w:ind w:left="1176" w:hanging="141"/>
      </w:pPr>
      <w:rPr>
        <w:rFonts w:hint="default"/>
        <w:lang w:val="uk-UA" w:eastAsia="en-US" w:bidi="ar-SA"/>
      </w:rPr>
    </w:lvl>
    <w:lvl w:ilvl="2" w:tplc="67220F1C">
      <w:numFmt w:val="bullet"/>
      <w:lvlText w:val="•"/>
      <w:lvlJc w:val="left"/>
      <w:pPr>
        <w:ind w:left="2132" w:hanging="141"/>
      </w:pPr>
      <w:rPr>
        <w:rFonts w:hint="default"/>
        <w:lang w:val="uk-UA" w:eastAsia="en-US" w:bidi="ar-SA"/>
      </w:rPr>
    </w:lvl>
    <w:lvl w:ilvl="3" w:tplc="EB104CFE">
      <w:numFmt w:val="bullet"/>
      <w:lvlText w:val="•"/>
      <w:lvlJc w:val="left"/>
      <w:pPr>
        <w:ind w:left="3088" w:hanging="141"/>
      </w:pPr>
      <w:rPr>
        <w:rFonts w:hint="default"/>
        <w:lang w:val="uk-UA" w:eastAsia="en-US" w:bidi="ar-SA"/>
      </w:rPr>
    </w:lvl>
    <w:lvl w:ilvl="4" w:tplc="4490A2A4">
      <w:numFmt w:val="bullet"/>
      <w:lvlText w:val="•"/>
      <w:lvlJc w:val="left"/>
      <w:pPr>
        <w:ind w:left="4044" w:hanging="141"/>
      </w:pPr>
      <w:rPr>
        <w:rFonts w:hint="default"/>
        <w:lang w:val="uk-UA" w:eastAsia="en-US" w:bidi="ar-SA"/>
      </w:rPr>
    </w:lvl>
    <w:lvl w:ilvl="5" w:tplc="EF8697DC">
      <w:numFmt w:val="bullet"/>
      <w:lvlText w:val="•"/>
      <w:lvlJc w:val="left"/>
      <w:pPr>
        <w:ind w:left="5000" w:hanging="141"/>
      </w:pPr>
      <w:rPr>
        <w:rFonts w:hint="default"/>
        <w:lang w:val="uk-UA" w:eastAsia="en-US" w:bidi="ar-SA"/>
      </w:rPr>
    </w:lvl>
    <w:lvl w:ilvl="6" w:tplc="618E0E92">
      <w:numFmt w:val="bullet"/>
      <w:lvlText w:val="•"/>
      <w:lvlJc w:val="left"/>
      <w:pPr>
        <w:ind w:left="5956" w:hanging="141"/>
      </w:pPr>
      <w:rPr>
        <w:rFonts w:hint="default"/>
        <w:lang w:val="uk-UA" w:eastAsia="en-US" w:bidi="ar-SA"/>
      </w:rPr>
    </w:lvl>
    <w:lvl w:ilvl="7" w:tplc="667054AE">
      <w:numFmt w:val="bullet"/>
      <w:lvlText w:val="•"/>
      <w:lvlJc w:val="left"/>
      <w:pPr>
        <w:ind w:left="6912" w:hanging="141"/>
      </w:pPr>
      <w:rPr>
        <w:rFonts w:hint="default"/>
        <w:lang w:val="uk-UA" w:eastAsia="en-US" w:bidi="ar-SA"/>
      </w:rPr>
    </w:lvl>
    <w:lvl w:ilvl="8" w:tplc="30BADD50">
      <w:numFmt w:val="bullet"/>
      <w:lvlText w:val="•"/>
      <w:lvlJc w:val="left"/>
      <w:pPr>
        <w:ind w:left="7869" w:hanging="141"/>
      </w:pPr>
      <w:rPr>
        <w:rFonts w:hint="default"/>
        <w:lang w:val="uk-UA" w:eastAsia="en-US" w:bidi="ar-SA"/>
      </w:rPr>
    </w:lvl>
  </w:abstractNum>
  <w:abstractNum w:abstractNumId="2" w15:restartNumberingAfterBreak="0">
    <w:nsid w:val="1B914F7E"/>
    <w:multiLevelType w:val="hybridMultilevel"/>
    <w:tmpl w:val="CBB44D42"/>
    <w:lvl w:ilvl="0" w:tplc="68982E1A">
      <w:start w:val="75"/>
      <w:numFmt w:val="decimal"/>
      <w:lvlText w:val="%1."/>
      <w:lvlJc w:val="left"/>
      <w:pPr>
        <w:ind w:left="528" w:hanging="302"/>
      </w:pPr>
      <w:rPr>
        <w:rFonts w:ascii="Times New Roman" w:eastAsia="Times New Roman" w:hAnsi="Times New Roman" w:cs="Times New Roman" w:hint="default"/>
        <w:b w:val="0"/>
        <w:bCs w:val="0"/>
        <w:i w:val="0"/>
        <w:iCs w:val="0"/>
        <w:spacing w:val="0"/>
        <w:w w:val="100"/>
        <w:sz w:val="22"/>
        <w:szCs w:val="22"/>
        <w:lang w:val="uk-UA" w:eastAsia="en-US" w:bidi="ar-SA"/>
      </w:rPr>
    </w:lvl>
    <w:lvl w:ilvl="1" w:tplc="28B285DC">
      <w:numFmt w:val="bullet"/>
      <w:lvlText w:val="•"/>
      <w:lvlJc w:val="left"/>
      <w:pPr>
        <w:ind w:left="1446" w:hanging="302"/>
      </w:pPr>
      <w:rPr>
        <w:rFonts w:hint="default"/>
        <w:lang w:val="uk-UA" w:eastAsia="en-US" w:bidi="ar-SA"/>
      </w:rPr>
    </w:lvl>
    <w:lvl w:ilvl="2" w:tplc="C41CDA2C">
      <w:numFmt w:val="bullet"/>
      <w:lvlText w:val="•"/>
      <w:lvlJc w:val="left"/>
      <w:pPr>
        <w:ind w:left="2372" w:hanging="302"/>
      </w:pPr>
      <w:rPr>
        <w:rFonts w:hint="default"/>
        <w:lang w:val="uk-UA" w:eastAsia="en-US" w:bidi="ar-SA"/>
      </w:rPr>
    </w:lvl>
    <w:lvl w:ilvl="3" w:tplc="6918158E">
      <w:numFmt w:val="bullet"/>
      <w:lvlText w:val="•"/>
      <w:lvlJc w:val="left"/>
      <w:pPr>
        <w:ind w:left="3298" w:hanging="302"/>
      </w:pPr>
      <w:rPr>
        <w:rFonts w:hint="default"/>
        <w:lang w:val="uk-UA" w:eastAsia="en-US" w:bidi="ar-SA"/>
      </w:rPr>
    </w:lvl>
    <w:lvl w:ilvl="4" w:tplc="4EB4BA08">
      <w:numFmt w:val="bullet"/>
      <w:lvlText w:val="•"/>
      <w:lvlJc w:val="left"/>
      <w:pPr>
        <w:ind w:left="4224" w:hanging="302"/>
      </w:pPr>
      <w:rPr>
        <w:rFonts w:hint="default"/>
        <w:lang w:val="uk-UA" w:eastAsia="en-US" w:bidi="ar-SA"/>
      </w:rPr>
    </w:lvl>
    <w:lvl w:ilvl="5" w:tplc="4E86FA32">
      <w:numFmt w:val="bullet"/>
      <w:lvlText w:val="•"/>
      <w:lvlJc w:val="left"/>
      <w:pPr>
        <w:ind w:left="5150" w:hanging="302"/>
      </w:pPr>
      <w:rPr>
        <w:rFonts w:hint="default"/>
        <w:lang w:val="uk-UA" w:eastAsia="en-US" w:bidi="ar-SA"/>
      </w:rPr>
    </w:lvl>
    <w:lvl w:ilvl="6" w:tplc="D99CC97A">
      <w:numFmt w:val="bullet"/>
      <w:lvlText w:val="•"/>
      <w:lvlJc w:val="left"/>
      <w:pPr>
        <w:ind w:left="6076" w:hanging="302"/>
      </w:pPr>
      <w:rPr>
        <w:rFonts w:hint="default"/>
        <w:lang w:val="uk-UA" w:eastAsia="en-US" w:bidi="ar-SA"/>
      </w:rPr>
    </w:lvl>
    <w:lvl w:ilvl="7" w:tplc="06CCFB92">
      <w:numFmt w:val="bullet"/>
      <w:lvlText w:val="•"/>
      <w:lvlJc w:val="left"/>
      <w:pPr>
        <w:ind w:left="7002" w:hanging="302"/>
      </w:pPr>
      <w:rPr>
        <w:rFonts w:hint="default"/>
        <w:lang w:val="uk-UA" w:eastAsia="en-US" w:bidi="ar-SA"/>
      </w:rPr>
    </w:lvl>
    <w:lvl w:ilvl="8" w:tplc="C51AEDAC">
      <w:numFmt w:val="bullet"/>
      <w:lvlText w:val="•"/>
      <w:lvlJc w:val="left"/>
      <w:pPr>
        <w:ind w:left="7929" w:hanging="302"/>
      </w:pPr>
      <w:rPr>
        <w:rFonts w:hint="default"/>
        <w:lang w:val="uk-UA" w:eastAsia="en-US" w:bidi="ar-SA"/>
      </w:rPr>
    </w:lvl>
  </w:abstractNum>
  <w:abstractNum w:abstractNumId="3" w15:restartNumberingAfterBreak="0">
    <w:nsid w:val="1BD5026A"/>
    <w:multiLevelType w:val="hybridMultilevel"/>
    <w:tmpl w:val="7F48618E"/>
    <w:lvl w:ilvl="0" w:tplc="24543620">
      <w:start w:val="1"/>
      <w:numFmt w:val="decimal"/>
      <w:lvlText w:val="%1."/>
      <w:lvlJc w:val="left"/>
      <w:pPr>
        <w:ind w:left="947" w:hanging="360"/>
      </w:pPr>
      <w:rPr>
        <w:rFonts w:hint="default"/>
        <w:spacing w:val="0"/>
        <w:w w:val="100"/>
        <w:lang w:val="uk-UA" w:eastAsia="en-US" w:bidi="ar-SA"/>
      </w:rPr>
    </w:lvl>
    <w:lvl w:ilvl="1" w:tplc="BED6CBFA">
      <w:numFmt w:val="bullet"/>
      <w:lvlText w:val="•"/>
      <w:lvlJc w:val="left"/>
      <w:pPr>
        <w:ind w:left="1824" w:hanging="360"/>
      </w:pPr>
      <w:rPr>
        <w:rFonts w:hint="default"/>
        <w:lang w:val="uk-UA" w:eastAsia="en-US" w:bidi="ar-SA"/>
      </w:rPr>
    </w:lvl>
    <w:lvl w:ilvl="2" w:tplc="CAD04C82">
      <w:numFmt w:val="bullet"/>
      <w:lvlText w:val="•"/>
      <w:lvlJc w:val="left"/>
      <w:pPr>
        <w:ind w:left="2708" w:hanging="360"/>
      </w:pPr>
      <w:rPr>
        <w:rFonts w:hint="default"/>
        <w:lang w:val="uk-UA" w:eastAsia="en-US" w:bidi="ar-SA"/>
      </w:rPr>
    </w:lvl>
    <w:lvl w:ilvl="3" w:tplc="8496F7E2">
      <w:numFmt w:val="bullet"/>
      <w:lvlText w:val="•"/>
      <w:lvlJc w:val="left"/>
      <w:pPr>
        <w:ind w:left="3592" w:hanging="360"/>
      </w:pPr>
      <w:rPr>
        <w:rFonts w:hint="default"/>
        <w:lang w:val="uk-UA" w:eastAsia="en-US" w:bidi="ar-SA"/>
      </w:rPr>
    </w:lvl>
    <w:lvl w:ilvl="4" w:tplc="4DBA560E">
      <w:numFmt w:val="bullet"/>
      <w:lvlText w:val="•"/>
      <w:lvlJc w:val="left"/>
      <w:pPr>
        <w:ind w:left="4476" w:hanging="360"/>
      </w:pPr>
      <w:rPr>
        <w:rFonts w:hint="default"/>
        <w:lang w:val="uk-UA" w:eastAsia="en-US" w:bidi="ar-SA"/>
      </w:rPr>
    </w:lvl>
    <w:lvl w:ilvl="5" w:tplc="E48456B4">
      <w:numFmt w:val="bullet"/>
      <w:lvlText w:val="•"/>
      <w:lvlJc w:val="left"/>
      <w:pPr>
        <w:ind w:left="5360" w:hanging="360"/>
      </w:pPr>
      <w:rPr>
        <w:rFonts w:hint="default"/>
        <w:lang w:val="uk-UA" w:eastAsia="en-US" w:bidi="ar-SA"/>
      </w:rPr>
    </w:lvl>
    <w:lvl w:ilvl="6" w:tplc="99D884EE">
      <w:numFmt w:val="bullet"/>
      <w:lvlText w:val="•"/>
      <w:lvlJc w:val="left"/>
      <w:pPr>
        <w:ind w:left="6244" w:hanging="360"/>
      </w:pPr>
      <w:rPr>
        <w:rFonts w:hint="default"/>
        <w:lang w:val="uk-UA" w:eastAsia="en-US" w:bidi="ar-SA"/>
      </w:rPr>
    </w:lvl>
    <w:lvl w:ilvl="7" w:tplc="14684A5E">
      <w:numFmt w:val="bullet"/>
      <w:lvlText w:val="•"/>
      <w:lvlJc w:val="left"/>
      <w:pPr>
        <w:ind w:left="7128" w:hanging="360"/>
      </w:pPr>
      <w:rPr>
        <w:rFonts w:hint="default"/>
        <w:lang w:val="uk-UA" w:eastAsia="en-US" w:bidi="ar-SA"/>
      </w:rPr>
    </w:lvl>
    <w:lvl w:ilvl="8" w:tplc="78282E64">
      <w:numFmt w:val="bullet"/>
      <w:lvlText w:val="•"/>
      <w:lvlJc w:val="left"/>
      <w:pPr>
        <w:ind w:left="8013" w:hanging="360"/>
      </w:pPr>
      <w:rPr>
        <w:rFonts w:hint="default"/>
        <w:lang w:val="uk-UA" w:eastAsia="en-US" w:bidi="ar-SA"/>
      </w:rPr>
    </w:lvl>
  </w:abstractNum>
  <w:abstractNum w:abstractNumId="4" w15:restartNumberingAfterBreak="0">
    <w:nsid w:val="1DE103B5"/>
    <w:multiLevelType w:val="hybridMultilevel"/>
    <w:tmpl w:val="EBE8A930"/>
    <w:lvl w:ilvl="0" w:tplc="1F8A4A0C">
      <w:start w:val="1"/>
      <w:numFmt w:val="decimal"/>
      <w:lvlText w:val="%1."/>
      <w:lvlJc w:val="left"/>
      <w:pPr>
        <w:ind w:left="467" w:hanging="240"/>
      </w:pPr>
      <w:rPr>
        <w:rFonts w:ascii="Times New Roman" w:eastAsia="Times New Roman" w:hAnsi="Times New Roman" w:cs="Times New Roman" w:hint="default"/>
        <w:b w:val="0"/>
        <w:bCs w:val="0"/>
        <w:i w:val="0"/>
        <w:iCs w:val="0"/>
        <w:spacing w:val="0"/>
        <w:w w:val="88"/>
        <w:sz w:val="24"/>
        <w:szCs w:val="24"/>
        <w:lang w:val="uk-UA" w:eastAsia="en-US" w:bidi="ar-SA"/>
      </w:rPr>
    </w:lvl>
    <w:lvl w:ilvl="1" w:tplc="3944459C">
      <w:numFmt w:val="bullet"/>
      <w:lvlText w:val="•"/>
      <w:lvlJc w:val="left"/>
      <w:pPr>
        <w:ind w:left="1392" w:hanging="240"/>
      </w:pPr>
      <w:rPr>
        <w:rFonts w:hint="default"/>
        <w:lang w:val="uk-UA" w:eastAsia="en-US" w:bidi="ar-SA"/>
      </w:rPr>
    </w:lvl>
    <w:lvl w:ilvl="2" w:tplc="F3F6DEA4">
      <w:numFmt w:val="bullet"/>
      <w:lvlText w:val="•"/>
      <w:lvlJc w:val="left"/>
      <w:pPr>
        <w:ind w:left="2324" w:hanging="240"/>
      </w:pPr>
      <w:rPr>
        <w:rFonts w:hint="default"/>
        <w:lang w:val="uk-UA" w:eastAsia="en-US" w:bidi="ar-SA"/>
      </w:rPr>
    </w:lvl>
    <w:lvl w:ilvl="3" w:tplc="E176F1B4">
      <w:numFmt w:val="bullet"/>
      <w:lvlText w:val="•"/>
      <w:lvlJc w:val="left"/>
      <w:pPr>
        <w:ind w:left="3256" w:hanging="240"/>
      </w:pPr>
      <w:rPr>
        <w:rFonts w:hint="default"/>
        <w:lang w:val="uk-UA" w:eastAsia="en-US" w:bidi="ar-SA"/>
      </w:rPr>
    </w:lvl>
    <w:lvl w:ilvl="4" w:tplc="5010E826">
      <w:numFmt w:val="bullet"/>
      <w:lvlText w:val="•"/>
      <w:lvlJc w:val="left"/>
      <w:pPr>
        <w:ind w:left="4188" w:hanging="240"/>
      </w:pPr>
      <w:rPr>
        <w:rFonts w:hint="default"/>
        <w:lang w:val="uk-UA" w:eastAsia="en-US" w:bidi="ar-SA"/>
      </w:rPr>
    </w:lvl>
    <w:lvl w:ilvl="5" w:tplc="9DCE54EC">
      <w:numFmt w:val="bullet"/>
      <w:lvlText w:val="•"/>
      <w:lvlJc w:val="left"/>
      <w:pPr>
        <w:ind w:left="5120" w:hanging="240"/>
      </w:pPr>
      <w:rPr>
        <w:rFonts w:hint="default"/>
        <w:lang w:val="uk-UA" w:eastAsia="en-US" w:bidi="ar-SA"/>
      </w:rPr>
    </w:lvl>
    <w:lvl w:ilvl="6" w:tplc="3878C8E2">
      <w:numFmt w:val="bullet"/>
      <w:lvlText w:val="•"/>
      <w:lvlJc w:val="left"/>
      <w:pPr>
        <w:ind w:left="6052" w:hanging="240"/>
      </w:pPr>
      <w:rPr>
        <w:rFonts w:hint="default"/>
        <w:lang w:val="uk-UA" w:eastAsia="en-US" w:bidi="ar-SA"/>
      </w:rPr>
    </w:lvl>
    <w:lvl w:ilvl="7" w:tplc="FC2CD2CE">
      <w:numFmt w:val="bullet"/>
      <w:lvlText w:val="•"/>
      <w:lvlJc w:val="left"/>
      <w:pPr>
        <w:ind w:left="6984" w:hanging="240"/>
      </w:pPr>
      <w:rPr>
        <w:rFonts w:hint="default"/>
        <w:lang w:val="uk-UA" w:eastAsia="en-US" w:bidi="ar-SA"/>
      </w:rPr>
    </w:lvl>
    <w:lvl w:ilvl="8" w:tplc="C464C66A">
      <w:numFmt w:val="bullet"/>
      <w:lvlText w:val="•"/>
      <w:lvlJc w:val="left"/>
      <w:pPr>
        <w:ind w:left="7917" w:hanging="240"/>
      </w:pPr>
      <w:rPr>
        <w:rFonts w:hint="default"/>
        <w:lang w:val="uk-UA" w:eastAsia="en-US" w:bidi="ar-SA"/>
      </w:rPr>
    </w:lvl>
  </w:abstractNum>
  <w:abstractNum w:abstractNumId="5" w15:restartNumberingAfterBreak="0">
    <w:nsid w:val="1F89023C"/>
    <w:multiLevelType w:val="hybridMultilevel"/>
    <w:tmpl w:val="B0AAE498"/>
    <w:lvl w:ilvl="0" w:tplc="4AA886A0">
      <w:start w:val="43"/>
      <w:numFmt w:val="decimal"/>
      <w:lvlText w:val="%1."/>
      <w:lvlJc w:val="left"/>
      <w:pPr>
        <w:ind w:left="530" w:hanging="303"/>
      </w:pPr>
      <w:rPr>
        <w:rFonts w:ascii="Times New Roman" w:eastAsia="Times New Roman" w:hAnsi="Times New Roman" w:cs="Times New Roman" w:hint="default"/>
        <w:b w:val="0"/>
        <w:bCs w:val="0"/>
        <w:i w:val="0"/>
        <w:iCs w:val="0"/>
        <w:spacing w:val="0"/>
        <w:w w:val="100"/>
        <w:sz w:val="22"/>
        <w:szCs w:val="22"/>
        <w:lang w:val="uk-UA" w:eastAsia="en-US" w:bidi="ar-SA"/>
      </w:rPr>
    </w:lvl>
    <w:lvl w:ilvl="1" w:tplc="279CF6F4">
      <w:numFmt w:val="bullet"/>
      <w:lvlText w:val="•"/>
      <w:lvlJc w:val="left"/>
      <w:pPr>
        <w:ind w:left="1464" w:hanging="303"/>
      </w:pPr>
      <w:rPr>
        <w:rFonts w:hint="default"/>
        <w:lang w:val="uk-UA" w:eastAsia="en-US" w:bidi="ar-SA"/>
      </w:rPr>
    </w:lvl>
    <w:lvl w:ilvl="2" w:tplc="9928FB06">
      <w:numFmt w:val="bullet"/>
      <w:lvlText w:val="•"/>
      <w:lvlJc w:val="left"/>
      <w:pPr>
        <w:ind w:left="2388" w:hanging="303"/>
      </w:pPr>
      <w:rPr>
        <w:rFonts w:hint="default"/>
        <w:lang w:val="uk-UA" w:eastAsia="en-US" w:bidi="ar-SA"/>
      </w:rPr>
    </w:lvl>
    <w:lvl w:ilvl="3" w:tplc="C3CE44DE">
      <w:numFmt w:val="bullet"/>
      <w:lvlText w:val="•"/>
      <w:lvlJc w:val="left"/>
      <w:pPr>
        <w:ind w:left="3312" w:hanging="303"/>
      </w:pPr>
      <w:rPr>
        <w:rFonts w:hint="default"/>
        <w:lang w:val="uk-UA" w:eastAsia="en-US" w:bidi="ar-SA"/>
      </w:rPr>
    </w:lvl>
    <w:lvl w:ilvl="4" w:tplc="4664CCA4">
      <w:numFmt w:val="bullet"/>
      <w:lvlText w:val="•"/>
      <w:lvlJc w:val="left"/>
      <w:pPr>
        <w:ind w:left="4236" w:hanging="303"/>
      </w:pPr>
      <w:rPr>
        <w:rFonts w:hint="default"/>
        <w:lang w:val="uk-UA" w:eastAsia="en-US" w:bidi="ar-SA"/>
      </w:rPr>
    </w:lvl>
    <w:lvl w:ilvl="5" w:tplc="294CC660">
      <w:numFmt w:val="bullet"/>
      <w:lvlText w:val="•"/>
      <w:lvlJc w:val="left"/>
      <w:pPr>
        <w:ind w:left="5160" w:hanging="303"/>
      </w:pPr>
      <w:rPr>
        <w:rFonts w:hint="default"/>
        <w:lang w:val="uk-UA" w:eastAsia="en-US" w:bidi="ar-SA"/>
      </w:rPr>
    </w:lvl>
    <w:lvl w:ilvl="6" w:tplc="F1503FF2">
      <w:numFmt w:val="bullet"/>
      <w:lvlText w:val="•"/>
      <w:lvlJc w:val="left"/>
      <w:pPr>
        <w:ind w:left="6084" w:hanging="303"/>
      </w:pPr>
      <w:rPr>
        <w:rFonts w:hint="default"/>
        <w:lang w:val="uk-UA" w:eastAsia="en-US" w:bidi="ar-SA"/>
      </w:rPr>
    </w:lvl>
    <w:lvl w:ilvl="7" w:tplc="9D881610">
      <w:numFmt w:val="bullet"/>
      <w:lvlText w:val="•"/>
      <w:lvlJc w:val="left"/>
      <w:pPr>
        <w:ind w:left="7008" w:hanging="303"/>
      </w:pPr>
      <w:rPr>
        <w:rFonts w:hint="default"/>
        <w:lang w:val="uk-UA" w:eastAsia="en-US" w:bidi="ar-SA"/>
      </w:rPr>
    </w:lvl>
    <w:lvl w:ilvl="8" w:tplc="E2B62034">
      <w:numFmt w:val="bullet"/>
      <w:lvlText w:val="•"/>
      <w:lvlJc w:val="left"/>
      <w:pPr>
        <w:ind w:left="7933" w:hanging="303"/>
      </w:pPr>
      <w:rPr>
        <w:rFonts w:hint="default"/>
        <w:lang w:val="uk-UA" w:eastAsia="en-US" w:bidi="ar-SA"/>
      </w:rPr>
    </w:lvl>
  </w:abstractNum>
  <w:abstractNum w:abstractNumId="6" w15:restartNumberingAfterBreak="0">
    <w:nsid w:val="2BA22530"/>
    <w:multiLevelType w:val="hybridMultilevel"/>
    <w:tmpl w:val="9E2EE492"/>
    <w:lvl w:ilvl="0" w:tplc="30DCDC2E">
      <w:start w:val="28"/>
      <w:numFmt w:val="decimal"/>
      <w:lvlText w:val="%1."/>
      <w:lvlJc w:val="left"/>
      <w:pPr>
        <w:ind w:left="528" w:hanging="302"/>
      </w:pPr>
      <w:rPr>
        <w:rFonts w:ascii="Times New Roman" w:eastAsia="Times New Roman" w:hAnsi="Times New Roman" w:cs="Times New Roman" w:hint="default"/>
        <w:b w:val="0"/>
        <w:bCs w:val="0"/>
        <w:i w:val="0"/>
        <w:iCs w:val="0"/>
        <w:spacing w:val="0"/>
        <w:w w:val="100"/>
        <w:sz w:val="22"/>
        <w:szCs w:val="22"/>
        <w:lang w:val="uk-UA" w:eastAsia="en-US" w:bidi="ar-SA"/>
      </w:rPr>
    </w:lvl>
    <w:lvl w:ilvl="1" w:tplc="57F85C80">
      <w:numFmt w:val="bullet"/>
      <w:lvlText w:val="•"/>
      <w:lvlJc w:val="left"/>
      <w:pPr>
        <w:ind w:left="1446" w:hanging="302"/>
      </w:pPr>
      <w:rPr>
        <w:rFonts w:hint="default"/>
        <w:lang w:val="uk-UA" w:eastAsia="en-US" w:bidi="ar-SA"/>
      </w:rPr>
    </w:lvl>
    <w:lvl w:ilvl="2" w:tplc="166C9E72">
      <w:numFmt w:val="bullet"/>
      <w:lvlText w:val="•"/>
      <w:lvlJc w:val="left"/>
      <w:pPr>
        <w:ind w:left="2372" w:hanging="302"/>
      </w:pPr>
      <w:rPr>
        <w:rFonts w:hint="default"/>
        <w:lang w:val="uk-UA" w:eastAsia="en-US" w:bidi="ar-SA"/>
      </w:rPr>
    </w:lvl>
    <w:lvl w:ilvl="3" w:tplc="E64A3E56">
      <w:numFmt w:val="bullet"/>
      <w:lvlText w:val="•"/>
      <w:lvlJc w:val="left"/>
      <w:pPr>
        <w:ind w:left="3298" w:hanging="302"/>
      </w:pPr>
      <w:rPr>
        <w:rFonts w:hint="default"/>
        <w:lang w:val="uk-UA" w:eastAsia="en-US" w:bidi="ar-SA"/>
      </w:rPr>
    </w:lvl>
    <w:lvl w:ilvl="4" w:tplc="D18C9122">
      <w:numFmt w:val="bullet"/>
      <w:lvlText w:val="•"/>
      <w:lvlJc w:val="left"/>
      <w:pPr>
        <w:ind w:left="4224" w:hanging="302"/>
      </w:pPr>
      <w:rPr>
        <w:rFonts w:hint="default"/>
        <w:lang w:val="uk-UA" w:eastAsia="en-US" w:bidi="ar-SA"/>
      </w:rPr>
    </w:lvl>
    <w:lvl w:ilvl="5" w:tplc="36FEF982">
      <w:numFmt w:val="bullet"/>
      <w:lvlText w:val="•"/>
      <w:lvlJc w:val="left"/>
      <w:pPr>
        <w:ind w:left="5150" w:hanging="302"/>
      </w:pPr>
      <w:rPr>
        <w:rFonts w:hint="default"/>
        <w:lang w:val="uk-UA" w:eastAsia="en-US" w:bidi="ar-SA"/>
      </w:rPr>
    </w:lvl>
    <w:lvl w:ilvl="6" w:tplc="78F4C35E">
      <w:numFmt w:val="bullet"/>
      <w:lvlText w:val="•"/>
      <w:lvlJc w:val="left"/>
      <w:pPr>
        <w:ind w:left="6076" w:hanging="302"/>
      </w:pPr>
      <w:rPr>
        <w:rFonts w:hint="default"/>
        <w:lang w:val="uk-UA" w:eastAsia="en-US" w:bidi="ar-SA"/>
      </w:rPr>
    </w:lvl>
    <w:lvl w:ilvl="7" w:tplc="A76E9BF2">
      <w:numFmt w:val="bullet"/>
      <w:lvlText w:val="•"/>
      <w:lvlJc w:val="left"/>
      <w:pPr>
        <w:ind w:left="7002" w:hanging="302"/>
      </w:pPr>
      <w:rPr>
        <w:rFonts w:hint="default"/>
        <w:lang w:val="uk-UA" w:eastAsia="en-US" w:bidi="ar-SA"/>
      </w:rPr>
    </w:lvl>
    <w:lvl w:ilvl="8" w:tplc="FF5C1D94">
      <w:numFmt w:val="bullet"/>
      <w:lvlText w:val="•"/>
      <w:lvlJc w:val="left"/>
      <w:pPr>
        <w:ind w:left="7929" w:hanging="302"/>
      </w:pPr>
      <w:rPr>
        <w:rFonts w:hint="default"/>
        <w:lang w:val="uk-UA" w:eastAsia="en-US" w:bidi="ar-SA"/>
      </w:rPr>
    </w:lvl>
  </w:abstractNum>
  <w:abstractNum w:abstractNumId="7" w15:restartNumberingAfterBreak="0">
    <w:nsid w:val="30810B19"/>
    <w:multiLevelType w:val="hybridMultilevel"/>
    <w:tmpl w:val="D31C5212"/>
    <w:lvl w:ilvl="0" w:tplc="0158D2FA">
      <w:numFmt w:val="bullet"/>
      <w:lvlText w:val="-"/>
      <w:lvlJc w:val="left"/>
      <w:pPr>
        <w:ind w:left="39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5CD0F954">
      <w:numFmt w:val="bullet"/>
      <w:lvlText w:val="-"/>
      <w:lvlJc w:val="left"/>
      <w:pPr>
        <w:ind w:left="129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C77097A0">
      <w:numFmt w:val="bullet"/>
      <w:lvlText w:val="•"/>
      <w:lvlJc w:val="left"/>
      <w:pPr>
        <w:ind w:left="2142" w:hanging="360"/>
      </w:pPr>
      <w:rPr>
        <w:rFonts w:hint="default"/>
        <w:lang w:val="uk-UA" w:eastAsia="en-US" w:bidi="ar-SA"/>
      </w:rPr>
    </w:lvl>
    <w:lvl w:ilvl="3" w:tplc="51520F02">
      <w:numFmt w:val="bullet"/>
      <w:lvlText w:val="•"/>
      <w:lvlJc w:val="left"/>
      <w:pPr>
        <w:ind w:left="2985" w:hanging="360"/>
      </w:pPr>
      <w:rPr>
        <w:rFonts w:hint="default"/>
        <w:lang w:val="uk-UA" w:eastAsia="en-US" w:bidi="ar-SA"/>
      </w:rPr>
    </w:lvl>
    <w:lvl w:ilvl="4" w:tplc="0FF0E1CA">
      <w:numFmt w:val="bullet"/>
      <w:lvlText w:val="•"/>
      <w:lvlJc w:val="left"/>
      <w:pPr>
        <w:ind w:left="3827" w:hanging="360"/>
      </w:pPr>
      <w:rPr>
        <w:rFonts w:hint="default"/>
        <w:lang w:val="uk-UA" w:eastAsia="en-US" w:bidi="ar-SA"/>
      </w:rPr>
    </w:lvl>
    <w:lvl w:ilvl="5" w:tplc="BDD04D50">
      <w:numFmt w:val="bullet"/>
      <w:lvlText w:val="•"/>
      <w:lvlJc w:val="left"/>
      <w:pPr>
        <w:ind w:left="4670" w:hanging="360"/>
      </w:pPr>
      <w:rPr>
        <w:rFonts w:hint="default"/>
        <w:lang w:val="uk-UA" w:eastAsia="en-US" w:bidi="ar-SA"/>
      </w:rPr>
    </w:lvl>
    <w:lvl w:ilvl="6" w:tplc="71705F4A">
      <w:numFmt w:val="bullet"/>
      <w:lvlText w:val="•"/>
      <w:lvlJc w:val="left"/>
      <w:pPr>
        <w:ind w:left="5513" w:hanging="360"/>
      </w:pPr>
      <w:rPr>
        <w:rFonts w:hint="default"/>
        <w:lang w:val="uk-UA" w:eastAsia="en-US" w:bidi="ar-SA"/>
      </w:rPr>
    </w:lvl>
    <w:lvl w:ilvl="7" w:tplc="F3302BD0">
      <w:numFmt w:val="bullet"/>
      <w:lvlText w:val="•"/>
      <w:lvlJc w:val="left"/>
      <w:pPr>
        <w:ind w:left="6355" w:hanging="360"/>
      </w:pPr>
      <w:rPr>
        <w:rFonts w:hint="default"/>
        <w:lang w:val="uk-UA" w:eastAsia="en-US" w:bidi="ar-SA"/>
      </w:rPr>
    </w:lvl>
    <w:lvl w:ilvl="8" w:tplc="1A5A5A86">
      <w:numFmt w:val="bullet"/>
      <w:lvlText w:val="•"/>
      <w:lvlJc w:val="left"/>
      <w:pPr>
        <w:ind w:left="7198" w:hanging="360"/>
      </w:pPr>
      <w:rPr>
        <w:rFonts w:hint="default"/>
        <w:lang w:val="uk-UA" w:eastAsia="en-US" w:bidi="ar-SA"/>
      </w:rPr>
    </w:lvl>
  </w:abstractNum>
  <w:abstractNum w:abstractNumId="8" w15:restartNumberingAfterBreak="0">
    <w:nsid w:val="3AAB7F7D"/>
    <w:multiLevelType w:val="hybridMultilevel"/>
    <w:tmpl w:val="86A03DB2"/>
    <w:lvl w:ilvl="0" w:tplc="529A2F66">
      <w:start w:val="67"/>
      <w:numFmt w:val="decimal"/>
      <w:lvlText w:val="%1."/>
      <w:lvlJc w:val="left"/>
      <w:pPr>
        <w:ind w:left="528" w:hanging="302"/>
      </w:pPr>
      <w:rPr>
        <w:rFonts w:ascii="Times New Roman" w:eastAsia="Times New Roman" w:hAnsi="Times New Roman" w:cs="Times New Roman" w:hint="default"/>
        <w:b w:val="0"/>
        <w:bCs w:val="0"/>
        <w:i w:val="0"/>
        <w:iCs w:val="0"/>
        <w:spacing w:val="0"/>
        <w:w w:val="100"/>
        <w:sz w:val="22"/>
        <w:szCs w:val="22"/>
        <w:lang w:val="uk-UA" w:eastAsia="en-US" w:bidi="ar-SA"/>
      </w:rPr>
    </w:lvl>
    <w:lvl w:ilvl="1" w:tplc="E0A22110">
      <w:numFmt w:val="bullet"/>
      <w:lvlText w:val="•"/>
      <w:lvlJc w:val="left"/>
      <w:pPr>
        <w:ind w:left="1446" w:hanging="302"/>
      </w:pPr>
      <w:rPr>
        <w:rFonts w:hint="default"/>
        <w:lang w:val="uk-UA" w:eastAsia="en-US" w:bidi="ar-SA"/>
      </w:rPr>
    </w:lvl>
    <w:lvl w:ilvl="2" w:tplc="D8CA62A4">
      <w:numFmt w:val="bullet"/>
      <w:lvlText w:val="•"/>
      <w:lvlJc w:val="left"/>
      <w:pPr>
        <w:ind w:left="2372" w:hanging="302"/>
      </w:pPr>
      <w:rPr>
        <w:rFonts w:hint="default"/>
        <w:lang w:val="uk-UA" w:eastAsia="en-US" w:bidi="ar-SA"/>
      </w:rPr>
    </w:lvl>
    <w:lvl w:ilvl="3" w:tplc="CD20E682">
      <w:numFmt w:val="bullet"/>
      <w:lvlText w:val="•"/>
      <w:lvlJc w:val="left"/>
      <w:pPr>
        <w:ind w:left="3298" w:hanging="302"/>
      </w:pPr>
      <w:rPr>
        <w:rFonts w:hint="default"/>
        <w:lang w:val="uk-UA" w:eastAsia="en-US" w:bidi="ar-SA"/>
      </w:rPr>
    </w:lvl>
    <w:lvl w:ilvl="4" w:tplc="86A04226">
      <w:numFmt w:val="bullet"/>
      <w:lvlText w:val="•"/>
      <w:lvlJc w:val="left"/>
      <w:pPr>
        <w:ind w:left="4224" w:hanging="302"/>
      </w:pPr>
      <w:rPr>
        <w:rFonts w:hint="default"/>
        <w:lang w:val="uk-UA" w:eastAsia="en-US" w:bidi="ar-SA"/>
      </w:rPr>
    </w:lvl>
    <w:lvl w:ilvl="5" w:tplc="3C96BD40">
      <w:numFmt w:val="bullet"/>
      <w:lvlText w:val="•"/>
      <w:lvlJc w:val="left"/>
      <w:pPr>
        <w:ind w:left="5150" w:hanging="302"/>
      </w:pPr>
      <w:rPr>
        <w:rFonts w:hint="default"/>
        <w:lang w:val="uk-UA" w:eastAsia="en-US" w:bidi="ar-SA"/>
      </w:rPr>
    </w:lvl>
    <w:lvl w:ilvl="6" w:tplc="BBD44726">
      <w:numFmt w:val="bullet"/>
      <w:lvlText w:val="•"/>
      <w:lvlJc w:val="left"/>
      <w:pPr>
        <w:ind w:left="6076" w:hanging="302"/>
      </w:pPr>
      <w:rPr>
        <w:rFonts w:hint="default"/>
        <w:lang w:val="uk-UA" w:eastAsia="en-US" w:bidi="ar-SA"/>
      </w:rPr>
    </w:lvl>
    <w:lvl w:ilvl="7" w:tplc="CF30ECF4">
      <w:numFmt w:val="bullet"/>
      <w:lvlText w:val="•"/>
      <w:lvlJc w:val="left"/>
      <w:pPr>
        <w:ind w:left="7002" w:hanging="302"/>
      </w:pPr>
      <w:rPr>
        <w:rFonts w:hint="default"/>
        <w:lang w:val="uk-UA" w:eastAsia="en-US" w:bidi="ar-SA"/>
      </w:rPr>
    </w:lvl>
    <w:lvl w:ilvl="8" w:tplc="F82C550E">
      <w:numFmt w:val="bullet"/>
      <w:lvlText w:val="•"/>
      <w:lvlJc w:val="left"/>
      <w:pPr>
        <w:ind w:left="7929" w:hanging="302"/>
      </w:pPr>
      <w:rPr>
        <w:rFonts w:hint="default"/>
        <w:lang w:val="uk-UA" w:eastAsia="en-US" w:bidi="ar-SA"/>
      </w:rPr>
    </w:lvl>
  </w:abstractNum>
  <w:abstractNum w:abstractNumId="9" w15:restartNumberingAfterBreak="0">
    <w:nsid w:val="4A350DCC"/>
    <w:multiLevelType w:val="hybridMultilevel"/>
    <w:tmpl w:val="EB280C12"/>
    <w:lvl w:ilvl="0" w:tplc="50263424">
      <w:start w:val="55"/>
      <w:numFmt w:val="decimal"/>
      <w:lvlText w:val="%1."/>
      <w:lvlJc w:val="left"/>
      <w:pPr>
        <w:ind w:left="587" w:hanging="361"/>
      </w:pPr>
      <w:rPr>
        <w:rFonts w:ascii="Times New Roman" w:eastAsia="Times New Roman" w:hAnsi="Times New Roman" w:cs="Times New Roman" w:hint="default"/>
        <w:b w:val="0"/>
        <w:bCs w:val="0"/>
        <w:i w:val="0"/>
        <w:iCs w:val="0"/>
        <w:spacing w:val="0"/>
        <w:w w:val="93"/>
        <w:sz w:val="24"/>
        <w:szCs w:val="24"/>
        <w:lang w:val="uk-UA" w:eastAsia="en-US" w:bidi="ar-SA"/>
      </w:rPr>
    </w:lvl>
    <w:lvl w:ilvl="1" w:tplc="9B50B668">
      <w:numFmt w:val="bullet"/>
      <w:lvlText w:val="•"/>
      <w:lvlJc w:val="left"/>
      <w:pPr>
        <w:ind w:left="1500" w:hanging="361"/>
      </w:pPr>
      <w:rPr>
        <w:rFonts w:hint="default"/>
        <w:lang w:val="uk-UA" w:eastAsia="en-US" w:bidi="ar-SA"/>
      </w:rPr>
    </w:lvl>
    <w:lvl w:ilvl="2" w:tplc="53A2C0F8">
      <w:numFmt w:val="bullet"/>
      <w:lvlText w:val="•"/>
      <w:lvlJc w:val="left"/>
      <w:pPr>
        <w:ind w:left="2420" w:hanging="361"/>
      </w:pPr>
      <w:rPr>
        <w:rFonts w:hint="default"/>
        <w:lang w:val="uk-UA" w:eastAsia="en-US" w:bidi="ar-SA"/>
      </w:rPr>
    </w:lvl>
    <w:lvl w:ilvl="3" w:tplc="64466FD8">
      <w:numFmt w:val="bullet"/>
      <w:lvlText w:val="•"/>
      <w:lvlJc w:val="left"/>
      <w:pPr>
        <w:ind w:left="3340" w:hanging="361"/>
      </w:pPr>
      <w:rPr>
        <w:rFonts w:hint="default"/>
        <w:lang w:val="uk-UA" w:eastAsia="en-US" w:bidi="ar-SA"/>
      </w:rPr>
    </w:lvl>
    <w:lvl w:ilvl="4" w:tplc="1CBEF24E">
      <w:numFmt w:val="bullet"/>
      <w:lvlText w:val="•"/>
      <w:lvlJc w:val="left"/>
      <w:pPr>
        <w:ind w:left="4260" w:hanging="361"/>
      </w:pPr>
      <w:rPr>
        <w:rFonts w:hint="default"/>
        <w:lang w:val="uk-UA" w:eastAsia="en-US" w:bidi="ar-SA"/>
      </w:rPr>
    </w:lvl>
    <w:lvl w:ilvl="5" w:tplc="40FEE0B8">
      <w:numFmt w:val="bullet"/>
      <w:lvlText w:val="•"/>
      <w:lvlJc w:val="left"/>
      <w:pPr>
        <w:ind w:left="5180" w:hanging="361"/>
      </w:pPr>
      <w:rPr>
        <w:rFonts w:hint="default"/>
        <w:lang w:val="uk-UA" w:eastAsia="en-US" w:bidi="ar-SA"/>
      </w:rPr>
    </w:lvl>
    <w:lvl w:ilvl="6" w:tplc="9596455C">
      <w:numFmt w:val="bullet"/>
      <w:lvlText w:val="•"/>
      <w:lvlJc w:val="left"/>
      <w:pPr>
        <w:ind w:left="6100" w:hanging="361"/>
      </w:pPr>
      <w:rPr>
        <w:rFonts w:hint="default"/>
        <w:lang w:val="uk-UA" w:eastAsia="en-US" w:bidi="ar-SA"/>
      </w:rPr>
    </w:lvl>
    <w:lvl w:ilvl="7" w:tplc="45AA16B0">
      <w:numFmt w:val="bullet"/>
      <w:lvlText w:val="•"/>
      <w:lvlJc w:val="left"/>
      <w:pPr>
        <w:ind w:left="7020" w:hanging="361"/>
      </w:pPr>
      <w:rPr>
        <w:rFonts w:hint="default"/>
        <w:lang w:val="uk-UA" w:eastAsia="en-US" w:bidi="ar-SA"/>
      </w:rPr>
    </w:lvl>
    <w:lvl w:ilvl="8" w:tplc="C1100AA6">
      <w:numFmt w:val="bullet"/>
      <w:lvlText w:val="•"/>
      <w:lvlJc w:val="left"/>
      <w:pPr>
        <w:ind w:left="7941" w:hanging="361"/>
      </w:pPr>
      <w:rPr>
        <w:rFonts w:hint="default"/>
        <w:lang w:val="uk-UA" w:eastAsia="en-US" w:bidi="ar-SA"/>
      </w:rPr>
    </w:lvl>
  </w:abstractNum>
  <w:abstractNum w:abstractNumId="10" w15:restartNumberingAfterBreak="0">
    <w:nsid w:val="6ABF770C"/>
    <w:multiLevelType w:val="hybridMultilevel"/>
    <w:tmpl w:val="CDF0E528"/>
    <w:lvl w:ilvl="0" w:tplc="D916D812">
      <w:start w:val="37"/>
      <w:numFmt w:val="decimal"/>
      <w:lvlText w:val="%1."/>
      <w:lvlJc w:val="left"/>
      <w:pPr>
        <w:ind w:left="587" w:hanging="361"/>
      </w:pPr>
      <w:rPr>
        <w:rFonts w:ascii="Times New Roman" w:eastAsia="Times New Roman" w:hAnsi="Times New Roman" w:cs="Times New Roman" w:hint="default"/>
        <w:b w:val="0"/>
        <w:bCs w:val="0"/>
        <w:i w:val="0"/>
        <w:iCs w:val="0"/>
        <w:spacing w:val="0"/>
        <w:w w:val="93"/>
        <w:sz w:val="24"/>
        <w:szCs w:val="24"/>
        <w:lang w:val="uk-UA" w:eastAsia="en-US" w:bidi="ar-SA"/>
      </w:rPr>
    </w:lvl>
    <w:lvl w:ilvl="1" w:tplc="C67C21E6">
      <w:numFmt w:val="bullet"/>
      <w:lvlText w:val="•"/>
      <w:lvlJc w:val="left"/>
      <w:pPr>
        <w:ind w:left="1500" w:hanging="361"/>
      </w:pPr>
      <w:rPr>
        <w:rFonts w:hint="default"/>
        <w:lang w:val="uk-UA" w:eastAsia="en-US" w:bidi="ar-SA"/>
      </w:rPr>
    </w:lvl>
    <w:lvl w:ilvl="2" w:tplc="B8985436">
      <w:numFmt w:val="bullet"/>
      <w:lvlText w:val="•"/>
      <w:lvlJc w:val="left"/>
      <w:pPr>
        <w:ind w:left="2420" w:hanging="361"/>
      </w:pPr>
      <w:rPr>
        <w:rFonts w:hint="default"/>
        <w:lang w:val="uk-UA" w:eastAsia="en-US" w:bidi="ar-SA"/>
      </w:rPr>
    </w:lvl>
    <w:lvl w:ilvl="3" w:tplc="0802B982">
      <w:numFmt w:val="bullet"/>
      <w:lvlText w:val="•"/>
      <w:lvlJc w:val="left"/>
      <w:pPr>
        <w:ind w:left="3340" w:hanging="361"/>
      </w:pPr>
      <w:rPr>
        <w:rFonts w:hint="default"/>
        <w:lang w:val="uk-UA" w:eastAsia="en-US" w:bidi="ar-SA"/>
      </w:rPr>
    </w:lvl>
    <w:lvl w:ilvl="4" w:tplc="21E49950">
      <w:numFmt w:val="bullet"/>
      <w:lvlText w:val="•"/>
      <w:lvlJc w:val="left"/>
      <w:pPr>
        <w:ind w:left="4260" w:hanging="361"/>
      </w:pPr>
      <w:rPr>
        <w:rFonts w:hint="default"/>
        <w:lang w:val="uk-UA" w:eastAsia="en-US" w:bidi="ar-SA"/>
      </w:rPr>
    </w:lvl>
    <w:lvl w:ilvl="5" w:tplc="0E42561A">
      <w:numFmt w:val="bullet"/>
      <w:lvlText w:val="•"/>
      <w:lvlJc w:val="left"/>
      <w:pPr>
        <w:ind w:left="5180" w:hanging="361"/>
      </w:pPr>
      <w:rPr>
        <w:rFonts w:hint="default"/>
        <w:lang w:val="uk-UA" w:eastAsia="en-US" w:bidi="ar-SA"/>
      </w:rPr>
    </w:lvl>
    <w:lvl w:ilvl="6" w:tplc="80188E38">
      <w:numFmt w:val="bullet"/>
      <w:lvlText w:val="•"/>
      <w:lvlJc w:val="left"/>
      <w:pPr>
        <w:ind w:left="6100" w:hanging="361"/>
      </w:pPr>
      <w:rPr>
        <w:rFonts w:hint="default"/>
        <w:lang w:val="uk-UA" w:eastAsia="en-US" w:bidi="ar-SA"/>
      </w:rPr>
    </w:lvl>
    <w:lvl w:ilvl="7" w:tplc="9064E282">
      <w:numFmt w:val="bullet"/>
      <w:lvlText w:val="•"/>
      <w:lvlJc w:val="left"/>
      <w:pPr>
        <w:ind w:left="7020" w:hanging="361"/>
      </w:pPr>
      <w:rPr>
        <w:rFonts w:hint="default"/>
        <w:lang w:val="uk-UA" w:eastAsia="en-US" w:bidi="ar-SA"/>
      </w:rPr>
    </w:lvl>
    <w:lvl w:ilvl="8" w:tplc="350A3F2E">
      <w:numFmt w:val="bullet"/>
      <w:lvlText w:val="•"/>
      <w:lvlJc w:val="left"/>
      <w:pPr>
        <w:ind w:left="7941" w:hanging="361"/>
      </w:pPr>
      <w:rPr>
        <w:rFonts w:hint="default"/>
        <w:lang w:val="uk-UA" w:eastAsia="en-US" w:bidi="ar-SA"/>
      </w:rPr>
    </w:lvl>
  </w:abstractNum>
  <w:abstractNum w:abstractNumId="11" w15:restartNumberingAfterBreak="0">
    <w:nsid w:val="78842071"/>
    <w:multiLevelType w:val="hybridMultilevel"/>
    <w:tmpl w:val="7D963F6C"/>
    <w:lvl w:ilvl="0" w:tplc="6826D67A">
      <w:start w:val="51"/>
      <w:numFmt w:val="decimal"/>
      <w:lvlText w:val="%1."/>
      <w:lvlJc w:val="left"/>
      <w:pPr>
        <w:ind w:left="530" w:hanging="303"/>
      </w:pPr>
      <w:rPr>
        <w:rFonts w:ascii="Times New Roman" w:eastAsia="Times New Roman" w:hAnsi="Times New Roman" w:cs="Times New Roman" w:hint="default"/>
        <w:b w:val="0"/>
        <w:bCs w:val="0"/>
        <w:i w:val="0"/>
        <w:iCs w:val="0"/>
        <w:spacing w:val="0"/>
        <w:w w:val="100"/>
        <w:sz w:val="22"/>
        <w:szCs w:val="22"/>
        <w:lang w:val="uk-UA" w:eastAsia="en-US" w:bidi="ar-SA"/>
      </w:rPr>
    </w:lvl>
    <w:lvl w:ilvl="1" w:tplc="AEE4042A">
      <w:numFmt w:val="bullet"/>
      <w:lvlText w:val="•"/>
      <w:lvlJc w:val="left"/>
      <w:pPr>
        <w:ind w:left="1464" w:hanging="303"/>
      </w:pPr>
      <w:rPr>
        <w:rFonts w:hint="default"/>
        <w:lang w:val="uk-UA" w:eastAsia="en-US" w:bidi="ar-SA"/>
      </w:rPr>
    </w:lvl>
    <w:lvl w:ilvl="2" w:tplc="251C2004">
      <w:numFmt w:val="bullet"/>
      <w:lvlText w:val="•"/>
      <w:lvlJc w:val="left"/>
      <w:pPr>
        <w:ind w:left="2388" w:hanging="303"/>
      </w:pPr>
      <w:rPr>
        <w:rFonts w:hint="default"/>
        <w:lang w:val="uk-UA" w:eastAsia="en-US" w:bidi="ar-SA"/>
      </w:rPr>
    </w:lvl>
    <w:lvl w:ilvl="3" w:tplc="9E9650AC">
      <w:numFmt w:val="bullet"/>
      <w:lvlText w:val="•"/>
      <w:lvlJc w:val="left"/>
      <w:pPr>
        <w:ind w:left="3312" w:hanging="303"/>
      </w:pPr>
      <w:rPr>
        <w:rFonts w:hint="default"/>
        <w:lang w:val="uk-UA" w:eastAsia="en-US" w:bidi="ar-SA"/>
      </w:rPr>
    </w:lvl>
    <w:lvl w:ilvl="4" w:tplc="5E402180">
      <w:numFmt w:val="bullet"/>
      <w:lvlText w:val="•"/>
      <w:lvlJc w:val="left"/>
      <w:pPr>
        <w:ind w:left="4236" w:hanging="303"/>
      </w:pPr>
      <w:rPr>
        <w:rFonts w:hint="default"/>
        <w:lang w:val="uk-UA" w:eastAsia="en-US" w:bidi="ar-SA"/>
      </w:rPr>
    </w:lvl>
    <w:lvl w:ilvl="5" w:tplc="9ACC2D0A">
      <w:numFmt w:val="bullet"/>
      <w:lvlText w:val="•"/>
      <w:lvlJc w:val="left"/>
      <w:pPr>
        <w:ind w:left="5160" w:hanging="303"/>
      </w:pPr>
      <w:rPr>
        <w:rFonts w:hint="default"/>
        <w:lang w:val="uk-UA" w:eastAsia="en-US" w:bidi="ar-SA"/>
      </w:rPr>
    </w:lvl>
    <w:lvl w:ilvl="6" w:tplc="49A6E6D6">
      <w:numFmt w:val="bullet"/>
      <w:lvlText w:val="•"/>
      <w:lvlJc w:val="left"/>
      <w:pPr>
        <w:ind w:left="6084" w:hanging="303"/>
      </w:pPr>
      <w:rPr>
        <w:rFonts w:hint="default"/>
        <w:lang w:val="uk-UA" w:eastAsia="en-US" w:bidi="ar-SA"/>
      </w:rPr>
    </w:lvl>
    <w:lvl w:ilvl="7" w:tplc="572203E4">
      <w:numFmt w:val="bullet"/>
      <w:lvlText w:val="•"/>
      <w:lvlJc w:val="left"/>
      <w:pPr>
        <w:ind w:left="7008" w:hanging="303"/>
      </w:pPr>
      <w:rPr>
        <w:rFonts w:hint="default"/>
        <w:lang w:val="uk-UA" w:eastAsia="en-US" w:bidi="ar-SA"/>
      </w:rPr>
    </w:lvl>
    <w:lvl w:ilvl="8" w:tplc="B324030C">
      <w:numFmt w:val="bullet"/>
      <w:lvlText w:val="•"/>
      <w:lvlJc w:val="left"/>
      <w:pPr>
        <w:ind w:left="7933" w:hanging="303"/>
      </w:pPr>
      <w:rPr>
        <w:rFonts w:hint="default"/>
        <w:lang w:val="uk-UA" w:eastAsia="en-US" w:bidi="ar-SA"/>
      </w:rPr>
    </w:lvl>
  </w:abstractNum>
  <w:abstractNum w:abstractNumId="12" w15:restartNumberingAfterBreak="0">
    <w:nsid w:val="7DF57948"/>
    <w:multiLevelType w:val="hybridMultilevel"/>
    <w:tmpl w:val="2B082BA8"/>
    <w:lvl w:ilvl="0" w:tplc="2A5A40DA">
      <w:start w:val="15"/>
      <w:numFmt w:val="decimal"/>
      <w:lvlText w:val="%1."/>
      <w:lvlJc w:val="left"/>
      <w:pPr>
        <w:ind w:left="528" w:hanging="302"/>
      </w:pPr>
      <w:rPr>
        <w:rFonts w:ascii="Times New Roman" w:eastAsia="Times New Roman" w:hAnsi="Times New Roman" w:cs="Times New Roman" w:hint="default"/>
        <w:b w:val="0"/>
        <w:bCs w:val="0"/>
        <w:i w:val="0"/>
        <w:iCs w:val="0"/>
        <w:spacing w:val="0"/>
        <w:w w:val="100"/>
        <w:sz w:val="22"/>
        <w:szCs w:val="22"/>
        <w:lang w:val="uk-UA" w:eastAsia="en-US" w:bidi="ar-SA"/>
      </w:rPr>
    </w:lvl>
    <w:lvl w:ilvl="1" w:tplc="75EA0CC4">
      <w:numFmt w:val="bullet"/>
      <w:lvlText w:val="•"/>
      <w:lvlJc w:val="left"/>
      <w:pPr>
        <w:ind w:left="1446" w:hanging="302"/>
      </w:pPr>
      <w:rPr>
        <w:rFonts w:hint="default"/>
        <w:lang w:val="uk-UA" w:eastAsia="en-US" w:bidi="ar-SA"/>
      </w:rPr>
    </w:lvl>
    <w:lvl w:ilvl="2" w:tplc="FFBA3E46">
      <w:numFmt w:val="bullet"/>
      <w:lvlText w:val="•"/>
      <w:lvlJc w:val="left"/>
      <w:pPr>
        <w:ind w:left="2372" w:hanging="302"/>
      </w:pPr>
      <w:rPr>
        <w:rFonts w:hint="default"/>
        <w:lang w:val="uk-UA" w:eastAsia="en-US" w:bidi="ar-SA"/>
      </w:rPr>
    </w:lvl>
    <w:lvl w:ilvl="3" w:tplc="635890FA">
      <w:numFmt w:val="bullet"/>
      <w:lvlText w:val="•"/>
      <w:lvlJc w:val="left"/>
      <w:pPr>
        <w:ind w:left="3298" w:hanging="302"/>
      </w:pPr>
      <w:rPr>
        <w:rFonts w:hint="default"/>
        <w:lang w:val="uk-UA" w:eastAsia="en-US" w:bidi="ar-SA"/>
      </w:rPr>
    </w:lvl>
    <w:lvl w:ilvl="4" w:tplc="3030F036">
      <w:numFmt w:val="bullet"/>
      <w:lvlText w:val="•"/>
      <w:lvlJc w:val="left"/>
      <w:pPr>
        <w:ind w:left="4224" w:hanging="302"/>
      </w:pPr>
      <w:rPr>
        <w:rFonts w:hint="default"/>
        <w:lang w:val="uk-UA" w:eastAsia="en-US" w:bidi="ar-SA"/>
      </w:rPr>
    </w:lvl>
    <w:lvl w:ilvl="5" w:tplc="F6A826B6">
      <w:numFmt w:val="bullet"/>
      <w:lvlText w:val="•"/>
      <w:lvlJc w:val="left"/>
      <w:pPr>
        <w:ind w:left="5150" w:hanging="302"/>
      </w:pPr>
      <w:rPr>
        <w:rFonts w:hint="default"/>
        <w:lang w:val="uk-UA" w:eastAsia="en-US" w:bidi="ar-SA"/>
      </w:rPr>
    </w:lvl>
    <w:lvl w:ilvl="6" w:tplc="574EB56A">
      <w:numFmt w:val="bullet"/>
      <w:lvlText w:val="•"/>
      <w:lvlJc w:val="left"/>
      <w:pPr>
        <w:ind w:left="6076" w:hanging="302"/>
      </w:pPr>
      <w:rPr>
        <w:rFonts w:hint="default"/>
        <w:lang w:val="uk-UA" w:eastAsia="en-US" w:bidi="ar-SA"/>
      </w:rPr>
    </w:lvl>
    <w:lvl w:ilvl="7" w:tplc="584CBF0E">
      <w:numFmt w:val="bullet"/>
      <w:lvlText w:val="•"/>
      <w:lvlJc w:val="left"/>
      <w:pPr>
        <w:ind w:left="7002" w:hanging="302"/>
      </w:pPr>
      <w:rPr>
        <w:rFonts w:hint="default"/>
        <w:lang w:val="uk-UA" w:eastAsia="en-US" w:bidi="ar-SA"/>
      </w:rPr>
    </w:lvl>
    <w:lvl w:ilvl="8" w:tplc="F39AE49E">
      <w:numFmt w:val="bullet"/>
      <w:lvlText w:val="•"/>
      <w:lvlJc w:val="left"/>
      <w:pPr>
        <w:ind w:left="7929" w:hanging="302"/>
      </w:pPr>
      <w:rPr>
        <w:rFonts w:hint="default"/>
        <w:lang w:val="uk-UA" w:eastAsia="en-US" w:bidi="ar-SA"/>
      </w:rPr>
    </w:lvl>
  </w:abstractNum>
  <w:num w:numId="1">
    <w:abstractNumId w:val="3"/>
  </w:num>
  <w:num w:numId="2">
    <w:abstractNumId w:val="1"/>
  </w:num>
  <w:num w:numId="3">
    <w:abstractNumId w:val="0"/>
  </w:num>
  <w:num w:numId="4">
    <w:abstractNumId w:val="2"/>
  </w:num>
  <w:num w:numId="5">
    <w:abstractNumId w:val="8"/>
  </w:num>
  <w:num w:numId="6">
    <w:abstractNumId w:val="9"/>
  </w:num>
  <w:num w:numId="7">
    <w:abstractNumId w:val="11"/>
  </w:num>
  <w:num w:numId="8">
    <w:abstractNumId w:val="5"/>
  </w:num>
  <w:num w:numId="9">
    <w:abstractNumId w:val="10"/>
  </w:num>
  <w:num w:numId="10">
    <w:abstractNumId w:val="6"/>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3035"/>
    <w:rsid w:val="003A7D73"/>
    <w:rsid w:val="004A3035"/>
    <w:rsid w:val="005528D0"/>
    <w:rsid w:val="00942012"/>
    <w:rsid w:val="00A75C31"/>
    <w:rsid w:val="00B17B18"/>
    <w:rsid w:val="00B41828"/>
    <w:rsid w:val="00CE3537"/>
    <w:rsid w:val="00D55C19"/>
    <w:rsid w:val="00D8123B"/>
    <w:rsid w:val="00DB485E"/>
    <w:rsid w:val="00F81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FCC8"/>
  <w15:docId w15:val="{CE66B4FF-988C-417A-A137-9A2C8B32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8D0"/>
    <w:rPr>
      <w:rFonts w:ascii="Times New Roman" w:eastAsia="Times New Roman" w:hAnsi="Times New Roman" w:cs="Times New Roman"/>
      <w:lang w:val="uk-UA"/>
    </w:rPr>
  </w:style>
  <w:style w:type="paragraph" w:styleId="1">
    <w:name w:val="heading 1"/>
    <w:basedOn w:val="a"/>
    <w:uiPriority w:val="9"/>
    <w:qFormat/>
    <w:pPr>
      <w:ind w:left="86"/>
      <w:jc w:val="center"/>
      <w:outlineLvl w:val="0"/>
    </w:pPr>
    <w:rPr>
      <w:b/>
      <w:bCs/>
      <w:sz w:val="26"/>
      <w:szCs w:val="26"/>
    </w:rPr>
  </w:style>
  <w:style w:type="paragraph" w:styleId="2">
    <w:name w:val="heading 2"/>
    <w:basedOn w:val="a"/>
    <w:uiPriority w:val="9"/>
    <w:unhideWhenUsed/>
    <w:qFormat/>
    <w:pPr>
      <w:ind w:left="227"/>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7"/>
    </w:pPr>
    <w:rPr>
      <w:sz w:val="24"/>
      <w:szCs w:val="24"/>
    </w:rPr>
  </w:style>
  <w:style w:type="paragraph" w:styleId="a4">
    <w:name w:val="List Paragraph"/>
    <w:basedOn w:val="a"/>
    <w:uiPriority w:val="1"/>
    <w:qFormat/>
    <w:pPr>
      <w:ind w:left="227" w:hanging="360"/>
    </w:pPr>
  </w:style>
  <w:style w:type="paragraph" w:customStyle="1" w:styleId="TableParagraph">
    <w:name w:val="Table Paragraph"/>
    <w:basedOn w:val="a"/>
    <w:uiPriority w:val="1"/>
    <w:qFormat/>
  </w:style>
  <w:style w:type="paragraph" w:customStyle="1" w:styleId="Style1">
    <w:name w:val="Style1"/>
    <w:basedOn w:val="a"/>
    <w:rsid w:val="00D8123B"/>
    <w:pPr>
      <w:adjustRightInd w:val="0"/>
    </w:pPr>
    <w:rPr>
      <w:rFonts w:eastAsia="Calibri"/>
      <w:sz w:val="24"/>
      <w:szCs w:val="24"/>
      <w:lang w:val="ru-RU" w:eastAsia="ru-RU"/>
    </w:rPr>
  </w:style>
  <w:style w:type="paragraph" w:customStyle="1" w:styleId="Style2">
    <w:name w:val="Style2"/>
    <w:basedOn w:val="a"/>
    <w:uiPriority w:val="99"/>
    <w:rsid w:val="00D8123B"/>
    <w:pPr>
      <w:adjustRightInd w:val="0"/>
    </w:pPr>
    <w:rPr>
      <w:rFonts w:eastAsia="Calibri"/>
      <w:sz w:val="24"/>
      <w:szCs w:val="24"/>
      <w:lang w:val="ru-RU" w:eastAsia="ru-RU"/>
    </w:rPr>
  </w:style>
  <w:style w:type="paragraph" w:customStyle="1" w:styleId="Style8">
    <w:name w:val="Style8"/>
    <w:basedOn w:val="a"/>
    <w:rsid w:val="00D8123B"/>
    <w:pPr>
      <w:adjustRightInd w:val="0"/>
    </w:pPr>
    <w:rPr>
      <w:rFonts w:eastAsia="Calibri"/>
      <w:sz w:val="24"/>
      <w:szCs w:val="24"/>
      <w:lang w:val="ru-RU" w:eastAsia="ru-RU"/>
    </w:rPr>
  </w:style>
  <w:style w:type="paragraph" w:customStyle="1" w:styleId="Style9">
    <w:name w:val="Style9"/>
    <w:basedOn w:val="a"/>
    <w:rsid w:val="00D8123B"/>
    <w:pPr>
      <w:adjustRightInd w:val="0"/>
      <w:spacing w:line="288" w:lineRule="exact"/>
      <w:jc w:val="center"/>
    </w:pPr>
    <w:rPr>
      <w:rFonts w:eastAsia="Calibri"/>
      <w:sz w:val="24"/>
      <w:szCs w:val="24"/>
      <w:lang w:val="ru-RU" w:eastAsia="ru-RU"/>
    </w:rPr>
  </w:style>
  <w:style w:type="paragraph" w:customStyle="1" w:styleId="Style10">
    <w:name w:val="Style10"/>
    <w:basedOn w:val="a"/>
    <w:rsid w:val="00D8123B"/>
    <w:pPr>
      <w:adjustRightInd w:val="0"/>
    </w:pPr>
    <w:rPr>
      <w:rFonts w:eastAsia="Calibri"/>
      <w:sz w:val="24"/>
      <w:szCs w:val="24"/>
      <w:lang w:val="ru-RU" w:eastAsia="ru-RU"/>
    </w:rPr>
  </w:style>
  <w:style w:type="paragraph" w:customStyle="1" w:styleId="Style12">
    <w:name w:val="Style12"/>
    <w:basedOn w:val="a"/>
    <w:rsid w:val="00D8123B"/>
    <w:pPr>
      <w:adjustRightInd w:val="0"/>
    </w:pPr>
    <w:rPr>
      <w:rFonts w:eastAsia="Calibri"/>
      <w:sz w:val="24"/>
      <w:szCs w:val="24"/>
      <w:lang w:val="ru-RU" w:eastAsia="ru-RU"/>
    </w:rPr>
  </w:style>
  <w:style w:type="character" w:customStyle="1" w:styleId="FontStyle16">
    <w:name w:val="Font Style16"/>
    <w:rsid w:val="00D8123B"/>
    <w:rPr>
      <w:rFonts w:ascii="Georgia" w:hAnsi="Georgia"/>
      <w:b/>
      <w:sz w:val="18"/>
    </w:rPr>
  </w:style>
  <w:style w:type="character" w:customStyle="1" w:styleId="FontStyle19">
    <w:name w:val="Font Style19"/>
    <w:rsid w:val="00D8123B"/>
    <w:rPr>
      <w:rFonts w:ascii="Georgia" w:hAnsi="Georgia"/>
      <w:sz w:val="20"/>
    </w:rPr>
  </w:style>
  <w:style w:type="character" w:customStyle="1" w:styleId="FontStyle21">
    <w:name w:val="Font Style21"/>
    <w:rsid w:val="00D8123B"/>
    <w:rPr>
      <w:rFonts w:ascii="Georgia" w:hAnsi="Georgia"/>
      <w:sz w:val="22"/>
    </w:rPr>
  </w:style>
  <w:style w:type="character" w:customStyle="1" w:styleId="FontStyle22">
    <w:name w:val="Font Style22"/>
    <w:rsid w:val="00D8123B"/>
    <w:rPr>
      <w:rFonts w:ascii="Century Schoolbook" w:hAnsi="Century Schoolbook"/>
      <w:b/>
      <w:spacing w:val="-10"/>
      <w:sz w:val="22"/>
    </w:rPr>
  </w:style>
  <w:style w:type="character" w:customStyle="1" w:styleId="FontStyle23">
    <w:name w:val="Font Style23"/>
    <w:uiPriority w:val="99"/>
    <w:rsid w:val="00D8123B"/>
    <w:rPr>
      <w:rFonts w:ascii="Georgia" w:hAnsi="Georgia"/>
      <w:spacing w:val="-10"/>
      <w:sz w:val="22"/>
    </w:rPr>
  </w:style>
  <w:style w:type="character" w:customStyle="1" w:styleId="FontStyle26">
    <w:name w:val="Font Style26"/>
    <w:rsid w:val="00D8123B"/>
    <w:rPr>
      <w:rFonts w:ascii="Georgia" w:hAnsi="Georgia"/>
      <w:b/>
      <w:sz w:val="10"/>
    </w:rPr>
  </w:style>
  <w:style w:type="paragraph" w:styleId="a5">
    <w:name w:val="footer"/>
    <w:basedOn w:val="a"/>
    <w:link w:val="a6"/>
    <w:rsid w:val="00D8123B"/>
    <w:pPr>
      <w:tabs>
        <w:tab w:val="center" w:pos="4677"/>
        <w:tab w:val="right" w:pos="9355"/>
      </w:tabs>
      <w:adjustRightInd w:val="0"/>
    </w:pPr>
    <w:rPr>
      <w:rFonts w:eastAsia="Calibri"/>
      <w:sz w:val="24"/>
      <w:szCs w:val="24"/>
      <w:lang w:val="ru-RU" w:eastAsia="ru-RU"/>
    </w:rPr>
  </w:style>
  <w:style w:type="character" w:customStyle="1" w:styleId="a6">
    <w:name w:val="Нижний колонтитул Знак"/>
    <w:basedOn w:val="a0"/>
    <w:link w:val="a5"/>
    <w:rsid w:val="00D8123B"/>
    <w:rPr>
      <w:rFonts w:ascii="Times New Roman" w:eastAsia="Calibri" w:hAnsi="Times New Roman" w:cs="Times New Roman"/>
      <w:sz w:val="24"/>
      <w:szCs w:val="24"/>
      <w:lang w:val="ru-RU" w:eastAsia="ru-RU"/>
    </w:rPr>
  </w:style>
  <w:style w:type="character" w:customStyle="1" w:styleId="rvts44">
    <w:name w:val="rvts44"/>
    <w:rsid w:val="005528D0"/>
  </w:style>
  <w:style w:type="character" w:styleId="a7">
    <w:name w:val="Emphasis"/>
    <w:uiPriority w:val="20"/>
    <w:qFormat/>
    <w:rsid w:val="005528D0"/>
    <w:rPr>
      <w:i/>
      <w:iCs/>
    </w:rPr>
  </w:style>
  <w:style w:type="character" w:styleId="a8">
    <w:name w:val="Strong"/>
    <w:uiPriority w:val="22"/>
    <w:qFormat/>
    <w:rsid w:val="00552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5568</Words>
  <Characters>31740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Перегуда Євген Вікторович</cp:lastModifiedBy>
  <cp:revision>6</cp:revision>
  <dcterms:created xsi:type="dcterms:W3CDTF">2025-07-01T15:10:00Z</dcterms:created>
  <dcterms:modified xsi:type="dcterms:W3CDTF">2025-09-14T17:19:00Z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