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1FD7" w14:textId="0F579846" w:rsidR="00D17F6E" w:rsidRPr="003B11B8" w:rsidRDefault="00D17F6E" w:rsidP="00611424">
      <w:pPr>
        <w:spacing w:after="0" w:line="240" w:lineRule="auto"/>
        <w:jc w:val="center"/>
        <w:rPr>
          <w:rFonts w:ascii="Times New Roman" w:hAnsi="Times New Roman" w:cs="Times New Roman"/>
          <w:b/>
          <w:bCs/>
          <w:sz w:val="28"/>
          <w:szCs w:val="28"/>
          <w:lang w:val="uk-UA"/>
        </w:rPr>
      </w:pPr>
      <w:bookmarkStart w:id="0" w:name="_Hlk179809226"/>
      <w:r w:rsidRPr="003B11B8">
        <w:rPr>
          <w:rFonts w:ascii="Times New Roman" w:hAnsi="Times New Roman" w:cs="Times New Roman"/>
          <w:b/>
          <w:bCs/>
          <w:iCs/>
          <w:sz w:val="28"/>
          <w:szCs w:val="28"/>
          <w:lang w:val="uk-UA"/>
        </w:rPr>
        <w:t>Лекція 1</w:t>
      </w:r>
      <w:r w:rsidR="002B271C">
        <w:rPr>
          <w:rFonts w:ascii="Times New Roman" w:hAnsi="Times New Roman" w:cs="Times New Roman"/>
          <w:b/>
          <w:bCs/>
          <w:iCs/>
          <w:sz w:val="28"/>
          <w:szCs w:val="28"/>
          <w:lang w:val="uk-UA"/>
        </w:rPr>
        <w:t xml:space="preserve"> </w:t>
      </w:r>
      <w:bookmarkStart w:id="1" w:name="_GoBack"/>
      <w:bookmarkEnd w:id="1"/>
    </w:p>
    <w:p w14:paraId="6F402BA2" w14:textId="77777777" w:rsidR="00E44B07" w:rsidRPr="009D23D7" w:rsidRDefault="00D17F6E" w:rsidP="00611424">
      <w:pPr>
        <w:spacing w:after="0" w:line="240" w:lineRule="auto"/>
      </w:pPr>
      <w:r>
        <w:tab/>
      </w:r>
      <w:r>
        <w:tab/>
      </w:r>
    </w:p>
    <w:p w14:paraId="6B53A7A8" w14:textId="1E1ED597" w:rsidR="00E44B07" w:rsidRPr="002F29F5" w:rsidRDefault="00BD7767" w:rsidP="00611424">
      <w:pPr>
        <w:spacing w:after="0" w:line="240" w:lineRule="auto"/>
        <w:ind w:right="-259"/>
        <w:jc w:val="center"/>
        <w:rPr>
          <w:rFonts w:ascii="Times New Roman" w:eastAsia="Times New Roman" w:hAnsi="Times New Roman"/>
          <w:b/>
          <w:bCs/>
          <w:iCs/>
          <w:sz w:val="28"/>
          <w:lang w:val="uk-UA"/>
        </w:rPr>
      </w:pPr>
      <w:r w:rsidRPr="002F29F5">
        <w:rPr>
          <w:rFonts w:ascii="Times New Roman" w:eastAsia="Times New Roman" w:hAnsi="Times New Roman"/>
          <w:b/>
          <w:iCs/>
          <w:sz w:val="28"/>
          <w:lang w:val="uk-UA"/>
        </w:rPr>
        <w:t>Тлумачення</w:t>
      </w:r>
      <w:r w:rsidR="00402F86" w:rsidRPr="002F29F5">
        <w:rPr>
          <w:rFonts w:ascii="Times New Roman" w:eastAsia="Times New Roman" w:hAnsi="Times New Roman"/>
          <w:b/>
          <w:iCs/>
          <w:sz w:val="28"/>
          <w:lang w:val="uk-UA"/>
        </w:rPr>
        <w:t xml:space="preserve"> понят</w:t>
      </w:r>
      <w:r w:rsidRPr="002F29F5">
        <w:rPr>
          <w:rFonts w:ascii="Times New Roman" w:eastAsia="Times New Roman" w:hAnsi="Times New Roman"/>
          <w:b/>
          <w:iCs/>
          <w:sz w:val="28"/>
          <w:lang w:val="uk-UA"/>
        </w:rPr>
        <w:t>ь</w:t>
      </w:r>
      <w:r w:rsidR="00402F86" w:rsidRPr="002F29F5">
        <w:rPr>
          <w:rFonts w:ascii="Times New Roman" w:eastAsia="Times New Roman" w:hAnsi="Times New Roman"/>
          <w:b/>
          <w:iCs/>
          <w:sz w:val="28"/>
          <w:lang w:val="uk-UA"/>
        </w:rPr>
        <w:t xml:space="preserve"> українського </w:t>
      </w:r>
      <w:r w:rsidR="00402F86" w:rsidRPr="002F29F5">
        <w:rPr>
          <w:rFonts w:ascii="Times New Roman" w:eastAsia="Times New Roman" w:hAnsi="Times New Roman"/>
          <w:b/>
          <w:bCs/>
          <w:iCs/>
          <w:sz w:val="28"/>
          <w:lang w:val="uk-UA"/>
        </w:rPr>
        <w:t>законодавства з питань запобігання корупції</w:t>
      </w:r>
      <w:bookmarkEnd w:id="0"/>
    </w:p>
    <w:p w14:paraId="45ABEC0C" w14:textId="77777777" w:rsidR="00611424" w:rsidRDefault="00611424" w:rsidP="00611424">
      <w:pPr>
        <w:spacing w:after="0" w:line="240" w:lineRule="auto"/>
        <w:ind w:right="-259"/>
        <w:jc w:val="center"/>
        <w:rPr>
          <w:rFonts w:ascii="Times New Roman" w:eastAsia="Times New Roman" w:hAnsi="Times New Roman"/>
          <w:b/>
          <w:bCs/>
          <w:iCs/>
          <w:sz w:val="28"/>
          <w:lang w:val="uk-UA"/>
        </w:rPr>
      </w:pPr>
    </w:p>
    <w:p w14:paraId="677145F4" w14:textId="77777777" w:rsidR="00E44B07" w:rsidRPr="00E44B07" w:rsidRDefault="00E44B07" w:rsidP="00611424">
      <w:pPr>
        <w:numPr>
          <w:ilvl w:val="0"/>
          <w:numId w:val="1"/>
        </w:numPr>
        <w:tabs>
          <w:tab w:val="left" w:pos="709"/>
        </w:tabs>
        <w:spacing w:after="0" w:line="240" w:lineRule="auto"/>
        <w:rPr>
          <w:rFonts w:ascii="Times New Roman" w:eastAsia="Times New Roman" w:hAnsi="Times New Roman" w:cs="Arial"/>
          <w:sz w:val="28"/>
          <w:szCs w:val="20"/>
          <w:lang w:eastAsia="ru-RU"/>
        </w:rPr>
      </w:pPr>
      <w:bookmarkStart w:id="2" w:name="_Hlk107321107"/>
      <w:r w:rsidRPr="00E44B07">
        <w:rPr>
          <w:rFonts w:ascii="Times New Roman" w:eastAsia="Times New Roman" w:hAnsi="Times New Roman" w:cs="Arial"/>
          <w:iCs/>
          <w:sz w:val="28"/>
          <w:szCs w:val="20"/>
          <w:lang w:val="uk-UA" w:eastAsia="ru-RU"/>
        </w:rPr>
        <w:t xml:space="preserve">Основна термінологія </w:t>
      </w:r>
      <w:r w:rsidRPr="00E44B07">
        <w:rPr>
          <w:rFonts w:ascii="Times New Roman" w:eastAsia="Times New Roman" w:hAnsi="Times New Roman" w:cs="Arial"/>
          <w:bCs/>
          <w:iCs/>
          <w:sz w:val="28"/>
          <w:szCs w:val="20"/>
          <w:lang w:val="uk-UA" w:eastAsia="ru-RU"/>
        </w:rPr>
        <w:t>в антикорупційному законодавстві України</w:t>
      </w:r>
      <w:r w:rsidRPr="00E44B07">
        <w:rPr>
          <w:rFonts w:ascii="Times New Roman" w:eastAsia="Times New Roman" w:hAnsi="Times New Roman" w:cs="Arial"/>
          <w:sz w:val="28"/>
          <w:szCs w:val="20"/>
          <w:lang w:eastAsia="ru-RU"/>
        </w:rPr>
        <w:t>.</w:t>
      </w:r>
      <w:bookmarkEnd w:id="2"/>
    </w:p>
    <w:p w14:paraId="7F958A3D" w14:textId="77777777" w:rsidR="00E44B07" w:rsidRPr="00E44B07" w:rsidRDefault="00E44B07" w:rsidP="00611424">
      <w:pPr>
        <w:numPr>
          <w:ilvl w:val="0"/>
          <w:numId w:val="1"/>
        </w:numPr>
        <w:tabs>
          <w:tab w:val="left" w:pos="709"/>
        </w:tabs>
        <w:spacing w:after="0" w:line="240" w:lineRule="auto"/>
        <w:rPr>
          <w:rFonts w:ascii="Times New Roman" w:eastAsia="Times New Roman" w:hAnsi="Times New Roman" w:cs="Arial"/>
          <w:sz w:val="28"/>
          <w:szCs w:val="20"/>
          <w:lang w:eastAsia="ru-RU"/>
        </w:rPr>
      </w:pPr>
      <w:bookmarkStart w:id="3" w:name="_Hlk107321251"/>
      <w:r w:rsidRPr="00E44B07">
        <w:rPr>
          <w:rFonts w:ascii="Times New Roman" w:eastAsia="Times New Roman" w:hAnsi="Times New Roman" w:cs="Arial"/>
          <w:sz w:val="28"/>
          <w:szCs w:val="20"/>
          <w:lang w:val="uk-UA" w:eastAsia="ru-RU"/>
        </w:rPr>
        <w:t xml:space="preserve">Тлумачення та порівняльна характеристика понять </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корупція</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 xml:space="preserve">, </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корупційне правопорушення</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 xml:space="preserve">, </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правопорушення, пов’язане з корупцією</w:t>
      </w:r>
      <w:r w:rsidRPr="00E44B07">
        <w:rPr>
          <w:rFonts w:ascii="Times New Roman" w:eastAsia="Times New Roman" w:hAnsi="Times New Roman" w:cs="Arial"/>
          <w:sz w:val="28"/>
          <w:szCs w:val="20"/>
          <w:lang w:eastAsia="ru-RU"/>
        </w:rPr>
        <w:t>”.</w:t>
      </w:r>
      <w:bookmarkEnd w:id="3"/>
    </w:p>
    <w:p w14:paraId="26E535E1" w14:textId="77777777" w:rsidR="00E44B07" w:rsidRPr="00E44B07" w:rsidRDefault="00E44B07" w:rsidP="00611424">
      <w:pPr>
        <w:numPr>
          <w:ilvl w:val="0"/>
          <w:numId w:val="1"/>
        </w:numPr>
        <w:tabs>
          <w:tab w:val="left" w:pos="709"/>
        </w:tabs>
        <w:spacing w:after="0" w:line="240" w:lineRule="auto"/>
        <w:rPr>
          <w:rFonts w:ascii="Times New Roman" w:eastAsia="Times New Roman" w:hAnsi="Times New Roman" w:cs="Arial"/>
          <w:sz w:val="28"/>
          <w:szCs w:val="20"/>
          <w:lang w:eastAsia="ru-RU"/>
        </w:rPr>
      </w:pPr>
      <w:bookmarkStart w:id="4" w:name="_Hlk113115827"/>
      <w:r w:rsidRPr="00E44B07">
        <w:rPr>
          <w:rFonts w:ascii="Times New Roman" w:eastAsia="Times New Roman" w:hAnsi="Times New Roman" w:cs="Arial"/>
          <w:sz w:val="28"/>
          <w:szCs w:val="20"/>
          <w:lang w:val="uk-UA" w:eastAsia="ru-RU"/>
        </w:rPr>
        <w:t xml:space="preserve">Тлумачення понять </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прямий керівник</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 xml:space="preserve">, </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непрямий керівник</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 xml:space="preserve">, </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безпосередній керівник</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 xml:space="preserve">, </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підлегла особа</w:t>
      </w:r>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w:t>
      </w:r>
      <w:bookmarkEnd w:id="4"/>
    </w:p>
    <w:p w14:paraId="4250CBFC" w14:textId="3A6A9724" w:rsidR="00E44B07" w:rsidRPr="001A08DB" w:rsidRDefault="00E44B07" w:rsidP="00611424">
      <w:pPr>
        <w:numPr>
          <w:ilvl w:val="0"/>
          <w:numId w:val="1"/>
        </w:numPr>
        <w:tabs>
          <w:tab w:val="left" w:pos="709"/>
        </w:tabs>
        <w:spacing w:after="0" w:line="240" w:lineRule="auto"/>
        <w:rPr>
          <w:rFonts w:ascii="Times New Roman" w:eastAsia="Times New Roman" w:hAnsi="Times New Roman" w:cs="Arial"/>
          <w:sz w:val="28"/>
          <w:szCs w:val="20"/>
          <w:lang w:eastAsia="ru-RU"/>
        </w:rPr>
      </w:pPr>
      <w:r w:rsidRPr="00E44B07">
        <w:rPr>
          <w:rFonts w:ascii="Times New Roman" w:eastAsia="Times New Roman" w:hAnsi="Times New Roman" w:cs="Arial"/>
          <w:sz w:val="28"/>
          <w:szCs w:val="20"/>
          <w:lang w:val="uk-UA" w:eastAsia="ru-RU"/>
        </w:rPr>
        <w:t xml:space="preserve">Тлумачення та порівняльна характеристика </w:t>
      </w:r>
      <w:r w:rsidRPr="00E44B07">
        <w:rPr>
          <w:rFonts w:ascii="Times New Roman" w:eastAsia="Times New Roman" w:hAnsi="Times New Roman" w:cs="Arial"/>
          <w:sz w:val="28"/>
          <w:szCs w:val="20"/>
          <w:lang w:eastAsia="ru-RU"/>
        </w:rPr>
        <w:t>понят</w:t>
      </w:r>
      <w:r w:rsidRPr="00E44B07">
        <w:rPr>
          <w:rFonts w:ascii="Times New Roman" w:eastAsia="Times New Roman" w:hAnsi="Times New Roman" w:cs="Arial"/>
          <w:sz w:val="28"/>
          <w:szCs w:val="20"/>
          <w:lang w:val="uk-UA" w:eastAsia="ru-RU"/>
        </w:rPr>
        <w:t>ь</w:t>
      </w:r>
      <w:r w:rsidRPr="00E44B07">
        <w:rPr>
          <w:rFonts w:ascii="Times New Roman" w:eastAsia="Times New Roman" w:hAnsi="Times New Roman" w:cs="Arial"/>
          <w:sz w:val="28"/>
          <w:szCs w:val="20"/>
          <w:lang w:eastAsia="ru-RU"/>
        </w:rPr>
        <w:t xml:space="preserve"> «</w:t>
      </w:r>
      <w:proofErr w:type="spellStart"/>
      <w:r w:rsidRPr="00E44B07">
        <w:rPr>
          <w:rFonts w:ascii="Times New Roman" w:eastAsia="Times New Roman" w:hAnsi="Times New Roman" w:cs="Arial"/>
          <w:sz w:val="28"/>
          <w:szCs w:val="20"/>
          <w:lang w:eastAsia="ru-RU"/>
        </w:rPr>
        <w:t>близькі</w:t>
      </w:r>
      <w:proofErr w:type="spellEnd"/>
      <w:r w:rsidRPr="00E44B07">
        <w:rPr>
          <w:rFonts w:ascii="Times New Roman" w:eastAsia="Times New Roman" w:hAnsi="Times New Roman" w:cs="Arial"/>
          <w:sz w:val="28"/>
          <w:szCs w:val="20"/>
          <w:lang w:eastAsia="ru-RU"/>
        </w:rPr>
        <w:t xml:space="preserve"> особи»</w:t>
      </w:r>
      <w:r w:rsidRPr="00E44B07">
        <w:rPr>
          <w:rFonts w:ascii="Times New Roman" w:eastAsia="Times New Roman" w:hAnsi="Times New Roman" w:cs="Arial"/>
          <w:sz w:val="28"/>
          <w:szCs w:val="20"/>
          <w:lang w:val="uk-UA" w:eastAsia="ru-RU"/>
        </w:rPr>
        <w:t xml:space="preserve"> та </w:t>
      </w:r>
      <w:r w:rsidRPr="00E44B07">
        <w:rPr>
          <w:rFonts w:ascii="Times New Roman" w:eastAsia="Times New Roman" w:hAnsi="Times New Roman" w:cs="Arial"/>
          <w:sz w:val="28"/>
          <w:szCs w:val="20"/>
          <w:lang w:eastAsia="ru-RU"/>
        </w:rPr>
        <w:t xml:space="preserve">«члени </w:t>
      </w:r>
      <w:proofErr w:type="spellStart"/>
      <w:r w:rsidRPr="00E44B07">
        <w:rPr>
          <w:rFonts w:ascii="Times New Roman" w:eastAsia="Times New Roman" w:hAnsi="Times New Roman" w:cs="Arial"/>
          <w:sz w:val="28"/>
          <w:szCs w:val="20"/>
          <w:lang w:eastAsia="ru-RU"/>
        </w:rPr>
        <w:t>сім’ї</w:t>
      </w:r>
      <w:proofErr w:type="spellEnd"/>
      <w:r w:rsidRPr="00E44B07">
        <w:rPr>
          <w:rFonts w:ascii="Times New Roman" w:eastAsia="Times New Roman" w:hAnsi="Times New Roman" w:cs="Arial"/>
          <w:sz w:val="28"/>
          <w:szCs w:val="20"/>
          <w:lang w:eastAsia="ru-RU"/>
        </w:rPr>
        <w:t>»</w:t>
      </w:r>
      <w:r w:rsidRPr="00E44B07">
        <w:rPr>
          <w:rFonts w:ascii="Times New Roman" w:eastAsia="Times New Roman" w:hAnsi="Times New Roman" w:cs="Arial"/>
          <w:sz w:val="28"/>
          <w:szCs w:val="20"/>
          <w:lang w:val="uk-UA" w:eastAsia="ru-RU"/>
        </w:rPr>
        <w:t xml:space="preserve">. </w:t>
      </w:r>
      <w:r w:rsidR="001A08DB">
        <w:rPr>
          <w:rFonts w:ascii="Times New Roman" w:eastAsia="Times New Roman" w:hAnsi="Times New Roman" w:cs="Arial"/>
          <w:sz w:val="28"/>
          <w:szCs w:val="20"/>
          <w:lang w:val="uk-UA" w:eastAsia="ru-RU"/>
        </w:rPr>
        <w:tab/>
      </w:r>
    </w:p>
    <w:p w14:paraId="67E598C4" w14:textId="77777777" w:rsidR="00BD0539" w:rsidRDefault="00E44B07" w:rsidP="00611424">
      <w:pPr>
        <w:pStyle w:val="a3"/>
        <w:numPr>
          <w:ilvl w:val="0"/>
          <w:numId w:val="1"/>
        </w:numPr>
        <w:tabs>
          <w:tab w:val="left" w:pos="709"/>
        </w:tabs>
        <w:spacing w:after="0" w:line="240" w:lineRule="auto"/>
        <w:ind w:left="0"/>
        <w:rPr>
          <w:rFonts w:ascii="Times New Roman" w:eastAsia="Times New Roman" w:hAnsi="Times New Roman"/>
          <w:b/>
          <w:bCs/>
          <w:iCs/>
          <w:sz w:val="28"/>
          <w:lang w:val="uk-UA"/>
        </w:rPr>
      </w:pPr>
      <w:r w:rsidRPr="001A08DB">
        <w:rPr>
          <w:rFonts w:ascii="Times New Roman" w:eastAsia="Times New Roman" w:hAnsi="Times New Roman" w:cs="Arial"/>
          <w:sz w:val="28"/>
          <w:szCs w:val="20"/>
          <w:lang w:val="uk-UA" w:eastAsia="ru-RU"/>
        </w:rPr>
        <w:t xml:space="preserve">Тлумачення </w:t>
      </w:r>
      <w:proofErr w:type="spellStart"/>
      <w:r w:rsidRPr="001A08DB">
        <w:rPr>
          <w:rFonts w:ascii="Times New Roman" w:eastAsia="Times New Roman" w:hAnsi="Times New Roman" w:cs="Arial"/>
          <w:sz w:val="28"/>
          <w:szCs w:val="20"/>
          <w:lang w:eastAsia="ru-RU"/>
        </w:rPr>
        <w:t>поняття</w:t>
      </w:r>
      <w:proofErr w:type="spellEnd"/>
      <w:r w:rsidRPr="001A08DB">
        <w:rPr>
          <w:rFonts w:ascii="Times New Roman" w:eastAsia="Times New Roman" w:hAnsi="Times New Roman" w:cs="Arial"/>
          <w:sz w:val="28"/>
          <w:szCs w:val="20"/>
          <w:lang w:val="uk-UA" w:eastAsia="ru-RU"/>
        </w:rPr>
        <w:t xml:space="preserve"> </w:t>
      </w:r>
      <w:r w:rsidRPr="001A08DB">
        <w:rPr>
          <w:rFonts w:ascii="Times New Roman" w:eastAsia="Times New Roman" w:hAnsi="Times New Roman" w:cs="Arial"/>
          <w:sz w:val="28"/>
          <w:szCs w:val="20"/>
          <w:lang w:eastAsia="ru-RU"/>
        </w:rPr>
        <w:t>«</w:t>
      </w:r>
      <w:proofErr w:type="spellStart"/>
      <w:r w:rsidRPr="001A08DB">
        <w:rPr>
          <w:rFonts w:ascii="Times New Roman" w:eastAsia="Times New Roman" w:hAnsi="Times New Roman" w:cs="Arial"/>
          <w:sz w:val="28"/>
          <w:szCs w:val="20"/>
          <w:lang w:eastAsia="ru-RU"/>
        </w:rPr>
        <w:t>неправомірна</w:t>
      </w:r>
      <w:proofErr w:type="spellEnd"/>
      <w:r w:rsidRPr="001A08DB">
        <w:rPr>
          <w:rFonts w:ascii="Times New Roman" w:eastAsia="Times New Roman" w:hAnsi="Times New Roman" w:cs="Arial"/>
          <w:sz w:val="28"/>
          <w:szCs w:val="20"/>
          <w:lang w:eastAsia="ru-RU"/>
        </w:rPr>
        <w:t xml:space="preserve"> </w:t>
      </w:r>
      <w:proofErr w:type="spellStart"/>
      <w:r w:rsidRPr="001A08DB">
        <w:rPr>
          <w:rFonts w:ascii="Times New Roman" w:eastAsia="Times New Roman" w:hAnsi="Times New Roman" w:cs="Arial"/>
          <w:sz w:val="28"/>
          <w:szCs w:val="20"/>
          <w:lang w:eastAsia="ru-RU"/>
        </w:rPr>
        <w:t>вигода</w:t>
      </w:r>
      <w:proofErr w:type="spellEnd"/>
      <w:r w:rsidRPr="001A08DB">
        <w:rPr>
          <w:rFonts w:ascii="Times New Roman" w:eastAsia="Times New Roman" w:hAnsi="Times New Roman" w:cs="Arial"/>
          <w:sz w:val="28"/>
          <w:szCs w:val="20"/>
          <w:lang w:eastAsia="ru-RU"/>
        </w:rPr>
        <w:t>»</w:t>
      </w:r>
      <w:r w:rsidRPr="001A08DB">
        <w:rPr>
          <w:rFonts w:ascii="Times New Roman" w:eastAsia="Times New Roman" w:hAnsi="Times New Roman" w:cs="Arial"/>
          <w:sz w:val="28"/>
          <w:szCs w:val="20"/>
          <w:lang w:val="uk-UA" w:eastAsia="ru-RU"/>
        </w:rPr>
        <w:t xml:space="preserve"> та її види.</w:t>
      </w:r>
      <w:r w:rsidRPr="001A08DB">
        <w:rPr>
          <w:rFonts w:ascii="Times New Roman" w:eastAsia="Times New Roman" w:hAnsi="Times New Roman"/>
          <w:b/>
          <w:bCs/>
          <w:iCs/>
          <w:sz w:val="28"/>
          <w:lang w:val="uk-UA"/>
        </w:rPr>
        <w:tab/>
      </w:r>
      <w:r w:rsidRPr="001A08DB">
        <w:rPr>
          <w:rFonts w:ascii="Times New Roman" w:eastAsia="Times New Roman" w:hAnsi="Times New Roman"/>
          <w:b/>
          <w:bCs/>
          <w:iCs/>
          <w:sz w:val="28"/>
          <w:lang w:val="uk-UA"/>
        </w:rPr>
        <w:tab/>
      </w:r>
    </w:p>
    <w:p w14:paraId="02BAFE2A" w14:textId="70F5E3AF" w:rsidR="00050527" w:rsidRPr="00BD0539" w:rsidRDefault="00E44B07" w:rsidP="00BD0539">
      <w:pPr>
        <w:tabs>
          <w:tab w:val="left" w:pos="709"/>
        </w:tabs>
        <w:spacing w:after="0" w:line="240" w:lineRule="auto"/>
        <w:rPr>
          <w:rFonts w:ascii="Times New Roman" w:eastAsia="Times New Roman" w:hAnsi="Times New Roman"/>
          <w:b/>
          <w:bCs/>
          <w:iCs/>
          <w:sz w:val="28"/>
          <w:lang w:val="uk-UA"/>
        </w:rPr>
      </w:pPr>
      <w:r w:rsidRPr="00BD0539">
        <w:rPr>
          <w:rFonts w:ascii="Times New Roman" w:eastAsia="Times New Roman" w:hAnsi="Times New Roman"/>
          <w:b/>
          <w:bCs/>
          <w:iCs/>
          <w:sz w:val="28"/>
          <w:lang w:val="uk-UA"/>
        </w:rPr>
        <w:tab/>
      </w:r>
      <w:r w:rsidRPr="00BD0539">
        <w:rPr>
          <w:rFonts w:ascii="Times New Roman" w:eastAsia="Times New Roman" w:hAnsi="Times New Roman"/>
          <w:b/>
          <w:bCs/>
          <w:iCs/>
          <w:sz w:val="28"/>
          <w:lang w:val="uk-UA"/>
        </w:rPr>
        <w:tab/>
      </w:r>
      <w:r w:rsidRPr="00BD0539">
        <w:rPr>
          <w:rFonts w:ascii="Times New Roman" w:eastAsia="Times New Roman" w:hAnsi="Times New Roman"/>
          <w:b/>
          <w:bCs/>
          <w:iCs/>
          <w:sz w:val="28"/>
          <w:lang w:val="uk-UA"/>
        </w:rPr>
        <w:tab/>
      </w:r>
    </w:p>
    <w:p w14:paraId="1EFBB270" w14:textId="0E3F7730" w:rsidR="00E44B07" w:rsidRDefault="00050527" w:rsidP="00611424">
      <w:pPr>
        <w:pStyle w:val="a3"/>
        <w:numPr>
          <w:ilvl w:val="0"/>
          <w:numId w:val="2"/>
        </w:numPr>
        <w:tabs>
          <w:tab w:val="left" w:pos="709"/>
        </w:tabs>
        <w:spacing w:after="0" w:line="240" w:lineRule="auto"/>
        <w:ind w:left="426" w:hanging="426"/>
        <w:jc w:val="center"/>
        <w:rPr>
          <w:rFonts w:ascii="Times New Roman" w:eastAsia="Times New Roman" w:hAnsi="Times New Roman"/>
          <w:b/>
          <w:bCs/>
          <w:iCs/>
          <w:sz w:val="28"/>
          <w:lang w:val="uk-UA"/>
        </w:rPr>
      </w:pPr>
      <w:r w:rsidRPr="00050527">
        <w:rPr>
          <w:rFonts w:ascii="Times New Roman" w:eastAsia="Times New Roman" w:hAnsi="Times New Roman"/>
          <w:b/>
          <w:bCs/>
          <w:iCs/>
          <w:sz w:val="28"/>
          <w:lang w:val="uk-UA"/>
        </w:rPr>
        <w:t>Основна термінологія в антикорупційному законодавстві України</w:t>
      </w:r>
    </w:p>
    <w:p w14:paraId="33CC363E" w14:textId="77777777" w:rsidR="00611424" w:rsidRPr="001A08DB" w:rsidRDefault="00611424" w:rsidP="00611424">
      <w:pPr>
        <w:pStyle w:val="a3"/>
        <w:tabs>
          <w:tab w:val="left" w:pos="709"/>
        </w:tabs>
        <w:spacing w:after="0" w:line="240" w:lineRule="auto"/>
        <w:ind w:left="426"/>
        <w:rPr>
          <w:rFonts w:ascii="Times New Roman" w:eastAsia="Times New Roman" w:hAnsi="Times New Roman"/>
          <w:b/>
          <w:bCs/>
          <w:iCs/>
          <w:sz w:val="28"/>
          <w:lang w:val="uk-UA"/>
        </w:rPr>
      </w:pPr>
    </w:p>
    <w:p w14:paraId="33CC24B6" w14:textId="7E5B1FAC" w:rsidR="0061251C" w:rsidRDefault="00E44B07" w:rsidP="00611424">
      <w:pPr>
        <w:spacing w:after="0" w:line="240" w:lineRule="auto"/>
        <w:ind w:firstLine="720"/>
        <w:jc w:val="both"/>
        <w:rPr>
          <w:rFonts w:ascii="Times New Roman" w:eastAsia="Times New Roman" w:hAnsi="Times New Roman"/>
          <w:iCs/>
          <w:sz w:val="28"/>
          <w:lang w:val="uk-UA"/>
        </w:rPr>
      </w:pPr>
      <w:r w:rsidRPr="0061251C">
        <w:rPr>
          <w:rFonts w:ascii="Times New Roman" w:eastAsia="Times New Roman" w:hAnsi="Times New Roman"/>
          <w:iCs/>
          <w:sz w:val="28"/>
          <w:lang w:val="uk-UA"/>
        </w:rPr>
        <w:t>Закон України “Про запобігання корупції”</w:t>
      </w:r>
      <w:r w:rsidR="00FD2A7B">
        <w:rPr>
          <w:rFonts w:ascii="Times New Roman" w:eastAsia="Times New Roman" w:hAnsi="Times New Roman"/>
          <w:iCs/>
          <w:sz w:val="28"/>
          <w:lang w:val="uk-UA"/>
        </w:rPr>
        <w:t xml:space="preserve"> (стаття 1)</w:t>
      </w:r>
      <w:r w:rsidRPr="0061251C">
        <w:rPr>
          <w:rFonts w:ascii="Times New Roman" w:eastAsia="Times New Roman" w:hAnsi="Times New Roman"/>
          <w:iCs/>
          <w:sz w:val="28"/>
          <w:lang w:val="uk-UA"/>
        </w:rPr>
        <w:t xml:space="preserve"> від 14 жовтня 2014 року</w:t>
      </w:r>
      <w:r w:rsidR="00FD2A7B">
        <w:rPr>
          <w:rFonts w:ascii="Times New Roman" w:eastAsia="Times New Roman" w:hAnsi="Times New Roman"/>
          <w:iCs/>
          <w:sz w:val="28"/>
          <w:lang w:val="uk-UA"/>
        </w:rPr>
        <w:t xml:space="preserve"> </w:t>
      </w:r>
      <w:r w:rsidRPr="0061251C">
        <w:rPr>
          <w:rFonts w:ascii="Times New Roman" w:eastAsia="Times New Roman" w:hAnsi="Times New Roman"/>
          <w:iCs/>
          <w:sz w:val="28"/>
          <w:lang w:val="uk-UA"/>
        </w:rPr>
        <w:t>№ 1700-</w:t>
      </w:r>
      <w:r w:rsidRPr="0061251C">
        <w:rPr>
          <w:rFonts w:ascii="Times New Roman" w:eastAsia="Times New Roman" w:hAnsi="Times New Roman"/>
          <w:iCs/>
          <w:sz w:val="28"/>
        </w:rPr>
        <w:t>VII</w:t>
      </w:r>
      <w:r w:rsidRPr="0061251C">
        <w:rPr>
          <w:rFonts w:ascii="Times New Roman" w:eastAsia="Times New Roman" w:hAnsi="Times New Roman"/>
          <w:iCs/>
          <w:sz w:val="28"/>
          <w:lang w:val="uk-UA"/>
        </w:rPr>
        <w:t xml:space="preserve"> містить</w:t>
      </w:r>
      <w:r w:rsidR="0061251C" w:rsidRPr="0061251C">
        <w:rPr>
          <w:rFonts w:ascii="Times New Roman" w:eastAsia="Times New Roman" w:hAnsi="Times New Roman"/>
          <w:iCs/>
          <w:sz w:val="28"/>
          <w:lang w:val="uk-UA"/>
        </w:rPr>
        <w:t xml:space="preserve"> перелік</w:t>
      </w:r>
      <w:r w:rsidRPr="0061251C">
        <w:rPr>
          <w:rFonts w:ascii="Times New Roman" w:eastAsia="Times New Roman" w:hAnsi="Times New Roman"/>
          <w:iCs/>
          <w:sz w:val="28"/>
          <w:lang w:val="uk-UA"/>
        </w:rPr>
        <w:t xml:space="preserve"> </w:t>
      </w:r>
      <w:r w:rsidR="0061251C" w:rsidRPr="0061251C">
        <w:rPr>
          <w:rFonts w:ascii="Times New Roman" w:eastAsia="Times New Roman" w:hAnsi="Times New Roman"/>
          <w:iCs/>
          <w:sz w:val="28"/>
          <w:lang w:val="uk-UA"/>
        </w:rPr>
        <w:t>термінів</w:t>
      </w:r>
      <w:r w:rsidR="0061251C">
        <w:rPr>
          <w:rFonts w:ascii="Times New Roman" w:eastAsia="Times New Roman" w:hAnsi="Times New Roman"/>
          <w:iCs/>
          <w:sz w:val="28"/>
          <w:lang w:val="uk-UA"/>
        </w:rPr>
        <w:t>, які</w:t>
      </w:r>
      <w:r w:rsidR="0061251C" w:rsidRPr="0061251C">
        <w:rPr>
          <w:rFonts w:ascii="Times New Roman" w:eastAsia="Times New Roman" w:hAnsi="Times New Roman"/>
          <w:iCs/>
          <w:sz w:val="28"/>
          <w:lang w:val="uk-UA"/>
        </w:rPr>
        <w:t xml:space="preserve"> вживаються в такому значенні:</w:t>
      </w:r>
    </w:p>
    <w:p w14:paraId="18374C8D" w14:textId="77777777" w:rsidR="00D1205A" w:rsidRDefault="0061251C" w:rsidP="00611424">
      <w:pPr>
        <w:spacing w:after="0" w:line="240" w:lineRule="auto"/>
        <w:ind w:firstLine="720"/>
        <w:jc w:val="both"/>
        <w:rPr>
          <w:rFonts w:ascii="Times New Roman" w:eastAsia="Times New Roman" w:hAnsi="Times New Roman"/>
          <w:iCs/>
          <w:sz w:val="28"/>
          <w:lang w:val="uk-UA"/>
        </w:rPr>
      </w:pPr>
      <w:r w:rsidRPr="0087565B">
        <w:rPr>
          <w:rFonts w:ascii="Times New Roman" w:eastAsia="Times New Roman" w:hAnsi="Times New Roman"/>
          <w:iCs/>
          <w:sz w:val="28"/>
          <w:lang w:val="uk-UA"/>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r w:rsidR="00E44B07" w:rsidRPr="0061251C">
        <w:rPr>
          <w:rFonts w:ascii="Times New Roman" w:eastAsia="Times New Roman" w:hAnsi="Times New Roman"/>
          <w:iCs/>
          <w:sz w:val="28"/>
          <w:lang w:val="uk-UA"/>
        </w:rPr>
        <w:tab/>
      </w:r>
      <w:r w:rsidR="00E44B07" w:rsidRPr="0061251C">
        <w:rPr>
          <w:rFonts w:ascii="Times New Roman" w:eastAsia="Times New Roman" w:hAnsi="Times New Roman"/>
          <w:iCs/>
          <w:sz w:val="28"/>
          <w:lang w:val="uk-UA"/>
        </w:rPr>
        <w:tab/>
      </w:r>
    </w:p>
    <w:p w14:paraId="6AFA25D6" w14:textId="12E28C91" w:rsidR="00FD2A7B" w:rsidRDefault="002C6363" w:rsidP="00611424">
      <w:pPr>
        <w:spacing w:after="0" w:line="240" w:lineRule="auto"/>
        <w:ind w:firstLine="720"/>
        <w:jc w:val="both"/>
        <w:rPr>
          <w:rFonts w:ascii="Times New Roman" w:eastAsia="Times New Roman" w:hAnsi="Times New Roman"/>
          <w:iCs/>
          <w:sz w:val="28"/>
          <w:lang w:val="uk-UA"/>
        </w:rPr>
      </w:pPr>
      <w:r w:rsidRPr="002C6363">
        <w:rPr>
          <w:rFonts w:ascii="Times New Roman" w:eastAsia="Times New Roman" w:hAnsi="Times New Roman"/>
          <w:iCs/>
          <w:sz w:val="28"/>
          <w:lang w:val="uk-UA"/>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r>
        <w:rPr>
          <w:rFonts w:ascii="Times New Roman" w:eastAsia="Times New Roman" w:hAnsi="Times New Roman"/>
          <w:iCs/>
          <w:sz w:val="28"/>
          <w:lang w:val="uk-UA"/>
        </w:rPr>
        <w:t>.</w:t>
      </w:r>
      <w:r w:rsidR="00E44B07" w:rsidRPr="0061251C">
        <w:rPr>
          <w:rFonts w:ascii="Times New Roman" w:eastAsia="Times New Roman" w:hAnsi="Times New Roman"/>
          <w:iCs/>
          <w:sz w:val="28"/>
          <w:lang w:val="uk-UA"/>
        </w:rPr>
        <w:tab/>
      </w:r>
      <w:r w:rsidR="00E44B07" w:rsidRPr="0061251C">
        <w:rPr>
          <w:rFonts w:ascii="Times New Roman" w:eastAsia="Times New Roman" w:hAnsi="Times New Roman"/>
          <w:iCs/>
          <w:sz w:val="28"/>
          <w:lang w:val="uk-UA"/>
        </w:rPr>
        <w:tab/>
      </w:r>
    </w:p>
    <w:p w14:paraId="5891DA38" w14:textId="77777777" w:rsidR="00CB37E0" w:rsidRDefault="005E0223" w:rsidP="00611424">
      <w:pPr>
        <w:spacing w:after="0" w:line="240" w:lineRule="auto"/>
        <w:ind w:firstLine="720"/>
        <w:jc w:val="both"/>
        <w:rPr>
          <w:rFonts w:ascii="Times New Roman" w:eastAsia="Times New Roman" w:hAnsi="Times New Roman"/>
          <w:iCs/>
          <w:sz w:val="28"/>
          <w:lang w:val="uk-UA"/>
        </w:rPr>
      </w:pPr>
      <w:r w:rsidRPr="005E0223">
        <w:rPr>
          <w:rFonts w:ascii="Times New Roman" w:eastAsia="Times New Roman" w:hAnsi="Times New Roman"/>
          <w:iCs/>
          <w:sz w:val="28"/>
          <w:lang w:val="uk-UA"/>
        </w:rPr>
        <w:t xml:space="preserve">державний орган - орган державної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w:t>
      </w:r>
      <w:r w:rsidRPr="005D1960">
        <w:rPr>
          <w:rFonts w:ascii="Times New Roman" w:eastAsia="Times New Roman" w:hAnsi="Times New Roman"/>
          <w:iCs/>
          <w:sz w:val="28"/>
          <w:lang w:val="uk-UA"/>
        </w:rPr>
        <w:t>України або на окрему адміністративно-територіальну одиницю;</w:t>
      </w:r>
      <w:r>
        <w:rPr>
          <w:rFonts w:ascii="Times New Roman" w:eastAsia="Times New Roman" w:hAnsi="Times New Roman"/>
          <w:iCs/>
          <w:sz w:val="28"/>
          <w:lang w:val="uk-UA"/>
        </w:rPr>
        <w:t xml:space="preserve"> </w:t>
      </w:r>
      <w:r>
        <w:rPr>
          <w:rFonts w:ascii="Times New Roman" w:eastAsia="Times New Roman" w:hAnsi="Times New Roman"/>
          <w:iCs/>
          <w:sz w:val="28"/>
          <w:lang w:val="uk-UA"/>
        </w:rPr>
        <w:tab/>
      </w:r>
      <w:r w:rsidR="005D1960">
        <w:rPr>
          <w:rFonts w:ascii="Times New Roman" w:eastAsia="Times New Roman" w:hAnsi="Times New Roman"/>
          <w:iCs/>
          <w:sz w:val="28"/>
          <w:lang w:val="uk-UA"/>
        </w:rPr>
        <w:t xml:space="preserve"> </w:t>
      </w:r>
      <w:r>
        <w:rPr>
          <w:rFonts w:ascii="Times New Roman" w:eastAsia="Times New Roman" w:hAnsi="Times New Roman"/>
          <w:iCs/>
          <w:sz w:val="28"/>
          <w:lang w:val="uk-UA"/>
        </w:rPr>
        <w:tab/>
      </w:r>
      <w:r>
        <w:rPr>
          <w:rFonts w:ascii="Times New Roman" w:eastAsia="Times New Roman" w:hAnsi="Times New Roman"/>
          <w:iCs/>
          <w:sz w:val="28"/>
          <w:lang w:val="uk-UA"/>
        </w:rPr>
        <w:tab/>
      </w:r>
      <w:r>
        <w:rPr>
          <w:rFonts w:ascii="Times New Roman" w:eastAsia="Times New Roman" w:hAnsi="Times New Roman"/>
          <w:iCs/>
          <w:sz w:val="28"/>
          <w:lang w:val="uk-UA"/>
        </w:rPr>
        <w:tab/>
      </w:r>
      <w:r>
        <w:rPr>
          <w:rFonts w:ascii="Times New Roman" w:eastAsia="Times New Roman" w:hAnsi="Times New Roman"/>
          <w:iCs/>
          <w:sz w:val="28"/>
          <w:lang w:val="uk-UA"/>
        </w:rPr>
        <w:tab/>
      </w:r>
      <w:r>
        <w:rPr>
          <w:rFonts w:ascii="Times New Roman" w:eastAsia="Times New Roman" w:hAnsi="Times New Roman"/>
          <w:iCs/>
          <w:sz w:val="28"/>
          <w:lang w:val="uk-UA"/>
        </w:rPr>
        <w:tab/>
      </w:r>
    </w:p>
    <w:p w14:paraId="7CC61582" w14:textId="4442FA87" w:rsidR="005E0223" w:rsidRDefault="005D1960" w:rsidP="00611424">
      <w:pPr>
        <w:spacing w:after="0" w:line="240" w:lineRule="auto"/>
        <w:ind w:firstLine="720"/>
        <w:jc w:val="both"/>
        <w:rPr>
          <w:rFonts w:ascii="Times New Roman" w:eastAsia="Times New Roman" w:hAnsi="Times New Roman"/>
          <w:iCs/>
          <w:sz w:val="28"/>
          <w:lang w:val="uk-UA"/>
        </w:rPr>
      </w:pPr>
      <w:r w:rsidRPr="005D1960">
        <w:rPr>
          <w:rFonts w:ascii="Times New Roman" w:eastAsia="Times New Roman" w:hAnsi="Times New Roman"/>
          <w:iCs/>
          <w:sz w:val="28"/>
          <w:lang w:val="uk-UA"/>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r w:rsidR="005E0223">
        <w:rPr>
          <w:rFonts w:ascii="Times New Roman" w:eastAsia="Times New Roman" w:hAnsi="Times New Roman"/>
          <w:iCs/>
          <w:sz w:val="28"/>
          <w:lang w:val="uk-UA"/>
        </w:rPr>
        <w:tab/>
      </w:r>
      <w:r w:rsidR="005E0223">
        <w:rPr>
          <w:rFonts w:ascii="Times New Roman" w:eastAsia="Times New Roman" w:hAnsi="Times New Roman"/>
          <w:iCs/>
          <w:sz w:val="28"/>
          <w:lang w:val="uk-UA"/>
        </w:rPr>
        <w:tab/>
      </w:r>
      <w:r w:rsidR="005E0223">
        <w:rPr>
          <w:rFonts w:ascii="Times New Roman" w:eastAsia="Times New Roman" w:hAnsi="Times New Roman"/>
          <w:iCs/>
          <w:sz w:val="28"/>
          <w:lang w:val="uk-UA"/>
        </w:rPr>
        <w:tab/>
      </w:r>
      <w:r w:rsidR="005E0223">
        <w:rPr>
          <w:rFonts w:ascii="Times New Roman" w:eastAsia="Times New Roman" w:hAnsi="Times New Roman"/>
          <w:iCs/>
          <w:sz w:val="28"/>
          <w:lang w:val="uk-UA"/>
        </w:rPr>
        <w:tab/>
      </w:r>
      <w:r w:rsidR="005E0223">
        <w:rPr>
          <w:rFonts w:ascii="Times New Roman" w:eastAsia="Times New Roman" w:hAnsi="Times New Roman"/>
          <w:iCs/>
          <w:sz w:val="28"/>
          <w:lang w:val="uk-UA"/>
        </w:rPr>
        <w:tab/>
      </w:r>
      <w:r w:rsidR="005E0223">
        <w:rPr>
          <w:rFonts w:ascii="Times New Roman" w:eastAsia="Times New Roman" w:hAnsi="Times New Roman"/>
          <w:iCs/>
          <w:sz w:val="28"/>
          <w:lang w:val="uk-UA"/>
        </w:rPr>
        <w:tab/>
      </w:r>
      <w:r>
        <w:rPr>
          <w:rFonts w:ascii="Times New Roman" w:eastAsia="Times New Roman" w:hAnsi="Times New Roman"/>
          <w:iCs/>
          <w:sz w:val="28"/>
          <w:lang w:val="uk-UA"/>
        </w:rPr>
        <w:t xml:space="preserve"> </w:t>
      </w:r>
      <w:r w:rsidR="005E0223">
        <w:rPr>
          <w:rFonts w:ascii="Times New Roman" w:eastAsia="Times New Roman" w:hAnsi="Times New Roman"/>
          <w:iCs/>
          <w:sz w:val="28"/>
          <w:lang w:val="uk-UA"/>
        </w:rPr>
        <w:tab/>
      </w:r>
      <w:r w:rsidR="005E0223">
        <w:rPr>
          <w:rFonts w:ascii="Times New Roman" w:eastAsia="Times New Roman" w:hAnsi="Times New Roman"/>
          <w:iCs/>
          <w:sz w:val="28"/>
          <w:lang w:val="uk-UA"/>
        </w:rPr>
        <w:tab/>
      </w:r>
      <w:r w:rsidR="005E0223">
        <w:rPr>
          <w:rFonts w:ascii="Times New Roman" w:eastAsia="Times New Roman" w:hAnsi="Times New Roman"/>
          <w:iCs/>
          <w:sz w:val="28"/>
          <w:lang w:val="uk-UA"/>
        </w:rPr>
        <w:tab/>
      </w:r>
      <w:r w:rsidRPr="005D1960">
        <w:rPr>
          <w:rFonts w:ascii="Times New Roman" w:eastAsia="Times New Roman" w:hAnsi="Times New Roman"/>
          <w:iCs/>
          <w:sz w:val="28"/>
          <w:lang w:val="uk-UA"/>
        </w:rPr>
        <w:t xml:space="preserve">потенційний конфлікт інтересів - </w:t>
      </w:r>
      <w:r w:rsidRPr="001A1B07">
        <w:rPr>
          <w:rFonts w:ascii="Times New Roman" w:eastAsia="Times New Roman" w:hAnsi="Times New Roman"/>
          <w:b/>
          <w:bCs/>
          <w:i/>
          <w:sz w:val="28"/>
          <w:lang w:val="uk-UA"/>
        </w:rPr>
        <w:t>наявність у особи приватного інтересу</w:t>
      </w:r>
      <w:r w:rsidRPr="005D1960">
        <w:rPr>
          <w:rFonts w:ascii="Times New Roman" w:eastAsia="Times New Roman" w:hAnsi="Times New Roman"/>
          <w:iCs/>
          <w:sz w:val="28"/>
          <w:lang w:val="uk-UA"/>
        </w:rPr>
        <w:t xml:space="preserve"> у сфері, в якій вона виконує свої службові чи представницькі повноваження, </w:t>
      </w:r>
      <w:r w:rsidRPr="001A1B07">
        <w:rPr>
          <w:rFonts w:ascii="Times New Roman" w:eastAsia="Times New Roman" w:hAnsi="Times New Roman"/>
          <w:b/>
          <w:bCs/>
          <w:i/>
          <w:sz w:val="28"/>
          <w:lang w:val="uk-UA"/>
        </w:rPr>
        <w:t>що може вплинути</w:t>
      </w:r>
      <w:r w:rsidRPr="005D1960">
        <w:rPr>
          <w:rFonts w:ascii="Times New Roman" w:eastAsia="Times New Roman" w:hAnsi="Times New Roman"/>
          <w:iCs/>
          <w:sz w:val="28"/>
          <w:lang w:val="uk-UA"/>
        </w:rPr>
        <w:t xml:space="preserve"> на об’єктивність чи неупередженість прийняття нею рішень, або на вчинення чи невчинення дій під час виконання зазначених повноважень;</w:t>
      </w:r>
      <w:r>
        <w:rPr>
          <w:rFonts w:ascii="Times New Roman" w:eastAsia="Times New Roman" w:hAnsi="Times New Roman"/>
          <w:iCs/>
          <w:sz w:val="28"/>
          <w:lang w:val="uk-UA"/>
        </w:rPr>
        <w:t xml:space="preserve"> </w:t>
      </w:r>
    </w:p>
    <w:p w14:paraId="41E27567" w14:textId="070ACFB0" w:rsidR="005D1960" w:rsidRPr="005D1960" w:rsidRDefault="005D1960" w:rsidP="00611424">
      <w:pPr>
        <w:spacing w:after="0" w:line="240" w:lineRule="auto"/>
        <w:ind w:firstLine="720"/>
        <w:jc w:val="both"/>
        <w:rPr>
          <w:rFonts w:ascii="Times New Roman" w:eastAsia="Times New Roman" w:hAnsi="Times New Roman"/>
          <w:iCs/>
          <w:sz w:val="28"/>
          <w:lang w:val="uk-UA"/>
        </w:rPr>
      </w:pPr>
      <w:r w:rsidRPr="005D1960">
        <w:rPr>
          <w:rFonts w:ascii="Times New Roman" w:eastAsia="Times New Roman" w:hAnsi="Times New Roman"/>
          <w:iCs/>
          <w:sz w:val="28"/>
          <w:lang w:val="uk-UA"/>
        </w:rPr>
        <w:t xml:space="preserve">реальний конфлікт інтересів - </w:t>
      </w:r>
      <w:r w:rsidRPr="001A1B07">
        <w:rPr>
          <w:rFonts w:ascii="Times New Roman" w:eastAsia="Times New Roman" w:hAnsi="Times New Roman"/>
          <w:b/>
          <w:bCs/>
          <w:i/>
          <w:sz w:val="28"/>
          <w:lang w:val="uk-UA"/>
        </w:rPr>
        <w:t>суперечність між приватним інтересом особи та її службовими чи представницькими повноваженнями</w:t>
      </w:r>
      <w:r w:rsidRPr="005D1960">
        <w:rPr>
          <w:rFonts w:ascii="Times New Roman" w:eastAsia="Times New Roman" w:hAnsi="Times New Roman"/>
          <w:iCs/>
          <w:sz w:val="28"/>
          <w:lang w:val="uk-UA"/>
        </w:rPr>
        <w:t xml:space="preserve">, </w:t>
      </w:r>
      <w:r w:rsidRPr="001A1B07">
        <w:rPr>
          <w:rFonts w:ascii="Times New Roman" w:eastAsia="Times New Roman" w:hAnsi="Times New Roman"/>
          <w:b/>
          <w:bCs/>
          <w:i/>
          <w:sz w:val="28"/>
          <w:lang w:val="uk-UA"/>
        </w:rPr>
        <w:t>що впливає</w:t>
      </w:r>
      <w:r w:rsidRPr="005D1960">
        <w:rPr>
          <w:rFonts w:ascii="Times New Roman" w:eastAsia="Times New Roman" w:hAnsi="Times New Roman"/>
          <w:iCs/>
          <w:sz w:val="28"/>
          <w:lang w:val="uk-UA"/>
        </w:rPr>
        <w:t xml:space="preserve"> на об’єктивність або неупередженість прийняття рішень, або на вчинення чи невчинення дій під час виконання зазначених повноважень;</w:t>
      </w:r>
    </w:p>
    <w:p w14:paraId="5B5CAEED" w14:textId="485D1A1A" w:rsidR="005D1960" w:rsidRDefault="005D1960" w:rsidP="00611424">
      <w:pPr>
        <w:spacing w:after="0" w:line="240" w:lineRule="auto"/>
        <w:ind w:firstLine="720"/>
        <w:jc w:val="both"/>
        <w:rPr>
          <w:rFonts w:ascii="Times New Roman" w:eastAsia="Times New Roman" w:hAnsi="Times New Roman"/>
          <w:iCs/>
          <w:sz w:val="28"/>
          <w:lang w:val="uk-UA"/>
        </w:rPr>
      </w:pPr>
      <w:r w:rsidRPr="005D1960">
        <w:rPr>
          <w:rFonts w:ascii="Times New Roman" w:eastAsia="Times New Roman" w:hAnsi="Times New Roman"/>
          <w:iCs/>
          <w:sz w:val="28"/>
          <w:lang w:val="uk-UA"/>
        </w:rPr>
        <w:lastRenderedPageBreak/>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r w:rsidR="00C97232">
        <w:rPr>
          <w:rFonts w:ascii="Times New Roman" w:eastAsia="Times New Roman" w:hAnsi="Times New Roman"/>
          <w:iCs/>
          <w:sz w:val="28"/>
          <w:lang w:val="uk-UA"/>
        </w:rPr>
        <w:t xml:space="preserve"> </w:t>
      </w:r>
    </w:p>
    <w:p w14:paraId="6515B0C0" w14:textId="679B87CB" w:rsidR="005D1960" w:rsidRDefault="005D1960" w:rsidP="00611424">
      <w:pPr>
        <w:spacing w:after="0" w:line="240" w:lineRule="auto"/>
        <w:ind w:firstLine="720"/>
        <w:jc w:val="both"/>
        <w:rPr>
          <w:rFonts w:ascii="Times New Roman" w:eastAsia="Times New Roman" w:hAnsi="Times New Roman"/>
          <w:iCs/>
          <w:sz w:val="28"/>
        </w:rPr>
      </w:pPr>
      <w:r w:rsidRPr="005D1960">
        <w:rPr>
          <w:rFonts w:ascii="Times New Roman" w:eastAsia="Times New Roman" w:hAnsi="Times New Roman"/>
          <w:iCs/>
          <w:sz w:val="28"/>
        </w:rPr>
        <w:t xml:space="preserve">виборні особи - Президент </w:t>
      </w:r>
      <w:proofErr w:type="spellStart"/>
      <w:r w:rsidRPr="005D1960">
        <w:rPr>
          <w:rFonts w:ascii="Times New Roman" w:eastAsia="Times New Roman" w:hAnsi="Times New Roman"/>
          <w:iCs/>
          <w:sz w:val="28"/>
        </w:rPr>
        <w:t>України</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народні</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депутати</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України</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депутати</w:t>
      </w:r>
      <w:proofErr w:type="spellEnd"/>
      <w:r w:rsidRPr="005D1960">
        <w:rPr>
          <w:rFonts w:ascii="Times New Roman" w:eastAsia="Times New Roman" w:hAnsi="Times New Roman"/>
          <w:iCs/>
          <w:sz w:val="28"/>
        </w:rPr>
        <w:t xml:space="preserve"> </w:t>
      </w:r>
      <w:proofErr w:type="spellStart"/>
      <w:proofErr w:type="gramStart"/>
      <w:r w:rsidRPr="005D1960">
        <w:rPr>
          <w:rFonts w:ascii="Times New Roman" w:eastAsia="Times New Roman" w:hAnsi="Times New Roman"/>
          <w:iCs/>
          <w:sz w:val="28"/>
        </w:rPr>
        <w:t>Верховної</w:t>
      </w:r>
      <w:proofErr w:type="spellEnd"/>
      <w:proofErr w:type="gramEnd"/>
      <w:r w:rsidRPr="005D1960">
        <w:rPr>
          <w:rFonts w:ascii="Times New Roman" w:eastAsia="Times New Roman" w:hAnsi="Times New Roman"/>
          <w:iCs/>
          <w:sz w:val="28"/>
        </w:rPr>
        <w:t xml:space="preserve"> Ради </w:t>
      </w:r>
      <w:proofErr w:type="spellStart"/>
      <w:r w:rsidRPr="005D1960">
        <w:rPr>
          <w:rFonts w:ascii="Times New Roman" w:eastAsia="Times New Roman" w:hAnsi="Times New Roman"/>
          <w:iCs/>
          <w:sz w:val="28"/>
        </w:rPr>
        <w:t>Автономної</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Республіки</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Крим</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депутати</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місцевих</w:t>
      </w:r>
      <w:proofErr w:type="spellEnd"/>
      <w:r w:rsidRPr="005D1960">
        <w:rPr>
          <w:rFonts w:ascii="Times New Roman" w:eastAsia="Times New Roman" w:hAnsi="Times New Roman"/>
          <w:iCs/>
          <w:sz w:val="28"/>
        </w:rPr>
        <w:t xml:space="preserve"> рад, </w:t>
      </w:r>
      <w:proofErr w:type="spellStart"/>
      <w:r w:rsidRPr="005D1960">
        <w:rPr>
          <w:rFonts w:ascii="Times New Roman" w:eastAsia="Times New Roman" w:hAnsi="Times New Roman"/>
          <w:iCs/>
          <w:sz w:val="28"/>
        </w:rPr>
        <w:t>сільські</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селищні</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міські</w:t>
      </w:r>
      <w:proofErr w:type="spellEnd"/>
      <w:r w:rsidRPr="005D1960">
        <w:rPr>
          <w:rFonts w:ascii="Times New Roman" w:eastAsia="Times New Roman" w:hAnsi="Times New Roman"/>
          <w:iCs/>
          <w:sz w:val="28"/>
        </w:rPr>
        <w:t xml:space="preserve"> </w:t>
      </w:r>
      <w:proofErr w:type="spellStart"/>
      <w:r w:rsidRPr="005D1960">
        <w:rPr>
          <w:rFonts w:ascii="Times New Roman" w:eastAsia="Times New Roman" w:hAnsi="Times New Roman"/>
          <w:iCs/>
          <w:sz w:val="28"/>
        </w:rPr>
        <w:t>голови</w:t>
      </w:r>
      <w:proofErr w:type="spellEnd"/>
      <w:r w:rsidRPr="005D1960">
        <w:rPr>
          <w:rFonts w:ascii="Times New Roman" w:eastAsia="Times New Roman" w:hAnsi="Times New Roman"/>
          <w:iCs/>
          <w:sz w:val="28"/>
        </w:rPr>
        <w:t>;</w:t>
      </w:r>
    </w:p>
    <w:p w14:paraId="54B56D95" w14:textId="2794AC90" w:rsidR="00611424" w:rsidRPr="005D1960" w:rsidRDefault="00611424" w:rsidP="00611424">
      <w:pPr>
        <w:spacing w:after="0" w:line="240" w:lineRule="auto"/>
        <w:ind w:firstLine="720"/>
        <w:jc w:val="both"/>
        <w:rPr>
          <w:rFonts w:ascii="Times New Roman" w:eastAsia="Times New Roman" w:hAnsi="Times New Roman"/>
          <w:iCs/>
          <w:sz w:val="28"/>
        </w:rPr>
      </w:pPr>
      <w:r w:rsidRPr="00611424">
        <w:rPr>
          <w:rFonts w:ascii="Times New Roman" w:eastAsia="Times New Roman" w:hAnsi="Times New Roman"/>
          <w:iCs/>
          <w:sz w:val="28"/>
          <w:lang w:val="uk-UA"/>
        </w:rPr>
        <w:t xml:space="preserve">Тлумачення та порівняльна характеристика понять </w:t>
      </w:r>
      <w:r w:rsidRPr="00611424">
        <w:rPr>
          <w:rFonts w:ascii="Times New Roman" w:eastAsia="Times New Roman" w:hAnsi="Times New Roman"/>
          <w:iCs/>
          <w:sz w:val="28"/>
        </w:rPr>
        <w:t>“</w:t>
      </w:r>
      <w:r w:rsidRPr="00611424">
        <w:rPr>
          <w:rFonts w:ascii="Times New Roman" w:eastAsia="Times New Roman" w:hAnsi="Times New Roman"/>
          <w:iCs/>
          <w:sz w:val="28"/>
          <w:lang w:val="uk-UA"/>
        </w:rPr>
        <w:t>корупція</w:t>
      </w:r>
      <w:r w:rsidRPr="00611424">
        <w:rPr>
          <w:rFonts w:ascii="Times New Roman" w:eastAsia="Times New Roman" w:hAnsi="Times New Roman"/>
          <w:iCs/>
          <w:sz w:val="28"/>
        </w:rPr>
        <w:t>”</w:t>
      </w:r>
      <w:r w:rsidRPr="00611424">
        <w:rPr>
          <w:rFonts w:ascii="Times New Roman" w:eastAsia="Times New Roman" w:hAnsi="Times New Roman"/>
          <w:iCs/>
          <w:sz w:val="28"/>
          <w:lang w:val="uk-UA"/>
        </w:rPr>
        <w:t xml:space="preserve">, </w:t>
      </w:r>
      <w:r w:rsidRPr="00611424">
        <w:rPr>
          <w:rFonts w:ascii="Times New Roman" w:eastAsia="Times New Roman" w:hAnsi="Times New Roman"/>
          <w:iCs/>
          <w:sz w:val="28"/>
        </w:rPr>
        <w:t>“</w:t>
      </w:r>
      <w:r w:rsidRPr="00611424">
        <w:rPr>
          <w:rFonts w:ascii="Times New Roman" w:eastAsia="Times New Roman" w:hAnsi="Times New Roman"/>
          <w:iCs/>
          <w:sz w:val="28"/>
          <w:lang w:val="uk-UA"/>
        </w:rPr>
        <w:t>корупційне правопорушення</w:t>
      </w:r>
      <w:r w:rsidRPr="00611424">
        <w:rPr>
          <w:rFonts w:ascii="Times New Roman" w:eastAsia="Times New Roman" w:hAnsi="Times New Roman"/>
          <w:iCs/>
          <w:sz w:val="28"/>
        </w:rPr>
        <w:t>”</w:t>
      </w:r>
      <w:r w:rsidRPr="00611424">
        <w:rPr>
          <w:rFonts w:ascii="Times New Roman" w:eastAsia="Times New Roman" w:hAnsi="Times New Roman"/>
          <w:iCs/>
          <w:sz w:val="28"/>
          <w:lang w:val="uk-UA"/>
        </w:rPr>
        <w:t xml:space="preserve">, </w:t>
      </w:r>
      <w:r w:rsidRPr="00611424">
        <w:rPr>
          <w:rFonts w:ascii="Times New Roman" w:eastAsia="Times New Roman" w:hAnsi="Times New Roman"/>
          <w:iCs/>
          <w:sz w:val="28"/>
        </w:rPr>
        <w:t>“</w:t>
      </w:r>
      <w:r w:rsidRPr="00611424">
        <w:rPr>
          <w:rFonts w:ascii="Times New Roman" w:eastAsia="Times New Roman" w:hAnsi="Times New Roman"/>
          <w:iCs/>
          <w:sz w:val="28"/>
          <w:lang w:val="uk-UA"/>
        </w:rPr>
        <w:t>правопорушення, пов’язане з корупцією</w:t>
      </w:r>
      <w:r w:rsidRPr="00611424">
        <w:rPr>
          <w:rFonts w:ascii="Times New Roman" w:eastAsia="Times New Roman" w:hAnsi="Times New Roman"/>
          <w:iCs/>
          <w:sz w:val="28"/>
        </w:rPr>
        <w:t>”</w:t>
      </w:r>
      <w:r w:rsidRPr="00611424">
        <w:rPr>
          <w:rFonts w:ascii="Times New Roman" w:eastAsia="Times New Roman" w:hAnsi="Times New Roman"/>
          <w:iCs/>
          <w:sz w:val="28"/>
          <w:lang w:val="uk-UA"/>
        </w:rPr>
        <w:t xml:space="preserve"> будуть детально розглянуті в питанні 2 лекції.</w:t>
      </w:r>
      <w:r>
        <w:rPr>
          <w:rFonts w:ascii="Times New Roman" w:eastAsia="Times New Roman" w:hAnsi="Times New Roman"/>
          <w:iCs/>
          <w:sz w:val="28"/>
          <w:lang w:val="uk-UA"/>
        </w:rPr>
        <w:t xml:space="preserve"> </w:t>
      </w:r>
    </w:p>
    <w:p w14:paraId="1F33B0C2" w14:textId="116EED8A" w:rsidR="005E0223" w:rsidRDefault="00FD2A7B" w:rsidP="00611424">
      <w:pPr>
        <w:spacing w:after="0" w:line="240" w:lineRule="auto"/>
        <w:ind w:firstLine="720"/>
        <w:jc w:val="both"/>
        <w:rPr>
          <w:rFonts w:ascii="Times New Roman" w:eastAsia="Times New Roman" w:hAnsi="Times New Roman"/>
          <w:sz w:val="28"/>
          <w:lang w:val="uk-UA"/>
        </w:rPr>
      </w:pPr>
      <w:bookmarkStart w:id="5" w:name="n1450"/>
      <w:bookmarkEnd w:id="5"/>
      <w:r>
        <w:rPr>
          <w:rFonts w:ascii="Times New Roman" w:eastAsia="Times New Roman" w:hAnsi="Times New Roman"/>
          <w:iCs/>
          <w:sz w:val="28"/>
          <w:lang w:val="uk-UA"/>
        </w:rPr>
        <w:t xml:space="preserve">Також наявне визначення поняття </w:t>
      </w:r>
      <w:r w:rsidRPr="00FD2A7B">
        <w:rPr>
          <w:rFonts w:ascii="Times New Roman" w:eastAsia="Times New Roman" w:hAnsi="Times New Roman"/>
          <w:iCs/>
          <w:sz w:val="28"/>
        </w:rPr>
        <w:t>“</w:t>
      </w:r>
      <w:proofErr w:type="spellStart"/>
      <w:r w:rsidRPr="00FD2A7B">
        <w:rPr>
          <w:rFonts w:ascii="Times New Roman" w:eastAsia="Times New Roman" w:hAnsi="Times New Roman"/>
          <w:iCs/>
          <w:sz w:val="28"/>
        </w:rPr>
        <w:t>близькі</w:t>
      </w:r>
      <w:proofErr w:type="spellEnd"/>
      <w:r w:rsidRPr="00FD2A7B">
        <w:rPr>
          <w:rFonts w:ascii="Times New Roman" w:eastAsia="Times New Roman" w:hAnsi="Times New Roman"/>
          <w:iCs/>
          <w:sz w:val="28"/>
        </w:rPr>
        <w:t xml:space="preserve"> особи”</w:t>
      </w:r>
      <w:r>
        <w:rPr>
          <w:rFonts w:ascii="Times New Roman" w:eastAsia="Times New Roman" w:hAnsi="Times New Roman"/>
          <w:iCs/>
          <w:sz w:val="28"/>
        </w:rPr>
        <w:t xml:space="preserve">. </w:t>
      </w:r>
      <w:r w:rsidR="00406803" w:rsidRPr="00A8634E">
        <w:rPr>
          <w:rFonts w:ascii="Times New Roman" w:eastAsia="Times New Roman" w:hAnsi="Times New Roman"/>
          <w:sz w:val="28"/>
          <w:lang w:val="uk-UA"/>
        </w:rPr>
        <w:t xml:space="preserve">Тлумачення та порівняльна характеристика </w:t>
      </w:r>
      <w:r w:rsidR="00406803" w:rsidRPr="00A8634E">
        <w:rPr>
          <w:rFonts w:ascii="Times New Roman" w:eastAsia="Times New Roman" w:hAnsi="Times New Roman"/>
          <w:sz w:val="28"/>
        </w:rPr>
        <w:t>понят</w:t>
      </w:r>
      <w:r w:rsidR="00406803" w:rsidRPr="00A8634E">
        <w:rPr>
          <w:rFonts w:ascii="Times New Roman" w:eastAsia="Times New Roman" w:hAnsi="Times New Roman"/>
          <w:sz w:val="28"/>
          <w:lang w:val="uk-UA"/>
        </w:rPr>
        <w:t>ь</w:t>
      </w:r>
      <w:r w:rsidR="00406803" w:rsidRPr="00A8634E">
        <w:rPr>
          <w:rFonts w:ascii="Times New Roman" w:eastAsia="Times New Roman" w:hAnsi="Times New Roman"/>
          <w:sz w:val="28"/>
        </w:rPr>
        <w:t xml:space="preserve"> «</w:t>
      </w:r>
      <w:proofErr w:type="spellStart"/>
      <w:r w:rsidR="00406803" w:rsidRPr="00A8634E">
        <w:rPr>
          <w:rFonts w:ascii="Times New Roman" w:eastAsia="Times New Roman" w:hAnsi="Times New Roman"/>
          <w:sz w:val="28"/>
        </w:rPr>
        <w:t>близькі</w:t>
      </w:r>
      <w:proofErr w:type="spellEnd"/>
      <w:r w:rsidR="00406803" w:rsidRPr="00A8634E">
        <w:rPr>
          <w:rFonts w:ascii="Times New Roman" w:eastAsia="Times New Roman" w:hAnsi="Times New Roman"/>
          <w:sz w:val="28"/>
        </w:rPr>
        <w:t xml:space="preserve"> особи»</w:t>
      </w:r>
      <w:r w:rsidR="00406803" w:rsidRPr="00A8634E">
        <w:rPr>
          <w:rFonts w:ascii="Times New Roman" w:eastAsia="Times New Roman" w:hAnsi="Times New Roman"/>
          <w:sz w:val="28"/>
          <w:lang w:val="uk-UA"/>
        </w:rPr>
        <w:t xml:space="preserve"> та </w:t>
      </w:r>
      <w:r w:rsidR="00406803" w:rsidRPr="00A8634E">
        <w:rPr>
          <w:rFonts w:ascii="Times New Roman" w:eastAsia="Times New Roman" w:hAnsi="Times New Roman"/>
          <w:sz w:val="28"/>
        </w:rPr>
        <w:t xml:space="preserve">«члени </w:t>
      </w:r>
      <w:proofErr w:type="spellStart"/>
      <w:r w:rsidR="00406803" w:rsidRPr="00A8634E">
        <w:rPr>
          <w:rFonts w:ascii="Times New Roman" w:eastAsia="Times New Roman" w:hAnsi="Times New Roman"/>
          <w:sz w:val="28"/>
        </w:rPr>
        <w:t>сім’ї</w:t>
      </w:r>
      <w:proofErr w:type="spellEnd"/>
      <w:r w:rsidR="00406803" w:rsidRPr="00A8634E">
        <w:rPr>
          <w:rFonts w:ascii="Times New Roman" w:eastAsia="Times New Roman" w:hAnsi="Times New Roman"/>
          <w:sz w:val="28"/>
        </w:rPr>
        <w:t>»</w:t>
      </w:r>
      <w:r w:rsidR="00406803">
        <w:rPr>
          <w:rFonts w:ascii="Times New Roman" w:eastAsia="Times New Roman" w:hAnsi="Times New Roman"/>
          <w:sz w:val="28"/>
        </w:rPr>
        <w:t xml:space="preserve"> </w:t>
      </w:r>
      <w:proofErr w:type="spellStart"/>
      <w:r w:rsidR="00406803">
        <w:rPr>
          <w:rFonts w:ascii="Times New Roman" w:eastAsia="Times New Roman" w:hAnsi="Times New Roman"/>
          <w:sz w:val="28"/>
        </w:rPr>
        <w:t>будуть</w:t>
      </w:r>
      <w:proofErr w:type="spellEnd"/>
      <w:r w:rsidR="00406803">
        <w:rPr>
          <w:rFonts w:ascii="Times New Roman" w:eastAsia="Times New Roman" w:hAnsi="Times New Roman"/>
          <w:sz w:val="28"/>
        </w:rPr>
        <w:t xml:space="preserve"> детально </w:t>
      </w:r>
      <w:proofErr w:type="spellStart"/>
      <w:r w:rsidR="00406803">
        <w:rPr>
          <w:rFonts w:ascii="Times New Roman" w:eastAsia="Times New Roman" w:hAnsi="Times New Roman"/>
          <w:sz w:val="28"/>
        </w:rPr>
        <w:t>розгл</w:t>
      </w:r>
      <w:r w:rsidR="00406803">
        <w:rPr>
          <w:rFonts w:ascii="Times New Roman" w:eastAsia="Times New Roman" w:hAnsi="Times New Roman"/>
          <w:sz w:val="28"/>
          <w:lang w:val="uk-UA"/>
        </w:rPr>
        <w:t>януті</w:t>
      </w:r>
      <w:proofErr w:type="spellEnd"/>
      <w:r w:rsidR="00406803">
        <w:rPr>
          <w:rFonts w:ascii="Times New Roman" w:eastAsia="Times New Roman" w:hAnsi="Times New Roman"/>
          <w:sz w:val="28"/>
          <w:lang w:val="uk-UA"/>
        </w:rPr>
        <w:t xml:space="preserve"> в питанні 4 лекції.</w:t>
      </w:r>
      <w:r w:rsidR="005E0223">
        <w:rPr>
          <w:rFonts w:ascii="Times New Roman" w:eastAsia="Times New Roman" w:hAnsi="Times New Roman"/>
          <w:sz w:val="28"/>
          <w:lang w:val="uk-UA"/>
        </w:rPr>
        <w:t xml:space="preserve"> </w:t>
      </w:r>
    </w:p>
    <w:p w14:paraId="1CBA75DF" w14:textId="7D1E1CCE" w:rsidR="0017299E" w:rsidRDefault="002E518F" w:rsidP="00611424">
      <w:pPr>
        <w:spacing w:after="0" w:line="240" w:lineRule="auto"/>
        <w:ind w:firstLine="720"/>
        <w:jc w:val="both"/>
        <w:rPr>
          <w:rFonts w:ascii="Times New Roman" w:eastAsia="Times New Roman" w:hAnsi="Times New Roman"/>
          <w:sz w:val="28"/>
          <w:lang w:val="uk-UA"/>
        </w:rPr>
      </w:pP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r>
      <w:r w:rsidR="0017299E">
        <w:rPr>
          <w:rFonts w:ascii="Times New Roman" w:eastAsia="Times New Roman" w:hAnsi="Times New Roman"/>
          <w:sz w:val="28"/>
          <w:lang w:val="uk-UA"/>
        </w:rPr>
        <w:tab/>
      </w:r>
      <w:r w:rsidR="0017299E">
        <w:rPr>
          <w:rFonts w:ascii="Times New Roman" w:eastAsia="Times New Roman" w:hAnsi="Times New Roman"/>
          <w:sz w:val="28"/>
          <w:lang w:val="uk-UA"/>
        </w:rPr>
        <w:tab/>
      </w:r>
      <w:r w:rsidR="0017299E">
        <w:rPr>
          <w:rFonts w:ascii="Times New Roman" w:eastAsia="Times New Roman" w:hAnsi="Times New Roman"/>
          <w:sz w:val="28"/>
          <w:lang w:val="uk-UA"/>
        </w:rPr>
        <w:tab/>
      </w:r>
      <w:r w:rsidR="0017299E">
        <w:rPr>
          <w:rFonts w:ascii="Times New Roman" w:eastAsia="Times New Roman" w:hAnsi="Times New Roman"/>
          <w:sz w:val="28"/>
          <w:lang w:val="uk-UA"/>
        </w:rPr>
        <w:tab/>
      </w:r>
      <w:r w:rsidR="0017299E">
        <w:rPr>
          <w:rFonts w:ascii="Times New Roman" w:eastAsia="Times New Roman" w:hAnsi="Times New Roman"/>
          <w:sz w:val="28"/>
          <w:lang w:val="uk-UA"/>
        </w:rPr>
        <w:tab/>
      </w:r>
      <w:r w:rsidR="0017299E">
        <w:rPr>
          <w:rFonts w:ascii="Times New Roman" w:eastAsia="Times New Roman" w:hAnsi="Times New Roman"/>
          <w:sz w:val="28"/>
          <w:lang w:val="uk-UA"/>
        </w:rPr>
        <w:tab/>
      </w:r>
      <w:r w:rsidR="0017299E">
        <w:rPr>
          <w:rFonts w:ascii="Times New Roman" w:eastAsia="Times New Roman" w:hAnsi="Times New Roman"/>
          <w:sz w:val="28"/>
          <w:lang w:val="uk-UA"/>
        </w:rPr>
        <w:tab/>
      </w:r>
    </w:p>
    <w:p w14:paraId="7DF78E0C" w14:textId="3C49BF24" w:rsidR="006364E1" w:rsidRDefault="0017299E" w:rsidP="00611424">
      <w:pPr>
        <w:spacing w:after="0" w:line="240" w:lineRule="auto"/>
        <w:ind w:firstLine="720"/>
        <w:jc w:val="center"/>
        <w:rPr>
          <w:rFonts w:ascii="Times New Roman" w:eastAsia="Times New Roman" w:hAnsi="Times New Roman"/>
          <w:b/>
          <w:bCs/>
          <w:sz w:val="28"/>
        </w:rPr>
      </w:pPr>
      <w:r w:rsidRPr="0017299E">
        <w:rPr>
          <w:rFonts w:ascii="Times New Roman" w:eastAsia="Times New Roman" w:hAnsi="Times New Roman"/>
          <w:b/>
          <w:bCs/>
          <w:sz w:val="28"/>
          <w:lang w:val="uk-UA"/>
        </w:rPr>
        <w:t xml:space="preserve">2. </w:t>
      </w:r>
      <w:bookmarkStart w:id="6" w:name="_Hlk107321507"/>
      <w:r w:rsidRPr="0017299E">
        <w:rPr>
          <w:rFonts w:ascii="Times New Roman" w:eastAsia="Times New Roman" w:hAnsi="Times New Roman"/>
          <w:b/>
          <w:bCs/>
          <w:sz w:val="28"/>
          <w:lang w:val="uk-UA"/>
        </w:rPr>
        <w:t xml:space="preserve">Тлумачення та порівняльна характеристика понять </w:t>
      </w:r>
      <w:r w:rsidRPr="0017299E">
        <w:rPr>
          <w:rFonts w:ascii="Times New Roman" w:eastAsia="Times New Roman" w:hAnsi="Times New Roman"/>
          <w:b/>
          <w:bCs/>
          <w:sz w:val="28"/>
        </w:rPr>
        <w:t>“</w:t>
      </w:r>
      <w:r w:rsidRPr="0017299E">
        <w:rPr>
          <w:rFonts w:ascii="Times New Roman" w:eastAsia="Times New Roman" w:hAnsi="Times New Roman"/>
          <w:b/>
          <w:bCs/>
          <w:sz w:val="28"/>
          <w:lang w:val="uk-UA"/>
        </w:rPr>
        <w:t>корупція</w:t>
      </w:r>
      <w:r w:rsidRPr="0017299E">
        <w:rPr>
          <w:rFonts w:ascii="Times New Roman" w:eastAsia="Times New Roman" w:hAnsi="Times New Roman"/>
          <w:b/>
          <w:bCs/>
          <w:sz w:val="28"/>
        </w:rPr>
        <w:t>”</w:t>
      </w:r>
      <w:r w:rsidRPr="0017299E">
        <w:rPr>
          <w:rFonts w:ascii="Times New Roman" w:eastAsia="Times New Roman" w:hAnsi="Times New Roman"/>
          <w:b/>
          <w:bCs/>
          <w:sz w:val="28"/>
          <w:lang w:val="uk-UA"/>
        </w:rPr>
        <w:t xml:space="preserve">, </w:t>
      </w:r>
      <w:r w:rsidRPr="0017299E">
        <w:rPr>
          <w:rFonts w:ascii="Times New Roman" w:eastAsia="Times New Roman" w:hAnsi="Times New Roman"/>
          <w:b/>
          <w:bCs/>
          <w:sz w:val="28"/>
        </w:rPr>
        <w:t>“</w:t>
      </w:r>
      <w:r w:rsidRPr="0017299E">
        <w:rPr>
          <w:rFonts w:ascii="Times New Roman" w:eastAsia="Times New Roman" w:hAnsi="Times New Roman"/>
          <w:b/>
          <w:bCs/>
          <w:sz w:val="28"/>
          <w:lang w:val="uk-UA"/>
        </w:rPr>
        <w:t>корупційне правопорушення</w:t>
      </w:r>
      <w:r w:rsidRPr="0017299E">
        <w:rPr>
          <w:rFonts w:ascii="Times New Roman" w:eastAsia="Times New Roman" w:hAnsi="Times New Roman"/>
          <w:b/>
          <w:bCs/>
          <w:sz w:val="28"/>
        </w:rPr>
        <w:t>”</w:t>
      </w:r>
      <w:r w:rsidRPr="0017299E">
        <w:rPr>
          <w:rFonts w:ascii="Times New Roman" w:eastAsia="Times New Roman" w:hAnsi="Times New Roman"/>
          <w:b/>
          <w:bCs/>
          <w:sz w:val="28"/>
          <w:lang w:val="uk-UA"/>
        </w:rPr>
        <w:t xml:space="preserve">, </w:t>
      </w:r>
      <w:r w:rsidRPr="0017299E">
        <w:rPr>
          <w:rFonts w:ascii="Times New Roman" w:eastAsia="Times New Roman" w:hAnsi="Times New Roman"/>
          <w:b/>
          <w:bCs/>
          <w:sz w:val="28"/>
        </w:rPr>
        <w:t>“</w:t>
      </w:r>
      <w:r w:rsidRPr="0017299E">
        <w:rPr>
          <w:rFonts w:ascii="Times New Roman" w:eastAsia="Times New Roman" w:hAnsi="Times New Roman"/>
          <w:b/>
          <w:bCs/>
          <w:sz w:val="28"/>
          <w:lang w:val="uk-UA"/>
        </w:rPr>
        <w:t>правопорушення, пов’язане з корупцією</w:t>
      </w:r>
      <w:r w:rsidRPr="0017299E">
        <w:rPr>
          <w:rFonts w:ascii="Times New Roman" w:eastAsia="Times New Roman" w:hAnsi="Times New Roman"/>
          <w:b/>
          <w:bCs/>
          <w:sz w:val="28"/>
        </w:rPr>
        <w:t>”</w:t>
      </w:r>
      <w:bookmarkEnd w:id="6"/>
    </w:p>
    <w:p w14:paraId="7436A104" w14:textId="492037C8" w:rsidR="00611424" w:rsidRDefault="00611424" w:rsidP="00611424">
      <w:pPr>
        <w:spacing w:after="0" w:line="240" w:lineRule="auto"/>
        <w:ind w:firstLine="720"/>
        <w:jc w:val="center"/>
        <w:rPr>
          <w:rFonts w:ascii="Times New Roman" w:eastAsia="Times New Roman" w:hAnsi="Times New Roman"/>
          <w:b/>
          <w:bCs/>
          <w:sz w:val="28"/>
        </w:rPr>
      </w:pPr>
    </w:p>
    <w:p w14:paraId="56CF589E" w14:textId="77777777" w:rsidR="00581D7D" w:rsidRPr="00581D7D" w:rsidRDefault="00581D7D" w:rsidP="00F90AF9">
      <w:pPr>
        <w:widowControl w:val="0"/>
        <w:autoSpaceDE w:val="0"/>
        <w:autoSpaceDN w:val="0"/>
        <w:spacing w:after="0" w:line="240" w:lineRule="auto"/>
        <w:ind w:right="127" w:firstLine="709"/>
        <w:jc w:val="both"/>
        <w:rPr>
          <w:rFonts w:ascii="Times New Roman" w:eastAsia="Times New Roman" w:hAnsi="Times New Roman" w:cs="Times New Roman"/>
          <w:sz w:val="28"/>
          <w:szCs w:val="28"/>
          <w:lang w:val="uk-UA"/>
        </w:rPr>
      </w:pPr>
      <w:r w:rsidRPr="00581D7D">
        <w:rPr>
          <w:rFonts w:ascii="Times New Roman" w:eastAsia="Times New Roman" w:hAnsi="Times New Roman" w:cs="Times New Roman"/>
          <w:spacing w:val="-2"/>
          <w:sz w:val="28"/>
          <w:szCs w:val="28"/>
          <w:lang w:val="uk-UA"/>
        </w:rPr>
        <w:t>Термін</w:t>
      </w:r>
      <w:r w:rsidRPr="00581D7D">
        <w:rPr>
          <w:rFonts w:ascii="Times New Roman" w:eastAsia="Times New Roman" w:hAnsi="Times New Roman" w:cs="Times New Roman"/>
          <w:spacing w:val="-12"/>
          <w:sz w:val="28"/>
          <w:szCs w:val="28"/>
          <w:lang w:val="uk-UA"/>
        </w:rPr>
        <w:t xml:space="preserve"> </w:t>
      </w:r>
      <w:r w:rsidRPr="00581D7D">
        <w:rPr>
          <w:rFonts w:ascii="Times New Roman" w:eastAsia="Times New Roman" w:hAnsi="Times New Roman" w:cs="Times New Roman"/>
          <w:spacing w:val="-2"/>
          <w:sz w:val="28"/>
          <w:szCs w:val="28"/>
          <w:lang w:val="uk-UA"/>
        </w:rPr>
        <w:t>«корупція»</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pacing w:val="-2"/>
          <w:sz w:val="28"/>
          <w:szCs w:val="28"/>
          <w:lang w:val="uk-UA"/>
        </w:rPr>
        <w:t>походить</w:t>
      </w:r>
      <w:r w:rsidRPr="00581D7D">
        <w:rPr>
          <w:rFonts w:ascii="Times New Roman" w:eastAsia="Times New Roman" w:hAnsi="Times New Roman" w:cs="Times New Roman"/>
          <w:spacing w:val="-12"/>
          <w:sz w:val="28"/>
          <w:szCs w:val="28"/>
          <w:lang w:val="uk-UA"/>
        </w:rPr>
        <w:t xml:space="preserve"> </w:t>
      </w:r>
      <w:r w:rsidRPr="00581D7D">
        <w:rPr>
          <w:rFonts w:ascii="Times New Roman" w:eastAsia="Times New Roman" w:hAnsi="Times New Roman" w:cs="Times New Roman"/>
          <w:spacing w:val="-2"/>
          <w:sz w:val="28"/>
          <w:szCs w:val="28"/>
          <w:lang w:val="uk-UA"/>
        </w:rPr>
        <w:t>від</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pacing w:val="-2"/>
          <w:sz w:val="28"/>
          <w:szCs w:val="28"/>
          <w:lang w:val="uk-UA"/>
        </w:rPr>
        <w:t>латинського</w:t>
      </w:r>
      <w:r w:rsidRPr="00581D7D">
        <w:rPr>
          <w:rFonts w:ascii="Times New Roman" w:eastAsia="Times New Roman" w:hAnsi="Times New Roman" w:cs="Times New Roman"/>
          <w:spacing w:val="-12"/>
          <w:sz w:val="28"/>
          <w:szCs w:val="28"/>
          <w:lang w:val="uk-UA"/>
        </w:rPr>
        <w:t xml:space="preserve"> </w:t>
      </w:r>
      <w:r w:rsidRPr="00581D7D">
        <w:rPr>
          <w:rFonts w:ascii="Times New Roman" w:eastAsia="Times New Roman" w:hAnsi="Times New Roman" w:cs="Times New Roman"/>
          <w:spacing w:val="-2"/>
          <w:sz w:val="28"/>
          <w:szCs w:val="28"/>
          <w:lang w:val="uk-UA"/>
        </w:rPr>
        <w:t>слова</w:t>
      </w:r>
      <w:r w:rsidRPr="00581D7D">
        <w:rPr>
          <w:rFonts w:ascii="Times New Roman" w:eastAsia="Times New Roman" w:hAnsi="Times New Roman" w:cs="Times New Roman"/>
          <w:spacing w:val="-9"/>
          <w:sz w:val="28"/>
          <w:szCs w:val="28"/>
          <w:lang w:val="uk-UA"/>
        </w:rPr>
        <w:t xml:space="preserve"> </w:t>
      </w:r>
      <w:proofErr w:type="spellStart"/>
      <w:r w:rsidRPr="00581D7D">
        <w:rPr>
          <w:rFonts w:ascii="Times New Roman" w:eastAsia="Times New Roman" w:hAnsi="Times New Roman" w:cs="Times New Roman"/>
          <w:i/>
          <w:spacing w:val="-2"/>
          <w:sz w:val="28"/>
          <w:szCs w:val="28"/>
          <w:lang w:val="uk-UA"/>
        </w:rPr>
        <w:t>corruptio</w:t>
      </w:r>
      <w:proofErr w:type="spellEnd"/>
      <w:r w:rsidRPr="00581D7D">
        <w:rPr>
          <w:rFonts w:ascii="Times New Roman" w:eastAsia="Times New Roman" w:hAnsi="Times New Roman" w:cs="Times New Roman"/>
          <w:i/>
          <w:spacing w:val="-12"/>
          <w:sz w:val="28"/>
          <w:szCs w:val="28"/>
          <w:lang w:val="uk-UA"/>
        </w:rPr>
        <w:t xml:space="preserve"> </w:t>
      </w:r>
      <w:r w:rsidRPr="00581D7D">
        <w:rPr>
          <w:rFonts w:ascii="Times New Roman" w:eastAsia="Times New Roman" w:hAnsi="Times New Roman" w:cs="Times New Roman"/>
          <w:spacing w:val="-2"/>
          <w:sz w:val="28"/>
          <w:szCs w:val="28"/>
          <w:lang w:val="uk-UA"/>
        </w:rPr>
        <w:t>і</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pacing w:val="-2"/>
          <w:sz w:val="28"/>
          <w:szCs w:val="28"/>
          <w:lang w:val="uk-UA"/>
        </w:rPr>
        <w:t>озна</w:t>
      </w:r>
      <w:r w:rsidRPr="00581D7D">
        <w:rPr>
          <w:rFonts w:ascii="Times New Roman" w:eastAsia="Times New Roman" w:hAnsi="Times New Roman" w:cs="Times New Roman"/>
          <w:sz w:val="28"/>
          <w:szCs w:val="28"/>
          <w:lang w:val="uk-UA"/>
        </w:rPr>
        <w:t>чає</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«псування,</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розбещення,</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підкуп,</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продажність».</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Корупція</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існувала завжди</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і</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є</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притаманною</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будь-якій</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державі,</w:t>
      </w:r>
      <w:r w:rsidRPr="00581D7D">
        <w:rPr>
          <w:rFonts w:ascii="Times New Roman" w:eastAsia="Times New Roman" w:hAnsi="Times New Roman" w:cs="Times New Roman"/>
          <w:spacing w:val="-12"/>
          <w:sz w:val="28"/>
          <w:szCs w:val="28"/>
          <w:lang w:val="uk-UA"/>
        </w:rPr>
        <w:t xml:space="preserve"> </w:t>
      </w:r>
      <w:r w:rsidRPr="00581D7D">
        <w:rPr>
          <w:rFonts w:ascii="Times New Roman" w:eastAsia="Times New Roman" w:hAnsi="Times New Roman" w:cs="Times New Roman"/>
          <w:sz w:val="28"/>
          <w:szCs w:val="28"/>
          <w:lang w:val="uk-UA"/>
        </w:rPr>
        <w:t>однак</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її</w:t>
      </w:r>
      <w:r w:rsidRPr="00581D7D">
        <w:rPr>
          <w:rFonts w:ascii="Times New Roman" w:eastAsia="Times New Roman" w:hAnsi="Times New Roman" w:cs="Times New Roman"/>
          <w:spacing w:val="-12"/>
          <w:sz w:val="28"/>
          <w:szCs w:val="28"/>
          <w:lang w:val="uk-UA"/>
        </w:rPr>
        <w:t xml:space="preserve"> </w:t>
      </w:r>
      <w:r w:rsidRPr="00581D7D">
        <w:rPr>
          <w:rFonts w:ascii="Times New Roman" w:eastAsia="Times New Roman" w:hAnsi="Times New Roman" w:cs="Times New Roman"/>
          <w:sz w:val="28"/>
          <w:szCs w:val="28"/>
          <w:lang w:val="uk-UA"/>
        </w:rPr>
        <w:t>розміри</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і</w:t>
      </w:r>
      <w:r w:rsidRPr="00581D7D">
        <w:rPr>
          <w:rFonts w:ascii="Times New Roman" w:eastAsia="Times New Roman" w:hAnsi="Times New Roman" w:cs="Times New Roman"/>
          <w:spacing w:val="-11"/>
          <w:sz w:val="28"/>
          <w:szCs w:val="28"/>
          <w:lang w:val="uk-UA"/>
        </w:rPr>
        <w:t xml:space="preserve"> </w:t>
      </w:r>
      <w:r w:rsidRPr="00581D7D">
        <w:rPr>
          <w:rFonts w:ascii="Times New Roman" w:eastAsia="Times New Roman" w:hAnsi="Times New Roman" w:cs="Times New Roman"/>
          <w:sz w:val="28"/>
          <w:szCs w:val="28"/>
          <w:lang w:val="uk-UA"/>
        </w:rPr>
        <w:t>негативні впливи є досить різними.</w:t>
      </w:r>
    </w:p>
    <w:p w14:paraId="6B87921E" w14:textId="77777777" w:rsidR="00581D7D" w:rsidRPr="00581D7D" w:rsidRDefault="00581D7D" w:rsidP="00F90AF9">
      <w:pPr>
        <w:widowControl w:val="0"/>
        <w:autoSpaceDE w:val="0"/>
        <w:autoSpaceDN w:val="0"/>
        <w:spacing w:after="0" w:line="240" w:lineRule="auto"/>
        <w:ind w:right="128" w:firstLine="709"/>
        <w:jc w:val="both"/>
        <w:rPr>
          <w:rFonts w:ascii="Times New Roman" w:eastAsia="Times New Roman" w:hAnsi="Times New Roman" w:cs="Times New Roman"/>
          <w:sz w:val="28"/>
          <w:szCs w:val="28"/>
          <w:lang w:val="uk-UA"/>
        </w:rPr>
      </w:pPr>
      <w:r w:rsidRPr="00581D7D">
        <w:rPr>
          <w:rFonts w:ascii="Times New Roman" w:eastAsia="Times New Roman" w:hAnsi="Times New Roman" w:cs="Times New Roman"/>
          <w:sz w:val="28"/>
          <w:szCs w:val="28"/>
          <w:lang w:val="uk-UA"/>
        </w:rPr>
        <w:t>Корупцію</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z w:val="28"/>
          <w:szCs w:val="28"/>
          <w:lang w:val="uk-UA"/>
        </w:rPr>
        <w:t>зазвичай</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z w:val="28"/>
          <w:szCs w:val="28"/>
          <w:lang w:val="uk-UA"/>
        </w:rPr>
        <w:t>поділяють</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z w:val="28"/>
          <w:szCs w:val="28"/>
          <w:lang w:val="uk-UA"/>
        </w:rPr>
        <w:t>на</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i/>
          <w:iCs/>
          <w:sz w:val="28"/>
          <w:szCs w:val="28"/>
          <w:lang w:val="uk-UA"/>
        </w:rPr>
        <w:t>низову</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z w:val="28"/>
          <w:szCs w:val="28"/>
          <w:lang w:val="uk-UA"/>
        </w:rPr>
        <w:t>(або</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z w:val="28"/>
          <w:szCs w:val="28"/>
          <w:lang w:val="uk-UA"/>
        </w:rPr>
        <w:t>побутову,</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z w:val="28"/>
          <w:szCs w:val="28"/>
          <w:lang w:val="uk-UA"/>
        </w:rPr>
        <w:t>пов’язану із</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повсякденним</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життям</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громадян),</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i/>
          <w:iCs/>
          <w:sz w:val="28"/>
          <w:szCs w:val="28"/>
          <w:lang w:val="uk-UA"/>
        </w:rPr>
        <w:t>бюрократичну,</w:t>
      </w:r>
      <w:r w:rsidRPr="00581D7D">
        <w:rPr>
          <w:rFonts w:ascii="Times New Roman" w:eastAsia="Times New Roman" w:hAnsi="Times New Roman" w:cs="Times New Roman"/>
          <w:i/>
          <w:iCs/>
          <w:spacing w:val="-1"/>
          <w:sz w:val="28"/>
          <w:szCs w:val="28"/>
          <w:lang w:val="uk-UA"/>
        </w:rPr>
        <w:t xml:space="preserve"> </w:t>
      </w:r>
      <w:r w:rsidRPr="00581D7D">
        <w:rPr>
          <w:rFonts w:ascii="Times New Roman" w:eastAsia="Times New Roman" w:hAnsi="Times New Roman" w:cs="Times New Roman"/>
          <w:i/>
          <w:iCs/>
          <w:sz w:val="28"/>
          <w:szCs w:val="28"/>
          <w:lang w:val="uk-UA"/>
        </w:rPr>
        <w:t>або</w:t>
      </w:r>
      <w:r w:rsidRPr="00581D7D">
        <w:rPr>
          <w:rFonts w:ascii="Times New Roman" w:eastAsia="Times New Roman" w:hAnsi="Times New Roman" w:cs="Times New Roman"/>
          <w:i/>
          <w:iCs/>
          <w:spacing w:val="-1"/>
          <w:sz w:val="28"/>
          <w:szCs w:val="28"/>
          <w:lang w:val="uk-UA"/>
        </w:rPr>
        <w:t xml:space="preserve"> </w:t>
      </w:r>
      <w:r w:rsidRPr="00581D7D">
        <w:rPr>
          <w:rFonts w:ascii="Times New Roman" w:eastAsia="Times New Roman" w:hAnsi="Times New Roman" w:cs="Times New Roman"/>
          <w:i/>
          <w:iCs/>
          <w:sz w:val="28"/>
          <w:szCs w:val="28"/>
          <w:lang w:val="uk-UA"/>
        </w:rPr>
        <w:t>звичаєву</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(що виникає</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z w:val="28"/>
          <w:szCs w:val="28"/>
          <w:lang w:val="uk-UA"/>
        </w:rPr>
        <w:t>при</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z w:val="28"/>
          <w:szCs w:val="28"/>
          <w:lang w:val="uk-UA"/>
        </w:rPr>
        <w:t>взаємодії</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z w:val="28"/>
          <w:szCs w:val="28"/>
          <w:lang w:val="uk-UA"/>
        </w:rPr>
        <w:t>громадян,</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z w:val="28"/>
          <w:szCs w:val="28"/>
          <w:lang w:val="uk-UA"/>
        </w:rPr>
        <w:t>підприємців</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z w:val="28"/>
          <w:szCs w:val="28"/>
          <w:lang w:val="uk-UA"/>
        </w:rPr>
        <w:t>із</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z w:val="28"/>
          <w:szCs w:val="28"/>
          <w:lang w:val="uk-UA"/>
        </w:rPr>
        <w:t>чиновниками</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z w:val="28"/>
          <w:szCs w:val="28"/>
          <w:lang w:val="uk-UA"/>
        </w:rPr>
        <w:t>нижчої та</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середньої</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ланки),</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i/>
          <w:iCs/>
          <w:sz w:val="28"/>
          <w:szCs w:val="28"/>
          <w:lang w:val="uk-UA"/>
        </w:rPr>
        <w:t>політичну</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(корупційну</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поведінку</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осіб,</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які</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приймають політичні рішення, наприклад здійснюють підкуп виборців).</w:t>
      </w:r>
    </w:p>
    <w:p w14:paraId="4AFD783E" w14:textId="77777777" w:rsidR="00581D7D" w:rsidRPr="00581D7D" w:rsidRDefault="00581D7D" w:rsidP="00F90AF9">
      <w:pPr>
        <w:widowControl w:val="0"/>
        <w:autoSpaceDE w:val="0"/>
        <w:autoSpaceDN w:val="0"/>
        <w:spacing w:after="0" w:line="240" w:lineRule="auto"/>
        <w:ind w:right="116" w:firstLine="709"/>
        <w:jc w:val="both"/>
        <w:rPr>
          <w:rFonts w:ascii="Times New Roman" w:eastAsia="Times New Roman" w:hAnsi="Times New Roman" w:cs="Times New Roman"/>
          <w:sz w:val="28"/>
          <w:szCs w:val="28"/>
          <w:lang w:val="uk-UA"/>
        </w:rPr>
      </w:pPr>
      <w:r w:rsidRPr="00581D7D">
        <w:rPr>
          <w:rFonts w:ascii="Times New Roman" w:eastAsia="Times New Roman" w:hAnsi="Times New Roman" w:cs="Times New Roman"/>
          <w:sz w:val="28"/>
          <w:szCs w:val="28"/>
          <w:lang w:val="uk-UA"/>
        </w:rPr>
        <w:t>У</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науковій</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літературі</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існує</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багато</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визначень</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поняття</w:t>
      </w:r>
      <w:r w:rsidRPr="00581D7D">
        <w:rPr>
          <w:rFonts w:ascii="Times New Roman" w:eastAsia="Times New Roman" w:hAnsi="Times New Roman" w:cs="Times New Roman"/>
          <w:spacing w:val="-6"/>
          <w:sz w:val="28"/>
          <w:szCs w:val="28"/>
          <w:lang w:val="uk-UA"/>
        </w:rPr>
        <w:t xml:space="preserve"> </w:t>
      </w:r>
      <w:r w:rsidRPr="00581D7D">
        <w:rPr>
          <w:rFonts w:ascii="Times New Roman" w:eastAsia="Times New Roman" w:hAnsi="Times New Roman" w:cs="Times New Roman"/>
          <w:sz w:val="28"/>
          <w:szCs w:val="28"/>
          <w:lang w:val="uk-UA"/>
        </w:rPr>
        <w:t xml:space="preserve">«корупція». Так, корупція визначається як складне і багатоаспектне (економічне, </w:t>
      </w:r>
      <w:r w:rsidRPr="00581D7D">
        <w:rPr>
          <w:rFonts w:ascii="Times New Roman" w:eastAsia="Times New Roman" w:hAnsi="Times New Roman" w:cs="Times New Roman"/>
          <w:spacing w:val="9"/>
          <w:sz w:val="28"/>
          <w:szCs w:val="28"/>
          <w:lang w:val="uk-UA"/>
        </w:rPr>
        <w:t xml:space="preserve">політичне, </w:t>
      </w:r>
      <w:r w:rsidRPr="00581D7D">
        <w:rPr>
          <w:rFonts w:ascii="Times New Roman" w:eastAsia="Times New Roman" w:hAnsi="Times New Roman" w:cs="Times New Roman"/>
          <w:sz w:val="28"/>
          <w:szCs w:val="28"/>
          <w:lang w:val="uk-UA"/>
        </w:rPr>
        <w:t xml:space="preserve">правове, </w:t>
      </w:r>
      <w:r w:rsidRPr="00581D7D">
        <w:rPr>
          <w:rFonts w:ascii="Times New Roman" w:eastAsia="Times New Roman" w:hAnsi="Times New Roman" w:cs="Times New Roman"/>
          <w:spacing w:val="11"/>
          <w:sz w:val="28"/>
          <w:szCs w:val="28"/>
          <w:lang w:val="uk-UA"/>
        </w:rPr>
        <w:t>морально-</w:t>
      </w:r>
      <w:r w:rsidRPr="00581D7D">
        <w:rPr>
          <w:rFonts w:ascii="Times New Roman" w:eastAsia="Times New Roman" w:hAnsi="Times New Roman" w:cs="Times New Roman"/>
          <w:sz w:val="28"/>
          <w:szCs w:val="28"/>
          <w:lang w:val="uk-UA"/>
        </w:rPr>
        <w:t xml:space="preserve">психологічне) </w:t>
      </w:r>
      <w:r w:rsidRPr="00581D7D">
        <w:rPr>
          <w:rFonts w:ascii="Times New Roman" w:eastAsia="Times New Roman" w:hAnsi="Times New Roman" w:cs="Times New Roman"/>
          <w:spacing w:val="9"/>
          <w:sz w:val="28"/>
          <w:szCs w:val="28"/>
          <w:lang w:val="uk-UA"/>
        </w:rPr>
        <w:t xml:space="preserve">соціальне </w:t>
      </w:r>
      <w:r w:rsidRPr="00581D7D">
        <w:rPr>
          <w:rFonts w:ascii="Times New Roman" w:eastAsia="Times New Roman" w:hAnsi="Times New Roman" w:cs="Times New Roman"/>
          <w:spacing w:val="11"/>
          <w:sz w:val="28"/>
          <w:szCs w:val="28"/>
          <w:lang w:val="uk-UA"/>
        </w:rPr>
        <w:t>явище</w:t>
      </w:r>
      <w:r w:rsidRPr="00581D7D">
        <w:rPr>
          <w:rFonts w:ascii="Times New Roman" w:eastAsia="Times New Roman" w:hAnsi="Times New Roman" w:cs="Times New Roman"/>
          <w:spacing w:val="80"/>
          <w:sz w:val="28"/>
          <w:szCs w:val="28"/>
          <w:lang w:val="uk-UA"/>
        </w:rPr>
        <w:t xml:space="preserve"> </w:t>
      </w:r>
      <w:r w:rsidRPr="00581D7D">
        <w:rPr>
          <w:rFonts w:ascii="Times New Roman" w:eastAsia="Times New Roman" w:hAnsi="Times New Roman" w:cs="Times New Roman"/>
          <w:sz w:val="28"/>
          <w:szCs w:val="28"/>
          <w:lang w:val="uk-UA"/>
        </w:rPr>
        <w:t>(М. І. Мельник, 2002).</w:t>
      </w:r>
    </w:p>
    <w:p w14:paraId="78FAB95D" w14:textId="77777777" w:rsidR="00581D7D" w:rsidRPr="00581D7D" w:rsidRDefault="00581D7D" w:rsidP="00F90AF9">
      <w:pPr>
        <w:widowControl w:val="0"/>
        <w:autoSpaceDE w:val="0"/>
        <w:autoSpaceDN w:val="0"/>
        <w:spacing w:after="0" w:line="240" w:lineRule="auto"/>
        <w:ind w:right="126" w:firstLine="709"/>
        <w:jc w:val="both"/>
        <w:rPr>
          <w:rFonts w:ascii="Times New Roman" w:eastAsia="Times New Roman" w:hAnsi="Times New Roman" w:cs="Times New Roman"/>
          <w:sz w:val="28"/>
          <w:szCs w:val="28"/>
          <w:lang w:val="uk-UA"/>
        </w:rPr>
      </w:pPr>
      <w:r w:rsidRPr="00581D7D">
        <w:rPr>
          <w:rFonts w:ascii="Times New Roman" w:eastAsia="Times New Roman" w:hAnsi="Times New Roman" w:cs="Times New Roman"/>
          <w:spacing w:val="-2"/>
          <w:sz w:val="28"/>
          <w:szCs w:val="28"/>
          <w:lang w:val="uk-UA"/>
        </w:rPr>
        <w:t>Нобелівський</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pacing w:val="-2"/>
          <w:sz w:val="28"/>
          <w:szCs w:val="28"/>
          <w:lang w:val="uk-UA"/>
        </w:rPr>
        <w:t>лауреат</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pacing w:val="-2"/>
          <w:sz w:val="28"/>
          <w:szCs w:val="28"/>
          <w:lang w:val="uk-UA"/>
        </w:rPr>
        <w:t>доктор</w:t>
      </w:r>
      <w:r w:rsidRPr="00581D7D">
        <w:rPr>
          <w:rFonts w:ascii="Times New Roman" w:eastAsia="Times New Roman" w:hAnsi="Times New Roman" w:cs="Times New Roman"/>
          <w:spacing w:val="-9"/>
          <w:sz w:val="28"/>
          <w:szCs w:val="28"/>
          <w:lang w:val="uk-UA"/>
        </w:rPr>
        <w:t xml:space="preserve"> </w:t>
      </w:r>
      <w:proofErr w:type="spellStart"/>
      <w:r w:rsidRPr="00581D7D">
        <w:rPr>
          <w:rFonts w:ascii="Times New Roman" w:eastAsia="Times New Roman" w:hAnsi="Times New Roman" w:cs="Times New Roman"/>
          <w:spacing w:val="-2"/>
          <w:sz w:val="28"/>
          <w:szCs w:val="28"/>
          <w:lang w:val="uk-UA"/>
        </w:rPr>
        <w:t>Аріас</w:t>
      </w:r>
      <w:proofErr w:type="spellEnd"/>
      <w:r w:rsidRPr="00581D7D">
        <w:rPr>
          <w:rFonts w:ascii="Times New Roman" w:eastAsia="Times New Roman" w:hAnsi="Times New Roman" w:cs="Times New Roman"/>
          <w:spacing w:val="-8"/>
          <w:sz w:val="28"/>
          <w:szCs w:val="28"/>
          <w:lang w:val="uk-UA"/>
        </w:rPr>
        <w:t xml:space="preserve"> </w:t>
      </w:r>
      <w:proofErr w:type="spellStart"/>
      <w:r w:rsidRPr="00581D7D">
        <w:rPr>
          <w:rFonts w:ascii="Times New Roman" w:eastAsia="Times New Roman" w:hAnsi="Times New Roman" w:cs="Times New Roman"/>
          <w:spacing w:val="-2"/>
          <w:sz w:val="28"/>
          <w:szCs w:val="28"/>
          <w:lang w:val="uk-UA"/>
        </w:rPr>
        <w:t>Санчес</w:t>
      </w:r>
      <w:proofErr w:type="spellEnd"/>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pacing w:val="-2"/>
          <w:sz w:val="28"/>
          <w:szCs w:val="28"/>
          <w:lang w:val="uk-UA"/>
        </w:rPr>
        <w:t>вважає,</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pacing w:val="-2"/>
          <w:sz w:val="28"/>
          <w:szCs w:val="28"/>
          <w:lang w:val="uk-UA"/>
        </w:rPr>
        <w:t>що</w:t>
      </w:r>
      <w:r w:rsidRPr="00581D7D">
        <w:rPr>
          <w:rFonts w:ascii="Times New Roman" w:eastAsia="Times New Roman" w:hAnsi="Times New Roman" w:cs="Times New Roman"/>
          <w:spacing w:val="-9"/>
          <w:sz w:val="28"/>
          <w:szCs w:val="28"/>
          <w:lang w:val="uk-UA"/>
        </w:rPr>
        <w:t xml:space="preserve"> </w:t>
      </w:r>
      <w:r w:rsidRPr="00581D7D">
        <w:rPr>
          <w:rFonts w:ascii="Times New Roman" w:eastAsia="Times New Roman" w:hAnsi="Times New Roman" w:cs="Times New Roman"/>
          <w:spacing w:val="-2"/>
          <w:sz w:val="28"/>
          <w:szCs w:val="28"/>
          <w:lang w:val="uk-UA"/>
        </w:rPr>
        <w:t>«корупція</w:t>
      </w:r>
      <w:r w:rsidRPr="00581D7D">
        <w:rPr>
          <w:rFonts w:ascii="Times New Roman" w:eastAsia="Times New Roman" w:hAnsi="Times New Roman" w:cs="Times New Roman"/>
          <w:spacing w:val="-8"/>
          <w:sz w:val="28"/>
          <w:szCs w:val="28"/>
          <w:lang w:val="uk-UA"/>
        </w:rPr>
        <w:t xml:space="preserve"> </w:t>
      </w:r>
      <w:r w:rsidRPr="00581D7D">
        <w:rPr>
          <w:rFonts w:ascii="Times New Roman" w:eastAsia="Times New Roman" w:hAnsi="Times New Roman" w:cs="Times New Roman"/>
          <w:spacing w:val="-2"/>
          <w:sz w:val="28"/>
          <w:szCs w:val="28"/>
          <w:lang w:val="uk-UA"/>
        </w:rPr>
        <w:t xml:space="preserve">– </w:t>
      </w:r>
      <w:r w:rsidRPr="00581D7D">
        <w:rPr>
          <w:rFonts w:ascii="Times New Roman" w:eastAsia="Times New Roman" w:hAnsi="Times New Roman" w:cs="Times New Roman"/>
          <w:sz w:val="28"/>
          <w:szCs w:val="28"/>
          <w:lang w:val="uk-UA"/>
        </w:rPr>
        <w:t>це таємна змова між державними службовцями і бізнесменами для досягнення протизаконних та аморальних переваг».</w:t>
      </w:r>
    </w:p>
    <w:p w14:paraId="45A612A1" w14:textId="77777777" w:rsidR="00581D7D" w:rsidRPr="00581D7D" w:rsidRDefault="00581D7D" w:rsidP="00F90AF9">
      <w:pPr>
        <w:widowControl w:val="0"/>
        <w:autoSpaceDE w:val="0"/>
        <w:autoSpaceDN w:val="0"/>
        <w:spacing w:after="0" w:line="240" w:lineRule="auto"/>
        <w:ind w:right="126" w:firstLine="709"/>
        <w:jc w:val="both"/>
        <w:rPr>
          <w:rFonts w:ascii="Times New Roman" w:eastAsia="Times New Roman" w:hAnsi="Times New Roman" w:cs="Times New Roman"/>
          <w:sz w:val="28"/>
          <w:szCs w:val="28"/>
          <w:lang w:val="uk-UA"/>
        </w:rPr>
      </w:pPr>
      <w:r w:rsidRPr="00581D7D">
        <w:rPr>
          <w:rFonts w:ascii="Times New Roman" w:eastAsia="Times New Roman" w:hAnsi="Times New Roman" w:cs="Times New Roman"/>
          <w:sz w:val="28"/>
          <w:szCs w:val="28"/>
          <w:lang w:val="uk-UA"/>
        </w:rPr>
        <w:t>Британська</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енциклопедія</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вказує</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на</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те,</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sz w:val="28"/>
          <w:szCs w:val="28"/>
          <w:lang w:val="uk-UA"/>
        </w:rPr>
        <w:t>що</w:t>
      </w:r>
      <w:r w:rsidRPr="00581D7D">
        <w:rPr>
          <w:rFonts w:ascii="Times New Roman" w:eastAsia="Times New Roman" w:hAnsi="Times New Roman" w:cs="Times New Roman"/>
          <w:spacing w:val="-1"/>
          <w:sz w:val="28"/>
          <w:szCs w:val="28"/>
          <w:lang w:val="uk-UA"/>
        </w:rPr>
        <w:t xml:space="preserve"> </w:t>
      </w:r>
      <w:r w:rsidRPr="00581D7D">
        <w:rPr>
          <w:rFonts w:ascii="Times New Roman" w:eastAsia="Times New Roman" w:hAnsi="Times New Roman" w:cs="Times New Roman"/>
          <w:i/>
          <w:sz w:val="28"/>
          <w:szCs w:val="28"/>
          <w:lang w:val="uk-UA"/>
        </w:rPr>
        <w:t>корупція</w:t>
      </w:r>
      <w:r w:rsidRPr="00581D7D">
        <w:rPr>
          <w:rFonts w:ascii="Times New Roman" w:eastAsia="Times New Roman" w:hAnsi="Times New Roman" w:cs="Times New Roman"/>
          <w:i/>
          <w:spacing w:val="-1"/>
          <w:sz w:val="28"/>
          <w:szCs w:val="28"/>
          <w:lang w:val="uk-UA"/>
        </w:rPr>
        <w:t xml:space="preserve"> </w:t>
      </w:r>
      <w:r w:rsidRPr="00581D7D">
        <w:rPr>
          <w:rFonts w:ascii="Times New Roman" w:eastAsia="Times New Roman" w:hAnsi="Times New Roman" w:cs="Times New Roman"/>
          <w:i/>
          <w:iCs/>
          <w:sz w:val="28"/>
          <w:szCs w:val="28"/>
          <w:lang w:val="uk-UA"/>
        </w:rPr>
        <w:t>є</w:t>
      </w:r>
      <w:r w:rsidRPr="00581D7D">
        <w:rPr>
          <w:rFonts w:ascii="Times New Roman" w:eastAsia="Times New Roman" w:hAnsi="Times New Roman" w:cs="Times New Roman"/>
          <w:i/>
          <w:iCs/>
          <w:spacing w:val="-1"/>
          <w:sz w:val="28"/>
          <w:szCs w:val="28"/>
          <w:lang w:val="uk-UA"/>
        </w:rPr>
        <w:t xml:space="preserve"> </w:t>
      </w:r>
      <w:r w:rsidRPr="00581D7D">
        <w:rPr>
          <w:rFonts w:ascii="Times New Roman" w:eastAsia="Times New Roman" w:hAnsi="Times New Roman" w:cs="Times New Roman"/>
          <w:i/>
          <w:iCs/>
          <w:sz w:val="28"/>
          <w:szCs w:val="28"/>
          <w:lang w:val="uk-UA"/>
        </w:rPr>
        <w:t>неправомірною і неправовою поведінкою особи, яка має на меті отримання вигоди однією особою за рахунок іншої</w:t>
      </w:r>
      <w:r w:rsidRPr="00581D7D">
        <w:rPr>
          <w:rFonts w:ascii="Times New Roman" w:eastAsia="Times New Roman" w:hAnsi="Times New Roman" w:cs="Times New Roman"/>
          <w:sz w:val="28"/>
          <w:szCs w:val="28"/>
          <w:lang w:val="uk-UA"/>
        </w:rPr>
        <w:t xml:space="preserve">. Вона існує за умов суспільної байдужості чи слабкості правоохоронних органів. У суспільствах, де дарування подарунків є певним ритуалом, розмежувальна лінія між тим, що </w:t>
      </w:r>
      <w:proofErr w:type="spellStart"/>
      <w:r w:rsidRPr="00581D7D">
        <w:rPr>
          <w:rFonts w:ascii="Times New Roman" w:eastAsia="Times New Roman" w:hAnsi="Times New Roman" w:cs="Times New Roman"/>
          <w:sz w:val="28"/>
          <w:szCs w:val="28"/>
          <w:lang w:val="uk-UA"/>
        </w:rPr>
        <w:t>прийнятно</w:t>
      </w:r>
      <w:proofErr w:type="spellEnd"/>
      <w:r w:rsidRPr="00581D7D">
        <w:rPr>
          <w:rFonts w:ascii="Times New Roman" w:eastAsia="Times New Roman" w:hAnsi="Times New Roman" w:cs="Times New Roman"/>
          <w:sz w:val="28"/>
          <w:szCs w:val="28"/>
          <w:lang w:val="uk-UA"/>
        </w:rPr>
        <w:t>, а що ні, стирається.</w:t>
      </w:r>
    </w:p>
    <w:p w14:paraId="7408BE6F" w14:textId="4467F2C6" w:rsidR="00581D7D" w:rsidRDefault="00581D7D" w:rsidP="00F90AF9">
      <w:pPr>
        <w:spacing w:after="0" w:line="240" w:lineRule="auto"/>
        <w:ind w:firstLine="720"/>
        <w:jc w:val="both"/>
        <w:rPr>
          <w:rFonts w:ascii="Times New Roman" w:eastAsia="Times New Roman" w:hAnsi="Times New Roman" w:cs="Times New Roman"/>
          <w:sz w:val="28"/>
          <w:szCs w:val="28"/>
          <w:lang w:val="uk-UA"/>
        </w:rPr>
      </w:pPr>
      <w:r w:rsidRPr="00581D7D">
        <w:rPr>
          <w:rFonts w:ascii="Times New Roman" w:eastAsia="Times New Roman" w:hAnsi="Times New Roman" w:cs="Times New Roman"/>
          <w:sz w:val="28"/>
          <w:szCs w:val="28"/>
          <w:lang w:val="uk-UA"/>
        </w:rPr>
        <w:t xml:space="preserve">Корупція не обмежується отриманням неправомірної вигоди (хабарництвом) і не зводиться тільки до підкупу виключно державних </w:t>
      </w:r>
      <w:r w:rsidRPr="00581D7D">
        <w:rPr>
          <w:rFonts w:ascii="Times New Roman" w:eastAsia="Times New Roman" w:hAnsi="Times New Roman" w:cs="Times New Roman"/>
          <w:spacing w:val="-2"/>
          <w:sz w:val="28"/>
          <w:szCs w:val="28"/>
          <w:lang w:val="uk-UA"/>
        </w:rPr>
        <w:t>службовців.</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pacing w:val="-2"/>
          <w:sz w:val="28"/>
          <w:szCs w:val="28"/>
          <w:lang w:val="uk-UA"/>
        </w:rPr>
        <w:t>Корупція</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pacing w:val="-2"/>
          <w:sz w:val="28"/>
          <w:szCs w:val="28"/>
          <w:lang w:val="uk-UA"/>
        </w:rPr>
        <w:t>поширена в бізнесовому</w:t>
      </w:r>
      <w:r w:rsidRPr="00581D7D">
        <w:rPr>
          <w:rFonts w:ascii="Times New Roman" w:eastAsia="Times New Roman" w:hAnsi="Times New Roman" w:cs="Times New Roman"/>
          <w:spacing w:val="-3"/>
          <w:sz w:val="28"/>
          <w:szCs w:val="28"/>
          <w:lang w:val="uk-UA"/>
        </w:rPr>
        <w:t xml:space="preserve"> </w:t>
      </w:r>
      <w:r w:rsidRPr="00581D7D">
        <w:rPr>
          <w:rFonts w:ascii="Times New Roman" w:eastAsia="Times New Roman" w:hAnsi="Times New Roman" w:cs="Times New Roman"/>
          <w:spacing w:val="-2"/>
          <w:sz w:val="28"/>
          <w:szCs w:val="28"/>
          <w:lang w:val="uk-UA"/>
        </w:rPr>
        <w:t>середовищі (приватно</w:t>
      </w:r>
      <w:r w:rsidRPr="00581D7D">
        <w:rPr>
          <w:rFonts w:ascii="Times New Roman" w:eastAsia="Times New Roman" w:hAnsi="Times New Roman" w:cs="Times New Roman"/>
          <w:sz w:val="28"/>
          <w:szCs w:val="28"/>
          <w:lang w:val="uk-UA"/>
        </w:rPr>
        <w:t>му секторі), відносинах комерційних структур між собою та державними органами.</w:t>
      </w:r>
    </w:p>
    <w:p w14:paraId="27EC84A4" w14:textId="37348198" w:rsidR="00581D7D" w:rsidRPr="00F90AF9" w:rsidRDefault="00A2717B" w:rsidP="00F90AF9">
      <w:pPr>
        <w:spacing w:after="160" w:line="259" w:lineRule="auto"/>
        <w:ind w:firstLine="709"/>
        <w:contextualSpacing/>
        <w:jc w:val="both"/>
        <w:rPr>
          <w:rFonts w:ascii="Times New Roman" w:eastAsia="Times New Roman" w:hAnsi="Times New Roman"/>
          <w:b/>
          <w:bCs/>
          <w:sz w:val="28"/>
        </w:rPr>
      </w:pPr>
      <w:r w:rsidRPr="00A2717B">
        <w:rPr>
          <w:rFonts w:ascii="Times New Roman" w:hAnsi="Times New Roman" w:cs="Times New Roman"/>
          <w:sz w:val="28"/>
          <w:szCs w:val="28"/>
        </w:rPr>
        <w:t xml:space="preserve">За період з 2014 по 2016 роки </w:t>
      </w:r>
      <w:r w:rsidRPr="00A2717B">
        <w:rPr>
          <w:rFonts w:ascii="Times New Roman" w:hAnsi="Times New Roman" w:cs="Times New Roman"/>
          <w:sz w:val="28"/>
          <w:szCs w:val="28"/>
          <w:lang w:val="uk-UA"/>
        </w:rPr>
        <w:t xml:space="preserve">в питаннях запобігання корупції </w:t>
      </w:r>
      <w:r w:rsidRPr="00A2717B">
        <w:rPr>
          <w:rFonts w:ascii="Times New Roman" w:hAnsi="Times New Roman" w:cs="Times New Roman"/>
          <w:sz w:val="28"/>
          <w:szCs w:val="28"/>
        </w:rPr>
        <w:t>пройдений значний шлях і зроблено багато того, що вимагали як міжнародні організації, так і реалії сучасного часу. Те, що зроблено в Україні сьогодні, було ключовими рекомендаціями Групи держав проти корупції (GRECO)</w:t>
      </w:r>
      <w:r w:rsidRPr="00A2717B">
        <w:rPr>
          <w:rFonts w:ascii="Times New Roman" w:hAnsi="Times New Roman" w:cs="Times New Roman"/>
          <w:sz w:val="28"/>
          <w:szCs w:val="28"/>
          <w:lang w:val="uk-UA"/>
        </w:rPr>
        <w:t xml:space="preserve"> </w:t>
      </w:r>
      <w:r w:rsidRPr="00A2717B">
        <w:rPr>
          <w:rFonts w:ascii="Times New Roman" w:hAnsi="Times New Roman" w:cs="Times New Roman"/>
          <w:sz w:val="28"/>
          <w:szCs w:val="28"/>
        </w:rPr>
        <w:t xml:space="preserve">та ЄС, які включали в себе: </w:t>
      </w:r>
      <w:r w:rsidRPr="00A2717B">
        <w:rPr>
          <w:rFonts w:ascii="Times New Roman" w:hAnsi="Times New Roman" w:cs="Times New Roman"/>
          <w:sz w:val="28"/>
          <w:szCs w:val="28"/>
        </w:rPr>
        <w:lastRenderedPageBreak/>
        <w:t>утворення антикорупційних інституцій,</w:t>
      </w:r>
      <w:r>
        <w:rPr>
          <w:rFonts w:ascii="Times New Roman" w:hAnsi="Times New Roman" w:cs="Times New Roman"/>
          <w:sz w:val="28"/>
          <w:szCs w:val="28"/>
          <w:lang w:val="uk-UA"/>
        </w:rPr>
        <w:t xml:space="preserve"> </w:t>
      </w:r>
      <w:r w:rsidRPr="00A2717B">
        <w:rPr>
          <w:rFonts w:ascii="Times New Roman" w:hAnsi="Times New Roman" w:cs="Times New Roman"/>
          <w:sz w:val="28"/>
          <w:szCs w:val="28"/>
        </w:rPr>
        <w:t>проведення реформ прокуратури, державної служби, створення систем контролю щодо запобігання конфлікту інтересів та доброчесності</w:t>
      </w:r>
      <w:r>
        <w:rPr>
          <w:rFonts w:ascii="Times New Roman" w:hAnsi="Times New Roman" w:cs="Times New Roman"/>
          <w:sz w:val="28"/>
          <w:szCs w:val="28"/>
          <w:lang w:val="uk-UA"/>
        </w:rPr>
        <w:t xml:space="preserve"> </w:t>
      </w:r>
      <w:r w:rsidRPr="00A2717B">
        <w:rPr>
          <w:rFonts w:ascii="Times New Roman" w:hAnsi="Times New Roman" w:cs="Times New Roman"/>
          <w:sz w:val="28"/>
          <w:szCs w:val="28"/>
        </w:rPr>
        <w:t>походження активів посадовців.</w:t>
      </w:r>
    </w:p>
    <w:p w14:paraId="2849EAAD" w14:textId="778AF129" w:rsidR="00F90AF9" w:rsidRDefault="00F90AF9" w:rsidP="00F90AF9">
      <w:pPr>
        <w:spacing w:after="0" w:line="240" w:lineRule="auto"/>
        <w:ind w:firstLine="709"/>
        <w:contextualSpacing/>
        <w:jc w:val="both"/>
        <w:rPr>
          <w:rFonts w:ascii="Times New Roman" w:hAnsi="Times New Roman" w:cs="Times New Roman"/>
          <w:sz w:val="28"/>
          <w:szCs w:val="28"/>
        </w:rPr>
      </w:pPr>
      <w:r w:rsidRPr="00F90AF9">
        <w:rPr>
          <w:rFonts w:ascii="Times New Roman" w:hAnsi="Times New Roman" w:cs="Times New Roman"/>
          <w:sz w:val="28"/>
          <w:szCs w:val="28"/>
        </w:rPr>
        <w:t>Відповідно до статей 5 та 6 Конвенції ООН проти корупції держави</w:t>
      </w:r>
      <w:r>
        <w:rPr>
          <w:rFonts w:ascii="Times New Roman" w:hAnsi="Times New Roman" w:cs="Times New Roman"/>
          <w:sz w:val="28"/>
          <w:szCs w:val="28"/>
          <w:lang w:val="uk-UA"/>
        </w:rPr>
        <w:t>-</w:t>
      </w:r>
      <w:r w:rsidRPr="00F90AF9">
        <w:rPr>
          <w:rFonts w:ascii="Times New Roman" w:hAnsi="Times New Roman" w:cs="Times New Roman"/>
          <w:sz w:val="28"/>
          <w:szCs w:val="28"/>
        </w:rPr>
        <w:t>учасниці повинні розробляти і здійснювати ефективну скоординовану політику щодо протидії корупції та утворити з цією метою</w:t>
      </w:r>
      <w:r>
        <w:rPr>
          <w:rFonts w:ascii="Times New Roman" w:hAnsi="Times New Roman" w:cs="Times New Roman"/>
          <w:sz w:val="28"/>
          <w:szCs w:val="28"/>
          <w:lang w:val="uk-UA"/>
        </w:rPr>
        <w:t xml:space="preserve"> </w:t>
      </w:r>
      <w:r w:rsidRPr="00F90AF9">
        <w:rPr>
          <w:rFonts w:ascii="Times New Roman" w:hAnsi="Times New Roman" w:cs="Times New Roman"/>
          <w:sz w:val="28"/>
          <w:szCs w:val="28"/>
        </w:rPr>
        <w:t>спеціально уповноважений орган (органи). Відповідні рекомендації</w:t>
      </w:r>
      <w:r>
        <w:rPr>
          <w:rFonts w:ascii="Times New Roman" w:hAnsi="Times New Roman" w:cs="Times New Roman"/>
          <w:sz w:val="28"/>
          <w:szCs w:val="28"/>
          <w:lang w:val="uk-UA"/>
        </w:rPr>
        <w:t xml:space="preserve"> </w:t>
      </w:r>
      <w:r w:rsidRPr="00F90AF9">
        <w:rPr>
          <w:rFonts w:ascii="Times New Roman" w:hAnsi="Times New Roman" w:cs="Times New Roman"/>
          <w:sz w:val="28"/>
          <w:szCs w:val="28"/>
        </w:rPr>
        <w:t>надані Україні Групою держав проти корупції (GRECO), Організацією</w:t>
      </w:r>
      <w:r>
        <w:rPr>
          <w:rFonts w:ascii="Times New Roman" w:hAnsi="Times New Roman" w:cs="Times New Roman"/>
          <w:sz w:val="28"/>
          <w:szCs w:val="28"/>
          <w:lang w:val="uk-UA"/>
        </w:rPr>
        <w:t xml:space="preserve"> </w:t>
      </w:r>
      <w:r w:rsidRPr="00F90AF9">
        <w:rPr>
          <w:rFonts w:ascii="Times New Roman" w:hAnsi="Times New Roman" w:cs="Times New Roman"/>
          <w:sz w:val="28"/>
          <w:szCs w:val="28"/>
        </w:rPr>
        <w:t>економічної співпраці та розвитку (ОЕСР) та експертами ЄС.</w:t>
      </w:r>
    </w:p>
    <w:p w14:paraId="2852B2A0" w14:textId="66FAE035" w:rsidR="00B47C44" w:rsidRPr="00B47C44" w:rsidRDefault="00B47C44" w:rsidP="00F90AF9">
      <w:pPr>
        <w:spacing w:after="0" w:line="240" w:lineRule="auto"/>
        <w:ind w:firstLine="709"/>
        <w:contextualSpacing/>
        <w:jc w:val="both"/>
        <w:rPr>
          <w:rFonts w:ascii="Times New Roman" w:hAnsi="Times New Roman" w:cs="Times New Roman"/>
          <w:sz w:val="28"/>
          <w:szCs w:val="28"/>
          <w:lang w:val="uk-UA"/>
        </w:rPr>
      </w:pPr>
      <w:r w:rsidRPr="00B47C44">
        <w:rPr>
          <w:rFonts w:ascii="Times New Roman" w:hAnsi="Times New Roman" w:cs="Times New Roman"/>
          <w:sz w:val="28"/>
          <w:szCs w:val="28"/>
        </w:rPr>
        <w:t xml:space="preserve">Кожна   Держава-учасниця,   згідно    з    основоположними </w:t>
      </w:r>
      <w:r w:rsidRPr="00B47C44">
        <w:rPr>
          <w:rFonts w:ascii="Times New Roman" w:hAnsi="Times New Roman" w:cs="Times New Roman"/>
          <w:sz w:val="28"/>
          <w:szCs w:val="28"/>
        </w:rPr>
        <w:br/>
        <w:t xml:space="preserve">принципами  своєї  правової  системи,  розробляє  й  здійснює  або </w:t>
      </w:r>
      <w:r w:rsidRPr="00B47C44">
        <w:rPr>
          <w:rFonts w:ascii="Times New Roman" w:hAnsi="Times New Roman" w:cs="Times New Roman"/>
          <w:sz w:val="28"/>
          <w:szCs w:val="28"/>
        </w:rPr>
        <w:br/>
        <w:t xml:space="preserve">проводить ефективну скоординовану політику протидії корупції,  яка </w:t>
      </w:r>
      <w:r w:rsidRPr="00B47C44">
        <w:rPr>
          <w:rFonts w:ascii="Times New Roman" w:hAnsi="Times New Roman" w:cs="Times New Roman"/>
          <w:sz w:val="28"/>
          <w:szCs w:val="28"/>
        </w:rPr>
        <w:br/>
        <w:t xml:space="preserve">сприяє  участі суспільства і яка відображає принципи правопорядку, </w:t>
      </w:r>
      <w:r w:rsidRPr="00B47C44">
        <w:rPr>
          <w:rFonts w:ascii="Times New Roman" w:hAnsi="Times New Roman" w:cs="Times New Roman"/>
          <w:sz w:val="28"/>
          <w:szCs w:val="28"/>
        </w:rPr>
        <w:br/>
        <w:t xml:space="preserve">належного  управління  державними  справами  й  державним  майном, </w:t>
      </w:r>
      <w:r w:rsidRPr="00B47C44">
        <w:rPr>
          <w:rFonts w:ascii="Times New Roman" w:hAnsi="Times New Roman" w:cs="Times New Roman"/>
          <w:sz w:val="28"/>
          <w:szCs w:val="28"/>
        </w:rPr>
        <w:br/>
        <w:t>чесності й непідкупності, прозорості й відповідальності</w:t>
      </w:r>
      <w:r>
        <w:rPr>
          <w:rFonts w:ascii="Times New Roman" w:hAnsi="Times New Roman" w:cs="Times New Roman"/>
          <w:sz w:val="28"/>
          <w:szCs w:val="28"/>
          <w:lang w:val="uk-UA"/>
        </w:rPr>
        <w:t xml:space="preserve"> (ст. 5 </w:t>
      </w:r>
      <w:r w:rsidRPr="00F90AF9">
        <w:rPr>
          <w:rFonts w:ascii="Times New Roman" w:hAnsi="Times New Roman" w:cs="Times New Roman"/>
          <w:sz w:val="28"/>
          <w:szCs w:val="28"/>
        </w:rPr>
        <w:t>Конвенції ООН проти корупції</w:t>
      </w:r>
      <w:r>
        <w:rPr>
          <w:rFonts w:ascii="Times New Roman" w:hAnsi="Times New Roman" w:cs="Times New Roman"/>
          <w:sz w:val="28"/>
          <w:szCs w:val="28"/>
          <w:lang w:val="uk-UA"/>
        </w:rPr>
        <w:t xml:space="preserve">). </w:t>
      </w:r>
    </w:p>
    <w:p w14:paraId="7F4239C7" w14:textId="48ED80E4" w:rsidR="0049357B" w:rsidRPr="005F0FAE" w:rsidRDefault="0049357B" w:rsidP="00B85213">
      <w:pPr>
        <w:spacing w:after="0" w:line="240" w:lineRule="auto"/>
        <w:ind w:firstLine="709"/>
        <w:contextualSpacing/>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Згідно із </w:t>
      </w:r>
      <w:proofErr w:type="spellStart"/>
      <w:r w:rsidRPr="0049357B">
        <w:rPr>
          <w:rFonts w:ascii="Times New Roman" w:hAnsi="Times New Roman" w:cs="Times New Roman"/>
          <w:sz w:val="28"/>
          <w:szCs w:val="28"/>
        </w:rPr>
        <w:t>Цивільн</w:t>
      </w:r>
      <w:r>
        <w:rPr>
          <w:rFonts w:ascii="Times New Roman" w:hAnsi="Times New Roman" w:cs="Times New Roman"/>
          <w:sz w:val="28"/>
          <w:szCs w:val="28"/>
          <w:lang w:val="uk-UA"/>
        </w:rPr>
        <w:t>ою</w:t>
      </w:r>
      <w:proofErr w:type="spellEnd"/>
      <w:r w:rsidRPr="0049357B">
        <w:rPr>
          <w:rFonts w:ascii="Times New Roman" w:hAnsi="Times New Roman" w:cs="Times New Roman"/>
          <w:sz w:val="28"/>
          <w:szCs w:val="28"/>
        </w:rPr>
        <w:t xml:space="preserve"> </w:t>
      </w:r>
      <w:proofErr w:type="spellStart"/>
      <w:r w:rsidRPr="0049357B">
        <w:rPr>
          <w:rFonts w:ascii="Times New Roman" w:hAnsi="Times New Roman" w:cs="Times New Roman"/>
          <w:sz w:val="28"/>
          <w:szCs w:val="28"/>
        </w:rPr>
        <w:t>конвенці</w:t>
      </w:r>
      <w:r>
        <w:rPr>
          <w:rFonts w:ascii="Times New Roman" w:hAnsi="Times New Roman" w:cs="Times New Roman"/>
          <w:sz w:val="28"/>
          <w:szCs w:val="28"/>
          <w:lang w:val="uk-UA"/>
        </w:rPr>
        <w:t>єю</w:t>
      </w:r>
      <w:proofErr w:type="spellEnd"/>
      <w:r w:rsidRPr="0049357B">
        <w:rPr>
          <w:rFonts w:ascii="Times New Roman" w:hAnsi="Times New Roman" w:cs="Times New Roman"/>
          <w:sz w:val="28"/>
          <w:szCs w:val="28"/>
        </w:rPr>
        <w:t xml:space="preserve"> про </w:t>
      </w:r>
      <w:proofErr w:type="spellStart"/>
      <w:r w:rsidRPr="0049357B">
        <w:rPr>
          <w:rFonts w:ascii="Times New Roman" w:hAnsi="Times New Roman" w:cs="Times New Roman"/>
          <w:sz w:val="28"/>
          <w:szCs w:val="28"/>
        </w:rPr>
        <w:t>боротьбу</w:t>
      </w:r>
      <w:proofErr w:type="spellEnd"/>
      <w:r w:rsidRPr="0049357B">
        <w:rPr>
          <w:rFonts w:ascii="Times New Roman" w:hAnsi="Times New Roman" w:cs="Times New Roman"/>
          <w:sz w:val="28"/>
          <w:szCs w:val="28"/>
        </w:rPr>
        <w:t xml:space="preserve"> з </w:t>
      </w:r>
      <w:proofErr w:type="spellStart"/>
      <w:r w:rsidRPr="0049357B">
        <w:rPr>
          <w:rFonts w:ascii="Times New Roman" w:hAnsi="Times New Roman" w:cs="Times New Roman"/>
          <w:sz w:val="28"/>
          <w:szCs w:val="28"/>
        </w:rPr>
        <w:t>корупцією</w:t>
      </w:r>
      <w:proofErr w:type="spellEnd"/>
      <w:r>
        <w:rPr>
          <w:rFonts w:ascii="Times New Roman" w:hAnsi="Times New Roman" w:cs="Times New Roman"/>
          <w:sz w:val="28"/>
          <w:szCs w:val="28"/>
          <w:lang w:val="uk-UA"/>
        </w:rPr>
        <w:t xml:space="preserve"> (підписана </w:t>
      </w:r>
      <w:r w:rsidRPr="00B85213">
        <w:rPr>
          <w:rFonts w:ascii="Times New Roman" w:hAnsi="Times New Roman" w:cs="Times New Roman"/>
          <w:sz w:val="28"/>
          <w:szCs w:val="28"/>
          <w:lang w:val="uk-UA"/>
        </w:rPr>
        <w:t>04.11.1999</w:t>
      </w:r>
      <w:r w:rsidR="00B85213">
        <w:rPr>
          <w:rFonts w:ascii="Times New Roman" w:hAnsi="Times New Roman" w:cs="Times New Roman"/>
          <w:sz w:val="28"/>
          <w:szCs w:val="28"/>
          <w:lang w:val="uk-UA"/>
        </w:rPr>
        <w:t xml:space="preserve"> року, Рада Європи</w:t>
      </w:r>
      <w:r>
        <w:rPr>
          <w:rFonts w:ascii="Times New Roman" w:hAnsi="Times New Roman" w:cs="Times New Roman"/>
          <w:sz w:val="28"/>
          <w:szCs w:val="28"/>
          <w:lang w:val="uk-UA"/>
        </w:rPr>
        <w:t>)</w:t>
      </w:r>
      <w:r w:rsidR="00B85213">
        <w:rPr>
          <w:rFonts w:ascii="Times New Roman" w:hAnsi="Times New Roman" w:cs="Times New Roman"/>
          <w:sz w:val="28"/>
          <w:szCs w:val="28"/>
          <w:lang w:val="uk-UA"/>
        </w:rPr>
        <w:t xml:space="preserve"> </w:t>
      </w:r>
      <w:r w:rsidRPr="005F0FAE">
        <w:rPr>
          <w:rFonts w:ascii="Times New Roman" w:hAnsi="Times New Roman" w:cs="Times New Roman"/>
          <w:b/>
          <w:bCs/>
          <w:i/>
          <w:iCs/>
          <w:sz w:val="28"/>
          <w:szCs w:val="28"/>
          <w:lang w:val="uk-UA"/>
        </w:rPr>
        <w:t>"корупція"</w:t>
      </w:r>
      <w:r w:rsidRPr="00B85213">
        <w:rPr>
          <w:rFonts w:ascii="Times New Roman" w:hAnsi="Times New Roman" w:cs="Times New Roman"/>
          <w:b/>
          <w:bCs/>
          <w:i/>
          <w:iCs/>
          <w:sz w:val="28"/>
          <w:szCs w:val="28"/>
          <w:lang w:val="uk-UA"/>
        </w:rPr>
        <w:t xml:space="preserve"> </w:t>
      </w:r>
      <w:r w:rsidRPr="005F0FAE">
        <w:rPr>
          <w:rFonts w:ascii="Times New Roman" w:hAnsi="Times New Roman" w:cs="Times New Roman"/>
          <w:b/>
          <w:bCs/>
          <w:i/>
          <w:iCs/>
          <w:sz w:val="28"/>
          <w:szCs w:val="28"/>
          <w:lang w:val="uk-UA"/>
        </w:rPr>
        <w:t xml:space="preserve">означає прямі чи </w:t>
      </w:r>
      <w:r w:rsidRPr="005F0FAE">
        <w:rPr>
          <w:rFonts w:ascii="Times New Roman" w:hAnsi="Times New Roman" w:cs="Times New Roman"/>
          <w:b/>
          <w:bCs/>
          <w:i/>
          <w:iCs/>
          <w:sz w:val="28"/>
          <w:szCs w:val="28"/>
          <w:lang w:val="uk-UA"/>
        </w:rPr>
        <w:br/>
        <w:t xml:space="preserve">опосередковані вимагання,  пропонування, дачу або одержання </w:t>
      </w:r>
      <w:proofErr w:type="spellStart"/>
      <w:r w:rsidRPr="005F0FAE">
        <w:rPr>
          <w:rFonts w:ascii="Times New Roman" w:hAnsi="Times New Roman" w:cs="Times New Roman"/>
          <w:b/>
          <w:bCs/>
          <w:i/>
          <w:iCs/>
          <w:sz w:val="28"/>
          <w:szCs w:val="28"/>
          <w:lang w:val="uk-UA"/>
        </w:rPr>
        <w:t>хабара</w:t>
      </w:r>
      <w:proofErr w:type="spellEnd"/>
      <w:r w:rsidRPr="005F0FAE">
        <w:rPr>
          <w:rFonts w:ascii="Times New Roman" w:hAnsi="Times New Roman" w:cs="Times New Roman"/>
          <w:b/>
          <w:bCs/>
          <w:i/>
          <w:iCs/>
          <w:sz w:val="28"/>
          <w:szCs w:val="28"/>
          <w:lang w:val="uk-UA"/>
        </w:rPr>
        <w:t xml:space="preserve"> </w:t>
      </w:r>
      <w:r w:rsidRPr="005F0FAE">
        <w:rPr>
          <w:rFonts w:ascii="Times New Roman" w:hAnsi="Times New Roman" w:cs="Times New Roman"/>
          <w:b/>
          <w:bCs/>
          <w:i/>
          <w:iCs/>
          <w:sz w:val="28"/>
          <w:szCs w:val="28"/>
          <w:lang w:val="uk-UA"/>
        </w:rPr>
        <w:br/>
        <w:t xml:space="preserve">чи   будь-якої   іншої  неправомірної  вигоди  або  можливості  її </w:t>
      </w:r>
      <w:r w:rsidRPr="005F0FAE">
        <w:rPr>
          <w:rFonts w:ascii="Times New Roman" w:hAnsi="Times New Roman" w:cs="Times New Roman"/>
          <w:b/>
          <w:bCs/>
          <w:i/>
          <w:iCs/>
          <w:sz w:val="28"/>
          <w:szCs w:val="28"/>
          <w:lang w:val="uk-UA"/>
        </w:rPr>
        <w:br/>
        <w:t xml:space="preserve">отримання,  які порушують належне виконання  будь-якого  обов'язку </w:t>
      </w:r>
      <w:r w:rsidRPr="005F0FAE">
        <w:rPr>
          <w:rFonts w:ascii="Times New Roman" w:hAnsi="Times New Roman" w:cs="Times New Roman"/>
          <w:b/>
          <w:bCs/>
          <w:i/>
          <w:iCs/>
          <w:sz w:val="28"/>
          <w:szCs w:val="28"/>
          <w:lang w:val="uk-UA"/>
        </w:rPr>
        <w:br/>
        <w:t xml:space="preserve">особою,  що отримує </w:t>
      </w:r>
      <w:proofErr w:type="spellStart"/>
      <w:r w:rsidRPr="005F0FAE">
        <w:rPr>
          <w:rFonts w:ascii="Times New Roman" w:hAnsi="Times New Roman" w:cs="Times New Roman"/>
          <w:b/>
          <w:bCs/>
          <w:i/>
          <w:iCs/>
          <w:sz w:val="28"/>
          <w:szCs w:val="28"/>
          <w:lang w:val="uk-UA"/>
        </w:rPr>
        <w:t>хабара</w:t>
      </w:r>
      <w:proofErr w:type="spellEnd"/>
      <w:r w:rsidRPr="005F0FAE">
        <w:rPr>
          <w:rFonts w:ascii="Times New Roman" w:hAnsi="Times New Roman" w:cs="Times New Roman"/>
          <w:b/>
          <w:bCs/>
          <w:i/>
          <w:iCs/>
          <w:sz w:val="28"/>
          <w:szCs w:val="28"/>
          <w:lang w:val="uk-UA"/>
        </w:rPr>
        <w:t xml:space="preserve">, неправомірну вигоду чи можливість мати </w:t>
      </w:r>
      <w:r w:rsidRPr="005F0FAE">
        <w:rPr>
          <w:rFonts w:ascii="Times New Roman" w:hAnsi="Times New Roman" w:cs="Times New Roman"/>
          <w:b/>
          <w:bCs/>
          <w:i/>
          <w:iCs/>
          <w:sz w:val="28"/>
          <w:szCs w:val="28"/>
          <w:lang w:val="uk-UA"/>
        </w:rPr>
        <w:br/>
        <w:t>таку вигоду, або поведінку такої особи.</w:t>
      </w:r>
    </w:p>
    <w:p w14:paraId="5A7679BA" w14:textId="7AA10E77" w:rsidR="0087565B" w:rsidRPr="005F0FAE" w:rsidRDefault="0087565B" w:rsidP="00B8521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b/>
          <w:bCs/>
          <w:sz w:val="28"/>
          <w:szCs w:val="28"/>
          <w:lang w:val="uk-UA"/>
        </w:rPr>
        <w:t>К</w:t>
      </w:r>
      <w:r w:rsidRPr="0087565B">
        <w:rPr>
          <w:rFonts w:ascii="Times New Roman" w:hAnsi="Times New Roman" w:cs="Times New Roman"/>
          <w:b/>
          <w:bCs/>
          <w:sz w:val="28"/>
          <w:szCs w:val="28"/>
          <w:lang w:val="uk-UA"/>
        </w:rPr>
        <w:t>орупція високого рівня</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 </w:t>
      </w:r>
      <w:r w:rsidRPr="005F0FAE">
        <w:rPr>
          <w:rFonts w:ascii="Times New Roman" w:hAnsi="Times New Roman" w:cs="Times New Roman"/>
          <w:sz w:val="28"/>
          <w:szCs w:val="28"/>
          <w:lang w:val="uk-UA"/>
        </w:rPr>
        <w:t>зловживання повноваженнями високого рівня, що надає користь малій кількості осіб за рахунок витрат багатьох осіб, а також спричиняє серйозну та велику шкоду окремим особам та суспільству.</w:t>
      </w:r>
    </w:p>
    <w:p w14:paraId="778F7D1A" w14:textId="0553460A" w:rsidR="00581D7D" w:rsidRPr="005F0FAE" w:rsidRDefault="00F90AF9" w:rsidP="00F90AF9">
      <w:pPr>
        <w:spacing w:after="0" w:line="240" w:lineRule="auto"/>
        <w:ind w:firstLine="720"/>
        <w:contextualSpacing/>
        <w:jc w:val="both"/>
        <w:rPr>
          <w:rFonts w:ascii="Times New Roman" w:eastAsia="Times New Roman" w:hAnsi="Times New Roman"/>
          <w:b/>
          <w:bCs/>
          <w:sz w:val="28"/>
          <w:lang w:val="uk-UA"/>
        </w:rPr>
      </w:pPr>
      <w:r w:rsidRPr="005F0FAE">
        <w:rPr>
          <w:rFonts w:ascii="Times New Roman" w:hAnsi="Times New Roman" w:cs="Times New Roman"/>
          <w:sz w:val="28"/>
          <w:szCs w:val="28"/>
          <w:lang w:val="uk-UA"/>
        </w:rPr>
        <w:t xml:space="preserve">Виходячи з нормативних положень, </w:t>
      </w:r>
      <w:r w:rsidRPr="005F0FAE">
        <w:rPr>
          <w:rFonts w:ascii="Times New Roman" w:hAnsi="Times New Roman" w:cs="Times New Roman"/>
          <w:i/>
          <w:iCs/>
          <w:sz w:val="28"/>
          <w:szCs w:val="28"/>
          <w:lang w:val="uk-UA"/>
        </w:rPr>
        <w:t>політику в сфері запобігання</w:t>
      </w:r>
      <w:r>
        <w:rPr>
          <w:rFonts w:ascii="Times New Roman" w:hAnsi="Times New Roman" w:cs="Times New Roman"/>
          <w:i/>
          <w:iCs/>
          <w:sz w:val="28"/>
          <w:szCs w:val="28"/>
          <w:lang w:val="uk-UA"/>
        </w:rPr>
        <w:t xml:space="preserve"> </w:t>
      </w:r>
      <w:r w:rsidRPr="005F0FAE">
        <w:rPr>
          <w:rFonts w:ascii="Times New Roman" w:hAnsi="Times New Roman" w:cs="Times New Roman"/>
          <w:i/>
          <w:iCs/>
          <w:sz w:val="28"/>
          <w:szCs w:val="28"/>
          <w:lang w:val="uk-UA"/>
        </w:rPr>
        <w:t>корупції</w:t>
      </w:r>
      <w:r w:rsidRPr="005F0FAE">
        <w:rPr>
          <w:rFonts w:ascii="Times New Roman" w:hAnsi="Times New Roman" w:cs="Times New Roman"/>
          <w:sz w:val="28"/>
          <w:szCs w:val="28"/>
          <w:lang w:val="uk-UA"/>
        </w:rPr>
        <w:t xml:space="preserve"> можна визначити як вектор політичної діяльності, який полягає в формуванні засадничих, найбільш загальних напрямів і способів</w:t>
      </w:r>
      <w:r>
        <w:rPr>
          <w:rFonts w:ascii="Times New Roman" w:hAnsi="Times New Roman" w:cs="Times New Roman"/>
          <w:sz w:val="28"/>
          <w:szCs w:val="28"/>
          <w:lang w:val="uk-UA"/>
        </w:rPr>
        <w:t xml:space="preserve"> </w:t>
      </w:r>
      <w:r w:rsidRPr="005F0FAE">
        <w:rPr>
          <w:rFonts w:ascii="Times New Roman" w:hAnsi="Times New Roman" w:cs="Times New Roman"/>
          <w:sz w:val="28"/>
          <w:szCs w:val="28"/>
          <w:lang w:val="uk-UA"/>
        </w:rPr>
        <w:t>впливу на суспільні відносини в цілому та соціальний феномен корупції, зокрема, чинники, які його породжують та підтримують, з метою</w:t>
      </w:r>
      <w:r>
        <w:rPr>
          <w:rFonts w:ascii="Times New Roman" w:hAnsi="Times New Roman" w:cs="Times New Roman"/>
          <w:sz w:val="28"/>
          <w:szCs w:val="28"/>
          <w:lang w:val="uk-UA"/>
        </w:rPr>
        <w:t xml:space="preserve"> </w:t>
      </w:r>
      <w:r w:rsidRPr="005F0FAE">
        <w:rPr>
          <w:rFonts w:ascii="Times New Roman" w:hAnsi="Times New Roman" w:cs="Times New Roman"/>
          <w:sz w:val="28"/>
          <w:szCs w:val="28"/>
          <w:lang w:val="uk-UA"/>
        </w:rPr>
        <w:t>скорочення проявів корупції і поставлення її під контроль спеціально</w:t>
      </w:r>
      <w:r>
        <w:rPr>
          <w:rFonts w:ascii="Times New Roman" w:hAnsi="Times New Roman" w:cs="Times New Roman"/>
          <w:sz w:val="28"/>
          <w:szCs w:val="28"/>
          <w:lang w:val="uk-UA"/>
        </w:rPr>
        <w:t xml:space="preserve"> </w:t>
      </w:r>
      <w:r w:rsidRPr="005F0FAE">
        <w:rPr>
          <w:rFonts w:ascii="Times New Roman" w:hAnsi="Times New Roman" w:cs="Times New Roman"/>
          <w:sz w:val="28"/>
          <w:szCs w:val="28"/>
          <w:lang w:val="uk-UA"/>
        </w:rPr>
        <w:t>уповноважених органів держави, а також формування негативного</w:t>
      </w:r>
      <w:r>
        <w:rPr>
          <w:rFonts w:ascii="Times New Roman" w:hAnsi="Times New Roman" w:cs="Times New Roman"/>
          <w:sz w:val="28"/>
          <w:szCs w:val="28"/>
          <w:lang w:val="uk-UA"/>
        </w:rPr>
        <w:t xml:space="preserve"> </w:t>
      </w:r>
      <w:r w:rsidRPr="005F0FAE">
        <w:rPr>
          <w:rFonts w:ascii="Times New Roman" w:hAnsi="Times New Roman" w:cs="Times New Roman"/>
          <w:sz w:val="28"/>
          <w:szCs w:val="28"/>
          <w:lang w:val="uk-UA"/>
        </w:rPr>
        <w:t>ставлення суспільства до корупційних проявів.</w:t>
      </w:r>
    </w:p>
    <w:p w14:paraId="20D7EC73" w14:textId="7FAFA5E2" w:rsidR="00A40E22" w:rsidRDefault="00587270" w:rsidP="00611424">
      <w:pPr>
        <w:spacing w:after="0" w:line="240" w:lineRule="auto"/>
        <w:ind w:firstLine="720"/>
        <w:jc w:val="both"/>
        <w:rPr>
          <w:rFonts w:ascii="Times New Roman" w:hAnsi="Times New Roman" w:cs="Times New Roman"/>
          <w:sz w:val="28"/>
          <w:szCs w:val="28"/>
        </w:rPr>
      </w:pPr>
      <w:r w:rsidRPr="00654EB5">
        <w:rPr>
          <w:rFonts w:ascii="Times New Roman" w:eastAsia="Times New Roman" w:hAnsi="Times New Roman"/>
          <w:sz w:val="28"/>
          <w:lang w:val="uk-UA"/>
        </w:rPr>
        <w:t xml:space="preserve">Тлумачення понять </w:t>
      </w:r>
      <w:r w:rsidRPr="00654EB5">
        <w:rPr>
          <w:rFonts w:ascii="Times New Roman" w:eastAsia="Times New Roman" w:hAnsi="Times New Roman"/>
          <w:sz w:val="28"/>
        </w:rPr>
        <w:t>“</w:t>
      </w:r>
      <w:r w:rsidRPr="00654EB5">
        <w:rPr>
          <w:rFonts w:ascii="Times New Roman" w:eastAsia="Times New Roman" w:hAnsi="Times New Roman"/>
          <w:sz w:val="28"/>
          <w:lang w:val="uk-UA"/>
        </w:rPr>
        <w:t>корупція</w:t>
      </w:r>
      <w:r w:rsidRPr="00654EB5">
        <w:rPr>
          <w:rFonts w:ascii="Times New Roman" w:eastAsia="Times New Roman" w:hAnsi="Times New Roman"/>
          <w:sz w:val="28"/>
        </w:rPr>
        <w:t>”</w:t>
      </w:r>
      <w:r w:rsidRPr="00654EB5">
        <w:rPr>
          <w:rFonts w:ascii="Times New Roman" w:eastAsia="Times New Roman" w:hAnsi="Times New Roman"/>
          <w:sz w:val="28"/>
          <w:lang w:val="uk-UA"/>
        </w:rPr>
        <w:t xml:space="preserve">, </w:t>
      </w:r>
      <w:r w:rsidRPr="00654EB5">
        <w:rPr>
          <w:rFonts w:ascii="Times New Roman" w:eastAsia="Times New Roman" w:hAnsi="Times New Roman"/>
          <w:sz w:val="28"/>
        </w:rPr>
        <w:t>“</w:t>
      </w:r>
      <w:r w:rsidRPr="00654EB5">
        <w:rPr>
          <w:rFonts w:ascii="Times New Roman" w:eastAsia="Times New Roman" w:hAnsi="Times New Roman"/>
          <w:sz w:val="28"/>
          <w:lang w:val="uk-UA"/>
        </w:rPr>
        <w:t>корупційне правопорушення</w:t>
      </w:r>
      <w:r w:rsidRPr="00654EB5">
        <w:rPr>
          <w:rFonts w:ascii="Times New Roman" w:eastAsia="Times New Roman" w:hAnsi="Times New Roman"/>
          <w:sz w:val="28"/>
        </w:rPr>
        <w:t>”</w:t>
      </w:r>
      <w:r w:rsidRPr="00654EB5">
        <w:rPr>
          <w:rFonts w:ascii="Times New Roman" w:eastAsia="Times New Roman" w:hAnsi="Times New Roman"/>
          <w:sz w:val="28"/>
          <w:lang w:val="uk-UA"/>
        </w:rPr>
        <w:t xml:space="preserve">, </w:t>
      </w:r>
      <w:r w:rsidRPr="00654EB5">
        <w:rPr>
          <w:rFonts w:ascii="Times New Roman" w:eastAsia="Times New Roman" w:hAnsi="Times New Roman"/>
          <w:sz w:val="28"/>
        </w:rPr>
        <w:t>“</w:t>
      </w:r>
      <w:r w:rsidRPr="00654EB5">
        <w:rPr>
          <w:rFonts w:ascii="Times New Roman" w:eastAsia="Times New Roman" w:hAnsi="Times New Roman"/>
          <w:sz w:val="28"/>
          <w:lang w:val="uk-UA"/>
        </w:rPr>
        <w:t>правопорушення, пов’язане з корупцією</w:t>
      </w:r>
      <w:r w:rsidRPr="00654EB5">
        <w:rPr>
          <w:rFonts w:ascii="Times New Roman" w:eastAsia="Times New Roman" w:hAnsi="Times New Roman"/>
          <w:sz w:val="28"/>
        </w:rPr>
        <w:t>”</w:t>
      </w:r>
      <w:r w:rsidRPr="00654EB5">
        <w:rPr>
          <w:rFonts w:ascii="Times New Roman" w:eastAsia="Times New Roman" w:hAnsi="Times New Roman"/>
          <w:sz w:val="28"/>
          <w:lang w:val="uk-UA"/>
        </w:rPr>
        <w:t xml:space="preserve"> сформульовані в </w:t>
      </w:r>
      <w:r w:rsidR="00654EB5" w:rsidRPr="00654EB5">
        <w:rPr>
          <w:rFonts w:ascii="Times New Roman" w:eastAsia="Times New Roman" w:hAnsi="Times New Roman"/>
          <w:sz w:val="28"/>
          <w:lang w:val="uk-UA"/>
        </w:rPr>
        <w:t>Н</w:t>
      </w:r>
      <w:proofErr w:type="spellStart"/>
      <w:r w:rsidR="0017299E" w:rsidRPr="00654EB5">
        <w:rPr>
          <w:rFonts w:ascii="Times New Roman" w:hAnsi="Times New Roman" w:cs="Times New Roman"/>
          <w:sz w:val="28"/>
          <w:szCs w:val="28"/>
        </w:rPr>
        <w:t>ауково-практичн</w:t>
      </w:r>
      <w:r w:rsidRPr="00654EB5">
        <w:rPr>
          <w:rFonts w:ascii="Times New Roman" w:hAnsi="Times New Roman" w:cs="Times New Roman"/>
          <w:sz w:val="28"/>
          <w:szCs w:val="28"/>
          <w:lang w:val="uk-UA"/>
        </w:rPr>
        <w:t>ому</w:t>
      </w:r>
      <w:proofErr w:type="spellEnd"/>
      <w:r w:rsidR="0017299E" w:rsidRPr="00654EB5">
        <w:rPr>
          <w:rFonts w:ascii="Times New Roman" w:hAnsi="Times New Roman" w:cs="Times New Roman"/>
          <w:sz w:val="28"/>
          <w:szCs w:val="28"/>
        </w:rPr>
        <w:t xml:space="preserve"> </w:t>
      </w:r>
      <w:proofErr w:type="spellStart"/>
      <w:r w:rsidR="0017299E" w:rsidRPr="00654EB5">
        <w:rPr>
          <w:rFonts w:ascii="Times New Roman" w:hAnsi="Times New Roman" w:cs="Times New Roman"/>
          <w:sz w:val="28"/>
          <w:szCs w:val="28"/>
        </w:rPr>
        <w:t>коментар</w:t>
      </w:r>
      <w:proofErr w:type="spellEnd"/>
      <w:r w:rsidRPr="00654EB5">
        <w:rPr>
          <w:rFonts w:ascii="Times New Roman" w:hAnsi="Times New Roman" w:cs="Times New Roman"/>
          <w:sz w:val="28"/>
          <w:szCs w:val="28"/>
          <w:lang w:val="uk-UA"/>
        </w:rPr>
        <w:t>і</w:t>
      </w:r>
      <w:r w:rsidR="0017299E" w:rsidRPr="00654EB5">
        <w:rPr>
          <w:rFonts w:ascii="Times New Roman" w:hAnsi="Times New Roman" w:cs="Times New Roman"/>
          <w:sz w:val="28"/>
          <w:szCs w:val="28"/>
        </w:rPr>
        <w:t xml:space="preserve"> до Закону </w:t>
      </w:r>
      <w:proofErr w:type="spellStart"/>
      <w:r w:rsidR="0017299E" w:rsidRPr="00654EB5">
        <w:rPr>
          <w:rFonts w:ascii="Times New Roman" w:hAnsi="Times New Roman" w:cs="Times New Roman"/>
          <w:sz w:val="28"/>
          <w:szCs w:val="28"/>
        </w:rPr>
        <w:t>України</w:t>
      </w:r>
      <w:proofErr w:type="spellEnd"/>
      <w:r w:rsidR="0017299E" w:rsidRPr="00654EB5">
        <w:rPr>
          <w:rFonts w:ascii="Times New Roman" w:hAnsi="Times New Roman" w:cs="Times New Roman"/>
          <w:sz w:val="28"/>
          <w:szCs w:val="28"/>
        </w:rPr>
        <w:t xml:space="preserve"> «Про </w:t>
      </w:r>
      <w:proofErr w:type="spellStart"/>
      <w:r w:rsidR="0017299E" w:rsidRPr="00654EB5">
        <w:rPr>
          <w:rFonts w:ascii="Times New Roman" w:hAnsi="Times New Roman" w:cs="Times New Roman"/>
          <w:sz w:val="28"/>
          <w:szCs w:val="28"/>
        </w:rPr>
        <w:t>запобігання</w:t>
      </w:r>
      <w:proofErr w:type="spellEnd"/>
      <w:r w:rsidR="0017299E" w:rsidRPr="00654EB5">
        <w:rPr>
          <w:rFonts w:ascii="Times New Roman" w:hAnsi="Times New Roman" w:cs="Times New Roman"/>
          <w:sz w:val="28"/>
          <w:szCs w:val="28"/>
        </w:rPr>
        <w:t xml:space="preserve"> </w:t>
      </w:r>
      <w:proofErr w:type="spellStart"/>
      <w:r w:rsidR="0017299E" w:rsidRPr="00654EB5">
        <w:rPr>
          <w:rFonts w:ascii="Times New Roman" w:hAnsi="Times New Roman" w:cs="Times New Roman"/>
          <w:sz w:val="28"/>
          <w:szCs w:val="28"/>
        </w:rPr>
        <w:t>корупції</w:t>
      </w:r>
      <w:proofErr w:type="spellEnd"/>
      <w:r w:rsidR="0017299E" w:rsidRPr="00654EB5">
        <w:rPr>
          <w:rFonts w:ascii="Times New Roman" w:hAnsi="Times New Roman" w:cs="Times New Roman"/>
          <w:sz w:val="28"/>
          <w:szCs w:val="28"/>
        </w:rPr>
        <w:t>»</w:t>
      </w:r>
      <w:r w:rsidRPr="00654EB5">
        <w:rPr>
          <w:rFonts w:ascii="Times New Roman" w:hAnsi="Times New Roman" w:cs="Times New Roman"/>
          <w:sz w:val="28"/>
          <w:szCs w:val="28"/>
          <w:lang w:val="uk-UA"/>
        </w:rPr>
        <w:t xml:space="preserve"> за н</w:t>
      </w:r>
      <w:proofErr w:type="spellStart"/>
      <w:r w:rsidR="0017299E" w:rsidRPr="00654EB5">
        <w:rPr>
          <w:rFonts w:ascii="Times New Roman" w:hAnsi="Times New Roman" w:cs="Times New Roman"/>
          <w:sz w:val="28"/>
          <w:szCs w:val="28"/>
        </w:rPr>
        <w:t>аук</w:t>
      </w:r>
      <w:proofErr w:type="spellEnd"/>
      <w:r w:rsidR="0017299E" w:rsidRPr="00654EB5">
        <w:rPr>
          <w:rFonts w:ascii="Times New Roman" w:hAnsi="Times New Roman" w:cs="Times New Roman"/>
          <w:sz w:val="28"/>
          <w:szCs w:val="28"/>
        </w:rPr>
        <w:t xml:space="preserve">. ред. </w:t>
      </w:r>
      <w:proofErr w:type="spellStart"/>
      <w:r w:rsidR="0017299E" w:rsidRPr="00654EB5">
        <w:rPr>
          <w:rFonts w:ascii="Times New Roman" w:hAnsi="Times New Roman" w:cs="Times New Roman"/>
          <w:sz w:val="28"/>
          <w:szCs w:val="28"/>
        </w:rPr>
        <w:t>Хавронюк</w:t>
      </w:r>
      <w:proofErr w:type="spellEnd"/>
      <w:r w:rsidRPr="00654EB5">
        <w:rPr>
          <w:rFonts w:ascii="Times New Roman" w:hAnsi="Times New Roman" w:cs="Times New Roman"/>
          <w:sz w:val="28"/>
          <w:szCs w:val="28"/>
          <w:lang w:val="uk-UA"/>
        </w:rPr>
        <w:t>а</w:t>
      </w:r>
      <w:r w:rsidR="0017299E" w:rsidRPr="00654EB5">
        <w:rPr>
          <w:rFonts w:ascii="Times New Roman" w:hAnsi="Times New Roman" w:cs="Times New Roman"/>
          <w:sz w:val="28"/>
          <w:szCs w:val="28"/>
        </w:rPr>
        <w:t xml:space="preserve"> М.І. </w:t>
      </w:r>
      <w:r w:rsidR="00654EB5" w:rsidRPr="00654EB5">
        <w:rPr>
          <w:rFonts w:ascii="Times New Roman" w:hAnsi="Times New Roman" w:cs="Times New Roman"/>
          <w:sz w:val="28"/>
          <w:szCs w:val="28"/>
          <w:lang w:val="uk-UA"/>
        </w:rPr>
        <w:t>(</w:t>
      </w:r>
      <w:proofErr w:type="spellStart"/>
      <w:r w:rsidR="00654EB5" w:rsidRPr="00654EB5">
        <w:rPr>
          <w:rFonts w:ascii="Times New Roman" w:hAnsi="Times New Roman" w:cs="Times New Roman"/>
          <w:sz w:val="28"/>
          <w:szCs w:val="28"/>
        </w:rPr>
        <w:t>Колектив</w:t>
      </w:r>
      <w:proofErr w:type="spellEnd"/>
      <w:r w:rsidR="00654EB5" w:rsidRPr="00654EB5">
        <w:rPr>
          <w:rFonts w:ascii="Times New Roman" w:hAnsi="Times New Roman" w:cs="Times New Roman"/>
          <w:sz w:val="28"/>
          <w:szCs w:val="28"/>
        </w:rPr>
        <w:t xml:space="preserve"> </w:t>
      </w:r>
      <w:proofErr w:type="spellStart"/>
      <w:r w:rsidR="00654EB5" w:rsidRPr="00654EB5">
        <w:rPr>
          <w:rFonts w:ascii="Times New Roman" w:hAnsi="Times New Roman" w:cs="Times New Roman"/>
          <w:sz w:val="28"/>
          <w:szCs w:val="28"/>
        </w:rPr>
        <w:t>авторів</w:t>
      </w:r>
      <w:proofErr w:type="spellEnd"/>
      <w:r w:rsidR="00654EB5" w:rsidRPr="00654EB5">
        <w:rPr>
          <w:rFonts w:ascii="Times New Roman" w:hAnsi="Times New Roman" w:cs="Times New Roman"/>
          <w:sz w:val="28"/>
          <w:szCs w:val="28"/>
        </w:rPr>
        <w:t xml:space="preserve">: </w:t>
      </w:r>
      <w:proofErr w:type="spellStart"/>
      <w:r w:rsidR="00654EB5" w:rsidRPr="00654EB5">
        <w:rPr>
          <w:rFonts w:ascii="Times New Roman" w:hAnsi="Times New Roman" w:cs="Times New Roman"/>
          <w:sz w:val="28"/>
          <w:szCs w:val="28"/>
        </w:rPr>
        <w:t>Банчук</w:t>
      </w:r>
      <w:proofErr w:type="spellEnd"/>
      <w:r w:rsidR="00654EB5" w:rsidRPr="00654EB5">
        <w:rPr>
          <w:rFonts w:ascii="Times New Roman" w:hAnsi="Times New Roman" w:cs="Times New Roman"/>
          <w:sz w:val="28"/>
          <w:szCs w:val="28"/>
        </w:rPr>
        <w:t xml:space="preserve"> О.А., Дудоров О.О., </w:t>
      </w:r>
      <w:proofErr w:type="spellStart"/>
      <w:r w:rsidR="00654EB5" w:rsidRPr="00654EB5">
        <w:rPr>
          <w:rFonts w:ascii="Times New Roman" w:hAnsi="Times New Roman" w:cs="Times New Roman"/>
          <w:sz w:val="28"/>
          <w:szCs w:val="28"/>
        </w:rPr>
        <w:t>Луцик</w:t>
      </w:r>
      <w:proofErr w:type="spellEnd"/>
      <w:r w:rsidR="00654EB5" w:rsidRPr="00654EB5">
        <w:rPr>
          <w:rFonts w:ascii="Times New Roman" w:hAnsi="Times New Roman" w:cs="Times New Roman"/>
          <w:sz w:val="28"/>
          <w:szCs w:val="28"/>
        </w:rPr>
        <w:t xml:space="preserve"> В.В., Попович В.П., Сорока О.В., </w:t>
      </w:r>
      <w:proofErr w:type="spellStart"/>
      <w:r w:rsidR="00654EB5" w:rsidRPr="00654EB5">
        <w:rPr>
          <w:rFonts w:ascii="Times New Roman" w:hAnsi="Times New Roman" w:cs="Times New Roman"/>
          <w:sz w:val="28"/>
          <w:szCs w:val="28"/>
        </w:rPr>
        <w:t>Хавронюк</w:t>
      </w:r>
      <w:proofErr w:type="spellEnd"/>
      <w:r w:rsidR="00654EB5" w:rsidRPr="00654EB5">
        <w:rPr>
          <w:rFonts w:ascii="Times New Roman" w:hAnsi="Times New Roman" w:cs="Times New Roman"/>
          <w:sz w:val="28"/>
          <w:szCs w:val="28"/>
        </w:rPr>
        <w:t> М.І</w:t>
      </w:r>
      <w:r w:rsidR="00654EB5" w:rsidRPr="00654EB5">
        <w:rPr>
          <w:rFonts w:ascii="Times New Roman" w:hAnsi="Times New Roman" w:cs="Times New Roman"/>
          <w:sz w:val="28"/>
          <w:szCs w:val="28"/>
          <w:lang w:val="uk-UA"/>
        </w:rPr>
        <w:t>.</w:t>
      </w:r>
      <w:r w:rsidR="0017299E" w:rsidRPr="00654EB5">
        <w:rPr>
          <w:rFonts w:ascii="Times New Roman" w:hAnsi="Times New Roman" w:cs="Times New Roman"/>
          <w:sz w:val="28"/>
          <w:szCs w:val="28"/>
        </w:rPr>
        <w:t xml:space="preserve"> </w:t>
      </w:r>
      <w:r w:rsidR="00581D7D">
        <w:rPr>
          <w:rFonts w:ascii="Times New Roman" w:hAnsi="Times New Roman" w:cs="Times New Roman"/>
          <w:sz w:val="28"/>
          <w:szCs w:val="28"/>
          <w:lang w:val="uk-UA"/>
        </w:rPr>
        <w:t>В</w:t>
      </w:r>
      <w:r w:rsidR="00654EB5" w:rsidRPr="00654EB5">
        <w:rPr>
          <w:rFonts w:ascii="Times New Roman" w:hAnsi="Times New Roman" w:cs="Times New Roman"/>
          <w:sz w:val="28"/>
          <w:szCs w:val="28"/>
          <w:lang w:val="uk-UA"/>
        </w:rPr>
        <w:t xml:space="preserve">идавництво </w:t>
      </w:r>
      <w:r w:rsidR="0017299E" w:rsidRPr="00654EB5">
        <w:rPr>
          <w:rFonts w:ascii="Times New Roman" w:hAnsi="Times New Roman" w:cs="Times New Roman"/>
          <w:sz w:val="28"/>
          <w:szCs w:val="28"/>
        </w:rPr>
        <w:t xml:space="preserve">К.: </w:t>
      </w:r>
      <w:proofErr w:type="spellStart"/>
      <w:r w:rsidR="0017299E" w:rsidRPr="00654EB5">
        <w:rPr>
          <w:rFonts w:ascii="Times New Roman" w:hAnsi="Times New Roman" w:cs="Times New Roman"/>
          <w:sz w:val="28"/>
          <w:szCs w:val="28"/>
        </w:rPr>
        <w:t>Ваіте</w:t>
      </w:r>
      <w:proofErr w:type="spellEnd"/>
      <w:r w:rsidR="0017299E" w:rsidRPr="00654EB5">
        <w:rPr>
          <w:rFonts w:ascii="Times New Roman" w:hAnsi="Times New Roman" w:cs="Times New Roman"/>
          <w:sz w:val="28"/>
          <w:szCs w:val="28"/>
        </w:rPr>
        <w:t>, 2018. – 472 с.</w:t>
      </w:r>
      <w:r w:rsidR="00654EB5" w:rsidRPr="00654EB5">
        <w:rPr>
          <w:rFonts w:ascii="Times New Roman" w:hAnsi="Times New Roman" w:cs="Times New Roman"/>
          <w:sz w:val="28"/>
          <w:szCs w:val="28"/>
          <w:lang w:val="uk-UA"/>
        </w:rPr>
        <w:t>)</w:t>
      </w:r>
      <w:r w:rsidR="00654EB5">
        <w:rPr>
          <w:rFonts w:ascii="Times New Roman" w:hAnsi="Times New Roman" w:cs="Times New Roman"/>
          <w:sz w:val="28"/>
          <w:szCs w:val="28"/>
          <w:lang w:val="uk-UA"/>
        </w:rPr>
        <w:t xml:space="preserve">. </w:t>
      </w:r>
      <w:r w:rsidR="00654EB5">
        <w:rPr>
          <w:rFonts w:ascii="Times New Roman" w:hAnsi="Times New Roman" w:cs="Times New Roman"/>
          <w:sz w:val="28"/>
          <w:szCs w:val="28"/>
          <w:lang w:val="uk-UA"/>
        </w:rPr>
        <w:tab/>
      </w:r>
      <w:r w:rsidR="0060606F" w:rsidRPr="0060606F">
        <w:rPr>
          <w:rFonts w:ascii="Times New Roman" w:hAnsi="Times New Roman" w:cs="Times New Roman"/>
          <w:sz w:val="28"/>
          <w:szCs w:val="28"/>
          <w:lang w:val="uk-UA"/>
        </w:rPr>
        <w:t>У</w:t>
      </w:r>
      <w:r w:rsidR="0060606F" w:rsidRPr="0060606F">
        <w:rPr>
          <w:rFonts w:ascii="Times New Roman" w:hAnsi="Times New Roman" w:cs="Times New Roman"/>
          <w:sz w:val="28"/>
          <w:szCs w:val="28"/>
        </w:rPr>
        <w:t xml:space="preserve"> Законі «Про запобігання корупції» ключовими є поняття </w:t>
      </w:r>
      <w:r w:rsidR="0060606F" w:rsidRPr="0060606F">
        <w:rPr>
          <w:rFonts w:ascii="Times New Roman" w:hAnsi="Times New Roman" w:cs="Times New Roman"/>
          <w:b/>
          <w:bCs/>
          <w:i/>
          <w:iCs/>
          <w:sz w:val="28"/>
          <w:szCs w:val="28"/>
        </w:rPr>
        <w:t xml:space="preserve">«корупція» </w:t>
      </w:r>
      <w:r w:rsidR="0060606F" w:rsidRPr="0060606F">
        <w:rPr>
          <w:rFonts w:ascii="Times New Roman" w:hAnsi="Times New Roman" w:cs="Times New Roman"/>
          <w:sz w:val="28"/>
          <w:szCs w:val="28"/>
        </w:rPr>
        <w:t>і</w:t>
      </w:r>
      <w:r w:rsidR="0060606F" w:rsidRPr="0060606F">
        <w:rPr>
          <w:rFonts w:ascii="Times New Roman" w:hAnsi="Times New Roman" w:cs="Times New Roman"/>
          <w:b/>
          <w:bCs/>
          <w:i/>
          <w:iCs/>
          <w:sz w:val="28"/>
          <w:szCs w:val="28"/>
        </w:rPr>
        <w:t xml:space="preserve"> «корупційне правопорушення»</w:t>
      </w:r>
      <w:r w:rsidR="0060606F" w:rsidRPr="0060606F">
        <w:rPr>
          <w:rFonts w:ascii="Times New Roman" w:hAnsi="Times New Roman" w:cs="Times New Roman"/>
          <w:sz w:val="28"/>
          <w:szCs w:val="28"/>
        </w:rPr>
        <w:t>. При цьому перше із цих понять визначає зміст другого – у визначенні поняття «корупційне правопорушення» міститься посилання на ознаки корупції. Іншими словами, коли ми говоримо про корупцію, то маємо на увазі ті або інші корупційні правопорушення. Поза їхніми конкретними складами корупції як юридичного феномену не існує.</w:t>
      </w:r>
      <w:r w:rsidR="0060606F" w:rsidRPr="0060606F">
        <w:rPr>
          <w:rFonts w:ascii="Times New Roman" w:hAnsi="Times New Roman" w:cs="Times New Roman"/>
          <w:sz w:val="28"/>
          <w:szCs w:val="28"/>
        </w:rPr>
        <w:tab/>
      </w:r>
      <w:r w:rsidR="0060606F">
        <w:rPr>
          <w:rFonts w:ascii="Times New Roman" w:hAnsi="Times New Roman" w:cs="Times New Roman"/>
          <w:sz w:val="28"/>
          <w:szCs w:val="28"/>
        </w:rPr>
        <w:tab/>
      </w:r>
    </w:p>
    <w:p w14:paraId="313C9FDC" w14:textId="1D22F236" w:rsidR="00A40E22" w:rsidRPr="00C71BA6" w:rsidRDefault="0060606F" w:rsidP="00611424">
      <w:pPr>
        <w:spacing w:after="0" w:line="240" w:lineRule="auto"/>
        <w:ind w:firstLine="720"/>
        <w:rPr>
          <w:rFonts w:ascii="Times New Roman" w:hAnsi="Times New Roman" w:cs="Times New Roman"/>
          <w:i/>
          <w:iCs/>
          <w:sz w:val="28"/>
          <w:szCs w:val="28"/>
          <w:lang w:val="uk-UA"/>
        </w:rPr>
      </w:pPr>
      <w:r w:rsidRPr="00C71BA6">
        <w:rPr>
          <w:rFonts w:ascii="Times New Roman" w:hAnsi="Times New Roman" w:cs="Times New Roman"/>
          <w:i/>
          <w:iCs/>
          <w:sz w:val="24"/>
          <w:szCs w:val="24"/>
        </w:rPr>
        <w:lastRenderedPageBreak/>
        <w:t xml:space="preserve">У </w:t>
      </w:r>
      <w:proofErr w:type="spellStart"/>
      <w:r w:rsidRPr="00C71BA6">
        <w:rPr>
          <w:rFonts w:ascii="Times New Roman" w:hAnsi="Times New Roman" w:cs="Times New Roman"/>
          <w:i/>
          <w:iCs/>
          <w:sz w:val="24"/>
          <w:szCs w:val="24"/>
        </w:rPr>
        <w:t>грудні</w:t>
      </w:r>
      <w:proofErr w:type="spellEnd"/>
      <w:r w:rsidRPr="00C71BA6">
        <w:rPr>
          <w:rFonts w:ascii="Times New Roman" w:hAnsi="Times New Roman" w:cs="Times New Roman"/>
          <w:i/>
          <w:iCs/>
          <w:sz w:val="24"/>
          <w:szCs w:val="24"/>
        </w:rPr>
        <w:t xml:space="preserve"> 2015 р. Transparency International Україна та УДППЗ «Укрпошта» провели опитування населення, згідно з яким до «ТОП-10 найболючіших проблем корупції» були віднесені, серед іншого, побори на ремонт в </w:t>
      </w:r>
      <w:proofErr w:type="spellStart"/>
      <w:r w:rsidRPr="00C71BA6">
        <w:rPr>
          <w:rFonts w:ascii="Times New Roman" w:hAnsi="Times New Roman" w:cs="Times New Roman"/>
          <w:i/>
          <w:iCs/>
          <w:sz w:val="24"/>
          <w:szCs w:val="24"/>
        </w:rPr>
        <w:t>садочках</w:t>
      </w:r>
      <w:proofErr w:type="spellEnd"/>
      <w:r w:rsidRPr="00C71BA6">
        <w:rPr>
          <w:rFonts w:ascii="Times New Roman" w:hAnsi="Times New Roman" w:cs="Times New Roman"/>
          <w:i/>
          <w:iCs/>
          <w:sz w:val="24"/>
          <w:szCs w:val="24"/>
        </w:rPr>
        <w:t xml:space="preserve"> і школах, </w:t>
      </w:r>
      <w:proofErr w:type="spellStart"/>
      <w:r w:rsidRPr="00C71BA6">
        <w:rPr>
          <w:rFonts w:ascii="Times New Roman" w:hAnsi="Times New Roman" w:cs="Times New Roman"/>
          <w:i/>
          <w:iCs/>
          <w:sz w:val="24"/>
          <w:szCs w:val="24"/>
        </w:rPr>
        <w:t>благодійні</w:t>
      </w:r>
      <w:proofErr w:type="spellEnd"/>
      <w:r w:rsidRPr="00C71BA6">
        <w:rPr>
          <w:rFonts w:ascii="Times New Roman" w:hAnsi="Times New Roman" w:cs="Times New Roman"/>
          <w:i/>
          <w:iCs/>
          <w:sz w:val="24"/>
          <w:szCs w:val="24"/>
        </w:rPr>
        <w:t xml:space="preserve"> </w:t>
      </w:r>
      <w:proofErr w:type="spellStart"/>
      <w:r w:rsidRPr="00C71BA6">
        <w:rPr>
          <w:rFonts w:ascii="Times New Roman" w:hAnsi="Times New Roman" w:cs="Times New Roman"/>
          <w:i/>
          <w:iCs/>
          <w:sz w:val="24"/>
          <w:szCs w:val="24"/>
        </w:rPr>
        <w:t>внески</w:t>
      </w:r>
      <w:proofErr w:type="spellEnd"/>
      <w:r w:rsidRPr="00C71BA6">
        <w:rPr>
          <w:rFonts w:ascii="Times New Roman" w:hAnsi="Times New Roman" w:cs="Times New Roman"/>
          <w:i/>
          <w:iCs/>
          <w:sz w:val="24"/>
          <w:szCs w:val="24"/>
        </w:rPr>
        <w:t xml:space="preserve"> в </w:t>
      </w:r>
      <w:proofErr w:type="spellStart"/>
      <w:r w:rsidRPr="00C71BA6">
        <w:rPr>
          <w:rFonts w:ascii="Times New Roman" w:hAnsi="Times New Roman" w:cs="Times New Roman"/>
          <w:i/>
          <w:iCs/>
          <w:sz w:val="24"/>
          <w:szCs w:val="24"/>
        </w:rPr>
        <w:t>лікарнях</w:t>
      </w:r>
      <w:proofErr w:type="spellEnd"/>
      <w:r w:rsidRPr="00C71BA6">
        <w:rPr>
          <w:rFonts w:ascii="Times New Roman" w:hAnsi="Times New Roman" w:cs="Times New Roman"/>
          <w:i/>
          <w:iCs/>
          <w:sz w:val="24"/>
          <w:szCs w:val="24"/>
        </w:rPr>
        <w:t xml:space="preserve"> і не </w:t>
      </w:r>
      <w:proofErr w:type="spellStart"/>
      <w:r w:rsidRPr="00C71BA6">
        <w:rPr>
          <w:rFonts w:ascii="Times New Roman" w:hAnsi="Times New Roman" w:cs="Times New Roman"/>
          <w:i/>
          <w:iCs/>
          <w:sz w:val="24"/>
          <w:szCs w:val="24"/>
        </w:rPr>
        <w:t>передбачені</w:t>
      </w:r>
      <w:proofErr w:type="spellEnd"/>
      <w:r w:rsidRPr="00C71BA6">
        <w:rPr>
          <w:rFonts w:ascii="Times New Roman" w:hAnsi="Times New Roman" w:cs="Times New Roman"/>
          <w:i/>
          <w:iCs/>
          <w:sz w:val="24"/>
          <w:szCs w:val="24"/>
        </w:rPr>
        <w:t xml:space="preserve"> законом </w:t>
      </w:r>
      <w:proofErr w:type="spellStart"/>
      <w:r w:rsidRPr="00C71BA6">
        <w:rPr>
          <w:rFonts w:ascii="Times New Roman" w:hAnsi="Times New Roman" w:cs="Times New Roman"/>
          <w:i/>
          <w:iCs/>
          <w:sz w:val="24"/>
          <w:szCs w:val="24"/>
        </w:rPr>
        <w:t>платежі</w:t>
      </w:r>
      <w:proofErr w:type="spellEnd"/>
      <w:r w:rsidRPr="00C71BA6">
        <w:rPr>
          <w:rFonts w:ascii="Times New Roman" w:hAnsi="Times New Roman" w:cs="Times New Roman"/>
          <w:i/>
          <w:iCs/>
          <w:sz w:val="24"/>
          <w:szCs w:val="24"/>
        </w:rPr>
        <w:t xml:space="preserve"> при </w:t>
      </w:r>
      <w:proofErr w:type="spellStart"/>
      <w:r w:rsidRPr="00C71BA6">
        <w:rPr>
          <w:rFonts w:ascii="Times New Roman" w:hAnsi="Times New Roman" w:cs="Times New Roman"/>
          <w:i/>
          <w:iCs/>
          <w:sz w:val="24"/>
          <w:szCs w:val="24"/>
        </w:rPr>
        <w:t>оформленні</w:t>
      </w:r>
      <w:proofErr w:type="spellEnd"/>
      <w:r w:rsidRPr="00C71BA6">
        <w:rPr>
          <w:rFonts w:ascii="Times New Roman" w:hAnsi="Times New Roman" w:cs="Times New Roman"/>
          <w:i/>
          <w:iCs/>
          <w:sz w:val="24"/>
          <w:szCs w:val="24"/>
        </w:rPr>
        <w:t xml:space="preserve"> </w:t>
      </w:r>
      <w:proofErr w:type="spellStart"/>
      <w:r w:rsidRPr="00C71BA6">
        <w:rPr>
          <w:rFonts w:ascii="Times New Roman" w:hAnsi="Times New Roman" w:cs="Times New Roman"/>
          <w:i/>
          <w:iCs/>
          <w:sz w:val="24"/>
          <w:szCs w:val="24"/>
        </w:rPr>
        <w:t>закордонних</w:t>
      </w:r>
      <w:proofErr w:type="spellEnd"/>
      <w:r w:rsidRPr="00C71BA6">
        <w:rPr>
          <w:rFonts w:ascii="Times New Roman" w:hAnsi="Times New Roman" w:cs="Times New Roman"/>
          <w:i/>
          <w:iCs/>
          <w:sz w:val="24"/>
          <w:szCs w:val="24"/>
        </w:rPr>
        <w:t xml:space="preserve"> </w:t>
      </w:r>
      <w:proofErr w:type="spellStart"/>
      <w:r w:rsidRPr="00C71BA6">
        <w:rPr>
          <w:rFonts w:ascii="Times New Roman" w:hAnsi="Times New Roman" w:cs="Times New Roman"/>
          <w:i/>
          <w:iCs/>
          <w:sz w:val="24"/>
          <w:szCs w:val="24"/>
        </w:rPr>
        <w:t>паспортів</w:t>
      </w:r>
      <w:proofErr w:type="spellEnd"/>
      <w:r w:rsidRPr="00C71BA6">
        <w:rPr>
          <w:rFonts w:ascii="Times New Roman" w:hAnsi="Times New Roman" w:cs="Times New Roman"/>
          <w:i/>
          <w:iCs/>
          <w:sz w:val="24"/>
          <w:szCs w:val="24"/>
        </w:rPr>
        <w:t xml:space="preserve">. Насправді ці діяння відповідно </w:t>
      </w:r>
      <w:proofErr w:type="gramStart"/>
      <w:r w:rsidRPr="00C71BA6">
        <w:rPr>
          <w:rFonts w:ascii="Times New Roman" w:hAnsi="Times New Roman" w:cs="Times New Roman"/>
          <w:i/>
          <w:iCs/>
          <w:sz w:val="24"/>
          <w:szCs w:val="24"/>
        </w:rPr>
        <w:t>до закону</w:t>
      </w:r>
      <w:proofErr w:type="gramEnd"/>
      <w:r w:rsidRPr="00C71BA6">
        <w:rPr>
          <w:rFonts w:ascii="Times New Roman" w:hAnsi="Times New Roman" w:cs="Times New Roman"/>
          <w:i/>
          <w:iCs/>
          <w:sz w:val="24"/>
          <w:szCs w:val="24"/>
        </w:rPr>
        <w:t xml:space="preserve"> не є корупційними правопорушеннями, а деякі з них навіть не є незаконними. Інші діяння, навпаки, є корупційними правопорушеннями, але, через те, що вони поєднуються із вчиненням інших діянь, в суспільній свідомості можуть не ототожнюватися з корупцією. Наприклад, може йтися про несправедливе правосуддя – постановлення суддею завідомо неправосудного вироку, рішення, ухвали чи постанови. Але насправді замовне визнання судом виборів на ділянці такими, що не відбулися, розгляд справи про спадкування на користь однієї зі сторін, взяття під варту чи відмова у взятті</w:t>
      </w:r>
      <w:r w:rsidRPr="00C71BA6">
        <w:rPr>
          <w:rFonts w:ascii="Times New Roman" w:hAnsi="Times New Roman" w:cs="Times New Roman"/>
          <w:i/>
          <w:iCs/>
          <w:sz w:val="24"/>
          <w:szCs w:val="24"/>
          <w:lang w:val="uk-UA"/>
        </w:rPr>
        <w:t xml:space="preserve"> </w:t>
      </w:r>
      <w:r w:rsidRPr="00C71BA6">
        <w:rPr>
          <w:rFonts w:ascii="Times New Roman" w:hAnsi="Times New Roman" w:cs="Times New Roman"/>
          <w:i/>
          <w:iCs/>
          <w:sz w:val="24"/>
          <w:szCs w:val="24"/>
        </w:rPr>
        <w:t>під варту, швидке призначення справи до слухання, виключення з вироку «тяжких» статей – усе це корупційні правопорушення, коли вони містять ознаки корупції. Типові корупційні ризики і відповідні справжні корупційні правопорушення давно описано у спеціальних довідниках</w:t>
      </w:r>
      <w:r w:rsidRPr="00C71BA6">
        <w:rPr>
          <w:rFonts w:ascii="Times New Roman" w:hAnsi="Times New Roman" w:cs="Times New Roman"/>
          <w:i/>
          <w:iCs/>
          <w:sz w:val="24"/>
          <w:szCs w:val="24"/>
          <w:lang w:val="uk-UA"/>
        </w:rPr>
        <w:t xml:space="preserve"> (</w:t>
      </w:r>
      <w:r w:rsidRPr="00C71BA6">
        <w:rPr>
          <w:rFonts w:ascii="Times New Roman" w:hAnsi="Times New Roman" w:cs="Times New Roman"/>
          <w:i/>
          <w:iCs/>
          <w:sz w:val="24"/>
          <w:szCs w:val="24"/>
        </w:rPr>
        <w:t>Наприклад: Пособие USAID по оценке коррупции (2009); Руководство по диагностике [Checklists of corruption risks for different sectors (customs, health,</w:t>
      </w:r>
      <w:r w:rsidR="009D23D7" w:rsidRPr="00C71BA6">
        <w:rPr>
          <w:rFonts w:ascii="Times New Roman" w:hAnsi="Times New Roman" w:cs="Times New Roman"/>
          <w:i/>
          <w:iCs/>
          <w:sz w:val="24"/>
          <w:szCs w:val="24"/>
        </w:rPr>
        <w:t xml:space="preserve"> </w:t>
      </w:r>
      <w:r w:rsidRPr="00C71BA6">
        <w:rPr>
          <w:rFonts w:ascii="Times New Roman" w:hAnsi="Times New Roman" w:cs="Times New Roman"/>
          <w:i/>
          <w:iCs/>
          <w:sz w:val="24"/>
          <w:szCs w:val="24"/>
        </w:rPr>
        <w:t>political parties etc.) e.g. USAID (2009)</w:t>
      </w:r>
      <w:r w:rsidRPr="00C71BA6">
        <w:rPr>
          <w:rFonts w:ascii="Times New Roman" w:hAnsi="Times New Roman" w:cs="Times New Roman"/>
          <w:i/>
          <w:iCs/>
          <w:sz w:val="24"/>
          <w:szCs w:val="24"/>
          <w:lang w:val="uk-UA"/>
        </w:rPr>
        <w:t>).</w:t>
      </w:r>
      <w:r w:rsidR="00654EB5" w:rsidRPr="00C71BA6">
        <w:rPr>
          <w:rFonts w:ascii="Times New Roman" w:hAnsi="Times New Roman" w:cs="Times New Roman"/>
          <w:i/>
          <w:iCs/>
          <w:sz w:val="28"/>
          <w:szCs w:val="28"/>
          <w:lang w:val="uk-UA"/>
        </w:rPr>
        <w:tab/>
      </w:r>
    </w:p>
    <w:p w14:paraId="3EAB6F48" w14:textId="6470272B" w:rsidR="009D0FEF" w:rsidRPr="009D0FEF" w:rsidRDefault="009D0FEF" w:rsidP="00611424">
      <w:pPr>
        <w:spacing w:after="0" w:line="240" w:lineRule="auto"/>
        <w:ind w:firstLine="720"/>
        <w:rPr>
          <w:rFonts w:ascii="Times New Roman" w:hAnsi="Times New Roman" w:cs="Times New Roman"/>
          <w:sz w:val="28"/>
          <w:szCs w:val="28"/>
        </w:rPr>
      </w:pPr>
      <w:proofErr w:type="spellStart"/>
      <w:r w:rsidRPr="009D0FEF">
        <w:rPr>
          <w:rFonts w:ascii="Times New Roman" w:hAnsi="Times New Roman" w:cs="Times New Roman"/>
          <w:sz w:val="28"/>
          <w:szCs w:val="28"/>
        </w:rPr>
        <w:t>Розглянемо</w:t>
      </w:r>
      <w:proofErr w:type="spellEnd"/>
      <w:r w:rsidRPr="009D0FEF">
        <w:rPr>
          <w:rFonts w:ascii="Times New Roman" w:hAnsi="Times New Roman" w:cs="Times New Roman"/>
          <w:sz w:val="28"/>
          <w:szCs w:val="28"/>
        </w:rPr>
        <w:t xml:space="preserve"> </w:t>
      </w:r>
      <w:proofErr w:type="spellStart"/>
      <w:r w:rsidRPr="009D0FEF">
        <w:rPr>
          <w:rFonts w:ascii="Times New Roman" w:hAnsi="Times New Roman" w:cs="Times New Roman"/>
          <w:sz w:val="28"/>
          <w:szCs w:val="28"/>
        </w:rPr>
        <w:t>зазначені</w:t>
      </w:r>
      <w:proofErr w:type="spellEnd"/>
      <w:r w:rsidRPr="009D0FEF">
        <w:rPr>
          <w:rFonts w:ascii="Times New Roman" w:hAnsi="Times New Roman" w:cs="Times New Roman"/>
          <w:sz w:val="28"/>
          <w:szCs w:val="28"/>
        </w:rPr>
        <w:t xml:space="preserve"> два </w:t>
      </w:r>
      <w:proofErr w:type="spellStart"/>
      <w:r w:rsidRPr="009D0FEF">
        <w:rPr>
          <w:rFonts w:ascii="Times New Roman" w:hAnsi="Times New Roman" w:cs="Times New Roman"/>
          <w:sz w:val="28"/>
          <w:szCs w:val="28"/>
        </w:rPr>
        <w:t>поняття</w:t>
      </w:r>
      <w:proofErr w:type="spellEnd"/>
      <w:r w:rsidRPr="009D0FEF">
        <w:rPr>
          <w:rFonts w:ascii="Times New Roman" w:hAnsi="Times New Roman" w:cs="Times New Roman"/>
          <w:sz w:val="28"/>
          <w:szCs w:val="28"/>
        </w:rPr>
        <w:t xml:space="preserve"> в їхньому взаємозв’язку. </w:t>
      </w:r>
    </w:p>
    <w:p w14:paraId="51D8F113" w14:textId="39FC6738" w:rsidR="009D0FEF" w:rsidRPr="009D0FEF" w:rsidRDefault="009D0FEF" w:rsidP="00611424">
      <w:pPr>
        <w:spacing w:after="0" w:line="240" w:lineRule="auto"/>
        <w:ind w:firstLine="720"/>
        <w:rPr>
          <w:rFonts w:ascii="Times New Roman" w:hAnsi="Times New Roman" w:cs="Times New Roman"/>
          <w:sz w:val="28"/>
          <w:szCs w:val="28"/>
        </w:rPr>
      </w:pPr>
      <w:proofErr w:type="spellStart"/>
      <w:r w:rsidRPr="009D0FEF">
        <w:rPr>
          <w:rFonts w:ascii="Times New Roman" w:hAnsi="Times New Roman" w:cs="Times New Roman"/>
          <w:sz w:val="28"/>
          <w:szCs w:val="28"/>
        </w:rPr>
        <w:t>Відповідно</w:t>
      </w:r>
      <w:proofErr w:type="spellEnd"/>
      <w:r w:rsidRPr="009D0FEF">
        <w:rPr>
          <w:rFonts w:ascii="Times New Roman" w:hAnsi="Times New Roman" w:cs="Times New Roman"/>
          <w:sz w:val="28"/>
          <w:szCs w:val="28"/>
        </w:rPr>
        <w:t xml:space="preserve"> до ст. 1 Закону «Про запобігання корупції», специфічними ознаками корупційного правопорушення є те, що: </w:t>
      </w:r>
    </w:p>
    <w:p w14:paraId="0AA55087" w14:textId="77777777" w:rsidR="009D0FEF" w:rsidRPr="009D0FEF" w:rsidRDefault="009D0FEF" w:rsidP="00611424">
      <w:pPr>
        <w:spacing w:after="0" w:line="240" w:lineRule="auto"/>
        <w:ind w:firstLine="720"/>
        <w:rPr>
          <w:rFonts w:ascii="Times New Roman" w:hAnsi="Times New Roman" w:cs="Times New Roman"/>
          <w:sz w:val="28"/>
          <w:szCs w:val="28"/>
        </w:rPr>
      </w:pPr>
      <w:r w:rsidRPr="009D0FEF">
        <w:rPr>
          <w:rFonts w:ascii="Times New Roman" w:hAnsi="Times New Roman" w:cs="Times New Roman"/>
          <w:sz w:val="28"/>
          <w:szCs w:val="28"/>
        </w:rPr>
        <w:t xml:space="preserve">1) воно містить ознаки корупції; </w:t>
      </w:r>
    </w:p>
    <w:p w14:paraId="7401868F" w14:textId="11BDDF71" w:rsidR="009D0FEF" w:rsidRPr="009D0FEF" w:rsidRDefault="009D0FEF" w:rsidP="00611424">
      <w:pPr>
        <w:spacing w:after="0" w:line="240" w:lineRule="auto"/>
        <w:ind w:firstLine="720"/>
        <w:rPr>
          <w:rFonts w:ascii="Times New Roman" w:hAnsi="Times New Roman" w:cs="Times New Roman"/>
          <w:sz w:val="28"/>
          <w:szCs w:val="28"/>
        </w:rPr>
      </w:pPr>
      <w:r w:rsidRPr="009D0FEF">
        <w:rPr>
          <w:rFonts w:ascii="Times New Roman" w:hAnsi="Times New Roman" w:cs="Times New Roman"/>
          <w:sz w:val="28"/>
          <w:szCs w:val="28"/>
        </w:rPr>
        <w:t xml:space="preserve">2) воно вчинене певним суб’єктом – особою, зазначеною в ст. 3 Закону; </w:t>
      </w:r>
      <w:r w:rsidRPr="009D0FEF">
        <w:rPr>
          <w:rFonts w:ascii="Times New Roman" w:hAnsi="Times New Roman" w:cs="Times New Roman"/>
          <w:sz w:val="28"/>
          <w:szCs w:val="28"/>
        </w:rPr>
        <w:tab/>
        <w:t xml:space="preserve">3) за </w:t>
      </w:r>
      <w:proofErr w:type="spellStart"/>
      <w:r w:rsidRPr="009D0FEF">
        <w:rPr>
          <w:rFonts w:ascii="Times New Roman" w:hAnsi="Times New Roman" w:cs="Times New Roman"/>
          <w:sz w:val="28"/>
          <w:szCs w:val="28"/>
        </w:rPr>
        <w:t>нього</w:t>
      </w:r>
      <w:proofErr w:type="spellEnd"/>
      <w:r w:rsidRPr="009D0FEF">
        <w:rPr>
          <w:rFonts w:ascii="Times New Roman" w:hAnsi="Times New Roman" w:cs="Times New Roman"/>
          <w:sz w:val="28"/>
          <w:szCs w:val="28"/>
        </w:rPr>
        <w:t xml:space="preserve"> законом </w:t>
      </w:r>
      <w:proofErr w:type="spellStart"/>
      <w:r w:rsidRPr="009D0FEF">
        <w:rPr>
          <w:rFonts w:ascii="Times New Roman" w:hAnsi="Times New Roman" w:cs="Times New Roman"/>
          <w:sz w:val="28"/>
          <w:szCs w:val="28"/>
        </w:rPr>
        <w:t>встановлено</w:t>
      </w:r>
      <w:proofErr w:type="spellEnd"/>
      <w:r w:rsidRPr="009D0FEF">
        <w:rPr>
          <w:rFonts w:ascii="Times New Roman" w:hAnsi="Times New Roman" w:cs="Times New Roman"/>
          <w:sz w:val="28"/>
          <w:szCs w:val="28"/>
        </w:rPr>
        <w:t xml:space="preserve"> </w:t>
      </w:r>
      <w:proofErr w:type="spellStart"/>
      <w:r w:rsidRPr="009D0FEF">
        <w:rPr>
          <w:rFonts w:ascii="Times New Roman" w:hAnsi="Times New Roman" w:cs="Times New Roman"/>
          <w:sz w:val="28"/>
          <w:szCs w:val="28"/>
        </w:rPr>
        <w:t>юридичну</w:t>
      </w:r>
      <w:proofErr w:type="spellEnd"/>
      <w:r w:rsidRPr="009D0FEF">
        <w:rPr>
          <w:rFonts w:ascii="Times New Roman" w:hAnsi="Times New Roman" w:cs="Times New Roman"/>
          <w:sz w:val="28"/>
          <w:szCs w:val="28"/>
        </w:rPr>
        <w:t xml:space="preserve"> відповідальність певного виду – кримінальну, дисциплінарну та/або цивільно-правову. </w:t>
      </w:r>
    </w:p>
    <w:p w14:paraId="2A06C83C" w14:textId="7169504A" w:rsidR="00B076DC" w:rsidRDefault="009D0FEF" w:rsidP="00611424">
      <w:pPr>
        <w:spacing w:after="0" w:line="240" w:lineRule="auto"/>
        <w:ind w:firstLine="720"/>
        <w:jc w:val="both"/>
        <w:rPr>
          <w:rFonts w:ascii="Times New Roman" w:hAnsi="Times New Roman" w:cs="Times New Roman"/>
          <w:sz w:val="28"/>
          <w:szCs w:val="28"/>
          <w:lang w:val="uk-UA"/>
        </w:rPr>
      </w:pPr>
      <w:r w:rsidRPr="009D0FEF">
        <w:rPr>
          <w:rFonts w:ascii="Times New Roman" w:hAnsi="Times New Roman" w:cs="Times New Roman"/>
          <w:sz w:val="28"/>
          <w:szCs w:val="28"/>
        </w:rPr>
        <w:t xml:space="preserve">Якщо друга і третя з цих ознак майже не потребують пояснень, то для відповіді на питання про те, чи містить діяння ознаки корупції, слід здійснити аналіз (розклад) поняття «корупція», яке міститься в ст. 1 Закону «Про запобігання корупції». </w:t>
      </w:r>
      <w:proofErr w:type="spellStart"/>
      <w:r w:rsidRPr="009D0FEF">
        <w:rPr>
          <w:rFonts w:ascii="Times New Roman" w:hAnsi="Times New Roman" w:cs="Times New Roman"/>
          <w:sz w:val="28"/>
          <w:szCs w:val="28"/>
        </w:rPr>
        <w:t>Застосування</w:t>
      </w:r>
      <w:proofErr w:type="spellEnd"/>
      <w:r w:rsidRPr="009D0FEF">
        <w:rPr>
          <w:rFonts w:ascii="Times New Roman" w:hAnsi="Times New Roman" w:cs="Times New Roman"/>
          <w:sz w:val="28"/>
          <w:szCs w:val="28"/>
        </w:rPr>
        <w:t xml:space="preserve"> </w:t>
      </w:r>
      <w:proofErr w:type="spellStart"/>
      <w:r w:rsidRPr="009D0FEF">
        <w:rPr>
          <w:rFonts w:ascii="Times New Roman" w:hAnsi="Times New Roman" w:cs="Times New Roman"/>
          <w:sz w:val="28"/>
          <w:szCs w:val="28"/>
        </w:rPr>
        <w:t>цього</w:t>
      </w:r>
      <w:proofErr w:type="spellEnd"/>
      <w:r w:rsidRPr="009D0FEF">
        <w:rPr>
          <w:rFonts w:ascii="Times New Roman" w:hAnsi="Times New Roman" w:cs="Times New Roman"/>
          <w:sz w:val="28"/>
          <w:szCs w:val="28"/>
        </w:rPr>
        <w:t xml:space="preserve"> </w:t>
      </w:r>
      <w:proofErr w:type="spellStart"/>
      <w:r w:rsidRPr="009D0FEF">
        <w:rPr>
          <w:rFonts w:ascii="Times New Roman" w:hAnsi="Times New Roman" w:cs="Times New Roman"/>
          <w:sz w:val="28"/>
          <w:szCs w:val="28"/>
        </w:rPr>
        <w:t>наукового</w:t>
      </w:r>
      <w:proofErr w:type="spellEnd"/>
      <w:r w:rsidRPr="009D0FEF">
        <w:rPr>
          <w:rFonts w:ascii="Times New Roman" w:hAnsi="Times New Roman" w:cs="Times New Roman"/>
          <w:sz w:val="28"/>
          <w:szCs w:val="28"/>
        </w:rPr>
        <w:t xml:space="preserve"> методу </w:t>
      </w:r>
      <w:proofErr w:type="spellStart"/>
      <w:r w:rsidRPr="009D0FEF">
        <w:rPr>
          <w:rFonts w:ascii="Times New Roman" w:hAnsi="Times New Roman" w:cs="Times New Roman"/>
          <w:sz w:val="28"/>
          <w:szCs w:val="28"/>
        </w:rPr>
        <w:t>дає</w:t>
      </w:r>
      <w:proofErr w:type="spellEnd"/>
      <w:r>
        <w:rPr>
          <w:rFonts w:ascii="Times New Roman" w:hAnsi="Times New Roman" w:cs="Times New Roman"/>
          <w:sz w:val="28"/>
          <w:szCs w:val="28"/>
          <w:lang w:val="uk-UA"/>
        </w:rPr>
        <w:t xml:space="preserve"> </w:t>
      </w:r>
      <w:proofErr w:type="spellStart"/>
      <w:r w:rsidRPr="00EB7ED8">
        <w:rPr>
          <w:rFonts w:ascii="Times New Roman" w:hAnsi="Times New Roman" w:cs="Times New Roman"/>
          <w:sz w:val="28"/>
          <w:szCs w:val="28"/>
        </w:rPr>
        <w:t>можливість</w:t>
      </w:r>
      <w:proofErr w:type="spellEnd"/>
      <w:r w:rsidRPr="00EB7ED8">
        <w:rPr>
          <w:rFonts w:ascii="Times New Roman" w:hAnsi="Times New Roman" w:cs="Times New Roman"/>
          <w:sz w:val="28"/>
          <w:szCs w:val="28"/>
        </w:rPr>
        <w:t xml:space="preserve"> </w:t>
      </w:r>
      <w:proofErr w:type="spellStart"/>
      <w:r w:rsidRPr="00EB7ED8">
        <w:rPr>
          <w:rFonts w:ascii="Times New Roman" w:hAnsi="Times New Roman" w:cs="Times New Roman"/>
          <w:sz w:val="28"/>
          <w:szCs w:val="28"/>
        </w:rPr>
        <w:t>установити</w:t>
      </w:r>
      <w:proofErr w:type="spellEnd"/>
      <w:r w:rsidRPr="00EB7ED8">
        <w:rPr>
          <w:rFonts w:ascii="Times New Roman" w:hAnsi="Times New Roman" w:cs="Times New Roman"/>
          <w:sz w:val="28"/>
          <w:szCs w:val="28"/>
        </w:rPr>
        <w:t xml:space="preserve"> </w:t>
      </w:r>
      <w:proofErr w:type="spellStart"/>
      <w:r w:rsidRPr="00EB7ED8">
        <w:rPr>
          <w:rFonts w:ascii="Times New Roman" w:hAnsi="Times New Roman" w:cs="Times New Roman"/>
          <w:sz w:val="28"/>
          <w:szCs w:val="28"/>
        </w:rPr>
        <w:t>наявність</w:t>
      </w:r>
      <w:proofErr w:type="spellEnd"/>
      <w:r w:rsidRPr="00EB7ED8">
        <w:rPr>
          <w:rFonts w:ascii="Times New Roman" w:hAnsi="Times New Roman" w:cs="Times New Roman"/>
          <w:sz w:val="28"/>
          <w:szCs w:val="28"/>
        </w:rPr>
        <w:t xml:space="preserve"> </w:t>
      </w:r>
      <w:proofErr w:type="spellStart"/>
      <w:r w:rsidRPr="00EB7ED8">
        <w:rPr>
          <w:rFonts w:ascii="Times New Roman" w:hAnsi="Times New Roman" w:cs="Times New Roman"/>
          <w:sz w:val="28"/>
          <w:szCs w:val="28"/>
        </w:rPr>
        <w:t>трьох</w:t>
      </w:r>
      <w:proofErr w:type="spellEnd"/>
      <w:r w:rsidRPr="00EB7ED8">
        <w:rPr>
          <w:rFonts w:ascii="Times New Roman" w:hAnsi="Times New Roman" w:cs="Times New Roman"/>
          <w:sz w:val="28"/>
          <w:szCs w:val="28"/>
        </w:rPr>
        <w:t xml:space="preserve"> форм </w:t>
      </w:r>
      <w:proofErr w:type="spellStart"/>
      <w:r w:rsidRPr="00EB7ED8">
        <w:rPr>
          <w:rFonts w:ascii="Times New Roman" w:hAnsi="Times New Roman" w:cs="Times New Roman"/>
          <w:sz w:val="28"/>
          <w:szCs w:val="28"/>
        </w:rPr>
        <w:t>корупції</w:t>
      </w:r>
      <w:proofErr w:type="spellEnd"/>
      <w:r w:rsidRPr="00EB7ED8">
        <w:rPr>
          <w:rFonts w:ascii="Times New Roman" w:hAnsi="Times New Roman" w:cs="Times New Roman"/>
          <w:sz w:val="28"/>
          <w:szCs w:val="28"/>
        </w:rPr>
        <w:t xml:space="preserve"> та </w:t>
      </w:r>
      <w:proofErr w:type="spellStart"/>
      <w:r w:rsidRPr="00EB7ED8">
        <w:rPr>
          <w:rFonts w:ascii="Times New Roman" w:hAnsi="Times New Roman" w:cs="Times New Roman"/>
          <w:sz w:val="28"/>
          <w:szCs w:val="28"/>
        </w:rPr>
        <w:t>ознак</w:t>
      </w:r>
      <w:proofErr w:type="spellEnd"/>
      <w:r w:rsidRPr="00EB7ED8">
        <w:rPr>
          <w:rFonts w:ascii="Times New Roman" w:hAnsi="Times New Roman" w:cs="Times New Roman"/>
          <w:sz w:val="28"/>
          <w:szCs w:val="28"/>
        </w:rPr>
        <w:t xml:space="preserve"> </w:t>
      </w:r>
      <w:proofErr w:type="spellStart"/>
      <w:r w:rsidRPr="00EB7ED8">
        <w:rPr>
          <w:rFonts w:ascii="Times New Roman" w:hAnsi="Times New Roman" w:cs="Times New Roman"/>
          <w:sz w:val="28"/>
          <w:szCs w:val="28"/>
        </w:rPr>
        <w:t>кожної</w:t>
      </w:r>
      <w:proofErr w:type="spellEnd"/>
      <w:r w:rsidRPr="00EB7ED8">
        <w:rPr>
          <w:rFonts w:ascii="Times New Roman" w:hAnsi="Times New Roman" w:cs="Times New Roman"/>
          <w:sz w:val="28"/>
          <w:szCs w:val="28"/>
        </w:rPr>
        <w:t xml:space="preserve"> з них (див. Табл. </w:t>
      </w:r>
      <w:r w:rsidR="00CB4476">
        <w:rPr>
          <w:rFonts w:ascii="Times New Roman" w:hAnsi="Times New Roman" w:cs="Times New Roman"/>
          <w:sz w:val="28"/>
          <w:szCs w:val="28"/>
          <w:lang w:val="uk-UA"/>
        </w:rPr>
        <w:t>1</w:t>
      </w:r>
      <w:r w:rsidRPr="00EB7ED8">
        <w:rPr>
          <w:rFonts w:ascii="Times New Roman" w:hAnsi="Times New Roman" w:cs="Times New Roman"/>
          <w:sz w:val="28"/>
          <w:szCs w:val="28"/>
        </w:rPr>
        <w:t>).</w:t>
      </w:r>
      <w:r>
        <w:rPr>
          <w:rStyle w:val="a6"/>
          <w:rFonts w:ascii="Times New Roman" w:hAnsi="Times New Roman" w:cs="Times New Roman"/>
          <w:sz w:val="28"/>
          <w:szCs w:val="28"/>
        </w:rPr>
        <w:footnoteReference w:id="1"/>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519817B3" w14:textId="158DA238" w:rsidR="009D0FEF" w:rsidRDefault="00B076DC" w:rsidP="00E934E5">
      <w:pPr>
        <w:spacing w:after="0" w:line="360" w:lineRule="auto"/>
        <w:ind w:firstLine="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E934E5">
        <w:rPr>
          <w:rFonts w:ascii="Times New Roman" w:hAnsi="Times New Roman" w:cs="Times New Roman"/>
          <w:sz w:val="28"/>
          <w:szCs w:val="28"/>
          <w:lang w:val="uk-UA"/>
        </w:rPr>
        <w:tab/>
      </w:r>
      <w:r w:rsidR="00E934E5">
        <w:rPr>
          <w:rFonts w:ascii="Times New Roman" w:hAnsi="Times New Roman" w:cs="Times New Roman"/>
          <w:sz w:val="28"/>
          <w:szCs w:val="28"/>
          <w:lang w:val="uk-UA"/>
        </w:rPr>
        <w:tab/>
      </w:r>
      <w:r w:rsidR="009D0FEF" w:rsidRPr="009575F4">
        <w:rPr>
          <w:rFonts w:ascii="Times New Roman" w:hAnsi="Times New Roman" w:cs="Times New Roman"/>
          <w:b/>
          <w:bCs/>
          <w:sz w:val="28"/>
          <w:szCs w:val="28"/>
          <w:lang w:val="uk-UA"/>
        </w:rPr>
        <w:t xml:space="preserve">Таблиця </w:t>
      </w:r>
      <w:r w:rsidR="00CB4476">
        <w:rPr>
          <w:rFonts w:ascii="Times New Roman" w:hAnsi="Times New Roman" w:cs="Times New Roman"/>
          <w:b/>
          <w:bCs/>
          <w:sz w:val="28"/>
          <w:szCs w:val="28"/>
          <w:lang w:val="uk-UA"/>
        </w:rPr>
        <w:t>1</w:t>
      </w:r>
      <w:r w:rsidR="009D0FEF" w:rsidRPr="009575F4">
        <w:rPr>
          <w:rFonts w:ascii="Times New Roman" w:hAnsi="Times New Roman" w:cs="Times New Roman"/>
          <w:b/>
          <w:bCs/>
          <w:sz w:val="28"/>
          <w:szCs w:val="28"/>
          <w:lang w:val="uk-UA"/>
        </w:rPr>
        <w:t>. Форми корупції та їхні ознаки</w:t>
      </w:r>
      <w:r w:rsidR="009D0FEF">
        <w:rPr>
          <w:rFonts w:ascii="Times New Roman" w:hAnsi="Times New Roman" w:cs="Times New Roman"/>
          <w:b/>
          <w:bCs/>
          <w:sz w:val="28"/>
          <w:szCs w:val="28"/>
          <w:lang w:val="uk-UA"/>
        </w:rPr>
        <w:t xml:space="preserve"> </w:t>
      </w:r>
      <w:r w:rsidR="009D0FEF">
        <w:rPr>
          <w:rFonts w:ascii="Times New Roman" w:hAnsi="Times New Roman" w:cs="Times New Roman"/>
          <w:b/>
          <w:bCs/>
          <w:sz w:val="28"/>
          <w:szCs w:val="28"/>
          <w:lang w:val="uk-UA"/>
        </w:rPr>
        <w:tab/>
      </w:r>
      <w:r w:rsidR="009D0FEF">
        <w:rPr>
          <w:rFonts w:ascii="Times New Roman" w:hAnsi="Times New Roman" w:cs="Times New Roman"/>
          <w:b/>
          <w:bCs/>
          <w:sz w:val="28"/>
          <w:szCs w:val="28"/>
          <w:lang w:val="uk-UA"/>
        </w:rPr>
        <w:tab/>
      </w:r>
      <w:r w:rsidR="009D0FEF">
        <w:rPr>
          <w:rFonts w:ascii="Times New Roman" w:hAnsi="Times New Roman" w:cs="Times New Roman"/>
          <w:b/>
          <w:bCs/>
          <w:sz w:val="28"/>
          <w:szCs w:val="28"/>
          <w:lang w:val="uk-UA"/>
        </w:rPr>
        <w:tab/>
      </w:r>
      <w:r w:rsidR="009D0FEF">
        <w:rPr>
          <w:rFonts w:ascii="Times New Roman" w:hAnsi="Times New Roman" w:cs="Times New Roman"/>
          <w:b/>
          <w:bCs/>
          <w:sz w:val="28"/>
          <w:szCs w:val="28"/>
          <w:lang w:val="uk-UA"/>
        </w:rPr>
        <w:tab/>
      </w:r>
      <w:r w:rsidR="009D0FEF">
        <w:rPr>
          <w:rFonts w:ascii="Times New Roman" w:hAnsi="Times New Roman" w:cs="Times New Roman"/>
          <w:b/>
          <w:bCs/>
          <w:sz w:val="28"/>
          <w:szCs w:val="28"/>
          <w:lang w:val="uk-UA"/>
        </w:rPr>
        <w:tab/>
      </w:r>
    </w:p>
    <w:tbl>
      <w:tblPr>
        <w:tblStyle w:val="a7"/>
        <w:tblW w:w="0" w:type="auto"/>
        <w:tblLook w:val="04A0" w:firstRow="1" w:lastRow="0" w:firstColumn="1" w:lastColumn="0" w:noHBand="0" w:noVBand="1"/>
      </w:tblPr>
      <w:tblGrid>
        <w:gridCol w:w="2336"/>
        <w:gridCol w:w="2381"/>
        <w:gridCol w:w="2411"/>
        <w:gridCol w:w="2262"/>
      </w:tblGrid>
      <w:tr w:rsidR="009D0FEF" w:rsidRPr="009D0FEF" w14:paraId="6A23D97F" w14:textId="77777777" w:rsidTr="0049357B">
        <w:trPr>
          <w:trHeight w:val="193"/>
        </w:trPr>
        <w:tc>
          <w:tcPr>
            <w:tcW w:w="2336" w:type="dxa"/>
            <w:vMerge w:val="restart"/>
          </w:tcPr>
          <w:p w14:paraId="52D221F1" w14:textId="77777777" w:rsidR="009D0FEF" w:rsidRPr="009D0FEF" w:rsidRDefault="009D0FEF" w:rsidP="009D0FEF">
            <w:pPr>
              <w:spacing w:after="0" w:line="240" w:lineRule="auto"/>
              <w:rPr>
                <w:rFonts w:ascii="Times New Roman" w:hAnsi="Times New Roman" w:cs="Times New Roman"/>
                <w:b/>
                <w:bCs/>
                <w:sz w:val="24"/>
                <w:szCs w:val="24"/>
                <w:lang w:val="uk-UA"/>
              </w:rPr>
            </w:pPr>
            <w:r w:rsidRPr="009D0FEF">
              <w:rPr>
                <w:rFonts w:ascii="Times New Roman" w:hAnsi="Times New Roman" w:cs="Times New Roman"/>
                <w:b/>
                <w:bCs/>
                <w:sz w:val="24"/>
                <w:szCs w:val="24"/>
                <w:lang w:val="uk-UA"/>
              </w:rPr>
              <w:t xml:space="preserve">      </w:t>
            </w:r>
          </w:p>
          <w:p w14:paraId="626CF450" w14:textId="77777777" w:rsidR="009D0FEF" w:rsidRPr="009D0FEF" w:rsidRDefault="009D0FEF" w:rsidP="009D0FEF">
            <w:pPr>
              <w:spacing w:after="0" w:line="240" w:lineRule="auto"/>
              <w:rPr>
                <w:rFonts w:ascii="Times New Roman" w:hAnsi="Times New Roman" w:cs="Times New Roman"/>
                <w:b/>
                <w:bCs/>
                <w:sz w:val="24"/>
                <w:szCs w:val="24"/>
              </w:rPr>
            </w:pPr>
            <w:r w:rsidRPr="009D0FEF">
              <w:rPr>
                <w:rFonts w:ascii="Times New Roman" w:hAnsi="Times New Roman" w:cs="Times New Roman"/>
                <w:b/>
                <w:bCs/>
                <w:sz w:val="24"/>
                <w:szCs w:val="24"/>
                <w:lang w:val="uk-UA"/>
              </w:rPr>
              <w:t xml:space="preserve">    </w:t>
            </w:r>
            <w:r w:rsidRPr="009D0FEF">
              <w:rPr>
                <w:rFonts w:ascii="Times New Roman" w:hAnsi="Times New Roman" w:cs="Times New Roman"/>
                <w:b/>
                <w:bCs/>
                <w:sz w:val="24"/>
                <w:szCs w:val="24"/>
              </w:rPr>
              <w:t>Форми корупції</w:t>
            </w:r>
          </w:p>
        </w:tc>
        <w:tc>
          <w:tcPr>
            <w:tcW w:w="7009" w:type="dxa"/>
            <w:gridSpan w:val="3"/>
          </w:tcPr>
          <w:p w14:paraId="08E59222" w14:textId="18060503" w:rsidR="009D0FEF" w:rsidRPr="009D0FEF" w:rsidRDefault="009D0FEF" w:rsidP="009D0FEF">
            <w:pPr>
              <w:spacing w:after="0" w:line="240" w:lineRule="auto"/>
              <w:rPr>
                <w:rFonts w:ascii="Times New Roman" w:hAnsi="Times New Roman" w:cs="Times New Roman"/>
                <w:b/>
                <w:bCs/>
                <w:sz w:val="24"/>
                <w:szCs w:val="24"/>
              </w:rPr>
            </w:pPr>
            <w:r w:rsidRPr="009D0FEF">
              <w:rPr>
                <w:rFonts w:ascii="Times New Roman" w:hAnsi="Times New Roman" w:cs="Times New Roman"/>
                <w:b/>
                <w:bCs/>
                <w:sz w:val="24"/>
                <w:szCs w:val="24"/>
                <w:lang w:val="uk-UA"/>
              </w:rPr>
              <w:t xml:space="preserve">                                         </w:t>
            </w:r>
            <w:r w:rsidRPr="009D0FEF">
              <w:rPr>
                <w:rFonts w:ascii="Times New Roman" w:hAnsi="Times New Roman" w:cs="Times New Roman"/>
                <w:b/>
                <w:bCs/>
                <w:sz w:val="24"/>
                <w:szCs w:val="24"/>
              </w:rPr>
              <w:t>Ознаки корупції</w:t>
            </w:r>
          </w:p>
        </w:tc>
      </w:tr>
      <w:tr w:rsidR="009D0FEF" w:rsidRPr="009D0FEF" w14:paraId="53C83C77" w14:textId="77777777" w:rsidTr="0049357B">
        <w:trPr>
          <w:trHeight w:val="193"/>
        </w:trPr>
        <w:tc>
          <w:tcPr>
            <w:tcW w:w="2336" w:type="dxa"/>
            <w:vMerge/>
          </w:tcPr>
          <w:p w14:paraId="7C5BD159" w14:textId="77777777" w:rsidR="009D0FEF" w:rsidRPr="009D0FEF" w:rsidRDefault="009D0FEF" w:rsidP="009D0FEF">
            <w:pPr>
              <w:spacing w:after="0" w:line="240" w:lineRule="auto"/>
              <w:rPr>
                <w:rFonts w:ascii="Times New Roman" w:hAnsi="Times New Roman" w:cs="Times New Roman"/>
                <w:b/>
                <w:bCs/>
                <w:sz w:val="24"/>
                <w:szCs w:val="24"/>
              </w:rPr>
            </w:pPr>
          </w:p>
        </w:tc>
        <w:tc>
          <w:tcPr>
            <w:tcW w:w="2336" w:type="dxa"/>
          </w:tcPr>
          <w:p w14:paraId="697B38F8" w14:textId="77777777" w:rsidR="009D0FEF" w:rsidRPr="009D0FEF" w:rsidRDefault="009D0FEF" w:rsidP="009D0FEF">
            <w:pPr>
              <w:spacing w:after="0" w:line="240" w:lineRule="auto"/>
              <w:rPr>
                <w:rFonts w:ascii="Times New Roman" w:hAnsi="Times New Roman" w:cs="Times New Roman"/>
                <w:b/>
                <w:bCs/>
                <w:sz w:val="24"/>
                <w:szCs w:val="24"/>
                <w:lang w:val="uk-UA"/>
              </w:rPr>
            </w:pPr>
            <w:r w:rsidRPr="009D0FEF">
              <w:rPr>
                <w:rFonts w:ascii="Times New Roman" w:hAnsi="Times New Roman" w:cs="Times New Roman"/>
                <w:sz w:val="24"/>
                <w:szCs w:val="24"/>
                <w:lang w:val="uk-UA"/>
              </w:rPr>
              <w:t xml:space="preserve">           </w:t>
            </w:r>
            <w:r w:rsidRPr="009D0FEF">
              <w:rPr>
                <w:rFonts w:ascii="Times New Roman" w:hAnsi="Times New Roman" w:cs="Times New Roman"/>
                <w:b/>
                <w:bCs/>
                <w:sz w:val="24"/>
                <w:szCs w:val="24"/>
              </w:rPr>
              <w:t>Діяння</w:t>
            </w:r>
            <w:r w:rsidRPr="009D0FEF">
              <w:rPr>
                <w:rFonts w:ascii="Times New Roman" w:hAnsi="Times New Roman" w:cs="Times New Roman"/>
                <w:b/>
                <w:bCs/>
                <w:sz w:val="24"/>
                <w:szCs w:val="24"/>
                <w:lang w:val="uk-UA"/>
              </w:rPr>
              <w:t xml:space="preserve"> </w:t>
            </w:r>
          </w:p>
        </w:tc>
        <w:tc>
          <w:tcPr>
            <w:tcW w:w="2411" w:type="dxa"/>
          </w:tcPr>
          <w:p w14:paraId="374562D4" w14:textId="77777777" w:rsidR="009D0FEF" w:rsidRPr="009D0FEF" w:rsidRDefault="009D0FEF" w:rsidP="009D0FEF">
            <w:pPr>
              <w:spacing w:after="0" w:line="240" w:lineRule="auto"/>
              <w:rPr>
                <w:rFonts w:ascii="Times New Roman" w:hAnsi="Times New Roman" w:cs="Times New Roman"/>
                <w:b/>
                <w:bCs/>
                <w:sz w:val="24"/>
                <w:szCs w:val="24"/>
                <w:lang w:val="uk-UA"/>
              </w:rPr>
            </w:pPr>
            <w:r w:rsidRPr="009D0FEF">
              <w:rPr>
                <w:rFonts w:ascii="Times New Roman" w:hAnsi="Times New Roman" w:cs="Times New Roman"/>
                <w:b/>
                <w:bCs/>
                <w:sz w:val="24"/>
                <w:szCs w:val="24"/>
              </w:rPr>
              <w:t>Неправомірна вигода</w:t>
            </w:r>
          </w:p>
        </w:tc>
        <w:tc>
          <w:tcPr>
            <w:tcW w:w="2262" w:type="dxa"/>
          </w:tcPr>
          <w:p w14:paraId="7BED2598" w14:textId="77777777" w:rsidR="009D0FEF" w:rsidRPr="009D0FEF" w:rsidRDefault="009D0FEF" w:rsidP="009D0FEF">
            <w:pPr>
              <w:spacing w:after="0" w:line="240" w:lineRule="auto"/>
              <w:rPr>
                <w:rFonts w:ascii="Times New Roman" w:hAnsi="Times New Roman" w:cs="Times New Roman"/>
                <w:b/>
                <w:bCs/>
                <w:sz w:val="24"/>
                <w:szCs w:val="24"/>
                <w:lang w:val="uk-UA"/>
              </w:rPr>
            </w:pPr>
            <w:r w:rsidRPr="009D0FEF">
              <w:rPr>
                <w:rFonts w:ascii="Times New Roman" w:hAnsi="Times New Roman" w:cs="Times New Roman"/>
                <w:b/>
                <w:bCs/>
                <w:sz w:val="24"/>
                <w:szCs w:val="24"/>
                <w:lang w:val="en-US"/>
              </w:rPr>
              <w:t xml:space="preserve">          </w:t>
            </w:r>
            <w:proofErr w:type="spellStart"/>
            <w:r w:rsidRPr="009D0FEF">
              <w:rPr>
                <w:rFonts w:ascii="Times New Roman" w:hAnsi="Times New Roman" w:cs="Times New Roman"/>
                <w:b/>
                <w:bCs/>
                <w:sz w:val="24"/>
                <w:szCs w:val="24"/>
                <w:lang w:val="uk-UA"/>
              </w:rPr>
              <w:t>Суб</w:t>
            </w:r>
            <w:proofErr w:type="spellEnd"/>
            <w:r w:rsidRPr="009D0FEF">
              <w:rPr>
                <w:rFonts w:ascii="Times New Roman" w:hAnsi="Times New Roman" w:cs="Times New Roman"/>
                <w:b/>
                <w:bCs/>
                <w:sz w:val="24"/>
                <w:szCs w:val="24"/>
                <w:lang w:val="en-US"/>
              </w:rPr>
              <w:t>’</w:t>
            </w:r>
            <w:proofErr w:type="spellStart"/>
            <w:r w:rsidRPr="009D0FEF">
              <w:rPr>
                <w:rFonts w:ascii="Times New Roman" w:hAnsi="Times New Roman" w:cs="Times New Roman"/>
                <w:b/>
                <w:bCs/>
                <w:sz w:val="24"/>
                <w:szCs w:val="24"/>
                <w:lang w:val="uk-UA"/>
              </w:rPr>
              <w:t>єкт</w:t>
            </w:r>
            <w:proofErr w:type="spellEnd"/>
            <w:r w:rsidRPr="009D0FEF">
              <w:rPr>
                <w:rFonts w:ascii="Times New Roman" w:hAnsi="Times New Roman" w:cs="Times New Roman"/>
                <w:b/>
                <w:bCs/>
                <w:sz w:val="24"/>
                <w:szCs w:val="24"/>
                <w:lang w:val="uk-UA"/>
              </w:rPr>
              <w:t xml:space="preserve"> </w:t>
            </w:r>
          </w:p>
        </w:tc>
      </w:tr>
      <w:tr w:rsidR="009D0FEF" w:rsidRPr="009D0FEF" w14:paraId="6AC008E1" w14:textId="77777777" w:rsidTr="0049357B">
        <w:tc>
          <w:tcPr>
            <w:tcW w:w="2336" w:type="dxa"/>
          </w:tcPr>
          <w:p w14:paraId="43C491FF" w14:textId="77777777" w:rsidR="009D0FEF" w:rsidRPr="009D0FEF" w:rsidRDefault="009D0FEF" w:rsidP="009D0FEF">
            <w:pPr>
              <w:spacing w:after="0" w:line="240" w:lineRule="auto"/>
              <w:rPr>
                <w:rFonts w:ascii="Times New Roman" w:hAnsi="Times New Roman" w:cs="Times New Roman"/>
                <w:b/>
                <w:bCs/>
                <w:sz w:val="24"/>
                <w:szCs w:val="24"/>
                <w:lang w:val="uk-UA"/>
              </w:rPr>
            </w:pPr>
            <w:r w:rsidRPr="009D0FEF">
              <w:rPr>
                <w:rFonts w:ascii="Times New Roman" w:hAnsi="Times New Roman" w:cs="Times New Roman"/>
                <w:b/>
                <w:bCs/>
                <w:sz w:val="24"/>
                <w:szCs w:val="24"/>
                <w:lang w:val="uk-UA"/>
              </w:rPr>
              <w:t xml:space="preserve">              Перша</w:t>
            </w:r>
          </w:p>
        </w:tc>
        <w:tc>
          <w:tcPr>
            <w:tcW w:w="2336" w:type="dxa"/>
          </w:tcPr>
          <w:p w14:paraId="6721CBA3" w14:textId="77777777" w:rsidR="009D0FEF" w:rsidRPr="009D0FEF" w:rsidRDefault="009D0FEF" w:rsidP="009D0FEF">
            <w:pPr>
              <w:spacing w:after="0" w:line="240" w:lineRule="auto"/>
              <w:rPr>
                <w:rFonts w:ascii="Times New Roman" w:hAnsi="Times New Roman" w:cs="Times New Roman"/>
                <w:sz w:val="24"/>
                <w:szCs w:val="24"/>
              </w:rPr>
            </w:pPr>
            <w:r w:rsidRPr="009D0FEF">
              <w:rPr>
                <w:rFonts w:ascii="Times New Roman" w:hAnsi="Times New Roman" w:cs="Times New Roman"/>
                <w:sz w:val="24"/>
                <w:szCs w:val="24"/>
              </w:rPr>
              <w:t>Використання службових повноважень чи пов’язаних із ними можливостей.</w:t>
            </w:r>
          </w:p>
        </w:tc>
        <w:tc>
          <w:tcPr>
            <w:tcW w:w="2411" w:type="dxa"/>
          </w:tcPr>
          <w:p w14:paraId="168E0A8D" w14:textId="77777777" w:rsidR="009D0FEF" w:rsidRPr="009D0FEF" w:rsidRDefault="009D0FEF" w:rsidP="009D0FEF">
            <w:pPr>
              <w:spacing w:after="0" w:line="240" w:lineRule="auto"/>
              <w:rPr>
                <w:rFonts w:ascii="Times New Roman" w:hAnsi="Times New Roman" w:cs="Times New Roman"/>
                <w:sz w:val="24"/>
                <w:szCs w:val="24"/>
              </w:rPr>
            </w:pPr>
            <w:r w:rsidRPr="009D0FEF">
              <w:rPr>
                <w:rFonts w:ascii="Times New Roman" w:hAnsi="Times New Roman" w:cs="Times New Roman"/>
                <w:sz w:val="24"/>
                <w:szCs w:val="24"/>
              </w:rPr>
              <w:t>Неправомірна вигода як мета діяння.</w:t>
            </w:r>
          </w:p>
        </w:tc>
        <w:tc>
          <w:tcPr>
            <w:tcW w:w="2262" w:type="dxa"/>
            <w:vMerge w:val="restart"/>
          </w:tcPr>
          <w:p w14:paraId="623790FF" w14:textId="77777777" w:rsidR="009D0FEF" w:rsidRPr="009D0FEF" w:rsidRDefault="009D0FEF" w:rsidP="009D0FEF">
            <w:pPr>
              <w:spacing w:after="0" w:line="240" w:lineRule="auto"/>
              <w:jc w:val="center"/>
              <w:rPr>
                <w:rFonts w:ascii="Times New Roman" w:hAnsi="Times New Roman" w:cs="Times New Roman"/>
                <w:sz w:val="24"/>
                <w:szCs w:val="24"/>
                <w:lang w:val="uk-UA"/>
              </w:rPr>
            </w:pPr>
            <w:r w:rsidRPr="009D0FEF">
              <w:rPr>
                <w:rFonts w:ascii="Times New Roman" w:hAnsi="Times New Roman" w:cs="Times New Roman"/>
                <w:sz w:val="24"/>
                <w:szCs w:val="24"/>
                <w:lang w:val="uk-UA"/>
              </w:rPr>
              <w:t xml:space="preserve"> </w:t>
            </w:r>
          </w:p>
          <w:p w14:paraId="08C2754F" w14:textId="77777777" w:rsidR="009D0FEF" w:rsidRPr="009D0FEF" w:rsidRDefault="009D0FEF" w:rsidP="009D0FEF">
            <w:pPr>
              <w:spacing w:after="0" w:line="240" w:lineRule="auto"/>
              <w:jc w:val="center"/>
              <w:rPr>
                <w:rFonts w:ascii="Times New Roman" w:hAnsi="Times New Roman" w:cs="Times New Roman"/>
                <w:sz w:val="24"/>
                <w:szCs w:val="24"/>
              </w:rPr>
            </w:pPr>
          </w:p>
          <w:p w14:paraId="271B160B" w14:textId="77777777" w:rsidR="009D0FEF" w:rsidRPr="009D0FEF" w:rsidRDefault="009D0FEF" w:rsidP="009D0FEF">
            <w:pPr>
              <w:spacing w:after="0" w:line="240" w:lineRule="auto"/>
              <w:jc w:val="center"/>
              <w:rPr>
                <w:rFonts w:ascii="Times New Roman" w:hAnsi="Times New Roman" w:cs="Times New Roman"/>
                <w:sz w:val="24"/>
                <w:szCs w:val="24"/>
              </w:rPr>
            </w:pPr>
          </w:p>
          <w:p w14:paraId="55295C44" w14:textId="77777777" w:rsidR="009D0FEF" w:rsidRPr="009D0FEF" w:rsidRDefault="009D0FEF" w:rsidP="009D0FEF">
            <w:pPr>
              <w:spacing w:after="0" w:line="240" w:lineRule="auto"/>
              <w:jc w:val="center"/>
              <w:rPr>
                <w:rFonts w:ascii="Times New Roman" w:hAnsi="Times New Roman" w:cs="Times New Roman"/>
                <w:sz w:val="24"/>
                <w:szCs w:val="24"/>
              </w:rPr>
            </w:pPr>
          </w:p>
          <w:p w14:paraId="2EC5865A" w14:textId="77777777" w:rsidR="009D0FEF" w:rsidRPr="009D0FEF" w:rsidRDefault="009D0FEF" w:rsidP="009D0FEF">
            <w:pPr>
              <w:spacing w:after="0" w:line="240" w:lineRule="auto"/>
              <w:jc w:val="both"/>
              <w:rPr>
                <w:rFonts w:ascii="Times New Roman" w:hAnsi="Times New Roman" w:cs="Times New Roman"/>
                <w:sz w:val="24"/>
                <w:szCs w:val="24"/>
              </w:rPr>
            </w:pPr>
            <w:r w:rsidRPr="009D0FEF">
              <w:rPr>
                <w:rFonts w:ascii="Times New Roman" w:hAnsi="Times New Roman" w:cs="Times New Roman"/>
                <w:sz w:val="24"/>
                <w:szCs w:val="24"/>
              </w:rPr>
              <w:t>Спеціальний – особа, зазначена в ст. 3 Закону</w:t>
            </w:r>
          </w:p>
        </w:tc>
      </w:tr>
      <w:tr w:rsidR="009D0FEF" w:rsidRPr="009D0FEF" w14:paraId="79C3AC26" w14:textId="77777777" w:rsidTr="0049357B">
        <w:tc>
          <w:tcPr>
            <w:tcW w:w="2336" w:type="dxa"/>
          </w:tcPr>
          <w:p w14:paraId="642185F0" w14:textId="77777777" w:rsidR="009D0FEF" w:rsidRPr="009D0FEF" w:rsidRDefault="009D0FEF" w:rsidP="009D0FEF">
            <w:pPr>
              <w:spacing w:after="0" w:line="240" w:lineRule="auto"/>
              <w:rPr>
                <w:rFonts w:ascii="Times New Roman" w:hAnsi="Times New Roman" w:cs="Times New Roman"/>
                <w:b/>
                <w:bCs/>
                <w:sz w:val="24"/>
                <w:szCs w:val="24"/>
                <w:lang w:val="uk-UA"/>
              </w:rPr>
            </w:pPr>
            <w:r w:rsidRPr="009D0FEF">
              <w:rPr>
                <w:rFonts w:ascii="Times New Roman" w:hAnsi="Times New Roman" w:cs="Times New Roman"/>
                <w:b/>
                <w:bCs/>
                <w:sz w:val="24"/>
                <w:szCs w:val="24"/>
                <w:lang w:val="uk-UA"/>
              </w:rPr>
              <w:t xml:space="preserve">               Друга</w:t>
            </w:r>
          </w:p>
        </w:tc>
        <w:tc>
          <w:tcPr>
            <w:tcW w:w="2336" w:type="dxa"/>
          </w:tcPr>
          <w:p w14:paraId="751C3F19" w14:textId="77777777" w:rsidR="009D0FEF" w:rsidRPr="0030277C" w:rsidRDefault="009D0FEF" w:rsidP="009D0FEF">
            <w:pPr>
              <w:spacing w:after="0" w:line="240" w:lineRule="auto"/>
              <w:rPr>
                <w:rFonts w:ascii="Times New Roman" w:hAnsi="Times New Roman" w:cs="Times New Roman"/>
                <w:sz w:val="24"/>
                <w:szCs w:val="24"/>
                <w:lang w:val="uk-UA"/>
              </w:rPr>
            </w:pPr>
            <w:r w:rsidRPr="0030277C">
              <w:rPr>
                <w:rFonts w:ascii="Times New Roman" w:hAnsi="Times New Roman" w:cs="Times New Roman"/>
                <w:sz w:val="24"/>
                <w:szCs w:val="24"/>
                <w:lang w:val="uk-UA"/>
              </w:rPr>
              <w:t xml:space="preserve">Прийняття неправомірної вигоди або </w:t>
            </w:r>
            <w:r w:rsidRPr="0030277C">
              <w:rPr>
                <w:rFonts w:ascii="Times New Roman" w:hAnsi="Times New Roman" w:cs="Times New Roman"/>
                <w:sz w:val="24"/>
                <w:szCs w:val="24"/>
                <w:lang w:val="uk-UA"/>
              </w:rPr>
              <w:lastRenderedPageBreak/>
              <w:t>прийняття її обіцянки/пропозиції для себе чи інших осіб.</w:t>
            </w:r>
          </w:p>
        </w:tc>
        <w:tc>
          <w:tcPr>
            <w:tcW w:w="2411" w:type="dxa"/>
          </w:tcPr>
          <w:p w14:paraId="57AD8609" w14:textId="77777777" w:rsidR="009D0FEF" w:rsidRPr="009D0FEF" w:rsidRDefault="009D0FEF" w:rsidP="009D0FEF">
            <w:pPr>
              <w:spacing w:after="0" w:line="240" w:lineRule="auto"/>
              <w:rPr>
                <w:rFonts w:ascii="Times New Roman" w:hAnsi="Times New Roman" w:cs="Times New Roman"/>
                <w:sz w:val="24"/>
                <w:szCs w:val="24"/>
              </w:rPr>
            </w:pPr>
            <w:proofErr w:type="spellStart"/>
            <w:r w:rsidRPr="009D0FEF">
              <w:rPr>
                <w:rFonts w:ascii="Times New Roman" w:hAnsi="Times New Roman" w:cs="Times New Roman"/>
                <w:sz w:val="24"/>
                <w:szCs w:val="24"/>
              </w:rPr>
              <w:lastRenderedPageBreak/>
              <w:t>Неправомірна</w:t>
            </w:r>
            <w:proofErr w:type="spellEnd"/>
            <w:r w:rsidRPr="009D0FEF">
              <w:rPr>
                <w:rFonts w:ascii="Times New Roman" w:hAnsi="Times New Roman" w:cs="Times New Roman"/>
                <w:sz w:val="24"/>
                <w:szCs w:val="24"/>
              </w:rPr>
              <w:t xml:space="preserve"> </w:t>
            </w:r>
            <w:proofErr w:type="spellStart"/>
            <w:r w:rsidRPr="009D0FEF">
              <w:rPr>
                <w:rFonts w:ascii="Times New Roman" w:hAnsi="Times New Roman" w:cs="Times New Roman"/>
                <w:sz w:val="24"/>
                <w:szCs w:val="24"/>
              </w:rPr>
              <w:t>вигода</w:t>
            </w:r>
            <w:proofErr w:type="spellEnd"/>
            <w:r w:rsidRPr="009D0FEF">
              <w:rPr>
                <w:rFonts w:ascii="Times New Roman" w:hAnsi="Times New Roman" w:cs="Times New Roman"/>
                <w:sz w:val="24"/>
                <w:szCs w:val="24"/>
              </w:rPr>
              <w:t xml:space="preserve"> як предмет (у разі прийняття) або мета </w:t>
            </w:r>
            <w:r w:rsidRPr="009D0FEF">
              <w:rPr>
                <w:rFonts w:ascii="Times New Roman" w:hAnsi="Times New Roman" w:cs="Times New Roman"/>
                <w:sz w:val="24"/>
                <w:szCs w:val="24"/>
              </w:rPr>
              <w:lastRenderedPageBreak/>
              <w:t>(у разі обіцянки чи пропозиції).</w:t>
            </w:r>
          </w:p>
        </w:tc>
        <w:tc>
          <w:tcPr>
            <w:tcW w:w="2262" w:type="dxa"/>
            <w:vMerge/>
          </w:tcPr>
          <w:p w14:paraId="36FBED19" w14:textId="77777777" w:rsidR="009D0FEF" w:rsidRPr="009D0FEF" w:rsidRDefault="009D0FEF" w:rsidP="009D0FEF">
            <w:pPr>
              <w:spacing w:after="0" w:line="240" w:lineRule="auto"/>
              <w:rPr>
                <w:rFonts w:ascii="Times New Roman" w:hAnsi="Times New Roman" w:cs="Times New Roman"/>
                <w:sz w:val="24"/>
                <w:szCs w:val="24"/>
              </w:rPr>
            </w:pPr>
          </w:p>
        </w:tc>
      </w:tr>
      <w:tr w:rsidR="009D0FEF" w:rsidRPr="009D0FEF" w14:paraId="65232CE5" w14:textId="77777777" w:rsidTr="0049357B">
        <w:tc>
          <w:tcPr>
            <w:tcW w:w="2336" w:type="dxa"/>
          </w:tcPr>
          <w:p w14:paraId="62B0265D" w14:textId="77777777" w:rsidR="009D0FEF" w:rsidRPr="009D0FEF" w:rsidRDefault="009D0FEF" w:rsidP="009D0FEF">
            <w:pPr>
              <w:spacing w:after="0" w:line="240" w:lineRule="auto"/>
              <w:rPr>
                <w:rFonts w:ascii="Times New Roman" w:hAnsi="Times New Roman" w:cs="Times New Roman"/>
                <w:b/>
                <w:bCs/>
                <w:sz w:val="24"/>
                <w:szCs w:val="24"/>
                <w:lang w:val="uk-UA"/>
              </w:rPr>
            </w:pPr>
            <w:r w:rsidRPr="009D0FEF">
              <w:rPr>
                <w:rFonts w:ascii="Times New Roman" w:hAnsi="Times New Roman" w:cs="Times New Roman"/>
                <w:b/>
                <w:bCs/>
                <w:sz w:val="24"/>
                <w:szCs w:val="24"/>
                <w:lang w:val="uk-UA"/>
              </w:rPr>
              <w:t xml:space="preserve">               Третя</w:t>
            </w:r>
          </w:p>
        </w:tc>
        <w:tc>
          <w:tcPr>
            <w:tcW w:w="2336" w:type="dxa"/>
          </w:tcPr>
          <w:p w14:paraId="1ABCA1AB" w14:textId="77777777" w:rsidR="009D0FEF" w:rsidRPr="009D0FEF" w:rsidRDefault="009D0FEF" w:rsidP="009D0FEF">
            <w:pPr>
              <w:spacing w:after="0" w:line="240" w:lineRule="auto"/>
              <w:rPr>
                <w:rFonts w:ascii="Times New Roman" w:hAnsi="Times New Roman" w:cs="Times New Roman"/>
                <w:sz w:val="24"/>
                <w:szCs w:val="24"/>
              </w:rPr>
            </w:pPr>
            <w:r w:rsidRPr="009D0FEF">
              <w:rPr>
                <w:rFonts w:ascii="Times New Roman" w:hAnsi="Times New Roman" w:cs="Times New Roman"/>
                <w:sz w:val="24"/>
                <w:szCs w:val="24"/>
              </w:rPr>
              <w:t>Обіцянка/пропозиція чи надання неправомірної вигоди особі, зазначеній у ст. 3 Закону, або на її вимогу іншим фізичним чи юридичним особам</w:t>
            </w:r>
          </w:p>
        </w:tc>
        <w:tc>
          <w:tcPr>
            <w:tcW w:w="2411" w:type="dxa"/>
          </w:tcPr>
          <w:p w14:paraId="5192D577" w14:textId="77777777" w:rsidR="009D0FEF" w:rsidRPr="009D0FEF" w:rsidRDefault="009D0FEF" w:rsidP="009D0FEF">
            <w:pPr>
              <w:spacing w:after="0" w:line="240" w:lineRule="auto"/>
              <w:rPr>
                <w:rFonts w:ascii="Times New Roman" w:hAnsi="Times New Roman" w:cs="Times New Roman"/>
                <w:sz w:val="24"/>
                <w:szCs w:val="24"/>
              </w:rPr>
            </w:pPr>
            <w:r w:rsidRPr="009D0FEF">
              <w:rPr>
                <w:rFonts w:ascii="Times New Roman" w:hAnsi="Times New Roman" w:cs="Times New Roman"/>
                <w:sz w:val="24"/>
                <w:szCs w:val="24"/>
              </w:rPr>
              <w:t>Неправомірна вигода як засіб схилення до протиправного використання службових повноважень чи пов’язаних з ними можливостей.</w:t>
            </w:r>
          </w:p>
        </w:tc>
        <w:tc>
          <w:tcPr>
            <w:tcW w:w="2262" w:type="dxa"/>
          </w:tcPr>
          <w:p w14:paraId="091426DA" w14:textId="40635B87" w:rsidR="009D0FEF" w:rsidRPr="009D0FEF" w:rsidRDefault="009D0FEF" w:rsidP="009D0FEF">
            <w:pPr>
              <w:spacing w:after="0" w:line="240" w:lineRule="auto"/>
              <w:rPr>
                <w:rFonts w:ascii="Times New Roman" w:hAnsi="Times New Roman" w:cs="Times New Roman"/>
                <w:sz w:val="24"/>
                <w:szCs w:val="24"/>
              </w:rPr>
            </w:pPr>
            <w:r w:rsidRPr="009D0FEF">
              <w:rPr>
                <w:rFonts w:ascii="Times New Roman" w:hAnsi="Times New Roman" w:cs="Times New Roman"/>
                <w:sz w:val="24"/>
                <w:szCs w:val="24"/>
              </w:rPr>
              <w:t xml:space="preserve">Будь-яка </w:t>
            </w:r>
            <w:proofErr w:type="spellStart"/>
            <w:r w:rsidRPr="009D0FEF">
              <w:rPr>
                <w:rFonts w:ascii="Times New Roman" w:hAnsi="Times New Roman" w:cs="Times New Roman"/>
                <w:sz w:val="24"/>
                <w:szCs w:val="24"/>
              </w:rPr>
              <w:t>деліктоздатна</w:t>
            </w:r>
            <w:proofErr w:type="spellEnd"/>
            <w:r w:rsidRPr="009D0FEF">
              <w:rPr>
                <w:rFonts w:ascii="Times New Roman" w:hAnsi="Times New Roman" w:cs="Times New Roman"/>
                <w:sz w:val="24"/>
                <w:szCs w:val="24"/>
              </w:rPr>
              <w:t xml:space="preserve"> особа</w:t>
            </w:r>
          </w:p>
        </w:tc>
      </w:tr>
    </w:tbl>
    <w:p w14:paraId="2ED62B09" w14:textId="77777777" w:rsidR="009575F4" w:rsidRPr="009575F4" w:rsidRDefault="009D0FEF" w:rsidP="003A0461">
      <w:pPr>
        <w:spacing w:after="0" w:line="360" w:lineRule="auto"/>
        <w:ind w:firstLine="720"/>
        <w:jc w:val="both"/>
        <w:rPr>
          <w:rFonts w:ascii="Times New Roman" w:hAnsi="Times New Roman" w:cs="Times New Roman"/>
          <w:sz w:val="28"/>
          <w:szCs w:val="28"/>
        </w:rPr>
      </w:pP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bookmarkStart w:id="7" w:name="_Hlk191740806"/>
      <w:r w:rsidR="009575F4" w:rsidRPr="009575F4">
        <w:rPr>
          <w:rFonts w:ascii="Times New Roman" w:hAnsi="Times New Roman" w:cs="Times New Roman"/>
          <w:sz w:val="28"/>
          <w:szCs w:val="28"/>
        </w:rPr>
        <w:t xml:space="preserve">Отже, треба мати на увазі два важливих моменти: </w:t>
      </w:r>
    </w:p>
    <w:p w14:paraId="1558E20D" w14:textId="77777777" w:rsidR="00EC4E87" w:rsidRDefault="009575F4" w:rsidP="00D6245E">
      <w:pPr>
        <w:spacing w:after="0" w:line="240" w:lineRule="auto"/>
        <w:ind w:firstLine="720"/>
        <w:jc w:val="both"/>
        <w:rPr>
          <w:rFonts w:ascii="Times New Roman" w:hAnsi="Times New Roman" w:cs="Times New Roman"/>
          <w:sz w:val="28"/>
          <w:szCs w:val="28"/>
        </w:rPr>
      </w:pPr>
      <w:r w:rsidRPr="009575F4">
        <w:rPr>
          <w:rFonts w:ascii="Times New Roman" w:hAnsi="Times New Roman" w:cs="Times New Roman"/>
          <w:sz w:val="28"/>
          <w:szCs w:val="28"/>
        </w:rPr>
        <w:t xml:space="preserve">1) </w:t>
      </w:r>
      <w:r w:rsidRPr="001D1319">
        <w:rPr>
          <w:rFonts w:ascii="Times New Roman" w:hAnsi="Times New Roman" w:cs="Times New Roman"/>
          <w:b/>
          <w:bCs/>
          <w:i/>
          <w:iCs/>
          <w:sz w:val="28"/>
          <w:szCs w:val="28"/>
        </w:rPr>
        <w:t>неправомірна вигода залежно від конкретних обставин може бути метою, засобом або предметом корупційного правопорушення</w:t>
      </w:r>
      <w:r w:rsidRPr="009575F4">
        <w:rPr>
          <w:rFonts w:ascii="Times New Roman" w:hAnsi="Times New Roman" w:cs="Times New Roman"/>
          <w:sz w:val="28"/>
          <w:szCs w:val="28"/>
        </w:rPr>
        <w:t>.</w:t>
      </w:r>
      <w:r w:rsidRPr="009575F4">
        <w:rPr>
          <w:rFonts w:ascii="Times New Roman" w:hAnsi="Times New Roman" w:cs="Times New Roman"/>
          <w:sz w:val="28"/>
          <w:szCs w:val="28"/>
        </w:rPr>
        <w:tab/>
      </w:r>
      <w:r w:rsidRPr="009575F4">
        <w:rPr>
          <w:rFonts w:ascii="Times New Roman" w:hAnsi="Times New Roman" w:cs="Times New Roman"/>
          <w:sz w:val="28"/>
          <w:szCs w:val="28"/>
        </w:rPr>
        <w:tab/>
      </w:r>
      <w:r w:rsidRPr="009575F4">
        <w:rPr>
          <w:rFonts w:ascii="Times New Roman" w:hAnsi="Times New Roman" w:cs="Times New Roman"/>
          <w:sz w:val="28"/>
          <w:szCs w:val="28"/>
        </w:rPr>
        <w:tab/>
      </w:r>
    </w:p>
    <w:p w14:paraId="693DB482" w14:textId="51145DA2" w:rsidR="009575F4" w:rsidRPr="009575F4" w:rsidRDefault="009575F4" w:rsidP="00D6245E">
      <w:pPr>
        <w:spacing w:after="0" w:line="240" w:lineRule="auto"/>
        <w:ind w:firstLine="720"/>
        <w:jc w:val="both"/>
        <w:rPr>
          <w:rFonts w:ascii="Times New Roman" w:hAnsi="Times New Roman" w:cs="Times New Roman"/>
          <w:sz w:val="28"/>
          <w:szCs w:val="28"/>
          <w:lang w:val="uk-UA"/>
        </w:rPr>
      </w:pPr>
      <w:r w:rsidRPr="009575F4">
        <w:rPr>
          <w:rFonts w:ascii="Times New Roman" w:hAnsi="Times New Roman" w:cs="Times New Roman"/>
          <w:sz w:val="28"/>
          <w:szCs w:val="28"/>
        </w:rPr>
        <w:t xml:space="preserve">Так, у </w:t>
      </w:r>
      <w:bookmarkStart w:id="8" w:name="_Hlk94713314"/>
      <w:r w:rsidRPr="009575F4">
        <w:rPr>
          <w:rFonts w:ascii="Times New Roman" w:hAnsi="Times New Roman" w:cs="Times New Roman"/>
          <w:sz w:val="28"/>
          <w:szCs w:val="28"/>
        </w:rPr>
        <w:t>першій формі корупції</w:t>
      </w:r>
      <w:bookmarkEnd w:id="8"/>
      <w:r w:rsidRPr="009575F4">
        <w:rPr>
          <w:rFonts w:ascii="Times New Roman" w:hAnsi="Times New Roman" w:cs="Times New Roman"/>
          <w:sz w:val="28"/>
          <w:szCs w:val="28"/>
        </w:rPr>
        <w:t xml:space="preserve"> неправомірна вигода є метою корупційного діяння, а коли ця мета досягнута (скажімо, в разі заволодіння службовою особою чужим майном за обставин, описаних у ст. 191 КК) – його предметом. </w:t>
      </w:r>
      <w:r w:rsidRPr="009575F4">
        <w:rPr>
          <w:rFonts w:ascii="Times New Roman" w:hAnsi="Times New Roman" w:cs="Times New Roman"/>
          <w:sz w:val="28"/>
          <w:szCs w:val="28"/>
          <w:lang w:val="uk-UA"/>
        </w:rPr>
        <w:t xml:space="preserve">Мається на увазі частина </w:t>
      </w:r>
      <w:r w:rsidRPr="009575F4">
        <w:rPr>
          <w:rFonts w:ascii="Times New Roman" w:hAnsi="Times New Roman" w:cs="Times New Roman"/>
          <w:sz w:val="28"/>
          <w:szCs w:val="28"/>
        </w:rPr>
        <w:t>2</w:t>
      </w:r>
      <w:r w:rsidRPr="009575F4">
        <w:rPr>
          <w:rFonts w:ascii="Times New Roman" w:hAnsi="Times New Roman" w:cs="Times New Roman"/>
          <w:sz w:val="28"/>
          <w:szCs w:val="28"/>
          <w:lang w:val="uk-UA"/>
        </w:rPr>
        <w:t xml:space="preserve"> статті 191 Кримінального кодексу України під назвою </w:t>
      </w:r>
      <w:r w:rsidRPr="009575F4">
        <w:rPr>
          <w:rFonts w:ascii="Times New Roman" w:hAnsi="Times New Roman" w:cs="Times New Roman"/>
          <w:sz w:val="28"/>
          <w:szCs w:val="28"/>
        </w:rPr>
        <w:t xml:space="preserve">“Привласнення, розтрата майна або заволодіння ним шляхом зловживання службовим становищем”. </w:t>
      </w:r>
    </w:p>
    <w:p w14:paraId="3008C6F5" w14:textId="77777777" w:rsidR="009575F4" w:rsidRPr="009575F4" w:rsidRDefault="009575F4" w:rsidP="00D6245E">
      <w:pPr>
        <w:spacing w:after="0" w:line="240" w:lineRule="auto"/>
        <w:ind w:firstLine="720"/>
        <w:jc w:val="both"/>
        <w:rPr>
          <w:rFonts w:ascii="Times New Roman" w:hAnsi="Times New Roman" w:cs="Times New Roman"/>
          <w:sz w:val="28"/>
          <w:szCs w:val="28"/>
        </w:rPr>
      </w:pPr>
      <w:r w:rsidRPr="009575F4">
        <w:rPr>
          <w:rFonts w:ascii="Times New Roman" w:hAnsi="Times New Roman" w:cs="Times New Roman"/>
          <w:sz w:val="28"/>
          <w:szCs w:val="28"/>
          <w:lang w:val="uk-UA"/>
        </w:rPr>
        <w:t xml:space="preserve">Частина </w:t>
      </w:r>
      <w:r w:rsidRPr="009575F4">
        <w:rPr>
          <w:rFonts w:ascii="Times New Roman" w:hAnsi="Times New Roman" w:cs="Times New Roman"/>
          <w:sz w:val="28"/>
          <w:szCs w:val="28"/>
        </w:rPr>
        <w:t>2</w:t>
      </w:r>
      <w:r w:rsidRPr="009575F4">
        <w:rPr>
          <w:rFonts w:ascii="Times New Roman" w:hAnsi="Times New Roman" w:cs="Times New Roman"/>
          <w:sz w:val="28"/>
          <w:szCs w:val="28"/>
          <w:lang w:val="uk-UA"/>
        </w:rPr>
        <w:t xml:space="preserve"> статті 191 кодексу закріплює наступне</w:t>
      </w:r>
      <w:r w:rsidRPr="009575F4">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9575F4">
        <w:rPr>
          <w:rFonts w:ascii="Times New Roman" w:hAnsi="Times New Roman" w:cs="Times New Roman"/>
          <w:sz w:val="28"/>
          <w:szCs w:val="28"/>
        </w:rPr>
        <w:t>Привласнення, розтрата або заволодіння чужим майном шляхом зловживання службовою особою своїм службовим становищем -</w:t>
      </w:r>
    </w:p>
    <w:p w14:paraId="5BC5794C" w14:textId="77777777" w:rsidR="009575F4" w:rsidRPr="009575F4" w:rsidRDefault="009575F4" w:rsidP="00D6245E">
      <w:pPr>
        <w:spacing w:after="0" w:line="240" w:lineRule="auto"/>
        <w:ind w:firstLine="720"/>
        <w:jc w:val="both"/>
        <w:rPr>
          <w:rFonts w:ascii="Times New Roman" w:hAnsi="Times New Roman" w:cs="Times New Roman"/>
          <w:sz w:val="28"/>
          <w:szCs w:val="28"/>
        </w:rPr>
      </w:pPr>
      <w:bookmarkStart w:id="9" w:name="n1277"/>
      <w:bookmarkEnd w:id="9"/>
      <w:r w:rsidRPr="009575F4">
        <w:rPr>
          <w:rFonts w:ascii="Times New Roman" w:hAnsi="Times New Roman" w:cs="Times New Roman"/>
          <w:sz w:val="28"/>
          <w:szCs w:val="28"/>
        </w:rPr>
        <w:t>карається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w:t>
      </w:r>
      <w:bookmarkEnd w:id="7"/>
    </w:p>
    <w:p w14:paraId="0CE3E8BC" w14:textId="77777777" w:rsidR="00DD6D3C" w:rsidRDefault="009575F4" w:rsidP="00D6245E">
      <w:pPr>
        <w:spacing w:after="0" w:line="240" w:lineRule="auto"/>
        <w:ind w:firstLine="720"/>
        <w:jc w:val="both"/>
        <w:rPr>
          <w:rFonts w:ascii="Times New Roman" w:hAnsi="Times New Roman" w:cs="Times New Roman"/>
          <w:sz w:val="28"/>
          <w:szCs w:val="28"/>
          <w:lang w:val="uk-UA"/>
        </w:rPr>
      </w:pPr>
      <w:r w:rsidRPr="009575F4">
        <w:rPr>
          <w:rFonts w:ascii="Times New Roman" w:hAnsi="Times New Roman" w:cs="Times New Roman"/>
          <w:sz w:val="28"/>
          <w:szCs w:val="28"/>
        </w:rPr>
        <w:t>У другій формі</w:t>
      </w:r>
      <w:r w:rsidR="0001163E" w:rsidRPr="0001163E">
        <w:rPr>
          <w:rFonts w:ascii="Times New Roman" w:hAnsi="Times New Roman" w:cs="Times New Roman"/>
          <w:sz w:val="28"/>
          <w:szCs w:val="28"/>
        </w:rPr>
        <w:t xml:space="preserve"> </w:t>
      </w:r>
      <w:r w:rsidR="0001163E">
        <w:rPr>
          <w:rFonts w:ascii="Times New Roman" w:hAnsi="Times New Roman" w:cs="Times New Roman"/>
          <w:sz w:val="28"/>
          <w:szCs w:val="28"/>
          <w:lang w:val="uk-UA"/>
        </w:rPr>
        <w:t>корупції</w:t>
      </w:r>
      <w:r w:rsidRPr="009575F4">
        <w:rPr>
          <w:rFonts w:ascii="Times New Roman" w:hAnsi="Times New Roman" w:cs="Times New Roman"/>
          <w:sz w:val="28"/>
          <w:szCs w:val="28"/>
        </w:rPr>
        <w:t>, якщо службова чи інша відповідна особа приймає пропозицію, обіцянку, або просить чи вимагає неправомірну вигоду, то остання є метою її корупційного діяння, а неправомірна вигода, яку така особа одержує, є його предметом.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3A05AAB6" w14:textId="31915007" w:rsidR="009043DB" w:rsidRDefault="003A0461" w:rsidP="00D6245E">
      <w:pPr>
        <w:spacing w:after="0" w:line="240" w:lineRule="auto"/>
        <w:ind w:firstLine="720"/>
        <w:jc w:val="both"/>
        <w:rPr>
          <w:rFonts w:ascii="Times New Roman" w:hAnsi="Times New Roman" w:cs="Times New Roman"/>
          <w:sz w:val="28"/>
          <w:szCs w:val="28"/>
          <w:lang w:val="uk-UA"/>
        </w:rPr>
      </w:pPr>
      <w:r w:rsidRPr="003A0461">
        <w:rPr>
          <w:rFonts w:ascii="Times New Roman" w:hAnsi="Times New Roman" w:cs="Times New Roman"/>
          <w:sz w:val="28"/>
          <w:szCs w:val="28"/>
          <w:lang w:val="uk-UA"/>
        </w:rPr>
        <w:t>В третій формі</w:t>
      </w:r>
      <w:r w:rsidR="00CF7A28">
        <w:rPr>
          <w:rFonts w:ascii="Times New Roman" w:hAnsi="Times New Roman" w:cs="Times New Roman"/>
          <w:sz w:val="28"/>
          <w:szCs w:val="28"/>
          <w:lang w:val="uk-UA"/>
        </w:rPr>
        <w:t xml:space="preserve"> корупції</w:t>
      </w:r>
      <w:r w:rsidRPr="003A0461">
        <w:rPr>
          <w:rFonts w:ascii="Times New Roman" w:hAnsi="Times New Roman" w:cs="Times New Roman"/>
          <w:sz w:val="28"/>
          <w:szCs w:val="28"/>
          <w:lang w:val="uk-UA"/>
        </w:rPr>
        <w:t xml:space="preserve"> неправомірна вигода, коли її пропонують, обіцяють чи надають (</w:t>
      </w:r>
      <w:r w:rsidRPr="003A0461">
        <w:rPr>
          <w:rFonts w:ascii="Times New Roman" w:hAnsi="Times New Roman" w:cs="Times New Roman"/>
          <w:i/>
          <w:iCs/>
          <w:sz w:val="28"/>
          <w:szCs w:val="28"/>
          <w:lang w:val="uk-UA"/>
        </w:rPr>
        <w:t>неправомірна вигода-підкуп</w:t>
      </w:r>
      <w:r w:rsidRPr="003A0461">
        <w:rPr>
          <w:rFonts w:ascii="Times New Roman" w:hAnsi="Times New Roman" w:cs="Times New Roman"/>
          <w:sz w:val="28"/>
          <w:szCs w:val="28"/>
          <w:lang w:val="uk-UA"/>
        </w:rPr>
        <w:t>), як правило, є засобом вчинення корупційного діяння. Інша неправомірна вигода (</w:t>
      </w:r>
      <w:r w:rsidRPr="004E448A">
        <w:rPr>
          <w:rFonts w:ascii="Times New Roman" w:hAnsi="Times New Roman" w:cs="Times New Roman"/>
          <w:sz w:val="28"/>
          <w:szCs w:val="28"/>
          <w:lang w:val="uk-UA"/>
        </w:rPr>
        <w:t>яка міститься в словах «вчинення чи невчинення будь-якої дії на її користь чи користь третіх осіб</w:t>
      </w:r>
      <w:r w:rsidRPr="003A0461">
        <w:rPr>
          <w:rFonts w:ascii="Times New Roman" w:hAnsi="Times New Roman" w:cs="Times New Roman"/>
          <w:sz w:val="28"/>
          <w:szCs w:val="28"/>
          <w:lang w:val="uk-UA"/>
        </w:rPr>
        <w:t>», тобто передбачає послуги чи вигоди нематеріального характеру)</w:t>
      </w:r>
      <w:r w:rsidRPr="001B24E5">
        <w:rPr>
          <w:rFonts w:ascii="Times New Roman" w:hAnsi="Times New Roman" w:cs="Times New Roman"/>
          <w:sz w:val="28"/>
          <w:szCs w:val="28"/>
        </w:rPr>
        <w:t> </w:t>
      </w:r>
      <w:r w:rsidRPr="003A0461">
        <w:rPr>
          <w:rFonts w:ascii="Times New Roman" w:hAnsi="Times New Roman" w:cs="Times New Roman"/>
          <w:sz w:val="28"/>
          <w:szCs w:val="28"/>
          <w:lang w:val="uk-UA"/>
        </w:rPr>
        <w:t>– є метою, яку особа намагається досягти шляхом її</w:t>
      </w:r>
      <w:r w:rsidR="00CF7A28">
        <w:rPr>
          <w:rFonts w:ascii="Times New Roman" w:hAnsi="Times New Roman" w:cs="Times New Roman"/>
          <w:sz w:val="28"/>
          <w:szCs w:val="28"/>
          <w:lang w:val="uk-UA"/>
        </w:rPr>
        <w:t xml:space="preserve"> (</w:t>
      </w:r>
      <w:r w:rsidR="00CF7A28" w:rsidRPr="00CF7A28">
        <w:rPr>
          <w:rFonts w:ascii="Times New Roman" w:hAnsi="Times New Roman" w:cs="Times New Roman"/>
          <w:i/>
          <w:iCs/>
          <w:sz w:val="28"/>
          <w:szCs w:val="28"/>
          <w:lang w:val="uk-UA"/>
        </w:rPr>
        <w:t>тобто неправомірної вигоди</w:t>
      </w:r>
      <w:r w:rsidR="00CF7A28">
        <w:rPr>
          <w:rFonts w:ascii="Times New Roman" w:hAnsi="Times New Roman" w:cs="Times New Roman"/>
          <w:sz w:val="28"/>
          <w:szCs w:val="28"/>
          <w:lang w:val="uk-UA"/>
        </w:rPr>
        <w:t>)</w:t>
      </w:r>
      <w:r w:rsidRPr="003A0461">
        <w:rPr>
          <w:rFonts w:ascii="Times New Roman" w:hAnsi="Times New Roman" w:cs="Times New Roman"/>
          <w:sz w:val="28"/>
          <w:szCs w:val="28"/>
          <w:lang w:val="uk-UA"/>
        </w:rPr>
        <w:t xml:space="preserve"> обіцянки чи пропозиції, а якщо вона її</w:t>
      </w:r>
      <w:r w:rsidR="007D4EFA">
        <w:rPr>
          <w:rFonts w:ascii="Times New Roman" w:hAnsi="Times New Roman" w:cs="Times New Roman"/>
          <w:sz w:val="28"/>
          <w:szCs w:val="28"/>
          <w:lang w:val="uk-UA"/>
        </w:rPr>
        <w:t xml:space="preserve"> </w:t>
      </w:r>
      <w:r w:rsidR="007D4EFA" w:rsidRPr="007D4EFA">
        <w:rPr>
          <w:rFonts w:ascii="Times New Roman" w:hAnsi="Times New Roman" w:cs="Times New Roman"/>
          <w:sz w:val="28"/>
          <w:szCs w:val="28"/>
          <w:lang w:val="uk-UA"/>
        </w:rPr>
        <w:t>(</w:t>
      </w:r>
      <w:r w:rsidR="007D4EFA" w:rsidRPr="007D4EFA">
        <w:rPr>
          <w:rFonts w:ascii="Times New Roman" w:hAnsi="Times New Roman" w:cs="Times New Roman"/>
          <w:i/>
          <w:iCs/>
          <w:sz w:val="28"/>
          <w:szCs w:val="28"/>
          <w:lang w:val="uk-UA"/>
        </w:rPr>
        <w:t>тобто неправомірн</w:t>
      </w:r>
      <w:r w:rsidR="007D4EFA">
        <w:rPr>
          <w:rFonts w:ascii="Times New Roman" w:hAnsi="Times New Roman" w:cs="Times New Roman"/>
          <w:i/>
          <w:iCs/>
          <w:sz w:val="28"/>
          <w:szCs w:val="28"/>
          <w:lang w:val="uk-UA"/>
        </w:rPr>
        <w:t>у</w:t>
      </w:r>
      <w:r w:rsidR="007D4EFA" w:rsidRPr="007D4EFA">
        <w:rPr>
          <w:rFonts w:ascii="Times New Roman" w:hAnsi="Times New Roman" w:cs="Times New Roman"/>
          <w:i/>
          <w:iCs/>
          <w:sz w:val="28"/>
          <w:szCs w:val="28"/>
          <w:lang w:val="uk-UA"/>
        </w:rPr>
        <w:t xml:space="preserve"> вигод</w:t>
      </w:r>
      <w:r w:rsidR="007D4EFA">
        <w:rPr>
          <w:rFonts w:ascii="Times New Roman" w:hAnsi="Times New Roman" w:cs="Times New Roman"/>
          <w:i/>
          <w:iCs/>
          <w:sz w:val="28"/>
          <w:szCs w:val="28"/>
          <w:lang w:val="uk-UA"/>
        </w:rPr>
        <w:t>у</w:t>
      </w:r>
      <w:r w:rsidR="007D4EFA" w:rsidRPr="007D4EFA">
        <w:rPr>
          <w:rFonts w:ascii="Times New Roman" w:hAnsi="Times New Roman" w:cs="Times New Roman"/>
          <w:sz w:val="28"/>
          <w:szCs w:val="28"/>
          <w:lang w:val="uk-UA"/>
        </w:rPr>
        <w:t xml:space="preserve">) </w:t>
      </w:r>
      <w:r w:rsidRPr="003A0461">
        <w:rPr>
          <w:rFonts w:ascii="Times New Roman" w:hAnsi="Times New Roman" w:cs="Times New Roman"/>
          <w:sz w:val="28"/>
          <w:szCs w:val="28"/>
          <w:lang w:val="uk-UA"/>
        </w:rPr>
        <w:t>одержує у відповідь, навзамін першої, то предметом; може бути й інша ситуація (</w:t>
      </w:r>
      <w:r w:rsidRPr="003A0461">
        <w:rPr>
          <w:rFonts w:ascii="Times New Roman" w:hAnsi="Times New Roman" w:cs="Times New Roman"/>
          <w:i/>
          <w:iCs/>
          <w:sz w:val="28"/>
          <w:szCs w:val="28"/>
          <w:lang w:val="uk-UA"/>
        </w:rPr>
        <w:t>неправомірна вигода-винагорода</w:t>
      </w:r>
      <w:r w:rsidRPr="003A0461">
        <w:rPr>
          <w:rFonts w:ascii="Times New Roman" w:hAnsi="Times New Roman" w:cs="Times New Roman"/>
          <w:sz w:val="28"/>
          <w:szCs w:val="28"/>
          <w:lang w:val="uk-UA"/>
        </w:rPr>
        <w:t>), коли спочатку особа одержує неправомірну вигоду як предмет, а навзамін передає відповідній особі іншу неправомірну вигоду</w:t>
      </w:r>
      <w:r w:rsidRPr="001B24E5">
        <w:rPr>
          <w:rFonts w:ascii="Times New Roman" w:hAnsi="Times New Roman" w:cs="Times New Roman"/>
          <w:sz w:val="28"/>
          <w:szCs w:val="28"/>
        </w:rPr>
        <w:t> </w:t>
      </w:r>
      <w:r w:rsidRPr="003A0461">
        <w:rPr>
          <w:rFonts w:ascii="Times New Roman" w:hAnsi="Times New Roman" w:cs="Times New Roman"/>
          <w:sz w:val="28"/>
          <w:szCs w:val="28"/>
          <w:lang w:val="uk-UA"/>
        </w:rPr>
        <w:t>– так само як предмет корупційного діяння.</w:t>
      </w:r>
      <w:r w:rsidRPr="003A0461">
        <w:rPr>
          <w:rFonts w:ascii="Times New Roman" w:hAnsi="Times New Roman" w:cs="Times New Roman"/>
          <w:sz w:val="28"/>
          <w:szCs w:val="28"/>
          <w:lang w:val="uk-UA"/>
        </w:rPr>
        <w:tab/>
      </w:r>
      <w:r w:rsidRPr="003A0461">
        <w:rPr>
          <w:rFonts w:ascii="Times New Roman" w:hAnsi="Times New Roman" w:cs="Times New Roman"/>
          <w:sz w:val="28"/>
          <w:szCs w:val="28"/>
          <w:lang w:val="uk-UA"/>
        </w:rPr>
        <w:tab/>
      </w:r>
      <w:r w:rsidRPr="003A0461">
        <w:rPr>
          <w:rFonts w:ascii="Times New Roman" w:hAnsi="Times New Roman" w:cs="Times New Roman"/>
          <w:sz w:val="28"/>
          <w:szCs w:val="28"/>
          <w:lang w:val="uk-UA"/>
        </w:rPr>
        <w:tab/>
      </w:r>
    </w:p>
    <w:p w14:paraId="060B0D3B" w14:textId="77777777" w:rsidR="00B95495" w:rsidRDefault="003A0461" w:rsidP="00D6245E">
      <w:pPr>
        <w:spacing w:after="0" w:line="240" w:lineRule="auto"/>
        <w:ind w:firstLine="720"/>
        <w:jc w:val="both"/>
        <w:rPr>
          <w:rFonts w:ascii="Times New Roman" w:hAnsi="Times New Roman" w:cs="Times New Roman"/>
          <w:sz w:val="28"/>
          <w:szCs w:val="28"/>
        </w:rPr>
      </w:pPr>
      <w:r w:rsidRPr="003A0461">
        <w:rPr>
          <w:rFonts w:ascii="Times New Roman" w:hAnsi="Times New Roman" w:cs="Times New Roman"/>
          <w:sz w:val="28"/>
          <w:szCs w:val="28"/>
          <w:lang w:val="uk-UA"/>
        </w:rPr>
        <w:t xml:space="preserve">2) </w:t>
      </w:r>
      <w:r w:rsidRPr="001D1319">
        <w:rPr>
          <w:rFonts w:ascii="Times New Roman" w:hAnsi="Times New Roman" w:cs="Times New Roman"/>
          <w:b/>
          <w:bCs/>
          <w:i/>
          <w:iCs/>
          <w:sz w:val="28"/>
          <w:szCs w:val="28"/>
          <w:lang w:val="uk-UA"/>
        </w:rPr>
        <w:t>кількість суб’єктів корупції є різною залежно від її форми</w:t>
      </w:r>
      <w:r w:rsidRPr="003A0461">
        <w:rPr>
          <w:rFonts w:ascii="Times New Roman" w:hAnsi="Times New Roman" w:cs="Times New Roman"/>
          <w:sz w:val="28"/>
          <w:szCs w:val="28"/>
          <w:lang w:val="uk-UA"/>
        </w:rPr>
        <w:t xml:space="preserve">. У першій формі корупції дієвою особою є лише один суб’єкт (той, що використовує свої </w:t>
      </w:r>
      <w:r w:rsidRPr="003A0461">
        <w:rPr>
          <w:rFonts w:ascii="Times New Roman" w:hAnsi="Times New Roman" w:cs="Times New Roman"/>
          <w:sz w:val="28"/>
          <w:szCs w:val="28"/>
          <w:lang w:val="uk-UA"/>
        </w:rPr>
        <w:lastRenderedPageBreak/>
        <w:t>службові повноваження чи пов’язані з ними можливості). Для другої й третьої форм обов’язковою є наявність принаймні двох контрагентів (один</w:t>
      </w:r>
      <w:r w:rsidRPr="003F7327">
        <w:rPr>
          <w:rFonts w:ascii="Times New Roman" w:hAnsi="Times New Roman" w:cs="Times New Roman"/>
          <w:sz w:val="28"/>
          <w:szCs w:val="28"/>
        </w:rPr>
        <w:t> </w:t>
      </w:r>
      <w:r w:rsidRPr="003A0461">
        <w:rPr>
          <w:rFonts w:ascii="Times New Roman" w:hAnsi="Times New Roman" w:cs="Times New Roman"/>
          <w:sz w:val="28"/>
          <w:szCs w:val="28"/>
          <w:lang w:val="uk-UA"/>
        </w:rPr>
        <w:t>– дає, обіцяє, пропонує, другий</w:t>
      </w:r>
      <w:r w:rsidRPr="003F7327">
        <w:rPr>
          <w:rFonts w:ascii="Times New Roman" w:hAnsi="Times New Roman" w:cs="Times New Roman"/>
          <w:sz w:val="28"/>
          <w:szCs w:val="28"/>
        </w:rPr>
        <w:t> </w:t>
      </w:r>
      <w:r w:rsidRPr="003A0461">
        <w:rPr>
          <w:rFonts w:ascii="Times New Roman" w:hAnsi="Times New Roman" w:cs="Times New Roman"/>
          <w:sz w:val="28"/>
          <w:szCs w:val="28"/>
          <w:lang w:val="uk-UA"/>
        </w:rPr>
        <w:t xml:space="preserve">– бере, приймає обіцянку, пропозицію, просить чи вимагає) і можливою є присутність (співучасть) третіх і четвертих осіб. </w:t>
      </w:r>
      <w:r w:rsidRPr="003F7327">
        <w:rPr>
          <w:rFonts w:ascii="Times New Roman" w:hAnsi="Times New Roman" w:cs="Times New Roman"/>
          <w:sz w:val="28"/>
          <w:szCs w:val="28"/>
        </w:rPr>
        <w:t xml:space="preserve">Друга й </w:t>
      </w:r>
      <w:proofErr w:type="spellStart"/>
      <w:r w:rsidRPr="003F7327">
        <w:rPr>
          <w:rFonts w:ascii="Times New Roman" w:hAnsi="Times New Roman" w:cs="Times New Roman"/>
          <w:sz w:val="28"/>
          <w:szCs w:val="28"/>
        </w:rPr>
        <w:t>третя</w:t>
      </w:r>
      <w:proofErr w:type="spellEnd"/>
      <w:r w:rsidRPr="003F7327">
        <w:rPr>
          <w:rFonts w:ascii="Times New Roman" w:hAnsi="Times New Roman" w:cs="Times New Roman"/>
          <w:sz w:val="28"/>
          <w:szCs w:val="28"/>
        </w:rPr>
        <w:t xml:space="preserve"> </w:t>
      </w:r>
      <w:proofErr w:type="spellStart"/>
      <w:r w:rsidRPr="003F7327">
        <w:rPr>
          <w:rFonts w:ascii="Times New Roman" w:hAnsi="Times New Roman" w:cs="Times New Roman"/>
          <w:sz w:val="28"/>
          <w:szCs w:val="28"/>
        </w:rPr>
        <w:t>форми</w:t>
      </w:r>
      <w:proofErr w:type="spellEnd"/>
      <w:r w:rsidRPr="003F7327">
        <w:rPr>
          <w:rFonts w:ascii="Times New Roman" w:hAnsi="Times New Roman" w:cs="Times New Roman"/>
          <w:sz w:val="28"/>
          <w:szCs w:val="28"/>
        </w:rPr>
        <w:t xml:space="preserve"> </w:t>
      </w:r>
      <w:proofErr w:type="spellStart"/>
      <w:r w:rsidRPr="003F7327">
        <w:rPr>
          <w:rFonts w:ascii="Times New Roman" w:hAnsi="Times New Roman" w:cs="Times New Roman"/>
          <w:sz w:val="28"/>
          <w:szCs w:val="28"/>
        </w:rPr>
        <w:t>корупції</w:t>
      </w:r>
      <w:proofErr w:type="spellEnd"/>
      <w:r w:rsidRPr="003F7327">
        <w:rPr>
          <w:rFonts w:ascii="Times New Roman" w:hAnsi="Times New Roman" w:cs="Times New Roman"/>
          <w:sz w:val="28"/>
          <w:szCs w:val="28"/>
        </w:rPr>
        <w:t xml:space="preserve"> є </w:t>
      </w:r>
      <w:proofErr w:type="spellStart"/>
      <w:r w:rsidRPr="003F7327">
        <w:rPr>
          <w:rFonts w:ascii="Times New Roman" w:hAnsi="Times New Roman" w:cs="Times New Roman"/>
          <w:sz w:val="28"/>
          <w:szCs w:val="28"/>
        </w:rPr>
        <w:t>двома</w:t>
      </w:r>
      <w:proofErr w:type="spellEnd"/>
      <w:r w:rsidRPr="003F7327">
        <w:rPr>
          <w:rFonts w:ascii="Times New Roman" w:hAnsi="Times New Roman" w:cs="Times New Roman"/>
          <w:sz w:val="28"/>
          <w:szCs w:val="28"/>
        </w:rPr>
        <w:t xml:space="preserve"> сторонами одного і того ж </w:t>
      </w:r>
      <w:proofErr w:type="spellStart"/>
      <w:r w:rsidRPr="003F7327">
        <w:rPr>
          <w:rFonts w:ascii="Times New Roman" w:hAnsi="Times New Roman" w:cs="Times New Roman"/>
          <w:sz w:val="28"/>
          <w:szCs w:val="28"/>
        </w:rPr>
        <w:t>явища</w:t>
      </w:r>
      <w:proofErr w:type="spellEnd"/>
      <w:r w:rsidRPr="003F7327">
        <w:rPr>
          <w:rFonts w:ascii="Times New Roman" w:hAnsi="Times New Roman" w:cs="Times New Roman"/>
          <w:sz w:val="28"/>
          <w:szCs w:val="28"/>
        </w:rPr>
        <w:t>.</w:t>
      </w:r>
      <w:bookmarkStart w:id="10" w:name="n1276"/>
      <w:bookmarkStart w:id="11" w:name="n1278"/>
      <w:bookmarkEnd w:id="10"/>
      <w:bookmarkEnd w:id="11"/>
    </w:p>
    <w:p w14:paraId="5C68CC2C" w14:textId="11D45AA7" w:rsidR="0030277C" w:rsidRPr="009D786E" w:rsidRDefault="003A0461" w:rsidP="00D6245E">
      <w:pPr>
        <w:spacing w:after="0" w:line="240" w:lineRule="auto"/>
        <w:ind w:firstLine="720"/>
        <w:jc w:val="both"/>
        <w:rPr>
          <w:rFonts w:ascii="Times New Roman" w:hAnsi="Times New Roman" w:cs="Times New Roman"/>
          <w:sz w:val="28"/>
          <w:szCs w:val="28"/>
          <w:lang w:val="uk-UA"/>
        </w:rPr>
      </w:pPr>
      <w:bookmarkStart w:id="12" w:name="_Hlk158800745"/>
      <w:proofErr w:type="spellStart"/>
      <w:r w:rsidRPr="009135B9">
        <w:rPr>
          <w:rFonts w:ascii="Times New Roman" w:hAnsi="Times New Roman" w:cs="Times New Roman"/>
          <w:sz w:val="28"/>
          <w:szCs w:val="28"/>
        </w:rPr>
        <w:t>Поняття</w:t>
      </w:r>
      <w:proofErr w:type="spellEnd"/>
      <w:r w:rsidRPr="009135B9">
        <w:rPr>
          <w:rFonts w:ascii="Times New Roman" w:hAnsi="Times New Roman" w:cs="Times New Roman"/>
          <w:sz w:val="28"/>
          <w:szCs w:val="28"/>
        </w:rPr>
        <w:t xml:space="preserve"> «</w:t>
      </w:r>
      <w:proofErr w:type="spellStart"/>
      <w:r w:rsidRPr="009135B9">
        <w:rPr>
          <w:rFonts w:ascii="Times New Roman" w:hAnsi="Times New Roman" w:cs="Times New Roman"/>
          <w:sz w:val="28"/>
          <w:szCs w:val="28"/>
        </w:rPr>
        <w:t>корупційне</w:t>
      </w:r>
      <w:proofErr w:type="spellEnd"/>
      <w:r w:rsidRPr="009135B9">
        <w:rPr>
          <w:rFonts w:ascii="Times New Roman" w:hAnsi="Times New Roman" w:cs="Times New Roman"/>
          <w:sz w:val="28"/>
          <w:szCs w:val="28"/>
        </w:rPr>
        <w:t xml:space="preserve"> </w:t>
      </w:r>
      <w:proofErr w:type="spellStart"/>
      <w:r w:rsidRPr="009135B9">
        <w:rPr>
          <w:rFonts w:ascii="Times New Roman" w:hAnsi="Times New Roman" w:cs="Times New Roman"/>
          <w:sz w:val="28"/>
          <w:szCs w:val="28"/>
        </w:rPr>
        <w:t>правопорушення</w:t>
      </w:r>
      <w:proofErr w:type="spellEnd"/>
      <w:r w:rsidRPr="009135B9">
        <w:rPr>
          <w:rFonts w:ascii="Times New Roman" w:hAnsi="Times New Roman" w:cs="Times New Roman"/>
          <w:sz w:val="28"/>
          <w:szCs w:val="28"/>
        </w:rPr>
        <w:t xml:space="preserve">» </w:t>
      </w:r>
      <w:proofErr w:type="spellStart"/>
      <w:r w:rsidRPr="009135B9">
        <w:rPr>
          <w:rFonts w:ascii="Times New Roman" w:hAnsi="Times New Roman" w:cs="Times New Roman"/>
          <w:sz w:val="28"/>
          <w:szCs w:val="28"/>
        </w:rPr>
        <w:t>слід</w:t>
      </w:r>
      <w:proofErr w:type="spellEnd"/>
      <w:r w:rsidRPr="009135B9">
        <w:rPr>
          <w:rFonts w:ascii="Times New Roman" w:hAnsi="Times New Roman" w:cs="Times New Roman"/>
          <w:sz w:val="28"/>
          <w:szCs w:val="28"/>
        </w:rPr>
        <w:t xml:space="preserve"> </w:t>
      </w:r>
      <w:proofErr w:type="spellStart"/>
      <w:r w:rsidRPr="009135B9">
        <w:rPr>
          <w:rFonts w:ascii="Times New Roman" w:hAnsi="Times New Roman" w:cs="Times New Roman"/>
          <w:sz w:val="28"/>
          <w:szCs w:val="28"/>
        </w:rPr>
        <w:t>відмежовувати</w:t>
      </w:r>
      <w:proofErr w:type="spellEnd"/>
      <w:r w:rsidRPr="009135B9">
        <w:rPr>
          <w:rFonts w:ascii="Times New Roman" w:hAnsi="Times New Roman" w:cs="Times New Roman"/>
          <w:sz w:val="28"/>
          <w:szCs w:val="28"/>
        </w:rPr>
        <w:t xml:space="preserve"> </w:t>
      </w:r>
      <w:proofErr w:type="spellStart"/>
      <w:r w:rsidRPr="009135B9">
        <w:rPr>
          <w:rFonts w:ascii="Times New Roman" w:hAnsi="Times New Roman" w:cs="Times New Roman"/>
          <w:sz w:val="28"/>
          <w:szCs w:val="28"/>
        </w:rPr>
        <w:t>від</w:t>
      </w:r>
      <w:proofErr w:type="spellEnd"/>
      <w:r w:rsidRPr="009135B9">
        <w:rPr>
          <w:rFonts w:ascii="Times New Roman" w:hAnsi="Times New Roman" w:cs="Times New Roman"/>
          <w:sz w:val="28"/>
          <w:szCs w:val="28"/>
        </w:rPr>
        <w:t xml:space="preserve"> </w:t>
      </w:r>
      <w:proofErr w:type="spellStart"/>
      <w:r w:rsidRPr="009135B9">
        <w:rPr>
          <w:rFonts w:ascii="Times New Roman" w:hAnsi="Times New Roman" w:cs="Times New Roman"/>
          <w:sz w:val="28"/>
          <w:szCs w:val="28"/>
        </w:rPr>
        <w:t>поняття</w:t>
      </w:r>
      <w:proofErr w:type="spellEnd"/>
      <w:r w:rsidRPr="009135B9">
        <w:rPr>
          <w:rFonts w:ascii="Times New Roman" w:hAnsi="Times New Roman" w:cs="Times New Roman"/>
          <w:sz w:val="28"/>
          <w:szCs w:val="28"/>
        </w:rPr>
        <w:t xml:space="preserve"> </w:t>
      </w:r>
      <w:r w:rsidRPr="000B07E1">
        <w:rPr>
          <w:rFonts w:ascii="Times New Roman" w:hAnsi="Times New Roman" w:cs="Times New Roman"/>
          <w:sz w:val="28"/>
          <w:szCs w:val="28"/>
        </w:rPr>
        <w:t>«</w:t>
      </w:r>
      <w:proofErr w:type="spellStart"/>
      <w:r w:rsidRPr="000B07E1">
        <w:rPr>
          <w:rFonts w:ascii="Times New Roman" w:hAnsi="Times New Roman" w:cs="Times New Roman"/>
          <w:sz w:val="28"/>
          <w:szCs w:val="28"/>
        </w:rPr>
        <w:t>корупційний</w:t>
      </w:r>
      <w:proofErr w:type="spellEnd"/>
      <w:r w:rsidRPr="000B07E1">
        <w:rPr>
          <w:rFonts w:ascii="Times New Roman" w:hAnsi="Times New Roman" w:cs="Times New Roman"/>
          <w:sz w:val="28"/>
          <w:szCs w:val="28"/>
        </w:rPr>
        <w:t xml:space="preserve"> </w:t>
      </w:r>
      <w:proofErr w:type="spellStart"/>
      <w:r w:rsidRPr="000B07E1">
        <w:rPr>
          <w:rFonts w:ascii="Times New Roman" w:hAnsi="Times New Roman" w:cs="Times New Roman"/>
          <w:sz w:val="28"/>
          <w:szCs w:val="28"/>
        </w:rPr>
        <w:t>злочин</w:t>
      </w:r>
      <w:proofErr w:type="spellEnd"/>
      <w:r w:rsidRPr="000B07E1">
        <w:rPr>
          <w:rFonts w:ascii="Times New Roman" w:hAnsi="Times New Roman" w:cs="Times New Roman"/>
          <w:sz w:val="28"/>
          <w:szCs w:val="28"/>
        </w:rPr>
        <w:t xml:space="preserve">», яке у </w:t>
      </w:r>
      <w:proofErr w:type="spellStart"/>
      <w:r w:rsidRPr="000B07E1">
        <w:rPr>
          <w:rFonts w:ascii="Times New Roman" w:hAnsi="Times New Roman" w:cs="Times New Roman"/>
          <w:sz w:val="28"/>
          <w:szCs w:val="28"/>
        </w:rPr>
        <w:t>формі</w:t>
      </w:r>
      <w:proofErr w:type="spellEnd"/>
      <w:r w:rsidRPr="000B07E1">
        <w:rPr>
          <w:rFonts w:ascii="Times New Roman" w:hAnsi="Times New Roman" w:cs="Times New Roman"/>
          <w:sz w:val="28"/>
          <w:szCs w:val="28"/>
        </w:rPr>
        <w:t xml:space="preserve"> </w:t>
      </w:r>
      <w:proofErr w:type="spellStart"/>
      <w:r w:rsidRPr="000B07E1">
        <w:rPr>
          <w:rFonts w:ascii="Times New Roman" w:hAnsi="Times New Roman" w:cs="Times New Roman"/>
          <w:sz w:val="28"/>
          <w:szCs w:val="28"/>
        </w:rPr>
        <w:t>переліку</w:t>
      </w:r>
      <w:proofErr w:type="spellEnd"/>
      <w:r w:rsidRPr="000B07E1">
        <w:rPr>
          <w:rFonts w:ascii="Times New Roman" w:hAnsi="Times New Roman" w:cs="Times New Roman"/>
          <w:sz w:val="28"/>
          <w:szCs w:val="28"/>
        </w:rPr>
        <w:t xml:space="preserve"> наведено в </w:t>
      </w:r>
      <w:proofErr w:type="spellStart"/>
      <w:r w:rsidRPr="000B07E1">
        <w:rPr>
          <w:rFonts w:ascii="Times New Roman" w:hAnsi="Times New Roman" w:cs="Times New Roman"/>
          <w:sz w:val="28"/>
          <w:szCs w:val="28"/>
        </w:rPr>
        <w:t>примітці</w:t>
      </w:r>
      <w:proofErr w:type="spellEnd"/>
      <w:r w:rsidRPr="000B07E1">
        <w:rPr>
          <w:rFonts w:ascii="Times New Roman" w:hAnsi="Times New Roman" w:cs="Times New Roman"/>
          <w:sz w:val="28"/>
          <w:szCs w:val="28"/>
        </w:rPr>
        <w:t xml:space="preserve"> до ст. 45 К</w:t>
      </w:r>
      <w:proofErr w:type="spellStart"/>
      <w:r w:rsidR="00311172">
        <w:rPr>
          <w:rFonts w:ascii="Times New Roman" w:hAnsi="Times New Roman" w:cs="Times New Roman"/>
          <w:sz w:val="28"/>
          <w:szCs w:val="28"/>
          <w:lang w:val="uk-UA"/>
        </w:rPr>
        <w:t>римінального</w:t>
      </w:r>
      <w:proofErr w:type="spellEnd"/>
      <w:r w:rsidR="00311172">
        <w:rPr>
          <w:rFonts w:ascii="Times New Roman" w:hAnsi="Times New Roman" w:cs="Times New Roman"/>
          <w:sz w:val="28"/>
          <w:szCs w:val="28"/>
          <w:lang w:val="uk-UA"/>
        </w:rPr>
        <w:t xml:space="preserve"> кодексу України</w:t>
      </w:r>
      <w:r w:rsidRPr="000B07E1">
        <w:rPr>
          <w:rFonts w:ascii="Times New Roman" w:hAnsi="Times New Roman" w:cs="Times New Roman"/>
          <w:sz w:val="28"/>
          <w:szCs w:val="28"/>
        </w:rPr>
        <w:t>.</w:t>
      </w:r>
      <w:bookmarkEnd w:id="12"/>
      <w:r w:rsidR="009D786E">
        <w:rPr>
          <w:rFonts w:ascii="Times New Roman" w:hAnsi="Times New Roman" w:cs="Times New Roman"/>
          <w:sz w:val="28"/>
          <w:szCs w:val="28"/>
          <w:lang w:val="uk-UA"/>
        </w:rPr>
        <w:t xml:space="preserve"> </w:t>
      </w:r>
    </w:p>
    <w:p w14:paraId="794A96C1" w14:textId="7A89B620" w:rsidR="0030277C" w:rsidRDefault="00311172" w:rsidP="00D6245E">
      <w:pPr>
        <w:spacing w:after="0" w:line="240" w:lineRule="auto"/>
        <w:ind w:firstLine="720"/>
        <w:jc w:val="both"/>
        <w:rPr>
          <w:rFonts w:ascii="Times New Roman" w:hAnsi="Times New Roman" w:cs="Times New Roman"/>
          <w:sz w:val="28"/>
          <w:szCs w:val="28"/>
          <w:lang w:val="uk-UA"/>
        </w:rPr>
      </w:pPr>
      <w:r w:rsidRPr="00311172">
        <w:rPr>
          <w:rFonts w:ascii="Times New Roman" w:hAnsi="Times New Roman" w:cs="Times New Roman"/>
          <w:sz w:val="28"/>
          <w:szCs w:val="28"/>
          <w:lang w:val="uk-UA"/>
        </w:rPr>
        <w:t>Кримінальними правопорушеннями, пов’язаними з корупцією, відповідно до цього Кодексу вважаються кримінальні правопорушення, передбачені</w:t>
      </w:r>
      <w:r w:rsidRPr="00311172">
        <w:rPr>
          <w:rFonts w:ascii="Times New Roman" w:hAnsi="Times New Roman" w:cs="Times New Roman"/>
          <w:sz w:val="28"/>
          <w:szCs w:val="28"/>
        </w:rPr>
        <w:t> </w:t>
      </w:r>
      <w:bookmarkStart w:id="13" w:name="_Hlk179678507"/>
      <w:r w:rsidRPr="00311172">
        <w:rPr>
          <w:rFonts w:ascii="Times New Roman" w:hAnsi="Times New Roman" w:cs="Times New Roman"/>
          <w:sz w:val="28"/>
          <w:szCs w:val="28"/>
        </w:rPr>
        <w:fldChar w:fldCharType="begin"/>
      </w:r>
      <w:r w:rsidRPr="00311172">
        <w:rPr>
          <w:rFonts w:ascii="Times New Roman" w:hAnsi="Times New Roman" w:cs="Times New Roman"/>
          <w:sz w:val="28"/>
          <w:szCs w:val="28"/>
          <w:lang w:val="uk-UA"/>
        </w:rPr>
        <w:instrText xml:space="preserve"> </w:instrText>
      </w:r>
      <w:r w:rsidRPr="00311172">
        <w:rPr>
          <w:rFonts w:ascii="Times New Roman" w:hAnsi="Times New Roman" w:cs="Times New Roman"/>
          <w:sz w:val="28"/>
          <w:szCs w:val="28"/>
        </w:rPr>
        <w:instrText>HYPERLINK</w:instrText>
      </w:r>
      <w:r w:rsidRPr="00311172">
        <w:rPr>
          <w:rFonts w:ascii="Times New Roman" w:hAnsi="Times New Roman" w:cs="Times New Roman"/>
          <w:sz w:val="28"/>
          <w:szCs w:val="28"/>
          <w:lang w:val="uk-UA"/>
        </w:rPr>
        <w:instrText xml:space="preserve"> "</w:instrText>
      </w:r>
      <w:r w:rsidRPr="00311172">
        <w:rPr>
          <w:rFonts w:ascii="Times New Roman" w:hAnsi="Times New Roman" w:cs="Times New Roman"/>
          <w:sz w:val="28"/>
          <w:szCs w:val="28"/>
        </w:rPr>
        <w:instrText>https</w:instrText>
      </w:r>
      <w:r w:rsidRPr="00311172">
        <w:rPr>
          <w:rFonts w:ascii="Times New Roman" w:hAnsi="Times New Roman" w:cs="Times New Roman"/>
          <w:sz w:val="28"/>
          <w:szCs w:val="28"/>
          <w:lang w:val="uk-UA"/>
        </w:rPr>
        <w:instrText>://</w:instrText>
      </w:r>
      <w:r w:rsidRPr="00311172">
        <w:rPr>
          <w:rFonts w:ascii="Times New Roman" w:hAnsi="Times New Roman" w:cs="Times New Roman"/>
          <w:sz w:val="28"/>
          <w:szCs w:val="28"/>
        </w:rPr>
        <w:instrText>zakon</w:instrText>
      </w:r>
      <w:r w:rsidRPr="00311172">
        <w:rPr>
          <w:rFonts w:ascii="Times New Roman" w:hAnsi="Times New Roman" w:cs="Times New Roman"/>
          <w:sz w:val="28"/>
          <w:szCs w:val="28"/>
          <w:lang w:val="uk-UA"/>
        </w:rPr>
        <w:instrText>.</w:instrText>
      </w:r>
      <w:r w:rsidRPr="00311172">
        <w:rPr>
          <w:rFonts w:ascii="Times New Roman" w:hAnsi="Times New Roman" w:cs="Times New Roman"/>
          <w:sz w:val="28"/>
          <w:szCs w:val="28"/>
        </w:rPr>
        <w:instrText>rada</w:instrText>
      </w:r>
      <w:r w:rsidRPr="00311172">
        <w:rPr>
          <w:rFonts w:ascii="Times New Roman" w:hAnsi="Times New Roman" w:cs="Times New Roman"/>
          <w:sz w:val="28"/>
          <w:szCs w:val="28"/>
          <w:lang w:val="uk-UA"/>
        </w:rPr>
        <w:instrText>.</w:instrText>
      </w:r>
      <w:r w:rsidRPr="00311172">
        <w:rPr>
          <w:rFonts w:ascii="Times New Roman" w:hAnsi="Times New Roman" w:cs="Times New Roman"/>
          <w:sz w:val="28"/>
          <w:szCs w:val="28"/>
        </w:rPr>
        <w:instrText>gov</w:instrText>
      </w:r>
      <w:r w:rsidRPr="00311172">
        <w:rPr>
          <w:rFonts w:ascii="Times New Roman" w:hAnsi="Times New Roman" w:cs="Times New Roman"/>
          <w:sz w:val="28"/>
          <w:szCs w:val="28"/>
          <w:lang w:val="uk-UA"/>
        </w:rPr>
        <w:instrText>.</w:instrText>
      </w:r>
      <w:r w:rsidRPr="00311172">
        <w:rPr>
          <w:rFonts w:ascii="Times New Roman" w:hAnsi="Times New Roman" w:cs="Times New Roman"/>
          <w:sz w:val="28"/>
          <w:szCs w:val="28"/>
        </w:rPr>
        <w:instrText>ua</w:instrText>
      </w:r>
      <w:r w:rsidRPr="00311172">
        <w:rPr>
          <w:rFonts w:ascii="Times New Roman" w:hAnsi="Times New Roman" w:cs="Times New Roman"/>
          <w:sz w:val="28"/>
          <w:szCs w:val="28"/>
          <w:lang w:val="uk-UA"/>
        </w:rPr>
        <w:instrText>/</w:instrText>
      </w:r>
      <w:r w:rsidRPr="00311172">
        <w:rPr>
          <w:rFonts w:ascii="Times New Roman" w:hAnsi="Times New Roman" w:cs="Times New Roman"/>
          <w:sz w:val="28"/>
          <w:szCs w:val="28"/>
        </w:rPr>
        <w:instrText>laws</w:instrText>
      </w:r>
      <w:r w:rsidRPr="00311172">
        <w:rPr>
          <w:rFonts w:ascii="Times New Roman" w:hAnsi="Times New Roman" w:cs="Times New Roman"/>
          <w:sz w:val="28"/>
          <w:szCs w:val="28"/>
          <w:lang w:val="uk-UA"/>
        </w:rPr>
        <w:instrText>/</w:instrText>
      </w:r>
      <w:r w:rsidRPr="00311172">
        <w:rPr>
          <w:rFonts w:ascii="Times New Roman" w:hAnsi="Times New Roman" w:cs="Times New Roman"/>
          <w:sz w:val="28"/>
          <w:szCs w:val="28"/>
        </w:rPr>
        <w:instrText>show</w:instrText>
      </w:r>
      <w:r w:rsidRPr="00311172">
        <w:rPr>
          <w:rFonts w:ascii="Times New Roman" w:hAnsi="Times New Roman" w:cs="Times New Roman"/>
          <w:sz w:val="28"/>
          <w:szCs w:val="28"/>
          <w:lang w:val="uk-UA"/>
        </w:rPr>
        <w:instrText>/2341-14" \</w:instrText>
      </w:r>
      <w:r w:rsidRPr="00311172">
        <w:rPr>
          <w:rFonts w:ascii="Times New Roman" w:hAnsi="Times New Roman" w:cs="Times New Roman"/>
          <w:sz w:val="28"/>
          <w:szCs w:val="28"/>
        </w:rPr>
        <w:instrText>l</w:instrText>
      </w:r>
      <w:r w:rsidRPr="00311172">
        <w:rPr>
          <w:rFonts w:ascii="Times New Roman" w:hAnsi="Times New Roman" w:cs="Times New Roman"/>
          <w:sz w:val="28"/>
          <w:szCs w:val="28"/>
          <w:lang w:val="uk-UA"/>
        </w:rPr>
        <w:instrText xml:space="preserve"> "</w:instrText>
      </w:r>
      <w:r w:rsidRPr="00311172">
        <w:rPr>
          <w:rFonts w:ascii="Times New Roman" w:hAnsi="Times New Roman" w:cs="Times New Roman"/>
          <w:sz w:val="28"/>
          <w:szCs w:val="28"/>
        </w:rPr>
        <w:instrText>n</w:instrText>
      </w:r>
      <w:r w:rsidRPr="00311172">
        <w:rPr>
          <w:rFonts w:ascii="Times New Roman" w:hAnsi="Times New Roman" w:cs="Times New Roman"/>
          <w:sz w:val="28"/>
          <w:szCs w:val="28"/>
          <w:lang w:val="uk-UA"/>
        </w:rPr>
        <w:instrText xml:space="preserve">3761" </w:instrText>
      </w:r>
      <w:r w:rsidRPr="00311172">
        <w:rPr>
          <w:rFonts w:ascii="Times New Roman" w:hAnsi="Times New Roman" w:cs="Times New Roman"/>
          <w:sz w:val="28"/>
          <w:szCs w:val="28"/>
        </w:rPr>
        <w:fldChar w:fldCharType="separate"/>
      </w:r>
      <w:r w:rsidRPr="00311172">
        <w:rPr>
          <w:rStyle w:val="af"/>
          <w:rFonts w:ascii="Times New Roman" w:hAnsi="Times New Roman" w:cs="Times New Roman"/>
          <w:color w:val="auto"/>
          <w:sz w:val="28"/>
          <w:szCs w:val="28"/>
          <w:u w:val="none"/>
          <w:lang w:val="uk-UA"/>
        </w:rPr>
        <w:t>статтями 366</w:t>
      </w:r>
      <w:r w:rsidRPr="00311172">
        <w:rPr>
          <w:rFonts w:ascii="Times New Roman" w:hAnsi="Times New Roman" w:cs="Times New Roman"/>
          <w:sz w:val="28"/>
          <w:szCs w:val="28"/>
        </w:rPr>
        <w:fldChar w:fldCharType="end"/>
      </w:r>
      <w:hyperlink r:id="rId8" w:anchor="n3761" w:history="1">
        <w:r w:rsidRPr="00311172">
          <w:rPr>
            <w:rStyle w:val="af"/>
            <w:rFonts w:ascii="Times New Roman" w:hAnsi="Times New Roman" w:cs="Times New Roman"/>
            <w:b/>
            <w:bCs/>
            <w:color w:val="auto"/>
            <w:sz w:val="28"/>
            <w:szCs w:val="28"/>
            <w:u w:val="none"/>
            <w:vertAlign w:val="superscript"/>
            <w:lang w:val="uk-UA"/>
          </w:rPr>
          <w:t>-2</w:t>
        </w:r>
      </w:hyperlink>
      <w:bookmarkEnd w:id="13"/>
      <w:r w:rsidRPr="00311172">
        <w:rPr>
          <w:rFonts w:ascii="Times New Roman" w:hAnsi="Times New Roman" w:cs="Times New Roman"/>
          <w:sz w:val="28"/>
          <w:szCs w:val="28"/>
          <w:lang w:val="uk-UA"/>
        </w:rPr>
        <w:t>,</w:t>
      </w:r>
      <w:r w:rsidRPr="00311172">
        <w:rPr>
          <w:rFonts w:ascii="Times New Roman" w:hAnsi="Times New Roman" w:cs="Times New Roman"/>
          <w:sz w:val="28"/>
          <w:szCs w:val="28"/>
        </w:rPr>
        <w:t> </w:t>
      </w:r>
      <w:hyperlink r:id="rId9" w:anchor="n3767" w:history="1">
        <w:r w:rsidRPr="00311172">
          <w:rPr>
            <w:rStyle w:val="af"/>
            <w:rFonts w:ascii="Times New Roman" w:hAnsi="Times New Roman" w:cs="Times New Roman"/>
            <w:color w:val="auto"/>
            <w:sz w:val="28"/>
            <w:szCs w:val="28"/>
            <w:u w:val="none"/>
            <w:lang w:val="uk-UA"/>
          </w:rPr>
          <w:t>366</w:t>
        </w:r>
      </w:hyperlink>
      <w:hyperlink r:id="rId10" w:anchor="n3767" w:history="1">
        <w:r w:rsidRPr="00311172">
          <w:rPr>
            <w:rStyle w:val="af"/>
            <w:rFonts w:ascii="Times New Roman" w:hAnsi="Times New Roman" w:cs="Times New Roman"/>
            <w:b/>
            <w:bCs/>
            <w:color w:val="auto"/>
            <w:sz w:val="28"/>
            <w:szCs w:val="28"/>
            <w:u w:val="none"/>
            <w:vertAlign w:val="superscript"/>
            <w:lang w:val="uk-UA"/>
          </w:rPr>
          <w:t>-3</w:t>
        </w:r>
      </w:hyperlink>
      <w:r w:rsidRPr="00311172">
        <w:rPr>
          <w:rFonts w:ascii="Times New Roman" w:hAnsi="Times New Roman" w:cs="Times New Roman"/>
          <w:sz w:val="28"/>
          <w:szCs w:val="28"/>
        </w:rPr>
        <w:t> </w:t>
      </w:r>
      <w:r w:rsidRPr="00311172">
        <w:rPr>
          <w:rFonts w:ascii="Times New Roman" w:hAnsi="Times New Roman" w:cs="Times New Roman"/>
          <w:sz w:val="28"/>
          <w:szCs w:val="28"/>
          <w:lang w:val="uk-UA"/>
        </w:rPr>
        <w:t>цього Кодексу</w:t>
      </w:r>
      <w:r>
        <w:rPr>
          <w:rFonts w:ascii="Times New Roman" w:hAnsi="Times New Roman" w:cs="Times New Roman"/>
          <w:sz w:val="28"/>
          <w:szCs w:val="28"/>
          <w:lang w:val="uk-UA"/>
        </w:rPr>
        <w:t xml:space="preserve"> (</w:t>
      </w:r>
      <w:r w:rsidRPr="00311172">
        <w:rPr>
          <w:rFonts w:ascii="Times New Roman" w:hAnsi="Times New Roman" w:cs="Times New Roman"/>
          <w:sz w:val="28"/>
          <w:szCs w:val="28"/>
          <w:lang w:val="uk-UA"/>
        </w:rPr>
        <w:t>ст. 45 Кримінального кодексу України</w:t>
      </w:r>
      <w:r>
        <w:rPr>
          <w:rFonts w:ascii="Times New Roman" w:hAnsi="Times New Roman" w:cs="Times New Roman"/>
          <w:sz w:val="28"/>
          <w:szCs w:val="28"/>
          <w:lang w:val="uk-UA"/>
        </w:rPr>
        <w:t>)</w:t>
      </w:r>
      <w:r w:rsidRPr="00311172">
        <w:rPr>
          <w:rFonts w:ascii="Times New Roman" w:hAnsi="Times New Roman" w:cs="Times New Roman"/>
          <w:sz w:val="28"/>
          <w:szCs w:val="28"/>
          <w:lang w:val="uk-UA"/>
        </w:rPr>
        <w:t>.</w:t>
      </w:r>
    </w:p>
    <w:p w14:paraId="2C38C67A" w14:textId="7915DE6F" w:rsidR="00987B11" w:rsidRDefault="00311172" w:rsidP="00D6245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311172">
        <w:rPr>
          <w:rFonts w:ascii="Times New Roman" w:hAnsi="Times New Roman" w:cs="Times New Roman"/>
          <w:sz w:val="28"/>
          <w:szCs w:val="28"/>
          <w:lang w:val="uk-UA"/>
        </w:rPr>
        <w:t>таття</w:t>
      </w:r>
      <w:r w:rsidR="00C675DD">
        <w:fldChar w:fldCharType="begin"/>
      </w:r>
      <w:r w:rsidR="00C675DD" w:rsidRPr="00DC7918">
        <w:rPr>
          <w:lang w:val="uk-UA"/>
        </w:rPr>
        <w:instrText xml:space="preserve"> </w:instrText>
      </w:r>
      <w:r w:rsidR="00C675DD">
        <w:instrText>HYPERLINK</w:instrText>
      </w:r>
      <w:r w:rsidR="00C675DD" w:rsidRPr="00DC7918">
        <w:rPr>
          <w:lang w:val="uk-UA"/>
        </w:rPr>
        <w:instrText xml:space="preserve"> "</w:instrText>
      </w:r>
      <w:r w:rsidR="00C675DD">
        <w:instrText>https</w:instrText>
      </w:r>
      <w:r w:rsidR="00C675DD" w:rsidRPr="00DC7918">
        <w:rPr>
          <w:lang w:val="uk-UA"/>
        </w:rPr>
        <w:instrText>://</w:instrText>
      </w:r>
      <w:r w:rsidR="00C675DD">
        <w:instrText>zakon</w:instrText>
      </w:r>
      <w:r w:rsidR="00C675DD" w:rsidRPr="00DC7918">
        <w:rPr>
          <w:lang w:val="uk-UA"/>
        </w:rPr>
        <w:instrText>.</w:instrText>
      </w:r>
      <w:r w:rsidR="00C675DD">
        <w:instrText>rada</w:instrText>
      </w:r>
      <w:r w:rsidR="00C675DD" w:rsidRPr="00DC7918">
        <w:rPr>
          <w:lang w:val="uk-UA"/>
        </w:rPr>
        <w:instrText>.</w:instrText>
      </w:r>
      <w:r w:rsidR="00C675DD">
        <w:instrText>gov</w:instrText>
      </w:r>
      <w:r w:rsidR="00C675DD" w:rsidRPr="00DC7918">
        <w:rPr>
          <w:lang w:val="uk-UA"/>
        </w:rPr>
        <w:instrText>.</w:instrText>
      </w:r>
      <w:r w:rsidR="00C675DD">
        <w:instrText>ua</w:instrText>
      </w:r>
      <w:r w:rsidR="00C675DD" w:rsidRPr="00DC7918">
        <w:rPr>
          <w:lang w:val="uk-UA"/>
        </w:rPr>
        <w:instrText>/</w:instrText>
      </w:r>
      <w:r w:rsidR="00C675DD">
        <w:instrText>laws</w:instrText>
      </w:r>
      <w:r w:rsidR="00C675DD" w:rsidRPr="00DC7918">
        <w:rPr>
          <w:lang w:val="uk-UA"/>
        </w:rPr>
        <w:instrText>/</w:instrText>
      </w:r>
      <w:r w:rsidR="00C675DD">
        <w:instrText>show</w:instrText>
      </w:r>
      <w:r w:rsidR="00C675DD" w:rsidRPr="00DC7918">
        <w:rPr>
          <w:lang w:val="uk-UA"/>
        </w:rPr>
        <w:instrText>/2341-14" \</w:instrText>
      </w:r>
      <w:r w:rsidR="00C675DD">
        <w:instrText>l</w:instrText>
      </w:r>
      <w:r w:rsidR="00C675DD" w:rsidRPr="00DC7918">
        <w:rPr>
          <w:lang w:val="uk-UA"/>
        </w:rPr>
        <w:instrText xml:space="preserve"> "</w:instrText>
      </w:r>
      <w:r w:rsidR="00C675DD">
        <w:instrText>n</w:instrText>
      </w:r>
      <w:r w:rsidR="00C675DD" w:rsidRPr="00DC7918">
        <w:rPr>
          <w:lang w:val="uk-UA"/>
        </w:rPr>
        <w:instrText xml:space="preserve">3761" </w:instrText>
      </w:r>
      <w:r w:rsidR="00C675DD">
        <w:fldChar w:fldCharType="separate"/>
      </w:r>
      <w:r w:rsidR="009D786E" w:rsidRPr="00311172">
        <w:rPr>
          <w:rStyle w:val="af"/>
          <w:rFonts w:ascii="Times New Roman" w:hAnsi="Times New Roman" w:cs="Times New Roman"/>
          <w:color w:val="auto"/>
          <w:sz w:val="28"/>
          <w:szCs w:val="28"/>
          <w:u w:val="none"/>
          <w:lang w:val="uk-UA"/>
        </w:rPr>
        <w:t xml:space="preserve"> 366</w:t>
      </w:r>
      <w:r w:rsidR="00C675DD">
        <w:rPr>
          <w:rStyle w:val="af"/>
          <w:rFonts w:ascii="Times New Roman" w:hAnsi="Times New Roman" w:cs="Times New Roman"/>
          <w:color w:val="auto"/>
          <w:sz w:val="28"/>
          <w:szCs w:val="28"/>
          <w:u w:val="none"/>
          <w:lang w:val="uk-UA"/>
        </w:rPr>
        <w:fldChar w:fldCharType="end"/>
      </w:r>
      <w:r w:rsidR="00C675DD">
        <w:fldChar w:fldCharType="begin"/>
      </w:r>
      <w:r w:rsidR="00C675DD" w:rsidRPr="00DC7918">
        <w:rPr>
          <w:lang w:val="uk-UA"/>
        </w:rPr>
        <w:instrText xml:space="preserve"> </w:instrText>
      </w:r>
      <w:r w:rsidR="00C675DD">
        <w:instrText>HYPERLINK</w:instrText>
      </w:r>
      <w:r w:rsidR="00C675DD" w:rsidRPr="00DC7918">
        <w:rPr>
          <w:lang w:val="uk-UA"/>
        </w:rPr>
        <w:instrText xml:space="preserve"> "</w:instrText>
      </w:r>
      <w:r w:rsidR="00C675DD">
        <w:instrText>https</w:instrText>
      </w:r>
      <w:r w:rsidR="00C675DD" w:rsidRPr="00DC7918">
        <w:rPr>
          <w:lang w:val="uk-UA"/>
        </w:rPr>
        <w:instrText>://</w:instrText>
      </w:r>
      <w:r w:rsidR="00C675DD">
        <w:instrText>zakon</w:instrText>
      </w:r>
      <w:r w:rsidR="00C675DD" w:rsidRPr="00DC7918">
        <w:rPr>
          <w:lang w:val="uk-UA"/>
        </w:rPr>
        <w:instrText>.</w:instrText>
      </w:r>
      <w:r w:rsidR="00C675DD">
        <w:instrText>rada</w:instrText>
      </w:r>
      <w:r w:rsidR="00C675DD" w:rsidRPr="00DC7918">
        <w:rPr>
          <w:lang w:val="uk-UA"/>
        </w:rPr>
        <w:instrText>.</w:instrText>
      </w:r>
      <w:r w:rsidR="00C675DD">
        <w:instrText>gov</w:instrText>
      </w:r>
      <w:r w:rsidR="00C675DD" w:rsidRPr="00DC7918">
        <w:rPr>
          <w:lang w:val="uk-UA"/>
        </w:rPr>
        <w:instrText>.</w:instrText>
      </w:r>
      <w:r w:rsidR="00C675DD">
        <w:instrText>ua</w:instrText>
      </w:r>
      <w:r w:rsidR="00C675DD" w:rsidRPr="00DC7918">
        <w:rPr>
          <w:lang w:val="uk-UA"/>
        </w:rPr>
        <w:instrText>/</w:instrText>
      </w:r>
      <w:r w:rsidR="00C675DD">
        <w:instrText>laws</w:instrText>
      </w:r>
      <w:r w:rsidR="00C675DD" w:rsidRPr="00DC7918">
        <w:rPr>
          <w:lang w:val="uk-UA"/>
        </w:rPr>
        <w:instrText>/</w:instrText>
      </w:r>
      <w:r w:rsidR="00C675DD">
        <w:instrText>show</w:instrText>
      </w:r>
      <w:r w:rsidR="00C675DD" w:rsidRPr="00DC7918">
        <w:rPr>
          <w:lang w:val="uk-UA"/>
        </w:rPr>
        <w:instrText>/2341-14" \</w:instrText>
      </w:r>
      <w:r w:rsidR="00C675DD">
        <w:instrText>l</w:instrText>
      </w:r>
      <w:r w:rsidR="00C675DD" w:rsidRPr="00DC7918">
        <w:rPr>
          <w:lang w:val="uk-UA"/>
        </w:rPr>
        <w:instrText xml:space="preserve"> "</w:instrText>
      </w:r>
      <w:r w:rsidR="00C675DD">
        <w:instrText>n</w:instrText>
      </w:r>
      <w:r w:rsidR="00C675DD" w:rsidRPr="00DC7918">
        <w:rPr>
          <w:lang w:val="uk-UA"/>
        </w:rPr>
        <w:instrText xml:space="preserve">3761" </w:instrText>
      </w:r>
      <w:r w:rsidR="00C675DD">
        <w:fldChar w:fldCharType="separate"/>
      </w:r>
      <w:r w:rsidR="009D786E" w:rsidRPr="00311172">
        <w:rPr>
          <w:rStyle w:val="af"/>
          <w:rFonts w:ascii="Times New Roman" w:hAnsi="Times New Roman" w:cs="Times New Roman"/>
          <w:b/>
          <w:bCs/>
          <w:color w:val="auto"/>
          <w:sz w:val="28"/>
          <w:szCs w:val="28"/>
          <w:u w:val="none"/>
          <w:vertAlign w:val="superscript"/>
          <w:lang w:val="uk-UA"/>
        </w:rPr>
        <w:t>-2</w:t>
      </w:r>
      <w:r w:rsidR="00C675DD">
        <w:rPr>
          <w:rStyle w:val="af"/>
          <w:rFonts w:ascii="Times New Roman" w:hAnsi="Times New Roman" w:cs="Times New Roman"/>
          <w:b/>
          <w:bCs/>
          <w:color w:val="auto"/>
          <w:sz w:val="28"/>
          <w:szCs w:val="28"/>
          <w:u w:val="none"/>
          <w:vertAlign w:val="superscript"/>
          <w:lang w:val="uk-UA"/>
        </w:rPr>
        <w:fldChar w:fldCharType="end"/>
      </w:r>
      <w:r>
        <w:rPr>
          <w:rFonts w:ascii="Times New Roman" w:hAnsi="Times New Roman" w:cs="Times New Roman"/>
          <w:sz w:val="28"/>
          <w:szCs w:val="28"/>
          <w:lang w:val="uk-UA"/>
        </w:rPr>
        <w:t xml:space="preserve"> називається </w:t>
      </w:r>
      <w:r w:rsidRPr="009D786E">
        <w:rPr>
          <w:rFonts w:ascii="Times New Roman" w:hAnsi="Times New Roman" w:cs="Times New Roman"/>
          <w:sz w:val="28"/>
          <w:szCs w:val="28"/>
          <w:lang w:val="uk-UA"/>
        </w:rPr>
        <w:t>“Декларування недостовірної інформації”</w:t>
      </w:r>
      <w:r>
        <w:rPr>
          <w:rFonts w:ascii="Times New Roman" w:hAnsi="Times New Roman" w:cs="Times New Roman"/>
          <w:sz w:val="28"/>
          <w:szCs w:val="28"/>
          <w:lang w:val="uk-UA"/>
        </w:rPr>
        <w:t xml:space="preserve">, а стаття </w:t>
      </w:r>
      <w:r w:rsidR="00C675DD">
        <w:fldChar w:fldCharType="begin"/>
      </w:r>
      <w:r w:rsidR="00C675DD" w:rsidRPr="00DC7918">
        <w:rPr>
          <w:lang w:val="uk-UA"/>
        </w:rPr>
        <w:instrText xml:space="preserve"> </w:instrText>
      </w:r>
      <w:r w:rsidR="00C675DD">
        <w:instrText>HYPERLINK</w:instrText>
      </w:r>
      <w:r w:rsidR="00C675DD" w:rsidRPr="00DC7918">
        <w:rPr>
          <w:lang w:val="uk-UA"/>
        </w:rPr>
        <w:instrText xml:space="preserve"> "</w:instrText>
      </w:r>
      <w:r w:rsidR="00C675DD">
        <w:instrText>https</w:instrText>
      </w:r>
      <w:r w:rsidR="00C675DD" w:rsidRPr="00DC7918">
        <w:rPr>
          <w:lang w:val="uk-UA"/>
        </w:rPr>
        <w:instrText>://</w:instrText>
      </w:r>
      <w:r w:rsidR="00C675DD">
        <w:instrText>zakon</w:instrText>
      </w:r>
      <w:r w:rsidR="00C675DD" w:rsidRPr="00DC7918">
        <w:rPr>
          <w:lang w:val="uk-UA"/>
        </w:rPr>
        <w:instrText>.</w:instrText>
      </w:r>
      <w:r w:rsidR="00C675DD">
        <w:instrText>rada</w:instrText>
      </w:r>
      <w:r w:rsidR="00C675DD" w:rsidRPr="00DC7918">
        <w:rPr>
          <w:lang w:val="uk-UA"/>
        </w:rPr>
        <w:instrText>.</w:instrText>
      </w:r>
      <w:r w:rsidR="00C675DD">
        <w:instrText>gov</w:instrText>
      </w:r>
      <w:r w:rsidR="00C675DD" w:rsidRPr="00DC7918">
        <w:rPr>
          <w:lang w:val="uk-UA"/>
        </w:rPr>
        <w:instrText>.</w:instrText>
      </w:r>
      <w:r w:rsidR="00C675DD">
        <w:instrText>ua</w:instrText>
      </w:r>
      <w:r w:rsidR="00C675DD" w:rsidRPr="00DC7918">
        <w:rPr>
          <w:lang w:val="uk-UA"/>
        </w:rPr>
        <w:instrText>/</w:instrText>
      </w:r>
      <w:r w:rsidR="00C675DD">
        <w:instrText>laws</w:instrText>
      </w:r>
      <w:r w:rsidR="00C675DD" w:rsidRPr="00DC7918">
        <w:rPr>
          <w:lang w:val="uk-UA"/>
        </w:rPr>
        <w:instrText>/</w:instrText>
      </w:r>
      <w:r w:rsidR="00C675DD">
        <w:instrText>show</w:instrText>
      </w:r>
      <w:r w:rsidR="00C675DD" w:rsidRPr="00DC7918">
        <w:rPr>
          <w:lang w:val="uk-UA"/>
        </w:rPr>
        <w:instrText>/2341-14" \</w:instrText>
      </w:r>
      <w:r w:rsidR="00C675DD">
        <w:instrText>l</w:instrText>
      </w:r>
      <w:r w:rsidR="00C675DD" w:rsidRPr="00DC7918">
        <w:rPr>
          <w:lang w:val="uk-UA"/>
        </w:rPr>
        <w:instrText xml:space="preserve"> "</w:instrText>
      </w:r>
      <w:r w:rsidR="00C675DD">
        <w:instrText>n</w:instrText>
      </w:r>
      <w:r w:rsidR="00C675DD" w:rsidRPr="00DC7918">
        <w:rPr>
          <w:lang w:val="uk-UA"/>
        </w:rPr>
        <w:instrText xml:space="preserve">3767" </w:instrText>
      </w:r>
      <w:r w:rsidR="00C675DD">
        <w:fldChar w:fldCharType="separate"/>
      </w:r>
      <w:r w:rsidR="009D786E" w:rsidRPr="00311172">
        <w:rPr>
          <w:rStyle w:val="af"/>
          <w:rFonts w:ascii="Times New Roman" w:hAnsi="Times New Roman" w:cs="Times New Roman"/>
          <w:color w:val="auto"/>
          <w:sz w:val="28"/>
          <w:szCs w:val="28"/>
          <w:u w:val="none"/>
          <w:lang w:val="uk-UA"/>
        </w:rPr>
        <w:t>366</w:t>
      </w:r>
      <w:r w:rsidR="00C675DD">
        <w:rPr>
          <w:rStyle w:val="af"/>
          <w:rFonts w:ascii="Times New Roman" w:hAnsi="Times New Roman" w:cs="Times New Roman"/>
          <w:color w:val="auto"/>
          <w:sz w:val="28"/>
          <w:szCs w:val="28"/>
          <w:u w:val="none"/>
          <w:lang w:val="uk-UA"/>
        </w:rPr>
        <w:fldChar w:fldCharType="end"/>
      </w:r>
      <w:r w:rsidR="00C675DD">
        <w:fldChar w:fldCharType="begin"/>
      </w:r>
      <w:r w:rsidR="00C675DD" w:rsidRPr="00DC7918">
        <w:rPr>
          <w:lang w:val="uk-UA"/>
        </w:rPr>
        <w:instrText xml:space="preserve"> </w:instrText>
      </w:r>
      <w:r w:rsidR="00C675DD">
        <w:instrText>HYPERLINK</w:instrText>
      </w:r>
      <w:r w:rsidR="00C675DD" w:rsidRPr="00DC7918">
        <w:rPr>
          <w:lang w:val="uk-UA"/>
        </w:rPr>
        <w:instrText xml:space="preserve"> "</w:instrText>
      </w:r>
      <w:r w:rsidR="00C675DD">
        <w:instrText>https</w:instrText>
      </w:r>
      <w:r w:rsidR="00C675DD" w:rsidRPr="00DC7918">
        <w:rPr>
          <w:lang w:val="uk-UA"/>
        </w:rPr>
        <w:instrText>://</w:instrText>
      </w:r>
      <w:r w:rsidR="00C675DD">
        <w:instrText>zakon</w:instrText>
      </w:r>
      <w:r w:rsidR="00C675DD" w:rsidRPr="00DC7918">
        <w:rPr>
          <w:lang w:val="uk-UA"/>
        </w:rPr>
        <w:instrText>.</w:instrText>
      </w:r>
      <w:r w:rsidR="00C675DD">
        <w:instrText>rada</w:instrText>
      </w:r>
      <w:r w:rsidR="00C675DD" w:rsidRPr="00DC7918">
        <w:rPr>
          <w:lang w:val="uk-UA"/>
        </w:rPr>
        <w:instrText>.</w:instrText>
      </w:r>
      <w:r w:rsidR="00C675DD">
        <w:instrText>gov</w:instrText>
      </w:r>
      <w:r w:rsidR="00C675DD" w:rsidRPr="00DC7918">
        <w:rPr>
          <w:lang w:val="uk-UA"/>
        </w:rPr>
        <w:instrText>.</w:instrText>
      </w:r>
      <w:r w:rsidR="00C675DD">
        <w:instrText>ua</w:instrText>
      </w:r>
      <w:r w:rsidR="00C675DD" w:rsidRPr="00DC7918">
        <w:rPr>
          <w:lang w:val="uk-UA"/>
        </w:rPr>
        <w:instrText>/</w:instrText>
      </w:r>
      <w:r w:rsidR="00C675DD">
        <w:instrText>laws</w:instrText>
      </w:r>
      <w:r w:rsidR="00C675DD" w:rsidRPr="00DC7918">
        <w:rPr>
          <w:lang w:val="uk-UA"/>
        </w:rPr>
        <w:instrText>/</w:instrText>
      </w:r>
      <w:r w:rsidR="00C675DD">
        <w:instrText>show</w:instrText>
      </w:r>
      <w:r w:rsidR="00C675DD" w:rsidRPr="00DC7918">
        <w:rPr>
          <w:lang w:val="uk-UA"/>
        </w:rPr>
        <w:instrText>/2341-14" \</w:instrText>
      </w:r>
      <w:r w:rsidR="00C675DD">
        <w:instrText>l</w:instrText>
      </w:r>
      <w:r w:rsidR="00C675DD" w:rsidRPr="00DC7918">
        <w:rPr>
          <w:lang w:val="uk-UA"/>
        </w:rPr>
        <w:instrText xml:space="preserve"> "</w:instrText>
      </w:r>
      <w:r w:rsidR="00C675DD">
        <w:instrText>n</w:instrText>
      </w:r>
      <w:r w:rsidR="00C675DD" w:rsidRPr="00DC7918">
        <w:rPr>
          <w:lang w:val="uk-UA"/>
        </w:rPr>
        <w:instrText xml:space="preserve">3767" </w:instrText>
      </w:r>
      <w:r w:rsidR="00C675DD">
        <w:fldChar w:fldCharType="separate"/>
      </w:r>
      <w:r w:rsidR="009D786E" w:rsidRPr="00311172">
        <w:rPr>
          <w:rStyle w:val="af"/>
          <w:rFonts w:ascii="Times New Roman" w:hAnsi="Times New Roman" w:cs="Times New Roman"/>
          <w:b/>
          <w:bCs/>
          <w:color w:val="auto"/>
          <w:sz w:val="28"/>
          <w:szCs w:val="28"/>
          <w:u w:val="none"/>
          <w:vertAlign w:val="superscript"/>
          <w:lang w:val="uk-UA"/>
        </w:rPr>
        <w:t>-3</w:t>
      </w:r>
      <w:r w:rsidR="00C675DD">
        <w:rPr>
          <w:rStyle w:val="af"/>
          <w:rFonts w:ascii="Times New Roman" w:hAnsi="Times New Roman" w:cs="Times New Roman"/>
          <w:b/>
          <w:bCs/>
          <w:color w:val="auto"/>
          <w:sz w:val="28"/>
          <w:szCs w:val="28"/>
          <w:u w:val="none"/>
          <w:vertAlign w:val="superscript"/>
          <w:lang w:val="uk-UA"/>
        </w:rPr>
        <w:fldChar w:fldCharType="end"/>
      </w:r>
      <w:r>
        <w:rPr>
          <w:rFonts w:ascii="Times New Roman" w:hAnsi="Times New Roman" w:cs="Times New Roman"/>
          <w:sz w:val="28"/>
          <w:szCs w:val="28"/>
          <w:lang w:val="uk-UA"/>
        </w:rPr>
        <w:t xml:space="preserve"> </w:t>
      </w:r>
      <w:r w:rsidRPr="00311172">
        <w:rPr>
          <w:rFonts w:ascii="Times New Roman" w:hAnsi="Times New Roman" w:cs="Times New Roman"/>
          <w:sz w:val="28"/>
          <w:szCs w:val="28"/>
          <w:lang w:val="uk-UA"/>
        </w:rPr>
        <w:t xml:space="preserve">називається </w:t>
      </w:r>
      <w:r w:rsidRPr="009D786E">
        <w:rPr>
          <w:rFonts w:ascii="Times New Roman" w:hAnsi="Times New Roman" w:cs="Times New Roman"/>
          <w:sz w:val="28"/>
          <w:szCs w:val="28"/>
          <w:lang w:val="uk-UA"/>
        </w:rPr>
        <w:t>“</w:t>
      </w:r>
      <w:r w:rsidR="009D786E" w:rsidRPr="009D786E">
        <w:rPr>
          <w:rFonts w:ascii="Times New Roman" w:hAnsi="Times New Roman" w:cs="Times New Roman"/>
          <w:sz w:val="28"/>
          <w:szCs w:val="28"/>
          <w:lang w:val="uk-UA"/>
        </w:rPr>
        <w:t>Неподання суб’єктом декларування декларації особи, уповноваженої на виконання функцій держави або місцевого самоврядування</w:t>
      </w:r>
      <w:r w:rsidRPr="009D786E">
        <w:rPr>
          <w:rFonts w:ascii="Times New Roman" w:hAnsi="Times New Roman" w:cs="Times New Roman"/>
          <w:sz w:val="28"/>
          <w:szCs w:val="28"/>
          <w:lang w:val="uk-UA"/>
        </w:rPr>
        <w:t>”</w:t>
      </w:r>
      <w:r w:rsidR="009D786E">
        <w:rPr>
          <w:rFonts w:ascii="Times New Roman" w:hAnsi="Times New Roman" w:cs="Times New Roman"/>
          <w:sz w:val="28"/>
          <w:szCs w:val="28"/>
          <w:lang w:val="uk-UA"/>
        </w:rPr>
        <w:t>.</w:t>
      </w:r>
      <w:r w:rsidR="009575F4">
        <w:rPr>
          <w:rFonts w:ascii="Times New Roman" w:hAnsi="Times New Roman" w:cs="Times New Roman"/>
          <w:sz w:val="28"/>
          <w:szCs w:val="28"/>
          <w:lang w:val="uk-UA"/>
        </w:rPr>
        <w:tab/>
      </w:r>
      <w:r w:rsidR="009575F4">
        <w:rPr>
          <w:rFonts w:ascii="Times New Roman" w:hAnsi="Times New Roman" w:cs="Times New Roman"/>
          <w:sz w:val="28"/>
          <w:szCs w:val="28"/>
          <w:lang w:val="uk-UA"/>
        </w:rPr>
        <w:tab/>
      </w:r>
      <w:r w:rsidR="009575F4">
        <w:rPr>
          <w:rFonts w:ascii="Times New Roman" w:hAnsi="Times New Roman" w:cs="Times New Roman"/>
          <w:sz w:val="28"/>
          <w:szCs w:val="28"/>
          <w:lang w:val="uk-UA"/>
        </w:rPr>
        <w:tab/>
      </w:r>
      <w:r w:rsidR="009575F4">
        <w:rPr>
          <w:rFonts w:ascii="Times New Roman" w:hAnsi="Times New Roman" w:cs="Times New Roman"/>
          <w:sz w:val="28"/>
          <w:szCs w:val="28"/>
          <w:lang w:val="uk-UA"/>
        </w:rPr>
        <w:tab/>
      </w:r>
      <w:r w:rsidR="009575F4">
        <w:rPr>
          <w:rFonts w:ascii="Times New Roman" w:hAnsi="Times New Roman" w:cs="Times New Roman"/>
          <w:sz w:val="28"/>
          <w:szCs w:val="28"/>
          <w:lang w:val="uk-UA"/>
        </w:rPr>
        <w:tab/>
      </w:r>
      <w:r w:rsidR="009575F4">
        <w:rPr>
          <w:rFonts w:ascii="Times New Roman" w:hAnsi="Times New Roman" w:cs="Times New Roman"/>
          <w:sz w:val="28"/>
          <w:szCs w:val="28"/>
          <w:lang w:val="uk-UA"/>
        </w:rPr>
        <w:tab/>
      </w:r>
    </w:p>
    <w:p w14:paraId="73FD8430" w14:textId="21A6C6D2" w:rsidR="00987B11" w:rsidRDefault="00370FA3" w:rsidP="00D6245E">
      <w:pPr>
        <w:spacing w:after="0" w:line="240" w:lineRule="auto"/>
        <w:ind w:firstLine="720"/>
        <w:jc w:val="center"/>
        <w:rPr>
          <w:rFonts w:ascii="Times New Roman" w:hAnsi="Times New Roman" w:cs="Times New Roman"/>
          <w:b/>
          <w:bCs/>
          <w:sz w:val="28"/>
          <w:szCs w:val="28"/>
          <w:lang w:val="uk-UA"/>
        </w:rPr>
      </w:pPr>
      <w:r w:rsidRPr="00370FA3">
        <w:rPr>
          <w:rFonts w:ascii="Times New Roman" w:hAnsi="Times New Roman" w:cs="Times New Roman"/>
          <w:b/>
          <w:bCs/>
          <w:sz w:val="28"/>
          <w:szCs w:val="28"/>
          <w:lang w:val="uk-UA"/>
        </w:rPr>
        <w:t xml:space="preserve">3. Тлумачення понять </w:t>
      </w:r>
      <w:r w:rsidRPr="00370FA3">
        <w:rPr>
          <w:rFonts w:ascii="Times New Roman" w:hAnsi="Times New Roman" w:cs="Times New Roman"/>
          <w:b/>
          <w:bCs/>
          <w:sz w:val="28"/>
          <w:szCs w:val="28"/>
        </w:rPr>
        <w:t>“</w:t>
      </w:r>
      <w:r w:rsidRPr="00370FA3">
        <w:rPr>
          <w:rFonts w:ascii="Times New Roman" w:hAnsi="Times New Roman" w:cs="Times New Roman"/>
          <w:b/>
          <w:bCs/>
          <w:sz w:val="28"/>
          <w:szCs w:val="28"/>
          <w:lang w:val="uk-UA"/>
        </w:rPr>
        <w:t>прямий керівник</w:t>
      </w:r>
      <w:r w:rsidRPr="00370FA3">
        <w:rPr>
          <w:rFonts w:ascii="Times New Roman" w:hAnsi="Times New Roman" w:cs="Times New Roman"/>
          <w:b/>
          <w:bCs/>
          <w:sz w:val="28"/>
          <w:szCs w:val="28"/>
        </w:rPr>
        <w:t>”</w:t>
      </w:r>
      <w:r w:rsidRPr="00370FA3">
        <w:rPr>
          <w:rFonts w:ascii="Times New Roman" w:hAnsi="Times New Roman" w:cs="Times New Roman"/>
          <w:b/>
          <w:bCs/>
          <w:sz w:val="28"/>
          <w:szCs w:val="28"/>
          <w:lang w:val="uk-UA"/>
        </w:rPr>
        <w:t xml:space="preserve">, </w:t>
      </w:r>
      <w:r w:rsidRPr="00370FA3">
        <w:rPr>
          <w:rFonts w:ascii="Times New Roman" w:hAnsi="Times New Roman" w:cs="Times New Roman"/>
          <w:b/>
          <w:bCs/>
          <w:sz w:val="28"/>
          <w:szCs w:val="28"/>
        </w:rPr>
        <w:t>“</w:t>
      </w:r>
      <w:r w:rsidRPr="00370FA3">
        <w:rPr>
          <w:rFonts w:ascii="Times New Roman" w:hAnsi="Times New Roman" w:cs="Times New Roman"/>
          <w:b/>
          <w:bCs/>
          <w:sz w:val="28"/>
          <w:szCs w:val="28"/>
          <w:lang w:val="uk-UA"/>
        </w:rPr>
        <w:t>непрямий керівник</w:t>
      </w:r>
      <w:r w:rsidRPr="00370FA3">
        <w:rPr>
          <w:rFonts w:ascii="Times New Roman" w:hAnsi="Times New Roman" w:cs="Times New Roman"/>
          <w:b/>
          <w:bCs/>
          <w:sz w:val="28"/>
          <w:szCs w:val="28"/>
        </w:rPr>
        <w:t>”</w:t>
      </w:r>
      <w:r w:rsidRPr="00370FA3">
        <w:rPr>
          <w:rFonts w:ascii="Times New Roman" w:hAnsi="Times New Roman" w:cs="Times New Roman"/>
          <w:b/>
          <w:bCs/>
          <w:sz w:val="28"/>
          <w:szCs w:val="28"/>
          <w:lang w:val="uk-UA"/>
        </w:rPr>
        <w:t xml:space="preserve">, </w:t>
      </w:r>
      <w:r w:rsidRPr="00370FA3">
        <w:rPr>
          <w:rFonts w:ascii="Times New Roman" w:hAnsi="Times New Roman" w:cs="Times New Roman"/>
          <w:b/>
          <w:bCs/>
          <w:sz w:val="28"/>
          <w:szCs w:val="28"/>
        </w:rPr>
        <w:t>“</w:t>
      </w:r>
      <w:r w:rsidRPr="00370FA3">
        <w:rPr>
          <w:rFonts w:ascii="Times New Roman" w:hAnsi="Times New Roman" w:cs="Times New Roman"/>
          <w:b/>
          <w:bCs/>
          <w:sz w:val="28"/>
          <w:szCs w:val="28"/>
          <w:lang w:val="uk-UA"/>
        </w:rPr>
        <w:t>безпосередній керівник</w:t>
      </w:r>
      <w:r w:rsidRPr="00370FA3">
        <w:rPr>
          <w:rFonts w:ascii="Times New Roman" w:hAnsi="Times New Roman" w:cs="Times New Roman"/>
          <w:b/>
          <w:bCs/>
          <w:sz w:val="28"/>
          <w:szCs w:val="28"/>
        </w:rPr>
        <w:t>”</w:t>
      </w:r>
      <w:r w:rsidRPr="00370FA3">
        <w:rPr>
          <w:rFonts w:ascii="Times New Roman" w:hAnsi="Times New Roman" w:cs="Times New Roman"/>
          <w:b/>
          <w:bCs/>
          <w:sz w:val="28"/>
          <w:szCs w:val="28"/>
          <w:lang w:val="uk-UA"/>
        </w:rPr>
        <w:t xml:space="preserve">, </w:t>
      </w:r>
      <w:r w:rsidRPr="00370FA3">
        <w:rPr>
          <w:rFonts w:ascii="Times New Roman" w:hAnsi="Times New Roman" w:cs="Times New Roman"/>
          <w:b/>
          <w:bCs/>
          <w:sz w:val="28"/>
          <w:szCs w:val="28"/>
        </w:rPr>
        <w:t>“</w:t>
      </w:r>
      <w:r w:rsidRPr="00370FA3">
        <w:rPr>
          <w:rFonts w:ascii="Times New Roman" w:hAnsi="Times New Roman" w:cs="Times New Roman"/>
          <w:b/>
          <w:bCs/>
          <w:sz w:val="28"/>
          <w:szCs w:val="28"/>
          <w:lang w:val="uk-UA"/>
        </w:rPr>
        <w:t>підлегла особа</w:t>
      </w:r>
      <w:r w:rsidRPr="00370FA3">
        <w:rPr>
          <w:rFonts w:ascii="Times New Roman" w:hAnsi="Times New Roman" w:cs="Times New Roman"/>
          <w:b/>
          <w:bCs/>
          <w:sz w:val="28"/>
          <w:szCs w:val="28"/>
        </w:rPr>
        <w:t>”</w:t>
      </w:r>
    </w:p>
    <w:p w14:paraId="16263C16" w14:textId="77777777" w:rsidR="00D6245E" w:rsidRPr="00370FA3" w:rsidRDefault="00D6245E" w:rsidP="00D6245E">
      <w:pPr>
        <w:spacing w:after="0" w:line="240" w:lineRule="auto"/>
        <w:ind w:firstLine="720"/>
        <w:jc w:val="center"/>
        <w:rPr>
          <w:rFonts w:ascii="Times New Roman" w:hAnsi="Times New Roman" w:cs="Times New Roman"/>
          <w:b/>
          <w:bCs/>
          <w:sz w:val="28"/>
          <w:szCs w:val="28"/>
          <w:lang w:val="uk-UA"/>
        </w:rPr>
      </w:pPr>
    </w:p>
    <w:p w14:paraId="79BEDEC0" w14:textId="77777777" w:rsidR="00EB6EEA" w:rsidRDefault="00987B11" w:rsidP="00D6245E">
      <w:pPr>
        <w:spacing w:after="0" w:line="240" w:lineRule="auto"/>
        <w:ind w:firstLine="720"/>
        <w:jc w:val="both"/>
        <w:rPr>
          <w:rFonts w:ascii="Times New Roman" w:hAnsi="Times New Roman" w:cs="Times New Roman"/>
          <w:sz w:val="28"/>
          <w:szCs w:val="28"/>
        </w:rPr>
      </w:pPr>
      <w:proofErr w:type="spellStart"/>
      <w:r w:rsidRPr="00987B11">
        <w:rPr>
          <w:rFonts w:ascii="Times New Roman" w:hAnsi="Times New Roman" w:cs="Times New Roman"/>
          <w:sz w:val="28"/>
          <w:szCs w:val="28"/>
        </w:rPr>
        <w:t>Визначення</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змісту</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поняття</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пряме</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підпорядкування</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має</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значення</w:t>
      </w:r>
      <w:proofErr w:type="spellEnd"/>
      <w:r w:rsidRPr="00987B11">
        <w:rPr>
          <w:rFonts w:ascii="Times New Roman" w:hAnsi="Times New Roman" w:cs="Times New Roman"/>
          <w:sz w:val="28"/>
          <w:szCs w:val="28"/>
        </w:rPr>
        <w:t xml:space="preserve"> для правильного </w:t>
      </w:r>
      <w:proofErr w:type="spellStart"/>
      <w:r w:rsidRPr="00987B11">
        <w:rPr>
          <w:rFonts w:ascii="Times New Roman" w:hAnsi="Times New Roman" w:cs="Times New Roman"/>
          <w:sz w:val="28"/>
          <w:szCs w:val="28"/>
        </w:rPr>
        <w:t>застосування</w:t>
      </w:r>
      <w:proofErr w:type="spellEnd"/>
      <w:r w:rsidRPr="00987B11">
        <w:rPr>
          <w:rFonts w:ascii="Times New Roman" w:hAnsi="Times New Roman" w:cs="Times New Roman"/>
          <w:sz w:val="28"/>
          <w:szCs w:val="28"/>
        </w:rPr>
        <w:t xml:space="preserve"> ст. 27 Закону </w:t>
      </w:r>
      <w:proofErr w:type="spellStart"/>
      <w:r w:rsidRPr="00987B11">
        <w:rPr>
          <w:rFonts w:ascii="Times New Roman" w:hAnsi="Times New Roman" w:cs="Times New Roman"/>
          <w:sz w:val="28"/>
          <w:szCs w:val="28"/>
        </w:rPr>
        <w:t>щодо</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обмеження</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спільної</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роботи</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близьких</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осіб</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Це</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поняття</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слід</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відрізняти</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від</w:t>
      </w:r>
      <w:proofErr w:type="spellEnd"/>
      <w:r w:rsidRPr="00987B11">
        <w:rPr>
          <w:rFonts w:ascii="Times New Roman" w:hAnsi="Times New Roman" w:cs="Times New Roman"/>
          <w:sz w:val="28"/>
          <w:szCs w:val="28"/>
        </w:rPr>
        <w:t xml:space="preserve"> </w:t>
      </w:r>
      <w:proofErr w:type="spellStart"/>
      <w:r w:rsidRPr="00987B11">
        <w:rPr>
          <w:rFonts w:ascii="Times New Roman" w:hAnsi="Times New Roman" w:cs="Times New Roman"/>
          <w:sz w:val="28"/>
          <w:szCs w:val="28"/>
        </w:rPr>
        <w:t>суміжних</w:t>
      </w:r>
      <w:proofErr w:type="spellEnd"/>
      <w:r w:rsidRPr="00987B11">
        <w:rPr>
          <w:rFonts w:ascii="Times New Roman" w:hAnsi="Times New Roman" w:cs="Times New Roman"/>
          <w:sz w:val="28"/>
          <w:szCs w:val="28"/>
        </w:rPr>
        <w:t xml:space="preserve"> понять.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BD196DA" w14:textId="7D78153C" w:rsidR="000D6354" w:rsidRDefault="0078423A" w:rsidP="00D6245E">
      <w:pPr>
        <w:spacing w:after="0" w:line="240" w:lineRule="auto"/>
        <w:ind w:firstLine="720"/>
        <w:jc w:val="both"/>
        <w:rPr>
          <w:rFonts w:ascii="Times New Roman" w:hAnsi="Times New Roman" w:cs="Times New Roman"/>
          <w:sz w:val="28"/>
          <w:szCs w:val="28"/>
        </w:rPr>
      </w:pPr>
      <w:r w:rsidRPr="0078423A">
        <w:rPr>
          <w:rFonts w:ascii="Times New Roman" w:hAnsi="Times New Roman" w:cs="Times New Roman"/>
          <w:sz w:val="28"/>
          <w:szCs w:val="28"/>
        </w:rPr>
        <w:t xml:space="preserve">У </w:t>
      </w:r>
      <w:proofErr w:type="spellStart"/>
      <w:r w:rsidRPr="0078423A">
        <w:rPr>
          <w:rFonts w:ascii="Times New Roman" w:hAnsi="Times New Roman" w:cs="Times New Roman"/>
          <w:sz w:val="28"/>
          <w:szCs w:val="28"/>
        </w:rPr>
        <w:t>деяких</w:t>
      </w:r>
      <w:proofErr w:type="spellEnd"/>
      <w:r w:rsidRPr="0078423A">
        <w:rPr>
          <w:rFonts w:ascii="Times New Roman" w:hAnsi="Times New Roman" w:cs="Times New Roman"/>
          <w:sz w:val="28"/>
          <w:szCs w:val="28"/>
        </w:rPr>
        <w:t xml:space="preserve"> законах </w:t>
      </w:r>
      <w:proofErr w:type="spellStart"/>
      <w:r w:rsidRPr="0078423A">
        <w:rPr>
          <w:rFonts w:ascii="Times New Roman" w:hAnsi="Times New Roman" w:cs="Times New Roman"/>
          <w:sz w:val="28"/>
          <w:szCs w:val="28"/>
        </w:rPr>
        <w:t>визначено</w:t>
      </w:r>
      <w:proofErr w:type="spellEnd"/>
      <w:r w:rsidRPr="0078423A">
        <w:rPr>
          <w:rFonts w:ascii="Times New Roman" w:hAnsi="Times New Roman" w:cs="Times New Roman"/>
          <w:sz w:val="28"/>
          <w:szCs w:val="28"/>
        </w:rPr>
        <w:t xml:space="preserve"> правила: начальником (</w:t>
      </w:r>
      <w:proofErr w:type="spellStart"/>
      <w:r w:rsidRPr="0078423A">
        <w:rPr>
          <w:rFonts w:ascii="Times New Roman" w:hAnsi="Times New Roman" w:cs="Times New Roman"/>
          <w:sz w:val="28"/>
          <w:szCs w:val="28"/>
        </w:rPr>
        <w:t>керівником</w:t>
      </w:r>
      <w:proofErr w:type="spellEnd"/>
      <w:r w:rsidRPr="0078423A">
        <w:rPr>
          <w:rFonts w:ascii="Times New Roman" w:hAnsi="Times New Roman" w:cs="Times New Roman"/>
          <w:sz w:val="28"/>
          <w:szCs w:val="28"/>
        </w:rPr>
        <w:t xml:space="preserve">) є особа, яка </w:t>
      </w:r>
      <w:proofErr w:type="spellStart"/>
      <w:r w:rsidRPr="0078423A">
        <w:rPr>
          <w:rFonts w:ascii="Times New Roman" w:hAnsi="Times New Roman" w:cs="Times New Roman"/>
          <w:sz w:val="28"/>
          <w:szCs w:val="28"/>
        </w:rPr>
        <w:t>має</w:t>
      </w:r>
      <w:proofErr w:type="spellEnd"/>
      <w:r w:rsidRPr="0078423A">
        <w:rPr>
          <w:rFonts w:ascii="Times New Roman" w:hAnsi="Times New Roman" w:cs="Times New Roman"/>
          <w:sz w:val="28"/>
          <w:szCs w:val="28"/>
        </w:rPr>
        <w:t xml:space="preserve"> всю </w:t>
      </w:r>
      <w:proofErr w:type="spellStart"/>
      <w:r w:rsidRPr="0078423A">
        <w:rPr>
          <w:rFonts w:ascii="Times New Roman" w:hAnsi="Times New Roman" w:cs="Times New Roman"/>
          <w:sz w:val="28"/>
          <w:szCs w:val="28"/>
        </w:rPr>
        <w:t>повноту</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розпорядчої</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влади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стосовно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підлеглих</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повноваження</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втручатися</w:t>
      </w:r>
      <w:proofErr w:type="spellEnd"/>
      <w:r w:rsidRPr="0078423A">
        <w:rPr>
          <w:rFonts w:ascii="Times New Roman" w:hAnsi="Times New Roman" w:cs="Times New Roman"/>
          <w:sz w:val="28"/>
          <w:szCs w:val="28"/>
        </w:rPr>
        <w:t xml:space="preserve"> в </w:t>
      </w:r>
      <w:proofErr w:type="spellStart"/>
      <w:r w:rsidRPr="0078423A">
        <w:rPr>
          <w:rFonts w:ascii="Times New Roman" w:hAnsi="Times New Roman" w:cs="Times New Roman"/>
          <w:sz w:val="28"/>
          <w:szCs w:val="28"/>
        </w:rPr>
        <w:t>законну</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діяльність</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підлеглих</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одноособово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приймати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рішення</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віддавати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видавати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накази</w:t>
      </w:r>
      <w:proofErr w:type="spellEnd"/>
      <w:r w:rsidRPr="0078423A">
        <w:rPr>
          <w:rFonts w:ascii="Times New Roman" w:hAnsi="Times New Roman" w:cs="Times New Roman"/>
          <w:sz w:val="28"/>
          <w:szCs w:val="28"/>
        </w:rPr>
        <w:t xml:space="preserve"> та </w:t>
      </w:r>
      <w:proofErr w:type="spellStart"/>
      <w:r w:rsidRPr="0078423A">
        <w:rPr>
          <w:rFonts w:ascii="Times New Roman" w:hAnsi="Times New Roman" w:cs="Times New Roman"/>
          <w:sz w:val="28"/>
          <w:szCs w:val="28"/>
        </w:rPr>
        <w:t>розпорядження</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забезпечувати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їх</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виконання</w:t>
      </w:r>
      <w:proofErr w:type="spellEnd"/>
      <w:r w:rsidRPr="0078423A">
        <w:rPr>
          <w:rFonts w:ascii="Times New Roman" w:hAnsi="Times New Roman" w:cs="Times New Roman"/>
          <w:sz w:val="28"/>
          <w:szCs w:val="28"/>
        </w:rPr>
        <w:t xml:space="preserve"> та </w:t>
      </w:r>
      <w:proofErr w:type="spellStart"/>
      <w:r w:rsidRPr="0078423A">
        <w:rPr>
          <w:rFonts w:ascii="Times New Roman" w:hAnsi="Times New Roman" w:cs="Times New Roman"/>
          <w:sz w:val="28"/>
          <w:szCs w:val="28"/>
        </w:rPr>
        <w:t>скасовувати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їх</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застосовувати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заохочення</w:t>
      </w:r>
      <w:proofErr w:type="spellEnd"/>
      <w:r w:rsidRPr="0078423A">
        <w:rPr>
          <w:rFonts w:ascii="Times New Roman" w:hAnsi="Times New Roman" w:cs="Times New Roman"/>
          <w:sz w:val="28"/>
          <w:szCs w:val="28"/>
        </w:rPr>
        <w:t xml:space="preserve"> і </w:t>
      </w:r>
      <w:proofErr w:type="spellStart"/>
      <w:r w:rsidRPr="0078423A">
        <w:rPr>
          <w:rFonts w:ascii="Times New Roman" w:hAnsi="Times New Roman" w:cs="Times New Roman"/>
          <w:sz w:val="28"/>
          <w:szCs w:val="28"/>
        </w:rPr>
        <w:t>накладати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дисциплінарні</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стягнення</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або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порушувати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клопотання</w:t>
      </w:r>
      <w:proofErr w:type="spellEnd"/>
      <w:r w:rsidRPr="0078423A">
        <w:rPr>
          <w:rFonts w:ascii="Times New Roman" w:hAnsi="Times New Roman" w:cs="Times New Roman"/>
          <w:sz w:val="28"/>
          <w:szCs w:val="28"/>
        </w:rPr>
        <w:t xml:space="preserve"> про </w:t>
      </w:r>
      <w:proofErr w:type="spellStart"/>
      <w:r w:rsidRPr="0078423A">
        <w:rPr>
          <w:rFonts w:ascii="Times New Roman" w:hAnsi="Times New Roman" w:cs="Times New Roman"/>
          <w:sz w:val="28"/>
          <w:szCs w:val="28"/>
        </w:rPr>
        <w:t>це</w:t>
      </w:r>
      <w:proofErr w:type="spellEnd"/>
      <w:r w:rsidRPr="0078423A">
        <w:rPr>
          <w:rFonts w:ascii="Times New Roman" w:hAnsi="Times New Roman" w:cs="Times New Roman"/>
          <w:sz w:val="28"/>
          <w:szCs w:val="28"/>
        </w:rPr>
        <w:t xml:space="preserve"> перед старшим прямим начальником (</w:t>
      </w:r>
      <w:proofErr w:type="spellStart"/>
      <w:r w:rsidRPr="0078423A">
        <w:rPr>
          <w:rFonts w:ascii="Times New Roman" w:hAnsi="Times New Roman" w:cs="Times New Roman"/>
          <w:sz w:val="28"/>
          <w:szCs w:val="28"/>
        </w:rPr>
        <w:t>керівником</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усувати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підлеглого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від</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виконання</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службових</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обов’язків</w:t>
      </w:r>
      <w:proofErr w:type="spellEnd"/>
      <w:r w:rsidR="00EB6EEA">
        <w:rPr>
          <w:rFonts w:ascii="Times New Roman" w:hAnsi="Times New Roman" w:cs="Times New Roman"/>
          <w:sz w:val="28"/>
          <w:szCs w:val="28"/>
        </w:rPr>
        <w:t xml:space="preserve"> </w:t>
      </w:r>
      <w:r w:rsidRPr="0078423A">
        <w:rPr>
          <w:rFonts w:ascii="Times New Roman" w:hAnsi="Times New Roman" w:cs="Times New Roman"/>
          <w:sz w:val="28"/>
          <w:szCs w:val="28"/>
        </w:rPr>
        <w:t xml:space="preserve">у </w:t>
      </w:r>
      <w:proofErr w:type="spellStart"/>
      <w:r w:rsidRPr="0078423A">
        <w:rPr>
          <w:rFonts w:ascii="Times New Roman" w:hAnsi="Times New Roman" w:cs="Times New Roman"/>
          <w:sz w:val="28"/>
          <w:szCs w:val="28"/>
        </w:rPr>
        <w:t>разі</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вчинення</w:t>
      </w:r>
      <w:proofErr w:type="spellEnd"/>
      <w:r w:rsidRPr="0078423A">
        <w:rPr>
          <w:rFonts w:ascii="Times New Roman" w:hAnsi="Times New Roman" w:cs="Times New Roman"/>
          <w:sz w:val="28"/>
          <w:szCs w:val="28"/>
        </w:rPr>
        <w:t xml:space="preserve"> грубого </w:t>
      </w:r>
      <w:proofErr w:type="spellStart"/>
      <w:r w:rsidRPr="0078423A">
        <w:rPr>
          <w:rFonts w:ascii="Times New Roman" w:hAnsi="Times New Roman" w:cs="Times New Roman"/>
          <w:sz w:val="28"/>
          <w:szCs w:val="28"/>
        </w:rPr>
        <w:t>порушення</w:t>
      </w:r>
      <w:proofErr w:type="spellEnd"/>
      <w:r w:rsidRPr="0078423A">
        <w:rPr>
          <w:rFonts w:ascii="Times New Roman" w:hAnsi="Times New Roman" w:cs="Times New Roman"/>
          <w:sz w:val="28"/>
          <w:szCs w:val="28"/>
        </w:rPr>
        <w:t xml:space="preserve"> ним </w:t>
      </w:r>
      <w:proofErr w:type="spellStart"/>
      <w:r w:rsidRPr="0078423A">
        <w:rPr>
          <w:rFonts w:ascii="Times New Roman" w:hAnsi="Times New Roman" w:cs="Times New Roman"/>
          <w:sz w:val="28"/>
          <w:szCs w:val="28"/>
        </w:rPr>
        <w:t>службової</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дисципліни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контролювати</w:t>
      </w:r>
      <w:proofErr w:type="spellEnd"/>
      <w:r w:rsidRPr="0078423A">
        <w:rPr>
          <w:rFonts w:ascii="Times New Roman" w:hAnsi="Times New Roman" w:cs="Times New Roman"/>
          <w:sz w:val="28"/>
          <w:szCs w:val="28"/>
        </w:rPr>
        <w:t xml:space="preserve"> стан </w:t>
      </w:r>
      <w:proofErr w:type="spellStart"/>
      <w:r w:rsidRPr="0078423A">
        <w:rPr>
          <w:rFonts w:ascii="Times New Roman" w:hAnsi="Times New Roman" w:cs="Times New Roman"/>
          <w:sz w:val="28"/>
          <w:szCs w:val="28"/>
        </w:rPr>
        <w:t>службової</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дисципліни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серед</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підлеглих</w:t>
      </w:r>
      <w:proofErr w:type="spellEnd"/>
      <w:r w:rsidRPr="0078423A">
        <w:rPr>
          <w:rFonts w:ascii="Times New Roman" w:hAnsi="Times New Roman" w:cs="Times New Roman"/>
          <w:sz w:val="28"/>
          <w:szCs w:val="28"/>
        </w:rPr>
        <w:t xml:space="preserve"> та </w:t>
      </w:r>
      <w:proofErr w:type="spellStart"/>
      <w:r w:rsidRPr="0078423A">
        <w:rPr>
          <w:rFonts w:ascii="Times New Roman" w:hAnsi="Times New Roman" w:cs="Times New Roman"/>
          <w:sz w:val="28"/>
          <w:szCs w:val="28"/>
        </w:rPr>
        <w:t>вживати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заходів</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із</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запобігання</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вчиненню</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дисциплінарних</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правопорушень</w:t>
      </w:r>
      <w:proofErr w:type="spellEnd"/>
      <w:r w:rsidRPr="0078423A">
        <w:rPr>
          <w:rFonts w:ascii="Times New Roman" w:hAnsi="Times New Roman" w:cs="Times New Roman"/>
          <w:sz w:val="28"/>
          <w:szCs w:val="28"/>
        </w:rPr>
        <w:t xml:space="preserve">. При </w:t>
      </w:r>
      <w:proofErr w:type="spellStart"/>
      <w:r w:rsidRPr="0078423A">
        <w:rPr>
          <w:rFonts w:ascii="Times New Roman" w:hAnsi="Times New Roman" w:cs="Times New Roman"/>
          <w:sz w:val="28"/>
          <w:szCs w:val="28"/>
        </w:rPr>
        <w:t>цьому</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усі</w:t>
      </w:r>
      <w:proofErr w:type="spellEnd"/>
      <w:r w:rsidRPr="0078423A">
        <w:rPr>
          <w:rFonts w:ascii="Times New Roman" w:hAnsi="Times New Roman" w:cs="Times New Roman"/>
          <w:sz w:val="28"/>
          <w:szCs w:val="28"/>
        </w:rPr>
        <w:t xml:space="preserve"> начальники (</w:t>
      </w:r>
      <w:proofErr w:type="spellStart"/>
      <w:r w:rsidRPr="0078423A">
        <w:rPr>
          <w:rFonts w:ascii="Times New Roman" w:hAnsi="Times New Roman" w:cs="Times New Roman"/>
          <w:sz w:val="28"/>
          <w:szCs w:val="28"/>
        </w:rPr>
        <w:t>керівники</w:t>
      </w:r>
      <w:proofErr w:type="spellEnd"/>
      <w:r w:rsidRPr="0078423A">
        <w:rPr>
          <w:rFonts w:ascii="Times New Roman" w:hAnsi="Times New Roman" w:cs="Times New Roman"/>
          <w:sz w:val="28"/>
          <w:szCs w:val="28"/>
        </w:rPr>
        <w:t xml:space="preserve">), як правило, є </w:t>
      </w:r>
      <w:proofErr w:type="spellStart"/>
      <w:r w:rsidRPr="0078423A">
        <w:rPr>
          <w:rFonts w:ascii="Times New Roman" w:hAnsi="Times New Roman" w:cs="Times New Roman"/>
          <w:sz w:val="28"/>
          <w:szCs w:val="28"/>
        </w:rPr>
        <w:t>прямими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хоча</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існують</w:t>
      </w:r>
      <w:proofErr w:type="spellEnd"/>
      <w:r w:rsidRPr="0078423A">
        <w:rPr>
          <w:rFonts w:ascii="Times New Roman" w:hAnsi="Times New Roman" w:cs="Times New Roman"/>
          <w:sz w:val="28"/>
          <w:szCs w:val="28"/>
        </w:rPr>
        <w:t xml:space="preserve"> і </w:t>
      </w:r>
      <w:proofErr w:type="spellStart"/>
      <w:r w:rsidRPr="0078423A">
        <w:rPr>
          <w:rFonts w:ascii="Times New Roman" w:hAnsi="Times New Roman" w:cs="Times New Roman"/>
          <w:sz w:val="28"/>
          <w:szCs w:val="28"/>
        </w:rPr>
        <w:t>винятки</w:t>
      </w:r>
      <w:proofErr w:type="spellEnd"/>
      <w:r w:rsidRPr="0078423A">
        <w:rPr>
          <w:rFonts w:ascii="Times New Roman" w:hAnsi="Times New Roman" w:cs="Times New Roman"/>
          <w:sz w:val="28"/>
          <w:szCs w:val="28"/>
        </w:rPr>
        <w:t xml:space="preserve">, про </w:t>
      </w:r>
      <w:proofErr w:type="spellStart"/>
      <w:r w:rsidRPr="0078423A">
        <w:rPr>
          <w:rFonts w:ascii="Times New Roman" w:hAnsi="Times New Roman" w:cs="Times New Roman"/>
          <w:sz w:val="28"/>
          <w:szCs w:val="28"/>
        </w:rPr>
        <w:t>що</w:t>
      </w:r>
      <w:proofErr w:type="spellEnd"/>
      <w:r w:rsidRPr="0078423A">
        <w:rPr>
          <w:rFonts w:ascii="Times New Roman" w:hAnsi="Times New Roman" w:cs="Times New Roman"/>
          <w:sz w:val="28"/>
          <w:szCs w:val="28"/>
        </w:rPr>
        <w:t xml:space="preserve"> – </w:t>
      </w:r>
      <w:proofErr w:type="spellStart"/>
      <w:r w:rsidRPr="0078423A">
        <w:rPr>
          <w:rFonts w:ascii="Times New Roman" w:hAnsi="Times New Roman" w:cs="Times New Roman"/>
          <w:sz w:val="28"/>
          <w:szCs w:val="28"/>
        </w:rPr>
        <w:t>нижче</w:t>
      </w:r>
      <w:proofErr w:type="spellEnd"/>
      <w:r w:rsidRPr="0078423A">
        <w:rPr>
          <w:rFonts w:ascii="Times New Roman" w:hAnsi="Times New Roman" w:cs="Times New Roman"/>
          <w:sz w:val="28"/>
          <w:szCs w:val="28"/>
        </w:rPr>
        <w:t xml:space="preserve">; </w:t>
      </w:r>
      <w:bookmarkStart w:id="14" w:name="_Hlk136536341"/>
      <w:r w:rsidRPr="0078423A">
        <w:rPr>
          <w:rFonts w:ascii="Times New Roman" w:hAnsi="Times New Roman" w:cs="Times New Roman"/>
          <w:sz w:val="28"/>
          <w:szCs w:val="28"/>
        </w:rPr>
        <w:t>будь-</w:t>
      </w:r>
      <w:proofErr w:type="spellStart"/>
      <w:r w:rsidRPr="0078423A">
        <w:rPr>
          <w:rFonts w:ascii="Times New Roman" w:hAnsi="Times New Roman" w:cs="Times New Roman"/>
          <w:sz w:val="28"/>
          <w:szCs w:val="28"/>
        </w:rPr>
        <w:t>який</w:t>
      </w:r>
      <w:proofErr w:type="spellEnd"/>
      <w:r w:rsidRPr="0078423A">
        <w:rPr>
          <w:rFonts w:ascii="Times New Roman" w:hAnsi="Times New Roman" w:cs="Times New Roman"/>
          <w:sz w:val="28"/>
          <w:szCs w:val="28"/>
        </w:rPr>
        <w:t xml:space="preserve"> начальник (</w:t>
      </w:r>
      <w:proofErr w:type="spellStart"/>
      <w:r w:rsidRPr="0078423A">
        <w:rPr>
          <w:rFonts w:ascii="Times New Roman" w:hAnsi="Times New Roman" w:cs="Times New Roman"/>
          <w:sz w:val="28"/>
          <w:szCs w:val="28"/>
        </w:rPr>
        <w:t>керівник</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якому</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працівник</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службовець</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військовослужбовець</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тощо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підпорядкований</w:t>
      </w:r>
      <w:proofErr w:type="spellEnd"/>
      <w:r w:rsidRPr="0078423A">
        <w:rPr>
          <w:rFonts w:ascii="Times New Roman" w:hAnsi="Times New Roman" w:cs="Times New Roman"/>
          <w:sz w:val="28"/>
          <w:szCs w:val="28"/>
        </w:rPr>
        <w:t xml:space="preserve"> по </w:t>
      </w:r>
      <w:proofErr w:type="spellStart"/>
      <w:r w:rsidRPr="0078423A">
        <w:rPr>
          <w:rFonts w:ascii="Times New Roman" w:hAnsi="Times New Roman" w:cs="Times New Roman"/>
          <w:sz w:val="28"/>
          <w:szCs w:val="28"/>
        </w:rPr>
        <w:t>службі</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роботі</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хоча</w:t>
      </w:r>
      <w:proofErr w:type="spellEnd"/>
      <w:r w:rsidRPr="0078423A">
        <w:rPr>
          <w:rFonts w:ascii="Times New Roman" w:hAnsi="Times New Roman" w:cs="Times New Roman"/>
          <w:sz w:val="28"/>
          <w:szCs w:val="28"/>
        </w:rPr>
        <w:t xml:space="preserve"> б </w:t>
      </w:r>
      <w:proofErr w:type="spellStart"/>
      <w:r w:rsidRPr="0078423A">
        <w:rPr>
          <w:rFonts w:ascii="Times New Roman" w:hAnsi="Times New Roman" w:cs="Times New Roman"/>
          <w:sz w:val="28"/>
          <w:szCs w:val="28"/>
        </w:rPr>
        <w:t>тимчасово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якщо</w:t>
      </w:r>
      <w:proofErr w:type="spellEnd"/>
      <w:r w:rsidRPr="0078423A">
        <w:rPr>
          <w:rFonts w:ascii="Times New Roman" w:hAnsi="Times New Roman" w:cs="Times New Roman"/>
          <w:sz w:val="28"/>
          <w:szCs w:val="28"/>
        </w:rPr>
        <w:t xml:space="preserve"> про </w:t>
      </w:r>
      <w:proofErr w:type="spellStart"/>
      <w:r w:rsidRPr="0078423A">
        <w:rPr>
          <w:rFonts w:ascii="Times New Roman" w:hAnsi="Times New Roman" w:cs="Times New Roman"/>
          <w:sz w:val="28"/>
          <w:szCs w:val="28"/>
        </w:rPr>
        <w:t>це</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оголошено</w:t>
      </w:r>
      <w:proofErr w:type="spellEnd"/>
      <w:r w:rsidRPr="0078423A">
        <w:rPr>
          <w:rFonts w:ascii="Times New Roman" w:hAnsi="Times New Roman" w:cs="Times New Roman"/>
          <w:sz w:val="28"/>
          <w:szCs w:val="28"/>
        </w:rPr>
        <w:t xml:space="preserve"> наказом, </w:t>
      </w:r>
      <w:bookmarkStart w:id="15" w:name="_Hlk136535863"/>
      <w:proofErr w:type="spellStart"/>
      <w:r w:rsidRPr="0078423A">
        <w:rPr>
          <w:rFonts w:ascii="Times New Roman" w:hAnsi="Times New Roman" w:cs="Times New Roman"/>
          <w:sz w:val="28"/>
          <w:szCs w:val="28"/>
        </w:rPr>
        <w:t>вважається</w:t>
      </w:r>
      <w:proofErr w:type="spellEnd"/>
      <w:r w:rsidRPr="0078423A">
        <w:rPr>
          <w:rFonts w:ascii="Times New Roman" w:hAnsi="Times New Roman" w:cs="Times New Roman"/>
          <w:sz w:val="28"/>
          <w:szCs w:val="28"/>
        </w:rPr>
        <w:t xml:space="preserve"> </w:t>
      </w:r>
      <w:r w:rsidRPr="0078423A">
        <w:rPr>
          <w:rFonts w:ascii="Times New Roman" w:hAnsi="Times New Roman" w:cs="Times New Roman"/>
          <w:i/>
          <w:iCs/>
          <w:sz w:val="28"/>
          <w:szCs w:val="28"/>
        </w:rPr>
        <w:t>прямим начальником</w:t>
      </w:r>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керівником</w:t>
      </w:r>
      <w:proofErr w:type="spellEnd"/>
      <w:r w:rsidRPr="0078423A">
        <w:rPr>
          <w:rFonts w:ascii="Times New Roman" w:hAnsi="Times New Roman" w:cs="Times New Roman"/>
          <w:sz w:val="28"/>
          <w:szCs w:val="28"/>
        </w:rPr>
        <w:t>)</w:t>
      </w:r>
      <w:bookmarkEnd w:id="15"/>
      <w:r w:rsidRPr="0078423A">
        <w:rPr>
          <w:rFonts w:ascii="Times New Roman" w:hAnsi="Times New Roman" w:cs="Times New Roman"/>
          <w:sz w:val="28"/>
          <w:szCs w:val="28"/>
        </w:rPr>
        <w:t xml:space="preserve">; </w:t>
      </w:r>
      <w:proofErr w:type="spellStart"/>
      <w:r w:rsidRPr="0078423A">
        <w:rPr>
          <w:rFonts w:ascii="Times New Roman" w:hAnsi="Times New Roman" w:cs="Times New Roman"/>
          <w:i/>
          <w:iCs/>
          <w:sz w:val="28"/>
          <w:szCs w:val="28"/>
        </w:rPr>
        <w:t>прямі</w:t>
      </w:r>
      <w:proofErr w:type="spellEnd"/>
      <w:r w:rsidRPr="0078423A">
        <w:rPr>
          <w:rFonts w:ascii="Times New Roman" w:hAnsi="Times New Roman" w:cs="Times New Roman"/>
          <w:sz w:val="28"/>
          <w:szCs w:val="28"/>
        </w:rPr>
        <w:t xml:space="preserve"> начальники (</w:t>
      </w:r>
      <w:proofErr w:type="spellStart"/>
      <w:r w:rsidRPr="0078423A">
        <w:rPr>
          <w:rFonts w:ascii="Times New Roman" w:hAnsi="Times New Roman" w:cs="Times New Roman"/>
          <w:sz w:val="28"/>
          <w:szCs w:val="28"/>
        </w:rPr>
        <w:t>керівники</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поділяються</w:t>
      </w:r>
      <w:proofErr w:type="spellEnd"/>
      <w:r w:rsidRPr="0078423A">
        <w:rPr>
          <w:rFonts w:ascii="Times New Roman" w:hAnsi="Times New Roman" w:cs="Times New Roman"/>
          <w:sz w:val="28"/>
          <w:szCs w:val="28"/>
        </w:rPr>
        <w:t xml:space="preserve"> на </w:t>
      </w:r>
      <w:bookmarkStart w:id="16" w:name="_Hlk136536150"/>
      <w:proofErr w:type="spellStart"/>
      <w:r w:rsidRPr="0078423A">
        <w:rPr>
          <w:rFonts w:ascii="Times New Roman" w:hAnsi="Times New Roman" w:cs="Times New Roman"/>
          <w:i/>
          <w:iCs/>
          <w:sz w:val="28"/>
          <w:szCs w:val="28"/>
        </w:rPr>
        <w:t>безпосередніх</w:t>
      </w:r>
      <w:proofErr w:type="spellEnd"/>
      <w:r w:rsidRPr="0078423A">
        <w:rPr>
          <w:rFonts w:ascii="Times New Roman" w:hAnsi="Times New Roman" w:cs="Times New Roman"/>
          <w:i/>
          <w:iCs/>
          <w:sz w:val="28"/>
          <w:szCs w:val="28"/>
        </w:rPr>
        <w:t xml:space="preserve"> </w:t>
      </w:r>
      <w:proofErr w:type="spellStart"/>
      <w:r w:rsidRPr="0078423A">
        <w:rPr>
          <w:rFonts w:ascii="Times New Roman" w:hAnsi="Times New Roman" w:cs="Times New Roman"/>
          <w:sz w:val="28"/>
          <w:szCs w:val="28"/>
        </w:rPr>
        <w:t>начальників</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керівників</w:t>
      </w:r>
      <w:proofErr w:type="spellEnd"/>
      <w:r w:rsidRPr="0078423A">
        <w:rPr>
          <w:rFonts w:ascii="Times New Roman" w:hAnsi="Times New Roman" w:cs="Times New Roman"/>
          <w:sz w:val="28"/>
          <w:szCs w:val="28"/>
        </w:rPr>
        <w:t xml:space="preserve">) та </w:t>
      </w:r>
      <w:proofErr w:type="spellStart"/>
      <w:r w:rsidRPr="0078423A">
        <w:rPr>
          <w:rFonts w:ascii="Times New Roman" w:hAnsi="Times New Roman" w:cs="Times New Roman"/>
          <w:sz w:val="28"/>
          <w:szCs w:val="28"/>
        </w:rPr>
        <w:t>начальників</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керівників</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вищого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рівня</w:t>
      </w:r>
      <w:bookmarkEnd w:id="16"/>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найближчий</w:t>
      </w:r>
      <w:proofErr w:type="spellEnd"/>
      <w:r w:rsidRPr="0078423A">
        <w:rPr>
          <w:rFonts w:ascii="Times New Roman" w:hAnsi="Times New Roman" w:cs="Times New Roman"/>
          <w:sz w:val="28"/>
          <w:szCs w:val="28"/>
        </w:rPr>
        <w:t xml:space="preserve"> за </w:t>
      </w:r>
      <w:proofErr w:type="spellStart"/>
      <w:r w:rsidRPr="0078423A">
        <w:rPr>
          <w:rFonts w:ascii="Times New Roman" w:hAnsi="Times New Roman" w:cs="Times New Roman"/>
          <w:sz w:val="28"/>
          <w:szCs w:val="28"/>
        </w:rPr>
        <w:t>посадою</w:t>
      </w:r>
      <w:proofErr w:type="spellEnd"/>
      <w:r w:rsidRPr="0078423A">
        <w:rPr>
          <w:rFonts w:ascii="Times New Roman" w:hAnsi="Times New Roman" w:cs="Times New Roman"/>
          <w:sz w:val="28"/>
          <w:szCs w:val="28"/>
        </w:rPr>
        <w:t xml:space="preserve"> до </w:t>
      </w:r>
      <w:proofErr w:type="spellStart"/>
      <w:r w:rsidRPr="0078423A">
        <w:rPr>
          <w:rFonts w:ascii="Times New Roman" w:hAnsi="Times New Roman" w:cs="Times New Roman"/>
          <w:sz w:val="28"/>
          <w:szCs w:val="28"/>
        </w:rPr>
        <w:t>підлеглого</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прямий</w:t>
      </w:r>
      <w:proofErr w:type="spellEnd"/>
      <w:r w:rsidRPr="0078423A">
        <w:rPr>
          <w:rFonts w:ascii="Times New Roman" w:hAnsi="Times New Roman" w:cs="Times New Roman"/>
          <w:sz w:val="28"/>
          <w:szCs w:val="28"/>
        </w:rPr>
        <w:t xml:space="preserve"> начальник (</w:t>
      </w:r>
      <w:proofErr w:type="spellStart"/>
      <w:r w:rsidRPr="0078423A">
        <w:rPr>
          <w:rFonts w:ascii="Times New Roman" w:hAnsi="Times New Roman" w:cs="Times New Roman"/>
          <w:sz w:val="28"/>
          <w:szCs w:val="28"/>
        </w:rPr>
        <w:t>керівник</w:t>
      </w:r>
      <w:proofErr w:type="spellEnd"/>
      <w:r w:rsidRPr="0078423A">
        <w:rPr>
          <w:rFonts w:ascii="Times New Roman" w:hAnsi="Times New Roman" w:cs="Times New Roman"/>
          <w:sz w:val="28"/>
          <w:szCs w:val="28"/>
        </w:rPr>
        <w:t xml:space="preserve">) є </w:t>
      </w:r>
      <w:proofErr w:type="spellStart"/>
      <w:r w:rsidRPr="0078423A">
        <w:rPr>
          <w:rFonts w:ascii="Times New Roman" w:hAnsi="Times New Roman" w:cs="Times New Roman"/>
          <w:i/>
          <w:iCs/>
          <w:sz w:val="28"/>
          <w:szCs w:val="28"/>
        </w:rPr>
        <w:t>безпосереднім</w:t>
      </w:r>
      <w:proofErr w:type="spellEnd"/>
      <w:r w:rsidRPr="0078423A">
        <w:rPr>
          <w:rFonts w:ascii="Times New Roman" w:hAnsi="Times New Roman" w:cs="Times New Roman"/>
          <w:sz w:val="28"/>
          <w:szCs w:val="28"/>
        </w:rPr>
        <w:t xml:space="preserve"> начальником (</w:t>
      </w:r>
      <w:proofErr w:type="spellStart"/>
      <w:r w:rsidRPr="0078423A">
        <w:rPr>
          <w:rFonts w:ascii="Times New Roman" w:hAnsi="Times New Roman" w:cs="Times New Roman"/>
          <w:sz w:val="28"/>
          <w:szCs w:val="28"/>
        </w:rPr>
        <w:t>керівником</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Усі</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безпосередні</w:t>
      </w:r>
      <w:proofErr w:type="spellEnd"/>
      <w:r w:rsidRPr="0078423A">
        <w:rPr>
          <w:rFonts w:ascii="Times New Roman" w:hAnsi="Times New Roman" w:cs="Times New Roman"/>
          <w:sz w:val="28"/>
          <w:szCs w:val="28"/>
        </w:rPr>
        <w:t xml:space="preserve"> начальники (</w:t>
      </w:r>
      <w:proofErr w:type="spellStart"/>
      <w:r w:rsidRPr="0078423A">
        <w:rPr>
          <w:rFonts w:ascii="Times New Roman" w:hAnsi="Times New Roman" w:cs="Times New Roman"/>
          <w:sz w:val="28"/>
          <w:szCs w:val="28"/>
        </w:rPr>
        <w:t>керівники</w:t>
      </w:r>
      <w:proofErr w:type="spellEnd"/>
      <w:r w:rsidRPr="0078423A">
        <w:rPr>
          <w:rFonts w:ascii="Times New Roman" w:hAnsi="Times New Roman" w:cs="Times New Roman"/>
          <w:sz w:val="28"/>
          <w:szCs w:val="28"/>
        </w:rPr>
        <w:t xml:space="preserve">) є </w:t>
      </w:r>
      <w:proofErr w:type="spellStart"/>
      <w:r w:rsidRPr="0078423A">
        <w:rPr>
          <w:rFonts w:ascii="Times New Roman" w:hAnsi="Times New Roman" w:cs="Times New Roman"/>
          <w:sz w:val="28"/>
          <w:szCs w:val="28"/>
        </w:rPr>
        <w:t>прямими</w:t>
      </w:r>
      <w:proofErr w:type="spellEnd"/>
      <w:r w:rsidRPr="0078423A">
        <w:rPr>
          <w:rFonts w:ascii="Times New Roman" w:hAnsi="Times New Roman" w:cs="Times New Roman"/>
          <w:sz w:val="28"/>
          <w:szCs w:val="28"/>
        </w:rPr>
        <w:t xml:space="preserve">, але не </w:t>
      </w:r>
      <w:proofErr w:type="spellStart"/>
      <w:r w:rsidRPr="0078423A">
        <w:rPr>
          <w:rFonts w:ascii="Times New Roman" w:hAnsi="Times New Roman" w:cs="Times New Roman"/>
          <w:sz w:val="28"/>
          <w:szCs w:val="28"/>
        </w:rPr>
        <w:t>всі</w:t>
      </w:r>
      <w:proofErr w:type="spellEnd"/>
      <w:r w:rsidRPr="0078423A">
        <w:rPr>
          <w:rFonts w:ascii="Times New Roman" w:hAnsi="Times New Roman" w:cs="Times New Roman"/>
          <w:sz w:val="28"/>
          <w:szCs w:val="28"/>
        </w:rPr>
        <w:t xml:space="preserve"> </w:t>
      </w:r>
      <w:proofErr w:type="spellStart"/>
      <w:r w:rsidRPr="0078423A">
        <w:rPr>
          <w:rFonts w:ascii="Times New Roman" w:hAnsi="Times New Roman" w:cs="Times New Roman"/>
          <w:sz w:val="28"/>
          <w:szCs w:val="28"/>
        </w:rPr>
        <w:t>прямі</w:t>
      </w:r>
      <w:proofErr w:type="spellEnd"/>
      <w:r w:rsidRPr="0078423A">
        <w:rPr>
          <w:rFonts w:ascii="Times New Roman" w:hAnsi="Times New Roman" w:cs="Times New Roman"/>
          <w:sz w:val="28"/>
          <w:szCs w:val="28"/>
        </w:rPr>
        <w:t xml:space="preserve"> – </w:t>
      </w:r>
      <w:proofErr w:type="spellStart"/>
      <w:r w:rsidRPr="0078423A">
        <w:rPr>
          <w:rFonts w:ascii="Times New Roman" w:hAnsi="Times New Roman" w:cs="Times New Roman"/>
          <w:sz w:val="28"/>
          <w:szCs w:val="28"/>
        </w:rPr>
        <w:t>безпосередніми</w:t>
      </w:r>
      <w:proofErr w:type="spellEnd"/>
      <w:r w:rsidRPr="0078423A">
        <w:rPr>
          <w:rFonts w:ascii="Times New Roman" w:hAnsi="Times New Roman" w:cs="Times New Roman"/>
          <w:sz w:val="28"/>
          <w:szCs w:val="28"/>
        </w:rPr>
        <w:t>.</w:t>
      </w:r>
      <w:bookmarkEnd w:id="14"/>
      <w:r>
        <w:rPr>
          <w:rFonts w:ascii="Times New Roman" w:hAnsi="Times New Roman" w:cs="Times New Roman"/>
          <w:sz w:val="28"/>
          <w:szCs w:val="28"/>
        </w:rPr>
        <w:tab/>
      </w:r>
      <w:r>
        <w:rPr>
          <w:rFonts w:ascii="Times New Roman" w:hAnsi="Times New Roman" w:cs="Times New Roman"/>
          <w:sz w:val="28"/>
          <w:szCs w:val="28"/>
        </w:rPr>
        <w:tab/>
      </w:r>
    </w:p>
    <w:p w14:paraId="5E3B21D6" w14:textId="652B27DF" w:rsidR="000D6354" w:rsidRPr="00E70EEC" w:rsidRDefault="004E7C4F" w:rsidP="00D6245E">
      <w:pPr>
        <w:spacing w:after="0" w:line="240" w:lineRule="auto"/>
        <w:ind w:firstLine="720"/>
        <w:jc w:val="both"/>
        <w:rPr>
          <w:rFonts w:ascii="Times New Roman" w:hAnsi="Times New Roman" w:cs="Times New Roman"/>
          <w:sz w:val="28"/>
          <w:szCs w:val="28"/>
          <w:lang w:val="uk-UA"/>
        </w:rPr>
      </w:pPr>
      <w:proofErr w:type="spellStart"/>
      <w:r w:rsidRPr="00DB309B">
        <w:rPr>
          <w:rFonts w:ascii="Times New Roman" w:hAnsi="Times New Roman" w:cs="Times New Roman"/>
          <w:sz w:val="28"/>
          <w:szCs w:val="28"/>
        </w:rPr>
        <w:t>Крім</w:t>
      </w:r>
      <w:proofErr w:type="spellEnd"/>
      <w:r w:rsidRPr="00DB309B">
        <w:rPr>
          <w:rFonts w:ascii="Times New Roman" w:hAnsi="Times New Roman" w:cs="Times New Roman"/>
          <w:sz w:val="28"/>
          <w:szCs w:val="28"/>
        </w:rPr>
        <w:t xml:space="preserve"> того, </w:t>
      </w:r>
      <w:proofErr w:type="spellStart"/>
      <w:r w:rsidRPr="00DB309B">
        <w:rPr>
          <w:rFonts w:ascii="Times New Roman" w:hAnsi="Times New Roman" w:cs="Times New Roman"/>
          <w:sz w:val="28"/>
          <w:szCs w:val="28"/>
        </w:rPr>
        <w:t>існують</w:t>
      </w:r>
      <w:proofErr w:type="spellEnd"/>
      <w:r w:rsidRPr="00DB309B">
        <w:rPr>
          <w:rFonts w:ascii="Times New Roman" w:hAnsi="Times New Roman" w:cs="Times New Roman"/>
          <w:sz w:val="28"/>
          <w:szCs w:val="28"/>
        </w:rPr>
        <w:t xml:space="preserve"> і </w:t>
      </w:r>
      <w:proofErr w:type="spellStart"/>
      <w:r w:rsidRPr="00DB309B">
        <w:rPr>
          <w:rFonts w:ascii="Times New Roman" w:hAnsi="Times New Roman" w:cs="Times New Roman"/>
          <w:sz w:val="28"/>
          <w:szCs w:val="28"/>
        </w:rPr>
        <w:t>непрямі</w:t>
      </w:r>
      <w:proofErr w:type="spellEnd"/>
      <w:r w:rsidRPr="00DB309B">
        <w:rPr>
          <w:rFonts w:ascii="Times New Roman" w:hAnsi="Times New Roman" w:cs="Times New Roman"/>
          <w:sz w:val="28"/>
          <w:szCs w:val="28"/>
        </w:rPr>
        <w:t xml:space="preserve"> начальники (</w:t>
      </w:r>
      <w:proofErr w:type="spellStart"/>
      <w:r w:rsidRPr="00DB309B">
        <w:rPr>
          <w:rFonts w:ascii="Times New Roman" w:hAnsi="Times New Roman" w:cs="Times New Roman"/>
          <w:sz w:val="28"/>
          <w:szCs w:val="28"/>
        </w:rPr>
        <w:t>керівники</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Найдетальніше</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їхній</w:t>
      </w:r>
      <w:proofErr w:type="spellEnd"/>
      <w:r w:rsidRPr="00DB309B">
        <w:rPr>
          <w:rFonts w:ascii="Times New Roman" w:hAnsi="Times New Roman" w:cs="Times New Roman"/>
          <w:sz w:val="28"/>
          <w:szCs w:val="28"/>
        </w:rPr>
        <w:t xml:space="preserve"> статус </w:t>
      </w:r>
      <w:proofErr w:type="spellStart"/>
      <w:r w:rsidRPr="00DB309B">
        <w:rPr>
          <w:rFonts w:ascii="Times New Roman" w:hAnsi="Times New Roman" w:cs="Times New Roman"/>
          <w:sz w:val="28"/>
          <w:szCs w:val="28"/>
        </w:rPr>
        <w:t>виписано</w:t>
      </w:r>
      <w:proofErr w:type="spellEnd"/>
      <w:r w:rsidRPr="00DB309B">
        <w:rPr>
          <w:rFonts w:ascii="Times New Roman" w:hAnsi="Times New Roman" w:cs="Times New Roman"/>
          <w:sz w:val="28"/>
          <w:szCs w:val="28"/>
        </w:rPr>
        <w:t xml:space="preserve"> в актах </w:t>
      </w:r>
      <w:proofErr w:type="spellStart"/>
      <w:r w:rsidRPr="00DB309B">
        <w:rPr>
          <w:rFonts w:ascii="Times New Roman" w:hAnsi="Times New Roman" w:cs="Times New Roman"/>
          <w:sz w:val="28"/>
          <w:szCs w:val="28"/>
        </w:rPr>
        <w:t>військового</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законодавства</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Зокрема</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йдеться</w:t>
      </w:r>
      <w:proofErr w:type="spellEnd"/>
      <w:r w:rsidRPr="00DB309B">
        <w:rPr>
          <w:rFonts w:ascii="Times New Roman" w:hAnsi="Times New Roman" w:cs="Times New Roman"/>
          <w:sz w:val="28"/>
          <w:szCs w:val="28"/>
        </w:rPr>
        <w:t xml:space="preserve"> про так </w:t>
      </w:r>
      <w:proofErr w:type="spellStart"/>
      <w:r w:rsidRPr="00DB309B">
        <w:rPr>
          <w:rFonts w:ascii="Times New Roman" w:hAnsi="Times New Roman" w:cs="Times New Roman"/>
          <w:sz w:val="28"/>
          <w:szCs w:val="28"/>
        </w:rPr>
        <w:t>званих</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начальників</w:t>
      </w:r>
      <w:proofErr w:type="spellEnd"/>
      <w:r w:rsidRPr="00DB309B">
        <w:rPr>
          <w:rFonts w:ascii="Times New Roman" w:hAnsi="Times New Roman" w:cs="Times New Roman"/>
          <w:sz w:val="28"/>
          <w:szCs w:val="28"/>
        </w:rPr>
        <w:t xml:space="preserve"> за </w:t>
      </w:r>
      <w:proofErr w:type="spellStart"/>
      <w:r w:rsidRPr="00DB309B">
        <w:rPr>
          <w:rFonts w:ascii="Times New Roman" w:hAnsi="Times New Roman" w:cs="Times New Roman"/>
          <w:sz w:val="28"/>
          <w:szCs w:val="28"/>
        </w:rPr>
        <w:t>військовим</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званням</w:t>
      </w:r>
      <w:proofErr w:type="spellEnd"/>
      <w:r w:rsidRPr="00DB309B">
        <w:rPr>
          <w:rFonts w:ascii="Times New Roman" w:hAnsi="Times New Roman" w:cs="Times New Roman"/>
          <w:sz w:val="28"/>
          <w:szCs w:val="28"/>
        </w:rPr>
        <w:t xml:space="preserve"> і </w:t>
      </w:r>
      <w:proofErr w:type="spellStart"/>
      <w:r w:rsidRPr="00DB309B">
        <w:rPr>
          <w:rFonts w:ascii="Times New Roman" w:hAnsi="Times New Roman" w:cs="Times New Roman"/>
          <w:sz w:val="28"/>
          <w:szCs w:val="28"/>
        </w:rPr>
        <w:t>начальників</w:t>
      </w:r>
      <w:proofErr w:type="spellEnd"/>
      <w:r w:rsidRPr="00DB309B">
        <w:rPr>
          <w:rFonts w:ascii="Times New Roman" w:hAnsi="Times New Roman" w:cs="Times New Roman"/>
          <w:sz w:val="28"/>
          <w:szCs w:val="28"/>
        </w:rPr>
        <w:t xml:space="preserve"> при </w:t>
      </w:r>
      <w:proofErr w:type="spellStart"/>
      <w:r w:rsidRPr="00DB309B">
        <w:rPr>
          <w:rFonts w:ascii="Times New Roman" w:hAnsi="Times New Roman" w:cs="Times New Roman"/>
          <w:sz w:val="28"/>
          <w:szCs w:val="28"/>
        </w:rPr>
        <w:t>тимчасовому</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спільному</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виконанні</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службових</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обов’язків</w:t>
      </w:r>
      <w:proofErr w:type="spellEnd"/>
      <w:r w:rsidRPr="00DB309B">
        <w:rPr>
          <w:rFonts w:ascii="Times New Roman" w:hAnsi="Times New Roman" w:cs="Times New Roman"/>
          <w:sz w:val="28"/>
          <w:szCs w:val="28"/>
        </w:rPr>
        <w:t xml:space="preserve">. Ними є, </w:t>
      </w:r>
      <w:proofErr w:type="spellStart"/>
      <w:r w:rsidRPr="00DB309B">
        <w:rPr>
          <w:rFonts w:ascii="Times New Roman" w:hAnsi="Times New Roman" w:cs="Times New Roman"/>
          <w:sz w:val="28"/>
          <w:szCs w:val="28"/>
        </w:rPr>
        <w:t>наприклад</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молодші</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офіцери</w:t>
      </w:r>
      <w:proofErr w:type="spellEnd"/>
      <w:r w:rsidRPr="00DB309B">
        <w:rPr>
          <w:rFonts w:ascii="Times New Roman" w:hAnsi="Times New Roman" w:cs="Times New Roman"/>
          <w:sz w:val="28"/>
          <w:szCs w:val="28"/>
        </w:rPr>
        <w:t xml:space="preserve"> – для </w:t>
      </w:r>
      <w:proofErr w:type="spellStart"/>
      <w:r w:rsidRPr="00DB309B">
        <w:rPr>
          <w:rFonts w:ascii="Times New Roman" w:hAnsi="Times New Roman" w:cs="Times New Roman"/>
          <w:sz w:val="28"/>
          <w:szCs w:val="28"/>
        </w:rPr>
        <w:t>солдатів</w:t>
      </w:r>
      <w:proofErr w:type="spellEnd"/>
      <w:r w:rsidRPr="00DB309B">
        <w:rPr>
          <w:rFonts w:ascii="Times New Roman" w:hAnsi="Times New Roman" w:cs="Times New Roman"/>
          <w:sz w:val="28"/>
          <w:szCs w:val="28"/>
        </w:rPr>
        <w:t xml:space="preserve"> і </w:t>
      </w:r>
      <w:proofErr w:type="spellStart"/>
      <w:r w:rsidRPr="00DB309B">
        <w:rPr>
          <w:rFonts w:ascii="Times New Roman" w:hAnsi="Times New Roman" w:cs="Times New Roman"/>
          <w:sz w:val="28"/>
          <w:szCs w:val="28"/>
        </w:rPr>
        <w:t>матросів</w:t>
      </w:r>
      <w:proofErr w:type="spellEnd"/>
      <w:r w:rsidRPr="00DB309B">
        <w:rPr>
          <w:rFonts w:ascii="Times New Roman" w:hAnsi="Times New Roman" w:cs="Times New Roman"/>
          <w:sz w:val="28"/>
          <w:szCs w:val="28"/>
        </w:rPr>
        <w:t xml:space="preserve"> будь-</w:t>
      </w:r>
      <w:proofErr w:type="spellStart"/>
      <w:r w:rsidRPr="00DB309B">
        <w:rPr>
          <w:rFonts w:ascii="Times New Roman" w:hAnsi="Times New Roman" w:cs="Times New Roman"/>
          <w:sz w:val="28"/>
          <w:szCs w:val="28"/>
        </w:rPr>
        <w:t>якої</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військової</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частини</w:t>
      </w:r>
      <w:proofErr w:type="spellEnd"/>
      <w:r w:rsidRPr="00DB309B">
        <w:rPr>
          <w:rFonts w:ascii="Times New Roman" w:hAnsi="Times New Roman" w:cs="Times New Roman"/>
          <w:sz w:val="28"/>
          <w:szCs w:val="28"/>
        </w:rPr>
        <w:t xml:space="preserve">, а </w:t>
      </w:r>
      <w:proofErr w:type="spellStart"/>
      <w:r w:rsidRPr="00DB309B">
        <w:rPr>
          <w:rFonts w:ascii="Times New Roman" w:hAnsi="Times New Roman" w:cs="Times New Roman"/>
          <w:sz w:val="28"/>
          <w:szCs w:val="28"/>
        </w:rPr>
        <w:t>старші</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офіцери</w:t>
      </w:r>
      <w:proofErr w:type="spellEnd"/>
      <w:r w:rsidRPr="00DB309B">
        <w:rPr>
          <w:rFonts w:ascii="Times New Roman" w:hAnsi="Times New Roman" w:cs="Times New Roman"/>
          <w:sz w:val="28"/>
          <w:szCs w:val="28"/>
        </w:rPr>
        <w:t xml:space="preserve"> за </w:t>
      </w:r>
      <w:proofErr w:type="spellStart"/>
      <w:r w:rsidRPr="00DB309B">
        <w:rPr>
          <w:rFonts w:ascii="Times New Roman" w:hAnsi="Times New Roman" w:cs="Times New Roman"/>
          <w:sz w:val="28"/>
          <w:szCs w:val="28"/>
        </w:rPr>
        <w:t>військовим</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званням</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підполковник</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капітан</w:t>
      </w:r>
      <w:proofErr w:type="spellEnd"/>
      <w:r w:rsidRPr="00DB309B">
        <w:rPr>
          <w:rFonts w:ascii="Times New Roman" w:hAnsi="Times New Roman" w:cs="Times New Roman"/>
          <w:sz w:val="28"/>
          <w:szCs w:val="28"/>
        </w:rPr>
        <w:t xml:space="preserve"> 2 рангу, майор, </w:t>
      </w:r>
      <w:proofErr w:type="spellStart"/>
      <w:r w:rsidRPr="00DB309B">
        <w:rPr>
          <w:rFonts w:ascii="Times New Roman" w:hAnsi="Times New Roman" w:cs="Times New Roman"/>
          <w:sz w:val="28"/>
          <w:szCs w:val="28"/>
        </w:rPr>
        <w:t>капітан</w:t>
      </w:r>
      <w:proofErr w:type="spellEnd"/>
      <w:r w:rsidRPr="00DB309B">
        <w:rPr>
          <w:rFonts w:ascii="Times New Roman" w:hAnsi="Times New Roman" w:cs="Times New Roman"/>
          <w:sz w:val="28"/>
          <w:szCs w:val="28"/>
        </w:rPr>
        <w:t xml:space="preserve"> 3 рангу – для </w:t>
      </w:r>
      <w:proofErr w:type="spellStart"/>
      <w:r w:rsidRPr="00DB309B">
        <w:rPr>
          <w:rFonts w:ascii="Times New Roman" w:hAnsi="Times New Roman" w:cs="Times New Roman"/>
          <w:sz w:val="28"/>
          <w:szCs w:val="28"/>
        </w:rPr>
        <w:lastRenderedPageBreak/>
        <w:t>прапорщиків</w:t>
      </w:r>
      <w:proofErr w:type="spellEnd"/>
      <w:r w:rsidRPr="00DB309B">
        <w:rPr>
          <w:rFonts w:ascii="Times New Roman" w:hAnsi="Times New Roman" w:cs="Times New Roman"/>
          <w:sz w:val="28"/>
          <w:szCs w:val="28"/>
        </w:rPr>
        <w:t xml:space="preserve"> і </w:t>
      </w:r>
      <w:proofErr w:type="spellStart"/>
      <w:r w:rsidRPr="00DB309B">
        <w:rPr>
          <w:rFonts w:ascii="Times New Roman" w:hAnsi="Times New Roman" w:cs="Times New Roman"/>
          <w:sz w:val="28"/>
          <w:szCs w:val="28"/>
        </w:rPr>
        <w:t>мічманів</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сержантів</w:t>
      </w:r>
      <w:proofErr w:type="spellEnd"/>
      <w:r w:rsidRPr="00DB309B">
        <w:rPr>
          <w:rFonts w:ascii="Times New Roman" w:hAnsi="Times New Roman" w:cs="Times New Roman"/>
          <w:sz w:val="28"/>
          <w:szCs w:val="28"/>
        </w:rPr>
        <w:t xml:space="preserve"> і старшин, </w:t>
      </w:r>
      <w:proofErr w:type="spellStart"/>
      <w:r w:rsidRPr="00DB309B">
        <w:rPr>
          <w:rFonts w:ascii="Times New Roman" w:hAnsi="Times New Roman" w:cs="Times New Roman"/>
          <w:sz w:val="28"/>
          <w:szCs w:val="28"/>
        </w:rPr>
        <w:t>солдатів</w:t>
      </w:r>
      <w:proofErr w:type="spellEnd"/>
      <w:r w:rsidRPr="00DB309B">
        <w:rPr>
          <w:rFonts w:ascii="Times New Roman" w:hAnsi="Times New Roman" w:cs="Times New Roman"/>
          <w:sz w:val="28"/>
          <w:szCs w:val="28"/>
        </w:rPr>
        <w:t xml:space="preserve"> і </w:t>
      </w:r>
      <w:proofErr w:type="spellStart"/>
      <w:r w:rsidRPr="00DB309B">
        <w:rPr>
          <w:rFonts w:ascii="Times New Roman" w:hAnsi="Times New Roman" w:cs="Times New Roman"/>
          <w:sz w:val="28"/>
          <w:szCs w:val="28"/>
        </w:rPr>
        <w:t>матросів</w:t>
      </w:r>
      <w:proofErr w:type="spellEnd"/>
      <w:r w:rsidRPr="00DB309B">
        <w:rPr>
          <w:rFonts w:ascii="Times New Roman" w:hAnsi="Times New Roman" w:cs="Times New Roman"/>
          <w:sz w:val="28"/>
          <w:szCs w:val="28"/>
        </w:rPr>
        <w:t xml:space="preserve"> будь-</w:t>
      </w:r>
      <w:proofErr w:type="spellStart"/>
      <w:r w:rsidRPr="00DB309B">
        <w:rPr>
          <w:rFonts w:ascii="Times New Roman" w:hAnsi="Times New Roman" w:cs="Times New Roman"/>
          <w:sz w:val="28"/>
          <w:szCs w:val="28"/>
        </w:rPr>
        <w:t>якої</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військової</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частини</w:t>
      </w:r>
      <w:proofErr w:type="spellEnd"/>
      <w:r w:rsidRPr="00DB309B">
        <w:rPr>
          <w:rFonts w:ascii="Times New Roman" w:hAnsi="Times New Roman" w:cs="Times New Roman"/>
          <w:sz w:val="28"/>
          <w:szCs w:val="28"/>
        </w:rPr>
        <w:t xml:space="preserve">. У </w:t>
      </w:r>
      <w:proofErr w:type="spellStart"/>
      <w:r w:rsidRPr="00DB309B">
        <w:rPr>
          <w:rFonts w:ascii="Times New Roman" w:hAnsi="Times New Roman" w:cs="Times New Roman"/>
          <w:sz w:val="28"/>
          <w:szCs w:val="28"/>
        </w:rPr>
        <w:t>разі</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спільного</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виконання</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службових</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обов’язків</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військовослужбовцями</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що</w:t>
      </w:r>
      <w:proofErr w:type="spellEnd"/>
      <w:r w:rsidRPr="00DB309B">
        <w:rPr>
          <w:rFonts w:ascii="Times New Roman" w:hAnsi="Times New Roman" w:cs="Times New Roman"/>
          <w:sz w:val="28"/>
          <w:szCs w:val="28"/>
        </w:rPr>
        <w:t xml:space="preserve"> за законом не </w:t>
      </w:r>
      <w:proofErr w:type="spellStart"/>
      <w:r w:rsidRPr="00DB309B">
        <w:rPr>
          <w:rFonts w:ascii="Times New Roman" w:hAnsi="Times New Roman" w:cs="Times New Roman"/>
          <w:sz w:val="28"/>
          <w:szCs w:val="28"/>
        </w:rPr>
        <w:t>підпорядковані</w:t>
      </w:r>
      <w:proofErr w:type="spellEnd"/>
      <w:r w:rsidRPr="00DB309B">
        <w:rPr>
          <w:rFonts w:ascii="Times New Roman" w:hAnsi="Times New Roman" w:cs="Times New Roman"/>
          <w:sz w:val="28"/>
          <w:szCs w:val="28"/>
        </w:rPr>
        <w:t xml:space="preserve"> один одному, і </w:t>
      </w:r>
      <w:proofErr w:type="spellStart"/>
      <w:r w:rsidRPr="00DB309B">
        <w:rPr>
          <w:rFonts w:ascii="Times New Roman" w:hAnsi="Times New Roman" w:cs="Times New Roman"/>
          <w:sz w:val="28"/>
          <w:szCs w:val="28"/>
        </w:rPr>
        <w:t>якщо</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їх</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службові</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відносини</w:t>
      </w:r>
      <w:proofErr w:type="spellEnd"/>
      <w:r w:rsidRPr="00DB309B">
        <w:rPr>
          <w:rFonts w:ascii="Times New Roman" w:hAnsi="Times New Roman" w:cs="Times New Roman"/>
          <w:sz w:val="28"/>
          <w:szCs w:val="28"/>
        </w:rPr>
        <w:t xml:space="preserve"> не </w:t>
      </w:r>
      <w:proofErr w:type="spellStart"/>
      <w:r w:rsidRPr="00DB309B">
        <w:rPr>
          <w:rFonts w:ascii="Times New Roman" w:hAnsi="Times New Roman" w:cs="Times New Roman"/>
          <w:sz w:val="28"/>
          <w:szCs w:val="28"/>
        </w:rPr>
        <w:t>визначені</w:t>
      </w:r>
      <w:proofErr w:type="spellEnd"/>
      <w:r w:rsidRPr="00DB309B">
        <w:rPr>
          <w:rFonts w:ascii="Times New Roman" w:hAnsi="Times New Roman" w:cs="Times New Roman"/>
          <w:sz w:val="28"/>
          <w:szCs w:val="28"/>
        </w:rPr>
        <w:t xml:space="preserve"> командиром (начальником), начальником є старший </w:t>
      </w:r>
      <w:proofErr w:type="spellStart"/>
      <w:r w:rsidRPr="00DB309B">
        <w:rPr>
          <w:rFonts w:ascii="Times New Roman" w:hAnsi="Times New Roman" w:cs="Times New Roman"/>
          <w:sz w:val="28"/>
          <w:szCs w:val="28"/>
        </w:rPr>
        <w:t>із</w:t>
      </w:r>
      <w:proofErr w:type="spellEnd"/>
      <w:r w:rsidRPr="00DB309B">
        <w:rPr>
          <w:rFonts w:ascii="Times New Roman" w:hAnsi="Times New Roman" w:cs="Times New Roman"/>
          <w:sz w:val="28"/>
          <w:szCs w:val="28"/>
        </w:rPr>
        <w:t xml:space="preserve"> них за </w:t>
      </w:r>
      <w:proofErr w:type="spellStart"/>
      <w:r w:rsidRPr="00DB309B">
        <w:rPr>
          <w:rFonts w:ascii="Times New Roman" w:hAnsi="Times New Roman" w:cs="Times New Roman"/>
          <w:sz w:val="28"/>
          <w:szCs w:val="28"/>
        </w:rPr>
        <w:t>посадою</w:t>
      </w:r>
      <w:proofErr w:type="spellEnd"/>
      <w:r w:rsidRPr="00DB309B">
        <w:rPr>
          <w:rFonts w:ascii="Times New Roman" w:hAnsi="Times New Roman" w:cs="Times New Roman"/>
          <w:sz w:val="28"/>
          <w:szCs w:val="28"/>
        </w:rPr>
        <w:t xml:space="preserve">, а за </w:t>
      </w:r>
      <w:proofErr w:type="spellStart"/>
      <w:r w:rsidRPr="00DB309B">
        <w:rPr>
          <w:rFonts w:ascii="Times New Roman" w:hAnsi="Times New Roman" w:cs="Times New Roman"/>
          <w:sz w:val="28"/>
          <w:szCs w:val="28"/>
        </w:rPr>
        <w:t>рівних</w:t>
      </w:r>
      <w:proofErr w:type="spellEnd"/>
      <w:r w:rsidRPr="00DB309B">
        <w:rPr>
          <w:rFonts w:ascii="Times New Roman" w:hAnsi="Times New Roman" w:cs="Times New Roman"/>
          <w:sz w:val="28"/>
          <w:szCs w:val="28"/>
        </w:rPr>
        <w:t xml:space="preserve"> посад – старший за </w:t>
      </w:r>
      <w:proofErr w:type="spellStart"/>
      <w:r w:rsidRPr="00DB309B">
        <w:rPr>
          <w:rFonts w:ascii="Times New Roman" w:hAnsi="Times New Roman" w:cs="Times New Roman"/>
          <w:sz w:val="28"/>
          <w:szCs w:val="28"/>
        </w:rPr>
        <w:t>військовим</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званням</w:t>
      </w:r>
      <w:proofErr w:type="spellEnd"/>
      <w:r w:rsidRPr="00DB309B">
        <w:rPr>
          <w:rFonts w:ascii="Times New Roman" w:hAnsi="Times New Roman" w:cs="Times New Roman"/>
          <w:sz w:val="28"/>
          <w:szCs w:val="28"/>
        </w:rPr>
        <w:t xml:space="preserve"> (Детально про </w:t>
      </w:r>
      <w:proofErr w:type="spellStart"/>
      <w:r w:rsidRPr="00DB309B">
        <w:rPr>
          <w:rFonts w:ascii="Times New Roman" w:hAnsi="Times New Roman" w:cs="Times New Roman"/>
          <w:sz w:val="28"/>
          <w:szCs w:val="28"/>
        </w:rPr>
        <w:t>це</w:t>
      </w:r>
      <w:proofErr w:type="spellEnd"/>
      <w:r w:rsidRPr="00DB309B">
        <w:rPr>
          <w:rFonts w:ascii="Times New Roman" w:hAnsi="Times New Roman" w:cs="Times New Roman"/>
          <w:sz w:val="28"/>
          <w:szCs w:val="28"/>
        </w:rPr>
        <w:t xml:space="preserve"> див. </w:t>
      </w:r>
      <w:proofErr w:type="spellStart"/>
      <w:r w:rsidRPr="00DB309B">
        <w:rPr>
          <w:rFonts w:ascii="Times New Roman" w:hAnsi="Times New Roman" w:cs="Times New Roman"/>
          <w:sz w:val="28"/>
          <w:szCs w:val="28"/>
        </w:rPr>
        <w:t>пункти</w:t>
      </w:r>
      <w:proofErr w:type="spellEnd"/>
      <w:r w:rsidRPr="00DB309B">
        <w:rPr>
          <w:rFonts w:ascii="Times New Roman" w:hAnsi="Times New Roman" w:cs="Times New Roman"/>
          <w:sz w:val="28"/>
          <w:szCs w:val="28"/>
        </w:rPr>
        <w:t xml:space="preserve"> 32 і 34 Статуту </w:t>
      </w:r>
      <w:proofErr w:type="spellStart"/>
      <w:r w:rsidRPr="00DB309B">
        <w:rPr>
          <w:rFonts w:ascii="Times New Roman" w:hAnsi="Times New Roman" w:cs="Times New Roman"/>
          <w:sz w:val="28"/>
          <w:szCs w:val="28"/>
        </w:rPr>
        <w:t>внутрішньої</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служби</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Збройних</w:t>
      </w:r>
      <w:proofErr w:type="spellEnd"/>
      <w:r w:rsidRPr="00DB309B">
        <w:rPr>
          <w:rFonts w:ascii="Times New Roman" w:hAnsi="Times New Roman" w:cs="Times New Roman"/>
          <w:sz w:val="28"/>
          <w:szCs w:val="28"/>
        </w:rPr>
        <w:t xml:space="preserve"> Сил </w:t>
      </w:r>
      <w:proofErr w:type="spellStart"/>
      <w:r w:rsidRPr="00DB309B">
        <w:rPr>
          <w:rFonts w:ascii="Times New Roman" w:hAnsi="Times New Roman" w:cs="Times New Roman"/>
          <w:sz w:val="28"/>
          <w:szCs w:val="28"/>
        </w:rPr>
        <w:t>України</w:t>
      </w:r>
      <w:proofErr w:type="spellEnd"/>
      <w:r w:rsidRPr="00DB309B">
        <w:rPr>
          <w:rFonts w:ascii="Times New Roman" w:hAnsi="Times New Roman" w:cs="Times New Roman"/>
          <w:sz w:val="28"/>
          <w:szCs w:val="28"/>
        </w:rPr>
        <w:t>).</w:t>
      </w:r>
      <w:r w:rsidR="0078423A" w:rsidRPr="00DB309B">
        <w:rPr>
          <w:rFonts w:ascii="Times New Roman" w:hAnsi="Times New Roman" w:cs="Times New Roman"/>
          <w:sz w:val="28"/>
          <w:szCs w:val="28"/>
        </w:rPr>
        <w:tab/>
      </w:r>
      <w:r w:rsidR="0078423A">
        <w:rPr>
          <w:rFonts w:ascii="Times New Roman" w:hAnsi="Times New Roman" w:cs="Times New Roman"/>
          <w:sz w:val="28"/>
          <w:szCs w:val="28"/>
        </w:rPr>
        <w:tab/>
      </w:r>
      <w:r w:rsidR="00E70EEC">
        <w:rPr>
          <w:rFonts w:ascii="Times New Roman" w:hAnsi="Times New Roman" w:cs="Times New Roman"/>
          <w:sz w:val="28"/>
          <w:szCs w:val="28"/>
        </w:rPr>
        <w:tab/>
      </w:r>
    </w:p>
    <w:p w14:paraId="545B015C" w14:textId="076CF771" w:rsidR="00055318" w:rsidRDefault="00055318" w:rsidP="00D6245E">
      <w:pPr>
        <w:spacing w:after="0" w:line="240" w:lineRule="auto"/>
        <w:ind w:firstLine="720"/>
        <w:jc w:val="both"/>
        <w:rPr>
          <w:rFonts w:ascii="Times New Roman" w:hAnsi="Times New Roman" w:cs="Times New Roman"/>
          <w:sz w:val="28"/>
          <w:szCs w:val="28"/>
        </w:rPr>
      </w:pPr>
      <w:bookmarkStart w:id="17" w:name="_Hlk136558797"/>
      <w:r w:rsidRPr="00DB309B">
        <w:rPr>
          <w:rFonts w:ascii="Times New Roman" w:hAnsi="Times New Roman" w:cs="Times New Roman"/>
          <w:sz w:val="28"/>
          <w:szCs w:val="28"/>
          <w:lang w:val="uk-UA"/>
        </w:rPr>
        <w:t xml:space="preserve">Відповідно до </w:t>
      </w:r>
      <w:proofErr w:type="spellStart"/>
      <w:r w:rsidRPr="00DB309B">
        <w:rPr>
          <w:rFonts w:ascii="Times New Roman" w:hAnsi="Times New Roman" w:cs="Times New Roman"/>
          <w:sz w:val="28"/>
          <w:szCs w:val="28"/>
          <w:lang w:val="uk-UA"/>
        </w:rPr>
        <w:t>абз</w:t>
      </w:r>
      <w:proofErr w:type="spellEnd"/>
      <w:r w:rsidRPr="00DB309B">
        <w:rPr>
          <w:rFonts w:ascii="Times New Roman" w:hAnsi="Times New Roman" w:cs="Times New Roman"/>
          <w:sz w:val="28"/>
          <w:szCs w:val="28"/>
          <w:lang w:val="uk-UA"/>
        </w:rPr>
        <w:t>. третього ст.</w:t>
      </w:r>
      <w:r w:rsidRPr="00055318">
        <w:rPr>
          <w:rFonts w:ascii="Times New Roman" w:hAnsi="Times New Roman" w:cs="Times New Roman"/>
          <w:sz w:val="28"/>
          <w:szCs w:val="28"/>
        </w:rPr>
        <w:t> </w:t>
      </w:r>
      <w:r w:rsidRPr="00DB309B">
        <w:rPr>
          <w:rFonts w:ascii="Times New Roman" w:hAnsi="Times New Roman" w:cs="Times New Roman"/>
          <w:sz w:val="28"/>
          <w:szCs w:val="28"/>
          <w:lang w:val="uk-UA"/>
        </w:rPr>
        <w:t xml:space="preserve">1 Закону «пряме підпорядкування» означає відносини прямої організаційної або правової залежності підлеглої особи від її керівника. </w:t>
      </w:r>
      <w:proofErr w:type="spellStart"/>
      <w:r w:rsidRPr="00055318">
        <w:rPr>
          <w:rFonts w:ascii="Times New Roman" w:hAnsi="Times New Roman" w:cs="Times New Roman"/>
          <w:sz w:val="28"/>
          <w:szCs w:val="28"/>
        </w:rPr>
        <w:t>Далі</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наводяться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конкретні</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ситуації</w:t>
      </w:r>
      <w:proofErr w:type="spellEnd"/>
      <w:r w:rsidRPr="00055318">
        <w:rPr>
          <w:rFonts w:ascii="Times New Roman" w:hAnsi="Times New Roman" w:cs="Times New Roman"/>
          <w:sz w:val="28"/>
          <w:szCs w:val="28"/>
        </w:rPr>
        <w:t xml:space="preserve">, в </w:t>
      </w:r>
      <w:proofErr w:type="spellStart"/>
      <w:r w:rsidRPr="00055318">
        <w:rPr>
          <w:rFonts w:ascii="Times New Roman" w:hAnsi="Times New Roman" w:cs="Times New Roman"/>
          <w:sz w:val="28"/>
          <w:szCs w:val="28"/>
        </w:rPr>
        <w:t>яких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може</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виявитися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така</w:t>
      </w:r>
      <w:proofErr w:type="spellEnd"/>
      <w:r w:rsidRPr="00055318">
        <w:rPr>
          <w:rFonts w:ascii="Times New Roman" w:hAnsi="Times New Roman" w:cs="Times New Roman"/>
          <w:sz w:val="28"/>
          <w:szCs w:val="28"/>
        </w:rPr>
        <w:t xml:space="preserve"> </w:t>
      </w:r>
      <w:bookmarkStart w:id="18" w:name="_Hlk136558866"/>
      <w:bookmarkEnd w:id="17"/>
      <w:proofErr w:type="spellStart"/>
      <w:r w:rsidRPr="00055318">
        <w:rPr>
          <w:rFonts w:ascii="Times New Roman" w:hAnsi="Times New Roman" w:cs="Times New Roman"/>
          <w:sz w:val="28"/>
          <w:szCs w:val="28"/>
        </w:rPr>
        <w:t>залежність</w:t>
      </w:r>
      <w:proofErr w:type="spellEnd"/>
      <w:r w:rsidRPr="00055318">
        <w:rPr>
          <w:rFonts w:ascii="Times New Roman" w:hAnsi="Times New Roman" w:cs="Times New Roman"/>
          <w:sz w:val="28"/>
          <w:szCs w:val="28"/>
        </w:rPr>
        <w:t xml:space="preserve">: через </w:t>
      </w:r>
      <w:proofErr w:type="spellStart"/>
      <w:r w:rsidRPr="00055318">
        <w:rPr>
          <w:rFonts w:ascii="Times New Roman" w:hAnsi="Times New Roman" w:cs="Times New Roman"/>
          <w:sz w:val="28"/>
          <w:szCs w:val="28"/>
        </w:rPr>
        <w:t>вирішення</w:t>
      </w:r>
      <w:proofErr w:type="spellEnd"/>
      <w:r w:rsidRPr="00055318">
        <w:rPr>
          <w:rFonts w:ascii="Times New Roman" w:hAnsi="Times New Roman" w:cs="Times New Roman"/>
          <w:sz w:val="28"/>
          <w:szCs w:val="28"/>
        </w:rPr>
        <w:t xml:space="preserve"> (участь у </w:t>
      </w:r>
      <w:proofErr w:type="spellStart"/>
      <w:r w:rsidRPr="00055318">
        <w:rPr>
          <w:rFonts w:ascii="Times New Roman" w:hAnsi="Times New Roman" w:cs="Times New Roman"/>
          <w:sz w:val="28"/>
          <w:szCs w:val="28"/>
        </w:rPr>
        <w:t>вирішенні</w:t>
      </w:r>
      <w:proofErr w:type="spellEnd"/>
      <w:r w:rsidRPr="00055318">
        <w:rPr>
          <w:rFonts w:ascii="Times New Roman" w:hAnsi="Times New Roman" w:cs="Times New Roman"/>
          <w:sz w:val="28"/>
          <w:szCs w:val="28"/>
        </w:rPr>
        <w:t xml:space="preserve"> – </w:t>
      </w:r>
      <w:proofErr w:type="spellStart"/>
      <w:r w:rsidRPr="00055318">
        <w:rPr>
          <w:rFonts w:ascii="Times New Roman" w:hAnsi="Times New Roman" w:cs="Times New Roman"/>
          <w:sz w:val="28"/>
          <w:szCs w:val="28"/>
        </w:rPr>
        <w:t>наприклад</w:t>
      </w:r>
      <w:proofErr w:type="spellEnd"/>
      <w:r w:rsidRPr="00055318">
        <w:rPr>
          <w:rFonts w:ascii="Times New Roman" w:hAnsi="Times New Roman" w:cs="Times New Roman"/>
          <w:sz w:val="28"/>
          <w:szCs w:val="28"/>
        </w:rPr>
        <w:t xml:space="preserve">, шляхом </w:t>
      </w:r>
      <w:proofErr w:type="spellStart"/>
      <w:r w:rsidRPr="00055318">
        <w:rPr>
          <w:rFonts w:ascii="Times New Roman" w:hAnsi="Times New Roman" w:cs="Times New Roman"/>
          <w:sz w:val="28"/>
          <w:szCs w:val="28"/>
        </w:rPr>
        <w:t>внесення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подання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або</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погодження</w:t>
      </w:r>
      <w:proofErr w:type="spellEnd"/>
      <w:r w:rsidRPr="00055318">
        <w:rPr>
          <w:rFonts w:ascii="Times New Roman" w:hAnsi="Times New Roman" w:cs="Times New Roman"/>
          <w:sz w:val="28"/>
          <w:szCs w:val="28"/>
        </w:rPr>
        <w:t xml:space="preserve"> проекту наказу) </w:t>
      </w:r>
      <w:proofErr w:type="spellStart"/>
      <w:r w:rsidRPr="00055318">
        <w:rPr>
          <w:rFonts w:ascii="Times New Roman" w:hAnsi="Times New Roman" w:cs="Times New Roman"/>
          <w:sz w:val="28"/>
          <w:szCs w:val="28"/>
        </w:rPr>
        <w:t>питань</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прийняття</w:t>
      </w:r>
      <w:proofErr w:type="spellEnd"/>
      <w:r w:rsidRPr="00055318">
        <w:rPr>
          <w:rFonts w:ascii="Times New Roman" w:hAnsi="Times New Roman" w:cs="Times New Roman"/>
          <w:sz w:val="28"/>
          <w:szCs w:val="28"/>
        </w:rPr>
        <w:t xml:space="preserve"> </w:t>
      </w:r>
      <w:proofErr w:type="gramStart"/>
      <w:r w:rsidRPr="00055318">
        <w:rPr>
          <w:rFonts w:ascii="Times New Roman" w:hAnsi="Times New Roman" w:cs="Times New Roman"/>
          <w:sz w:val="28"/>
          <w:szCs w:val="28"/>
        </w:rPr>
        <w:t>на роботу</w:t>
      </w:r>
      <w:proofErr w:type="gram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звільнення</w:t>
      </w:r>
      <w:proofErr w:type="spellEnd"/>
      <w:r w:rsidRPr="00055318">
        <w:rPr>
          <w:rFonts w:ascii="Times New Roman" w:hAnsi="Times New Roman" w:cs="Times New Roman"/>
          <w:sz w:val="28"/>
          <w:szCs w:val="28"/>
        </w:rPr>
        <w:t xml:space="preserve"> з </w:t>
      </w:r>
      <w:proofErr w:type="spellStart"/>
      <w:r w:rsidRPr="00055318">
        <w:rPr>
          <w:rFonts w:ascii="Times New Roman" w:hAnsi="Times New Roman" w:cs="Times New Roman"/>
          <w:sz w:val="28"/>
          <w:szCs w:val="28"/>
        </w:rPr>
        <w:t>роботи</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застосування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заохочень</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дисциплінарних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стягнень</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надання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вказівок</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доручень</w:t>
      </w:r>
      <w:proofErr w:type="spellEnd"/>
      <w:r w:rsidRPr="00055318">
        <w:rPr>
          <w:rFonts w:ascii="Times New Roman" w:hAnsi="Times New Roman" w:cs="Times New Roman"/>
          <w:sz w:val="28"/>
          <w:szCs w:val="28"/>
        </w:rPr>
        <w:t xml:space="preserve">, контролю за </w:t>
      </w:r>
      <w:proofErr w:type="spellStart"/>
      <w:r w:rsidRPr="00055318">
        <w:rPr>
          <w:rFonts w:ascii="Times New Roman" w:hAnsi="Times New Roman" w:cs="Times New Roman"/>
          <w:sz w:val="28"/>
          <w:szCs w:val="28"/>
        </w:rPr>
        <w:t>їх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виконанням</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Із</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застосуванням</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словосполучення</w:t>
      </w:r>
      <w:proofErr w:type="spellEnd"/>
      <w:r w:rsidRPr="00055318">
        <w:rPr>
          <w:rFonts w:ascii="Times New Roman" w:hAnsi="Times New Roman" w:cs="Times New Roman"/>
          <w:sz w:val="28"/>
          <w:szCs w:val="28"/>
        </w:rPr>
        <w:t xml:space="preserve"> «в тому </w:t>
      </w:r>
      <w:proofErr w:type="spellStart"/>
      <w:r w:rsidRPr="00055318">
        <w:rPr>
          <w:rFonts w:ascii="Times New Roman" w:hAnsi="Times New Roman" w:cs="Times New Roman"/>
          <w:sz w:val="28"/>
          <w:szCs w:val="28"/>
        </w:rPr>
        <w:t>числі</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перелік</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цих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ситуацій</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визначено</w:t>
      </w:r>
      <w:proofErr w:type="spellEnd"/>
      <w:r w:rsidRPr="00055318">
        <w:rPr>
          <w:rFonts w:ascii="Times New Roman" w:hAnsi="Times New Roman" w:cs="Times New Roman"/>
          <w:sz w:val="28"/>
          <w:szCs w:val="28"/>
        </w:rPr>
        <w:t xml:space="preserve"> законом як </w:t>
      </w:r>
      <w:proofErr w:type="spellStart"/>
      <w:r w:rsidRPr="00055318">
        <w:rPr>
          <w:rFonts w:ascii="Times New Roman" w:hAnsi="Times New Roman" w:cs="Times New Roman"/>
          <w:sz w:val="28"/>
          <w:szCs w:val="28"/>
        </w:rPr>
        <w:t>невичерпний</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Іншими</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критеріями</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залежності</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можуть</w:t>
      </w:r>
      <w:proofErr w:type="spellEnd"/>
      <w:r w:rsidRPr="00055318">
        <w:rPr>
          <w:rFonts w:ascii="Times New Roman" w:hAnsi="Times New Roman" w:cs="Times New Roman"/>
          <w:sz w:val="28"/>
          <w:szCs w:val="28"/>
        </w:rPr>
        <w:t xml:space="preserve"> бути: </w:t>
      </w:r>
      <w:proofErr w:type="spellStart"/>
      <w:r w:rsidRPr="00055318">
        <w:rPr>
          <w:rFonts w:ascii="Times New Roman" w:hAnsi="Times New Roman" w:cs="Times New Roman"/>
          <w:sz w:val="28"/>
          <w:szCs w:val="28"/>
        </w:rPr>
        <w:t>можливість</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визначення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обсягу</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службових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повноважень</w:t>
      </w:r>
      <w:proofErr w:type="spellEnd"/>
      <w:r w:rsidRPr="00055318">
        <w:rPr>
          <w:rFonts w:ascii="Times New Roman" w:hAnsi="Times New Roman" w:cs="Times New Roman"/>
          <w:sz w:val="28"/>
          <w:szCs w:val="28"/>
        </w:rPr>
        <w:t xml:space="preserve"> особи, </w:t>
      </w:r>
      <w:proofErr w:type="spellStart"/>
      <w:r w:rsidRPr="00055318">
        <w:rPr>
          <w:rFonts w:ascii="Times New Roman" w:hAnsi="Times New Roman" w:cs="Times New Roman"/>
          <w:sz w:val="28"/>
          <w:szCs w:val="28"/>
        </w:rPr>
        <w:t>усунення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її</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від</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виконання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певного</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завдання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чи</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виконання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службових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обов’язків</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взагалі</w:t>
      </w:r>
      <w:proofErr w:type="spellEnd"/>
      <w:r w:rsidRPr="00055318">
        <w:rPr>
          <w:rFonts w:ascii="Times New Roman" w:hAnsi="Times New Roman" w:cs="Times New Roman"/>
          <w:sz w:val="28"/>
          <w:szCs w:val="28"/>
        </w:rPr>
        <w:t xml:space="preserve">, контролю за станом </w:t>
      </w:r>
      <w:proofErr w:type="spellStart"/>
      <w:r w:rsidRPr="00055318">
        <w:rPr>
          <w:rFonts w:ascii="Times New Roman" w:hAnsi="Times New Roman" w:cs="Times New Roman"/>
          <w:sz w:val="28"/>
          <w:szCs w:val="28"/>
        </w:rPr>
        <w:t>службової</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дисципліни</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серед</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підлеглих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тощо</w:t>
      </w:r>
      <w:proofErr w:type="spellEnd"/>
      <w:r w:rsidRPr="0005531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p>
    <w:p w14:paraId="0A23BE0E" w14:textId="77777777" w:rsidR="00055318" w:rsidRDefault="00055318" w:rsidP="00D6245E">
      <w:pPr>
        <w:spacing w:after="0" w:line="240" w:lineRule="auto"/>
        <w:ind w:firstLine="720"/>
        <w:jc w:val="both"/>
        <w:rPr>
          <w:rFonts w:ascii="Times New Roman" w:hAnsi="Times New Roman" w:cs="Times New Roman"/>
          <w:sz w:val="28"/>
          <w:szCs w:val="28"/>
        </w:rPr>
      </w:pPr>
      <w:bookmarkStart w:id="19" w:name="_Hlk149653497"/>
      <w:r w:rsidRPr="00055318">
        <w:rPr>
          <w:rFonts w:ascii="Times New Roman" w:hAnsi="Times New Roman" w:cs="Times New Roman"/>
          <w:sz w:val="28"/>
          <w:szCs w:val="28"/>
        </w:rPr>
        <w:t xml:space="preserve">З </w:t>
      </w:r>
      <w:proofErr w:type="spellStart"/>
      <w:r w:rsidRPr="00055318">
        <w:rPr>
          <w:rFonts w:ascii="Times New Roman" w:hAnsi="Times New Roman" w:cs="Times New Roman"/>
          <w:sz w:val="28"/>
          <w:szCs w:val="28"/>
        </w:rPr>
        <w:t>іншого</w:t>
      </w:r>
      <w:proofErr w:type="spellEnd"/>
      <w:r w:rsidRPr="00055318">
        <w:rPr>
          <w:rFonts w:ascii="Times New Roman" w:hAnsi="Times New Roman" w:cs="Times New Roman"/>
          <w:sz w:val="28"/>
          <w:szCs w:val="28"/>
        </w:rPr>
        <w:t xml:space="preserve"> боку, той факт, </w:t>
      </w:r>
      <w:proofErr w:type="spellStart"/>
      <w:r w:rsidRPr="00055318">
        <w:rPr>
          <w:rFonts w:ascii="Times New Roman" w:hAnsi="Times New Roman" w:cs="Times New Roman"/>
          <w:sz w:val="28"/>
          <w:szCs w:val="28"/>
        </w:rPr>
        <w:t>що</w:t>
      </w:r>
      <w:proofErr w:type="spellEnd"/>
      <w:r w:rsidRPr="00055318">
        <w:rPr>
          <w:rFonts w:ascii="Times New Roman" w:hAnsi="Times New Roman" w:cs="Times New Roman"/>
          <w:sz w:val="28"/>
          <w:szCs w:val="28"/>
        </w:rPr>
        <w:t xml:space="preserve"> одна </w:t>
      </w:r>
      <w:proofErr w:type="spellStart"/>
      <w:r w:rsidRPr="00055318">
        <w:rPr>
          <w:rFonts w:ascii="Times New Roman" w:hAnsi="Times New Roman" w:cs="Times New Roman"/>
          <w:sz w:val="28"/>
          <w:szCs w:val="28"/>
        </w:rPr>
        <w:t>посадова</w:t>
      </w:r>
      <w:proofErr w:type="spellEnd"/>
      <w:r w:rsidRPr="00055318">
        <w:rPr>
          <w:rFonts w:ascii="Times New Roman" w:hAnsi="Times New Roman" w:cs="Times New Roman"/>
          <w:sz w:val="28"/>
          <w:szCs w:val="28"/>
        </w:rPr>
        <w:t xml:space="preserve"> особа </w:t>
      </w:r>
      <w:proofErr w:type="spellStart"/>
      <w:r w:rsidRPr="00055318">
        <w:rPr>
          <w:rFonts w:ascii="Times New Roman" w:hAnsi="Times New Roman" w:cs="Times New Roman"/>
          <w:sz w:val="28"/>
          <w:szCs w:val="28"/>
        </w:rPr>
        <w:t>дає</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вказівки</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доручення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іншій</w:t>
      </w:r>
      <w:proofErr w:type="spellEnd"/>
      <w:r w:rsidRPr="00055318">
        <w:rPr>
          <w:rFonts w:ascii="Times New Roman" w:hAnsi="Times New Roman" w:cs="Times New Roman"/>
          <w:sz w:val="28"/>
          <w:szCs w:val="28"/>
        </w:rPr>
        <w:t xml:space="preserve"> та </w:t>
      </w:r>
      <w:proofErr w:type="spellStart"/>
      <w:r w:rsidRPr="00055318">
        <w:rPr>
          <w:rFonts w:ascii="Times New Roman" w:hAnsi="Times New Roman" w:cs="Times New Roman"/>
          <w:sz w:val="28"/>
          <w:szCs w:val="28"/>
        </w:rPr>
        <w:t>контролює</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їх</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виконання</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ще</w:t>
      </w:r>
      <w:proofErr w:type="spellEnd"/>
      <w:r w:rsidRPr="00055318">
        <w:rPr>
          <w:rFonts w:ascii="Times New Roman" w:hAnsi="Times New Roman" w:cs="Times New Roman"/>
          <w:sz w:val="28"/>
          <w:szCs w:val="28"/>
        </w:rPr>
        <w:t xml:space="preserve"> не </w:t>
      </w:r>
      <w:proofErr w:type="spellStart"/>
      <w:r w:rsidRPr="00055318">
        <w:rPr>
          <w:rFonts w:ascii="Times New Roman" w:hAnsi="Times New Roman" w:cs="Times New Roman"/>
          <w:sz w:val="28"/>
          <w:szCs w:val="28"/>
        </w:rPr>
        <w:t>означає</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наявність</w:t>
      </w:r>
      <w:proofErr w:type="spellEnd"/>
      <w:r w:rsidRPr="00055318">
        <w:rPr>
          <w:rFonts w:ascii="Times New Roman" w:hAnsi="Times New Roman" w:cs="Times New Roman"/>
          <w:sz w:val="28"/>
          <w:szCs w:val="28"/>
        </w:rPr>
        <w:t xml:space="preserve"> </w:t>
      </w:r>
      <w:proofErr w:type="spellStart"/>
      <w:r w:rsidRPr="00055318">
        <w:rPr>
          <w:rFonts w:ascii="Times New Roman" w:hAnsi="Times New Roman" w:cs="Times New Roman"/>
          <w:sz w:val="28"/>
          <w:szCs w:val="28"/>
        </w:rPr>
        <w:t>саме</w:t>
      </w:r>
      <w:proofErr w:type="spellEnd"/>
      <w:r w:rsidRPr="00055318">
        <w:rPr>
          <w:rFonts w:ascii="Times New Roman" w:hAnsi="Times New Roman" w:cs="Times New Roman"/>
          <w:sz w:val="28"/>
          <w:szCs w:val="28"/>
        </w:rPr>
        <w:t xml:space="preserve"> прямого </w:t>
      </w:r>
      <w:proofErr w:type="spellStart"/>
      <w:r w:rsidRPr="00055318">
        <w:rPr>
          <w:rFonts w:ascii="Times New Roman" w:hAnsi="Times New Roman" w:cs="Times New Roman"/>
          <w:sz w:val="28"/>
          <w:szCs w:val="28"/>
        </w:rPr>
        <w:t>підпорядкування</w:t>
      </w:r>
      <w:proofErr w:type="spellEnd"/>
      <w:r w:rsidRPr="00055318">
        <w:rPr>
          <w:rFonts w:ascii="Times New Roman" w:hAnsi="Times New Roman" w:cs="Times New Roman"/>
          <w:sz w:val="28"/>
          <w:szCs w:val="28"/>
        </w:rPr>
        <w:t xml:space="preserve">. </w:t>
      </w:r>
    </w:p>
    <w:p w14:paraId="367F4EA3" w14:textId="28689603" w:rsidR="000937DA" w:rsidRPr="004C7B86" w:rsidRDefault="00055318" w:rsidP="00D6245E">
      <w:pPr>
        <w:spacing w:after="0" w:line="240" w:lineRule="auto"/>
        <w:ind w:firstLine="720"/>
        <w:jc w:val="both"/>
        <w:rPr>
          <w:rFonts w:ascii="Times New Roman" w:hAnsi="Times New Roman" w:cs="Times New Roman"/>
          <w:i/>
          <w:iCs/>
          <w:sz w:val="24"/>
          <w:szCs w:val="24"/>
        </w:rPr>
      </w:pPr>
      <w:r w:rsidRPr="004C7B86">
        <w:rPr>
          <w:rFonts w:ascii="Times New Roman" w:hAnsi="Times New Roman" w:cs="Times New Roman"/>
          <w:i/>
          <w:iCs/>
          <w:sz w:val="24"/>
          <w:szCs w:val="24"/>
        </w:rPr>
        <w:t xml:space="preserve">Так, прокурор </w:t>
      </w:r>
      <w:proofErr w:type="spellStart"/>
      <w:r w:rsidRPr="004C7B86">
        <w:rPr>
          <w:rFonts w:ascii="Times New Roman" w:hAnsi="Times New Roman" w:cs="Times New Roman"/>
          <w:i/>
          <w:iCs/>
          <w:sz w:val="24"/>
          <w:szCs w:val="24"/>
        </w:rPr>
        <w:t>відповідно</w:t>
      </w:r>
      <w:proofErr w:type="spellEnd"/>
      <w:r w:rsidRPr="004C7B86">
        <w:rPr>
          <w:rFonts w:ascii="Times New Roman" w:hAnsi="Times New Roman" w:cs="Times New Roman"/>
          <w:i/>
          <w:iCs/>
          <w:sz w:val="24"/>
          <w:szCs w:val="24"/>
        </w:rPr>
        <w:t xml:space="preserve"> до К</w:t>
      </w:r>
      <w:proofErr w:type="spellStart"/>
      <w:r w:rsidR="004C7B86">
        <w:rPr>
          <w:rFonts w:ascii="Times New Roman" w:hAnsi="Times New Roman" w:cs="Times New Roman"/>
          <w:i/>
          <w:iCs/>
          <w:sz w:val="24"/>
          <w:szCs w:val="24"/>
          <w:lang w:val="uk-UA"/>
        </w:rPr>
        <w:t>римінального</w:t>
      </w:r>
      <w:proofErr w:type="spellEnd"/>
      <w:r w:rsidR="004C7B86">
        <w:rPr>
          <w:rFonts w:ascii="Times New Roman" w:hAnsi="Times New Roman" w:cs="Times New Roman"/>
          <w:i/>
          <w:iCs/>
          <w:sz w:val="24"/>
          <w:szCs w:val="24"/>
          <w:lang w:val="uk-UA"/>
        </w:rPr>
        <w:t xml:space="preserve"> процесуального кодексу України</w:t>
      </w:r>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має</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слідчого</w:t>
      </w:r>
      <w:proofErr w:type="spellEnd"/>
      <w:r w:rsidRPr="004C7B86">
        <w:rPr>
          <w:rFonts w:ascii="Times New Roman" w:hAnsi="Times New Roman" w:cs="Times New Roman"/>
          <w:i/>
          <w:iCs/>
          <w:sz w:val="24"/>
          <w:szCs w:val="24"/>
        </w:rPr>
        <w:t xml:space="preserve"> в оперативному (</w:t>
      </w:r>
      <w:proofErr w:type="spellStart"/>
      <w:r w:rsidRPr="004C7B86">
        <w:rPr>
          <w:rFonts w:ascii="Times New Roman" w:hAnsi="Times New Roman" w:cs="Times New Roman"/>
          <w:i/>
          <w:iCs/>
          <w:sz w:val="24"/>
          <w:szCs w:val="24"/>
        </w:rPr>
        <w:t>тимчасово</w:t>
      </w:r>
      <w:proofErr w:type="spellEnd"/>
      <w:r w:rsidRPr="004C7B86">
        <w:rPr>
          <w:rFonts w:ascii="Times New Roman" w:hAnsi="Times New Roman" w:cs="Times New Roman"/>
          <w:i/>
          <w:iCs/>
          <w:sz w:val="24"/>
          <w:szCs w:val="24"/>
        </w:rPr>
        <w:t xml:space="preserve">, в межах </w:t>
      </w:r>
      <w:proofErr w:type="spellStart"/>
      <w:r w:rsidRPr="004C7B86">
        <w:rPr>
          <w:rFonts w:ascii="Times New Roman" w:hAnsi="Times New Roman" w:cs="Times New Roman"/>
          <w:i/>
          <w:iCs/>
          <w:sz w:val="24"/>
          <w:szCs w:val="24"/>
        </w:rPr>
        <w:t>певного</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провадження</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тобто</w:t>
      </w:r>
      <w:proofErr w:type="spellEnd"/>
      <w:r w:rsidRPr="004C7B86">
        <w:rPr>
          <w:rFonts w:ascii="Times New Roman" w:hAnsi="Times New Roman" w:cs="Times New Roman"/>
          <w:i/>
          <w:iCs/>
          <w:sz w:val="24"/>
          <w:szCs w:val="24"/>
        </w:rPr>
        <w:t xml:space="preserve"> в непрямому </w:t>
      </w:r>
      <w:proofErr w:type="spellStart"/>
      <w:r w:rsidRPr="004C7B86">
        <w:rPr>
          <w:rFonts w:ascii="Times New Roman" w:hAnsi="Times New Roman" w:cs="Times New Roman"/>
          <w:i/>
          <w:iCs/>
          <w:sz w:val="24"/>
          <w:szCs w:val="24"/>
        </w:rPr>
        <w:t>підпорядкуванні</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Утім</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зазначене</w:t>
      </w:r>
      <w:proofErr w:type="spellEnd"/>
      <w:r w:rsidRPr="004C7B86">
        <w:rPr>
          <w:rFonts w:ascii="Times New Roman" w:hAnsi="Times New Roman" w:cs="Times New Roman"/>
          <w:i/>
          <w:iCs/>
          <w:sz w:val="24"/>
          <w:szCs w:val="24"/>
        </w:rPr>
        <w:t xml:space="preserve"> не </w:t>
      </w:r>
      <w:proofErr w:type="spellStart"/>
      <w:r w:rsidRPr="004C7B86">
        <w:rPr>
          <w:rFonts w:ascii="Times New Roman" w:hAnsi="Times New Roman" w:cs="Times New Roman"/>
          <w:i/>
          <w:iCs/>
          <w:sz w:val="24"/>
          <w:szCs w:val="24"/>
        </w:rPr>
        <w:t>означає</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що</w:t>
      </w:r>
      <w:proofErr w:type="spellEnd"/>
      <w:r w:rsidRPr="004C7B86">
        <w:rPr>
          <w:rFonts w:ascii="Times New Roman" w:hAnsi="Times New Roman" w:cs="Times New Roman"/>
          <w:i/>
          <w:iCs/>
          <w:sz w:val="24"/>
          <w:szCs w:val="24"/>
        </w:rPr>
        <w:t xml:space="preserve"> одна з </w:t>
      </w:r>
      <w:proofErr w:type="spellStart"/>
      <w:r w:rsidRPr="004C7B86">
        <w:rPr>
          <w:rFonts w:ascii="Times New Roman" w:hAnsi="Times New Roman" w:cs="Times New Roman"/>
          <w:i/>
          <w:iCs/>
          <w:sz w:val="24"/>
          <w:szCs w:val="24"/>
        </w:rPr>
        <w:t>цих</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осіб</w:t>
      </w:r>
      <w:proofErr w:type="spellEnd"/>
      <w:r w:rsidRPr="004C7B86">
        <w:rPr>
          <w:rFonts w:ascii="Times New Roman" w:hAnsi="Times New Roman" w:cs="Times New Roman"/>
          <w:i/>
          <w:iCs/>
          <w:sz w:val="24"/>
          <w:szCs w:val="24"/>
        </w:rPr>
        <w:t xml:space="preserve"> не повинна </w:t>
      </w:r>
      <w:proofErr w:type="spellStart"/>
      <w:r w:rsidRPr="004C7B86">
        <w:rPr>
          <w:rFonts w:ascii="Times New Roman" w:hAnsi="Times New Roman" w:cs="Times New Roman"/>
          <w:i/>
          <w:iCs/>
          <w:sz w:val="24"/>
          <w:szCs w:val="24"/>
        </w:rPr>
        <w:t>взяти</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відвід</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згідно</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зі</w:t>
      </w:r>
      <w:proofErr w:type="spellEnd"/>
      <w:r w:rsidRPr="004C7B86">
        <w:rPr>
          <w:rFonts w:ascii="Times New Roman" w:hAnsi="Times New Roman" w:cs="Times New Roman"/>
          <w:i/>
          <w:iCs/>
          <w:sz w:val="24"/>
          <w:szCs w:val="24"/>
        </w:rPr>
        <w:t xml:space="preserve"> ст. 80 КПК, </w:t>
      </w:r>
      <w:proofErr w:type="spellStart"/>
      <w:r w:rsidRPr="004C7B86">
        <w:rPr>
          <w:rFonts w:ascii="Times New Roman" w:hAnsi="Times New Roman" w:cs="Times New Roman"/>
          <w:i/>
          <w:iCs/>
          <w:sz w:val="24"/>
          <w:szCs w:val="24"/>
        </w:rPr>
        <w:t>якщо</w:t>
      </w:r>
      <w:proofErr w:type="spellEnd"/>
      <w:r w:rsidRPr="004C7B86">
        <w:rPr>
          <w:rFonts w:ascii="Times New Roman" w:hAnsi="Times New Roman" w:cs="Times New Roman"/>
          <w:i/>
          <w:iCs/>
          <w:sz w:val="24"/>
          <w:szCs w:val="24"/>
        </w:rPr>
        <w:t xml:space="preserve"> вони є </w:t>
      </w:r>
      <w:proofErr w:type="spellStart"/>
      <w:r w:rsidRPr="004C7B86">
        <w:rPr>
          <w:rFonts w:ascii="Times New Roman" w:hAnsi="Times New Roman" w:cs="Times New Roman"/>
          <w:i/>
          <w:iCs/>
          <w:sz w:val="24"/>
          <w:szCs w:val="24"/>
        </w:rPr>
        <w:t>близькими</w:t>
      </w:r>
      <w:proofErr w:type="spellEnd"/>
      <w:r w:rsidRPr="004C7B86">
        <w:rPr>
          <w:rFonts w:ascii="Times New Roman" w:hAnsi="Times New Roman" w:cs="Times New Roman"/>
          <w:i/>
          <w:iCs/>
          <w:sz w:val="24"/>
          <w:szCs w:val="24"/>
        </w:rPr>
        <w:t xml:space="preserve"> родичами, членами </w:t>
      </w:r>
      <w:proofErr w:type="spellStart"/>
      <w:r w:rsidRPr="004C7B86">
        <w:rPr>
          <w:rFonts w:ascii="Times New Roman" w:hAnsi="Times New Roman" w:cs="Times New Roman"/>
          <w:i/>
          <w:iCs/>
          <w:sz w:val="24"/>
          <w:szCs w:val="24"/>
        </w:rPr>
        <w:t>сім’ї</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тощо</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Водночас</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керівник</w:t>
      </w:r>
      <w:proofErr w:type="spellEnd"/>
      <w:r w:rsidRPr="004C7B86">
        <w:rPr>
          <w:rFonts w:ascii="Times New Roman" w:hAnsi="Times New Roman" w:cs="Times New Roman"/>
          <w:i/>
          <w:iCs/>
          <w:sz w:val="24"/>
          <w:szCs w:val="24"/>
        </w:rPr>
        <w:t xml:space="preserve"> органу </w:t>
      </w:r>
      <w:proofErr w:type="spellStart"/>
      <w:r w:rsidRPr="004C7B86">
        <w:rPr>
          <w:rFonts w:ascii="Times New Roman" w:hAnsi="Times New Roman" w:cs="Times New Roman"/>
          <w:i/>
          <w:iCs/>
          <w:sz w:val="24"/>
          <w:szCs w:val="24"/>
        </w:rPr>
        <w:t>досудового</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розслідування</w:t>
      </w:r>
      <w:proofErr w:type="spellEnd"/>
      <w:r w:rsidRPr="004C7B86">
        <w:rPr>
          <w:rFonts w:ascii="Times New Roman" w:hAnsi="Times New Roman" w:cs="Times New Roman"/>
          <w:i/>
          <w:iCs/>
          <w:sz w:val="24"/>
          <w:szCs w:val="24"/>
        </w:rPr>
        <w:t xml:space="preserve"> є прямим начальником </w:t>
      </w:r>
      <w:proofErr w:type="spellStart"/>
      <w:r w:rsidRPr="004C7B86">
        <w:rPr>
          <w:rFonts w:ascii="Times New Roman" w:hAnsi="Times New Roman" w:cs="Times New Roman"/>
          <w:i/>
          <w:iCs/>
          <w:sz w:val="24"/>
          <w:szCs w:val="24"/>
        </w:rPr>
        <w:t>відповідного</w:t>
      </w:r>
      <w:proofErr w:type="spellEnd"/>
      <w:r w:rsidRPr="004C7B86">
        <w:rPr>
          <w:rFonts w:ascii="Times New Roman" w:hAnsi="Times New Roman" w:cs="Times New Roman"/>
          <w:i/>
          <w:iCs/>
          <w:sz w:val="24"/>
          <w:szCs w:val="24"/>
        </w:rPr>
        <w:t xml:space="preserve"> </w:t>
      </w:r>
      <w:proofErr w:type="spellStart"/>
      <w:r w:rsidRPr="004C7B86">
        <w:rPr>
          <w:rFonts w:ascii="Times New Roman" w:hAnsi="Times New Roman" w:cs="Times New Roman"/>
          <w:i/>
          <w:iCs/>
          <w:sz w:val="24"/>
          <w:szCs w:val="24"/>
        </w:rPr>
        <w:t>слідчого</w:t>
      </w:r>
      <w:proofErr w:type="spellEnd"/>
      <w:r w:rsidRPr="004C7B86">
        <w:rPr>
          <w:rFonts w:ascii="Times New Roman" w:hAnsi="Times New Roman" w:cs="Times New Roman"/>
          <w:i/>
          <w:iCs/>
          <w:sz w:val="24"/>
          <w:szCs w:val="24"/>
        </w:rPr>
        <w:t>.</w:t>
      </w:r>
      <w:bookmarkEnd w:id="19"/>
      <w:r w:rsidRPr="004C7B86">
        <w:rPr>
          <w:rFonts w:ascii="Times New Roman" w:hAnsi="Times New Roman" w:cs="Times New Roman"/>
          <w:i/>
          <w:iCs/>
          <w:sz w:val="24"/>
          <w:szCs w:val="24"/>
        </w:rPr>
        <w:tab/>
      </w:r>
      <w:r w:rsidRPr="004C7B86">
        <w:rPr>
          <w:rFonts w:ascii="Times New Roman" w:hAnsi="Times New Roman" w:cs="Times New Roman"/>
          <w:i/>
          <w:iCs/>
          <w:sz w:val="24"/>
          <w:szCs w:val="24"/>
        </w:rPr>
        <w:tab/>
      </w:r>
      <w:r w:rsidRPr="004C7B86">
        <w:rPr>
          <w:rFonts w:ascii="Times New Roman" w:hAnsi="Times New Roman" w:cs="Times New Roman"/>
          <w:i/>
          <w:iCs/>
          <w:sz w:val="24"/>
          <w:szCs w:val="24"/>
        </w:rPr>
        <w:tab/>
      </w:r>
    </w:p>
    <w:p w14:paraId="7F46C279" w14:textId="686CF1A6" w:rsidR="00417D65" w:rsidRDefault="00417D65" w:rsidP="00D6245E">
      <w:pPr>
        <w:spacing w:after="0" w:line="240" w:lineRule="auto"/>
        <w:ind w:firstLine="720"/>
        <w:jc w:val="both"/>
        <w:rPr>
          <w:rFonts w:ascii="Times New Roman" w:hAnsi="Times New Roman" w:cs="Times New Roman"/>
          <w:sz w:val="28"/>
          <w:szCs w:val="28"/>
        </w:rPr>
      </w:pPr>
      <w:proofErr w:type="spellStart"/>
      <w:r w:rsidRPr="00417D65">
        <w:rPr>
          <w:rFonts w:ascii="Times New Roman" w:hAnsi="Times New Roman" w:cs="Times New Roman"/>
          <w:sz w:val="28"/>
          <w:szCs w:val="28"/>
        </w:rPr>
        <w:t>Керівник</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може</w:t>
      </w:r>
      <w:proofErr w:type="spellEnd"/>
      <w:r w:rsidRPr="00417D65">
        <w:rPr>
          <w:rFonts w:ascii="Times New Roman" w:hAnsi="Times New Roman" w:cs="Times New Roman"/>
          <w:sz w:val="28"/>
          <w:szCs w:val="28"/>
        </w:rPr>
        <w:t xml:space="preserve"> не </w:t>
      </w:r>
      <w:proofErr w:type="spellStart"/>
      <w:r w:rsidRPr="00417D65">
        <w:rPr>
          <w:rFonts w:ascii="Times New Roman" w:hAnsi="Times New Roman" w:cs="Times New Roman"/>
          <w:sz w:val="28"/>
          <w:szCs w:val="28"/>
        </w:rPr>
        <w:t>мати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дисциплінарної</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влади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щодо</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працівника</w:t>
      </w:r>
      <w:proofErr w:type="spellEnd"/>
      <w:r w:rsidRPr="00417D65">
        <w:rPr>
          <w:rFonts w:ascii="Times New Roman" w:hAnsi="Times New Roman" w:cs="Times New Roman"/>
          <w:sz w:val="28"/>
          <w:szCs w:val="28"/>
        </w:rPr>
        <w:t xml:space="preserve">, а </w:t>
      </w:r>
      <w:proofErr w:type="spellStart"/>
      <w:r w:rsidRPr="00417D65">
        <w:rPr>
          <w:rFonts w:ascii="Times New Roman" w:hAnsi="Times New Roman" w:cs="Times New Roman"/>
          <w:sz w:val="28"/>
          <w:szCs w:val="28"/>
        </w:rPr>
        <w:t>лише</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мати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владу</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давати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йому</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вказівки</w:t>
      </w:r>
      <w:proofErr w:type="spellEnd"/>
      <w:r w:rsidRPr="00417D65">
        <w:rPr>
          <w:rFonts w:ascii="Times New Roman" w:hAnsi="Times New Roman" w:cs="Times New Roman"/>
          <w:sz w:val="28"/>
          <w:szCs w:val="28"/>
        </w:rPr>
        <w:t xml:space="preserve"> і </w:t>
      </w:r>
      <w:proofErr w:type="spellStart"/>
      <w:r w:rsidRPr="00417D65">
        <w:rPr>
          <w:rFonts w:ascii="Times New Roman" w:hAnsi="Times New Roman" w:cs="Times New Roman"/>
          <w:sz w:val="28"/>
          <w:szCs w:val="28"/>
        </w:rPr>
        <w:t>доручення</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контролювати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їхнє</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виконання</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або</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навпаки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може</w:t>
      </w:r>
      <w:proofErr w:type="spellEnd"/>
      <w:r w:rsidRPr="00417D65">
        <w:rPr>
          <w:rFonts w:ascii="Times New Roman" w:hAnsi="Times New Roman" w:cs="Times New Roman"/>
          <w:sz w:val="28"/>
          <w:szCs w:val="28"/>
        </w:rPr>
        <w:t xml:space="preserve"> не </w:t>
      </w:r>
      <w:proofErr w:type="spellStart"/>
      <w:r w:rsidRPr="00417D65">
        <w:rPr>
          <w:rFonts w:ascii="Times New Roman" w:hAnsi="Times New Roman" w:cs="Times New Roman"/>
          <w:sz w:val="28"/>
          <w:szCs w:val="28"/>
        </w:rPr>
        <w:t>втручатися</w:t>
      </w:r>
      <w:proofErr w:type="spellEnd"/>
      <w:r w:rsidRPr="00417D65">
        <w:rPr>
          <w:rFonts w:ascii="Times New Roman" w:hAnsi="Times New Roman" w:cs="Times New Roman"/>
          <w:sz w:val="28"/>
          <w:szCs w:val="28"/>
        </w:rPr>
        <w:t xml:space="preserve"> у </w:t>
      </w:r>
      <w:proofErr w:type="spellStart"/>
      <w:r w:rsidRPr="00417D65">
        <w:rPr>
          <w:rFonts w:ascii="Times New Roman" w:hAnsi="Times New Roman" w:cs="Times New Roman"/>
          <w:sz w:val="28"/>
          <w:szCs w:val="28"/>
        </w:rPr>
        <w:t>виконання</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працівником</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його</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безпосередніх</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службових</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обов’язків</w:t>
      </w:r>
      <w:proofErr w:type="spellEnd"/>
      <w:r w:rsidRPr="00417D65">
        <w:rPr>
          <w:rFonts w:ascii="Times New Roman" w:hAnsi="Times New Roman" w:cs="Times New Roman"/>
          <w:sz w:val="28"/>
          <w:szCs w:val="28"/>
        </w:rPr>
        <w:t xml:space="preserve">, а </w:t>
      </w:r>
      <w:proofErr w:type="spellStart"/>
      <w:r w:rsidRPr="00417D65">
        <w:rPr>
          <w:rFonts w:ascii="Times New Roman" w:hAnsi="Times New Roman" w:cs="Times New Roman"/>
          <w:sz w:val="28"/>
          <w:szCs w:val="28"/>
        </w:rPr>
        <w:t>лише</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вирішувати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питання</w:t>
      </w:r>
      <w:proofErr w:type="spellEnd"/>
      <w:r w:rsidRPr="00417D65">
        <w:rPr>
          <w:rFonts w:ascii="Times New Roman" w:hAnsi="Times New Roman" w:cs="Times New Roman"/>
          <w:sz w:val="28"/>
          <w:szCs w:val="28"/>
        </w:rPr>
        <w:t xml:space="preserve"> про </w:t>
      </w:r>
      <w:proofErr w:type="spellStart"/>
      <w:r w:rsidRPr="00417D65">
        <w:rPr>
          <w:rFonts w:ascii="Times New Roman" w:hAnsi="Times New Roman" w:cs="Times New Roman"/>
          <w:sz w:val="28"/>
          <w:szCs w:val="28"/>
        </w:rPr>
        <w:t>звільнення</w:t>
      </w:r>
      <w:proofErr w:type="spellEnd"/>
      <w:r w:rsidRPr="00417D65">
        <w:rPr>
          <w:rFonts w:ascii="Times New Roman" w:hAnsi="Times New Roman" w:cs="Times New Roman"/>
          <w:sz w:val="28"/>
          <w:szCs w:val="28"/>
        </w:rPr>
        <w:t xml:space="preserve"> з </w:t>
      </w:r>
      <w:proofErr w:type="spellStart"/>
      <w:r w:rsidRPr="00417D65">
        <w:rPr>
          <w:rFonts w:ascii="Times New Roman" w:hAnsi="Times New Roman" w:cs="Times New Roman"/>
          <w:sz w:val="28"/>
          <w:szCs w:val="28"/>
        </w:rPr>
        <w:t>роботи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застосування</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заохочень</w:t>
      </w:r>
      <w:proofErr w:type="spellEnd"/>
      <w:r w:rsidRPr="00417D65">
        <w:rPr>
          <w:rFonts w:ascii="Times New Roman" w:hAnsi="Times New Roman" w:cs="Times New Roman"/>
          <w:sz w:val="28"/>
          <w:szCs w:val="28"/>
        </w:rPr>
        <w:t xml:space="preserve"> і </w:t>
      </w:r>
      <w:proofErr w:type="spellStart"/>
      <w:r w:rsidRPr="00417D65">
        <w:rPr>
          <w:rFonts w:ascii="Times New Roman" w:hAnsi="Times New Roman" w:cs="Times New Roman"/>
          <w:sz w:val="28"/>
          <w:szCs w:val="28"/>
        </w:rPr>
        <w:t>дисциплінарних</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стягнень</w:t>
      </w:r>
      <w:proofErr w:type="spellEnd"/>
      <w:r w:rsidRPr="00417D65">
        <w:rPr>
          <w:rFonts w:ascii="Times New Roman" w:hAnsi="Times New Roman" w:cs="Times New Roman"/>
          <w:sz w:val="28"/>
          <w:szCs w:val="28"/>
        </w:rPr>
        <w:t xml:space="preserve"> – все </w:t>
      </w:r>
      <w:proofErr w:type="spellStart"/>
      <w:r w:rsidRPr="00417D65">
        <w:rPr>
          <w:rFonts w:ascii="Times New Roman" w:hAnsi="Times New Roman" w:cs="Times New Roman"/>
          <w:sz w:val="28"/>
          <w:szCs w:val="28"/>
        </w:rPr>
        <w:t>це</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залежить</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насамперед</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від</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складності</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структури</w:t>
      </w:r>
      <w:proofErr w:type="spellEnd"/>
      <w:r w:rsidRPr="00417D65">
        <w:rPr>
          <w:rFonts w:ascii="Times New Roman" w:hAnsi="Times New Roman" w:cs="Times New Roman"/>
          <w:sz w:val="28"/>
          <w:szCs w:val="28"/>
        </w:rPr>
        <w:t xml:space="preserve"> того </w:t>
      </w:r>
      <w:proofErr w:type="spellStart"/>
      <w:r w:rsidRPr="00417D65">
        <w:rPr>
          <w:rFonts w:ascii="Times New Roman" w:hAnsi="Times New Roman" w:cs="Times New Roman"/>
          <w:sz w:val="28"/>
          <w:szCs w:val="28"/>
        </w:rPr>
        <w:t>чи</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іншого</w:t>
      </w:r>
      <w:proofErr w:type="spellEnd"/>
      <w:r w:rsidRPr="00417D65">
        <w:rPr>
          <w:rFonts w:ascii="Times New Roman" w:hAnsi="Times New Roman" w:cs="Times New Roman"/>
          <w:sz w:val="28"/>
          <w:szCs w:val="28"/>
        </w:rPr>
        <w:t xml:space="preserve"> органу, установи, </w:t>
      </w:r>
      <w:proofErr w:type="spellStart"/>
      <w:r w:rsidRPr="00417D65">
        <w:rPr>
          <w:rFonts w:ascii="Times New Roman" w:hAnsi="Times New Roman" w:cs="Times New Roman"/>
          <w:sz w:val="28"/>
          <w:szCs w:val="28"/>
        </w:rPr>
        <w:t>організації</w:t>
      </w:r>
      <w:proofErr w:type="spellEnd"/>
      <w:r w:rsidRPr="00417D65">
        <w:rPr>
          <w:rFonts w:ascii="Times New Roman" w:hAnsi="Times New Roman" w:cs="Times New Roman"/>
          <w:sz w:val="28"/>
          <w:szCs w:val="28"/>
        </w:rPr>
        <w:t xml:space="preserve">. </w:t>
      </w:r>
    </w:p>
    <w:p w14:paraId="786616FD" w14:textId="77777777" w:rsidR="000937DA" w:rsidRDefault="00417D65" w:rsidP="00D6245E">
      <w:pPr>
        <w:spacing w:after="0" w:line="240" w:lineRule="auto"/>
        <w:ind w:firstLine="720"/>
        <w:jc w:val="both"/>
        <w:rPr>
          <w:rFonts w:ascii="Times New Roman" w:hAnsi="Times New Roman" w:cs="Times New Roman"/>
          <w:sz w:val="28"/>
          <w:szCs w:val="28"/>
        </w:rPr>
      </w:pPr>
      <w:proofErr w:type="spellStart"/>
      <w:r w:rsidRPr="00417D65">
        <w:rPr>
          <w:rFonts w:ascii="Times New Roman" w:hAnsi="Times New Roman" w:cs="Times New Roman"/>
          <w:sz w:val="28"/>
          <w:szCs w:val="28"/>
        </w:rPr>
        <w:t>Державний</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службовець</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котрий</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обіймає</w:t>
      </w:r>
      <w:proofErr w:type="spellEnd"/>
      <w:r w:rsidRPr="00417D65">
        <w:rPr>
          <w:rFonts w:ascii="Times New Roman" w:hAnsi="Times New Roman" w:cs="Times New Roman"/>
          <w:sz w:val="28"/>
          <w:szCs w:val="28"/>
        </w:rPr>
        <w:t xml:space="preserve"> посаду консультанта </w:t>
      </w:r>
      <w:proofErr w:type="spellStart"/>
      <w:r w:rsidRPr="00417D65">
        <w:rPr>
          <w:rFonts w:ascii="Times New Roman" w:hAnsi="Times New Roman" w:cs="Times New Roman"/>
          <w:sz w:val="28"/>
          <w:szCs w:val="28"/>
        </w:rPr>
        <w:t>певного</w:t>
      </w:r>
      <w:proofErr w:type="spellEnd"/>
      <w:r w:rsidRPr="00417D65">
        <w:rPr>
          <w:rFonts w:ascii="Times New Roman" w:hAnsi="Times New Roman" w:cs="Times New Roman"/>
          <w:sz w:val="28"/>
          <w:szCs w:val="28"/>
        </w:rPr>
        <w:t xml:space="preserve"> сектору, </w:t>
      </w:r>
      <w:proofErr w:type="spellStart"/>
      <w:r w:rsidRPr="00417D65">
        <w:rPr>
          <w:rFonts w:ascii="Times New Roman" w:hAnsi="Times New Roman" w:cs="Times New Roman"/>
          <w:sz w:val="28"/>
          <w:szCs w:val="28"/>
        </w:rPr>
        <w:t>який</w:t>
      </w:r>
      <w:proofErr w:type="spellEnd"/>
      <w:r w:rsidRPr="00417D65">
        <w:rPr>
          <w:rFonts w:ascii="Times New Roman" w:hAnsi="Times New Roman" w:cs="Times New Roman"/>
          <w:sz w:val="28"/>
          <w:szCs w:val="28"/>
        </w:rPr>
        <w:t xml:space="preserve"> входить </w:t>
      </w:r>
      <w:proofErr w:type="gramStart"/>
      <w:r w:rsidRPr="00417D65">
        <w:rPr>
          <w:rFonts w:ascii="Times New Roman" w:hAnsi="Times New Roman" w:cs="Times New Roman"/>
          <w:sz w:val="28"/>
          <w:szCs w:val="28"/>
        </w:rPr>
        <w:t>до складу</w:t>
      </w:r>
      <w:proofErr w:type="gram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відділу</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управління</w:t>
      </w:r>
      <w:proofErr w:type="spellEnd"/>
      <w:r w:rsidRPr="00417D65">
        <w:rPr>
          <w:rFonts w:ascii="Times New Roman" w:hAnsi="Times New Roman" w:cs="Times New Roman"/>
          <w:sz w:val="28"/>
          <w:szCs w:val="28"/>
        </w:rPr>
        <w:t xml:space="preserve">, департаменту </w:t>
      </w:r>
      <w:proofErr w:type="spellStart"/>
      <w:r w:rsidRPr="00417D65">
        <w:rPr>
          <w:rFonts w:ascii="Times New Roman" w:hAnsi="Times New Roman" w:cs="Times New Roman"/>
          <w:sz w:val="28"/>
          <w:szCs w:val="28"/>
        </w:rPr>
        <w:t>певної</w:t>
      </w:r>
      <w:proofErr w:type="spellEnd"/>
      <w:r w:rsidRPr="00417D65">
        <w:rPr>
          <w:rFonts w:ascii="Times New Roman" w:hAnsi="Times New Roman" w:cs="Times New Roman"/>
          <w:sz w:val="28"/>
          <w:szCs w:val="28"/>
        </w:rPr>
        <w:t xml:space="preserve"> установи, </w:t>
      </w:r>
      <w:proofErr w:type="spellStart"/>
      <w:r w:rsidRPr="00417D65">
        <w:rPr>
          <w:rFonts w:ascii="Times New Roman" w:hAnsi="Times New Roman" w:cs="Times New Roman"/>
          <w:sz w:val="28"/>
          <w:szCs w:val="28"/>
        </w:rPr>
        <w:t>перебуває</w:t>
      </w:r>
      <w:proofErr w:type="spellEnd"/>
      <w:r w:rsidRPr="00417D65">
        <w:rPr>
          <w:rFonts w:ascii="Times New Roman" w:hAnsi="Times New Roman" w:cs="Times New Roman"/>
          <w:sz w:val="28"/>
          <w:szCs w:val="28"/>
        </w:rPr>
        <w:t xml:space="preserve"> у </w:t>
      </w:r>
      <w:proofErr w:type="spellStart"/>
      <w:r w:rsidRPr="00417D65">
        <w:rPr>
          <w:rFonts w:ascii="Times New Roman" w:hAnsi="Times New Roman" w:cs="Times New Roman"/>
          <w:sz w:val="28"/>
          <w:szCs w:val="28"/>
        </w:rPr>
        <w:t>відносинах</w:t>
      </w:r>
      <w:proofErr w:type="spellEnd"/>
      <w:r w:rsidRPr="00417D65">
        <w:rPr>
          <w:rFonts w:ascii="Times New Roman" w:hAnsi="Times New Roman" w:cs="Times New Roman"/>
          <w:sz w:val="28"/>
          <w:szCs w:val="28"/>
        </w:rPr>
        <w:t xml:space="preserve"> прямого </w:t>
      </w:r>
      <w:proofErr w:type="spellStart"/>
      <w:r w:rsidRPr="00417D65">
        <w:rPr>
          <w:rFonts w:ascii="Times New Roman" w:hAnsi="Times New Roman" w:cs="Times New Roman"/>
          <w:sz w:val="28"/>
          <w:szCs w:val="28"/>
        </w:rPr>
        <w:t>підпорядкування</w:t>
      </w:r>
      <w:proofErr w:type="spellEnd"/>
      <w:r w:rsidRPr="00417D65">
        <w:rPr>
          <w:rFonts w:ascii="Times New Roman" w:hAnsi="Times New Roman" w:cs="Times New Roman"/>
          <w:sz w:val="28"/>
          <w:szCs w:val="28"/>
        </w:rPr>
        <w:t xml:space="preserve"> не </w:t>
      </w:r>
      <w:proofErr w:type="spellStart"/>
      <w:r w:rsidRPr="00417D65">
        <w:rPr>
          <w:rFonts w:ascii="Times New Roman" w:hAnsi="Times New Roman" w:cs="Times New Roman"/>
          <w:sz w:val="28"/>
          <w:szCs w:val="28"/>
        </w:rPr>
        <w:t>лише</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із</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завідувачем</w:t>
      </w:r>
      <w:proofErr w:type="spellEnd"/>
      <w:r w:rsidRPr="00417D65">
        <w:rPr>
          <w:rFonts w:ascii="Times New Roman" w:hAnsi="Times New Roman" w:cs="Times New Roman"/>
          <w:sz w:val="28"/>
          <w:szCs w:val="28"/>
        </w:rPr>
        <w:t xml:space="preserve"> сектору, а й з начальником </w:t>
      </w:r>
      <w:proofErr w:type="spellStart"/>
      <w:r w:rsidRPr="00417D65">
        <w:rPr>
          <w:rFonts w:ascii="Times New Roman" w:hAnsi="Times New Roman" w:cs="Times New Roman"/>
          <w:sz w:val="28"/>
          <w:szCs w:val="28"/>
        </w:rPr>
        <w:t>відділу</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керівником</w:t>
      </w:r>
      <w:proofErr w:type="spellEnd"/>
      <w:r w:rsidRPr="00417D65">
        <w:rPr>
          <w:rFonts w:ascii="Times New Roman" w:hAnsi="Times New Roman" w:cs="Times New Roman"/>
          <w:sz w:val="28"/>
          <w:szCs w:val="28"/>
        </w:rPr>
        <w:t xml:space="preserve"> </w:t>
      </w:r>
      <w:proofErr w:type="spellStart"/>
      <w:r w:rsidRPr="00417D65">
        <w:rPr>
          <w:rFonts w:ascii="Times New Roman" w:hAnsi="Times New Roman" w:cs="Times New Roman"/>
          <w:sz w:val="28"/>
          <w:szCs w:val="28"/>
        </w:rPr>
        <w:t>управління</w:t>
      </w:r>
      <w:proofErr w:type="spellEnd"/>
      <w:r w:rsidRPr="00417D65">
        <w:rPr>
          <w:rFonts w:ascii="Times New Roman" w:hAnsi="Times New Roman" w:cs="Times New Roman"/>
          <w:sz w:val="28"/>
          <w:szCs w:val="28"/>
        </w:rPr>
        <w:t>, департаменту та установи.</w:t>
      </w:r>
      <w:r w:rsidR="00055318">
        <w:rPr>
          <w:rFonts w:ascii="Times New Roman" w:hAnsi="Times New Roman" w:cs="Times New Roman"/>
          <w:sz w:val="28"/>
          <w:szCs w:val="28"/>
        </w:rPr>
        <w:tab/>
      </w:r>
      <w:r w:rsidR="00055318">
        <w:rPr>
          <w:rFonts w:ascii="Times New Roman" w:hAnsi="Times New Roman" w:cs="Times New Roman"/>
          <w:sz w:val="28"/>
          <w:szCs w:val="28"/>
        </w:rPr>
        <w:tab/>
      </w:r>
      <w:r w:rsidR="00055318">
        <w:rPr>
          <w:rFonts w:ascii="Times New Roman" w:hAnsi="Times New Roman" w:cs="Times New Roman"/>
          <w:sz w:val="28"/>
          <w:szCs w:val="28"/>
        </w:rPr>
        <w:tab/>
      </w:r>
      <w:r w:rsidR="00055318">
        <w:rPr>
          <w:rFonts w:ascii="Times New Roman" w:hAnsi="Times New Roman" w:cs="Times New Roman"/>
          <w:sz w:val="28"/>
          <w:szCs w:val="28"/>
        </w:rPr>
        <w:tab/>
      </w:r>
      <w:r w:rsidR="00055318">
        <w:rPr>
          <w:rFonts w:ascii="Times New Roman" w:hAnsi="Times New Roman" w:cs="Times New Roman"/>
          <w:sz w:val="28"/>
          <w:szCs w:val="28"/>
        </w:rPr>
        <w:tab/>
      </w:r>
      <w:r w:rsidR="00055318">
        <w:rPr>
          <w:rFonts w:ascii="Times New Roman" w:hAnsi="Times New Roman" w:cs="Times New Roman"/>
          <w:sz w:val="28"/>
          <w:szCs w:val="28"/>
        </w:rPr>
        <w:tab/>
      </w:r>
      <w:r w:rsidR="00055318">
        <w:rPr>
          <w:rFonts w:ascii="Times New Roman" w:hAnsi="Times New Roman" w:cs="Times New Roman"/>
          <w:sz w:val="28"/>
          <w:szCs w:val="28"/>
        </w:rPr>
        <w:tab/>
      </w:r>
      <w:r w:rsidR="00055318">
        <w:rPr>
          <w:rFonts w:ascii="Times New Roman" w:hAnsi="Times New Roman" w:cs="Times New Roman"/>
          <w:sz w:val="28"/>
          <w:szCs w:val="28"/>
        </w:rPr>
        <w:tab/>
      </w:r>
      <w:r w:rsidR="00055318">
        <w:rPr>
          <w:rFonts w:ascii="Times New Roman" w:hAnsi="Times New Roman" w:cs="Times New Roman"/>
          <w:sz w:val="28"/>
          <w:szCs w:val="28"/>
        </w:rPr>
        <w:tab/>
      </w:r>
    </w:p>
    <w:p w14:paraId="20AA45AA" w14:textId="4CF89B2E" w:rsidR="0012172A" w:rsidRDefault="0012172A" w:rsidP="00D6245E">
      <w:pPr>
        <w:spacing w:after="0" w:line="240" w:lineRule="auto"/>
        <w:ind w:firstLine="720"/>
        <w:jc w:val="both"/>
        <w:rPr>
          <w:rFonts w:ascii="Times New Roman" w:hAnsi="Times New Roman" w:cs="Times New Roman"/>
          <w:sz w:val="28"/>
          <w:szCs w:val="28"/>
        </w:rPr>
      </w:pPr>
      <w:r w:rsidRPr="0012172A">
        <w:rPr>
          <w:rFonts w:ascii="Times New Roman" w:hAnsi="Times New Roman" w:cs="Times New Roman"/>
          <w:sz w:val="28"/>
          <w:szCs w:val="28"/>
        </w:rPr>
        <w:t xml:space="preserve">Пряма </w:t>
      </w:r>
      <w:proofErr w:type="spellStart"/>
      <w:r w:rsidRPr="0012172A">
        <w:rPr>
          <w:rFonts w:ascii="Times New Roman" w:hAnsi="Times New Roman" w:cs="Times New Roman"/>
          <w:sz w:val="28"/>
          <w:szCs w:val="28"/>
        </w:rPr>
        <w:t>правова</w:t>
      </w:r>
      <w:proofErr w:type="spellEnd"/>
      <w:r w:rsidRPr="0012172A">
        <w:rPr>
          <w:rFonts w:ascii="Times New Roman" w:hAnsi="Times New Roman" w:cs="Times New Roman"/>
          <w:sz w:val="28"/>
          <w:szCs w:val="28"/>
        </w:rPr>
        <w:t xml:space="preserve"> (але не </w:t>
      </w:r>
      <w:proofErr w:type="spellStart"/>
      <w:r w:rsidRPr="0012172A">
        <w:rPr>
          <w:rFonts w:ascii="Times New Roman" w:hAnsi="Times New Roman" w:cs="Times New Roman"/>
          <w:sz w:val="28"/>
          <w:szCs w:val="28"/>
        </w:rPr>
        <w:t>організаційна</w:t>
      </w:r>
      <w:proofErr w:type="spellEnd"/>
      <w:r w:rsidRPr="0012172A">
        <w:rPr>
          <w:rFonts w:ascii="Times New Roman" w:hAnsi="Times New Roman" w:cs="Times New Roman"/>
          <w:sz w:val="28"/>
          <w:szCs w:val="28"/>
        </w:rPr>
        <w:t xml:space="preserve">) </w:t>
      </w:r>
      <w:proofErr w:type="spellStart"/>
      <w:r w:rsidRPr="0012172A">
        <w:rPr>
          <w:rFonts w:ascii="Times New Roman" w:hAnsi="Times New Roman" w:cs="Times New Roman"/>
          <w:sz w:val="28"/>
          <w:szCs w:val="28"/>
        </w:rPr>
        <w:t>залежність</w:t>
      </w:r>
      <w:proofErr w:type="spellEnd"/>
      <w:r w:rsidRPr="0012172A">
        <w:rPr>
          <w:rFonts w:ascii="Times New Roman" w:hAnsi="Times New Roman" w:cs="Times New Roman"/>
          <w:sz w:val="28"/>
          <w:szCs w:val="28"/>
        </w:rPr>
        <w:t xml:space="preserve"> є </w:t>
      </w:r>
      <w:proofErr w:type="spellStart"/>
      <w:r w:rsidRPr="0012172A">
        <w:rPr>
          <w:rFonts w:ascii="Times New Roman" w:hAnsi="Times New Roman" w:cs="Times New Roman"/>
          <w:sz w:val="28"/>
          <w:szCs w:val="28"/>
        </w:rPr>
        <w:t>наявною</w:t>
      </w:r>
      <w:proofErr w:type="spellEnd"/>
      <w:r w:rsidRPr="0012172A">
        <w:rPr>
          <w:rFonts w:ascii="Times New Roman" w:hAnsi="Times New Roman" w:cs="Times New Roman"/>
          <w:sz w:val="28"/>
          <w:szCs w:val="28"/>
        </w:rPr>
        <w:t xml:space="preserve"> й у </w:t>
      </w:r>
      <w:proofErr w:type="spellStart"/>
      <w:r w:rsidRPr="0012172A">
        <w:rPr>
          <w:rFonts w:ascii="Times New Roman" w:hAnsi="Times New Roman" w:cs="Times New Roman"/>
          <w:sz w:val="28"/>
          <w:szCs w:val="28"/>
        </w:rPr>
        <w:t>випадках</w:t>
      </w:r>
      <w:proofErr w:type="spellEnd"/>
      <w:r w:rsidRPr="0012172A">
        <w:rPr>
          <w:rFonts w:ascii="Times New Roman" w:hAnsi="Times New Roman" w:cs="Times New Roman"/>
          <w:sz w:val="28"/>
          <w:szCs w:val="28"/>
        </w:rPr>
        <w:t xml:space="preserve"> </w:t>
      </w:r>
      <w:proofErr w:type="spellStart"/>
      <w:r w:rsidRPr="0012172A">
        <w:rPr>
          <w:rFonts w:ascii="Times New Roman" w:hAnsi="Times New Roman" w:cs="Times New Roman"/>
          <w:sz w:val="28"/>
          <w:szCs w:val="28"/>
        </w:rPr>
        <w:t>відносин</w:t>
      </w:r>
      <w:proofErr w:type="spellEnd"/>
      <w:r w:rsidRPr="0012172A">
        <w:rPr>
          <w:rFonts w:ascii="Times New Roman" w:hAnsi="Times New Roman" w:cs="Times New Roman"/>
          <w:sz w:val="28"/>
          <w:szCs w:val="28"/>
        </w:rPr>
        <w:t xml:space="preserve"> </w:t>
      </w:r>
      <w:proofErr w:type="spellStart"/>
      <w:r w:rsidRPr="0012172A">
        <w:rPr>
          <w:rFonts w:ascii="Times New Roman" w:hAnsi="Times New Roman" w:cs="Times New Roman"/>
          <w:sz w:val="28"/>
          <w:szCs w:val="28"/>
        </w:rPr>
        <w:t>подвійного</w:t>
      </w:r>
      <w:proofErr w:type="spellEnd"/>
      <w:r w:rsidRPr="0012172A">
        <w:rPr>
          <w:rFonts w:ascii="Times New Roman" w:hAnsi="Times New Roman" w:cs="Times New Roman"/>
          <w:sz w:val="28"/>
          <w:szCs w:val="28"/>
        </w:rPr>
        <w:t xml:space="preserve"> </w:t>
      </w:r>
      <w:proofErr w:type="spellStart"/>
      <w:r w:rsidRPr="0012172A">
        <w:rPr>
          <w:rFonts w:ascii="Times New Roman" w:hAnsi="Times New Roman" w:cs="Times New Roman"/>
          <w:sz w:val="28"/>
          <w:szCs w:val="28"/>
        </w:rPr>
        <w:t>підпорядкування</w:t>
      </w:r>
      <w:proofErr w:type="spellEnd"/>
      <w:r w:rsidRPr="0012172A">
        <w:rPr>
          <w:rFonts w:ascii="Times New Roman" w:hAnsi="Times New Roman" w:cs="Times New Roman"/>
          <w:sz w:val="28"/>
          <w:szCs w:val="28"/>
        </w:rPr>
        <w:t xml:space="preserve">. </w:t>
      </w:r>
    </w:p>
    <w:p w14:paraId="1A2AE964" w14:textId="051B53A2" w:rsidR="00B44456" w:rsidRDefault="0012172A" w:rsidP="00D6245E">
      <w:pPr>
        <w:spacing w:after="0" w:line="240" w:lineRule="auto"/>
        <w:ind w:firstLine="720"/>
        <w:jc w:val="both"/>
        <w:rPr>
          <w:rFonts w:ascii="Times New Roman" w:hAnsi="Times New Roman" w:cs="Times New Roman"/>
          <w:sz w:val="28"/>
          <w:szCs w:val="28"/>
        </w:rPr>
      </w:pPr>
      <w:proofErr w:type="spellStart"/>
      <w:r w:rsidRPr="00E4751E">
        <w:rPr>
          <w:rFonts w:ascii="Times New Roman" w:hAnsi="Times New Roman" w:cs="Times New Roman"/>
          <w:i/>
          <w:iCs/>
          <w:sz w:val="24"/>
          <w:szCs w:val="24"/>
        </w:rPr>
        <w:t>Наприклад</w:t>
      </w:r>
      <w:proofErr w:type="spellEnd"/>
      <w:r w:rsidRPr="00E4751E">
        <w:rPr>
          <w:rFonts w:ascii="Times New Roman" w:hAnsi="Times New Roman" w:cs="Times New Roman"/>
          <w:i/>
          <w:iCs/>
          <w:sz w:val="24"/>
          <w:szCs w:val="24"/>
        </w:rPr>
        <w:t xml:space="preserve">, голова </w:t>
      </w:r>
      <w:proofErr w:type="spellStart"/>
      <w:r w:rsidRPr="00E4751E">
        <w:rPr>
          <w:rFonts w:ascii="Times New Roman" w:hAnsi="Times New Roman" w:cs="Times New Roman"/>
          <w:i/>
          <w:iCs/>
          <w:sz w:val="24"/>
          <w:szCs w:val="24"/>
        </w:rPr>
        <w:t>місцевої</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державної</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адміністрації</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погоджує</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призначення</w:t>
      </w:r>
      <w:proofErr w:type="spellEnd"/>
      <w:r w:rsidRPr="00E4751E">
        <w:rPr>
          <w:rFonts w:ascii="Times New Roman" w:hAnsi="Times New Roman" w:cs="Times New Roman"/>
          <w:i/>
          <w:iCs/>
          <w:sz w:val="24"/>
          <w:szCs w:val="24"/>
        </w:rPr>
        <w:t xml:space="preserve"> на посаду та </w:t>
      </w:r>
      <w:proofErr w:type="spellStart"/>
      <w:r w:rsidRPr="00E4751E">
        <w:rPr>
          <w:rFonts w:ascii="Times New Roman" w:hAnsi="Times New Roman" w:cs="Times New Roman"/>
          <w:i/>
          <w:iCs/>
          <w:sz w:val="24"/>
          <w:szCs w:val="24"/>
        </w:rPr>
        <w:t>звільнення</w:t>
      </w:r>
      <w:proofErr w:type="spellEnd"/>
      <w:r w:rsidRPr="00E4751E">
        <w:rPr>
          <w:rFonts w:ascii="Times New Roman" w:hAnsi="Times New Roman" w:cs="Times New Roman"/>
          <w:i/>
          <w:iCs/>
          <w:sz w:val="24"/>
          <w:szCs w:val="24"/>
        </w:rPr>
        <w:t xml:space="preserve"> з посади </w:t>
      </w:r>
      <w:proofErr w:type="spellStart"/>
      <w:r w:rsidRPr="00E4751E">
        <w:rPr>
          <w:rFonts w:ascii="Times New Roman" w:hAnsi="Times New Roman" w:cs="Times New Roman"/>
          <w:i/>
          <w:iCs/>
          <w:sz w:val="24"/>
          <w:szCs w:val="24"/>
        </w:rPr>
        <w:t>керівників</w:t>
      </w:r>
      <w:proofErr w:type="spellEnd"/>
      <w:r w:rsidRPr="00E4751E">
        <w:rPr>
          <w:rFonts w:ascii="Times New Roman" w:hAnsi="Times New Roman" w:cs="Times New Roman"/>
          <w:i/>
          <w:iCs/>
          <w:sz w:val="24"/>
          <w:szCs w:val="24"/>
        </w:rPr>
        <w:t xml:space="preserve"> не </w:t>
      </w:r>
      <w:proofErr w:type="spellStart"/>
      <w:r w:rsidRPr="00E4751E">
        <w:rPr>
          <w:rFonts w:ascii="Times New Roman" w:hAnsi="Times New Roman" w:cs="Times New Roman"/>
          <w:i/>
          <w:iCs/>
          <w:sz w:val="24"/>
          <w:szCs w:val="24"/>
        </w:rPr>
        <w:t>підпорядкованих</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підприємств</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установ</w:t>
      </w:r>
      <w:proofErr w:type="spellEnd"/>
      <w:r w:rsidRPr="00E4751E">
        <w:rPr>
          <w:rFonts w:ascii="Times New Roman" w:hAnsi="Times New Roman" w:cs="Times New Roman"/>
          <w:i/>
          <w:iCs/>
          <w:sz w:val="24"/>
          <w:szCs w:val="24"/>
        </w:rPr>
        <w:t xml:space="preserve"> та </w:t>
      </w:r>
      <w:proofErr w:type="spellStart"/>
      <w:r w:rsidRPr="00E4751E">
        <w:rPr>
          <w:rFonts w:ascii="Times New Roman" w:hAnsi="Times New Roman" w:cs="Times New Roman"/>
          <w:i/>
          <w:iCs/>
          <w:sz w:val="24"/>
          <w:szCs w:val="24"/>
        </w:rPr>
        <w:t>організацій</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що</w:t>
      </w:r>
      <w:proofErr w:type="spellEnd"/>
      <w:r w:rsidRPr="00E4751E">
        <w:rPr>
          <w:rFonts w:ascii="Times New Roman" w:hAnsi="Times New Roman" w:cs="Times New Roman"/>
          <w:i/>
          <w:iCs/>
          <w:sz w:val="24"/>
          <w:szCs w:val="24"/>
        </w:rPr>
        <w:t xml:space="preserve"> належать до </w:t>
      </w:r>
      <w:proofErr w:type="spellStart"/>
      <w:r w:rsidRPr="00E4751E">
        <w:rPr>
          <w:rFonts w:ascii="Times New Roman" w:hAnsi="Times New Roman" w:cs="Times New Roman"/>
          <w:i/>
          <w:iCs/>
          <w:sz w:val="24"/>
          <w:szCs w:val="24"/>
        </w:rPr>
        <w:t>сфери</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управління</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органів</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виконавчої</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влади</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вищого</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рівня</w:t>
      </w:r>
      <w:proofErr w:type="spellEnd"/>
      <w:r w:rsidRPr="00E4751E">
        <w:rPr>
          <w:rFonts w:ascii="Times New Roman" w:hAnsi="Times New Roman" w:cs="Times New Roman"/>
          <w:i/>
          <w:iCs/>
          <w:sz w:val="24"/>
          <w:szCs w:val="24"/>
        </w:rPr>
        <w:t xml:space="preserve"> (п. 6 ст. 39 Закону «Про </w:t>
      </w:r>
      <w:proofErr w:type="spellStart"/>
      <w:r w:rsidRPr="00E4751E">
        <w:rPr>
          <w:rFonts w:ascii="Times New Roman" w:hAnsi="Times New Roman" w:cs="Times New Roman"/>
          <w:i/>
          <w:iCs/>
          <w:sz w:val="24"/>
          <w:szCs w:val="24"/>
        </w:rPr>
        <w:t>місцеві</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державні</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адміністрації</w:t>
      </w:r>
      <w:proofErr w:type="spellEnd"/>
      <w:r w:rsidRPr="00E4751E">
        <w:rPr>
          <w:rFonts w:ascii="Times New Roman" w:hAnsi="Times New Roman" w:cs="Times New Roman"/>
          <w:i/>
          <w:iCs/>
          <w:sz w:val="24"/>
          <w:szCs w:val="24"/>
        </w:rPr>
        <w:t xml:space="preserve">»); начальник </w:t>
      </w:r>
      <w:proofErr w:type="spellStart"/>
      <w:r w:rsidRPr="00E4751E">
        <w:rPr>
          <w:rFonts w:ascii="Times New Roman" w:hAnsi="Times New Roman" w:cs="Times New Roman"/>
          <w:i/>
          <w:iCs/>
          <w:sz w:val="24"/>
          <w:szCs w:val="24"/>
        </w:rPr>
        <w:t>територіального</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управління</w:t>
      </w:r>
      <w:proofErr w:type="spellEnd"/>
      <w:r w:rsidRPr="00E4751E">
        <w:rPr>
          <w:rFonts w:ascii="Times New Roman" w:hAnsi="Times New Roman" w:cs="Times New Roman"/>
          <w:i/>
          <w:iCs/>
          <w:sz w:val="24"/>
          <w:szCs w:val="24"/>
        </w:rPr>
        <w:t xml:space="preserve"> Д</w:t>
      </w:r>
      <w:proofErr w:type="spellStart"/>
      <w:r w:rsidR="00E4751E" w:rsidRPr="00E4751E">
        <w:rPr>
          <w:rFonts w:ascii="Times New Roman" w:hAnsi="Times New Roman" w:cs="Times New Roman"/>
          <w:i/>
          <w:iCs/>
          <w:sz w:val="24"/>
          <w:szCs w:val="24"/>
          <w:lang w:val="uk-UA"/>
        </w:rPr>
        <w:t>ержавної</w:t>
      </w:r>
      <w:proofErr w:type="spellEnd"/>
      <w:r w:rsidR="00E4751E" w:rsidRPr="00E4751E">
        <w:rPr>
          <w:rFonts w:ascii="Times New Roman" w:hAnsi="Times New Roman" w:cs="Times New Roman"/>
          <w:i/>
          <w:iCs/>
          <w:sz w:val="24"/>
          <w:szCs w:val="24"/>
          <w:lang w:val="uk-UA"/>
        </w:rPr>
        <w:t xml:space="preserve"> судової адміністрації</w:t>
      </w:r>
      <w:r w:rsidRPr="00E4751E">
        <w:rPr>
          <w:rFonts w:ascii="Times New Roman" w:hAnsi="Times New Roman" w:cs="Times New Roman"/>
          <w:i/>
          <w:iCs/>
          <w:sz w:val="24"/>
          <w:szCs w:val="24"/>
        </w:rPr>
        <w:t xml:space="preserve"> за </w:t>
      </w:r>
      <w:proofErr w:type="spellStart"/>
      <w:r w:rsidRPr="00E4751E">
        <w:rPr>
          <w:rFonts w:ascii="Times New Roman" w:hAnsi="Times New Roman" w:cs="Times New Roman"/>
          <w:i/>
          <w:iCs/>
          <w:sz w:val="24"/>
          <w:szCs w:val="24"/>
        </w:rPr>
        <w:t>поданням</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голови</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місцевого</w:t>
      </w:r>
      <w:proofErr w:type="spellEnd"/>
      <w:r w:rsidRPr="00E4751E">
        <w:rPr>
          <w:rFonts w:ascii="Times New Roman" w:hAnsi="Times New Roman" w:cs="Times New Roman"/>
          <w:i/>
          <w:iCs/>
          <w:sz w:val="24"/>
          <w:szCs w:val="24"/>
        </w:rPr>
        <w:t xml:space="preserve"> суду </w:t>
      </w:r>
      <w:proofErr w:type="spellStart"/>
      <w:r w:rsidRPr="00E4751E">
        <w:rPr>
          <w:rFonts w:ascii="Times New Roman" w:hAnsi="Times New Roman" w:cs="Times New Roman"/>
          <w:i/>
          <w:iCs/>
          <w:sz w:val="24"/>
          <w:szCs w:val="24"/>
        </w:rPr>
        <w:t>призначає</w:t>
      </w:r>
      <w:proofErr w:type="spellEnd"/>
      <w:r w:rsidRPr="00E4751E">
        <w:rPr>
          <w:rFonts w:ascii="Times New Roman" w:hAnsi="Times New Roman" w:cs="Times New Roman"/>
          <w:i/>
          <w:iCs/>
          <w:sz w:val="24"/>
          <w:szCs w:val="24"/>
        </w:rPr>
        <w:t xml:space="preserve"> на посаду </w:t>
      </w:r>
      <w:proofErr w:type="spellStart"/>
      <w:r w:rsidRPr="00E4751E">
        <w:rPr>
          <w:rFonts w:ascii="Times New Roman" w:hAnsi="Times New Roman" w:cs="Times New Roman"/>
          <w:i/>
          <w:iCs/>
          <w:sz w:val="24"/>
          <w:szCs w:val="24"/>
        </w:rPr>
        <w:t>керівника</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апарату</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місцевого</w:t>
      </w:r>
      <w:proofErr w:type="spellEnd"/>
      <w:r w:rsidRPr="00E4751E">
        <w:rPr>
          <w:rFonts w:ascii="Times New Roman" w:hAnsi="Times New Roman" w:cs="Times New Roman"/>
          <w:i/>
          <w:iCs/>
          <w:sz w:val="24"/>
          <w:szCs w:val="24"/>
        </w:rPr>
        <w:t xml:space="preserve"> суду, </w:t>
      </w:r>
      <w:proofErr w:type="spellStart"/>
      <w:r w:rsidRPr="00E4751E">
        <w:rPr>
          <w:rFonts w:ascii="Times New Roman" w:hAnsi="Times New Roman" w:cs="Times New Roman"/>
          <w:i/>
          <w:iCs/>
          <w:sz w:val="24"/>
          <w:szCs w:val="24"/>
        </w:rPr>
        <w:t>його</w:t>
      </w:r>
      <w:proofErr w:type="spellEnd"/>
      <w:r w:rsidRPr="00E4751E">
        <w:rPr>
          <w:rFonts w:ascii="Times New Roman" w:hAnsi="Times New Roman" w:cs="Times New Roman"/>
          <w:i/>
          <w:iCs/>
          <w:sz w:val="24"/>
          <w:szCs w:val="24"/>
        </w:rPr>
        <w:t xml:space="preserve"> заступника та </w:t>
      </w:r>
      <w:proofErr w:type="spellStart"/>
      <w:r w:rsidRPr="00E4751E">
        <w:rPr>
          <w:rFonts w:ascii="Times New Roman" w:hAnsi="Times New Roman" w:cs="Times New Roman"/>
          <w:i/>
          <w:iCs/>
          <w:sz w:val="24"/>
          <w:szCs w:val="24"/>
        </w:rPr>
        <w:t>звільняє</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їх</w:t>
      </w:r>
      <w:proofErr w:type="spellEnd"/>
      <w:r w:rsidRPr="00E4751E">
        <w:rPr>
          <w:rFonts w:ascii="Times New Roman" w:hAnsi="Times New Roman" w:cs="Times New Roman"/>
          <w:i/>
          <w:iCs/>
          <w:sz w:val="24"/>
          <w:szCs w:val="24"/>
        </w:rPr>
        <w:t xml:space="preserve"> з посади, за </w:t>
      </w:r>
      <w:proofErr w:type="spellStart"/>
      <w:r w:rsidRPr="00E4751E">
        <w:rPr>
          <w:rFonts w:ascii="Times New Roman" w:hAnsi="Times New Roman" w:cs="Times New Roman"/>
          <w:i/>
          <w:iCs/>
          <w:sz w:val="24"/>
          <w:szCs w:val="24"/>
        </w:rPr>
        <w:t>поданням</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голови</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місцевого</w:t>
      </w:r>
      <w:proofErr w:type="spellEnd"/>
      <w:r w:rsidRPr="00E4751E">
        <w:rPr>
          <w:rFonts w:ascii="Times New Roman" w:hAnsi="Times New Roman" w:cs="Times New Roman"/>
          <w:i/>
          <w:iCs/>
          <w:sz w:val="24"/>
          <w:szCs w:val="24"/>
        </w:rPr>
        <w:t xml:space="preserve"> суду </w:t>
      </w:r>
      <w:proofErr w:type="spellStart"/>
      <w:r w:rsidRPr="00E4751E">
        <w:rPr>
          <w:rFonts w:ascii="Times New Roman" w:hAnsi="Times New Roman" w:cs="Times New Roman"/>
          <w:i/>
          <w:iCs/>
          <w:sz w:val="24"/>
          <w:szCs w:val="24"/>
        </w:rPr>
        <w:lastRenderedPageBreak/>
        <w:t>застосовує</w:t>
      </w:r>
      <w:proofErr w:type="spellEnd"/>
      <w:r w:rsidRPr="00E4751E">
        <w:rPr>
          <w:rFonts w:ascii="Times New Roman" w:hAnsi="Times New Roman" w:cs="Times New Roman"/>
          <w:i/>
          <w:iCs/>
          <w:sz w:val="24"/>
          <w:szCs w:val="24"/>
        </w:rPr>
        <w:t xml:space="preserve"> до них </w:t>
      </w:r>
      <w:proofErr w:type="spellStart"/>
      <w:r w:rsidRPr="00E4751E">
        <w:rPr>
          <w:rFonts w:ascii="Times New Roman" w:hAnsi="Times New Roman" w:cs="Times New Roman"/>
          <w:i/>
          <w:iCs/>
          <w:sz w:val="24"/>
          <w:szCs w:val="24"/>
        </w:rPr>
        <w:t>заохочення</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або</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накладає</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дисциплінарні</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стягнення</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присвоює</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керівнику</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апарату</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місцевого</w:t>
      </w:r>
      <w:proofErr w:type="spellEnd"/>
      <w:r w:rsidRPr="00E4751E">
        <w:rPr>
          <w:rFonts w:ascii="Times New Roman" w:hAnsi="Times New Roman" w:cs="Times New Roman"/>
          <w:i/>
          <w:iCs/>
          <w:sz w:val="24"/>
          <w:szCs w:val="24"/>
        </w:rPr>
        <w:t xml:space="preserve"> суду, </w:t>
      </w:r>
      <w:proofErr w:type="spellStart"/>
      <w:r w:rsidRPr="00E4751E">
        <w:rPr>
          <w:rFonts w:ascii="Times New Roman" w:hAnsi="Times New Roman" w:cs="Times New Roman"/>
          <w:i/>
          <w:iCs/>
          <w:sz w:val="24"/>
          <w:szCs w:val="24"/>
        </w:rPr>
        <w:t>його</w:t>
      </w:r>
      <w:proofErr w:type="spellEnd"/>
      <w:r w:rsidRPr="00E4751E">
        <w:rPr>
          <w:rFonts w:ascii="Times New Roman" w:hAnsi="Times New Roman" w:cs="Times New Roman"/>
          <w:i/>
          <w:iCs/>
          <w:sz w:val="24"/>
          <w:szCs w:val="24"/>
        </w:rPr>
        <w:t xml:space="preserve"> заступнику ранги державного </w:t>
      </w:r>
      <w:proofErr w:type="spellStart"/>
      <w:r w:rsidRPr="00E4751E">
        <w:rPr>
          <w:rFonts w:ascii="Times New Roman" w:hAnsi="Times New Roman" w:cs="Times New Roman"/>
          <w:i/>
          <w:iCs/>
          <w:sz w:val="24"/>
          <w:szCs w:val="24"/>
        </w:rPr>
        <w:t>службовця</w:t>
      </w:r>
      <w:proofErr w:type="spellEnd"/>
      <w:r w:rsidRPr="00E4751E">
        <w:rPr>
          <w:rFonts w:ascii="Times New Roman" w:hAnsi="Times New Roman" w:cs="Times New Roman"/>
          <w:i/>
          <w:iCs/>
          <w:sz w:val="24"/>
          <w:szCs w:val="24"/>
        </w:rPr>
        <w:t xml:space="preserve"> (ч. 4 ст. 154 Закону «Про </w:t>
      </w:r>
      <w:proofErr w:type="spellStart"/>
      <w:r w:rsidRPr="00E4751E">
        <w:rPr>
          <w:rFonts w:ascii="Times New Roman" w:hAnsi="Times New Roman" w:cs="Times New Roman"/>
          <w:i/>
          <w:iCs/>
          <w:sz w:val="24"/>
          <w:szCs w:val="24"/>
        </w:rPr>
        <w:t>судоустрій</w:t>
      </w:r>
      <w:proofErr w:type="spellEnd"/>
      <w:r w:rsidRPr="00E4751E">
        <w:rPr>
          <w:rFonts w:ascii="Times New Roman" w:hAnsi="Times New Roman" w:cs="Times New Roman"/>
          <w:i/>
          <w:iCs/>
          <w:sz w:val="24"/>
          <w:szCs w:val="24"/>
        </w:rPr>
        <w:t xml:space="preserve"> і статус </w:t>
      </w:r>
      <w:proofErr w:type="spellStart"/>
      <w:r w:rsidRPr="00E4751E">
        <w:rPr>
          <w:rFonts w:ascii="Times New Roman" w:hAnsi="Times New Roman" w:cs="Times New Roman"/>
          <w:i/>
          <w:iCs/>
          <w:sz w:val="24"/>
          <w:szCs w:val="24"/>
        </w:rPr>
        <w:t>суддів</w:t>
      </w:r>
      <w:proofErr w:type="spellEnd"/>
      <w:r w:rsidRPr="00E4751E">
        <w:rPr>
          <w:rFonts w:ascii="Times New Roman" w:hAnsi="Times New Roman" w:cs="Times New Roman"/>
          <w:i/>
          <w:iCs/>
          <w:sz w:val="24"/>
          <w:szCs w:val="24"/>
        </w:rPr>
        <w:t xml:space="preserve">»). З </w:t>
      </w:r>
      <w:proofErr w:type="spellStart"/>
      <w:r w:rsidRPr="00E4751E">
        <w:rPr>
          <w:rFonts w:ascii="Times New Roman" w:hAnsi="Times New Roman" w:cs="Times New Roman"/>
          <w:i/>
          <w:iCs/>
          <w:sz w:val="24"/>
          <w:szCs w:val="24"/>
        </w:rPr>
        <w:t>цього</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випливає</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що</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близькі</w:t>
      </w:r>
      <w:proofErr w:type="spellEnd"/>
      <w:r w:rsidRPr="00E4751E">
        <w:rPr>
          <w:rFonts w:ascii="Times New Roman" w:hAnsi="Times New Roman" w:cs="Times New Roman"/>
          <w:i/>
          <w:iCs/>
          <w:sz w:val="24"/>
          <w:szCs w:val="24"/>
        </w:rPr>
        <w:t xml:space="preserve"> особи не </w:t>
      </w:r>
      <w:proofErr w:type="spellStart"/>
      <w:r w:rsidRPr="00E4751E">
        <w:rPr>
          <w:rFonts w:ascii="Times New Roman" w:hAnsi="Times New Roman" w:cs="Times New Roman"/>
          <w:i/>
          <w:iCs/>
          <w:sz w:val="24"/>
          <w:szCs w:val="24"/>
        </w:rPr>
        <w:t>мають</w:t>
      </w:r>
      <w:proofErr w:type="spellEnd"/>
      <w:r w:rsidRPr="00E4751E">
        <w:rPr>
          <w:rFonts w:ascii="Times New Roman" w:hAnsi="Times New Roman" w:cs="Times New Roman"/>
          <w:i/>
          <w:iCs/>
          <w:sz w:val="24"/>
          <w:szCs w:val="24"/>
        </w:rPr>
        <w:t xml:space="preserve"> права </w:t>
      </w:r>
      <w:proofErr w:type="spellStart"/>
      <w:r w:rsidRPr="00E4751E">
        <w:rPr>
          <w:rFonts w:ascii="Times New Roman" w:hAnsi="Times New Roman" w:cs="Times New Roman"/>
          <w:i/>
          <w:iCs/>
          <w:sz w:val="24"/>
          <w:szCs w:val="24"/>
        </w:rPr>
        <w:t>працювати</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наприклад</w:t>
      </w:r>
      <w:proofErr w:type="spellEnd"/>
      <w:r w:rsidRPr="00E4751E">
        <w:rPr>
          <w:rFonts w:ascii="Times New Roman" w:hAnsi="Times New Roman" w:cs="Times New Roman"/>
          <w:i/>
          <w:iCs/>
          <w:sz w:val="24"/>
          <w:szCs w:val="24"/>
        </w:rPr>
        <w:t xml:space="preserve">, одна – на </w:t>
      </w:r>
      <w:proofErr w:type="spellStart"/>
      <w:r w:rsidRPr="00E4751E">
        <w:rPr>
          <w:rFonts w:ascii="Times New Roman" w:hAnsi="Times New Roman" w:cs="Times New Roman"/>
          <w:i/>
          <w:iCs/>
          <w:sz w:val="24"/>
          <w:szCs w:val="24"/>
        </w:rPr>
        <w:t>посаді</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керівника</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апарату</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місцевого</w:t>
      </w:r>
      <w:proofErr w:type="spellEnd"/>
      <w:r w:rsidRPr="00E4751E">
        <w:rPr>
          <w:rFonts w:ascii="Times New Roman" w:hAnsi="Times New Roman" w:cs="Times New Roman"/>
          <w:i/>
          <w:iCs/>
          <w:sz w:val="24"/>
          <w:szCs w:val="24"/>
        </w:rPr>
        <w:t xml:space="preserve"> суду, </w:t>
      </w:r>
      <w:proofErr w:type="spellStart"/>
      <w:r w:rsidRPr="00E4751E">
        <w:rPr>
          <w:rFonts w:ascii="Times New Roman" w:hAnsi="Times New Roman" w:cs="Times New Roman"/>
          <w:i/>
          <w:iCs/>
          <w:sz w:val="24"/>
          <w:szCs w:val="24"/>
        </w:rPr>
        <w:t>інша</w:t>
      </w:r>
      <w:proofErr w:type="spellEnd"/>
      <w:r w:rsidRPr="00E4751E">
        <w:rPr>
          <w:rFonts w:ascii="Times New Roman" w:hAnsi="Times New Roman" w:cs="Times New Roman"/>
          <w:i/>
          <w:iCs/>
          <w:sz w:val="24"/>
          <w:szCs w:val="24"/>
        </w:rPr>
        <w:t xml:space="preserve"> – на </w:t>
      </w:r>
      <w:proofErr w:type="spellStart"/>
      <w:r w:rsidRPr="00E4751E">
        <w:rPr>
          <w:rFonts w:ascii="Times New Roman" w:hAnsi="Times New Roman" w:cs="Times New Roman"/>
          <w:i/>
          <w:iCs/>
          <w:sz w:val="24"/>
          <w:szCs w:val="24"/>
        </w:rPr>
        <w:t>посаді</w:t>
      </w:r>
      <w:proofErr w:type="spellEnd"/>
      <w:r w:rsidRPr="00E4751E">
        <w:rPr>
          <w:rFonts w:ascii="Times New Roman" w:hAnsi="Times New Roman" w:cs="Times New Roman"/>
          <w:i/>
          <w:iCs/>
          <w:sz w:val="24"/>
          <w:szCs w:val="24"/>
        </w:rPr>
        <w:t xml:space="preserve"> начальника </w:t>
      </w:r>
      <w:proofErr w:type="spellStart"/>
      <w:r w:rsidRPr="00E4751E">
        <w:rPr>
          <w:rFonts w:ascii="Times New Roman" w:hAnsi="Times New Roman" w:cs="Times New Roman"/>
          <w:i/>
          <w:iCs/>
          <w:sz w:val="24"/>
          <w:szCs w:val="24"/>
        </w:rPr>
        <w:t>територіального</w:t>
      </w:r>
      <w:proofErr w:type="spellEnd"/>
      <w:r w:rsidRPr="00E4751E">
        <w:rPr>
          <w:rFonts w:ascii="Times New Roman" w:hAnsi="Times New Roman" w:cs="Times New Roman"/>
          <w:i/>
          <w:iCs/>
          <w:sz w:val="24"/>
          <w:szCs w:val="24"/>
        </w:rPr>
        <w:t xml:space="preserve"> </w:t>
      </w:r>
      <w:proofErr w:type="spellStart"/>
      <w:r w:rsidRPr="00E4751E">
        <w:rPr>
          <w:rFonts w:ascii="Times New Roman" w:hAnsi="Times New Roman" w:cs="Times New Roman"/>
          <w:i/>
          <w:iCs/>
          <w:sz w:val="24"/>
          <w:szCs w:val="24"/>
        </w:rPr>
        <w:t>управління</w:t>
      </w:r>
      <w:proofErr w:type="spellEnd"/>
      <w:r w:rsidRPr="00E4751E">
        <w:rPr>
          <w:rFonts w:ascii="Times New Roman" w:hAnsi="Times New Roman" w:cs="Times New Roman"/>
          <w:i/>
          <w:iCs/>
          <w:sz w:val="24"/>
          <w:szCs w:val="24"/>
        </w:rPr>
        <w:t xml:space="preserve"> ДСА.</w:t>
      </w:r>
      <w:r w:rsidRPr="0012172A">
        <w:rPr>
          <w:rFonts w:ascii="Times New Roman" w:hAnsi="Times New Roman" w:cs="Times New Roman"/>
          <w:sz w:val="20"/>
          <w:szCs w:val="20"/>
        </w:rPr>
        <w:tab/>
      </w:r>
      <w:r w:rsidRPr="0012172A">
        <w:rPr>
          <w:rFonts w:ascii="Times New Roman" w:hAnsi="Times New Roman" w:cs="Times New Roman"/>
          <w:sz w:val="20"/>
          <w:szCs w:val="20"/>
        </w:rPr>
        <w:tab/>
      </w:r>
      <w:r w:rsidRPr="0012172A">
        <w:rPr>
          <w:rFonts w:ascii="Times New Roman" w:hAnsi="Times New Roman" w:cs="Times New Roman"/>
          <w:sz w:val="20"/>
          <w:szCs w:val="20"/>
        </w:rPr>
        <w:tab/>
      </w:r>
      <w:r w:rsidRPr="0012172A">
        <w:rPr>
          <w:rFonts w:ascii="Times New Roman" w:hAnsi="Times New Roman" w:cs="Times New Roman"/>
          <w:sz w:val="20"/>
          <w:szCs w:val="20"/>
        </w:rPr>
        <w:tab/>
      </w:r>
      <w:r w:rsidRPr="0012172A">
        <w:rPr>
          <w:rFonts w:ascii="Times New Roman" w:hAnsi="Times New Roman" w:cs="Times New Roman"/>
          <w:sz w:val="20"/>
          <w:szCs w:val="20"/>
        </w:rPr>
        <w:tab/>
      </w:r>
      <w:r w:rsidR="00055318" w:rsidRPr="0012172A">
        <w:rPr>
          <w:rFonts w:ascii="Times New Roman" w:hAnsi="Times New Roman" w:cs="Times New Roman"/>
          <w:sz w:val="20"/>
          <w:szCs w:val="20"/>
        </w:rPr>
        <w:tab/>
      </w:r>
      <w:r w:rsidR="00055318" w:rsidRPr="0012172A">
        <w:rPr>
          <w:rFonts w:ascii="Times New Roman" w:hAnsi="Times New Roman" w:cs="Times New Roman"/>
          <w:sz w:val="20"/>
          <w:szCs w:val="20"/>
        </w:rPr>
        <w:tab/>
      </w:r>
      <w:r w:rsidR="00055318" w:rsidRPr="0012172A">
        <w:rPr>
          <w:rFonts w:ascii="Times New Roman" w:hAnsi="Times New Roman" w:cs="Times New Roman"/>
          <w:sz w:val="20"/>
          <w:szCs w:val="20"/>
        </w:rPr>
        <w:tab/>
      </w:r>
      <w:r w:rsidR="00055318" w:rsidRPr="0012172A">
        <w:rPr>
          <w:rFonts w:ascii="Times New Roman" w:hAnsi="Times New Roman" w:cs="Times New Roman"/>
          <w:sz w:val="20"/>
          <w:szCs w:val="20"/>
        </w:rPr>
        <w:tab/>
      </w:r>
      <w:bookmarkStart w:id="20" w:name="_Hlk158897486"/>
      <w:proofErr w:type="spellStart"/>
      <w:r w:rsidR="002E23EE" w:rsidRPr="002E23EE">
        <w:rPr>
          <w:rFonts w:ascii="Times New Roman" w:hAnsi="Times New Roman" w:cs="Times New Roman"/>
          <w:sz w:val="28"/>
          <w:szCs w:val="28"/>
        </w:rPr>
        <w:t>Безпосереднім</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керівником</w:t>
      </w:r>
      <w:proofErr w:type="spellEnd"/>
      <w:r w:rsidR="002E23EE" w:rsidRPr="002E23EE">
        <w:rPr>
          <w:rFonts w:ascii="Times New Roman" w:hAnsi="Times New Roman" w:cs="Times New Roman"/>
          <w:sz w:val="28"/>
          <w:szCs w:val="28"/>
        </w:rPr>
        <w:t xml:space="preserve"> не </w:t>
      </w:r>
      <w:proofErr w:type="spellStart"/>
      <w:r w:rsidR="002E23EE" w:rsidRPr="002E23EE">
        <w:rPr>
          <w:rFonts w:ascii="Times New Roman" w:hAnsi="Times New Roman" w:cs="Times New Roman"/>
          <w:sz w:val="28"/>
          <w:szCs w:val="28"/>
        </w:rPr>
        <w:t>може</w:t>
      </w:r>
      <w:proofErr w:type="spellEnd"/>
      <w:r w:rsidR="002E23EE" w:rsidRPr="002E23EE">
        <w:rPr>
          <w:rFonts w:ascii="Times New Roman" w:hAnsi="Times New Roman" w:cs="Times New Roman"/>
          <w:sz w:val="28"/>
          <w:szCs w:val="28"/>
        </w:rPr>
        <w:t xml:space="preserve"> бути </w:t>
      </w:r>
      <w:proofErr w:type="spellStart"/>
      <w:r w:rsidR="002E23EE" w:rsidRPr="002E23EE">
        <w:rPr>
          <w:rFonts w:ascii="Times New Roman" w:hAnsi="Times New Roman" w:cs="Times New Roman"/>
          <w:sz w:val="28"/>
          <w:szCs w:val="28"/>
        </w:rPr>
        <w:t>визнана</w:t>
      </w:r>
      <w:proofErr w:type="spellEnd"/>
      <w:r w:rsidR="002E23EE" w:rsidRPr="002E23EE">
        <w:rPr>
          <w:rFonts w:ascii="Times New Roman" w:hAnsi="Times New Roman" w:cs="Times New Roman"/>
          <w:sz w:val="28"/>
          <w:szCs w:val="28"/>
        </w:rPr>
        <w:t xml:space="preserve"> особа, яка </w:t>
      </w:r>
      <w:proofErr w:type="spellStart"/>
      <w:r w:rsidR="002E23EE" w:rsidRPr="002E23EE">
        <w:rPr>
          <w:rFonts w:ascii="Times New Roman" w:hAnsi="Times New Roman" w:cs="Times New Roman"/>
          <w:sz w:val="28"/>
          <w:szCs w:val="28"/>
        </w:rPr>
        <w:t>лише</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бере</w:t>
      </w:r>
      <w:proofErr w:type="spellEnd"/>
      <w:r w:rsidR="002E23EE" w:rsidRPr="002E23EE">
        <w:rPr>
          <w:rFonts w:ascii="Times New Roman" w:hAnsi="Times New Roman" w:cs="Times New Roman"/>
          <w:sz w:val="28"/>
          <w:szCs w:val="28"/>
        </w:rPr>
        <w:t xml:space="preserve"> участь у </w:t>
      </w:r>
      <w:proofErr w:type="spellStart"/>
      <w:r w:rsidR="002E23EE" w:rsidRPr="002E23EE">
        <w:rPr>
          <w:rFonts w:ascii="Times New Roman" w:hAnsi="Times New Roman" w:cs="Times New Roman"/>
          <w:sz w:val="28"/>
          <w:szCs w:val="28"/>
        </w:rPr>
        <w:t>вирішенні</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питань</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прийняття</w:t>
      </w:r>
      <w:proofErr w:type="spellEnd"/>
      <w:r w:rsidR="002E23EE" w:rsidRPr="002E23EE">
        <w:rPr>
          <w:rFonts w:ascii="Times New Roman" w:hAnsi="Times New Roman" w:cs="Times New Roman"/>
          <w:sz w:val="28"/>
          <w:szCs w:val="28"/>
        </w:rPr>
        <w:t xml:space="preserve"> </w:t>
      </w:r>
      <w:proofErr w:type="gramStart"/>
      <w:r w:rsidR="002E23EE" w:rsidRPr="002E23EE">
        <w:rPr>
          <w:rFonts w:ascii="Times New Roman" w:hAnsi="Times New Roman" w:cs="Times New Roman"/>
          <w:sz w:val="28"/>
          <w:szCs w:val="28"/>
        </w:rPr>
        <w:t>на роботу</w:t>
      </w:r>
      <w:proofErr w:type="gram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звільнення</w:t>
      </w:r>
      <w:proofErr w:type="spellEnd"/>
      <w:r w:rsidR="002E23EE" w:rsidRPr="002E23EE">
        <w:rPr>
          <w:rFonts w:ascii="Times New Roman" w:hAnsi="Times New Roman" w:cs="Times New Roman"/>
          <w:sz w:val="28"/>
          <w:szCs w:val="28"/>
        </w:rPr>
        <w:t xml:space="preserve"> з </w:t>
      </w:r>
      <w:proofErr w:type="spellStart"/>
      <w:r w:rsidR="002E23EE" w:rsidRPr="002E23EE">
        <w:rPr>
          <w:rFonts w:ascii="Times New Roman" w:hAnsi="Times New Roman" w:cs="Times New Roman"/>
          <w:sz w:val="28"/>
          <w:szCs w:val="28"/>
        </w:rPr>
        <w:t>роботи</w:t>
      </w:r>
      <w:proofErr w:type="spellEnd"/>
      <w:r w:rsidR="002E23EE" w:rsidRPr="002E23EE">
        <w:rPr>
          <w:rFonts w:ascii="Times New Roman" w:hAnsi="Times New Roman" w:cs="Times New Roman"/>
          <w:sz w:val="28"/>
          <w:szCs w:val="28"/>
        </w:rPr>
        <w:t xml:space="preserve">, але не </w:t>
      </w:r>
      <w:proofErr w:type="spellStart"/>
      <w:r w:rsidR="002E23EE" w:rsidRPr="002E23EE">
        <w:rPr>
          <w:rFonts w:ascii="Times New Roman" w:hAnsi="Times New Roman" w:cs="Times New Roman"/>
          <w:sz w:val="28"/>
          <w:szCs w:val="28"/>
        </w:rPr>
        <w:t>уповноважена</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надавати</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вказівки</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доручення</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контролювати</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їх</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виконання</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тощо</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Адже</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безпосередній</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керівник</w:t>
      </w:r>
      <w:proofErr w:type="spellEnd"/>
      <w:r w:rsidR="002E23EE" w:rsidRPr="002E23EE">
        <w:rPr>
          <w:rFonts w:ascii="Times New Roman" w:hAnsi="Times New Roman" w:cs="Times New Roman"/>
          <w:sz w:val="28"/>
          <w:szCs w:val="28"/>
        </w:rPr>
        <w:t xml:space="preserve"> – </w:t>
      </w:r>
      <w:proofErr w:type="spellStart"/>
      <w:r w:rsidR="002E23EE" w:rsidRPr="002E23EE">
        <w:rPr>
          <w:rFonts w:ascii="Times New Roman" w:hAnsi="Times New Roman" w:cs="Times New Roman"/>
          <w:sz w:val="28"/>
          <w:szCs w:val="28"/>
        </w:rPr>
        <w:t>це</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завжди</w:t>
      </w:r>
      <w:proofErr w:type="spellEnd"/>
      <w:r w:rsidR="002E23EE" w:rsidRPr="002E23EE">
        <w:rPr>
          <w:rFonts w:ascii="Times New Roman" w:hAnsi="Times New Roman" w:cs="Times New Roman"/>
          <w:sz w:val="28"/>
          <w:szCs w:val="28"/>
        </w:rPr>
        <w:t xml:space="preserve"> особа, яка </w:t>
      </w:r>
      <w:proofErr w:type="spellStart"/>
      <w:r w:rsidR="002E23EE" w:rsidRPr="002E23EE">
        <w:rPr>
          <w:rFonts w:ascii="Times New Roman" w:hAnsi="Times New Roman" w:cs="Times New Roman"/>
          <w:sz w:val="28"/>
          <w:szCs w:val="28"/>
        </w:rPr>
        <w:t>керує</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роботою</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підлеглого</w:t>
      </w:r>
      <w:proofErr w:type="spellEnd"/>
      <w:r w:rsidR="002E23EE" w:rsidRPr="002E23EE">
        <w:rPr>
          <w:rFonts w:ascii="Times New Roman" w:hAnsi="Times New Roman" w:cs="Times New Roman"/>
          <w:sz w:val="28"/>
          <w:szCs w:val="28"/>
        </w:rPr>
        <w:t xml:space="preserve">, а </w:t>
      </w:r>
      <w:proofErr w:type="spellStart"/>
      <w:r w:rsidR="002E23EE" w:rsidRPr="002E23EE">
        <w:rPr>
          <w:rFonts w:ascii="Times New Roman" w:hAnsi="Times New Roman" w:cs="Times New Roman"/>
          <w:sz w:val="28"/>
          <w:szCs w:val="28"/>
        </w:rPr>
        <w:t>останній</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перебуває</w:t>
      </w:r>
      <w:proofErr w:type="spellEnd"/>
      <w:r w:rsidR="002E23EE" w:rsidRPr="002E23EE">
        <w:rPr>
          <w:rFonts w:ascii="Times New Roman" w:hAnsi="Times New Roman" w:cs="Times New Roman"/>
          <w:sz w:val="28"/>
          <w:szCs w:val="28"/>
        </w:rPr>
        <w:t xml:space="preserve"> не </w:t>
      </w:r>
      <w:proofErr w:type="spellStart"/>
      <w:r w:rsidR="002E23EE" w:rsidRPr="002E23EE">
        <w:rPr>
          <w:rFonts w:ascii="Times New Roman" w:hAnsi="Times New Roman" w:cs="Times New Roman"/>
          <w:sz w:val="28"/>
          <w:szCs w:val="28"/>
        </w:rPr>
        <w:t>тільки</w:t>
      </w:r>
      <w:proofErr w:type="spellEnd"/>
      <w:r w:rsidR="002E23EE" w:rsidRPr="002E23EE">
        <w:rPr>
          <w:rFonts w:ascii="Times New Roman" w:hAnsi="Times New Roman" w:cs="Times New Roman"/>
          <w:sz w:val="28"/>
          <w:szCs w:val="28"/>
        </w:rPr>
        <w:t xml:space="preserve"> у </w:t>
      </w:r>
      <w:proofErr w:type="spellStart"/>
      <w:r w:rsidR="002E23EE" w:rsidRPr="002E23EE">
        <w:rPr>
          <w:rFonts w:ascii="Times New Roman" w:hAnsi="Times New Roman" w:cs="Times New Roman"/>
          <w:sz w:val="28"/>
          <w:szCs w:val="28"/>
        </w:rPr>
        <w:t>правовій</w:t>
      </w:r>
      <w:proofErr w:type="spellEnd"/>
      <w:r w:rsidR="002E23EE" w:rsidRPr="002E23EE">
        <w:rPr>
          <w:rFonts w:ascii="Times New Roman" w:hAnsi="Times New Roman" w:cs="Times New Roman"/>
          <w:sz w:val="28"/>
          <w:szCs w:val="28"/>
        </w:rPr>
        <w:t xml:space="preserve">, а й в </w:t>
      </w:r>
      <w:proofErr w:type="spellStart"/>
      <w:r w:rsidR="002E23EE" w:rsidRPr="002E23EE">
        <w:rPr>
          <w:rFonts w:ascii="Times New Roman" w:hAnsi="Times New Roman" w:cs="Times New Roman"/>
          <w:sz w:val="28"/>
          <w:szCs w:val="28"/>
        </w:rPr>
        <w:t>організаційній</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залежності</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від</w:t>
      </w:r>
      <w:proofErr w:type="spellEnd"/>
      <w:r w:rsidR="002E23EE" w:rsidRPr="002E23EE">
        <w:rPr>
          <w:rFonts w:ascii="Times New Roman" w:hAnsi="Times New Roman" w:cs="Times New Roman"/>
          <w:sz w:val="28"/>
          <w:szCs w:val="28"/>
        </w:rPr>
        <w:t xml:space="preserve"> </w:t>
      </w:r>
      <w:proofErr w:type="spellStart"/>
      <w:r w:rsidR="002E23EE" w:rsidRPr="002E23EE">
        <w:rPr>
          <w:rFonts w:ascii="Times New Roman" w:hAnsi="Times New Roman" w:cs="Times New Roman"/>
          <w:sz w:val="28"/>
          <w:szCs w:val="28"/>
        </w:rPr>
        <w:t>неї</w:t>
      </w:r>
      <w:proofErr w:type="spellEnd"/>
      <w:r w:rsidR="002E23EE" w:rsidRPr="002E23EE">
        <w:rPr>
          <w:rFonts w:ascii="Times New Roman" w:hAnsi="Times New Roman" w:cs="Times New Roman"/>
          <w:sz w:val="28"/>
          <w:szCs w:val="28"/>
        </w:rPr>
        <w:t>.</w:t>
      </w:r>
      <w:bookmarkEnd w:id="20"/>
    </w:p>
    <w:p w14:paraId="6FBFAF74" w14:textId="63245946" w:rsidR="009E5444" w:rsidRDefault="00752EC5" w:rsidP="00D6245E">
      <w:pPr>
        <w:spacing w:after="0" w:line="240" w:lineRule="auto"/>
        <w:ind w:firstLine="720"/>
        <w:jc w:val="both"/>
        <w:rPr>
          <w:rFonts w:ascii="Times New Roman" w:hAnsi="Times New Roman" w:cs="Times New Roman"/>
          <w:sz w:val="28"/>
          <w:szCs w:val="28"/>
        </w:rPr>
      </w:pPr>
      <w:r w:rsidRPr="00752EC5">
        <w:rPr>
          <w:rFonts w:ascii="Times New Roman" w:hAnsi="Times New Roman" w:cs="Times New Roman"/>
          <w:sz w:val="28"/>
          <w:szCs w:val="28"/>
        </w:rPr>
        <w:t xml:space="preserve">Прямим </w:t>
      </w:r>
      <w:proofErr w:type="spellStart"/>
      <w:r w:rsidRPr="00752EC5">
        <w:rPr>
          <w:rFonts w:ascii="Times New Roman" w:hAnsi="Times New Roman" w:cs="Times New Roman"/>
          <w:sz w:val="28"/>
          <w:szCs w:val="28"/>
        </w:rPr>
        <w:t>підпорядкуванням</w:t>
      </w:r>
      <w:proofErr w:type="spellEnd"/>
      <w:r w:rsidRPr="00752EC5">
        <w:rPr>
          <w:rFonts w:ascii="Times New Roman" w:hAnsi="Times New Roman" w:cs="Times New Roman"/>
          <w:sz w:val="28"/>
          <w:szCs w:val="28"/>
        </w:rPr>
        <w:t xml:space="preserve">, як </w:t>
      </w:r>
      <w:proofErr w:type="spellStart"/>
      <w:r w:rsidRPr="00752EC5">
        <w:rPr>
          <w:rFonts w:ascii="Times New Roman" w:hAnsi="Times New Roman" w:cs="Times New Roman"/>
          <w:sz w:val="28"/>
          <w:szCs w:val="28"/>
        </w:rPr>
        <w:t>це</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випливає</w:t>
      </w:r>
      <w:proofErr w:type="spellEnd"/>
      <w:r w:rsidRPr="00752EC5">
        <w:rPr>
          <w:rFonts w:ascii="Times New Roman" w:hAnsi="Times New Roman" w:cs="Times New Roman"/>
          <w:sz w:val="28"/>
          <w:szCs w:val="28"/>
        </w:rPr>
        <w:t xml:space="preserve"> з мети, яку ставив </w:t>
      </w:r>
      <w:proofErr w:type="spellStart"/>
      <w:r w:rsidRPr="00752EC5">
        <w:rPr>
          <w:rFonts w:ascii="Times New Roman" w:hAnsi="Times New Roman" w:cs="Times New Roman"/>
          <w:sz w:val="28"/>
          <w:szCs w:val="28"/>
        </w:rPr>
        <w:t>законодавець</w:t>
      </w:r>
      <w:proofErr w:type="spellEnd"/>
      <w:r w:rsidRPr="00752EC5">
        <w:rPr>
          <w:rFonts w:ascii="Times New Roman" w:hAnsi="Times New Roman" w:cs="Times New Roman"/>
          <w:sz w:val="28"/>
          <w:szCs w:val="28"/>
        </w:rPr>
        <w:t xml:space="preserve"> при </w:t>
      </w:r>
      <w:proofErr w:type="spellStart"/>
      <w:r w:rsidRPr="00752EC5">
        <w:rPr>
          <w:rFonts w:ascii="Times New Roman" w:hAnsi="Times New Roman" w:cs="Times New Roman"/>
          <w:sz w:val="28"/>
          <w:szCs w:val="28"/>
        </w:rPr>
        <w:t>визначенні</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цього</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поняття</w:t>
      </w:r>
      <w:proofErr w:type="spellEnd"/>
      <w:r w:rsidRPr="00752EC5">
        <w:rPr>
          <w:rFonts w:ascii="Times New Roman" w:hAnsi="Times New Roman" w:cs="Times New Roman"/>
          <w:sz w:val="28"/>
          <w:szCs w:val="28"/>
        </w:rPr>
        <w:t xml:space="preserve"> (див. ст. 27 Закону), є </w:t>
      </w:r>
      <w:proofErr w:type="spellStart"/>
      <w:r w:rsidRPr="00752EC5">
        <w:rPr>
          <w:rFonts w:ascii="Times New Roman" w:hAnsi="Times New Roman" w:cs="Times New Roman"/>
          <w:i/>
          <w:iCs/>
          <w:sz w:val="28"/>
          <w:szCs w:val="28"/>
        </w:rPr>
        <w:t>відносно</w:t>
      </w:r>
      <w:proofErr w:type="spellEnd"/>
      <w:r w:rsidRPr="00752EC5">
        <w:rPr>
          <w:rFonts w:ascii="Times New Roman" w:hAnsi="Times New Roman" w:cs="Times New Roman"/>
          <w:i/>
          <w:iCs/>
          <w:sz w:val="28"/>
          <w:szCs w:val="28"/>
        </w:rPr>
        <w:t xml:space="preserve"> </w:t>
      </w:r>
      <w:proofErr w:type="spellStart"/>
      <w:r w:rsidRPr="00752EC5">
        <w:rPr>
          <w:rFonts w:ascii="Times New Roman" w:hAnsi="Times New Roman" w:cs="Times New Roman"/>
          <w:i/>
          <w:iCs/>
          <w:sz w:val="28"/>
          <w:szCs w:val="28"/>
        </w:rPr>
        <w:t>постійне</w:t>
      </w:r>
      <w:proofErr w:type="spellEnd"/>
      <w:r w:rsidRPr="00752EC5">
        <w:rPr>
          <w:rFonts w:ascii="Times New Roman" w:hAnsi="Times New Roman" w:cs="Times New Roman"/>
          <w:i/>
          <w:iCs/>
          <w:sz w:val="28"/>
          <w:szCs w:val="28"/>
        </w:rPr>
        <w:t xml:space="preserve"> </w:t>
      </w:r>
      <w:proofErr w:type="spellStart"/>
      <w:r w:rsidRPr="00752EC5">
        <w:rPr>
          <w:rFonts w:ascii="Times New Roman" w:hAnsi="Times New Roman" w:cs="Times New Roman"/>
          <w:i/>
          <w:iCs/>
          <w:sz w:val="28"/>
          <w:szCs w:val="28"/>
        </w:rPr>
        <w:t>підпорядкування</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Йдеться</w:t>
      </w:r>
      <w:proofErr w:type="spellEnd"/>
      <w:r w:rsidRPr="00752EC5">
        <w:rPr>
          <w:rFonts w:ascii="Times New Roman" w:hAnsi="Times New Roman" w:cs="Times New Roman"/>
          <w:sz w:val="28"/>
          <w:szCs w:val="28"/>
        </w:rPr>
        <w:t xml:space="preserve"> про </w:t>
      </w:r>
      <w:proofErr w:type="spellStart"/>
      <w:r w:rsidRPr="00752EC5">
        <w:rPr>
          <w:rFonts w:ascii="Times New Roman" w:hAnsi="Times New Roman" w:cs="Times New Roman"/>
          <w:sz w:val="28"/>
          <w:szCs w:val="28"/>
        </w:rPr>
        <w:t>призначення</w:t>
      </w:r>
      <w:proofErr w:type="spellEnd"/>
      <w:r w:rsidRPr="00752EC5">
        <w:rPr>
          <w:rFonts w:ascii="Times New Roman" w:hAnsi="Times New Roman" w:cs="Times New Roman"/>
          <w:sz w:val="28"/>
          <w:szCs w:val="28"/>
        </w:rPr>
        <w:t xml:space="preserve"> особи </w:t>
      </w:r>
      <w:proofErr w:type="gramStart"/>
      <w:r w:rsidRPr="00752EC5">
        <w:rPr>
          <w:rFonts w:ascii="Times New Roman" w:hAnsi="Times New Roman" w:cs="Times New Roman"/>
          <w:sz w:val="28"/>
          <w:szCs w:val="28"/>
        </w:rPr>
        <w:t>на посаду</w:t>
      </w:r>
      <w:proofErr w:type="gramEnd"/>
      <w:r w:rsidRPr="00752EC5">
        <w:rPr>
          <w:rFonts w:ascii="Times New Roman" w:hAnsi="Times New Roman" w:cs="Times New Roman"/>
          <w:sz w:val="28"/>
          <w:szCs w:val="28"/>
        </w:rPr>
        <w:t xml:space="preserve"> </w:t>
      </w:r>
      <w:proofErr w:type="spellStart"/>
      <w:r w:rsidRPr="00774055">
        <w:rPr>
          <w:rFonts w:ascii="Times New Roman" w:hAnsi="Times New Roman" w:cs="Times New Roman"/>
          <w:i/>
          <w:iCs/>
          <w:sz w:val="28"/>
          <w:szCs w:val="28"/>
        </w:rPr>
        <w:t>постійно</w:t>
      </w:r>
      <w:proofErr w:type="spellEnd"/>
      <w:r w:rsidRPr="00774055">
        <w:rPr>
          <w:rFonts w:ascii="Times New Roman" w:hAnsi="Times New Roman" w:cs="Times New Roman"/>
          <w:i/>
          <w:iCs/>
          <w:sz w:val="28"/>
          <w:szCs w:val="28"/>
        </w:rPr>
        <w:t xml:space="preserve"> </w:t>
      </w:r>
      <w:proofErr w:type="spellStart"/>
      <w:r w:rsidRPr="00774055">
        <w:rPr>
          <w:rFonts w:ascii="Times New Roman" w:hAnsi="Times New Roman" w:cs="Times New Roman"/>
          <w:i/>
          <w:iCs/>
          <w:sz w:val="28"/>
          <w:szCs w:val="28"/>
        </w:rPr>
        <w:t>або</w:t>
      </w:r>
      <w:proofErr w:type="spellEnd"/>
      <w:r w:rsidRPr="00774055">
        <w:rPr>
          <w:rFonts w:ascii="Times New Roman" w:hAnsi="Times New Roman" w:cs="Times New Roman"/>
          <w:i/>
          <w:iCs/>
          <w:sz w:val="28"/>
          <w:szCs w:val="28"/>
        </w:rPr>
        <w:t xml:space="preserve"> </w:t>
      </w:r>
      <w:proofErr w:type="spellStart"/>
      <w:r w:rsidRPr="00774055">
        <w:rPr>
          <w:rFonts w:ascii="Times New Roman" w:hAnsi="Times New Roman" w:cs="Times New Roman"/>
          <w:i/>
          <w:iCs/>
          <w:sz w:val="28"/>
          <w:szCs w:val="28"/>
        </w:rPr>
        <w:t>тимчасове</w:t>
      </w:r>
      <w:proofErr w:type="spellEnd"/>
      <w:r w:rsidRPr="00774055">
        <w:rPr>
          <w:rFonts w:ascii="Times New Roman" w:hAnsi="Times New Roman" w:cs="Times New Roman"/>
          <w:i/>
          <w:iCs/>
          <w:sz w:val="28"/>
          <w:szCs w:val="28"/>
        </w:rPr>
        <w:t xml:space="preserve"> </w:t>
      </w:r>
      <w:proofErr w:type="spellStart"/>
      <w:r w:rsidRPr="00774055">
        <w:rPr>
          <w:rFonts w:ascii="Times New Roman" w:hAnsi="Times New Roman" w:cs="Times New Roman"/>
          <w:i/>
          <w:iCs/>
          <w:sz w:val="28"/>
          <w:szCs w:val="28"/>
        </w:rPr>
        <w:t>призначення</w:t>
      </w:r>
      <w:proofErr w:type="spellEnd"/>
      <w:r w:rsidRPr="00774055">
        <w:rPr>
          <w:rFonts w:ascii="Times New Roman" w:hAnsi="Times New Roman" w:cs="Times New Roman"/>
          <w:i/>
          <w:iCs/>
          <w:sz w:val="28"/>
          <w:szCs w:val="28"/>
        </w:rPr>
        <w:t xml:space="preserve"> на </w:t>
      </w:r>
      <w:proofErr w:type="spellStart"/>
      <w:r w:rsidRPr="00774055">
        <w:rPr>
          <w:rFonts w:ascii="Times New Roman" w:hAnsi="Times New Roman" w:cs="Times New Roman"/>
          <w:i/>
          <w:iCs/>
          <w:sz w:val="28"/>
          <w:szCs w:val="28"/>
        </w:rPr>
        <w:t>період</w:t>
      </w:r>
      <w:proofErr w:type="spellEnd"/>
      <w:r w:rsidRPr="00774055">
        <w:rPr>
          <w:rFonts w:ascii="Times New Roman" w:hAnsi="Times New Roman" w:cs="Times New Roman"/>
          <w:i/>
          <w:iCs/>
          <w:sz w:val="28"/>
          <w:szCs w:val="28"/>
        </w:rPr>
        <w:t xml:space="preserve">, </w:t>
      </w:r>
      <w:proofErr w:type="spellStart"/>
      <w:r w:rsidRPr="00774055">
        <w:rPr>
          <w:rFonts w:ascii="Times New Roman" w:hAnsi="Times New Roman" w:cs="Times New Roman"/>
          <w:i/>
          <w:iCs/>
          <w:sz w:val="28"/>
          <w:szCs w:val="28"/>
        </w:rPr>
        <w:t>який</w:t>
      </w:r>
      <w:proofErr w:type="spellEnd"/>
      <w:r w:rsidRPr="00774055">
        <w:rPr>
          <w:rFonts w:ascii="Times New Roman" w:hAnsi="Times New Roman" w:cs="Times New Roman"/>
          <w:i/>
          <w:iCs/>
          <w:sz w:val="28"/>
          <w:szCs w:val="28"/>
        </w:rPr>
        <w:t xml:space="preserve"> </w:t>
      </w:r>
      <w:proofErr w:type="spellStart"/>
      <w:r w:rsidRPr="00774055">
        <w:rPr>
          <w:rFonts w:ascii="Times New Roman" w:hAnsi="Times New Roman" w:cs="Times New Roman"/>
          <w:i/>
          <w:iCs/>
          <w:sz w:val="28"/>
          <w:szCs w:val="28"/>
        </w:rPr>
        <w:t>перевищує</w:t>
      </w:r>
      <w:proofErr w:type="spellEnd"/>
      <w:r w:rsidRPr="00774055">
        <w:rPr>
          <w:rFonts w:ascii="Times New Roman" w:hAnsi="Times New Roman" w:cs="Times New Roman"/>
          <w:i/>
          <w:iCs/>
          <w:sz w:val="28"/>
          <w:szCs w:val="28"/>
        </w:rPr>
        <w:t xml:space="preserve"> </w:t>
      </w:r>
      <w:proofErr w:type="spellStart"/>
      <w:r w:rsidRPr="00774055">
        <w:rPr>
          <w:rFonts w:ascii="Times New Roman" w:hAnsi="Times New Roman" w:cs="Times New Roman"/>
          <w:i/>
          <w:iCs/>
          <w:sz w:val="28"/>
          <w:szCs w:val="28"/>
        </w:rPr>
        <w:t>місячний</w:t>
      </w:r>
      <w:proofErr w:type="spellEnd"/>
      <w:r w:rsidRPr="00774055">
        <w:rPr>
          <w:rFonts w:ascii="Times New Roman" w:hAnsi="Times New Roman" w:cs="Times New Roman"/>
          <w:i/>
          <w:iCs/>
          <w:sz w:val="28"/>
          <w:szCs w:val="28"/>
        </w:rPr>
        <w:t xml:space="preserve"> строк</w:t>
      </w:r>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Останнє</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випливає</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із</w:t>
      </w:r>
      <w:proofErr w:type="spellEnd"/>
      <w:r w:rsidRPr="00752EC5">
        <w:rPr>
          <w:rFonts w:ascii="Times New Roman" w:hAnsi="Times New Roman" w:cs="Times New Roman"/>
          <w:sz w:val="28"/>
          <w:szCs w:val="28"/>
        </w:rPr>
        <w:t xml:space="preserve"> ч. 2 ст. 27 Закону, </w:t>
      </w:r>
      <w:proofErr w:type="spellStart"/>
      <w:r w:rsidRPr="00752EC5">
        <w:rPr>
          <w:rFonts w:ascii="Times New Roman" w:hAnsi="Times New Roman" w:cs="Times New Roman"/>
          <w:sz w:val="28"/>
          <w:szCs w:val="28"/>
        </w:rPr>
        <w:t>згідно</w:t>
      </w:r>
      <w:proofErr w:type="spellEnd"/>
      <w:r w:rsidRPr="00752EC5">
        <w:rPr>
          <w:rFonts w:ascii="Times New Roman" w:hAnsi="Times New Roman" w:cs="Times New Roman"/>
          <w:sz w:val="28"/>
          <w:szCs w:val="28"/>
        </w:rPr>
        <w:t xml:space="preserve"> з </w:t>
      </w:r>
      <w:proofErr w:type="spellStart"/>
      <w:r w:rsidRPr="00752EC5">
        <w:rPr>
          <w:rFonts w:ascii="Times New Roman" w:hAnsi="Times New Roman" w:cs="Times New Roman"/>
          <w:sz w:val="28"/>
          <w:szCs w:val="28"/>
        </w:rPr>
        <w:t>якою</w:t>
      </w:r>
      <w:proofErr w:type="spellEnd"/>
      <w:r w:rsidRPr="00752EC5">
        <w:rPr>
          <w:rFonts w:ascii="Times New Roman" w:hAnsi="Times New Roman" w:cs="Times New Roman"/>
          <w:sz w:val="28"/>
          <w:szCs w:val="28"/>
        </w:rPr>
        <w:t xml:space="preserve"> в </w:t>
      </w:r>
      <w:proofErr w:type="spellStart"/>
      <w:r w:rsidRPr="00752EC5">
        <w:rPr>
          <w:rFonts w:ascii="Times New Roman" w:hAnsi="Times New Roman" w:cs="Times New Roman"/>
          <w:sz w:val="28"/>
          <w:szCs w:val="28"/>
        </w:rPr>
        <w:t>разі</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виникнення</w:t>
      </w:r>
      <w:proofErr w:type="spellEnd"/>
      <w:r w:rsidRPr="00752EC5">
        <w:rPr>
          <w:rFonts w:ascii="Times New Roman" w:hAnsi="Times New Roman" w:cs="Times New Roman"/>
          <w:sz w:val="28"/>
          <w:szCs w:val="28"/>
        </w:rPr>
        <w:t xml:space="preserve"> і </w:t>
      </w:r>
      <w:proofErr w:type="spellStart"/>
      <w:r w:rsidRPr="00752EC5">
        <w:rPr>
          <w:rFonts w:ascii="Times New Roman" w:hAnsi="Times New Roman" w:cs="Times New Roman"/>
          <w:sz w:val="28"/>
          <w:szCs w:val="28"/>
        </w:rPr>
        <w:t>добровільного</w:t>
      </w:r>
      <w:proofErr w:type="spellEnd"/>
      <w:r w:rsidRPr="00752EC5">
        <w:rPr>
          <w:rFonts w:ascii="Times New Roman" w:hAnsi="Times New Roman" w:cs="Times New Roman"/>
          <w:sz w:val="28"/>
          <w:szCs w:val="28"/>
        </w:rPr>
        <w:t xml:space="preserve"> не </w:t>
      </w:r>
      <w:proofErr w:type="spellStart"/>
      <w:r w:rsidRPr="00752EC5">
        <w:rPr>
          <w:rFonts w:ascii="Times New Roman" w:hAnsi="Times New Roman" w:cs="Times New Roman"/>
          <w:sz w:val="28"/>
          <w:szCs w:val="28"/>
        </w:rPr>
        <w:t>усунення</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обставин</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що</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порушують</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обмеження</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щодо</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спільної</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роботи</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близьких</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осіб</w:t>
      </w:r>
      <w:proofErr w:type="spellEnd"/>
      <w:r w:rsidRPr="00752EC5">
        <w:rPr>
          <w:rFonts w:ascii="Times New Roman" w:hAnsi="Times New Roman" w:cs="Times New Roman"/>
          <w:sz w:val="28"/>
          <w:szCs w:val="28"/>
        </w:rPr>
        <w:t xml:space="preserve">, у 30 </w:t>
      </w:r>
      <w:proofErr w:type="spellStart"/>
      <w:r w:rsidRPr="00752EC5">
        <w:rPr>
          <w:rFonts w:ascii="Times New Roman" w:hAnsi="Times New Roman" w:cs="Times New Roman"/>
          <w:sz w:val="28"/>
          <w:szCs w:val="28"/>
        </w:rPr>
        <w:t>чи</w:t>
      </w:r>
      <w:proofErr w:type="spellEnd"/>
      <w:r w:rsidRPr="00752EC5">
        <w:rPr>
          <w:rFonts w:ascii="Times New Roman" w:hAnsi="Times New Roman" w:cs="Times New Roman"/>
          <w:sz w:val="28"/>
          <w:szCs w:val="28"/>
        </w:rPr>
        <w:t xml:space="preserve"> 31-денний строк з моменту </w:t>
      </w:r>
      <w:proofErr w:type="spellStart"/>
      <w:r w:rsidRPr="00752EC5">
        <w:rPr>
          <w:rFonts w:ascii="Times New Roman" w:hAnsi="Times New Roman" w:cs="Times New Roman"/>
          <w:sz w:val="28"/>
          <w:szCs w:val="28"/>
        </w:rPr>
        <w:t>їх</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виникнення</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певні</w:t>
      </w:r>
      <w:proofErr w:type="spellEnd"/>
      <w:r w:rsidRPr="00752EC5">
        <w:rPr>
          <w:rFonts w:ascii="Times New Roman" w:hAnsi="Times New Roman" w:cs="Times New Roman"/>
          <w:sz w:val="28"/>
          <w:szCs w:val="28"/>
        </w:rPr>
        <w:t xml:space="preserve"> особи </w:t>
      </w:r>
      <w:proofErr w:type="spellStart"/>
      <w:r w:rsidRPr="00752EC5">
        <w:rPr>
          <w:rFonts w:ascii="Times New Roman" w:hAnsi="Times New Roman" w:cs="Times New Roman"/>
          <w:sz w:val="28"/>
          <w:szCs w:val="28"/>
        </w:rPr>
        <w:t>підлягають</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переведенню</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або</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звільненню</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Відомо</w:t>
      </w:r>
      <w:proofErr w:type="spellEnd"/>
      <w:r w:rsidRPr="00752EC5">
        <w:rPr>
          <w:rFonts w:ascii="Times New Roman" w:hAnsi="Times New Roman" w:cs="Times New Roman"/>
          <w:sz w:val="28"/>
          <w:szCs w:val="28"/>
        </w:rPr>
        <w:t xml:space="preserve">, що на </w:t>
      </w:r>
      <w:proofErr w:type="spellStart"/>
      <w:r w:rsidRPr="00752EC5">
        <w:rPr>
          <w:rFonts w:ascii="Times New Roman" w:hAnsi="Times New Roman" w:cs="Times New Roman"/>
          <w:sz w:val="28"/>
          <w:szCs w:val="28"/>
        </w:rPr>
        <w:t>практиці</w:t>
      </w:r>
      <w:proofErr w:type="spellEnd"/>
      <w:r w:rsidRPr="00752EC5">
        <w:rPr>
          <w:rFonts w:ascii="Times New Roman" w:hAnsi="Times New Roman" w:cs="Times New Roman"/>
          <w:sz w:val="28"/>
          <w:szCs w:val="28"/>
        </w:rPr>
        <w:t xml:space="preserve"> особи часто </w:t>
      </w:r>
      <w:proofErr w:type="spellStart"/>
      <w:r w:rsidRPr="00752EC5">
        <w:rPr>
          <w:rFonts w:ascii="Times New Roman" w:hAnsi="Times New Roman" w:cs="Times New Roman"/>
          <w:sz w:val="28"/>
          <w:szCs w:val="28"/>
        </w:rPr>
        <w:t>перебувають</w:t>
      </w:r>
      <w:proofErr w:type="spellEnd"/>
      <w:r w:rsidRPr="00752EC5">
        <w:rPr>
          <w:rFonts w:ascii="Times New Roman" w:hAnsi="Times New Roman" w:cs="Times New Roman"/>
          <w:sz w:val="28"/>
          <w:szCs w:val="28"/>
        </w:rPr>
        <w:t xml:space="preserve"> на </w:t>
      </w:r>
      <w:proofErr w:type="spellStart"/>
      <w:r w:rsidRPr="00752EC5">
        <w:rPr>
          <w:rFonts w:ascii="Times New Roman" w:hAnsi="Times New Roman" w:cs="Times New Roman"/>
          <w:sz w:val="28"/>
          <w:szCs w:val="28"/>
        </w:rPr>
        <w:t>посаді</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виконуючого</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обов’язки</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керівника</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певного</w:t>
      </w:r>
      <w:proofErr w:type="spellEnd"/>
      <w:r w:rsidRPr="00752EC5">
        <w:rPr>
          <w:rFonts w:ascii="Times New Roman" w:hAnsi="Times New Roman" w:cs="Times New Roman"/>
          <w:sz w:val="28"/>
          <w:szCs w:val="28"/>
        </w:rPr>
        <w:t xml:space="preserve"> органу, установи </w:t>
      </w:r>
      <w:proofErr w:type="spellStart"/>
      <w:r w:rsidRPr="00752EC5">
        <w:rPr>
          <w:rFonts w:ascii="Times New Roman" w:hAnsi="Times New Roman" w:cs="Times New Roman"/>
          <w:sz w:val="28"/>
          <w:szCs w:val="28"/>
        </w:rPr>
        <w:t>тощо</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протягом</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кількох</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місяців</w:t>
      </w:r>
      <w:proofErr w:type="spellEnd"/>
      <w:r w:rsidRPr="00752EC5">
        <w:rPr>
          <w:rFonts w:ascii="Times New Roman" w:hAnsi="Times New Roman" w:cs="Times New Roman"/>
          <w:sz w:val="28"/>
          <w:szCs w:val="28"/>
        </w:rPr>
        <w:t xml:space="preserve"> і </w:t>
      </w:r>
      <w:proofErr w:type="spellStart"/>
      <w:r w:rsidRPr="00752EC5">
        <w:rPr>
          <w:rFonts w:ascii="Times New Roman" w:hAnsi="Times New Roman" w:cs="Times New Roman"/>
          <w:sz w:val="28"/>
          <w:szCs w:val="28"/>
        </w:rPr>
        <w:t>навіть</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більше</w:t>
      </w:r>
      <w:proofErr w:type="spellEnd"/>
      <w:r w:rsidRPr="00752EC5">
        <w:rPr>
          <w:rFonts w:ascii="Times New Roman" w:hAnsi="Times New Roman" w:cs="Times New Roman"/>
          <w:sz w:val="28"/>
          <w:szCs w:val="28"/>
        </w:rPr>
        <w:t xml:space="preserve"> року. </w:t>
      </w:r>
      <w:proofErr w:type="spellStart"/>
      <w:r w:rsidRPr="00752EC5">
        <w:rPr>
          <w:rFonts w:ascii="Times New Roman" w:hAnsi="Times New Roman" w:cs="Times New Roman"/>
          <w:sz w:val="28"/>
          <w:szCs w:val="28"/>
        </w:rPr>
        <w:t>Це</w:t>
      </w:r>
      <w:proofErr w:type="spellEnd"/>
      <w:r w:rsidRPr="00752EC5">
        <w:rPr>
          <w:rFonts w:ascii="Times New Roman" w:hAnsi="Times New Roman" w:cs="Times New Roman"/>
          <w:sz w:val="28"/>
          <w:szCs w:val="28"/>
        </w:rPr>
        <w:t xml:space="preserve"> не повинно </w:t>
      </w:r>
      <w:proofErr w:type="spellStart"/>
      <w:r w:rsidRPr="00752EC5">
        <w:rPr>
          <w:rFonts w:ascii="Times New Roman" w:hAnsi="Times New Roman" w:cs="Times New Roman"/>
          <w:sz w:val="28"/>
          <w:szCs w:val="28"/>
        </w:rPr>
        <w:t>звільняти</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їх</w:t>
      </w:r>
      <w:proofErr w:type="spellEnd"/>
      <w:r w:rsidRPr="00752EC5">
        <w:rPr>
          <w:rFonts w:ascii="Times New Roman" w:hAnsi="Times New Roman" w:cs="Times New Roman"/>
          <w:sz w:val="28"/>
          <w:szCs w:val="28"/>
        </w:rPr>
        <w:t xml:space="preserve"> та </w:t>
      </w:r>
      <w:proofErr w:type="spellStart"/>
      <w:r w:rsidRPr="00752EC5">
        <w:rPr>
          <w:rFonts w:ascii="Times New Roman" w:hAnsi="Times New Roman" w:cs="Times New Roman"/>
          <w:sz w:val="28"/>
          <w:szCs w:val="28"/>
        </w:rPr>
        <w:t>їхніх</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підлеглих</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від</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обов’язку</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виконувати</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обмеження</w:t>
      </w:r>
      <w:proofErr w:type="spellEnd"/>
      <w:r w:rsidRPr="00752EC5">
        <w:rPr>
          <w:rFonts w:ascii="Times New Roman" w:hAnsi="Times New Roman" w:cs="Times New Roman"/>
          <w:sz w:val="28"/>
          <w:szCs w:val="28"/>
        </w:rPr>
        <w:t xml:space="preserve">, </w:t>
      </w:r>
      <w:proofErr w:type="spellStart"/>
      <w:r w:rsidRPr="00752EC5">
        <w:rPr>
          <w:rFonts w:ascii="Times New Roman" w:hAnsi="Times New Roman" w:cs="Times New Roman"/>
          <w:sz w:val="28"/>
          <w:szCs w:val="28"/>
        </w:rPr>
        <w:t>встановлені</w:t>
      </w:r>
      <w:proofErr w:type="spellEnd"/>
      <w:r w:rsidRPr="00752EC5">
        <w:rPr>
          <w:rFonts w:ascii="Times New Roman" w:hAnsi="Times New Roman" w:cs="Times New Roman"/>
          <w:sz w:val="28"/>
          <w:szCs w:val="28"/>
        </w:rPr>
        <w:t xml:space="preserve"> у ст. 27 Закону.</w:t>
      </w:r>
      <w:r w:rsidRPr="00752EC5">
        <w:rPr>
          <w:rFonts w:ascii="Times New Roman" w:hAnsi="Times New Roman" w:cs="Times New Roman"/>
          <w:sz w:val="28"/>
          <w:szCs w:val="28"/>
        </w:rPr>
        <w:tab/>
      </w:r>
      <w:r w:rsidRPr="00752EC5">
        <w:rPr>
          <w:rFonts w:ascii="Times New Roman" w:hAnsi="Times New Roman" w:cs="Times New Roman"/>
          <w:sz w:val="28"/>
          <w:szCs w:val="28"/>
        </w:rPr>
        <w:tab/>
      </w:r>
      <w:r w:rsidRPr="00752EC5">
        <w:rPr>
          <w:rFonts w:ascii="Times New Roman" w:hAnsi="Times New Roman" w:cs="Times New Roman"/>
          <w:sz w:val="28"/>
          <w:szCs w:val="28"/>
        </w:rPr>
        <w:tab/>
      </w:r>
      <w:r w:rsidRPr="00752EC5">
        <w:rPr>
          <w:rFonts w:ascii="Times New Roman" w:hAnsi="Times New Roman" w:cs="Times New Roman"/>
          <w:sz w:val="28"/>
          <w:szCs w:val="28"/>
        </w:rPr>
        <w:tab/>
      </w:r>
      <w:r w:rsidR="009E5444" w:rsidRPr="009E5444">
        <w:rPr>
          <w:rFonts w:ascii="Times New Roman" w:hAnsi="Times New Roman" w:cs="Times New Roman"/>
          <w:sz w:val="28"/>
          <w:szCs w:val="28"/>
        </w:rPr>
        <w:t xml:space="preserve">У </w:t>
      </w:r>
      <w:proofErr w:type="spellStart"/>
      <w:r w:rsidR="009E5444" w:rsidRPr="009E5444">
        <w:rPr>
          <w:rFonts w:ascii="Times New Roman" w:hAnsi="Times New Roman" w:cs="Times New Roman"/>
          <w:sz w:val="28"/>
          <w:szCs w:val="28"/>
        </w:rPr>
        <w:t>статтях</w:t>
      </w:r>
      <w:proofErr w:type="spellEnd"/>
      <w:r w:rsidR="009E5444" w:rsidRPr="009E5444">
        <w:rPr>
          <w:rFonts w:ascii="Times New Roman" w:hAnsi="Times New Roman" w:cs="Times New Roman"/>
          <w:sz w:val="28"/>
          <w:szCs w:val="28"/>
        </w:rPr>
        <w:t xml:space="preserve"> 23, 24, 28, 29–35, 38, 42, 44, 49, 53 Закону </w:t>
      </w:r>
      <w:proofErr w:type="spellStart"/>
      <w:r w:rsidR="009E5444" w:rsidRPr="009E5444">
        <w:rPr>
          <w:rFonts w:ascii="Times New Roman" w:hAnsi="Times New Roman" w:cs="Times New Roman"/>
          <w:sz w:val="28"/>
          <w:szCs w:val="28"/>
        </w:rPr>
        <w:t>застосовано</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поняття</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підпорядкування</w:t>
      </w:r>
      <w:proofErr w:type="spellEnd"/>
      <w:r w:rsidR="009E5444" w:rsidRPr="009E5444">
        <w:rPr>
          <w:rFonts w:ascii="Times New Roman" w:hAnsi="Times New Roman" w:cs="Times New Roman"/>
          <w:sz w:val="28"/>
          <w:szCs w:val="28"/>
        </w:rPr>
        <w:t>», «</w:t>
      </w:r>
      <w:proofErr w:type="spellStart"/>
      <w:r w:rsidR="009E5444" w:rsidRPr="009E5444">
        <w:rPr>
          <w:rFonts w:ascii="Times New Roman" w:hAnsi="Times New Roman" w:cs="Times New Roman"/>
          <w:sz w:val="28"/>
          <w:szCs w:val="28"/>
        </w:rPr>
        <w:t>підлеглий</w:t>
      </w:r>
      <w:proofErr w:type="spellEnd"/>
      <w:r w:rsidR="009E5444" w:rsidRPr="009E5444">
        <w:rPr>
          <w:rFonts w:ascii="Times New Roman" w:hAnsi="Times New Roman" w:cs="Times New Roman"/>
          <w:sz w:val="28"/>
          <w:szCs w:val="28"/>
        </w:rPr>
        <w:t>», «</w:t>
      </w:r>
      <w:proofErr w:type="spellStart"/>
      <w:r w:rsidR="009E5444" w:rsidRPr="009E5444">
        <w:rPr>
          <w:rFonts w:ascii="Times New Roman" w:hAnsi="Times New Roman" w:cs="Times New Roman"/>
          <w:sz w:val="28"/>
          <w:szCs w:val="28"/>
        </w:rPr>
        <w:t>керівник</w:t>
      </w:r>
      <w:proofErr w:type="spellEnd"/>
      <w:r w:rsidR="009E5444" w:rsidRPr="009E5444">
        <w:rPr>
          <w:rFonts w:ascii="Times New Roman" w:hAnsi="Times New Roman" w:cs="Times New Roman"/>
          <w:sz w:val="28"/>
          <w:szCs w:val="28"/>
        </w:rPr>
        <w:t xml:space="preserve">». Тому </w:t>
      </w:r>
      <w:proofErr w:type="spellStart"/>
      <w:r w:rsidR="009E5444" w:rsidRPr="009E5444">
        <w:rPr>
          <w:rFonts w:ascii="Times New Roman" w:hAnsi="Times New Roman" w:cs="Times New Roman"/>
          <w:sz w:val="28"/>
          <w:szCs w:val="28"/>
        </w:rPr>
        <w:t>поняття</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пряме</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підпорядкування</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слід</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відрізняти</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від</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поняття</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i/>
          <w:iCs/>
          <w:sz w:val="28"/>
          <w:szCs w:val="28"/>
        </w:rPr>
        <w:t>підпорядкування</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пряме</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підпорядкування</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передбачає</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відносини</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прямої</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залежності</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підлеглої</w:t>
      </w:r>
      <w:proofErr w:type="spellEnd"/>
      <w:r w:rsidR="009E5444" w:rsidRPr="009E5444">
        <w:rPr>
          <w:rFonts w:ascii="Times New Roman" w:hAnsi="Times New Roman" w:cs="Times New Roman"/>
          <w:sz w:val="28"/>
          <w:szCs w:val="28"/>
        </w:rPr>
        <w:t xml:space="preserve"> особи </w:t>
      </w:r>
      <w:proofErr w:type="spellStart"/>
      <w:r w:rsidR="009E5444" w:rsidRPr="009E5444">
        <w:rPr>
          <w:rFonts w:ascii="Times New Roman" w:hAnsi="Times New Roman" w:cs="Times New Roman"/>
          <w:sz w:val="28"/>
          <w:szCs w:val="28"/>
        </w:rPr>
        <w:t>від</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її</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керівника</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тоді</w:t>
      </w:r>
      <w:proofErr w:type="spellEnd"/>
      <w:r w:rsidR="009E5444" w:rsidRPr="009E5444">
        <w:rPr>
          <w:rFonts w:ascii="Times New Roman" w:hAnsi="Times New Roman" w:cs="Times New Roman"/>
          <w:sz w:val="28"/>
          <w:szCs w:val="28"/>
        </w:rPr>
        <w:t xml:space="preserve"> як </w:t>
      </w:r>
      <w:proofErr w:type="spellStart"/>
      <w:r w:rsidR="009E5444" w:rsidRPr="009E5444">
        <w:rPr>
          <w:rFonts w:ascii="Times New Roman" w:hAnsi="Times New Roman" w:cs="Times New Roman"/>
          <w:sz w:val="28"/>
          <w:szCs w:val="28"/>
        </w:rPr>
        <w:t>підпорядкування</w:t>
      </w:r>
      <w:proofErr w:type="spellEnd"/>
      <w:r w:rsidR="009E5444" w:rsidRPr="009E5444">
        <w:rPr>
          <w:rFonts w:ascii="Times New Roman" w:hAnsi="Times New Roman" w:cs="Times New Roman"/>
          <w:sz w:val="28"/>
          <w:szCs w:val="28"/>
        </w:rPr>
        <w:t xml:space="preserve"> – </w:t>
      </w:r>
      <w:proofErr w:type="spellStart"/>
      <w:r w:rsidR="009E5444" w:rsidRPr="009E5444">
        <w:rPr>
          <w:rFonts w:ascii="Times New Roman" w:hAnsi="Times New Roman" w:cs="Times New Roman"/>
          <w:sz w:val="28"/>
          <w:szCs w:val="28"/>
        </w:rPr>
        <w:t>відносини</w:t>
      </w:r>
      <w:proofErr w:type="spellEnd"/>
      <w:r w:rsidR="009E5444" w:rsidRPr="009E5444">
        <w:rPr>
          <w:rFonts w:ascii="Times New Roman" w:hAnsi="Times New Roman" w:cs="Times New Roman"/>
          <w:sz w:val="28"/>
          <w:szCs w:val="28"/>
        </w:rPr>
        <w:t xml:space="preserve"> як </w:t>
      </w:r>
      <w:proofErr w:type="spellStart"/>
      <w:r w:rsidR="009E5444" w:rsidRPr="009E5444">
        <w:rPr>
          <w:rFonts w:ascii="Times New Roman" w:hAnsi="Times New Roman" w:cs="Times New Roman"/>
          <w:sz w:val="28"/>
          <w:szCs w:val="28"/>
        </w:rPr>
        <w:t>прямої</w:t>
      </w:r>
      <w:proofErr w:type="spellEnd"/>
      <w:r w:rsidR="009E5444" w:rsidRPr="009E5444">
        <w:rPr>
          <w:rFonts w:ascii="Times New Roman" w:hAnsi="Times New Roman" w:cs="Times New Roman"/>
          <w:sz w:val="28"/>
          <w:szCs w:val="28"/>
        </w:rPr>
        <w:t xml:space="preserve">, так і </w:t>
      </w:r>
      <w:proofErr w:type="spellStart"/>
      <w:r w:rsidR="009E5444" w:rsidRPr="009E5444">
        <w:rPr>
          <w:rFonts w:ascii="Times New Roman" w:hAnsi="Times New Roman" w:cs="Times New Roman"/>
          <w:sz w:val="28"/>
          <w:szCs w:val="28"/>
        </w:rPr>
        <w:t>непрямої</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залежності</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організаційної</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чи</w:t>
      </w:r>
      <w:proofErr w:type="spellEnd"/>
      <w:r w:rsidR="009E5444" w:rsidRPr="009E5444">
        <w:rPr>
          <w:rFonts w:ascii="Times New Roman" w:hAnsi="Times New Roman" w:cs="Times New Roman"/>
          <w:sz w:val="28"/>
          <w:szCs w:val="28"/>
        </w:rPr>
        <w:t xml:space="preserve"> </w:t>
      </w:r>
      <w:proofErr w:type="spellStart"/>
      <w:r w:rsidR="009E5444" w:rsidRPr="009E5444">
        <w:rPr>
          <w:rFonts w:ascii="Times New Roman" w:hAnsi="Times New Roman" w:cs="Times New Roman"/>
          <w:sz w:val="28"/>
          <w:szCs w:val="28"/>
        </w:rPr>
        <w:t>правової</w:t>
      </w:r>
      <w:proofErr w:type="spellEnd"/>
      <w:r w:rsidR="009E5444" w:rsidRPr="009E5444">
        <w:rPr>
          <w:rFonts w:ascii="Times New Roman" w:hAnsi="Times New Roman" w:cs="Times New Roman"/>
          <w:sz w:val="28"/>
          <w:szCs w:val="28"/>
        </w:rPr>
        <w:t xml:space="preserve">). </w:t>
      </w:r>
    </w:p>
    <w:p w14:paraId="48D26C06" w14:textId="3AE3BF2B" w:rsidR="00343F75" w:rsidRPr="0030277C" w:rsidRDefault="009E5444" w:rsidP="00D6245E">
      <w:pPr>
        <w:spacing w:after="0" w:line="240" w:lineRule="auto"/>
        <w:ind w:firstLine="720"/>
        <w:jc w:val="both"/>
        <w:rPr>
          <w:rFonts w:ascii="Times New Roman" w:hAnsi="Times New Roman" w:cs="Times New Roman"/>
          <w:sz w:val="20"/>
          <w:szCs w:val="20"/>
          <w:lang w:val="uk-UA"/>
        </w:rPr>
      </w:pPr>
      <w:r w:rsidRPr="009E5444">
        <w:rPr>
          <w:rFonts w:ascii="Times New Roman" w:hAnsi="Times New Roman" w:cs="Times New Roman"/>
          <w:i/>
          <w:iCs/>
          <w:sz w:val="28"/>
          <w:szCs w:val="28"/>
        </w:rPr>
        <w:t xml:space="preserve">Непряма </w:t>
      </w:r>
      <w:proofErr w:type="spellStart"/>
      <w:r w:rsidRPr="009E5444">
        <w:rPr>
          <w:rFonts w:ascii="Times New Roman" w:hAnsi="Times New Roman" w:cs="Times New Roman"/>
          <w:i/>
          <w:iCs/>
          <w:sz w:val="28"/>
          <w:szCs w:val="28"/>
        </w:rPr>
        <w:t>правова</w:t>
      </w:r>
      <w:proofErr w:type="spellEnd"/>
      <w:r w:rsidRPr="009E5444">
        <w:rPr>
          <w:rFonts w:ascii="Times New Roman" w:hAnsi="Times New Roman" w:cs="Times New Roman"/>
          <w:i/>
          <w:iCs/>
          <w:sz w:val="28"/>
          <w:szCs w:val="28"/>
        </w:rPr>
        <w:t xml:space="preserve"> </w:t>
      </w:r>
      <w:proofErr w:type="spellStart"/>
      <w:r w:rsidRPr="009E5444">
        <w:rPr>
          <w:rFonts w:ascii="Times New Roman" w:hAnsi="Times New Roman" w:cs="Times New Roman"/>
          <w:i/>
          <w:iCs/>
          <w:sz w:val="28"/>
          <w:szCs w:val="28"/>
        </w:rPr>
        <w:t>залежність</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має</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місце</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зокрема</w:t>
      </w:r>
      <w:proofErr w:type="spellEnd"/>
      <w:r w:rsidRPr="009E5444">
        <w:rPr>
          <w:rFonts w:ascii="Times New Roman" w:hAnsi="Times New Roman" w:cs="Times New Roman"/>
          <w:sz w:val="28"/>
          <w:szCs w:val="28"/>
        </w:rPr>
        <w:t xml:space="preserve">, у </w:t>
      </w:r>
      <w:proofErr w:type="spellStart"/>
      <w:r w:rsidRPr="009E5444">
        <w:rPr>
          <w:rFonts w:ascii="Times New Roman" w:hAnsi="Times New Roman" w:cs="Times New Roman"/>
          <w:sz w:val="28"/>
          <w:szCs w:val="28"/>
        </w:rPr>
        <w:t>ситуації</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підпорядкування</w:t>
      </w:r>
      <w:proofErr w:type="spellEnd"/>
      <w:r w:rsidRPr="009E5444">
        <w:rPr>
          <w:rFonts w:ascii="Times New Roman" w:hAnsi="Times New Roman" w:cs="Times New Roman"/>
          <w:sz w:val="28"/>
          <w:szCs w:val="28"/>
        </w:rPr>
        <w:t xml:space="preserve"> при </w:t>
      </w:r>
      <w:proofErr w:type="spellStart"/>
      <w:r w:rsidRPr="009E5444">
        <w:rPr>
          <w:rFonts w:ascii="Times New Roman" w:hAnsi="Times New Roman" w:cs="Times New Roman"/>
          <w:sz w:val="28"/>
          <w:szCs w:val="28"/>
        </w:rPr>
        <w:t>зайнятті</w:t>
      </w:r>
      <w:proofErr w:type="spellEnd"/>
      <w:r w:rsidRPr="009E5444">
        <w:rPr>
          <w:rFonts w:ascii="Times New Roman" w:hAnsi="Times New Roman" w:cs="Times New Roman"/>
          <w:sz w:val="28"/>
          <w:szCs w:val="28"/>
        </w:rPr>
        <w:t xml:space="preserve"> посади за </w:t>
      </w:r>
      <w:proofErr w:type="spellStart"/>
      <w:r w:rsidRPr="009E5444">
        <w:rPr>
          <w:rFonts w:ascii="Times New Roman" w:hAnsi="Times New Roman" w:cs="Times New Roman"/>
          <w:sz w:val="28"/>
          <w:szCs w:val="28"/>
        </w:rPr>
        <w:t>спеціальним</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повноваженням</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Йдеться</w:t>
      </w:r>
      <w:proofErr w:type="spellEnd"/>
      <w:r w:rsidRPr="009E5444">
        <w:rPr>
          <w:rFonts w:ascii="Times New Roman" w:hAnsi="Times New Roman" w:cs="Times New Roman"/>
          <w:sz w:val="28"/>
          <w:szCs w:val="28"/>
        </w:rPr>
        <w:t xml:space="preserve"> про </w:t>
      </w:r>
      <w:proofErr w:type="spellStart"/>
      <w:r w:rsidRPr="009E5444">
        <w:rPr>
          <w:rFonts w:ascii="Times New Roman" w:hAnsi="Times New Roman" w:cs="Times New Roman"/>
          <w:sz w:val="28"/>
          <w:szCs w:val="28"/>
        </w:rPr>
        <w:t>оперативне</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підпорядкування</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тобто</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підпорядкування</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тільки</w:t>
      </w:r>
      <w:proofErr w:type="spellEnd"/>
      <w:r w:rsidRPr="009E5444">
        <w:rPr>
          <w:rFonts w:ascii="Times New Roman" w:hAnsi="Times New Roman" w:cs="Times New Roman"/>
          <w:sz w:val="28"/>
          <w:szCs w:val="28"/>
        </w:rPr>
        <w:t xml:space="preserve"> з </w:t>
      </w:r>
      <w:proofErr w:type="spellStart"/>
      <w:r w:rsidRPr="009E5444">
        <w:rPr>
          <w:rFonts w:ascii="Times New Roman" w:hAnsi="Times New Roman" w:cs="Times New Roman"/>
          <w:sz w:val="28"/>
          <w:szCs w:val="28"/>
        </w:rPr>
        <w:t>конкретних</w:t>
      </w:r>
      <w:proofErr w:type="spellEnd"/>
      <w:r w:rsidRPr="009E5444">
        <w:rPr>
          <w:rFonts w:ascii="Times New Roman" w:hAnsi="Times New Roman" w:cs="Times New Roman"/>
          <w:sz w:val="28"/>
          <w:szCs w:val="28"/>
        </w:rPr>
        <w:t xml:space="preserve"> </w:t>
      </w:r>
      <w:proofErr w:type="spellStart"/>
      <w:r w:rsidRPr="009E5444">
        <w:rPr>
          <w:rFonts w:ascii="Times New Roman" w:hAnsi="Times New Roman" w:cs="Times New Roman"/>
          <w:sz w:val="28"/>
          <w:szCs w:val="28"/>
        </w:rPr>
        <w:t>питань</w:t>
      </w:r>
      <w:proofErr w:type="spellEnd"/>
      <w:r w:rsidRPr="009E5444">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361EBA" w:rsidRPr="00736CC7">
        <w:rPr>
          <w:rFonts w:ascii="Times New Roman" w:hAnsi="Times New Roman" w:cs="Times New Roman"/>
          <w:i/>
          <w:iCs/>
          <w:sz w:val="24"/>
          <w:szCs w:val="24"/>
        </w:rPr>
        <w:t>Крім</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наведеного</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вище</w:t>
      </w:r>
      <w:proofErr w:type="spellEnd"/>
      <w:r w:rsidR="00361EBA" w:rsidRPr="00736CC7">
        <w:rPr>
          <w:rFonts w:ascii="Times New Roman" w:hAnsi="Times New Roman" w:cs="Times New Roman"/>
          <w:i/>
          <w:iCs/>
          <w:sz w:val="24"/>
          <w:szCs w:val="24"/>
        </w:rPr>
        <w:t xml:space="preserve"> прикладу </w:t>
      </w:r>
      <w:proofErr w:type="spellStart"/>
      <w:r w:rsidR="00361EBA" w:rsidRPr="00736CC7">
        <w:rPr>
          <w:rFonts w:ascii="Times New Roman" w:hAnsi="Times New Roman" w:cs="Times New Roman"/>
          <w:i/>
          <w:iCs/>
          <w:sz w:val="24"/>
          <w:szCs w:val="24"/>
        </w:rPr>
        <w:t>щодо</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підпорядкування</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слідчого</w:t>
      </w:r>
      <w:proofErr w:type="spellEnd"/>
      <w:r w:rsidR="00361EBA" w:rsidRPr="00736CC7">
        <w:rPr>
          <w:rFonts w:ascii="Times New Roman" w:hAnsi="Times New Roman" w:cs="Times New Roman"/>
          <w:i/>
          <w:iCs/>
          <w:sz w:val="24"/>
          <w:szCs w:val="24"/>
        </w:rPr>
        <w:t xml:space="preserve"> прокурору, є й </w:t>
      </w:r>
      <w:proofErr w:type="spellStart"/>
      <w:r w:rsidR="00361EBA" w:rsidRPr="00736CC7">
        <w:rPr>
          <w:rFonts w:ascii="Times New Roman" w:hAnsi="Times New Roman" w:cs="Times New Roman"/>
          <w:i/>
          <w:iCs/>
          <w:sz w:val="24"/>
          <w:szCs w:val="24"/>
        </w:rPr>
        <w:t>інші</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приклади</w:t>
      </w:r>
      <w:proofErr w:type="spellEnd"/>
      <w:r w:rsidR="00361EBA" w:rsidRPr="00736CC7">
        <w:rPr>
          <w:rFonts w:ascii="Times New Roman" w:hAnsi="Times New Roman" w:cs="Times New Roman"/>
          <w:i/>
          <w:iCs/>
          <w:sz w:val="24"/>
          <w:szCs w:val="24"/>
        </w:rPr>
        <w:t>. Так,</w:t>
      </w:r>
      <w:r w:rsidR="00EB782D"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працівники</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правоохоронних</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органів</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військовослужбовці</w:t>
      </w:r>
      <w:proofErr w:type="spellEnd"/>
      <w:r w:rsidR="00361EBA" w:rsidRPr="00736CC7">
        <w:rPr>
          <w:rFonts w:ascii="Times New Roman" w:hAnsi="Times New Roman" w:cs="Times New Roman"/>
          <w:i/>
          <w:iCs/>
          <w:sz w:val="24"/>
          <w:szCs w:val="24"/>
        </w:rPr>
        <w:t xml:space="preserve"> та </w:t>
      </w:r>
      <w:proofErr w:type="spellStart"/>
      <w:r w:rsidR="00361EBA" w:rsidRPr="00736CC7">
        <w:rPr>
          <w:rFonts w:ascii="Times New Roman" w:hAnsi="Times New Roman" w:cs="Times New Roman"/>
          <w:i/>
          <w:iCs/>
          <w:sz w:val="24"/>
          <w:szCs w:val="24"/>
        </w:rPr>
        <w:t>інші</w:t>
      </w:r>
      <w:proofErr w:type="spellEnd"/>
      <w:r w:rsidR="00361EBA" w:rsidRPr="00736CC7">
        <w:rPr>
          <w:rFonts w:ascii="Times New Roman" w:hAnsi="Times New Roman" w:cs="Times New Roman"/>
          <w:i/>
          <w:iCs/>
          <w:sz w:val="24"/>
          <w:szCs w:val="24"/>
        </w:rPr>
        <w:t xml:space="preserve"> особи, </w:t>
      </w:r>
      <w:proofErr w:type="spellStart"/>
      <w:r w:rsidR="00361EBA" w:rsidRPr="00736CC7">
        <w:rPr>
          <w:rFonts w:ascii="Times New Roman" w:hAnsi="Times New Roman" w:cs="Times New Roman"/>
          <w:i/>
          <w:iCs/>
          <w:sz w:val="24"/>
          <w:szCs w:val="24"/>
        </w:rPr>
        <w:t>які</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залучаються</w:t>
      </w:r>
      <w:proofErr w:type="spellEnd"/>
      <w:r w:rsidR="00361EBA" w:rsidRPr="00736CC7">
        <w:rPr>
          <w:rFonts w:ascii="Times New Roman" w:hAnsi="Times New Roman" w:cs="Times New Roman"/>
          <w:i/>
          <w:iCs/>
          <w:sz w:val="24"/>
          <w:szCs w:val="24"/>
        </w:rPr>
        <w:t xml:space="preserve"> до </w:t>
      </w:r>
      <w:proofErr w:type="spellStart"/>
      <w:r w:rsidR="00361EBA" w:rsidRPr="00736CC7">
        <w:rPr>
          <w:rFonts w:ascii="Times New Roman" w:hAnsi="Times New Roman" w:cs="Times New Roman"/>
          <w:i/>
          <w:iCs/>
          <w:sz w:val="24"/>
          <w:szCs w:val="24"/>
        </w:rPr>
        <w:t>антитерористичної</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операції</w:t>
      </w:r>
      <w:proofErr w:type="spellEnd"/>
      <w:r w:rsidR="00361EBA" w:rsidRPr="00736CC7">
        <w:rPr>
          <w:rFonts w:ascii="Times New Roman" w:hAnsi="Times New Roman" w:cs="Times New Roman"/>
          <w:i/>
          <w:iCs/>
          <w:sz w:val="24"/>
          <w:szCs w:val="24"/>
        </w:rPr>
        <w:t xml:space="preserve">, на час </w:t>
      </w:r>
      <w:proofErr w:type="spellStart"/>
      <w:r w:rsidR="00361EBA" w:rsidRPr="00736CC7">
        <w:rPr>
          <w:rFonts w:ascii="Times New Roman" w:hAnsi="Times New Roman" w:cs="Times New Roman"/>
          <w:i/>
          <w:iCs/>
          <w:sz w:val="24"/>
          <w:szCs w:val="24"/>
        </w:rPr>
        <w:t>її</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проведення</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підпорядковуються</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керівнику</w:t>
      </w:r>
      <w:proofErr w:type="spellEnd"/>
      <w:r w:rsidR="00361EBA" w:rsidRPr="00736CC7">
        <w:rPr>
          <w:rFonts w:ascii="Times New Roman" w:hAnsi="Times New Roman" w:cs="Times New Roman"/>
          <w:i/>
          <w:iCs/>
          <w:sz w:val="24"/>
          <w:szCs w:val="24"/>
        </w:rPr>
        <w:t xml:space="preserve"> оперативного штабу (ст.  13 Закону «Про </w:t>
      </w:r>
      <w:proofErr w:type="spellStart"/>
      <w:r w:rsidR="00361EBA" w:rsidRPr="00736CC7">
        <w:rPr>
          <w:rFonts w:ascii="Times New Roman" w:hAnsi="Times New Roman" w:cs="Times New Roman"/>
          <w:i/>
          <w:iCs/>
          <w:sz w:val="24"/>
          <w:szCs w:val="24"/>
        </w:rPr>
        <w:t>боротьбу</w:t>
      </w:r>
      <w:proofErr w:type="spellEnd"/>
      <w:r w:rsidR="00361EBA" w:rsidRPr="00736CC7">
        <w:rPr>
          <w:rFonts w:ascii="Times New Roman" w:hAnsi="Times New Roman" w:cs="Times New Roman"/>
          <w:i/>
          <w:iCs/>
          <w:sz w:val="24"/>
          <w:szCs w:val="24"/>
        </w:rPr>
        <w:t xml:space="preserve"> з </w:t>
      </w:r>
      <w:proofErr w:type="spellStart"/>
      <w:r w:rsidR="00361EBA" w:rsidRPr="00736CC7">
        <w:rPr>
          <w:rFonts w:ascii="Times New Roman" w:hAnsi="Times New Roman" w:cs="Times New Roman"/>
          <w:i/>
          <w:iCs/>
          <w:sz w:val="24"/>
          <w:szCs w:val="24"/>
        </w:rPr>
        <w:t>тероризмом</w:t>
      </w:r>
      <w:proofErr w:type="spellEnd"/>
      <w:r w:rsidR="00361EBA" w:rsidRPr="00736CC7">
        <w:rPr>
          <w:rFonts w:ascii="Times New Roman" w:hAnsi="Times New Roman" w:cs="Times New Roman"/>
          <w:i/>
          <w:iCs/>
          <w:sz w:val="24"/>
          <w:szCs w:val="24"/>
        </w:rPr>
        <w:t xml:space="preserve">»); в </w:t>
      </w:r>
      <w:proofErr w:type="spellStart"/>
      <w:r w:rsidR="00361EBA" w:rsidRPr="00736CC7">
        <w:rPr>
          <w:rFonts w:ascii="Times New Roman" w:hAnsi="Times New Roman" w:cs="Times New Roman"/>
          <w:i/>
          <w:iCs/>
          <w:sz w:val="24"/>
          <w:szCs w:val="24"/>
        </w:rPr>
        <w:t>разі</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спільного</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виконання</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конкретних</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службових</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обов’язків</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військовослужбовцями</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що</w:t>
      </w:r>
      <w:proofErr w:type="spellEnd"/>
      <w:r w:rsidR="00361EBA" w:rsidRPr="00736CC7">
        <w:rPr>
          <w:rFonts w:ascii="Times New Roman" w:hAnsi="Times New Roman" w:cs="Times New Roman"/>
          <w:i/>
          <w:iCs/>
          <w:sz w:val="24"/>
          <w:szCs w:val="24"/>
        </w:rPr>
        <w:t xml:space="preserve"> не </w:t>
      </w:r>
      <w:proofErr w:type="spellStart"/>
      <w:r w:rsidR="00361EBA" w:rsidRPr="00736CC7">
        <w:rPr>
          <w:rFonts w:ascii="Times New Roman" w:hAnsi="Times New Roman" w:cs="Times New Roman"/>
          <w:i/>
          <w:iCs/>
          <w:sz w:val="24"/>
          <w:szCs w:val="24"/>
        </w:rPr>
        <w:t>підпорядковані</w:t>
      </w:r>
      <w:proofErr w:type="spellEnd"/>
      <w:r w:rsidR="00361EBA" w:rsidRPr="00736CC7">
        <w:rPr>
          <w:rFonts w:ascii="Times New Roman" w:hAnsi="Times New Roman" w:cs="Times New Roman"/>
          <w:i/>
          <w:iCs/>
          <w:sz w:val="24"/>
          <w:szCs w:val="24"/>
        </w:rPr>
        <w:t xml:space="preserve"> один одному, </w:t>
      </w:r>
      <w:proofErr w:type="spellStart"/>
      <w:r w:rsidR="00361EBA" w:rsidRPr="00736CC7">
        <w:rPr>
          <w:rFonts w:ascii="Times New Roman" w:hAnsi="Times New Roman" w:cs="Times New Roman"/>
          <w:i/>
          <w:iCs/>
          <w:sz w:val="24"/>
          <w:szCs w:val="24"/>
        </w:rPr>
        <w:t>якщо</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їх</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службові</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відносини</w:t>
      </w:r>
      <w:proofErr w:type="spellEnd"/>
      <w:r w:rsidR="00361EBA" w:rsidRPr="00736CC7">
        <w:rPr>
          <w:rFonts w:ascii="Times New Roman" w:hAnsi="Times New Roman" w:cs="Times New Roman"/>
          <w:i/>
          <w:iCs/>
          <w:sz w:val="24"/>
          <w:szCs w:val="24"/>
        </w:rPr>
        <w:t xml:space="preserve"> не </w:t>
      </w:r>
      <w:proofErr w:type="spellStart"/>
      <w:r w:rsidR="00361EBA" w:rsidRPr="00736CC7">
        <w:rPr>
          <w:rFonts w:ascii="Times New Roman" w:hAnsi="Times New Roman" w:cs="Times New Roman"/>
          <w:i/>
          <w:iCs/>
          <w:sz w:val="24"/>
          <w:szCs w:val="24"/>
        </w:rPr>
        <w:t>визначені</w:t>
      </w:r>
      <w:proofErr w:type="spellEnd"/>
      <w:r w:rsidR="00361EBA" w:rsidRPr="00736CC7">
        <w:rPr>
          <w:rFonts w:ascii="Times New Roman" w:hAnsi="Times New Roman" w:cs="Times New Roman"/>
          <w:i/>
          <w:iCs/>
          <w:sz w:val="24"/>
          <w:szCs w:val="24"/>
        </w:rPr>
        <w:t xml:space="preserve"> командиром (начальником), начальником є старший </w:t>
      </w:r>
      <w:proofErr w:type="spellStart"/>
      <w:r w:rsidR="00361EBA" w:rsidRPr="00736CC7">
        <w:rPr>
          <w:rFonts w:ascii="Times New Roman" w:hAnsi="Times New Roman" w:cs="Times New Roman"/>
          <w:i/>
          <w:iCs/>
          <w:sz w:val="24"/>
          <w:szCs w:val="24"/>
        </w:rPr>
        <w:t>із</w:t>
      </w:r>
      <w:proofErr w:type="spellEnd"/>
      <w:r w:rsidR="00361EBA" w:rsidRPr="00736CC7">
        <w:rPr>
          <w:rFonts w:ascii="Times New Roman" w:hAnsi="Times New Roman" w:cs="Times New Roman"/>
          <w:i/>
          <w:iCs/>
          <w:sz w:val="24"/>
          <w:szCs w:val="24"/>
        </w:rPr>
        <w:t xml:space="preserve"> них за </w:t>
      </w:r>
      <w:proofErr w:type="spellStart"/>
      <w:r w:rsidR="00361EBA" w:rsidRPr="00736CC7">
        <w:rPr>
          <w:rFonts w:ascii="Times New Roman" w:hAnsi="Times New Roman" w:cs="Times New Roman"/>
          <w:i/>
          <w:iCs/>
          <w:sz w:val="24"/>
          <w:szCs w:val="24"/>
        </w:rPr>
        <w:t>посадою</w:t>
      </w:r>
      <w:proofErr w:type="spellEnd"/>
      <w:r w:rsidR="00361EBA" w:rsidRPr="00736CC7">
        <w:rPr>
          <w:rFonts w:ascii="Times New Roman" w:hAnsi="Times New Roman" w:cs="Times New Roman"/>
          <w:i/>
          <w:iCs/>
          <w:sz w:val="24"/>
          <w:szCs w:val="24"/>
        </w:rPr>
        <w:t xml:space="preserve">, а за </w:t>
      </w:r>
      <w:proofErr w:type="spellStart"/>
      <w:r w:rsidR="00361EBA" w:rsidRPr="00736CC7">
        <w:rPr>
          <w:rFonts w:ascii="Times New Roman" w:hAnsi="Times New Roman" w:cs="Times New Roman"/>
          <w:i/>
          <w:iCs/>
          <w:sz w:val="24"/>
          <w:szCs w:val="24"/>
        </w:rPr>
        <w:t>рівних</w:t>
      </w:r>
      <w:proofErr w:type="spellEnd"/>
      <w:r w:rsidR="00361EBA" w:rsidRPr="00736CC7">
        <w:rPr>
          <w:rFonts w:ascii="Times New Roman" w:hAnsi="Times New Roman" w:cs="Times New Roman"/>
          <w:i/>
          <w:iCs/>
          <w:sz w:val="24"/>
          <w:szCs w:val="24"/>
        </w:rPr>
        <w:t xml:space="preserve"> посад – старший за </w:t>
      </w:r>
      <w:proofErr w:type="spellStart"/>
      <w:r w:rsidR="00361EBA" w:rsidRPr="00736CC7">
        <w:rPr>
          <w:rFonts w:ascii="Times New Roman" w:hAnsi="Times New Roman" w:cs="Times New Roman"/>
          <w:i/>
          <w:iCs/>
          <w:sz w:val="24"/>
          <w:szCs w:val="24"/>
        </w:rPr>
        <w:t>військовим</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званням</w:t>
      </w:r>
      <w:proofErr w:type="spellEnd"/>
      <w:r w:rsidR="00361EBA" w:rsidRPr="00736CC7">
        <w:rPr>
          <w:rFonts w:ascii="Times New Roman" w:hAnsi="Times New Roman" w:cs="Times New Roman"/>
          <w:i/>
          <w:iCs/>
          <w:sz w:val="24"/>
          <w:szCs w:val="24"/>
        </w:rPr>
        <w:t xml:space="preserve"> (ст. 34 Статуту </w:t>
      </w:r>
      <w:proofErr w:type="spellStart"/>
      <w:r w:rsidR="00361EBA" w:rsidRPr="00736CC7">
        <w:rPr>
          <w:rFonts w:ascii="Times New Roman" w:hAnsi="Times New Roman" w:cs="Times New Roman"/>
          <w:i/>
          <w:iCs/>
          <w:sz w:val="24"/>
          <w:szCs w:val="24"/>
        </w:rPr>
        <w:t>внутрішньої</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служби</w:t>
      </w:r>
      <w:proofErr w:type="spellEnd"/>
      <w:r w:rsidR="00361EBA" w:rsidRPr="00736CC7">
        <w:rPr>
          <w:rFonts w:ascii="Times New Roman" w:hAnsi="Times New Roman" w:cs="Times New Roman"/>
          <w:i/>
          <w:iCs/>
          <w:sz w:val="24"/>
          <w:szCs w:val="24"/>
        </w:rPr>
        <w:t xml:space="preserve"> </w:t>
      </w:r>
      <w:proofErr w:type="spellStart"/>
      <w:r w:rsidR="00361EBA" w:rsidRPr="00736CC7">
        <w:rPr>
          <w:rFonts w:ascii="Times New Roman" w:hAnsi="Times New Roman" w:cs="Times New Roman"/>
          <w:i/>
          <w:iCs/>
          <w:sz w:val="24"/>
          <w:szCs w:val="24"/>
        </w:rPr>
        <w:t>Збройних</w:t>
      </w:r>
      <w:proofErr w:type="spellEnd"/>
      <w:r w:rsidR="00361EBA" w:rsidRPr="00736CC7">
        <w:rPr>
          <w:rFonts w:ascii="Times New Roman" w:hAnsi="Times New Roman" w:cs="Times New Roman"/>
          <w:i/>
          <w:iCs/>
          <w:sz w:val="24"/>
          <w:szCs w:val="24"/>
        </w:rPr>
        <w:t xml:space="preserve"> Сил </w:t>
      </w:r>
      <w:proofErr w:type="spellStart"/>
      <w:r w:rsidR="00361EBA" w:rsidRPr="00736CC7">
        <w:rPr>
          <w:rFonts w:ascii="Times New Roman" w:hAnsi="Times New Roman" w:cs="Times New Roman"/>
          <w:i/>
          <w:iCs/>
          <w:sz w:val="24"/>
          <w:szCs w:val="24"/>
        </w:rPr>
        <w:t>України</w:t>
      </w:r>
      <w:proofErr w:type="spellEnd"/>
      <w:r w:rsidR="00361EBA" w:rsidRPr="00736CC7">
        <w:rPr>
          <w:rFonts w:ascii="Times New Roman" w:hAnsi="Times New Roman" w:cs="Times New Roman"/>
          <w:i/>
          <w:iCs/>
          <w:sz w:val="24"/>
          <w:szCs w:val="24"/>
        </w:rPr>
        <w:t>).</w:t>
      </w:r>
      <w:r w:rsidR="0060606F" w:rsidRPr="0064457E">
        <w:rPr>
          <w:rFonts w:ascii="Times New Roman" w:hAnsi="Times New Roman" w:cs="Times New Roman"/>
          <w:sz w:val="20"/>
          <w:szCs w:val="20"/>
          <w:lang w:val="uk-UA"/>
        </w:rPr>
        <w:tab/>
      </w:r>
      <w:r w:rsidR="0060606F" w:rsidRPr="00361EBA">
        <w:rPr>
          <w:rFonts w:ascii="Times New Roman" w:hAnsi="Times New Roman" w:cs="Times New Roman"/>
          <w:sz w:val="20"/>
          <w:szCs w:val="20"/>
          <w:lang w:val="uk-UA"/>
        </w:rPr>
        <w:tab/>
      </w:r>
      <w:r w:rsidR="00654EB5" w:rsidRPr="00361EBA">
        <w:rPr>
          <w:rFonts w:ascii="Times New Roman" w:hAnsi="Times New Roman" w:cs="Times New Roman"/>
          <w:sz w:val="20"/>
          <w:szCs w:val="20"/>
          <w:lang w:val="uk-UA"/>
        </w:rPr>
        <w:tab/>
      </w:r>
      <w:r w:rsidR="00654EB5" w:rsidRPr="00361EBA">
        <w:rPr>
          <w:rFonts w:ascii="Times New Roman" w:hAnsi="Times New Roman" w:cs="Times New Roman"/>
          <w:sz w:val="20"/>
          <w:szCs w:val="20"/>
          <w:lang w:val="uk-UA"/>
        </w:rPr>
        <w:tab/>
      </w:r>
      <w:r w:rsidR="00361EBA">
        <w:rPr>
          <w:rFonts w:ascii="Times New Roman" w:hAnsi="Times New Roman" w:cs="Times New Roman"/>
          <w:sz w:val="20"/>
          <w:szCs w:val="20"/>
          <w:lang w:val="uk-UA"/>
        </w:rPr>
        <w:tab/>
      </w:r>
      <w:r w:rsidR="00361EBA">
        <w:rPr>
          <w:rFonts w:ascii="Times New Roman" w:hAnsi="Times New Roman" w:cs="Times New Roman"/>
          <w:sz w:val="20"/>
          <w:szCs w:val="20"/>
          <w:lang w:val="uk-UA"/>
        </w:rPr>
        <w:tab/>
      </w:r>
      <w:r w:rsidR="00361EBA">
        <w:rPr>
          <w:rFonts w:ascii="Times New Roman" w:hAnsi="Times New Roman" w:cs="Times New Roman"/>
          <w:sz w:val="20"/>
          <w:szCs w:val="20"/>
          <w:lang w:val="uk-UA"/>
        </w:rPr>
        <w:tab/>
      </w:r>
      <w:r w:rsidR="00361EBA">
        <w:rPr>
          <w:rFonts w:ascii="Times New Roman" w:hAnsi="Times New Roman" w:cs="Times New Roman"/>
          <w:sz w:val="20"/>
          <w:szCs w:val="20"/>
          <w:lang w:val="uk-UA"/>
        </w:rPr>
        <w:tab/>
      </w:r>
      <w:r w:rsidR="00361EBA">
        <w:rPr>
          <w:rFonts w:ascii="Times New Roman" w:hAnsi="Times New Roman" w:cs="Times New Roman"/>
          <w:sz w:val="20"/>
          <w:szCs w:val="20"/>
          <w:lang w:val="uk-UA"/>
        </w:rPr>
        <w:tab/>
      </w:r>
      <w:r w:rsidR="00361EBA">
        <w:rPr>
          <w:rFonts w:ascii="Times New Roman" w:hAnsi="Times New Roman" w:cs="Times New Roman"/>
          <w:sz w:val="20"/>
          <w:szCs w:val="20"/>
          <w:lang w:val="uk-UA"/>
        </w:rPr>
        <w:tab/>
      </w:r>
      <w:r w:rsidR="00361EBA" w:rsidRPr="0030277C">
        <w:rPr>
          <w:rFonts w:ascii="Times New Roman" w:hAnsi="Times New Roman" w:cs="Times New Roman"/>
          <w:i/>
          <w:iCs/>
          <w:sz w:val="28"/>
          <w:szCs w:val="28"/>
          <w:lang w:val="uk-UA"/>
        </w:rPr>
        <w:t>Непряма організаційна залежність</w:t>
      </w:r>
      <w:r w:rsidR="00361EBA" w:rsidRPr="00361EBA">
        <w:rPr>
          <w:rFonts w:ascii="Times New Roman" w:hAnsi="Times New Roman" w:cs="Times New Roman"/>
          <w:sz w:val="28"/>
          <w:szCs w:val="28"/>
        </w:rPr>
        <w:t> </w:t>
      </w:r>
      <w:r w:rsidR="00361EBA" w:rsidRPr="0030277C">
        <w:rPr>
          <w:rFonts w:ascii="Times New Roman" w:hAnsi="Times New Roman" w:cs="Times New Roman"/>
          <w:sz w:val="28"/>
          <w:szCs w:val="28"/>
          <w:lang w:val="uk-UA"/>
        </w:rPr>
        <w:t xml:space="preserve">– це залежність працівника від заступників керівника органу, установи, організації, заступників керівників департаменту, управління, відділу, сектору, в яких він працює, від керівників інших департаментів, управлінь, відділів, секторів: зазначені особи не вирішують питання щодо прийняття працівника на роботу, звільнення його з роботи, не застосовують до нього заохочення і дисциплінарні стягнення, не надають йому вказівки, доручення, не контролюють їх виконання. Водночас, ці особи можуть мати певний вплив на вирішення зазначених питань через їхню участь у конкурсних комісіях, у службових розслідуваннях, погодження ними певних документів, організацію </w:t>
      </w:r>
      <w:r w:rsidR="00361EBA" w:rsidRPr="0030277C">
        <w:rPr>
          <w:rFonts w:ascii="Times New Roman" w:hAnsi="Times New Roman" w:cs="Times New Roman"/>
          <w:sz w:val="28"/>
          <w:szCs w:val="28"/>
          <w:lang w:val="uk-UA"/>
        </w:rPr>
        <w:lastRenderedPageBreak/>
        <w:t>контролю виконання, інші службові можливості, але це не робить їх прямим</w:t>
      </w:r>
      <w:r w:rsidR="00343F75" w:rsidRPr="0030277C">
        <w:rPr>
          <w:rFonts w:ascii="Times New Roman" w:hAnsi="Times New Roman" w:cs="Times New Roman"/>
          <w:sz w:val="28"/>
          <w:szCs w:val="28"/>
          <w:lang w:val="uk-UA"/>
        </w:rPr>
        <w:t>и</w:t>
      </w:r>
      <w:r w:rsidR="00361EBA" w:rsidRPr="0030277C">
        <w:rPr>
          <w:rFonts w:ascii="Times New Roman" w:hAnsi="Times New Roman" w:cs="Times New Roman"/>
          <w:sz w:val="28"/>
          <w:szCs w:val="28"/>
          <w:lang w:val="uk-UA"/>
        </w:rPr>
        <w:t xml:space="preserve"> керівниками (</w:t>
      </w:r>
      <w:r w:rsidR="00361EBA" w:rsidRPr="00736CC7">
        <w:rPr>
          <w:rFonts w:ascii="Times New Roman" w:hAnsi="Times New Roman" w:cs="Times New Roman"/>
          <w:i/>
          <w:iCs/>
          <w:sz w:val="28"/>
          <w:szCs w:val="28"/>
          <w:lang w:val="uk-UA"/>
        </w:rPr>
        <w:t>наприклад, не є прямим керівником для працівника юридичного управління керівник управління документообігу і контролю або для працівника господарського відділу</w:t>
      </w:r>
      <w:r w:rsidR="00361EBA" w:rsidRPr="00736CC7">
        <w:rPr>
          <w:rFonts w:ascii="Times New Roman" w:hAnsi="Times New Roman" w:cs="Times New Roman"/>
          <w:i/>
          <w:iCs/>
          <w:sz w:val="28"/>
          <w:szCs w:val="28"/>
        </w:rPr>
        <w:t> </w:t>
      </w:r>
      <w:r w:rsidR="00361EBA" w:rsidRPr="00736CC7">
        <w:rPr>
          <w:rFonts w:ascii="Times New Roman" w:hAnsi="Times New Roman" w:cs="Times New Roman"/>
          <w:i/>
          <w:iCs/>
          <w:sz w:val="28"/>
          <w:szCs w:val="28"/>
          <w:lang w:val="uk-UA"/>
        </w:rPr>
        <w:t>– керівник відділу кадрів</w:t>
      </w:r>
      <w:r w:rsidR="00361EBA" w:rsidRPr="0030277C">
        <w:rPr>
          <w:rFonts w:ascii="Times New Roman" w:hAnsi="Times New Roman" w:cs="Times New Roman"/>
          <w:sz w:val="28"/>
          <w:szCs w:val="28"/>
          <w:lang w:val="uk-UA"/>
        </w:rPr>
        <w:t>).</w:t>
      </w:r>
      <w:bookmarkEnd w:id="18"/>
      <w:r w:rsidR="0017299E" w:rsidRPr="0030277C">
        <w:rPr>
          <w:rFonts w:ascii="Times New Roman" w:hAnsi="Times New Roman" w:cs="Times New Roman"/>
          <w:sz w:val="20"/>
          <w:szCs w:val="20"/>
          <w:lang w:val="uk-UA"/>
        </w:rPr>
        <w:tab/>
      </w:r>
    </w:p>
    <w:p w14:paraId="6AAF191E" w14:textId="4E29B38E" w:rsidR="00D65CB3" w:rsidRPr="0030277C" w:rsidRDefault="00F104CC" w:rsidP="00D6245E">
      <w:pPr>
        <w:spacing w:after="0" w:line="240" w:lineRule="auto"/>
        <w:ind w:firstLine="720"/>
        <w:jc w:val="both"/>
        <w:rPr>
          <w:rFonts w:ascii="Times New Roman" w:hAnsi="Times New Roman" w:cs="Times New Roman"/>
          <w:sz w:val="28"/>
          <w:szCs w:val="28"/>
          <w:lang w:val="uk-UA"/>
        </w:rPr>
      </w:pPr>
      <w:bookmarkStart w:id="21" w:name="_Hlk191729322"/>
      <w:r w:rsidRPr="0030277C">
        <w:rPr>
          <w:rFonts w:ascii="Times New Roman" w:hAnsi="Times New Roman" w:cs="Times New Roman"/>
          <w:i/>
          <w:iCs/>
          <w:sz w:val="28"/>
          <w:szCs w:val="28"/>
          <w:lang w:val="uk-UA"/>
        </w:rPr>
        <w:t>Підлеглою є особа</w:t>
      </w:r>
      <w:r w:rsidRPr="0030277C">
        <w:rPr>
          <w:rFonts w:ascii="Times New Roman" w:hAnsi="Times New Roman" w:cs="Times New Roman"/>
          <w:sz w:val="28"/>
          <w:szCs w:val="28"/>
          <w:lang w:val="uk-UA"/>
        </w:rPr>
        <w:t xml:space="preserve">, яка підпорядкована іншим певним особам, перебуває в залежності від них, а </w:t>
      </w:r>
      <w:r w:rsidRPr="0030277C">
        <w:rPr>
          <w:rFonts w:ascii="Times New Roman" w:hAnsi="Times New Roman" w:cs="Times New Roman"/>
          <w:i/>
          <w:iCs/>
          <w:sz w:val="28"/>
          <w:szCs w:val="28"/>
          <w:lang w:val="uk-UA"/>
        </w:rPr>
        <w:t>керівником</w:t>
      </w:r>
      <w:r w:rsidRPr="0030277C">
        <w:rPr>
          <w:rFonts w:ascii="Times New Roman" w:hAnsi="Times New Roman" w:cs="Times New Roman"/>
          <w:sz w:val="28"/>
          <w:szCs w:val="28"/>
          <w:lang w:val="uk-UA"/>
        </w:rPr>
        <w:t xml:space="preserve"> (начальником), відповідно,</w:t>
      </w:r>
      <w:r w:rsidRPr="00D65CB3">
        <w:rPr>
          <w:rFonts w:ascii="Times New Roman" w:hAnsi="Times New Roman" w:cs="Times New Roman"/>
          <w:sz w:val="28"/>
          <w:szCs w:val="28"/>
        </w:rPr>
        <w:t> </w:t>
      </w:r>
      <w:r w:rsidRPr="0030277C">
        <w:rPr>
          <w:rFonts w:ascii="Times New Roman" w:hAnsi="Times New Roman" w:cs="Times New Roman"/>
          <w:sz w:val="28"/>
          <w:szCs w:val="28"/>
          <w:lang w:val="uk-UA"/>
        </w:rPr>
        <w:t xml:space="preserve">– особа, яка уповноважена здійснювати організаційно-розпорядчі обов’язки і має той чи інший обсяг влади стосовно визначених осіб, який надає їй повноваження, тобто правову та/або організаційну можливість прямо або непрямо втручатися в законну діяльність підлеглих, віддавати їм накази та розпорядження, застосовувати до них заохочення і накладати на них дисциплінарні стягнення або порушувати клопотання про це перед старшим прямим керівником (начальником), вирішувати питання прийняття їх на роботу чи призначення на посаду та звільнення з роботи чи з посади або брати участь у вирішенні цих питань тощо. </w:t>
      </w:r>
    </w:p>
    <w:p w14:paraId="41D2DEDD" w14:textId="1B496B89" w:rsidR="00F104CC" w:rsidRDefault="00F104CC" w:rsidP="00D6245E">
      <w:pPr>
        <w:spacing w:after="0" w:line="240" w:lineRule="auto"/>
        <w:ind w:firstLine="720"/>
        <w:jc w:val="both"/>
        <w:rPr>
          <w:rFonts w:ascii="Times New Roman" w:hAnsi="Times New Roman" w:cs="Times New Roman"/>
          <w:b/>
          <w:bCs/>
          <w:sz w:val="28"/>
          <w:szCs w:val="28"/>
        </w:rPr>
      </w:pPr>
      <w:proofErr w:type="spellStart"/>
      <w:r w:rsidRPr="00D65CB3">
        <w:rPr>
          <w:rFonts w:ascii="Times New Roman" w:hAnsi="Times New Roman" w:cs="Times New Roman"/>
          <w:sz w:val="28"/>
          <w:szCs w:val="28"/>
        </w:rPr>
        <w:t>Представники</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влади</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скажімо</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поліцейські</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прокурори</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працівники</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державних</w:t>
      </w:r>
      <w:proofErr w:type="spellEnd"/>
      <w:r w:rsidRPr="00D65CB3">
        <w:rPr>
          <w:rFonts w:ascii="Times New Roman" w:hAnsi="Times New Roman" w:cs="Times New Roman"/>
          <w:sz w:val="28"/>
          <w:szCs w:val="28"/>
        </w:rPr>
        <w:t xml:space="preserve"> служб </w:t>
      </w:r>
      <w:proofErr w:type="spellStart"/>
      <w:r w:rsidRPr="00D65CB3">
        <w:rPr>
          <w:rFonts w:ascii="Times New Roman" w:hAnsi="Times New Roman" w:cs="Times New Roman"/>
          <w:sz w:val="28"/>
          <w:szCs w:val="28"/>
        </w:rPr>
        <w:t>чи</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інспекцій</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які</w:t>
      </w:r>
      <w:proofErr w:type="spellEnd"/>
      <w:r w:rsidRPr="00D65CB3">
        <w:rPr>
          <w:rFonts w:ascii="Times New Roman" w:hAnsi="Times New Roman" w:cs="Times New Roman"/>
          <w:sz w:val="28"/>
          <w:szCs w:val="28"/>
        </w:rPr>
        <w:t xml:space="preserve"> не є </w:t>
      </w:r>
      <w:proofErr w:type="spellStart"/>
      <w:r w:rsidRPr="00D65CB3">
        <w:rPr>
          <w:rFonts w:ascii="Times New Roman" w:hAnsi="Times New Roman" w:cs="Times New Roman"/>
          <w:sz w:val="28"/>
          <w:szCs w:val="28"/>
        </w:rPr>
        <w:t>керівниками</w:t>
      </w:r>
      <w:proofErr w:type="spellEnd"/>
      <w:r w:rsidRPr="00D65CB3">
        <w:rPr>
          <w:rFonts w:ascii="Times New Roman" w:hAnsi="Times New Roman" w:cs="Times New Roman"/>
          <w:sz w:val="28"/>
          <w:szCs w:val="28"/>
        </w:rPr>
        <w:t xml:space="preserve"> (начальниками)), на </w:t>
      </w:r>
      <w:proofErr w:type="spellStart"/>
      <w:r w:rsidRPr="00D65CB3">
        <w:rPr>
          <w:rFonts w:ascii="Times New Roman" w:hAnsi="Times New Roman" w:cs="Times New Roman"/>
          <w:sz w:val="28"/>
          <w:szCs w:val="28"/>
        </w:rPr>
        <w:t>відміну</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від</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керівників</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начальників</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здійснюють</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владу</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sz w:val="28"/>
          <w:szCs w:val="28"/>
        </w:rPr>
        <w:t>щодо</w:t>
      </w:r>
      <w:proofErr w:type="spellEnd"/>
      <w:r w:rsidRPr="00D65CB3">
        <w:rPr>
          <w:rFonts w:ascii="Times New Roman" w:hAnsi="Times New Roman" w:cs="Times New Roman"/>
          <w:sz w:val="28"/>
          <w:szCs w:val="28"/>
        </w:rPr>
        <w:t xml:space="preserve"> </w:t>
      </w:r>
      <w:proofErr w:type="spellStart"/>
      <w:r w:rsidRPr="00D65CB3">
        <w:rPr>
          <w:rFonts w:ascii="Times New Roman" w:hAnsi="Times New Roman" w:cs="Times New Roman"/>
          <w:i/>
          <w:iCs/>
          <w:sz w:val="28"/>
          <w:szCs w:val="28"/>
        </w:rPr>
        <w:t>невизначеного</w:t>
      </w:r>
      <w:proofErr w:type="spellEnd"/>
      <w:r w:rsidRPr="00D65CB3">
        <w:rPr>
          <w:rFonts w:ascii="Times New Roman" w:hAnsi="Times New Roman" w:cs="Times New Roman"/>
          <w:i/>
          <w:iCs/>
          <w:sz w:val="28"/>
          <w:szCs w:val="28"/>
        </w:rPr>
        <w:t xml:space="preserve"> </w:t>
      </w:r>
      <w:r w:rsidRPr="00D65CB3">
        <w:rPr>
          <w:rFonts w:ascii="Times New Roman" w:hAnsi="Times New Roman" w:cs="Times New Roman"/>
          <w:sz w:val="28"/>
          <w:szCs w:val="28"/>
        </w:rPr>
        <w:t xml:space="preserve">кола </w:t>
      </w:r>
      <w:proofErr w:type="spellStart"/>
      <w:r w:rsidRPr="00D65CB3">
        <w:rPr>
          <w:rFonts w:ascii="Times New Roman" w:hAnsi="Times New Roman" w:cs="Times New Roman"/>
          <w:sz w:val="28"/>
          <w:szCs w:val="28"/>
        </w:rPr>
        <w:t>осіб</w:t>
      </w:r>
      <w:proofErr w:type="spellEnd"/>
      <w:r w:rsidRPr="00D65CB3">
        <w:rPr>
          <w:rFonts w:ascii="Times New Roman" w:hAnsi="Times New Roman" w:cs="Times New Roman"/>
          <w:sz w:val="28"/>
          <w:szCs w:val="28"/>
        </w:rPr>
        <w:t>.</w:t>
      </w:r>
      <w:bookmarkEnd w:id="21"/>
      <w:r w:rsidR="00881EBB" w:rsidRPr="00D65CB3">
        <w:rPr>
          <w:rFonts w:ascii="Times New Roman" w:hAnsi="Times New Roman" w:cs="Times New Roman"/>
          <w:sz w:val="28"/>
          <w:szCs w:val="28"/>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361EBA">
        <w:rPr>
          <w:rFonts w:ascii="Times New Roman" w:hAnsi="Times New Roman" w:cs="Times New Roman"/>
          <w:sz w:val="20"/>
          <w:szCs w:val="20"/>
        </w:rPr>
        <w:tab/>
      </w:r>
      <w:r w:rsidR="00881EBB" w:rsidRPr="00EB782D">
        <w:rPr>
          <w:rFonts w:ascii="Times New Roman" w:hAnsi="Times New Roman" w:cs="Times New Roman"/>
          <w:b/>
          <w:bCs/>
          <w:sz w:val="28"/>
          <w:szCs w:val="28"/>
        </w:rPr>
        <w:tab/>
      </w:r>
    </w:p>
    <w:p w14:paraId="4184C031" w14:textId="0096EE01" w:rsidR="0017299E" w:rsidRDefault="00061D18" w:rsidP="00D6245E">
      <w:pPr>
        <w:spacing w:after="0" w:line="240" w:lineRule="auto"/>
        <w:ind w:firstLine="720"/>
        <w:jc w:val="center"/>
        <w:rPr>
          <w:rFonts w:ascii="Times New Roman" w:hAnsi="Times New Roman" w:cs="Times New Roman"/>
          <w:b/>
          <w:bCs/>
          <w:sz w:val="28"/>
          <w:szCs w:val="28"/>
          <w:lang w:val="uk-UA"/>
        </w:rPr>
      </w:pPr>
      <w:bookmarkStart w:id="22" w:name="_Hlk191729527"/>
      <w:r>
        <w:rPr>
          <w:rFonts w:ascii="Times New Roman" w:hAnsi="Times New Roman" w:cs="Times New Roman"/>
          <w:b/>
          <w:bCs/>
          <w:sz w:val="28"/>
          <w:szCs w:val="28"/>
          <w:lang w:val="uk-UA"/>
        </w:rPr>
        <w:t xml:space="preserve">4. </w:t>
      </w:r>
      <w:r w:rsidR="00EB782D" w:rsidRPr="00EB782D">
        <w:rPr>
          <w:rFonts w:ascii="Times New Roman" w:hAnsi="Times New Roman" w:cs="Times New Roman"/>
          <w:b/>
          <w:bCs/>
          <w:sz w:val="28"/>
          <w:szCs w:val="28"/>
          <w:lang w:val="uk-UA"/>
        </w:rPr>
        <w:t xml:space="preserve">Тлумачення та порівняльна характеристика </w:t>
      </w:r>
      <w:r w:rsidR="00EB782D" w:rsidRPr="00EB782D">
        <w:rPr>
          <w:rFonts w:ascii="Times New Roman" w:hAnsi="Times New Roman" w:cs="Times New Roman"/>
          <w:b/>
          <w:bCs/>
          <w:sz w:val="28"/>
          <w:szCs w:val="28"/>
        </w:rPr>
        <w:t>понят</w:t>
      </w:r>
      <w:r w:rsidR="00EB782D" w:rsidRPr="00EB782D">
        <w:rPr>
          <w:rFonts w:ascii="Times New Roman" w:hAnsi="Times New Roman" w:cs="Times New Roman"/>
          <w:b/>
          <w:bCs/>
          <w:sz w:val="28"/>
          <w:szCs w:val="28"/>
          <w:lang w:val="uk-UA"/>
        </w:rPr>
        <w:t>ь</w:t>
      </w:r>
      <w:r w:rsidR="00EB782D" w:rsidRPr="00EB782D">
        <w:rPr>
          <w:rFonts w:ascii="Times New Roman" w:hAnsi="Times New Roman" w:cs="Times New Roman"/>
          <w:b/>
          <w:bCs/>
          <w:sz w:val="28"/>
          <w:szCs w:val="28"/>
        </w:rPr>
        <w:t xml:space="preserve"> «</w:t>
      </w:r>
      <w:proofErr w:type="spellStart"/>
      <w:r w:rsidR="00EB782D" w:rsidRPr="00EB782D">
        <w:rPr>
          <w:rFonts w:ascii="Times New Roman" w:hAnsi="Times New Roman" w:cs="Times New Roman"/>
          <w:b/>
          <w:bCs/>
          <w:sz w:val="28"/>
          <w:szCs w:val="28"/>
        </w:rPr>
        <w:t>близькі</w:t>
      </w:r>
      <w:proofErr w:type="spellEnd"/>
      <w:r w:rsidR="00EB782D" w:rsidRPr="00EB782D">
        <w:rPr>
          <w:rFonts w:ascii="Times New Roman" w:hAnsi="Times New Roman" w:cs="Times New Roman"/>
          <w:b/>
          <w:bCs/>
          <w:sz w:val="28"/>
          <w:szCs w:val="28"/>
        </w:rPr>
        <w:t xml:space="preserve"> особи»</w:t>
      </w:r>
      <w:r w:rsidR="00EB782D" w:rsidRPr="00EB782D">
        <w:rPr>
          <w:rFonts w:ascii="Times New Roman" w:hAnsi="Times New Roman" w:cs="Times New Roman"/>
          <w:b/>
          <w:bCs/>
          <w:sz w:val="28"/>
          <w:szCs w:val="28"/>
          <w:lang w:val="uk-UA"/>
        </w:rPr>
        <w:t xml:space="preserve"> та </w:t>
      </w:r>
      <w:r w:rsidR="00EB782D" w:rsidRPr="00EB782D">
        <w:rPr>
          <w:rFonts w:ascii="Times New Roman" w:hAnsi="Times New Roman" w:cs="Times New Roman"/>
          <w:b/>
          <w:bCs/>
          <w:sz w:val="28"/>
          <w:szCs w:val="28"/>
        </w:rPr>
        <w:t xml:space="preserve">«члени </w:t>
      </w:r>
      <w:proofErr w:type="spellStart"/>
      <w:r w:rsidR="00EB782D" w:rsidRPr="00EB782D">
        <w:rPr>
          <w:rFonts w:ascii="Times New Roman" w:hAnsi="Times New Roman" w:cs="Times New Roman"/>
          <w:b/>
          <w:bCs/>
          <w:sz w:val="28"/>
          <w:szCs w:val="28"/>
        </w:rPr>
        <w:t>сім’ї</w:t>
      </w:r>
      <w:proofErr w:type="spellEnd"/>
      <w:r w:rsidR="00EB782D" w:rsidRPr="00EB782D">
        <w:rPr>
          <w:rFonts w:ascii="Times New Roman" w:hAnsi="Times New Roman" w:cs="Times New Roman"/>
          <w:b/>
          <w:bCs/>
          <w:sz w:val="28"/>
          <w:szCs w:val="28"/>
        </w:rPr>
        <w:t>»</w:t>
      </w:r>
      <w:bookmarkEnd w:id="22"/>
    </w:p>
    <w:p w14:paraId="39355D40" w14:textId="77777777" w:rsidR="00D6245E" w:rsidRDefault="00D6245E" w:rsidP="00D6245E">
      <w:pPr>
        <w:spacing w:after="0" w:line="240" w:lineRule="auto"/>
        <w:ind w:firstLine="720"/>
        <w:jc w:val="center"/>
        <w:rPr>
          <w:rFonts w:ascii="Times New Roman" w:hAnsi="Times New Roman" w:cs="Times New Roman"/>
          <w:b/>
          <w:bCs/>
          <w:sz w:val="28"/>
          <w:szCs w:val="28"/>
          <w:lang w:val="uk-UA"/>
        </w:rPr>
      </w:pPr>
    </w:p>
    <w:p w14:paraId="53F837D8" w14:textId="25CC2B75" w:rsidR="00283B15" w:rsidRDefault="00283B15" w:rsidP="00D6245E">
      <w:pPr>
        <w:spacing w:after="0" w:line="240" w:lineRule="auto"/>
        <w:ind w:firstLine="720"/>
        <w:jc w:val="both"/>
        <w:rPr>
          <w:rFonts w:ascii="Times New Roman" w:hAnsi="Times New Roman" w:cs="Times New Roman"/>
          <w:sz w:val="28"/>
          <w:szCs w:val="28"/>
        </w:rPr>
      </w:pPr>
      <w:r w:rsidRPr="00283B15">
        <w:rPr>
          <w:rFonts w:ascii="Times New Roman" w:hAnsi="Times New Roman" w:cs="Times New Roman"/>
          <w:sz w:val="28"/>
          <w:szCs w:val="28"/>
          <w:lang w:val="uk-UA"/>
        </w:rPr>
        <w:t xml:space="preserve">Визначення змісту поняття </w:t>
      </w:r>
      <w:r w:rsidRPr="00F85DD1">
        <w:rPr>
          <w:rFonts w:ascii="Times New Roman" w:hAnsi="Times New Roman" w:cs="Times New Roman"/>
          <w:sz w:val="28"/>
          <w:szCs w:val="28"/>
          <w:lang w:val="uk-UA"/>
        </w:rPr>
        <w:t>«близькі особи»</w:t>
      </w:r>
      <w:r w:rsidRPr="00283B15">
        <w:rPr>
          <w:rFonts w:ascii="Times New Roman" w:hAnsi="Times New Roman" w:cs="Times New Roman"/>
          <w:sz w:val="28"/>
          <w:szCs w:val="28"/>
          <w:lang w:val="uk-UA"/>
        </w:rPr>
        <w:t xml:space="preserve"> (абзац четвертий ст.</w:t>
      </w:r>
      <w:r w:rsidRPr="00283B15">
        <w:rPr>
          <w:rFonts w:ascii="Times New Roman" w:hAnsi="Times New Roman" w:cs="Times New Roman"/>
          <w:sz w:val="28"/>
          <w:szCs w:val="28"/>
        </w:rPr>
        <w:t> </w:t>
      </w:r>
      <w:r w:rsidRPr="00283B15">
        <w:rPr>
          <w:rFonts w:ascii="Times New Roman" w:hAnsi="Times New Roman" w:cs="Times New Roman"/>
          <w:sz w:val="28"/>
          <w:szCs w:val="28"/>
          <w:lang w:val="uk-UA"/>
        </w:rPr>
        <w:t xml:space="preserve">1) має значення, зокрема, для правильного застосування статей 23 (обмеження щодо одержання подарунків) і 27 (обмеження щодо спільної роботи близьких осіб) Закону «Про запобігання корупції». </w:t>
      </w:r>
      <w:proofErr w:type="spellStart"/>
      <w:r w:rsidRPr="00283B15">
        <w:rPr>
          <w:rFonts w:ascii="Times New Roman" w:hAnsi="Times New Roman" w:cs="Times New Roman"/>
          <w:sz w:val="28"/>
          <w:szCs w:val="28"/>
        </w:rPr>
        <w:t>Це</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поняття</w:t>
      </w:r>
      <w:proofErr w:type="spellEnd"/>
      <w:r w:rsidRPr="00283B15">
        <w:rPr>
          <w:rFonts w:ascii="Times New Roman" w:hAnsi="Times New Roman" w:cs="Times New Roman"/>
          <w:sz w:val="28"/>
          <w:szCs w:val="28"/>
        </w:rPr>
        <w:t xml:space="preserve"> не </w:t>
      </w:r>
      <w:proofErr w:type="spellStart"/>
      <w:r w:rsidRPr="00283B15">
        <w:rPr>
          <w:rFonts w:ascii="Times New Roman" w:hAnsi="Times New Roman" w:cs="Times New Roman"/>
          <w:sz w:val="28"/>
          <w:szCs w:val="28"/>
        </w:rPr>
        <w:t>слід</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змішувати</w:t>
      </w:r>
      <w:proofErr w:type="spellEnd"/>
      <w:r w:rsidRPr="00283B15">
        <w:rPr>
          <w:rFonts w:ascii="Times New Roman" w:hAnsi="Times New Roman" w:cs="Times New Roman"/>
          <w:sz w:val="28"/>
          <w:szCs w:val="28"/>
        </w:rPr>
        <w:t xml:space="preserve"> з </w:t>
      </w:r>
      <w:proofErr w:type="spellStart"/>
      <w:r w:rsidRPr="00283B15">
        <w:rPr>
          <w:rFonts w:ascii="Times New Roman" w:hAnsi="Times New Roman" w:cs="Times New Roman"/>
          <w:sz w:val="28"/>
          <w:szCs w:val="28"/>
        </w:rPr>
        <w:t>поняттям</w:t>
      </w:r>
      <w:proofErr w:type="spellEnd"/>
      <w:r w:rsidRPr="00283B15">
        <w:rPr>
          <w:rFonts w:ascii="Times New Roman" w:hAnsi="Times New Roman" w:cs="Times New Roman"/>
          <w:sz w:val="28"/>
          <w:szCs w:val="28"/>
        </w:rPr>
        <w:t xml:space="preserve"> «члени </w:t>
      </w:r>
      <w:proofErr w:type="spellStart"/>
      <w:r w:rsidRPr="00283B15">
        <w:rPr>
          <w:rFonts w:ascii="Times New Roman" w:hAnsi="Times New Roman" w:cs="Times New Roman"/>
          <w:sz w:val="28"/>
          <w:szCs w:val="28"/>
        </w:rPr>
        <w:t>сім’ї</w:t>
      </w:r>
      <w:proofErr w:type="spellEnd"/>
      <w:r w:rsidRPr="00283B15">
        <w:rPr>
          <w:rFonts w:ascii="Times New Roman" w:hAnsi="Times New Roman" w:cs="Times New Roman"/>
          <w:sz w:val="28"/>
          <w:szCs w:val="28"/>
        </w:rPr>
        <w:t>»</w:t>
      </w:r>
      <w:r w:rsidR="0064457E">
        <w:rPr>
          <w:rFonts w:ascii="Times New Roman" w:hAnsi="Times New Roman" w:cs="Times New Roman"/>
          <w:sz w:val="28"/>
          <w:szCs w:val="28"/>
          <w:lang w:val="uk-UA"/>
        </w:rPr>
        <w:t>.</w:t>
      </w:r>
      <w:r w:rsidRPr="00283B15">
        <w:rPr>
          <w:rFonts w:ascii="Times New Roman" w:hAnsi="Times New Roman" w:cs="Times New Roman"/>
          <w:sz w:val="28"/>
          <w:szCs w:val="28"/>
        </w:rPr>
        <w:t xml:space="preserve"> </w:t>
      </w:r>
    </w:p>
    <w:p w14:paraId="5F62A9D3" w14:textId="3B99CD3C" w:rsidR="00BE7334" w:rsidRPr="00E70EEC" w:rsidRDefault="00283B15" w:rsidP="00D6245E">
      <w:pPr>
        <w:spacing w:after="0" w:line="240" w:lineRule="auto"/>
        <w:ind w:firstLine="720"/>
        <w:jc w:val="both"/>
        <w:rPr>
          <w:rFonts w:ascii="Times New Roman" w:hAnsi="Times New Roman" w:cs="Times New Roman"/>
          <w:sz w:val="28"/>
          <w:szCs w:val="28"/>
        </w:rPr>
      </w:pPr>
      <w:proofErr w:type="spellStart"/>
      <w:r w:rsidRPr="00E70EEC">
        <w:rPr>
          <w:rFonts w:ascii="Times New Roman" w:hAnsi="Times New Roman" w:cs="Times New Roman"/>
          <w:sz w:val="28"/>
          <w:szCs w:val="28"/>
        </w:rPr>
        <w:t>Конституція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України</w:t>
      </w:r>
      <w:proofErr w:type="spellEnd"/>
      <w:r w:rsidRPr="00E70EEC">
        <w:rPr>
          <w:rFonts w:ascii="Times New Roman" w:hAnsi="Times New Roman" w:cs="Times New Roman"/>
          <w:sz w:val="28"/>
          <w:szCs w:val="28"/>
        </w:rPr>
        <w:t xml:space="preserve"> не </w:t>
      </w:r>
      <w:proofErr w:type="spellStart"/>
      <w:r w:rsidRPr="00E70EEC">
        <w:rPr>
          <w:rFonts w:ascii="Times New Roman" w:hAnsi="Times New Roman" w:cs="Times New Roman"/>
          <w:sz w:val="28"/>
          <w:szCs w:val="28"/>
        </w:rPr>
        <w:t>оперує</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терміном</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близькі</w:t>
      </w:r>
      <w:proofErr w:type="spellEnd"/>
      <w:r w:rsidRPr="00E70EEC">
        <w:rPr>
          <w:rFonts w:ascii="Times New Roman" w:hAnsi="Times New Roman" w:cs="Times New Roman"/>
          <w:sz w:val="28"/>
          <w:szCs w:val="28"/>
        </w:rPr>
        <w:t xml:space="preserve"> особи». </w:t>
      </w:r>
      <w:proofErr w:type="spellStart"/>
      <w:r w:rsidRPr="00E70EEC">
        <w:rPr>
          <w:rFonts w:ascii="Times New Roman" w:hAnsi="Times New Roman" w:cs="Times New Roman"/>
          <w:sz w:val="28"/>
          <w:szCs w:val="28"/>
        </w:rPr>
        <w:t>Розглядаючи</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це</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питання</w:t>
      </w:r>
      <w:proofErr w:type="spellEnd"/>
      <w:r w:rsidRPr="00E70EEC">
        <w:rPr>
          <w:rFonts w:ascii="Times New Roman" w:hAnsi="Times New Roman" w:cs="Times New Roman"/>
          <w:sz w:val="28"/>
          <w:szCs w:val="28"/>
        </w:rPr>
        <w:t xml:space="preserve"> в </w:t>
      </w:r>
      <w:proofErr w:type="spellStart"/>
      <w:r w:rsidRPr="00E70EEC">
        <w:rPr>
          <w:rFonts w:ascii="Times New Roman" w:hAnsi="Times New Roman" w:cs="Times New Roman"/>
          <w:sz w:val="28"/>
          <w:szCs w:val="28"/>
        </w:rPr>
        <w:t>контексті</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проведення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спеціальної</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перевірки</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стосовно</w:t>
      </w:r>
      <w:proofErr w:type="spellEnd"/>
      <w:r w:rsidRPr="00E70EEC">
        <w:rPr>
          <w:rFonts w:ascii="Times New Roman" w:hAnsi="Times New Roman" w:cs="Times New Roman"/>
          <w:sz w:val="28"/>
          <w:szCs w:val="28"/>
        </w:rPr>
        <w:t xml:space="preserve"> не </w:t>
      </w:r>
      <w:proofErr w:type="spellStart"/>
      <w:r w:rsidRPr="00E70EEC">
        <w:rPr>
          <w:rFonts w:ascii="Times New Roman" w:hAnsi="Times New Roman" w:cs="Times New Roman"/>
          <w:sz w:val="28"/>
          <w:szCs w:val="28"/>
        </w:rPr>
        <w:t>лише</w:t>
      </w:r>
      <w:proofErr w:type="spellEnd"/>
      <w:r w:rsidRPr="00E70EEC">
        <w:rPr>
          <w:rFonts w:ascii="Times New Roman" w:hAnsi="Times New Roman" w:cs="Times New Roman"/>
          <w:sz w:val="28"/>
          <w:szCs w:val="28"/>
        </w:rPr>
        <w:t xml:space="preserve"> особи, яка </w:t>
      </w:r>
      <w:proofErr w:type="spellStart"/>
      <w:r w:rsidRPr="00E70EEC">
        <w:rPr>
          <w:rFonts w:ascii="Times New Roman" w:hAnsi="Times New Roman" w:cs="Times New Roman"/>
          <w:sz w:val="28"/>
          <w:szCs w:val="28"/>
        </w:rPr>
        <w:t>претендує</w:t>
      </w:r>
      <w:proofErr w:type="spellEnd"/>
      <w:r w:rsidRPr="00E70EEC">
        <w:rPr>
          <w:rFonts w:ascii="Times New Roman" w:hAnsi="Times New Roman" w:cs="Times New Roman"/>
          <w:sz w:val="28"/>
          <w:szCs w:val="28"/>
        </w:rPr>
        <w:t xml:space="preserve"> на </w:t>
      </w:r>
      <w:proofErr w:type="spellStart"/>
      <w:r w:rsidRPr="00E70EEC">
        <w:rPr>
          <w:rFonts w:ascii="Times New Roman" w:hAnsi="Times New Roman" w:cs="Times New Roman"/>
          <w:sz w:val="28"/>
          <w:szCs w:val="28"/>
        </w:rPr>
        <w:t>зайняття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відповідної</w:t>
      </w:r>
      <w:proofErr w:type="spellEnd"/>
      <w:r w:rsidRPr="00E70EEC">
        <w:rPr>
          <w:rFonts w:ascii="Times New Roman" w:hAnsi="Times New Roman" w:cs="Times New Roman"/>
          <w:sz w:val="28"/>
          <w:szCs w:val="28"/>
        </w:rPr>
        <w:t xml:space="preserve"> посади, а й </w:t>
      </w:r>
      <w:proofErr w:type="spellStart"/>
      <w:r w:rsidRPr="00E70EEC">
        <w:rPr>
          <w:rFonts w:ascii="Times New Roman" w:hAnsi="Times New Roman" w:cs="Times New Roman"/>
          <w:sz w:val="28"/>
          <w:szCs w:val="28"/>
        </w:rPr>
        <w:t>осіб</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які</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постійно</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проживають</w:t>
      </w:r>
      <w:proofErr w:type="spellEnd"/>
      <w:r w:rsidRPr="00E70EEC">
        <w:rPr>
          <w:rFonts w:ascii="Times New Roman" w:hAnsi="Times New Roman" w:cs="Times New Roman"/>
          <w:sz w:val="28"/>
          <w:szCs w:val="28"/>
        </w:rPr>
        <w:t xml:space="preserve"> разом з </w:t>
      </w:r>
      <w:proofErr w:type="spellStart"/>
      <w:r w:rsidRPr="00E70EEC">
        <w:rPr>
          <w:rFonts w:ascii="Times New Roman" w:hAnsi="Times New Roman" w:cs="Times New Roman"/>
          <w:sz w:val="28"/>
          <w:szCs w:val="28"/>
        </w:rPr>
        <w:t>першою</w:t>
      </w:r>
      <w:proofErr w:type="spellEnd"/>
      <w:r w:rsidRPr="00E70EEC">
        <w:rPr>
          <w:rFonts w:ascii="Times New Roman" w:hAnsi="Times New Roman" w:cs="Times New Roman"/>
          <w:sz w:val="28"/>
          <w:szCs w:val="28"/>
        </w:rPr>
        <w:t xml:space="preserve"> і </w:t>
      </w:r>
      <w:proofErr w:type="spellStart"/>
      <w:r w:rsidRPr="00E70EEC">
        <w:rPr>
          <w:rFonts w:ascii="Times New Roman" w:hAnsi="Times New Roman" w:cs="Times New Roman"/>
          <w:sz w:val="28"/>
          <w:szCs w:val="28"/>
        </w:rPr>
        <w:t>ведуть</w:t>
      </w:r>
      <w:proofErr w:type="spellEnd"/>
      <w:r w:rsidRPr="00E70EEC">
        <w:rPr>
          <w:rFonts w:ascii="Times New Roman" w:hAnsi="Times New Roman" w:cs="Times New Roman"/>
          <w:sz w:val="28"/>
          <w:szCs w:val="28"/>
        </w:rPr>
        <w:t xml:space="preserve"> з нею </w:t>
      </w:r>
      <w:proofErr w:type="spellStart"/>
      <w:r w:rsidRPr="00E70EEC">
        <w:rPr>
          <w:rFonts w:ascii="Times New Roman" w:hAnsi="Times New Roman" w:cs="Times New Roman"/>
          <w:sz w:val="28"/>
          <w:szCs w:val="28"/>
        </w:rPr>
        <w:t>спільне</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господарство</w:t>
      </w:r>
      <w:proofErr w:type="spellEnd"/>
      <w:r w:rsidRPr="00E70EEC">
        <w:rPr>
          <w:rFonts w:ascii="Times New Roman" w:hAnsi="Times New Roman" w:cs="Times New Roman"/>
          <w:sz w:val="28"/>
          <w:szCs w:val="28"/>
        </w:rPr>
        <w:t>, К</w:t>
      </w:r>
      <w:proofErr w:type="spellStart"/>
      <w:r w:rsidR="009E58F3" w:rsidRPr="00E70EEC">
        <w:rPr>
          <w:rFonts w:ascii="Times New Roman" w:hAnsi="Times New Roman" w:cs="Times New Roman"/>
          <w:sz w:val="28"/>
          <w:szCs w:val="28"/>
          <w:lang w:val="uk-UA"/>
        </w:rPr>
        <w:t>онституційний</w:t>
      </w:r>
      <w:proofErr w:type="spellEnd"/>
      <w:r w:rsidR="009E58F3" w:rsidRPr="00E70EEC">
        <w:rPr>
          <w:rFonts w:ascii="Times New Roman" w:hAnsi="Times New Roman" w:cs="Times New Roman"/>
          <w:sz w:val="28"/>
          <w:szCs w:val="28"/>
          <w:lang w:val="uk-UA"/>
        </w:rPr>
        <w:t xml:space="preserve"> суд України</w:t>
      </w:r>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визнав</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неконституційним</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словосполучення</w:t>
      </w:r>
      <w:proofErr w:type="spellEnd"/>
      <w:r w:rsidRPr="00E70EEC">
        <w:rPr>
          <w:rFonts w:ascii="Times New Roman" w:hAnsi="Times New Roman" w:cs="Times New Roman"/>
          <w:sz w:val="28"/>
          <w:szCs w:val="28"/>
        </w:rPr>
        <w:t xml:space="preserve"> «та </w:t>
      </w:r>
      <w:proofErr w:type="spellStart"/>
      <w:r w:rsidRPr="00E70EEC">
        <w:rPr>
          <w:rFonts w:ascii="Times New Roman" w:hAnsi="Times New Roman" w:cs="Times New Roman"/>
          <w:sz w:val="28"/>
          <w:szCs w:val="28"/>
        </w:rPr>
        <w:t>близьких</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їй</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осіб</w:t>
      </w:r>
      <w:proofErr w:type="spellEnd"/>
      <w:r w:rsidRPr="00E70EEC">
        <w:rPr>
          <w:rFonts w:ascii="Times New Roman" w:hAnsi="Times New Roman" w:cs="Times New Roman"/>
          <w:sz w:val="28"/>
          <w:szCs w:val="28"/>
        </w:rPr>
        <w:t xml:space="preserve">», яке </w:t>
      </w:r>
      <w:proofErr w:type="spellStart"/>
      <w:r w:rsidRPr="00E70EEC">
        <w:rPr>
          <w:rFonts w:ascii="Times New Roman" w:hAnsi="Times New Roman" w:cs="Times New Roman"/>
          <w:sz w:val="28"/>
          <w:szCs w:val="28"/>
        </w:rPr>
        <w:t>містилось</w:t>
      </w:r>
      <w:proofErr w:type="spellEnd"/>
      <w:r w:rsidRPr="00E70EEC">
        <w:rPr>
          <w:rFonts w:ascii="Times New Roman" w:hAnsi="Times New Roman" w:cs="Times New Roman"/>
          <w:sz w:val="28"/>
          <w:szCs w:val="28"/>
        </w:rPr>
        <w:t xml:space="preserve"> в пунктах 2, 3 ч. 2 ст. 9 Закону «Про засади </w:t>
      </w:r>
      <w:proofErr w:type="spellStart"/>
      <w:r w:rsidRPr="00E70EEC">
        <w:rPr>
          <w:rFonts w:ascii="Times New Roman" w:hAnsi="Times New Roman" w:cs="Times New Roman"/>
          <w:sz w:val="28"/>
          <w:szCs w:val="28"/>
        </w:rPr>
        <w:t>запобігання</w:t>
      </w:r>
      <w:proofErr w:type="spellEnd"/>
      <w:r w:rsidRPr="00E70EEC">
        <w:rPr>
          <w:rFonts w:ascii="Times New Roman" w:hAnsi="Times New Roman" w:cs="Times New Roman"/>
          <w:sz w:val="28"/>
          <w:szCs w:val="28"/>
        </w:rPr>
        <w:t xml:space="preserve"> та </w:t>
      </w:r>
      <w:proofErr w:type="spellStart"/>
      <w:r w:rsidRPr="00E70EEC">
        <w:rPr>
          <w:rFonts w:ascii="Times New Roman" w:hAnsi="Times New Roman" w:cs="Times New Roman"/>
          <w:sz w:val="28"/>
          <w:szCs w:val="28"/>
        </w:rPr>
        <w:t>протидії</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корупції</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від</w:t>
      </w:r>
      <w:proofErr w:type="spellEnd"/>
      <w:r w:rsidRPr="00E70EEC">
        <w:rPr>
          <w:rFonts w:ascii="Times New Roman" w:hAnsi="Times New Roman" w:cs="Times New Roman"/>
          <w:sz w:val="28"/>
          <w:szCs w:val="28"/>
        </w:rPr>
        <w:t xml:space="preserve"> 11 червня 2009 р. (</w:t>
      </w:r>
      <w:proofErr w:type="spellStart"/>
      <w:r w:rsidRPr="00E70EEC">
        <w:rPr>
          <w:rFonts w:ascii="Times New Roman" w:hAnsi="Times New Roman" w:cs="Times New Roman"/>
          <w:sz w:val="28"/>
          <w:szCs w:val="28"/>
        </w:rPr>
        <w:t>Рішення</w:t>
      </w:r>
      <w:proofErr w:type="spellEnd"/>
      <w:r w:rsidRPr="00E70EEC">
        <w:rPr>
          <w:rFonts w:ascii="Times New Roman" w:hAnsi="Times New Roman" w:cs="Times New Roman"/>
          <w:sz w:val="28"/>
          <w:szCs w:val="28"/>
        </w:rPr>
        <w:t xml:space="preserve"> №21-рп </w:t>
      </w:r>
      <w:proofErr w:type="spellStart"/>
      <w:r w:rsidRPr="00E70EEC">
        <w:rPr>
          <w:rFonts w:ascii="Times New Roman" w:hAnsi="Times New Roman" w:cs="Times New Roman"/>
          <w:sz w:val="28"/>
          <w:szCs w:val="28"/>
        </w:rPr>
        <w:t>від</w:t>
      </w:r>
      <w:proofErr w:type="spellEnd"/>
      <w:r w:rsidRPr="00E70EEC">
        <w:rPr>
          <w:rFonts w:ascii="Times New Roman" w:hAnsi="Times New Roman" w:cs="Times New Roman"/>
          <w:sz w:val="28"/>
          <w:szCs w:val="28"/>
        </w:rPr>
        <w:t xml:space="preserve"> 6 </w:t>
      </w:r>
      <w:proofErr w:type="spellStart"/>
      <w:r w:rsidRPr="00E70EEC">
        <w:rPr>
          <w:rFonts w:ascii="Times New Roman" w:hAnsi="Times New Roman" w:cs="Times New Roman"/>
          <w:sz w:val="28"/>
          <w:szCs w:val="28"/>
        </w:rPr>
        <w:t>жовтня</w:t>
      </w:r>
      <w:proofErr w:type="spellEnd"/>
      <w:r w:rsidRPr="00E70EEC">
        <w:rPr>
          <w:rFonts w:ascii="Times New Roman" w:hAnsi="Times New Roman" w:cs="Times New Roman"/>
          <w:sz w:val="28"/>
          <w:szCs w:val="28"/>
        </w:rPr>
        <w:t xml:space="preserve"> 2010 р. у </w:t>
      </w:r>
      <w:proofErr w:type="spellStart"/>
      <w:r w:rsidRPr="00E70EEC">
        <w:rPr>
          <w:rFonts w:ascii="Times New Roman" w:hAnsi="Times New Roman" w:cs="Times New Roman"/>
          <w:sz w:val="28"/>
          <w:szCs w:val="28"/>
        </w:rPr>
        <w:t>справі</w:t>
      </w:r>
      <w:proofErr w:type="spellEnd"/>
      <w:r w:rsidRPr="00E70EEC">
        <w:rPr>
          <w:rFonts w:ascii="Times New Roman" w:hAnsi="Times New Roman" w:cs="Times New Roman"/>
          <w:sz w:val="28"/>
          <w:szCs w:val="28"/>
        </w:rPr>
        <w:t xml:space="preserve"> про </w:t>
      </w:r>
      <w:proofErr w:type="spellStart"/>
      <w:r w:rsidRPr="00E70EEC">
        <w:rPr>
          <w:rFonts w:ascii="Times New Roman" w:hAnsi="Times New Roman" w:cs="Times New Roman"/>
          <w:sz w:val="28"/>
          <w:szCs w:val="28"/>
        </w:rPr>
        <w:t>корупційні</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правопорушення</w:t>
      </w:r>
      <w:proofErr w:type="spellEnd"/>
      <w:r w:rsidRPr="00E70EEC">
        <w:rPr>
          <w:rFonts w:ascii="Times New Roman" w:hAnsi="Times New Roman" w:cs="Times New Roman"/>
          <w:sz w:val="28"/>
          <w:szCs w:val="28"/>
        </w:rPr>
        <w:t xml:space="preserve"> та </w:t>
      </w:r>
      <w:proofErr w:type="spellStart"/>
      <w:r w:rsidRPr="00E70EEC">
        <w:rPr>
          <w:rFonts w:ascii="Times New Roman" w:hAnsi="Times New Roman" w:cs="Times New Roman"/>
          <w:sz w:val="28"/>
          <w:szCs w:val="28"/>
        </w:rPr>
        <w:t>введення</w:t>
      </w:r>
      <w:proofErr w:type="spellEnd"/>
      <w:r w:rsidRPr="00E70EEC">
        <w:rPr>
          <w:rFonts w:ascii="Times New Roman" w:hAnsi="Times New Roman" w:cs="Times New Roman"/>
          <w:sz w:val="28"/>
          <w:szCs w:val="28"/>
        </w:rPr>
        <w:t xml:space="preserve"> в </w:t>
      </w:r>
      <w:proofErr w:type="spellStart"/>
      <w:r w:rsidRPr="00E70EEC">
        <w:rPr>
          <w:rFonts w:ascii="Times New Roman" w:hAnsi="Times New Roman" w:cs="Times New Roman"/>
          <w:sz w:val="28"/>
          <w:szCs w:val="28"/>
        </w:rPr>
        <w:t>дію</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антикорупційних</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законів</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Це</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рішення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він</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обґрунтував</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зокрема</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посиланням</w:t>
      </w:r>
      <w:proofErr w:type="spellEnd"/>
      <w:r w:rsidRPr="00E70EEC">
        <w:rPr>
          <w:rFonts w:ascii="Times New Roman" w:hAnsi="Times New Roman" w:cs="Times New Roman"/>
          <w:sz w:val="28"/>
          <w:szCs w:val="28"/>
        </w:rPr>
        <w:t xml:space="preserve"> на ст. 32 </w:t>
      </w:r>
      <w:proofErr w:type="spellStart"/>
      <w:r w:rsidRPr="00E70EEC">
        <w:rPr>
          <w:rFonts w:ascii="Times New Roman" w:hAnsi="Times New Roman" w:cs="Times New Roman"/>
          <w:sz w:val="28"/>
          <w:szCs w:val="28"/>
        </w:rPr>
        <w:t>Конституції</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України</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згідно</w:t>
      </w:r>
      <w:proofErr w:type="spellEnd"/>
      <w:r w:rsidRPr="00E70EEC">
        <w:rPr>
          <w:rFonts w:ascii="Times New Roman" w:hAnsi="Times New Roman" w:cs="Times New Roman"/>
          <w:sz w:val="28"/>
          <w:szCs w:val="28"/>
        </w:rPr>
        <w:t xml:space="preserve"> з </w:t>
      </w:r>
      <w:proofErr w:type="spellStart"/>
      <w:r w:rsidRPr="00E70EEC">
        <w:rPr>
          <w:rFonts w:ascii="Times New Roman" w:hAnsi="Times New Roman" w:cs="Times New Roman"/>
          <w:sz w:val="28"/>
          <w:szCs w:val="28"/>
        </w:rPr>
        <w:t>якою</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ніхто</w:t>
      </w:r>
      <w:proofErr w:type="spellEnd"/>
      <w:r w:rsidRPr="00E70EEC">
        <w:rPr>
          <w:rFonts w:ascii="Times New Roman" w:hAnsi="Times New Roman" w:cs="Times New Roman"/>
          <w:sz w:val="28"/>
          <w:szCs w:val="28"/>
        </w:rPr>
        <w:t xml:space="preserve"> не </w:t>
      </w:r>
      <w:proofErr w:type="spellStart"/>
      <w:r w:rsidRPr="00E70EEC">
        <w:rPr>
          <w:rFonts w:ascii="Times New Roman" w:hAnsi="Times New Roman" w:cs="Times New Roman"/>
          <w:sz w:val="28"/>
          <w:szCs w:val="28"/>
        </w:rPr>
        <w:t>може</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зазнавати</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втручання</w:t>
      </w:r>
      <w:proofErr w:type="spellEnd"/>
      <w:r w:rsidRPr="00E70EEC">
        <w:rPr>
          <w:rFonts w:ascii="Times New Roman" w:hAnsi="Times New Roman" w:cs="Times New Roman"/>
          <w:sz w:val="28"/>
          <w:szCs w:val="28"/>
        </w:rPr>
        <w:t xml:space="preserve"> в </w:t>
      </w:r>
      <w:proofErr w:type="spellStart"/>
      <w:r w:rsidRPr="00E70EEC">
        <w:rPr>
          <w:rFonts w:ascii="Times New Roman" w:hAnsi="Times New Roman" w:cs="Times New Roman"/>
          <w:sz w:val="28"/>
          <w:szCs w:val="28"/>
        </w:rPr>
        <w:t>його</w:t>
      </w:r>
      <w:proofErr w:type="spellEnd"/>
      <w:r w:rsidRPr="00E70EEC">
        <w:rPr>
          <w:rFonts w:ascii="Times New Roman" w:hAnsi="Times New Roman" w:cs="Times New Roman"/>
          <w:sz w:val="28"/>
          <w:szCs w:val="28"/>
        </w:rPr>
        <w:t xml:space="preserve"> особисте і </w:t>
      </w:r>
      <w:proofErr w:type="spellStart"/>
      <w:r w:rsidRPr="00E70EEC">
        <w:rPr>
          <w:rFonts w:ascii="Times New Roman" w:hAnsi="Times New Roman" w:cs="Times New Roman"/>
          <w:sz w:val="28"/>
          <w:szCs w:val="28"/>
        </w:rPr>
        <w:t>сімейне</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життя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крім</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випадків</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передбачених</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Конституцією</w:t>
      </w:r>
      <w:proofErr w:type="spellEnd"/>
      <w:r w:rsidRPr="00E70EEC">
        <w:rPr>
          <w:rFonts w:ascii="Times New Roman" w:hAnsi="Times New Roman" w:cs="Times New Roman"/>
          <w:sz w:val="28"/>
          <w:szCs w:val="28"/>
        </w:rPr>
        <w:t>; не</w:t>
      </w:r>
      <w:r w:rsidRPr="00E70EEC">
        <w:rPr>
          <w:rFonts w:ascii="Times New Roman" w:hAnsi="Times New Roman" w:cs="Times New Roman"/>
          <w:sz w:val="28"/>
          <w:szCs w:val="28"/>
        </w:rPr>
        <w:tab/>
        <w:t xml:space="preserve"> </w:t>
      </w:r>
      <w:proofErr w:type="spellStart"/>
      <w:r w:rsidRPr="00E70EEC">
        <w:rPr>
          <w:rFonts w:ascii="Times New Roman" w:hAnsi="Times New Roman" w:cs="Times New Roman"/>
          <w:sz w:val="28"/>
          <w:szCs w:val="28"/>
        </w:rPr>
        <w:t>допускається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збирання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зберігання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використання</w:t>
      </w:r>
      <w:proofErr w:type="spellEnd"/>
      <w:r w:rsidRPr="00E70EEC">
        <w:rPr>
          <w:rFonts w:ascii="Times New Roman" w:hAnsi="Times New Roman" w:cs="Times New Roman"/>
          <w:sz w:val="28"/>
          <w:szCs w:val="28"/>
        </w:rPr>
        <w:t xml:space="preserve"> та </w:t>
      </w:r>
      <w:proofErr w:type="spellStart"/>
      <w:r w:rsidRPr="00E70EEC">
        <w:rPr>
          <w:rFonts w:ascii="Times New Roman" w:hAnsi="Times New Roman" w:cs="Times New Roman"/>
          <w:sz w:val="28"/>
          <w:szCs w:val="28"/>
        </w:rPr>
        <w:t>поширення</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конфіденційної</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інформації</w:t>
      </w:r>
      <w:proofErr w:type="spellEnd"/>
      <w:r w:rsidRPr="00E70EEC">
        <w:rPr>
          <w:rFonts w:ascii="Times New Roman" w:hAnsi="Times New Roman" w:cs="Times New Roman"/>
          <w:sz w:val="28"/>
          <w:szCs w:val="28"/>
        </w:rPr>
        <w:t xml:space="preserve"> про особу без </w:t>
      </w:r>
      <w:proofErr w:type="spellStart"/>
      <w:r w:rsidRPr="00E70EEC">
        <w:rPr>
          <w:rFonts w:ascii="Times New Roman" w:hAnsi="Times New Roman" w:cs="Times New Roman"/>
          <w:sz w:val="28"/>
          <w:szCs w:val="28"/>
        </w:rPr>
        <w:t>її</w:t>
      </w:r>
      <w:proofErr w:type="spellEnd"/>
      <w:r w:rsidRPr="00E70EEC">
        <w:rPr>
          <w:rFonts w:ascii="Times New Roman" w:hAnsi="Times New Roman" w:cs="Times New Roman"/>
          <w:sz w:val="28"/>
          <w:szCs w:val="28"/>
        </w:rPr>
        <w:t xml:space="preserve"> </w:t>
      </w:r>
      <w:proofErr w:type="spellStart"/>
      <w:r w:rsidRPr="00E70EEC">
        <w:rPr>
          <w:rFonts w:ascii="Times New Roman" w:hAnsi="Times New Roman" w:cs="Times New Roman"/>
          <w:sz w:val="28"/>
          <w:szCs w:val="28"/>
        </w:rPr>
        <w:t>згоди</w:t>
      </w:r>
      <w:proofErr w:type="spellEnd"/>
      <w:r w:rsidRPr="00E70EEC">
        <w:rPr>
          <w:rFonts w:ascii="Times New Roman" w:hAnsi="Times New Roman" w:cs="Times New Roman"/>
          <w:sz w:val="28"/>
          <w:szCs w:val="28"/>
        </w:rPr>
        <w:t xml:space="preserve">. </w:t>
      </w:r>
    </w:p>
    <w:p w14:paraId="66CE96E2" w14:textId="77777777" w:rsidR="00BE7334" w:rsidRDefault="00283B15" w:rsidP="00D6245E">
      <w:pPr>
        <w:spacing w:after="0" w:line="240" w:lineRule="auto"/>
        <w:ind w:firstLine="720"/>
        <w:jc w:val="both"/>
        <w:rPr>
          <w:rFonts w:ascii="Times New Roman" w:hAnsi="Times New Roman" w:cs="Times New Roman"/>
          <w:sz w:val="28"/>
          <w:szCs w:val="28"/>
        </w:rPr>
      </w:pPr>
      <w:proofErr w:type="spellStart"/>
      <w:r w:rsidRPr="00283B15">
        <w:rPr>
          <w:rFonts w:ascii="Times New Roman" w:hAnsi="Times New Roman" w:cs="Times New Roman"/>
          <w:sz w:val="28"/>
          <w:szCs w:val="28"/>
        </w:rPr>
        <w:t>Водночас</w:t>
      </w:r>
      <w:proofErr w:type="spellEnd"/>
      <w:r w:rsidRPr="00283B15">
        <w:rPr>
          <w:rFonts w:ascii="Times New Roman" w:hAnsi="Times New Roman" w:cs="Times New Roman"/>
          <w:sz w:val="28"/>
          <w:szCs w:val="28"/>
        </w:rPr>
        <w:t xml:space="preserve"> КС не </w:t>
      </w:r>
      <w:proofErr w:type="spellStart"/>
      <w:r w:rsidRPr="00283B15">
        <w:rPr>
          <w:rFonts w:ascii="Times New Roman" w:hAnsi="Times New Roman" w:cs="Times New Roman"/>
          <w:sz w:val="28"/>
          <w:szCs w:val="28"/>
        </w:rPr>
        <w:t>визнав</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неконституційним</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застосування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цього</w:t>
      </w:r>
      <w:proofErr w:type="spellEnd"/>
      <w:r w:rsidRPr="00283B15">
        <w:rPr>
          <w:rFonts w:ascii="Times New Roman" w:hAnsi="Times New Roman" w:cs="Times New Roman"/>
          <w:sz w:val="28"/>
          <w:szCs w:val="28"/>
        </w:rPr>
        <w:t xml:space="preserve"> ж </w:t>
      </w:r>
      <w:proofErr w:type="spellStart"/>
      <w:r w:rsidRPr="00283B15">
        <w:rPr>
          <w:rFonts w:ascii="Times New Roman" w:hAnsi="Times New Roman" w:cs="Times New Roman"/>
          <w:sz w:val="28"/>
          <w:szCs w:val="28"/>
        </w:rPr>
        <w:t>словосполучення</w:t>
      </w:r>
      <w:proofErr w:type="spellEnd"/>
      <w:r w:rsidRPr="00283B15">
        <w:rPr>
          <w:rFonts w:ascii="Times New Roman" w:hAnsi="Times New Roman" w:cs="Times New Roman"/>
          <w:sz w:val="28"/>
          <w:szCs w:val="28"/>
        </w:rPr>
        <w:t xml:space="preserve"> у ст. 14 </w:t>
      </w:r>
      <w:proofErr w:type="spellStart"/>
      <w:r w:rsidRPr="00283B15">
        <w:rPr>
          <w:rFonts w:ascii="Times New Roman" w:hAnsi="Times New Roman" w:cs="Times New Roman"/>
          <w:sz w:val="28"/>
          <w:szCs w:val="28"/>
        </w:rPr>
        <w:t>згаданого</w:t>
      </w:r>
      <w:proofErr w:type="spellEnd"/>
      <w:r w:rsidRPr="00283B15">
        <w:rPr>
          <w:rFonts w:ascii="Times New Roman" w:hAnsi="Times New Roman" w:cs="Times New Roman"/>
          <w:sz w:val="28"/>
          <w:szCs w:val="28"/>
        </w:rPr>
        <w:t xml:space="preserve"> Закону, де </w:t>
      </w:r>
      <w:proofErr w:type="spellStart"/>
      <w:r w:rsidRPr="00283B15">
        <w:rPr>
          <w:rFonts w:ascii="Times New Roman" w:hAnsi="Times New Roman" w:cs="Times New Roman"/>
          <w:sz w:val="28"/>
          <w:szCs w:val="28"/>
        </w:rPr>
        <w:t>йшлося</w:t>
      </w:r>
      <w:proofErr w:type="spellEnd"/>
      <w:r w:rsidRPr="00283B15">
        <w:rPr>
          <w:rFonts w:ascii="Times New Roman" w:hAnsi="Times New Roman" w:cs="Times New Roman"/>
          <w:sz w:val="28"/>
          <w:szCs w:val="28"/>
        </w:rPr>
        <w:t xml:space="preserve"> про те, </w:t>
      </w:r>
      <w:proofErr w:type="spellStart"/>
      <w:r w:rsidRPr="00283B15">
        <w:rPr>
          <w:rFonts w:ascii="Times New Roman" w:hAnsi="Times New Roman" w:cs="Times New Roman"/>
          <w:sz w:val="28"/>
          <w:szCs w:val="28"/>
        </w:rPr>
        <w:t>що</w:t>
      </w:r>
      <w:proofErr w:type="spellEnd"/>
      <w:r w:rsidRPr="00283B15">
        <w:rPr>
          <w:rFonts w:ascii="Times New Roman" w:hAnsi="Times New Roman" w:cs="Times New Roman"/>
          <w:sz w:val="28"/>
          <w:szCs w:val="28"/>
        </w:rPr>
        <w:t xml:space="preserve"> не є </w:t>
      </w:r>
      <w:proofErr w:type="spellStart"/>
      <w:r w:rsidRPr="00283B15">
        <w:rPr>
          <w:rFonts w:ascii="Times New Roman" w:hAnsi="Times New Roman" w:cs="Times New Roman"/>
          <w:sz w:val="28"/>
          <w:szCs w:val="28"/>
        </w:rPr>
        <w:t>конфіденційною</w:t>
      </w:r>
      <w:proofErr w:type="spellEnd"/>
      <w:r w:rsidRPr="00283B15">
        <w:rPr>
          <w:rFonts w:ascii="Times New Roman" w:hAnsi="Times New Roman" w:cs="Times New Roman"/>
          <w:sz w:val="28"/>
          <w:szCs w:val="28"/>
        </w:rPr>
        <w:t xml:space="preserve"> та не </w:t>
      </w:r>
      <w:proofErr w:type="spellStart"/>
      <w:r w:rsidRPr="00283B15">
        <w:rPr>
          <w:rFonts w:ascii="Times New Roman" w:hAnsi="Times New Roman" w:cs="Times New Roman"/>
          <w:sz w:val="28"/>
          <w:szCs w:val="28"/>
        </w:rPr>
        <w:t>може</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становити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комерційну</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або</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банківську</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таємницю</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інформація</w:t>
      </w:r>
      <w:proofErr w:type="spellEnd"/>
      <w:r w:rsidRPr="00283B15">
        <w:rPr>
          <w:rFonts w:ascii="Times New Roman" w:hAnsi="Times New Roman" w:cs="Times New Roman"/>
          <w:sz w:val="28"/>
          <w:szCs w:val="28"/>
        </w:rPr>
        <w:t xml:space="preserve"> про </w:t>
      </w:r>
      <w:proofErr w:type="spellStart"/>
      <w:r w:rsidRPr="00283B15">
        <w:rPr>
          <w:rFonts w:ascii="Times New Roman" w:hAnsi="Times New Roman" w:cs="Times New Roman"/>
          <w:sz w:val="28"/>
          <w:szCs w:val="28"/>
        </w:rPr>
        <w:t>правочини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пов’язані</w:t>
      </w:r>
      <w:proofErr w:type="spellEnd"/>
      <w:r w:rsidRPr="00283B15">
        <w:rPr>
          <w:rFonts w:ascii="Times New Roman" w:hAnsi="Times New Roman" w:cs="Times New Roman"/>
          <w:sz w:val="28"/>
          <w:szCs w:val="28"/>
        </w:rPr>
        <w:t xml:space="preserve"> з </w:t>
      </w:r>
      <w:proofErr w:type="spellStart"/>
      <w:r w:rsidRPr="00283B15">
        <w:rPr>
          <w:rFonts w:ascii="Times New Roman" w:hAnsi="Times New Roman" w:cs="Times New Roman"/>
          <w:sz w:val="28"/>
          <w:szCs w:val="28"/>
        </w:rPr>
        <w:t>одержанням</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подарунків</w:t>
      </w:r>
      <w:proofErr w:type="spellEnd"/>
      <w:r w:rsidRPr="00283B15">
        <w:rPr>
          <w:rFonts w:ascii="Times New Roman" w:hAnsi="Times New Roman" w:cs="Times New Roman"/>
          <w:sz w:val="28"/>
          <w:szCs w:val="28"/>
        </w:rPr>
        <w:t xml:space="preserve"> особами, </w:t>
      </w:r>
      <w:proofErr w:type="spellStart"/>
      <w:r w:rsidRPr="00283B15">
        <w:rPr>
          <w:rFonts w:ascii="Times New Roman" w:hAnsi="Times New Roman" w:cs="Times New Roman"/>
          <w:sz w:val="28"/>
          <w:szCs w:val="28"/>
        </w:rPr>
        <w:t>уповноваженими</w:t>
      </w:r>
      <w:proofErr w:type="spellEnd"/>
      <w:r w:rsidRPr="00283B15">
        <w:rPr>
          <w:rFonts w:ascii="Times New Roman" w:hAnsi="Times New Roman" w:cs="Times New Roman"/>
          <w:sz w:val="28"/>
          <w:szCs w:val="28"/>
        </w:rPr>
        <w:t xml:space="preserve"> на </w:t>
      </w:r>
      <w:proofErr w:type="spellStart"/>
      <w:r w:rsidRPr="00283B15">
        <w:rPr>
          <w:rFonts w:ascii="Times New Roman" w:hAnsi="Times New Roman" w:cs="Times New Roman"/>
          <w:sz w:val="28"/>
          <w:szCs w:val="28"/>
        </w:rPr>
        <w:t>виконання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функцій</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держави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або</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близькими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їм</w:t>
      </w:r>
      <w:proofErr w:type="spellEnd"/>
      <w:r w:rsidRPr="00283B15">
        <w:rPr>
          <w:rFonts w:ascii="Times New Roman" w:hAnsi="Times New Roman" w:cs="Times New Roman"/>
          <w:sz w:val="28"/>
          <w:szCs w:val="28"/>
        </w:rPr>
        <w:t xml:space="preserve"> особами, а </w:t>
      </w:r>
      <w:proofErr w:type="spellStart"/>
      <w:r w:rsidRPr="00283B15">
        <w:rPr>
          <w:rFonts w:ascii="Times New Roman" w:hAnsi="Times New Roman" w:cs="Times New Roman"/>
          <w:sz w:val="28"/>
          <w:szCs w:val="28"/>
        </w:rPr>
        <w:t>також</w:t>
      </w:r>
      <w:proofErr w:type="spellEnd"/>
      <w:r w:rsidRPr="00283B15">
        <w:rPr>
          <w:rFonts w:ascii="Times New Roman" w:hAnsi="Times New Roman" w:cs="Times New Roman"/>
          <w:sz w:val="28"/>
          <w:szCs w:val="28"/>
        </w:rPr>
        <w:t xml:space="preserve"> про </w:t>
      </w:r>
      <w:proofErr w:type="spellStart"/>
      <w:r w:rsidRPr="00283B15">
        <w:rPr>
          <w:rFonts w:ascii="Times New Roman" w:hAnsi="Times New Roman" w:cs="Times New Roman"/>
          <w:sz w:val="28"/>
          <w:szCs w:val="28"/>
        </w:rPr>
        <w:t>працевлаштування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виконання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робіт</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надання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послуг</w:t>
      </w:r>
      <w:proofErr w:type="spellEnd"/>
      <w:r w:rsidRPr="00283B15">
        <w:rPr>
          <w:rFonts w:ascii="Times New Roman" w:hAnsi="Times New Roman" w:cs="Times New Roman"/>
          <w:sz w:val="28"/>
          <w:szCs w:val="28"/>
        </w:rPr>
        <w:t xml:space="preserve"> за </w:t>
      </w:r>
      <w:proofErr w:type="spellStart"/>
      <w:r w:rsidRPr="00283B15">
        <w:rPr>
          <w:rFonts w:ascii="Times New Roman" w:hAnsi="Times New Roman" w:cs="Times New Roman"/>
          <w:sz w:val="28"/>
          <w:szCs w:val="28"/>
        </w:rPr>
        <w:t>цивільно-правовими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угодами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близьким</w:t>
      </w:r>
      <w:proofErr w:type="spellEnd"/>
      <w:r w:rsidRPr="00283B15">
        <w:rPr>
          <w:rFonts w:ascii="Times New Roman" w:hAnsi="Times New Roman" w:cs="Times New Roman"/>
          <w:sz w:val="28"/>
          <w:szCs w:val="28"/>
        </w:rPr>
        <w:t xml:space="preserve"> особам. </w:t>
      </w:r>
    </w:p>
    <w:p w14:paraId="3496D700" w14:textId="77777777" w:rsidR="00464E14" w:rsidRDefault="00283B15" w:rsidP="00D6245E">
      <w:pPr>
        <w:spacing w:after="0" w:line="240" w:lineRule="auto"/>
        <w:ind w:firstLine="720"/>
        <w:jc w:val="both"/>
        <w:rPr>
          <w:rFonts w:ascii="Times New Roman" w:hAnsi="Times New Roman" w:cs="Times New Roman"/>
          <w:sz w:val="28"/>
          <w:szCs w:val="28"/>
        </w:rPr>
      </w:pPr>
      <w:bookmarkStart w:id="23" w:name="_Hlk194759562"/>
      <w:proofErr w:type="spellStart"/>
      <w:r w:rsidRPr="00283B15">
        <w:rPr>
          <w:rFonts w:ascii="Times New Roman" w:hAnsi="Times New Roman" w:cs="Times New Roman"/>
          <w:sz w:val="28"/>
          <w:szCs w:val="28"/>
        </w:rPr>
        <w:lastRenderedPageBreak/>
        <w:t>Поняття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близькі</w:t>
      </w:r>
      <w:proofErr w:type="spellEnd"/>
      <w:r w:rsidRPr="00283B15">
        <w:rPr>
          <w:rFonts w:ascii="Times New Roman" w:hAnsi="Times New Roman" w:cs="Times New Roman"/>
          <w:sz w:val="28"/>
          <w:szCs w:val="28"/>
        </w:rPr>
        <w:t xml:space="preserve"> особи», як </w:t>
      </w:r>
      <w:proofErr w:type="spellStart"/>
      <w:r w:rsidRPr="00283B15">
        <w:rPr>
          <w:rFonts w:ascii="Times New Roman" w:hAnsi="Times New Roman" w:cs="Times New Roman"/>
          <w:sz w:val="28"/>
          <w:szCs w:val="28"/>
        </w:rPr>
        <w:t>воно</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визначено</w:t>
      </w:r>
      <w:proofErr w:type="spellEnd"/>
      <w:r w:rsidRPr="00283B15">
        <w:rPr>
          <w:rFonts w:ascii="Times New Roman" w:hAnsi="Times New Roman" w:cs="Times New Roman"/>
          <w:sz w:val="28"/>
          <w:szCs w:val="28"/>
        </w:rPr>
        <w:t xml:space="preserve"> в </w:t>
      </w:r>
      <w:proofErr w:type="spellStart"/>
      <w:r w:rsidRPr="00283B15">
        <w:rPr>
          <w:rFonts w:ascii="Times New Roman" w:hAnsi="Times New Roman" w:cs="Times New Roman"/>
          <w:sz w:val="28"/>
          <w:szCs w:val="28"/>
        </w:rPr>
        <w:t>Законі</w:t>
      </w:r>
      <w:proofErr w:type="spellEnd"/>
      <w:r w:rsidRPr="00283B15">
        <w:rPr>
          <w:rFonts w:ascii="Times New Roman" w:hAnsi="Times New Roman" w:cs="Times New Roman"/>
          <w:sz w:val="28"/>
          <w:szCs w:val="28"/>
        </w:rPr>
        <w:t xml:space="preserve"> «Про </w:t>
      </w:r>
      <w:proofErr w:type="spellStart"/>
      <w:r w:rsidRPr="00283B15">
        <w:rPr>
          <w:rFonts w:ascii="Times New Roman" w:hAnsi="Times New Roman" w:cs="Times New Roman"/>
          <w:sz w:val="28"/>
          <w:szCs w:val="28"/>
        </w:rPr>
        <w:t>запобігання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корупції</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розкривається</w:t>
      </w:r>
      <w:proofErr w:type="spellEnd"/>
      <w:r w:rsidRPr="00283B15">
        <w:rPr>
          <w:rFonts w:ascii="Times New Roman" w:hAnsi="Times New Roman" w:cs="Times New Roman"/>
          <w:sz w:val="28"/>
          <w:szCs w:val="28"/>
        </w:rPr>
        <w:t xml:space="preserve"> через </w:t>
      </w:r>
      <w:proofErr w:type="spellStart"/>
      <w:r w:rsidRPr="00283B15">
        <w:rPr>
          <w:rFonts w:ascii="Times New Roman" w:hAnsi="Times New Roman" w:cs="Times New Roman"/>
          <w:sz w:val="28"/>
          <w:szCs w:val="28"/>
        </w:rPr>
        <w:t>установлення</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ознак</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двох</w:t>
      </w:r>
      <w:proofErr w:type="spellEnd"/>
      <w:r w:rsidRPr="00283B15">
        <w:rPr>
          <w:rFonts w:ascii="Times New Roman" w:hAnsi="Times New Roman" w:cs="Times New Roman"/>
          <w:sz w:val="28"/>
          <w:szCs w:val="28"/>
        </w:rPr>
        <w:t xml:space="preserve"> альтернативно </w:t>
      </w:r>
      <w:proofErr w:type="spellStart"/>
      <w:r w:rsidRPr="00283B15">
        <w:rPr>
          <w:rFonts w:ascii="Times New Roman" w:hAnsi="Times New Roman" w:cs="Times New Roman"/>
          <w:sz w:val="28"/>
          <w:szCs w:val="28"/>
        </w:rPr>
        <w:t>передбачених</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груп</w:t>
      </w:r>
      <w:proofErr w:type="spellEnd"/>
      <w:r w:rsidRPr="00283B15">
        <w:rPr>
          <w:rFonts w:ascii="Times New Roman" w:hAnsi="Times New Roman" w:cs="Times New Roman"/>
          <w:sz w:val="28"/>
          <w:szCs w:val="28"/>
        </w:rPr>
        <w:t xml:space="preserve"> таких </w:t>
      </w:r>
      <w:proofErr w:type="spellStart"/>
      <w:r w:rsidRPr="00283B15">
        <w:rPr>
          <w:rFonts w:ascii="Times New Roman" w:hAnsi="Times New Roman" w:cs="Times New Roman"/>
          <w:sz w:val="28"/>
          <w:szCs w:val="28"/>
        </w:rPr>
        <w:t>осіб</w:t>
      </w:r>
      <w:proofErr w:type="spellEnd"/>
      <w:r w:rsidRPr="00283B15">
        <w:rPr>
          <w:rFonts w:ascii="Times New Roman" w:hAnsi="Times New Roman" w:cs="Times New Roman"/>
          <w:sz w:val="28"/>
          <w:szCs w:val="28"/>
        </w:rPr>
        <w:t>: 1) за будь-</w:t>
      </w:r>
      <w:proofErr w:type="spellStart"/>
      <w:r w:rsidRPr="00283B15">
        <w:rPr>
          <w:rFonts w:ascii="Times New Roman" w:hAnsi="Times New Roman" w:cs="Times New Roman"/>
          <w:sz w:val="28"/>
          <w:szCs w:val="28"/>
        </w:rPr>
        <w:t>яких</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обставин</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близькими</w:t>
      </w:r>
      <w:proofErr w:type="spellEnd"/>
      <w:r w:rsidRPr="00283B15">
        <w:rPr>
          <w:rFonts w:ascii="Times New Roman" w:hAnsi="Times New Roman" w:cs="Times New Roman"/>
          <w:sz w:val="28"/>
          <w:szCs w:val="28"/>
        </w:rPr>
        <w:t xml:space="preserve"> особами є </w:t>
      </w:r>
      <w:proofErr w:type="spellStart"/>
      <w:r w:rsidRPr="00283B15">
        <w:rPr>
          <w:rFonts w:ascii="Times New Roman" w:hAnsi="Times New Roman" w:cs="Times New Roman"/>
          <w:sz w:val="28"/>
          <w:szCs w:val="28"/>
        </w:rPr>
        <w:t>визначені</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категорії</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близьких</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родичів</w:t>
      </w:r>
      <w:proofErr w:type="spellEnd"/>
      <w:r w:rsidRPr="00283B15">
        <w:rPr>
          <w:rFonts w:ascii="Times New Roman" w:hAnsi="Times New Roman" w:cs="Times New Roman"/>
          <w:sz w:val="28"/>
          <w:szCs w:val="28"/>
        </w:rPr>
        <w:t xml:space="preserve">, а </w:t>
      </w:r>
      <w:proofErr w:type="spellStart"/>
      <w:r w:rsidRPr="00283B15">
        <w:rPr>
          <w:rFonts w:ascii="Times New Roman" w:hAnsi="Times New Roman" w:cs="Times New Roman"/>
          <w:sz w:val="28"/>
          <w:szCs w:val="28"/>
        </w:rPr>
        <w:t>саме</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чоловік</w:t>
      </w:r>
      <w:proofErr w:type="spellEnd"/>
      <w:r w:rsidRPr="00283B15">
        <w:rPr>
          <w:rFonts w:ascii="Times New Roman" w:hAnsi="Times New Roman" w:cs="Times New Roman"/>
          <w:sz w:val="28"/>
          <w:szCs w:val="28"/>
        </w:rPr>
        <w:t xml:space="preserve">, дружина, </w:t>
      </w:r>
      <w:proofErr w:type="spellStart"/>
      <w:r w:rsidRPr="00283B15">
        <w:rPr>
          <w:rFonts w:ascii="Times New Roman" w:hAnsi="Times New Roman" w:cs="Times New Roman"/>
          <w:sz w:val="28"/>
          <w:szCs w:val="28"/>
        </w:rPr>
        <w:t>батько</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мати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вітчим</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мачуха</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син</w:t>
      </w:r>
      <w:proofErr w:type="spellEnd"/>
      <w:r w:rsidRPr="00283B15">
        <w:rPr>
          <w:rFonts w:ascii="Times New Roman" w:hAnsi="Times New Roman" w:cs="Times New Roman"/>
          <w:sz w:val="28"/>
          <w:szCs w:val="28"/>
        </w:rPr>
        <w:t xml:space="preserve">, дочка, </w:t>
      </w:r>
      <w:proofErr w:type="spellStart"/>
      <w:r w:rsidRPr="00283B15">
        <w:rPr>
          <w:rFonts w:ascii="Times New Roman" w:hAnsi="Times New Roman" w:cs="Times New Roman"/>
          <w:sz w:val="28"/>
          <w:szCs w:val="28"/>
        </w:rPr>
        <w:t>пасинок</w:t>
      </w:r>
      <w:proofErr w:type="spellEnd"/>
      <w:r w:rsidRPr="00283B15">
        <w:rPr>
          <w:rFonts w:ascii="Times New Roman" w:hAnsi="Times New Roman" w:cs="Times New Roman"/>
          <w:sz w:val="28"/>
          <w:szCs w:val="28"/>
        </w:rPr>
        <w:t xml:space="preserve">, падчерка, </w:t>
      </w:r>
      <w:proofErr w:type="spellStart"/>
      <w:r w:rsidRPr="00283B15">
        <w:rPr>
          <w:rFonts w:ascii="Times New Roman" w:hAnsi="Times New Roman" w:cs="Times New Roman"/>
          <w:sz w:val="28"/>
          <w:szCs w:val="28"/>
        </w:rPr>
        <w:t>рідний</w:t>
      </w:r>
      <w:proofErr w:type="spellEnd"/>
      <w:r w:rsidRPr="00283B15">
        <w:rPr>
          <w:rFonts w:ascii="Times New Roman" w:hAnsi="Times New Roman" w:cs="Times New Roman"/>
          <w:sz w:val="28"/>
          <w:szCs w:val="28"/>
        </w:rPr>
        <w:t xml:space="preserve"> брат, </w:t>
      </w:r>
      <w:proofErr w:type="spellStart"/>
      <w:r w:rsidRPr="00283B15">
        <w:rPr>
          <w:rFonts w:ascii="Times New Roman" w:hAnsi="Times New Roman" w:cs="Times New Roman"/>
          <w:sz w:val="28"/>
          <w:szCs w:val="28"/>
        </w:rPr>
        <w:t>рідна</w:t>
      </w:r>
      <w:proofErr w:type="spellEnd"/>
      <w:r w:rsidRPr="00283B15">
        <w:rPr>
          <w:rFonts w:ascii="Times New Roman" w:hAnsi="Times New Roman" w:cs="Times New Roman"/>
          <w:sz w:val="28"/>
          <w:szCs w:val="28"/>
        </w:rPr>
        <w:t xml:space="preserve"> сестра, </w:t>
      </w:r>
      <w:proofErr w:type="spellStart"/>
      <w:r w:rsidRPr="00283B15">
        <w:rPr>
          <w:rFonts w:ascii="Times New Roman" w:hAnsi="Times New Roman" w:cs="Times New Roman"/>
          <w:sz w:val="28"/>
          <w:szCs w:val="28"/>
        </w:rPr>
        <w:t>дід</w:t>
      </w:r>
      <w:proofErr w:type="spellEnd"/>
      <w:r w:rsidRPr="00283B15">
        <w:rPr>
          <w:rFonts w:ascii="Times New Roman" w:hAnsi="Times New Roman" w:cs="Times New Roman"/>
          <w:sz w:val="28"/>
          <w:szCs w:val="28"/>
        </w:rPr>
        <w:t xml:space="preserve">, баба, </w:t>
      </w:r>
      <w:proofErr w:type="spellStart"/>
      <w:r w:rsidRPr="00283B15">
        <w:rPr>
          <w:rFonts w:ascii="Times New Roman" w:hAnsi="Times New Roman" w:cs="Times New Roman"/>
          <w:sz w:val="28"/>
          <w:szCs w:val="28"/>
        </w:rPr>
        <w:t>прадід</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прабаба</w:t>
      </w:r>
      <w:proofErr w:type="spellEnd"/>
      <w:r w:rsidRPr="00283B15">
        <w:rPr>
          <w:rFonts w:ascii="Times New Roman" w:hAnsi="Times New Roman" w:cs="Times New Roman"/>
          <w:sz w:val="28"/>
          <w:szCs w:val="28"/>
        </w:rPr>
        <w:t xml:space="preserve">, внук, внучка, правнук, правнучка, зять, </w:t>
      </w:r>
      <w:proofErr w:type="spellStart"/>
      <w:r w:rsidRPr="00283B15">
        <w:rPr>
          <w:rFonts w:ascii="Times New Roman" w:hAnsi="Times New Roman" w:cs="Times New Roman"/>
          <w:sz w:val="28"/>
          <w:szCs w:val="28"/>
        </w:rPr>
        <w:t>невістка</w:t>
      </w:r>
      <w:proofErr w:type="spellEnd"/>
      <w:r w:rsidRPr="00283B15">
        <w:rPr>
          <w:rFonts w:ascii="Times New Roman" w:hAnsi="Times New Roman" w:cs="Times New Roman"/>
          <w:sz w:val="28"/>
          <w:szCs w:val="28"/>
        </w:rPr>
        <w:t xml:space="preserve">, тесть, теща, свекор, свекруха, </w:t>
      </w:r>
      <w:proofErr w:type="spellStart"/>
      <w:r w:rsidRPr="00283B15">
        <w:rPr>
          <w:rFonts w:ascii="Times New Roman" w:hAnsi="Times New Roman" w:cs="Times New Roman"/>
          <w:sz w:val="28"/>
          <w:szCs w:val="28"/>
        </w:rPr>
        <w:t>усиновлювач</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чи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всиновлений</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опікун</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чи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піклувальник</w:t>
      </w:r>
      <w:proofErr w:type="spellEnd"/>
      <w:r w:rsidRPr="00283B15">
        <w:rPr>
          <w:rFonts w:ascii="Times New Roman" w:hAnsi="Times New Roman" w:cs="Times New Roman"/>
          <w:sz w:val="28"/>
          <w:szCs w:val="28"/>
        </w:rPr>
        <w:t xml:space="preserve">, особа, яка </w:t>
      </w:r>
      <w:proofErr w:type="spellStart"/>
      <w:r w:rsidRPr="00283B15">
        <w:rPr>
          <w:rFonts w:ascii="Times New Roman" w:hAnsi="Times New Roman" w:cs="Times New Roman"/>
          <w:sz w:val="28"/>
          <w:szCs w:val="28"/>
        </w:rPr>
        <w:t>перебуває</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під</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опікою</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або</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піклуванням</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суб’єкта</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зазначеного</w:t>
      </w:r>
      <w:proofErr w:type="spellEnd"/>
      <w:r w:rsidRPr="00283B15">
        <w:rPr>
          <w:rFonts w:ascii="Times New Roman" w:hAnsi="Times New Roman" w:cs="Times New Roman"/>
          <w:sz w:val="28"/>
          <w:szCs w:val="28"/>
        </w:rPr>
        <w:t xml:space="preserve"> у ст. 3 Закону. </w:t>
      </w:r>
    </w:p>
    <w:p w14:paraId="12EBE4A3" w14:textId="77777777" w:rsidR="00BD6D69" w:rsidRDefault="00283B15" w:rsidP="00D6245E">
      <w:pPr>
        <w:spacing w:after="0" w:line="240" w:lineRule="auto"/>
        <w:ind w:firstLine="720"/>
        <w:jc w:val="both"/>
        <w:rPr>
          <w:rFonts w:ascii="Times New Roman" w:hAnsi="Times New Roman" w:cs="Times New Roman"/>
          <w:sz w:val="28"/>
          <w:szCs w:val="28"/>
          <w:lang w:val="uk-UA"/>
        </w:rPr>
      </w:pPr>
      <w:r w:rsidRPr="00283B15">
        <w:rPr>
          <w:rFonts w:ascii="Times New Roman" w:hAnsi="Times New Roman" w:cs="Times New Roman"/>
          <w:sz w:val="28"/>
          <w:szCs w:val="28"/>
        </w:rPr>
        <w:t xml:space="preserve">2) </w:t>
      </w:r>
      <w:proofErr w:type="spellStart"/>
      <w:r w:rsidRPr="00283B15">
        <w:rPr>
          <w:rFonts w:ascii="Times New Roman" w:hAnsi="Times New Roman" w:cs="Times New Roman"/>
          <w:sz w:val="28"/>
          <w:szCs w:val="28"/>
        </w:rPr>
        <w:t>інші</w:t>
      </w:r>
      <w:proofErr w:type="spellEnd"/>
      <w:r w:rsidRPr="00283B15">
        <w:rPr>
          <w:rFonts w:ascii="Times New Roman" w:hAnsi="Times New Roman" w:cs="Times New Roman"/>
          <w:sz w:val="28"/>
          <w:szCs w:val="28"/>
        </w:rPr>
        <w:t xml:space="preserve"> особи </w:t>
      </w:r>
      <w:proofErr w:type="spellStart"/>
      <w:r w:rsidRPr="00283B15">
        <w:rPr>
          <w:rFonts w:ascii="Times New Roman" w:hAnsi="Times New Roman" w:cs="Times New Roman"/>
          <w:sz w:val="28"/>
          <w:szCs w:val="28"/>
        </w:rPr>
        <w:t>мають</w:t>
      </w:r>
      <w:proofErr w:type="spellEnd"/>
      <w:r w:rsidRPr="00283B15">
        <w:rPr>
          <w:rFonts w:ascii="Times New Roman" w:hAnsi="Times New Roman" w:cs="Times New Roman"/>
          <w:sz w:val="28"/>
          <w:szCs w:val="28"/>
        </w:rPr>
        <w:t xml:space="preserve"> бути </w:t>
      </w:r>
      <w:proofErr w:type="spellStart"/>
      <w:r w:rsidRPr="00283B15">
        <w:rPr>
          <w:rFonts w:ascii="Times New Roman" w:hAnsi="Times New Roman" w:cs="Times New Roman"/>
          <w:sz w:val="28"/>
          <w:szCs w:val="28"/>
        </w:rPr>
        <w:t>визнані</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близькими</w:t>
      </w:r>
      <w:proofErr w:type="spellEnd"/>
      <w:r w:rsidRPr="00283B15">
        <w:rPr>
          <w:rFonts w:ascii="Times New Roman" w:hAnsi="Times New Roman" w:cs="Times New Roman"/>
          <w:sz w:val="28"/>
          <w:szCs w:val="28"/>
        </w:rPr>
        <w:t xml:space="preserve"> особами за </w:t>
      </w:r>
      <w:proofErr w:type="spellStart"/>
      <w:r w:rsidRPr="00283B15">
        <w:rPr>
          <w:rFonts w:ascii="Times New Roman" w:hAnsi="Times New Roman" w:cs="Times New Roman"/>
          <w:sz w:val="28"/>
          <w:szCs w:val="28"/>
        </w:rPr>
        <w:t>умови</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сукупності</w:t>
      </w:r>
      <w:proofErr w:type="spellEnd"/>
      <w:r w:rsidRPr="00283B15">
        <w:rPr>
          <w:rFonts w:ascii="Times New Roman" w:hAnsi="Times New Roman" w:cs="Times New Roman"/>
          <w:sz w:val="28"/>
          <w:szCs w:val="28"/>
        </w:rPr>
        <w:t xml:space="preserve"> таких </w:t>
      </w:r>
      <w:proofErr w:type="spellStart"/>
      <w:r w:rsidRPr="00283B15">
        <w:rPr>
          <w:rFonts w:ascii="Times New Roman" w:hAnsi="Times New Roman" w:cs="Times New Roman"/>
          <w:sz w:val="28"/>
          <w:szCs w:val="28"/>
        </w:rPr>
        <w:t>трьох</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обов’язкових</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ознак</w:t>
      </w:r>
      <w:proofErr w:type="spellEnd"/>
      <w:r w:rsidRPr="00283B15">
        <w:rPr>
          <w:rFonts w:ascii="Times New Roman" w:hAnsi="Times New Roman" w:cs="Times New Roman"/>
          <w:sz w:val="28"/>
          <w:szCs w:val="28"/>
        </w:rPr>
        <w:t xml:space="preserve">: а) </w:t>
      </w:r>
      <w:proofErr w:type="spellStart"/>
      <w:r w:rsidRPr="00283B15">
        <w:rPr>
          <w:rFonts w:ascii="Times New Roman" w:hAnsi="Times New Roman" w:cs="Times New Roman"/>
          <w:sz w:val="28"/>
          <w:szCs w:val="28"/>
        </w:rPr>
        <w:t>спільне</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проживання</w:t>
      </w:r>
      <w:proofErr w:type="spellEnd"/>
      <w:r w:rsidRPr="00283B15">
        <w:rPr>
          <w:rFonts w:ascii="Times New Roman" w:hAnsi="Times New Roman" w:cs="Times New Roman"/>
          <w:sz w:val="28"/>
          <w:szCs w:val="28"/>
        </w:rPr>
        <w:t xml:space="preserve">; б) </w:t>
      </w:r>
      <w:proofErr w:type="spellStart"/>
      <w:r w:rsidRPr="00283B15">
        <w:rPr>
          <w:rFonts w:ascii="Times New Roman" w:hAnsi="Times New Roman" w:cs="Times New Roman"/>
          <w:sz w:val="28"/>
          <w:szCs w:val="28"/>
        </w:rPr>
        <w:t>пов’язаність</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спільним</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побутом</w:t>
      </w:r>
      <w:proofErr w:type="spellEnd"/>
      <w:r w:rsidRPr="00283B15">
        <w:rPr>
          <w:rFonts w:ascii="Times New Roman" w:hAnsi="Times New Roman" w:cs="Times New Roman"/>
          <w:sz w:val="28"/>
          <w:szCs w:val="28"/>
        </w:rPr>
        <w:t xml:space="preserve"> і в) </w:t>
      </w:r>
      <w:proofErr w:type="spellStart"/>
      <w:r w:rsidRPr="00283B15">
        <w:rPr>
          <w:rFonts w:ascii="Times New Roman" w:hAnsi="Times New Roman" w:cs="Times New Roman"/>
          <w:sz w:val="28"/>
          <w:szCs w:val="28"/>
        </w:rPr>
        <w:t>наявність</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взаємних</w:t>
      </w:r>
      <w:proofErr w:type="spellEnd"/>
      <w:r w:rsidRPr="00283B15">
        <w:rPr>
          <w:rFonts w:ascii="Times New Roman" w:hAnsi="Times New Roman" w:cs="Times New Roman"/>
          <w:sz w:val="28"/>
          <w:szCs w:val="28"/>
        </w:rPr>
        <w:t xml:space="preserve"> прав та </w:t>
      </w:r>
      <w:proofErr w:type="spellStart"/>
      <w:r w:rsidRPr="00283B15">
        <w:rPr>
          <w:rFonts w:ascii="Times New Roman" w:hAnsi="Times New Roman" w:cs="Times New Roman"/>
          <w:sz w:val="28"/>
          <w:szCs w:val="28"/>
        </w:rPr>
        <w:t>обов’язків</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із</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суб’єктом</w:t>
      </w:r>
      <w:proofErr w:type="spellEnd"/>
      <w:r w:rsidRPr="00283B15">
        <w:rPr>
          <w:rFonts w:ascii="Times New Roman" w:hAnsi="Times New Roman" w:cs="Times New Roman"/>
          <w:sz w:val="28"/>
          <w:szCs w:val="28"/>
        </w:rPr>
        <w:t xml:space="preserve">, </w:t>
      </w:r>
      <w:proofErr w:type="spellStart"/>
      <w:r w:rsidRPr="00283B15">
        <w:rPr>
          <w:rFonts w:ascii="Times New Roman" w:hAnsi="Times New Roman" w:cs="Times New Roman"/>
          <w:sz w:val="28"/>
          <w:szCs w:val="28"/>
        </w:rPr>
        <w:t>зазначеним</w:t>
      </w:r>
      <w:proofErr w:type="spellEnd"/>
      <w:r w:rsidRPr="00283B15">
        <w:rPr>
          <w:rFonts w:ascii="Times New Roman" w:hAnsi="Times New Roman" w:cs="Times New Roman"/>
          <w:sz w:val="28"/>
          <w:szCs w:val="28"/>
        </w:rPr>
        <w:t xml:space="preserve"> у ст. 3 Закону</w:t>
      </w:r>
      <w:r w:rsidR="00464E14">
        <w:rPr>
          <w:rFonts w:ascii="Times New Roman" w:hAnsi="Times New Roman" w:cs="Times New Roman"/>
          <w:sz w:val="28"/>
          <w:szCs w:val="28"/>
          <w:lang w:val="uk-UA"/>
        </w:rPr>
        <w:t>.</w:t>
      </w:r>
      <w:r w:rsidRPr="00283B15">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r w:rsidR="00B95022">
        <w:rPr>
          <w:rFonts w:ascii="Times New Roman" w:hAnsi="Times New Roman" w:cs="Times New Roman"/>
          <w:sz w:val="28"/>
          <w:szCs w:val="28"/>
        </w:rPr>
        <w:tab/>
      </w:r>
      <w:bookmarkStart w:id="24" w:name="_Hlk200370810"/>
      <w:proofErr w:type="spellStart"/>
      <w:r w:rsidR="00A2377A" w:rsidRPr="00A2377A">
        <w:rPr>
          <w:rFonts w:ascii="Times New Roman" w:hAnsi="Times New Roman" w:cs="Times New Roman"/>
          <w:sz w:val="28"/>
          <w:szCs w:val="28"/>
        </w:rPr>
        <w:t>Із</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цього</w:t>
      </w:r>
      <w:proofErr w:type="spellEnd"/>
      <w:r w:rsidR="00A2377A" w:rsidRPr="00A2377A">
        <w:rPr>
          <w:rFonts w:ascii="Times New Roman" w:hAnsi="Times New Roman" w:cs="Times New Roman"/>
          <w:sz w:val="28"/>
          <w:szCs w:val="28"/>
        </w:rPr>
        <w:t xml:space="preserve"> правила Закон </w:t>
      </w:r>
      <w:proofErr w:type="spellStart"/>
      <w:r w:rsidR="00A2377A" w:rsidRPr="00A2377A">
        <w:rPr>
          <w:rFonts w:ascii="Times New Roman" w:hAnsi="Times New Roman" w:cs="Times New Roman"/>
          <w:sz w:val="28"/>
          <w:szCs w:val="28"/>
        </w:rPr>
        <w:t>робить</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виняток</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лише</w:t>
      </w:r>
      <w:proofErr w:type="spellEnd"/>
      <w:r w:rsidR="00A2377A" w:rsidRPr="00A2377A">
        <w:rPr>
          <w:rFonts w:ascii="Times New Roman" w:hAnsi="Times New Roman" w:cs="Times New Roman"/>
          <w:sz w:val="28"/>
          <w:szCs w:val="28"/>
        </w:rPr>
        <w:t xml:space="preserve"> для </w:t>
      </w:r>
      <w:proofErr w:type="spellStart"/>
      <w:r w:rsidR="00A2377A" w:rsidRPr="00A2377A">
        <w:rPr>
          <w:rFonts w:ascii="Times New Roman" w:hAnsi="Times New Roman" w:cs="Times New Roman"/>
          <w:sz w:val="28"/>
          <w:szCs w:val="28"/>
        </w:rPr>
        <w:t>осіб</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взаємні</w:t>
      </w:r>
      <w:proofErr w:type="spellEnd"/>
      <w:r w:rsidR="00A2377A" w:rsidRPr="00A2377A">
        <w:rPr>
          <w:rFonts w:ascii="Times New Roman" w:hAnsi="Times New Roman" w:cs="Times New Roman"/>
          <w:sz w:val="28"/>
          <w:szCs w:val="28"/>
        </w:rPr>
        <w:t xml:space="preserve"> права та </w:t>
      </w:r>
      <w:proofErr w:type="spellStart"/>
      <w:r w:rsidR="00A2377A" w:rsidRPr="00A2377A">
        <w:rPr>
          <w:rFonts w:ascii="Times New Roman" w:hAnsi="Times New Roman" w:cs="Times New Roman"/>
          <w:sz w:val="28"/>
          <w:szCs w:val="28"/>
        </w:rPr>
        <w:t>обов’язки</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яких</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із</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суб’єктом</w:t>
      </w:r>
      <w:proofErr w:type="spellEnd"/>
      <w:r w:rsidR="00A2377A" w:rsidRPr="00A2377A">
        <w:rPr>
          <w:rFonts w:ascii="Times New Roman" w:hAnsi="Times New Roman" w:cs="Times New Roman"/>
          <w:sz w:val="28"/>
          <w:szCs w:val="28"/>
        </w:rPr>
        <w:t xml:space="preserve"> не </w:t>
      </w:r>
      <w:proofErr w:type="spellStart"/>
      <w:r w:rsidR="00A2377A" w:rsidRPr="00A2377A">
        <w:rPr>
          <w:rFonts w:ascii="Times New Roman" w:hAnsi="Times New Roman" w:cs="Times New Roman"/>
          <w:sz w:val="28"/>
          <w:szCs w:val="28"/>
        </w:rPr>
        <w:t>мають</w:t>
      </w:r>
      <w:proofErr w:type="spellEnd"/>
      <w:r w:rsidR="00A2377A" w:rsidRPr="00A2377A">
        <w:rPr>
          <w:rFonts w:ascii="Times New Roman" w:hAnsi="Times New Roman" w:cs="Times New Roman"/>
          <w:sz w:val="28"/>
          <w:szCs w:val="28"/>
        </w:rPr>
        <w:t xml:space="preserve"> характеру </w:t>
      </w:r>
      <w:proofErr w:type="spellStart"/>
      <w:r w:rsidR="00A2377A" w:rsidRPr="00A2377A">
        <w:rPr>
          <w:rFonts w:ascii="Times New Roman" w:hAnsi="Times New Roman" w:cs="Times New Roman"/>
          <w:sz w:val="28"/>
          <w:szCs w:val="28"/>
        </w:rPr>
        <w:t>сімейних</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адже</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спільно</w:t>
      </w:r>
      <w:proofErr w:type="spellEnd"/>
      <w:r w:rsidR="00A2377A" w:rsidRPr="00A2377A">
        <w:rPr>
          <w:rFonts w:ascii="Times New Roman" w:hAnsi="Times New Roman" w:cs="Times New Roman"/>
          <w:sz w:val="28"/>
          <w:szCs w:val="28"/>
        </w:rPr>
        <w:t xml:space="preserve"> з господарями </w:t>
      </w:r>
      <w:proofErr w:type="spellStart"/>
      <w:r w:rsidR="00A2377A" w:rsidRPr="00A2377A">
        <w:rPr>
          <w:rFonts w:ascii="Times New Roman" w:hAnsi="Times New Roman" w:cs="Times New Roman"/>
          <w:sz w:val="28"/>
          <w:szCs w:val="28"/>
        </w:rPr>
        <w:t>можуть</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проживати</w:t>
      </w:r>
      <w:proofErr w:type="spellEnd"/>
      <w:r w:rsidR="00A2377A" w:rsidRPr="00A2377A">
        <w:rPr>
          <w:rFonts w:ascii="Times New Roman" w:hAnsi="Times New Roman" w:cs="Times New Roman"/>
          <w:sz w:val="28"/>
          <w:szCs w:val="28"/>
        </w:rPr>
        <w:t xml:space="preserve"> і бути </w:t>
      </w:r>
      <w:proofErr w:type="spellStart"/>
      <w:r w:rsidR="00A2377A" w:rsidRPr="00A2377A">
        <w:rPr>
          <w:rFonts w:ascii="Times New Roman" w:hAnsi="Times New Roman" w:cs="Times New Roman"/>
          <w:sz w:val="28"/>
          <w:szCs w:val="28"/>
        </w:rPr>
        <w:t>пов’язаними</w:t>
      </w:r>
      <w:proofErr w:type="spellEnd"/>
      <w:r w:rsidR="00A2377A" w:rsidRPr="00A2377A">
        <w:rPr>
          <w:rFonts w:ascii="Times New Roman" w:hAnsi="Times New Roman" w:cs="Times New Roman"/>
          <w:sz w:val="28"/>
          <w:szCs w:val="28"/>
        </w:rPr>
        <w:t xml:space="preserve"> з ними </w:t>
      </w:r>
      <w:proofErr w:type="spellStart"/>
      <w:r w:rsidR="00A2377A" w:rsidRPr="00A2377A">
        <w:rPr>
          <w:rFonts w:ascii="Times New Roman" w:hAnsi="Times New Roman" w:cs="Times New Roman"/>
          <w:sz w:val="28"/>
          <w:szCs w:val="28"/>
        </w:rPr>
        <w:t>спільним</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побутом</w:t>
      </w:r>
      <w:proofErr w:type="spellEnd"/>
      <w:r w:rsidR="00A2377A" w:rsidRPr="00A2377A">
        <w:rPr>
          <w:rFonts w:ascii="Times New Roman" w:hAnsi="Times New Roman" w:cs="Times New Roman"/>
          <w:sz w:val="28"/>
          <w:szCs w:val="28"/>
        </w:rPr>
        <w:t xml:space="preserve"> гувернантка, няня, </w:t>
      </w:r>
      <w:proofErr w:type="spellStart"/>
      <w:r w:rsidR="00A2377A" w:rsidRPr="00A2377A">
        <w:rPr>
          <w:rFonts w:ascii="Times New Roman" w:hAnsi="Times New Roman" w:cs="Times New Roman"/>
          <w:sz w:val="28"/>
          <w:szCs w:val="28"/>
        </w:rPr>
        <w:t>покоївка</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кухар</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охоронник</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охоронець</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тощо</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Це</w:t>
      </w:r>
      <w:proofErr w:type="spellEnd"/>
      <w:r w:rsidR="00A2377A" w:rsidRPr="00A2377A">
        <w:rPr>
          <w:rFonts w:ascii="Times New Roman" w:hAnsi="Times New Roman" w:cs="Times New Roman"/>
          <w:sz w:val="28"/>
          <w:szCs w:val="28"/>
        </w:rPr>
        <w:t xml:space="preserve"> прямо </w:t>
      </w:r>
      <w:proofErr w:type="spellStart"/>
      <w:r w:rsidR="00A2377A" w:rsidRPr="00A2377A">
        <w:rPr>
          <w:rFonts w:ascii="Times New Roman" w:hAnsi="Times New Roman" w:cs="Times New Roman"/>
          <w:sz w:val="28"/>
          <w:szCs w:val="28"/>
        </w:rPr>
        <w:t>випливає</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зі</w:t>
      </w:r>
      <w:proofErr w:type="spellEnd"/>
      <w:r w:rsidR="00A2377A" w:rsidRPr="00A2377A">
        <w:rPr>
          <w:rFonts w:ascii="Times New Roman" w:hAnsi="Times New Roman" w:cs="Times New Roman"/>
          <w:sz w:val="28"/>
          <w:szCs w:val="28"/>
        </w:rPr>
        <w:t xml:space="preserve"> ст. 3 С</w:t>
      </w:r>
      <w:proofErr w:type="spellStart"/>
      <w:r w:rsidR="00F01C32">
        <w:rPr>
          <w:rFonts w:ascii="Times New Roman" w:hAnsi="Times New Roman" w:cs="Times New Roman"/>
          <w:sz w:val="28"/>
          <w:szCs w:val="28"/>
          <w:lang w:val="uk-UA"/>
        </w:rPr>
        <w:t>імейного</w:t>
      </w:r>
      <w:proofErr w:type="spellEnd"/>
      <w:r w:rsidR="00F01C32">
        <w:rPr>
          <w:rFonts w:ascii="Times New Roman" w:hAnsi="Times New Roman" w:cs="Times New Roman"/>
          <w:sz w:val="28"/>
          <w:szCs w:val="28"/>
          <w:lang w:val="uk-UA"/>
        </w:rPr>
        <w:t xml:space="preserve"> кодексу України</w:t>
      </w:r>
      <w:r w:rsidR="00A2377A" w:rsidRPr="00A2377A">
        <w:rPr>
          <w:rFonts w:ascii="Times New Roman" w:hAnsi="Times New Roman" w:cs="Times New Roman"/>
          <w:sz w:val="28"/>
          <w:szCs w:val="28"/>
        </w:rPr>
        <w:t xml:space="preserve">, де </w:t>
      </w:r>
      <w:proofErr w:type="spellStart"/>
      <w:r w:rsidR="00A2377A" w:rsidRPr="00A2377A">
        <w:rPr>
          <w:rFonts w:ascii="Times New Roman" w:hAnsi="Times New Roman" w:cs="Times New Roman"/>
          <w:sz w:val="28"/>
          <w:szCs w:val="28"/>
        </w:rPr>
        <w:t>визначено</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сім’ю</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складають</w:t>
      </w:r>
      <w:proofErr w:type="spellEnd"/>
      <w:r w:rsidR="00A2377A" w:rsidRPr="00A2377A">
        <w:rPr>
          <w:rFonts w:ascii="Times New Roman" w:hAnsi="Times New Roman" w:cs="Times New Roman"/>
          <w:sz w:val="28"/>
          <w:szCs w:val="28"/>
        </w:rPr>
        <w:t xml:space="preserve"> особи, </w:t>
      </w:r>
      <w:proofErr w:type="spellStart"/>
      <w:r w:rsidR="00A2377A" w:rsidRPr="00A2377A">
        <w:rPr>
          <w:rFonts w:ascii="Times New Roman" w:hAnsi="Times New Roman" w:cs="Times New Roman"/>
          <w:sz w:val="28"/>
          <w:szCs w:val="28"/>
        </w:rPr>
        <w:t>які</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спільно</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проживають</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пов’язані</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спільним</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побутом</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мають</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взаємні</w:t>
      </w:r>
      <w:proofErr w:type="spellEnd"/>
      <w:r w:rsidR="00A2377A" w:rsidRPr="00A2377A">
        <w:rPr>
          <w:rFonts w:ascii="Times New Roman" w:hAnsi="Times New Roman" w:cs="Times New Roman"/>
          <w:sz w:val="28"/>
          <w:szCs w:val="28"/>
        </w:rPr>
        <w:t xml:space="preserve"> права та </w:t>
      </w:r>
      <w:proofErr w:type="spellStart"/>
      <w:r w:rsidR="00A2377A" w:rsidRPr="00A2377A">
        <w:rPr>
          <w:rFonts w:ascii="Times New Roman" w:hAnsi="Times New Roman" w:cs="Times New Roman"/>
          <w:sz w:val="28"/>
          <w:szCs w:val="28"/>
        </w:rPr>
        <w:t>обов’язки</w:t>
      </w:r>
      <w:proofErr w:type="spellEnd"/>
      <w:r w:rsidR="00A2377A" w:rsidRPr="00A2377A">
        <w:rPr>
          <w:rFonts w:ascii="Times New Roman" w:hAnsi="Times New Roman" w:cs="Times New Roman"/>
          <w:sz w:val="28"/>
          <w:szCs w:val="28"/>
        </w:rPr>
        <w:t xml:space="preserve">; </w:t>
      </w:r>
      <w:bookmarkEnd w:id="24"/>
      <w:proofErr w:type="spellStart"/>
      <w:r w:rsidR="00A2377A" w:rsidRPr="00A2377A">
        <w:rPr>
          <w:rFonts w:ascii="Times New Roman" w:hAnsi="Times New Roman" w:cs="Times New Roman"/>
          <w:sz w:val="28"/>
          <w:szCs w:val="28"/>
        </w:rPr>
        <w:t>сім’я</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створюється</w:t>
      </w:r>
      <w:proofErr w:type="spellEnd"/>
      <w:r w:rsidR="00A2377A" w:rsidRPr="00A2377A">
        <w:rPr>
          <w:rFonts w:ascii="Times New Roman" w:hAnsi="Times New Roman" w:cs="Times New Roman"/>
          <w:sz w:val="28"/>
          <w:szCs w:val="28"/>
        </w:rPr>
        <w:t xml:space="preserve"> на </w:t>
      </w:r>
      <w:proofErr w:type="spellStart"/>
      <w:r w:rsidR="00A2377A" w:rsidRPr="00A2377A">
        <w:rPr>
          <w:rFonts w:ascii="Times New Roman" w:hAnsi="Times New Roman" w:cs="Times New Roman"/>
          <w:sz w:val="28"/>
          <w:szCs w:val="28"/>
        </w:rPr>
        <w:t>підставі</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шлюбу</w:t>
      </w:r>
      <w:proofErr w:type="spellEnd"/>
      <w:r w:rsidR="00A2377A" w:rsidRPr="00A2377A">
        <w:rPr>
          <w:rFonts w:ascii="Times New Roman" w:hAnsi="Times New Roman" w:cs="Times New Roman"/>
          <w:sz w:val="28"/>
          <w:szCs w:val="28"/>
        </w:rPr>
        <w:t xml:space="preserve">, кровного </w:t>
      </w:r>
      <w:proofErr w:type="spellStart"/>
      <w:r w:rsidR="00A2377A" w:rsidRPr="00A2377A">
        <w:rPr>
          <w:rFonts w:ascii="Times New Roman" w:hAnsi="Times New Roman" w:cs="Times New Roman"/>
          <w:sz w:val="28"/>
          <w:szCs w:val="28"/>
        </w:rPr>
        <w:t>споріднення</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усиновлення</w:t>
      </w:r>
      <w:proofErr w:type="spellEnd"/>
      <w:r w:rsidR="00A2377A" w:rsidRPr="00A2377A">
        <w:rPr>
          <w:rFonts w:ascii="Times New Roman" w:hAnsi="Times New Roman" w:cs="Times New Roman"/>
          <w:sz w:val="28"/>
          <w:szCs w:val="28"/>
        </w:rPr>
        <w:t xml:space="preserve">, а </w:t>
      </w:r>
      <w:proofErr w:type="spellStart"/>
      <w:r w:rsidR="00A2377A" w:rsidRPr="00A2377A">
        <w:rPr>
          <w:rFonts w:ascii="Times New Roman" w:hAnsi="Times New Roman" w:cs="Times New Roman"/>
          <w:sz w:val="28"/>
          <w:szCs w:val="28"/>
        </w:rPr>
        <w:t>також</w:t>
      </w:r>
      <w:proofErr w:type="spellEnd"/>
      <w:r w:rsidR="00A2377A" w:rsidRPr="00A2377A">
        <w:rPr>
          <w:rFonts w:ascii="Times New Roman" w:hAnsi="Times New Roman" w:cs="Times New Roman"/>
          <w:sz w:val="28"/>
          <w:szCs w:val="28"/>
        </w:rPr>
        <w:t xml:space="preserve"> на </w:t>
      </w:r>
      <w:proofErr w:type="spellStart"/>
      <w:r w:rsidR="00A2377A" w:rsidRPr="00A2377A">
        <w:rPr>
          <w:rFonts w:ascii="Times New Roman" w:hAnsi="Times New Roman" w:cs="Times New Roman"/>
          <w:sz w:val="28"/>
          <w:szCs w:val="28"/>
        </w:rPr>
        <w:t>інших</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підставах</w:t>
      </w:r>
      <w:proofErr w:type="spellEnd"/>
      <w:r w:rsidR="00A2377A" w:rsidRPr="00A2377A">
        <w:rPr>
          <w:rFonts w:ascii="Times New Roman" w:hAnsi="Times New Roman" w:cs="Times New Roman"/>
          <w:sz w:val="28"/>
          <w:szCs w:val="28"/>
        </w:rPr>
        <w:t xml:space="preserve">, не </w:t>
      </w:r>
      <w:proofErr w:type="spellStart"/>
      <w:r w:rsidR="00A2377A" w:rsidRPr="00A2377A">
        <w:rPr>
          <w:rFonts w:ascii="Times New Roman" w:hAnsi="Times New Roman" w:cs="Times New Roman"/>
          <w:sz w:val="28"/>
          <w:szCs w:val="28"/>
        </w:rPr>
        <w:t>заборонених</w:t>
      </w:r>
      <w:proofErr w:type="spellEnd"/>
      <w:r w:rsidR="00A2377A" w:rsidRPr="00A2377A">
        <w:rPr>
          <w:rFonts w:ascii="Times New Roman" w:hAnsi="Times New Roman" w:cs="Times New Roman"/>
          <w:sz w:val="28"/>
          <w:szCs w:val="28"/>
        </w:rPr>
        <w:t xml:space="preserve"> законом і таких, </w:t>
      </w:r>
      <w:proofErr w:type="spellStart"/>
      <w:r w:rsidR="00A2377A" w:rsidRPr="00A2377A">
        <w:rPr>
          <w:rFonts w:ascii="Times New Roman" w:hAnsi="Times New Roman" w:cs="Times New Roman"/>
          <w:sz w:val="28"/>
          <w:szCs w:val="28"/>
        </w:rPr>
        <w:t>що</w:t>
      </w:r>
      <w:proofErr w:type="spellEnd"/>
      <w:r w:rsidR="00A2377A" w:rsidRPr="00A2377A">
        <w:rPr>
          <w:rFonts w:ascii="Times New Roman" w:hAnsi="Times New Roman" w:cs="Times New Roman"/>
          <w:sz w:val="28"/>
          <w:szCs w:val="28"/>
        </w:rPr>
        <w:t xml:space="preserve"> не </w:t>
      </w:r>
      <w:proofErr w:type="spellStart"/>
      <w:r w:rsidR="00A2377A" w:rsidRPr="00A2377A">
        <w:rPr>
          <w:rFonts w:ascii="Times New Roman" w:hAnsi="Times New Roman" w:cs="Times New Roman"/>
          <w:sz w:val="28"/>
          <w:szCs w:val="28"/>
        </w:rPr>
        <w:t>суперечать</w:t>
      </w:r>
      <w:proofErr w:type="spellEnd"/>
      <w:r w:rsidR="00A2377A" w:rsidRPr="00A2377A">
        <w:rPr>
          <w:rFonts w:ascii="Times New Roman" w:hAnsi="Times New Roman" w:cs="Times New Roman"/>
          <w:sz w:val="28"/>
          <w:szCs w:val="28"/>
        </w:rPr>
        <w:t xml:space="preserve"> </w:t>
      </w:r>
      <w:proofErr w:type="spellStart"/>
      <w:r w:rsidR="00A2377A" w:rsidRPr="00A2377A">
        <w:rPr>
          <w:rFonts w:ascii="Times New Roman" w:hAnsi="Times New Roman" w:cs="Times New Roman"/>
          <w:sz w:val="28"/>
          <w:szCs w:val="28"/>
        </w:rPr>
        <w:t>моральним</w:t>
      </w:r>
      <w:proofErr w:type="spellEnd"/>
      <w:r w:rsidR="00A2377A" w:rsidRPr="00A2377A">
        <w:rPr>
          <w:rFonts w:ascii="Times New Roman" w:hAnsi="Times New Roman" w:cs="Times New Roman"/>
          <w:sz w:val="28"/>
          <w:szCs w:val="28"/>
        </w:rPr>
        <w:t xml:space="preserve"> засадам </w:t>
      </w:r>
      <w:proofErr w:type="spellStart"/>
      <w:r w:rsidR="00A2377A" w:rsidRPr="00A2377A">
        <w:rPr>
          <w:rFonts w:ascii="Times New Roman" w:hAnsi="Times New Roman" w:cs="Times New Roman"/>
          <w:sz w:val="28"/>
          <w:szCs w:val="28"/>
        </w:rPr>
        <w:t>суспільства</w:t>
      </w:r>
      <w:proofErr w:type="spellEnd"/>
      <w:r w:rsidR="00A2377A" w:rsidRPr="00A2377A">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подружжя</w:t>
      </w:r>
      <w:proofErr w:type="spellEnd"/>
      <w:r w:rsidR="00A2377A" w:rsidRPr="0029659C">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вважається</w:t>
      </w:r>
      <w:proofErr w:type="spellEnd"/>
      <w:r w:rsidR="00A2377A" w:rsidRPr="0029659C">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сім’єю</w:t>
      </w:r>
      <w:proofErr w:type="spellEnd"/>
      <w:r w:rsidR="00A2377A" w:rsidRPr="0029659C">
        <w:rPr>
          <w:rFonts w:ascii="Times New Roman" w:hAnsi="Times New Roman" w:cs="Times New Roman"/>
          <w:sz w:val="28"/>
          <w:szCs w:val="28"/>
        </w:rPr>
        <w:t xml:space="preserve"> і </w:t>
      </w:r>
      <w:proofErr w:type="spellStart"/>
      <w:r w:rsidR="00A2377A" w:rsidRPr="0029659C">
        <w:rPr>
          <w:rFonts w:ascii="Times New Roman" w:hAnsi="Times New Roman" w:cs="Times New Roman"/>
          <w:sz w:val="28"/>
          <w:szCs w:val="28"/>
        </w:rPr>
        <w:t>тоді</w:t>
      </w:r>
      <w:proofErr w:type="spellEnd"/>
      <w:r w:rsidR="00A2377A" w:rsidRPr="0029659C">
        <w:rPr>
          <w:rFonts w:ascii="Times New Roman" w:hAnsi="Times New Roman" w:cs="Times New Roman"/>
          <w:sz w:val="28"/>
          <w:szCs w:val="28"/>
        </w:rPr>
        <w:t xml:space="preserve">, коли дружина та </w:t>
      </w:r>
      <w:proofErr w:type="spellStart"/>
      <w:r w:rsidR="00A2377A" w:rsidRPr="0029659C">
        <w:rPr>
          <w:rFonts w:ascii="Times New Roman" w:hAnsi="Times New Roman" w:cs="Times New Roman"/>
          <w:sz w:val="28"/>
          <w:szCs w:val="28"/>
        </w:rPr>
        <w:t>чоловік</w:t>
      </w:r>
      <w:proofErr w:type="spellEnd"/>
      <w:r w:rsidR="00A2377A" w:rsidRPr="0029659C">
        <w:rPr>
          <w:rFonts w:ascii="Times New Roman" w:hAnsi="Times New Roman" w:cs="Times New Roman"/>
          <w:sz w:val="28"/>
          <w:szCs w:val="28"/>
        </w:rPr>
        <w:t xml:space="preserve"> у </w:t>
      </w:r>
      <w:proofErr w:type="spellStart"/>
      <w:r w:rsidR="00A2377A" w:rsidRPr="0029659C">
        <w:rPr>
          <w:rFonts w:ascii="Times New Roman" w:hAnsi="Times New Roman" w:cs="Times New Roman"/>
          <w:sz w:val="28"/>
          <w:szCs w:val="28"/>
        </w:rPr>
        <w:t>зв’язку</w:t>
      </w:r>
      <w:proofErr w:type="spellEnd"/>
      <w:r w:rsidR="00A2377A" w:rsidRPr="0029659C">
        <w:rPr>
          <w:rFonts w:ascii="Times New Roman" w:hAnsi="Times New Roman" w:cs="Times New Roman"/>
          <w:sz w:val="28"/>
          <w:szCs w:val="28"/>
        </w:rPr>
        <w:t xml:space="preserve"> з </w:t>
      </w:r>
      <w:proofErr w:type="spellStart"/>
      <w:r w:rsidR="00A2377A" w:rsidRPr="0029659C">
        <w:rPr>
          <w:rFonts w:ascii="Times New Roman" w:hAnsi="Times New Roman" w:cs="Times New Roman"/>
          <w:sz w:val="28"/>
          <w:szCs w:val="28"/>
        </w:rPr>
        <w:t>навчанням</w:t>
      </w:r>
      <w:proofErr w:type="spellEnd"/>
      <w:r w:rsidR="00A2377A" w:rsidRPr="0029659C">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роботою</w:t>
      </w:r>
      <w:proofErr w:type="spellEnd"/>
      <w:r w:rsidR="00A2377A" w:rsidRPr="0029659C">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лікуванням</w:t>
      </w:r>
      <w:proofErr w:type="spellEnd"/>
      <w:r w:rsidR="00A2377A" w:rsidRPr="0029659C">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необхідністю</w:t>
      </w:r>
      <w:proofErr w:type="spellEnd"/>
      <w:r w:rsidR="00A2377A" w:rsidRPr="0029659C">
        <w:rPr>
          <w:rFonts w:ascii="Times New Roman" w:hAnsi="Times New Roman" w:cs="Times New Roman"/>
          <w:sz w:val="28"/>
          <w:szCs w:val="28"/>
        </w:rPr>
        <w:t xml:space="preserve"> догляду за батьками, </w:t>
      </w:r>
      <w:proofErr w:type="spellStart"/>
      <w:r w:rsidR="00A2377A" w:rsidRPr="0029659C">
        <w:rPr>
          <w:rFonts w:ascii="Times New Roman" w:hAnsi="Times New Roman" w:cs="Times New Roman"/>
          <w:sz w:val="28"/>
          <w:szCs w:val="28"/>
        </w:rPr>
        <w:t>дітьми</w:t>
      </w:r>
      <w:proofErr w:type="spellEnd"/>
      <w:r w:rsidR="00A2377A" w:rsidRPr="0029659C">
        <w:rPr>
          <w:rFonts w:ascii="Times New Roman" w:hAnsi="Times New Roman" w:cs="Times New Roman"/>
          <w:sz w:val="28"/>
          <w:szCs w:val="28"/>
        </w:rPr>
        <w:t xml:space="preserve"> та з </w:t>
      </w:r>
      <w:proofErr w:type="spellStart"/>
      <w:r w:rsidR="00A2377A" w:rsidRPr="0029659C">
        <w:rPr>
          <w:rFonts w:ascii="Times New Roman" w:hAnsi="Times New Roman" w:cs="Times New Roman"/>
          <w:sz w:val="28"/>
          <w:szCs w:val="28"/>
        </w:rPr>
        <w:t>інших</w:t>
      </w:r>
      <w:proofErr w:type="spellEnd"/>
      <w:r w:rsidR="00A2377A" w:rsidRPr="0029659C">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поважних</w:t>
      </w:r>
      <w:proofErr w:type="spellEnd"/>
      <w:r w:rsidR="00A2377A" w:rsidRPr="0029659C">
        <w:rPr>
          <w:rFonts w:ascii="Times New Roman" w:hAnsi="Times New Roman" w:cs="Times New Roman"/>
          <w:sz w:val="28"/>
          <w:szCs w:val="28"/>
        </w:rPr>
        <w:t xml:space="preserve"> причин не </w:t>
      </w:r>
      <w:proofErr w:type="spellStart"/>
      <w:r w:rsidR="00A2377A" w:rsidRPr="0029659C">
        <w:rPr>
          <w:rFonts w:ascii="Times New Roman" w:hAnsi="Times New Roman" w:cs="Times New Roman"/>
          <w:sz w:val="28"/>
          <w:szCs w:val="28"/>
        </w:rPr>
        <w:t>проживають</w:t>
      </w:r>
      <w:proofErr w:type="spellEnd"/>
      <w:r w:rsidR="00A2377A" w:rsidRPr="0029659C">
        <w:rPr>
          <w:rFonts w:ascii="Times New Roman" w:hAnsi="Times New Roman" w:cs="Times New Roman"/>
          <w:sz w:val="28"/>
          <w:szCs w:val="28"/>
        </w:rPr>
        <w:t xml:space="preserve"> </w:t>
      </w:r>
      <w:proofErr w:type="spellStart"/>
      <w:r w:rsidR="00A2377A" w:rsidRPr="0029659C">
        <w:rPr>
          <w:rFonts w:ascii="Times New Roman" w:hAnsi="Times New Roman" w:cs="Times New Roman"/>
          <w:sz w:val="28"/>
          <w:szCs w:val="28"/>
        </w:rPr>
        <w:t>спільно</w:t>
      </w:r>
      <w:proofErr w:type="spellEnd"/>
      <w:r w:rsidR="00A2377A" w:rsidRPr="0029659C">
        <w:rPr>
          <w:rFonts w:ascii="Times New Roman" w:hAnsi="Times New Roman" w:cs="Times New Roman"/>
          <w:sz w:val="28"/>
          <w:szCs w:val="28"/>
        </w:rPr>
        <w:t>.</w:t>
      </w:r>
      <w:r w:rsidR="00B12E32" w:rsidRPr="0029659C">
        <w:rPr>
          <w:rFonts w:ascii="Times New Roman" w:hAnsi="Times New Roman" w:cs="Times New Roman"/>
          <w:sz w:val="28"/>
          <w:szCs w:val="28"/>
          <w:lang w:val="uk-UA"/>
        </w:rPr>
        <w:t xml:space="preserve"> </w:t>
      </w:r>
      <w:r w:rsidR="00B12E32">
        <w:rPr>
          <w:rFonts w:ascii="Times New Roman" w:hAnsi="Times New Roman" w:cs="Times New Roman"/>
          <w:sz w:val="28"/>
          <w:szCs w:val="28"/>
          <w:lang w:val="uk-UA"/>
        </w:rPr>
        <w:tab/>
      </w:r>
      <w:r w:rsidR="00A4663C" w:rsidRPr="00A4663C">
        <w:rPr>
          <w:rFonts w:ascii="Times New Roman" w:hAnsi="Times New Roman" w:cs="Times New Roman"/>
          <w:sz w:val="28"/>
          <w:szCs w:val="28"/>
          <w:lang w:val="uk-UA"/>
        </w:rPr>
        <w:t>Відсутність хоча б однієї із цих ознак свідчить про те, що особа не є близькою особою для вказаного суб’єкта і, відповідно, на неї не поширюються положення Закону щодо заборони на одержання подарунків і обмеження спільної роботи</w:t>
      </w:r>
      <w:r w:rsidR="00A4663C">
        <w:rPr>
          <w:rFonts w:ascii="Times New Roman" w:hAnsi="Times New Roman" w:cs="Times New Roman"/>
          <w:sz w:val="28"/>
          <w:szCs w:val="28"/>
          <w:lang w:val="uk-UA"/>
        </w:rPr>
        <w:t>.</w:t>
      </w:r>
      <w:bookmarkEnd w:id="23"/>
    </w:p>
    <w:p w14:paraId="3D2C993E" w14:textId="4FD39B47" w:rsidR="00BA0CBF" w:rsidRPr="004C18A1" w:rsidRDefault="00BA0CBF" w:rsidP="00D6245E">
      <w:pPr>
        <w:spacing w:after="0" w:line="240" w:lineRule="auto"/>
        <w:ind w:firstLine="720"/>
        <w:jc w:val="both"/>
        <w:rPr>
          <w:rFonts w:ascii="Times New Roman" w:hAnsi="Times New Roman" w:cs="Times New Roman"/>
          <w:sz w:val="28"/>
          <w:szCs w:val="28"/>
          <w:lang w:val="uk-UA"/>
        </w:rPr>
      </w:pPr>
      <w:r w:rsidRPr="004C18A1">
        <w:rPr>
          <w:rFonts w:ascii="Times New Roman" w:hAnsi="Times New Roman" w:cs="Times New Roman"/>
          <w:sz w:val="28"/>
          <w:szCs w:val="28"/>
          <w:lang w:val="uk-UA"/>
        </w:rPr>
        <w:t>Водночас Закон акцентує, що близькими особами є й ті, які спільно проживають, але не перебувають у шлюбі. Тут враховано, що хоча проживання однією сім’єю жінки та чоловіка без шлюбу не є підставою для виникнення в них прав та обов’язків подружжя (ч. 2 ст.</w:t>
      </w:r>
      <w:r w:rsidRPr="004C18A1">
        <w:rPr>
          <w:rFonts w:ascii="Times New Roman" w:hAnsi="Times New Roman" w:cs="Times New Roman"/>
          <w:sz w:val="28"/>
          <w:szCs w:val="28"/>
        </w:rPr>
        <w:t> </w:t>
      </w:r>
      <w:r w:rsidRPr="004C18A1">
        <w:rPr>
          <w:rFonts w:ascii="Times New Roman" w:hAnsi="Times New Roman" w:cs="Times New Roman"/>
          <w:sz w:val="28"/>
          <w:szCs w:val="28"/>
          <w:lang w:val="uk-UA"/>
        </w:rPr>
        <w:t xml:space="preserve">21 СК), але є підставою для виникнення деяких інших обов’язків. </w:t>
      </w:r>
    </w:p>
    <w:p w14:paraId="588816FB" w14:textId="6056A744" w:rsidR="001D0114" w:rsidRDefault="001D0114" w:rsidP="00D6245E">
      <w:pPr>
        <w:spacing w:after="0" w:line="240" w:lineRule="auto"/>
        <w:ind w:firstLine="709"/>
        <w:jc w:val="both"/>
        <w:rPr>
          <w:rFonts w:ascii="Times New Roman" w:hAnsi="Times New Roman" w:cs="Times New Roman"/>
          <w:sz w:val="28"/>
          <w:szCs w:val="28"/>
        </w:rPr>
      </w:pPr>
      <w:r w:rsidRPr="001D0114">
        <w:rPr>
          <w:rFonts w:ascii="Times New Roman" w:hAnsi="Times New Roman" w:cs="Times New Roman"/>
          <w:sz w:val="28"/>
          <w:szCs w:val="28"/>
        </w:rPr>
        <w:t xml:space="preserve">На </w:t>
      </w:r>
      <w:proofErr w:type="spellStart"/>
      <w:r w:rsidRPr="001D0114">
        <w:rPr>
          <w:rFonts w:ascii="Times New Roman" w:hAnsi="Times New Roman" w:cs="Times New Roman"/>
          <w:sz w:val="28"/>
          <w:szCs w:val="28"/>
        </w:rPr>
        <w:t>відміну</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від</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поняття</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близькі</w:t>
      </w:r>
      <w:proofErr w:type="spellEnd"/>
      <w:r w:rsidRPr="001D0114">
        <w:rPr>
          <w:rFonts w:ascii="Times New Roman" w:hAnsi="Times New Roman" w:cs="Times New Roman"/>
          <w:sz w:val="28"/>
          <w:szCs w:val="28"/>
        </w:rPr>
        <w:t xml:space="preserve"> особи» </w:t>
      </w:r>
      <w:proofErr w:type="spellStart"/>
      <w:r w:rsidRPr="001D0114">
        <w:rPr>
          <w:rFonts w:ascii="Times New Roman" w:hAnsi="Times New Roman" w:cs="Times New Roman"/>
          <w:sz w:val="28"/>
          <w:szCs w:val="28"/>
        </w:rPr>
        <w:t>поняття</w:t>
      </w:r>
      <w:proofErr w:type="spellEnd"/>
      <w:r w:rsidRPr="001D0114">
        <w:rPr>
          <w:rFonts w:ascii="Times New Roman" w:hAnsi="Times New Roman" w:cs="Times New Roman"/>
          <w:sz w:val="28"/>
          <w:szCs w:val="28"/>
        </w:rPr>
        <w:t xml:space="preserve"> </w:t>
      </w:r>
      <w:r w:rsidRPr="001D0114">
        <w:rPr>
          <w:rFonts w:ascii="Times New Roman" w:hAnsi="Times New Roman" w:cs="Times New Roman"/>
          <w:b/>
          <w:bCs/>
          <w:i/>
          <w:iCs/>
          <w:sz w:val="28"/>
          <w:szCs w:val="28"/>
        </w:rPr>
        <w:t xml:space="preserve">«члени </w:t>
      </w:r>
      <w:proofErr w:type="spellStart"/>
      <w:r w:rsidRPr="001D0114">
        <w:rPr>
          <w:rFonts w:ascii="Times New Roman" w:hAnsi="Times New Roman" w:cs="Times New Roman"/>
          <w:b/>
          <w:bCs/>
          <w:i/>
          <w:iCs/>
          <w:sz w:val="28"/>
          <w:szCs w:val="28"/>
        </w:rPr>
        <w:t>сім’ї</w:t>
      </w:r>
      <w:proofErr w:type="spellEnd"/>
      <w:r w:rsidRPr="001D0114">
        <w:rPr>
          <w:rFonts w:ascii="Times New Roman" w:hAnsi="Times New Roman" w:cs="Times New Roman"/>
          <w:b/>
          <w:bCs/>
          <w:i/>
          <w:iCs/>
          <w:sz w:val="28"/>
          <w:szCs w:val="28"/>
        </w:rPr>
        <w:t>»</w:t>
      </w:r>
      <w:r w:rsidRPr="001D0114">
        <w:rPr>
          <w:rFonts w:ascii="Times New Roman" w:hAnsi="Times New Roman" w:cs="Times New Roman"/>
          <w:sz w:val="28"/>
          <w:szCs w:val="28"/>
        </w:rPr>
        <w:t xml:space="preserve">, яке </w:t>
      </w:r>
      <w:proofErr w:type="spellStart"/>
      <w:r w:rsidRPr="001D0114">
        <w:rPr>
          <w:rFonts w:ascii="Times New Roman" w:hAnsi="Times New Roman" w:cs="Times New Roman"/>
          <w:sz w:val="28"/>
          <w:szCs w:val="28"/>
        </w:rPr>
        <w:t>визначено</w:t>
      </w:r>
      <w:proofErr w:type="spellEnd"/>
      <w:r w:rsidRPr="001D0114">
        <w:rPr>
          <w:rFonts w:ascii="Times New Roman" w:hAnsi="Times New Roman" w:cs="Times New Roman"/>
          <w:sz w:val="28"/>
          <w:szCs w:val="28"/>
        </w:rPr>
        <w:t xml:space="preserve"> в </w:t>
      </w:r>
      <w:proofErr w:type="spellStart"/>
      <w:r w:rsidRPr="001D0114">
        <w:rPr>
          <w:rFonts w:ascii="Times New Roman" w:hAnsi="Times New Roman" w:cs="Times New Roman"/>
          <w:sz w:val="28"/>
          <w:szCs w:val="28"/>
        </w:rPr>
        <w:t>передостанньому</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абзаці</w:t>
      </w:r>
      <w:proofErr w:type="spellEnd"/>
      <w:r w:rsidRPr="001D0114">
        <w:rPr>
          <w:rFonts w:ascii="Times New Roman" w:hAnsi="Times New Roman" w:cs="Times New Roman"/>
          <w:sz w:val="28"/>
          <w:szCs w:val="28"/>
        </w:rPr>
        <w:t xml:space="preserve"> ст. 1 Закону, </w:t>
      </w:r>
      <w:proofErr w:type="spellStart"/>
      <w:r w:rsidRPr="001D0114">
        <w:rPr>
          <w:rFonts w:ascii="Times New Roman" w:hAnsi="Times New Roman" w:cs="Times New Roman"/>
          <w:sz w:val="28"/>
          <w:szCs w:val="28"/>
        </w:rPr>
        <w:t>має</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інше</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юридичне</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значення</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Зокрема</w:t>
      </w:r>
      <w:proofErr w:type="spellEnd"/>
      <w:r w:rsidRPr="001D0114">
        <w:rPr>
          <w:rFonts w:ascii="Times New Roman" w:hAnsi="Times New Roman" w:cs="Times New Roman"/>
          <w:sz w:val="28"/>
          <w:szCs w:val="28"/>
        </w:rPr>
        <w:t xml:space="preserve">: </w:t>
      </w:r>
    </w:p>
    <w:p w14:paraId="5FC5319C" w14:textId="77777777" w:rsidR="001D0114" w:rsidRDefault="001D0114" w:rsidP="00D6245E">
      <w:pPr>
        <w:spacing w:after="0" w:line="240" w:lineRule="auto"/>
        <w:ind w:firstLine="720"/>
        <w:jc w:val="both"/>
        <w:rPr>
          <w:rFonts w:ascii="Times New Roman" w:hAnsi="Times New Roman" w:cs="Times New Roman"/>
          <w:sz w:val="28"/>
          <w:szCs w:val="28"/>
        </w:rPr>
      </w:pPr>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певним</w:t>
      </w:r>
      <w:proofErr w:type="spellEnd"/>
      <w:r w:rsidRPr="001D0114">
        <w:rPr>
          <w:rFonts w:ascii="Times New Roman" w:hAnsi="Times New Roman" w:cs="Times New Roman"/>
          <w:sz w:val="28"/>
          <w:szCs w:val="28"/>
        </w:rPr>
        <w:t xml:space="preserve"> особам </w:t>
      </w:r>
      <w:proofErr w:type="spellStart"/>
      <w:r w:rsidRPr="001D0114">
        <w:rPr>
          <w:rFonts w:ascii="Times New Roman" w:hAnsi="Times New Roman" w:cs="Times New Roman"/>
          <w:sz w:val="28"/>
          <w:szCs w:val="28"/>
        </w:rPr>
        <w:t>забороняється</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передавати</w:t>
      </w:r>
      <w:proofErr w:type="spellEnd"/>
      <w:r w:rsidRPr="001D0114">
        <w:rPr>
          <w:rFonts w:ascii="Times New Roman" w:hAnsi="Times New Roman" w:cs="Times New Roman"/>
          <w:sz w:val="28"/>
          <w:szCs w:val="28"/>
        </w:rPr>
        <w:t xml:space="preserve"> в </w:t>
      </w:r>
      <w:proofErr w:type="spellStart"/>
      <w:r w:rsidRPr="001D0114">
        <w:rPr>
          <w:rFonts w:ascii="Times New Roman" w:hAnsi="Times New Roman" w:cs="Times New Roman"/>
          <w:sz w:val="28"/>
          <w:szCs w:val="28"/>
        </w:rPr>
        <w:t>управління</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належні</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їм</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підприємства</w:t>
      </w:r>
      <w:proofErr w:type="spellEnd"/>
      <w:r w:rsidRPr="001D0114">
        <w:rPr>
          <w:rFonts w:ascii="Times New Roman" w:hAnsi="Times New Roman" w:cs="Times New Roman"/>
          <w:sz w:val="28"/>
          <w:szCs w:val="28"/>
        </w:rPr>
        <w:t xml:space="preserve"> та </w:t>
      </w:r>
      <w:proofErr w:type="spellStart"/>
      <w:r w:rsidRPr="001D0114">
        <w:rPr>
          <w:rFonts w:ascii="Times New Roman" w:hAnsi="Times New Roman" w:cs="Times New Roman"/>
          <w:sz w:val="28"/>
          <w:szCs w:val="28"/>
        </w:rPr>
        <w:t>корпоративні</w:t>
      </w:r>
      <w:proofErr w:type="spellEnd"/>
      <w:r w:rsidRPr="001D0114">
        <w:rPr>
          <w:rFonts w:ascii="Times New Roman" w:hAnsi="Times New Roman" w:cs="Times New Roman"/>
          <w:sz w:val="28"/>
          <w:szCs w:val="28"/>
        </w:rPr>
        <w:t xml:space="preserve"> права на </w:t>
      </w:r>
      <w:proofErr w:type="spellStart"/>
      <w:r w:rsidRPr="001D0114">
        <w:rPr>
          <w:rFonts w:ascii="Times New Roman" w:hAnsi="Times New Roman" w:cs="Times New Roman"/>
          <w:sz w:val="28"/>
          <w:szCs w:val="28"/>
        </w:rPr>
        <w:t>користь</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членів</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своєї</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сім’ї</w:t>
      </w:r>
      <w:proofErr w:type="spellEnd"/>
      <w:r w:rsidRPr="001D0114">
        <w:rPr>
          <w:rFonts w:ascii="Times New Roman" w:hAnsi="Times New Roman" w:cs="Times New Roman"/>
          <w:sz w:val="28"/>
          <w:szCs w:val="28"/>
        </w:rPr>
        <w:t xml:space="preserve"> (ч. 1 ст. 36); </w:t>
      </w:r>
    </w:p>
    <w:p w14:paraId="2DC37FD1" w14:textId="77777777" w:rsidR="001D0114" w:rsidRDefault="001D0114" w:rsidP="00D6245E">
      <w:pPr>
        <w:spacing w:after="0" w:line="240" w:lineRule="auto"/>
        <w:ind w:firstLine="720"/>
        <w:jc w:val="both"/>
        <w:rPr>
          <w:rFonts w:ascii="Times New Roman" w:hAnsi="Times New Roman" w:cs="Times New Roman"/>
          <w:sz w:val="28"/>
          <w:szCs w:val="28"/>
        </w:rPr>
      </w:pPr>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ці</w:t>
      </w:r>
      <w:proofErr w:type="spellEnd"/>
      <w:r w:rsidRPr="001D0114">
        <w:rPr>
          <w:rFonts w:ascii="Times New Roman" w:hAnsi="Times New Roman" w:cs="Times New Roman"/>
          <w:sz w:val="28"/>
          <w:szCs w:val="28"/>
        </w:rPr>
        <w:t xml:space="preserve"> особи не </w:t>
      </w:r>
      <w:proofErr w:type="spellStart"/>
      <w:r w:rsidRPr="001D0114">
        <w:rPr>
          <w:rFonts w:ascii="Times New Roman" w:hAnsi="Times New Roman" w:cs="Times New Roman"/>
          <w:sz w:val="28"/>
          <w:szCs w:val="28"/>
        </w:rPr>
        <w:t>можуть</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укладати</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відповідні</w:t>
      </w:r>
      <w:proofErr w:type="spellEnd"/>
      <w:r w:rsidRPr="001D0114">
        <w:rPr>
          <w:rFonts w:ascii="Times New Roman" w:hAnsi="Times New Roman" w:cs="Times New Roman"/>
          <w:sz w:val="28"/>
          <w:szCs w:val="28"/>
        </w:rPr>
        <w:t xml:space="preserve"> договори </w:t>
      </w:r>
      <w:proofErr w:type="spellStart"/>
      <w:r w:rsidRPr="001D0114">
        <w:rPr>
          <w:rFonts w:ascii="Times New Roman" w:hAnsi="Times New Roman" w:cs="Times New Roman"/>
          <w:sz w:val="28"/>
          <w:szCs w:val="28"/>
        </w:rPr>
        <w:t>із</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суб’єктами</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підприємницької</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діяльності</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торговцями</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цінними</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паперами</w:t>
      </w:r>
      <w:proofErr w:type="spellEnd"/>
      <w:r w:rsidRPr="001D0114">
        <w:rPr>
          <w:rFonts w:ascii="Times New Roman" w:hAnsi="Times New Roman" w:cs="Times New Roman"/>
          <w:sz w:val="28"/>
          <w:szCs w:val="28"/>
        </w:rPr>
        <w:t xml:space="preserve"> та </w:t>
      </w:r>
      <w:proofErr w:type="spellStart"/>
      <w:r w:rsidRPr="001D0114">
        <w:rPr>
          <w:rFonts w:ascii="Times New Roman" w:hAnsi="Times New Roman" w:cs="Times New Roman"/>
          <w:sz w:val="28"/>
          <w:szCs w:val="28"/>
        </w:rPr>
        <w:t>компаніями</w:t>
      </w:r>
      <w:proofErr w:type="spellEnd"/>
      <w:r w:rsidRPr="001D0114">
        <w:rPr>
          <w:rFonts w:ascii="Times New Roman" w:hAnsi="Times New Roman" w:cs="Times New Roman"/>
          <w:sz w:val="28"/>
          <w:szCs w:val="28"/>
        </w:rPr>
        <w:t xml:space="preserve"> з </w:t>
      </w:r>
      <w:proofErr w:type="spellStart"/>
      <w:r w:rsidRPr="001D0114">
        <w:rPr>
          <w:rFonts w:ascii="Times New Roman" w:hAnsi="Times New Roman" w:cs="Times New Roman"/>
          <w:sz w:val="28"/>
          <w:szCs w:val="28"/>
        </w:rPr>
        <w:t>управління</w:t>
      </w:r>
      <w:proofErr w:type="spellEnd"/>
      <w:r w:rsidRPr="001D0114">
        <w:rPr>
          <w:rFonts w:ascii="Times New Roman" w:hAnsi="Times New Roman" w:cs="Times New Roman"/>
          <w:sz w:val="28"/>
          <w:szCs w:val="28"/>
        </w:rPr>
        <w:t xml:space="preserve"> активами, у </w:t>
      </w:r>
      <w:proofErr w:type="spellStart"/>
      <w:r w:rsidRPr="001D0114">
        <w:rPr>
          <w:rFonts w:ascii="Times New Roman" w:hAnsi="Times New Roman" w:cs="Times New Roman"/>
          <w:sz w:val="28"/>
          <w:szCs w:val="28"/>
        </w:rPr>
        <w:t>яких</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працюють</w:t>
      </w:r>
      <w:proofErr w:type="spellEnd"/>
      <w:r w:rsidRPr="001D0114">
        <w:rPr>
          <w:rFonts w:ascii="Times New Roman" w:hAnsi="Times New Roman" w:cs="Times New Roman"/>
          <w:sz w:val="28"/>
          <w:szCs w:val="28"/>
        </w:rPr>
        <w:t xml:space="preserve"> члени </w:t>
      </w:r>
      <w:proofErr w:type="spellStart"/>
      <w:r w:rsidRPr="001D0114">
        <w:rPr>
          <w:rFonts w:ascii="Times New Roman" w:hAnsi="Times New Roman" w:cs="Times New Roman"/>
          <w:sz w:val="28"/>
          <w:szCs w:val="28"/>
        </w:rPr>
        <w:t>сім’ї</w:t>
      </w:r>
      <w:proofErr w:type="spellEnd"/>
      <w:r w:rsidRPr="001D0114">
        <w:rPr>
          <w:rFonts w:ascii="Times New Roman" w:hAnsi="Times New Roman" w:cs="Times New Roman"/>
          <w:sz w:val="28"/>
          <w:szCs w:val="28"/>
        </w:rPr>
        <w:t xml:space="preserve"> таких </w:t>
      </w:r>
      <w:proofErr w:type="spellStart"/>
      <w:r w:rsidRPr="001D0114">
        <w:rPr>
          <w:rFonts w:ascii="Times New Roman" w:hAnsi="Times New Roman" w:cs="Times New Roman"/>
          <w:sz w:val="28"/>
          <w:szCs w:val="28"/>
        </w:rPr>
        <w:t>осіб</w:t>
      </w:r>
      <w:proofErr w:type="spellEnd"/>
      <w:r w:rsidRPr="001D0114">
        <w:rPr>
          <w:rFonts w:ascii="Times New Roman" w:hAnsi="Times New Roman" w:cs="Times New Roman"/>
          <w:sz w:val="28"/>
          <w:szCs w:val="28"/>
        </w:rPr>
        <w:t xml:space="preserve"> (ч. 4 ст. 36); </w:t>
      </w:r>
    </w:p>
    <w:p w14:paraId="72D2EF43" w14:textId="77777777" w:rsidR="00F765D6" w:rsidRDefault="001D0114" w:rsidP="00D6245E">
      <w:pPr>
        <w:spacing w:after="0" w:line="240" w:lineRule="auto"/>
        <w:ind w:firstLine="720"/>
        <w:jc w:val="both"/>
        <w:rPr>
          <w:rFonts w:ascii="Times New Roman" w:hAnsi="Times New Roman" w:cs="Times New Roman"/>
          <w:sz w:val="28"/>
          <w:szCs w:val="28"/>
        </w:rPr>
      </w:pPr>
      <w:r w:rsidRPr="001D0114">
        <w:rPr>
          <w:rFonts w:ascii="Times New Roman" w:hAnsi="Times New Roman" w:cs="Times New Roman"/>
          <w:sz w:val="28"/>
          <w:szCs w:val="28"/>
        </w:rPr>
        <w:t xml:space="preserve">- у </w:t>
      </w:r>
      <w:proofErr w:type="spellStart"/>
      <w:r w:rsidRPr="001D0114">
        <w:rPr>
          <w:rFonts w:ascii="Times New Roman" w:hAnsi="Times New Roman" w:cs="Times New Roman"/>
          <w:sz w:val="28"/>
          <w:szCs w:val="28"/>
        </w:rPr>
        <w:t>декларації</w:t>
      </w:r>
      <w:proofErr w:type="spellEnd"/>
      <w:r w:rsidRPr="001D0114">
        <w:rPr>
          <w:rFonts w:ascii="Times New Roman" w:hAnsi="Times New Roman" w:cs="Times New Roman"/>
          <w:sz w:val="28"/>
          <w:szCs w:val="28"/>
        </w:rPr>
        <w:t xml:space="preserve"> особи, </w:t>
      </w:r>
      <w:proofErr w:type="spellStart"/>
      <w:r w:rsidRPr="001D0114">
        <w:rPr>
          <w:rFonts w:ascii="Times New Roman" w:hAnsi="Times New Roman" w:cs="Times New Roman"/>
          <w:sz w:val="28"/>
          <w:szCs w:val="28"/>
        </w:rPr>
        <w:t>уповноваженої</w:t>
      </w:r>
      <w:proofErr w:type="spellEnd"/>
      <w:r w:rsidRPr="001D0114">
        <w:rPr>
          <w:rFonts w:ascii="Times New Roman" w:hAnsi="Times New Roman" w:cs="Times New Roman"/>
          <w:sz w:val="28"/>
          <w:szCs w:val="28"/>
        </w:rPr>
        <w:t xml:space="preserve"> на </w:t>
      </w:r>
      <w:proofErr w:type="spellStart"/>
      <w:r w:rsidRPr="001D0114">
        <w:rPr>
          <w:rFonts w:ascii="Times New Roman" w:hAnsi="Times New Roman" w:cs="Times New Roman"/>
          <w:sz w:val="28"/>
          <w:szCs w:val="28"/>
        </w:rPr>
        <w:t>виконання</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функцій</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держави</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або</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місцевого</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самоврядування</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мають</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зазначатися</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всі</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відповідні</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відомості</w:t>
      </w:r>
      <w:proofErr w:type="spellEnd"/>
      <w:r w:rsidRPr="001D0114">
        <w:rPr>
          <w:rFonts w:ascii="Times New Roman" w:hAnsi="Times New Roman" w:cs="Times New Roman"/>
          <w:sz w:val="28"/>
          <w:szCs w:val="28"/>
        </w:rPr>
        <w:t xml:space="preserve"> не </w:t>
      </w:r>
      <w:proofErr w:type="spellStart"/>
      <w:r w:rsidRPr="001D0114">
        <w:rPr>
          <w:rFonts w:ascii="Times New Roman" w:hAnsi="Times New Roman" w:cs="Times New Roman"/>
          <w:sz w:val="28"/>
          <w:szCs w:val="28"/>
        </w:rPr>
        <w:t>лише</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стосовно</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цієї</w:t>
      </w:r>
      <w:proofErr w:type="spellEnd"/>
      <w:r w:rsidRPr="001D0114">
        <w:rPr>
          <w:rFonts w:ascii="Times New Roman" w:hAnsi="Times New Roman" w:cs="Times New Roman"/>
          <w:sz w:val="28"/>
          <w:szCs w:val="28"/>
        </w:rPr>
        <w:t xml:space="preserve"> особи, а й </w:t>
      </w:r>
      <w:proofErr w:type="spellStart"/>
      <w:r w:rsidRPr="001D0114">
        <w:rPr>
          <w:rFonts w:ascii="Times New Roman" w:hAnsi="Times New Roman" w:cs="Times New Roman"/>
          <w:sz w:val="28"/>
          <w:szCs w:val="28"/>
        </w:rPr>
        <w:t>членів</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її</w:t>
      </w:r>
      <w:proofErr w:type="spellEnd"/>
      <w:r w:rsidRPr="001D0114">
        <w:rPr>
          <w:rFonts w:ascii="Times New Roman" w:hAnsi="Times New Roman" w:cs="Times New Roman"/>
          <w:sz w:val="28"/>
          <w:szCs w:val="28"/>
        </w:rPr>
        <w:t xml:space="preserve"> </w:t>
      </w:r>
      <w:proofErr w:type="spellStart"/>
      <w:r w:rsidRPr="001D0114">
        <w:rPr>
          <w:rFonts w:ascii="Times New Roman" w:hAnsi="Times New Roman" w:cs="Times New Roman"/>
          <w:sz w:val="28"/>
          <w:szCs w:val="28"/>
        </w:rPr>
        <w:t>сім’ї</w:t>
      </w:r>
      <w:proofErr w:type="spellEnd"/>
      <w:r w:rsidRPr="001D0114">
        <w:rPr>
          <w:rFonts w:ascii="Times New Roman" w:hAnsi="Times New Roman" w:cs="Times New Roman"/>
          <w:sz w:val="28"/>
          <w:szCs w:val="28"/>
        </w:rPr>
        <w:t xml:space="preserve"> (ч. 1 ст. 46).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765D6" w:rsidRPr="00F765D6">
        <w:rPr>
          <w:rFonts w:ascii="Times New Roman" w:hAnsi="Times New Roman" w:cs="Times New Roman"/>
          <w:sz w:val="28"/>
          <w:szCs w:val="28"/>
        </w:rPr>
        <w:t xml:space="preserve">- в </w:t>
      </w:r>
      <w:proofErr w:type="spellStart"/>
      <w:r w:rsidR="00F765D6" w:rsidRPr="00F765D6">
        <w:rPr>
          <w:rFonts w:ascii="Times New Roman" w:hAnsi="Times New Roman" w:cs="Times New Roman"/>
          <w:sz w:val="28"/>
          <w:szCs w:val="28"/>
        </w:rPr>
        <w:t>разі</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відмови</w:t>
      </w:r>
      <w:proofErr w:type="spellEnd"/>
      <w:r w:rsidR="00F765D6" w:rsidRPr="00F765D6">
        <w:rPr>
          <w:rFonts w:ascii="Times New Roman" w:hAnsi="Times New Roman" w:cs="Times New Roman"/>
          <w:sz w:val="28"/>
          <w:szCs w:val="28"/>
        </w:rPr>
        <w:t xml:space="preserve"> члена </w:t>
      </w:r>
      <w:proofErr w:type="spellStart"/>
      <w:r w:rsidR="00F765D6" w:rsidRPr="00F765D6">
        <w:rPr>
          <w:rFonts w:ascii="Times New Roman" w:hAnsi="Times New Roman" w:cs="Times New Roman"/>
          <w:sz w:val="28"/>
          <w:szCs w:val="28"/>
        </w:rPr>
        <w:t>сім’ї</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надати</w:t>
      </w:r>
      <w:proofErr w:type="spellEnd"/>
      <w:r w:rsidR="00F765D6" w:rsidRPr="00F765D6">
        <w:rPr>
          <w:rFonts w:ascii="Times New Roman" w:hAnsi="Times New Roman" w:cs="Times New Roman"/>
          <w:sz w:val="28"/>
          <w:szCs w:val="28"/>
        </w:rPr>
        <w:t xml:space="preserve"> будь-</w:t>
      </w:r>
      <w:proofErr w:type="spellStart"/>
      <w:r w:rsidR="00F765D6" w:rsidRPr="00F765D6">
        <w:rPr>
          <w:rFonts w:ascii="Times New Roman" w:hAnsi="Times New Roman" w:cs="Times New Roman"/>
          <w:sz w:val="28"/>
          <w:szCs w:val="28"/>
        </w:rPr>
        <w:t>які</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відомості</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чи</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їх</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частину</w:t>
      </w:r>
      <w:proofErr w:type="spellEnd"/>
      <w:r w:rsidR="00F765D6" w:rsidRPr="00F765D6">
        <w:rPr>
          <w:rFonts w:ascii="Times New Roman" w:hAnsi="Times New Roman" w:cs="Times New Roman"/>
          <w:sz w:val="28"/>
          <w:szCs w:val="28"/>
        </w:rPr>
        <w:t xml:space="preserve"> для </w:t>
      </w:r>
      <w:proofErr w:type="spellStart"/>
      <w:r w:rsidR="00F765D6" w:rsidRPr="00F765D6">
        <w:rPr>
          <w:rFonts w:ascii="Times New Roman" w:hAnsi="Times New Roman" w:cs="Times New Roman"/>
          <w:sz w:val="28"/>
          <w:szCs w:val="28"/>
        </w:rPr>
        <w:t>заповнення</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декларації</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суб’єкта</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декларування</w:t>
      </w:r>
      <w:proofErr w:type="spellEnd"/>
      <w:r w:rsidR="00F765D6" w:rsidRPr="00F765D6">
        <w:rPr>
          <w:rFonts w:ascii="Times New Roman" w:hAnsi="Times New Roman" w:cs="Times New Roman"/>
          <w:sz w:val="28"/>
          <w:szCs w:val="28"/>
        </w:rPr>
        <w:t xml:space="preserve"> НАЗК проводить </w:t>
      </w:r>
      <w:proofErr w:type="spellStart"/>
      <w:r w:rsidR="00F765D6" w:rsidRPr="00F765D6">
        <w:rPr>
          <w:rFonts w:ascii="Times New Roman" w:hAnsi="Times New Roman" w:cs="Times New Roman"/>
          <w:sz w:val="28"/>
          <w:szCs w:val="28"/>
        </w:rPr>
        <w:t>повну</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перевірку</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декларації</w:t>
      </w:r>
      <w:proofErr w:type="spellEnd"/>
      <w:r w:rsidR="00F765D6" w:rsidRPr="00F765D6">
        <w:rPr>
          <w:rFonts w:ascii="Times New Roman" w:hAnsi="Times New Roman" w:cs="Times New Roman"/>
          <w:sz w:val="28"/>
          <w:szCs w:val="28"/>
        </w:rPr>
        <w:t xml:space="preserve">, а </w:t>
      </w:r>
      <w:proofErr w:type="spellStart"/>
      <w:r w:rsidR="00F765D6" w:rsidRPr="00F765D6">
        <w:rPr>
          <w:rFonts w:ascii="Times New Roman" w:hAnsi="Times New Roman" w:cs="Times New Roman"/>
          <w:sz w:val="28"/>
          <w:szCs w:val="28"/>
        </w:rPr>
        <w:t>також</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самостійно</w:t>
      </w:r>
      <w:proofErr w:type="spellEnd"/>
      <w:r w:rsidR="00F765D6" w:rsidRPr="00F765D6">
        <w:rPr>
          <w:rFonts w:ascii="Times New Roman" w:hAnsi="Times New Roman" w:cs="Times New Roman"/>
          <w:sz w:val="28"/>
          <w:szCs w:val="28"/>
        </w:rPr>
        <w:t xml:space="preserve"> проводить </w:t>
      </w:r>
      <w:proofErr w:type="spellStart"/>
      <w:r w:rsidR="00F765D6" w:rsidRPr="00F765D6">
        <w:rPr>
          <w:rFonts w:ascii="Times New Roman" w:hAnsi="Times New Roman" w:cs="Times New Roman"/>
          <w:sz w:val="28"/>
          <w:szCs w:val="28"/>
        </w:rPr>
        <w:t>повну</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перевірку</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інформації</w:t>
      </w:r>
      <w:proofErr w:type="spellEnd"/>
      <w:r w:rsidR="00F765D6" w:rsidRPr="00F765D6">
        <w:rPr>
          <w:rFonts w:ascii="Times New Roman" w:hAnsi="Times New Roman" w:cs="Times New Roman"/>
          <w:sz w:val="28"/>
          <w:szCs w:val="28"/>
        </w:rPr>
        <w:t xml:space="preserve">, яка </w:t>
      </w:r>
      <w:proofErr w:type="spellStart"/>
      <w:r w:rsidR="00F765D6" w:rsidRPr="00F765D6">
        <w:rPr>
          <w:rFonts w:ascii="Times New Roman" w:hAnsi="Times New Roman" w:cs="Times New Roman"/>
          <w:sz w:val="28"/>
          <w:szCs w:val="28"/>
        </w:rPr>
        <w:t>підлягає</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lastRenderedPageBreak/>
        <w:t>відображенню</w:t>
      </w:r>
      <w:proofErr w:type="spellEnd"/>
      <w:r w:rsidR="00F765D6" w:rsidRPr="00F765D6">
        <w:rPr>
          <w:rFonts w:ascii="Times New Roman" w:hAnsi="Times New Roman" w:cs="Times New Roman"/>
          <w:sz w:val="28"/>
          <w:szCs w:val="28"/>
        </w:rPr>
        <w:t xml:space="preserve"> в </w:t>
      </w:r>
      <w:proofErr w:type="spellStart"/>
      <w:r w:rsidR="00F765D6" w:rsidRPr="00F765D6">
        <w:rPr>
          <w:rFonts w:ascii="Times New Roman" w:hAnsi="Times New Roman" w:cs="Times New Roman"/>
          <w:sz w:val="28"/>
          <w:szCs w:val="28"/>
        </w:rPr>
        <w:t>декларації</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щодо</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всіх</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членів</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сім’ї</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суб’єкта</w:t>
      </w:r>
      <w:proofErr w:type="spellEnd"/>
      <w:r w:rsidR="00F765D6" w:rsidRPr="00F765D6">
        <w:rPr>
          <w:rFonts w:ascii="Times New Roman" w:hAnsi="Times New Roman" w:cs="Times New Roman"/>
          <w:sz w:val="28"/>
          <w:szCs w:val="28"/>
        </w:rPr>
        <w:t xml:space="preserve"> </w:t>
      </w:r>
      <w:proofErr w:type="spellStart"/>
      <w:r w:rsidR="00F765D6" w:rsidRPr="00F765D6">
        <w:rPr>
          <w:rFonts w:ascii="Times New Roman" w:hAnsi="Times New Roman" w:cs="Times New Roman"/>
          <w:sz w:val="28"/>
          <w:szCs w:val="28"/>
        </w:rPr>
        <w:t>декларування</w:t>
      </w:r>
      <w:proofErr w:type="spellEnd"/>
      <w:r w:rsidR="00F765D6" w:rsidRPr="00F765D6">
        <w:rPr>
          <w:rFonts w:ascii="Times New Roman" w:hAnsi="Times New Roman" w:cs="Times New Roman"/>
          <w:sz w:val="28"/>
          <w:szCs w:val="28"/>
        </w:rPr>
        <w:t xml:space="preserve"> (ч. 7 ст. 46 і ч. 1 ст. 50); </w:t>
      </w:r>
    </w:p>
    <w:p w14:paraId="11494C75" w14:textId="77777777" w:rsidR="00F765D6" w:rsidRDefault="00F765D6" w:rsidP="00D6245E">
      <w:pPr>
        <w:spacing w:after="0" w:line="240" w:lineRule="auto"/>
        <w:ind w:firstLine="720"/>
        <w:jc w:val="both"/>
        <w:rPr>
          <w:rFonts w:ascii="Times New Roman" w:hAnsi="Times New Roman" w:cs="Times New Roman"/>
          <w:sz w:val="28"/>
          <w:szCs w:val="28"/>
        </w:rPr>
      </w:pPr>
      <w:r w:rsidRPr="00F765D6">
        <w:rPr>
          <w:rFonts w:ascii="Times New Roman" w:hAnsi="Times New Roman" w:cs="Times New Roman"/>
          <w:sz w:val="28"/>
          <w:szCs w:val="28"/>
        </w:rPr>
        <w:t xml:space="preserve">- НАЗК </w:t>
      </w:r>
      <w:proofErr w:type="spellStart"/>
      <w:r w:rsidRPr="00F765D6">
        <w:rPr>
          <w:rFonts w:ascii="Times New Roman" w:hAnsi="Times New Roman" w:cs="Times New Roman"/>
          <w:sz w:val="28"/>
          <w:szCs w:val="28"/>
        </w:rPr>
        <w:t>здійснює</w:t>
      </w:r>
      <w:proofErr w:type="spellEnd"/>
      <w:r w:rsidRPr="00F765D6">
        <w:rPr>
          <w:rFonts w:ascii="Times New Roman" w:hAnsi="Times New Roman" w:cs="Times New Roman"/>
          <w:sz w:val="28"/>
          <w:szCs w:val="28"/>
        </w:rPr>
        <w:t xml:space="preserve"> </w:t>
      </w:r>
      <w:proofErr w:type="spellStart"/>
      <w:r w:rsidRPr="00F85DD1">
        <w:rPr>
          <w:rFonts w:ascii="Times New Roman" w:hAnsi="Times New Roman" w:cs="Times New Roman"/>
          <w:sz w:val="28"/>
          <w:szCs w:val="28"/>
        </w:rPr>
        <w:t>вибірковий</w:t>
      </w:r>
      <w:proofErr w:type="spellEnd"/>
      <w:r w:rsidRPr="00F85DD1">
        <w:rPr>
          <w:rFonts w:ascii="Times New Roman" w:hAnsi="Times New Roman" w:cs="Times New Roman"/>
          <w:sz w:val="28"/>
          <w:szCs w:val="28"/>
        </w:rPr>
        <w:t xml:space="preserve"> </w:t>
      </w:r>
      <w:proofErr w:type="spellStart"/>
      <w:r w:rsidRPr="00F85DD1">
        <w:rPr>
          <w:rFonts w:ascii="Times New Roman" w:hAnsi="Times New Roman" w:cs="Times New Roman"/>
          <w:sz w:val="28"/>
          <w:szCs w:val="28"/>
        </w:rPr>
        <w:t>моніторинг</w:t>
      </w:r>
      <w:proofErr w:type="spellEnd"/>
      <w:r w:rsidRPr="00F85DD1">
        <w:rPr>
          <w:rFonts w:ascii="Times New Roman" w:hAnsi="Times New Roman" w:cs="Times New Roman"/>
          <w:sz w:val="28"/>
          <w:szCs w:val="28"/>
        </w:rPr>
        <w:t xml:space="preserve"> способу </w:t>
      </w:r>
      <w:proofErr w:type="spellStart"/>
      <w:r w:rsidRPr="00F85DD1">
        <w:rPr>
          <w:rFonts w:ascii="Times New Roman" w:hAnsi="Times New Roman" w:cs="Times New Roman"/>
          <w:sz w:val="28"/>
          <w:szCs w:val="28"/>
        </w:rPr>
        <w:t>життя</w:t>
      </w:r>
      <w:proofErr w:type="spellEnd"/>
      <w:r w:rsidRPr="00D3298F">
        <w:rPr>
          <w:rFonts w:ascii="Times New Roman" w:hAnsi="Times New Roman" w:cs="Times New Roman"/>
          <w:b/>
          <w:bCs/>
          <w:sz w:val="28"/>
          <w:szCs w:val="28"/>
        </w:rPr>
        <w:t xml:space="preserve"> </w:t>
      </w:r>
      <w:proofErr w:type="spellStart"/>
      <w:r w:rsidRPr="00F765D6">
        <w:rPr>
          <w:rFonts w:ascii="Times New Roman" w:hAnsi="Times New Roman" w:cs="Times New Roman"/>
          <w:sz w:val="28"/>
          <w:szCs w:val="28"/>
        </w:rPr>
        <w:t>суб’єктів</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декларування</w:t>
      </w:r>
      <w:proofErr w:type="spellEnd"/>
      <w:r w:rsidRPr="00F765D6">
        <w:rPr>
          <w:rFonts w:ascii="Times New Roman" w:hAnsi="Times New Roman" w:cs="Times New Roman"/>
          <w:sz w:val="28"/>
          <w:szCs w:val="28"/>
        </w:rPr>
        <w:t xml:space="preserve"> з метою </w:t>
      </w:r>
      <w:proofErr w:type="spellStart"/>
      <w:r w:rsidRPr="00F765D6">
        <w:rPr>
          <w:rFonts w:ascii="Times New Roman" w:hAnsi="Times New Roman" w:cs="Times New Roman"/>
          <w:sz w:val="28"/>
          <w:szCs w:val="28"/>
        </w:rPr>
        <w:t>встановлення</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відповідності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їх</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рівня</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життя</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наявним</w:t>
      </w:r>
      <w:proofErr w:type="spellEnd"/>
      <w:r w:rsidRPr="00F765D6">
        <w:rPr>
          <w:rFonts w:ascii="Times New Roman" w:hAnsi="Times New Roman" w:cs="Times New Roman"/>
          <w:sz w:val="28"/>
          <w:szCs w:val="28"/>
        </w:rPr>
        <w:t xml:space="preserve"> у них та </w:t>
      </w:r>
      <w:proofErr w:type="spellStart"/>
      <w:r w:rsidRPr="00F765D6">
        <w:rPr>
          <w:rFonts w:ascii="Times New Roman" w:hAnsi="Times New Roman" w:cs="Times New Roman"/>
          <w:sz w:val="28"/>
          <w:szCs w:val="28"/>
        </w:rPr>
        <w:t>членів</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їх</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сім’ї</w:t>
      </w:r>
      <w:proofErr w:type="spellEnd"/>
      <w:r w:rsidRPr="00F765D6">
        <w:rPr>
          <w:rFonts w:ascii="Times New Roman" w:hAnsi="Times New Roman" w:cs="Times New Roman"/>
          <w:sz w:val="28"/>
          <w:szCs w:val="28"/>
        </w:rPr>
        <w:t xml:space="preserve"> майну й </w:t>
      </w:r>
      <w:proofErr w:type="spellStart"/>
      <w:r w:rsidRPr="00F765D6">
        <w:rPr>
          <w:rFonts w:ascii="Times New Roman" w:hAnsi="Times New Roman" w:cs="Times New Roman"/>
          <w:sz w:val="28"/>
          <w:szCs w:val="28"/>
        </w:rPr>
        <w:t>одержаним</w:t>
      </w:r>
      <w:proofErr w:type="spellEnd"/>
      <w:r w:rsidRPr="00F765D6">
        <w:rPr>
          <w:rFonts w:ascii="Times New Roman" w:hAnsi="Times New Roman" w:cs="Times New Roman"/>
          <w:sz w:val="28"/>
          <w:szCs w:val="28"/>
        </w:rPr>
        <w:t xml:space="preserve"> ними доходам (ч. 1 ст. 51); </w:t>
      </w:r>
    </w:p>
    <w:p w14:paraId="4FE1582D" w14:textId="77777777" w:rsidR="00F765D6" w:rsidRDefault="00F765D6" w:rsidP="00D6245E">
      <w:pPr>
        <w:spacing w:after="0" w:line="240" w:lineRule="auto"/>
        <w:ind w:firstLine="720"/>
        <w:jc w:val="both"/>
        <w:rPr>
          <w:rFonts w:ascii="Times New Roman" w:hAnsi="Times New Roman" w:cs="Times New Roman"/>
          <w:sz w:val="28"/>
          <w:szCs w:val="28"/>
          <w:lang w:val="uk-UA"/>
        </w:rPr>
      </w:pPr>
      <w:r w:rsidRPr="00F765D6">
        <w:rPr>
          <w:rFonts w:ascii="Times New Roman" w:hAnsi="Times New Roman" w:cs="Times New Roman"/>
          <w:sz w:val="28"/>
          <w:szCs w:val="28"/>
        </w:rPr>
        <w:t xml:space="preserve">- в </w:t>
      </w:r>
      <w:proofErr w:type="spellStart"/>
      <w:r w:rsidRPr="00F765D6">
        <w:rPr>
          <w:rFonts w:ascii="Times New Roman" w:hAnsi="Times New Roman" w:cs="Times New Roman"/>
          <w:sz w:val="28"/>
          <w:szCs w:val="28"/>
        </w:rPr>
        <w:t>разі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відкриття</w:t>
      </w:r>
      <w:proofErr w:type="spellEnd"/>
      <w:r w:rsidRPr="00F765D6">
        <w:rPr>
          <w:rFonts w:ascii="Times New Roman" w:hAnsi="Times New Roman" w:cs="Times New Roman"/>
          <w:sz w:val="28"/>
          <w:szCs w:val="28"/>
        </w:rPr>
        <w:t xml:space="preserve"> членом </w:t>
      </w:r>
      <w:proofErr w:type="spellStart"/>
      <w:r w:rsidRPr="00F765D6">
        <w:rPr>
          <w:rFonts w:ascii="Times New Roman" w:hAnsi="Times New Roman" w:cs="Times New Roman"/>
          <w:sz w:val="28"/>
          <w:szCs w:val="28"/>
        </w:rPr>
        <w:t>сім’ї</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суб’єкта</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декларування</w:t>
      </w:r>
      <w:proofErr w:type="spellEnd"/>
      <w:r w:rsidRPr="00F765D6">
        <w:rPr>
          <w:rFonts w:ascii="Times New Roman" w:hAnsi="Times New Roman" w:cs="Times New Roman"/>
          <w:sz w:val="28"/>
          <w:szCs w:val="28"/>
        </w:rPr>
        <w:t xml:space="preserve"> валютного </w:t>
      </w:r>
      <w:proofErr w:type="spellStart"/>
      <w:r w:rsidRPr="00F765D6">
        <w:rPr>
          <w:rFonts w:ascii="Times New Roman" w:hAnsi="Times New Roman" w:cs="Times New Roman"/>
          <w:sz w:val="28"/>
          <w:szCs w:val="28"/>
        </w:rPr>
        <w:t>рахунка</w:t>
      </w:r>
      <w:proofErr w:type="spellEnd"/>
      <w:r w:rsidRPr="00F765D6">
        <w:rPr>
          <w:rFonts w:ascii="Times New Roman" w:hAnsi="Times New Roman" w:cs="Times New Roman"/>
          <w:sz w:val="28"/>
          <w:szCs w:val="28"/>
        </w:rPr>
        <w:t xml:space="preserve"> в </w:t>
      </w:r>
      <w:proofErr w:type="spellStart"/>
      <w:r w:rsidRPr="00F765D6">
        <w:rPr>
          <w:rFonts w:ascii="Times New Roman" w:hAnsi="Times New Roman" w:cs="Times New Roman"/>
          <w:sz w:val="28"/>
          <w:szCs w:val="28"/>
        </w:rPr>
        <w:t>установі</w:t>
      </w:r>
      <w:proofErr w:type="spellEnd"/>
      <w:r w:rsidRPr="00F765D6">
        <w:rPr>
          <w:rFonts w:ascii="Times New Roman" w:hAnsi="Times New Roman" w:cs="Times New Roman"/>
          <w:sz w:val="28"/>
          <w:szCs w:val="28"/>
        </w:rPr>
        <w:t xml:space="preserve"> банку-нерезидента </w:t>
      </w:r>
      <w:proofErr w:type="spellStart"/>
      <w:r w:rsidRPr="00F765D6">
        <w:rPr>
          <w:rFonts w:ascii="Times New Roman" w:hAnsi="Times New Roman" w:cs="Times New Roman"/>
          <w:sz w:val="28"/>
          <w:szCs w:val="28"/>
        </w:rPr>
        <w:t>відповідний</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суб’єкт</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декларування</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зобов’язаний</w:t>
      </w:r>
      <w:proofErr w:type="spellEnd"/>
      <w:r w:rsidRPr="00F765D6">
        <w:rPr>
          <w:rFonts w:ascii="Times New Roman" w:hAnsi="Times New Roman" w:cs="Times New Roman"/>
          <w:sz w:val="28"/>
          <w:szCs w:val="28"/>
        </w:rPr>
        <w:t xml:space="preserve"> у </w:t>
      </w:r>
      <w:proofErr w:type="spellStart"/>
      <w:r w:rsidRPr="00F765D6">
        <w:rPr>
          <w:rFonts w:ascii="Times New Roman" w:hAnsi="Times New Roman" w:cs="Times New Roman"/>
          <w:sz w:val="28"/>
          <w:szCs w:val="28"/>
        </w:rPr>
        <w:t>десятиденний</w:t>
      </w:r>
      <w:proofErr w:type="spellEnd"/>
      <w:r w:rsidRPr="00F765D6">
        <w:rPr>
          <w:rFonts w:ascii="Times New Roman" w:hAnsi="Times New Roman" w:cs="Times New Roman"/>
          <w:sz w:val="28"/>
          <w:szCs w:val="28"/>
        </w:rPr>
        <w:t xml:space="preserve"> строк </w:t>
      </w:r>
      <w:proofErr w:type="spellStart"/>
      <w:r w:rsidRPr="00F765D6">
        <w:rPr>
          <w:rFonts w:ascii="Times New Roman" w:hAnsi="Times New Roman" w:cs="Times New Roman"/>
          <w:sz w:val="28"/>
          <w:szCs w:val="28"/>
        </w:rPr>
        <w:t>письмово</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повідомити</w:t>
      </w:r>
      <w:proofErr w:type="spellEnd"/>
      <w:r w:rsidRPr="00F765D6">
        <w:rPr>
          <w:rFonts w:ascii="Times New Roman" w:hAnsi="Times New Roman" w:cs="Times New Roman"/>
          <w:sz w:val="28"/>
          <w:szCs w:val="28"/>
        </w:rPr>
        <w:t xml:space="preserve"> про </w:t>
      </w:r>
      <w:proofErr w:type="spellStart"/>
      <w:r w:rsidRPr="00F765D6">
        <w:rPr>
          <w:rFonts w:ascii="Times New Roman" w:hAnsi="Times New Roman" w:cs="Times New Roman"/>
          <w:sz w:val="28"/>
          <w:szCs w:val="28"/>
        </w:rPr>
        <w:t>це</w:t>
      </w:r>
      <w:proofErr w:type="spellEnd"/>
      <w:r w:rsidRPr="00F765D6">
        <w:rPr>
          <w:rFonts w:ascii="Times New Roman" w:hAnsi="Times New Roman" w:cs="Times New Roman"/>
          <w:sz w:val="28"/>
          <w:szCs w:val="28"/>
        </w:rPr>
        <w:t xml:space="preserve"> НАЗК (ст. 52).</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F765D6">
        <w:rPr>
          <w:rFonts w:ascii="Times New Roman" w:hAnsi="Times New Roman" w:cs="Times New Roman"/>
          <w:sz w:val="28"/>
          <w:szCs w:val="28"/>
          <w:lang w:val="uk-UA"/>
        </w:rPr>
        <w:t xml:space="preserve">Відповідно, стосовно близьких осіб, які водночас не є членами сім’ї певного суб’єкта, зазначені положення Закону не застосовуються. </w:t>
      </w:r>
    </w:p>
    <w:p w14:paraId="397189B0" w14:textId="77777777" w:rsidR="00F72C62" w:rsidRDefault="00F765D6" w:rsidP="00D6245E">
      <w:pPr>
        <w:spacing w:after="0" w:line="240" w:lineRule="auto"/>
        <w:ind w:firstLine="720"/>
        <w:jc w:val="both"/>
        <w:rPr>
          <w:rFonts w:ascii="Times New Roman" w:hAnsi="Times New Roman" w:cs="Times New Roman"/>
          <w:sz w:val="28"/>
          <w:szCs w:val="28"/>
          <w:lang w:val="uk-UA"/>
        </w:rPr>
      </w:pPr>
      <w:r w:rsidRPr="00F765D6">
        <w:rPr>
          <w:rFonts w:ascii="Times New Roman" w:hAnsi="Times New Roman" w:cs="Times New Roman"/>
          <w:sz w:val="28"/>
          <w:szCs w:val="28"/>
          <w:lang w:val="uk-UA"/>
        </w:rPr>
        <w:t>Таким чином, близькі особи, за умови спільного проживання, пов’язаності спільним побутом, наявності взаємних прав та обов’язків із суб’єктом, зазначеним у ст.</w:t>
      </w:r>
      <w:r w:rsidRPr="00F765D6">
        <w:rPr>
          <w:rFonts w:ascii="Times New Roman" w:hAnsi="Times New Roman" w:cs="Times New Roman"/>
          <w:sz w:val="28"/>
          <w:szCs w:val="28"/>
        </w:rPr>
        <w:t> </w:t>
      </w:r>
      <w:r w:rsidRPr="00F765D6">
        <w:rPr>
          <w:rFonts w:ascii="Times New Roman" w:hAnsi="Times New Roman" w:cs="Times New Roman"/>
          <w:sz w:val="28"/>
          <w:szCs w:val="28"/>
          <w:lang w:val="uk-UA"/>
        </w:rPr>
        <w:t xml:space="preserve">3 Закону (крім осіб, взаємні права та обов’язки яких не мають характеру сімейних), у </w:t>
      </w:r>
      <w:proofErr w:type="spellStart"/>
      <w:r w:rsidRPr="00F765D6">
        <w:rPr>
          <w:rFonts w:ascii="Times New Roman" w:hAnsi="Times New Roman" w:cs="Times New Roman"/>
          <w:sz w:val="28"/>
          <w:szCs w:val="28"/>
          <w:lang w:val="uk-UA"/>
        </w:rPr>
        <w:t>т.ч</w:t>
      </w:r>
      <w:proofErr w:type="spellEnd"/>
      <w:r w:rsidRPr="00F765D6">
        <w:rPr>
          <w:rFonts w:ascii="Times New Roman" w:hAnsi="Times New Roman" w:cs="Times New Roman"/>
          <w:sz w:val="28"/>
          <w:szCs w:val="28"/>
          <w:lang w:val="uk-UA"/>
        </w:rPr>
        <w:t xml:space="preserve">. особи, які спільно проживають, але не перебувають у шлюбі, водночас є членами сім’ї цього суб’єкта. </w:t>
      </w:r>
    </w:p>
    <w:p w14:paraId="6DD68DB6" w14:textId="77777777" w:rsidR="00F72C62" w:rsidRDefault="00F765D6" w:rsidP="00D6245E">
      <w:pPr>
        <w:spacing w:after="0" w:line="240" w:lineRule="auto"/>
        <w:ind w:firstLine="720"/>
        <w:jc w:val="both"/>
        <w:rPr>
          <w:rFonts w:ascii="Times New Roman" w:hAnsi="Times New Roman" w:cs="Times New Roman"/>
          <w:sz w:val="28"/>
          <w:szCs w:val="28"/>
        </w:rPr>
      </w:pPr>
      <w:r w:rsidRPr="00F765D6">
        <w:rPr>
          <w:rFonts w:ascii="Times New Roman" w:hAnsi="Times New Roman" w:cs="Times New Roman"/>
          <w:sz w:val="28"/>
          <w:szCs w:val="28"/>
        </w:rPr>
        <w:t xml:space="preserve">З </w:t>
      </w:r>
      <w:proofErr w:type="spellStart"/>
      <w:r w:rsidRPr="00F765D6">
        <w:rPr>
          <w:rFonts w:ascii="Times New Roman" w:hAnsi="Times New Roman" w:cs="Times New Roman"/>
          <w:sz w:val="28"/>
          <w:szCs w:val="28"/>
        </w:rPr>
        <w:t>іншого</w:t>
      </w:r>
      <w:proofErr w:type="spellEnd"/>
      <w:r w:rsidRPr="00F765D6">
        <w:rPr>
          <w:rFonts w:ascii="Times New Roman" w:hAnsi="Times New Roman" w:cs="Times New Roman"/>
          <w:sz w:val="28"/>
          <w:szCs w:val="28"/>
        </w:rPr>
        <w:t xml:space="preserve"> боку, за тих же умов будь-</w:t>
      </w:r>
      <w:proofErr w:type="spellStart"/>
      <w:r w:rsidRPr="00F765D6">
        <w:rPr>
          <w:rFonts w:ascii="Times New Roman" w:hAnsi="Times New Roman" w:cs="Times New Roman"/>
          <w:sz w:val="28"/>
          <w:szCs w:val="28"/>
        </w:rPr>
        <w:t>які</w:t>
      </w:r>
      <w:proofErr w:type="spellEnd"/>
      <w:r w:rsidRPr="00F765D6">
        <w:rPr>
          <w:rFonts w:ascii="Times New Roman" w:hAnsi="Times New Roman" w:cs="Times New Roman"/>
          <w:sz w:val="28"/>
          <w:szCs w:val="28"/>
        </w:rPr>
        <w:t xml:space="preserve"> особи </w:t>
      </w:r>
      <w:proofErr w:type="spellStart"/>
      <w:r w:rsidRPr="00F765D6">
        <w:rPr>
          <w:rFonts w:ascii="Times New Roman" w:hAnsi="Times New Roman" w:cs="Times New Roman"/>
          <w:sz w:val="28"/>
          <w:szCs w:val="28"/>
        </w:rPr>
        <w:t>можуть</w:t>
      </w:r>
      <w:proofErr w:type="spellEnd"/>
      <w:r w:rsidRPr="00F765D6">
        <w:rPr>
          <w:rFonts w:ascii="Times New Roman" w:hAnsi="Times New Roman" w:cs="Times New Roman"/>
          <w:sz w:val="28"/>
          <w:szCs w:val="28"/>
        </w:rPr>
        <w:t xml:space="preserve"> бути членами </w:t>
      </w:r>
      <w:proofErr w:type="spellStart"/>
      <w:r w:rsidRPr="00F765D6">
        <w:rPr>
          <w:rFonts w:ascii="Times New Roman" w:hAnsi="Times New Roman" w:cs="Times New Roman"/>
          <w:sz w:val="28"/>
          <w:szCs w:val="28"/>
        </w:rPr>
        <w:t>сім’ї</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зазначеного</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суб’єкта</w:t>
      </w:r>
      <w:proofErr w:type="spellEnd"/>
      <w:r w:rsidRPr="00F765D6">
        <w:rPr>
          <w:rFonts w:ascii="Times New Roman" w:hAnsi="Times New Roman" w:cs="Times New Roman"/>
          <w:sz w:val="28"/>
          <w:szCs w:val="28"/>
        </w:rPr>
        <w:t xml:space="preserve">, але при </w:t>
      </w:r>
      <w:proofErr w:type="spellStart"/>
      <w:r w:rsidRPr="00F765D6">
        <w:rPr>
          <w:rFonts w:ascii="Times New Roman" w:hAnsi="Times New Roman" w:cs="Times New Roman"/>
          <w:sz w:val="28"/>
          <w:szCs w:val="28"/>
        </w:rPr>
        <w:t>цьому</w:t>
      </w:r>
      <w:proofErr w:type="spellEnd"/>
      <w:r w:rsidRPr="00F765D6">
        <w:rPr>
          <w:rFonts w:ascii="Times New Roman" w:hAnsi="Times New Roman" w:cs="Times New Roman"/>
          <w:sz w:val="28"/>
          <w:szCs w:val="28"/>
        </w:rPr>
        <w:t xml:space="preserve"> не бути </w:t>
      </w:r>
      <w:proofErr w:type="spellStart"/>
      <w:r w:rsidRPr="00F765D6">
        <w:rPr>
          <w:rFonts w:ascii="Times New Roman" w:hAnsi="Times New Roman" w:cs="Times New Roman"/>
          <w:sz w:val="28"/>
          <w:szCs w:val="28"/>
        </w:rPr>
        <w:t>його</w:t>
      </w:r>
      <w:proofErr w:type="spellEnd"/>
      <w:r w:rsidRPr="00F765D6">
        <w:rPr>
          <w:rFonts w:ascii="Times New Roman" w:hAnsi="Times New Roman" w:cs="Times New Roman"/>
          <w:sz w:val="28"/>
          <w:szCs w:val="28"/>
        </w:rPr>
        <w:t xml:space="preserve"> родичами. </w:t>
      </w:r>
    </w:p>
    <w:p w14:paraId="03B4C4DE" w14:textId="63988389" w:rsidR="00CF3F9D" w:rsidRDefault="00F765D6" w:rsidP="00D6245E">
      <w:pPr>
        <w:spacing w:after="0" w:line="240" w:lineRule="auto"/>
        <w:ind w:firstLine="720"/>
        <w:jc w:val="both"/>
        <w:rPr>
          <w:rFonts w:ascii="Times New Roman" w:hAnsi="Times New Roman" w:cs="Times New Roman"/>
          <w:sz w:val="28"/>
          <w:szCs w:val="28"/>
        </w:rPr>
      </w:pPr>
      <w:r w:rsidRPr="00F765D6">
        <w:rPr>
          <w:rFonts w:ascii="Times New Roman" w:hAnsi="Times New Roman" w:cs="Times New Roman"/>
          <w:sz w:val="28"/>
          <w:szCs w:val="28"/>
        </w:rPr>
        <w:t xml:space="preserve">Не є членами </w:t>
      </w:r>
      <w:proofErr w:type="spellStart"/>
      <w:r w:rsidRPr="00F765D6">
        <w:rPr>
          <w:rFonts w:ascii="Times New Roman" w:hAnsi="Times New Roman" w:cs="Times New Roman"/>
          <w:sz w:val="28"/>
          <w:szCs w:val="28"/>
        </w:rPr>
        <w:t>однієї</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сім’ї</w:t>
      </w:r>
      <w:proofErr w:type="spellEnd"/>
      <w:r w:rsidRPr="00F765D6">
        <w:rPr>
          <w:rFonts w:ascii="Times New Roman" w:hAnsi="Times New Roman" w:cs="Times New Roman"/>
          <w:sz w:val="28"/>
          <w:szCs w:val="28"/>
        </w:rPr>
        <w:t xml:space="preserve"> особи, </w:t>
      </w:r>
      <w:proofErr w:type="spellStart"/>
      <w:r w:rsidRPr="00F765D6">
        <w:rPr>
          <w:rFonts w:ascii="Times New Roman" w:hAnsi="Times New Roman" w:cs="Times New Roman"/>
          <w:sz w:val="28"/>
          <w:szCs w:val="28"/>
        </w:rPr>
        <w:t>які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перебувають</w:t>
      </w:r>
      <w:proofErr w:type="spellEnd"/>
      <w:r w:rsidRPr="00F765D6">
        <w:rPr>
          <w:rFonts w:ascii="Times New Roman" w:hAnsi="Times New Roman" w:cs="Times New Roman"/>
          <w:sz w:val="28"/>
          <w:szCs w:val="28"/>
        </w:rPr>
        <w:t xml:space="preserve"> у </w:t>
      </w:r>
      <w:proofErr w:type="spellStart"/>
      <w:r w:rsidRPr="00F765D6">
        <w:rPr>
          <w:rFonts w:ascii="Times New Roman" w:hAnsi="Times New Roman" w:cs="Times New Roman"/>
          <w:sz w:val="28"/>
          <w:szCs w:val="28"/>
        </w:rPr>
        <w:t>шлюбі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їхні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діти</w:t>
      </w:r>
      <w:proofErr w:type="spellEnd"/>
      <w:r w:rsidRPr="00F765D6">
        <w:rPr>
          <w:rFonts w:ascii="Times New Roman" w:hAnsi="Times New Roman" w:cs="Times New Roman"/>
          <w:sz w:val="28"/>
          <w:szCs w:val="28"/>
        </w:rPr>
        <w:t xml:space="preserve">, у т.ч. </w:t>
      </w:r>
      <w:proofErr w:type="spellStart"/>
      <w:r w:rsidRPr="00F765D6">
        <w:rPr>
          <w:rFonts w:ascii="Times New Roman" w:hAnsi="Times New Roman" w:cs="Times New Roman"/>
          <w:sz w:val="28"/>
          <w:szCs w:val="28"/>
        </w:rPr>
        <w:t>повнолітні</w:t>
      </w:r>
      <w:proofErr w:type="spellEnd"/>
      <w:r w:rsidRPr="00F765D6">
        <w:rPr>
          <w:rFonts w:ascii="Times New Roman" w:hAnsi="Times New Roman" w:cs="Times New Roman"/>
          <w:sz w:val="28"/>
          <w:szCs w:val="28"/>
        </w:rPr>
        <w:t xml:space="preserve">, батьки, особи, </w:t>
      </w:r>
      <w:proofErr w:type="spellStart"/>
      <w:r w:rsidRPr="00F765D6">
        <w:rPr>
          <w:rFonts w:ascii="Times New Roman" w:hAnsi="Times New Roman" w:cs="Times New Roman"/>
          <w:sz w:val="28"/>
          <w:szCs w:val="28"/>
        </w:rPr>
        <w:t>які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перебувають</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під</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опікою</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чи</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піклуванням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згаданого</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вище</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суб’єкта</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якщо</w:t>
      </w:r>
      <w:proofErr w:type="spellEnd"/>
      <w:r w:rsidRPr="00F765D6">
        <w:rPr>
          <w:rFonts w:ascii="Times New Roman" w:hAnsi="Times New Roman" w:cs="Times New Roman"/>
          <w:sz w:val="28"/>
          <w:szCs w:val="28"/>
        </w:rPr>
        <w:t xml:space="preserve"> вони: 1) </w:t>
      </w:r>
      <w:proofErr w:type="spellStart"/>
      <w:r w:rsidRPr="00F765D6">
        <w:rPr>
          <w:rFonts w:ascii="Times New Roman" w:hAnsi="Times New Roman" w:cs="Times New Roman"/>
          <w:sz w:val="28"/>
          <w:szCs w:val="28"/>
        </w:rPr>
        <w:t>проживають</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роздільно</w:t>
      </w:r>
      <w:proofErr w:type="spellEnd"/>
      <w:r w:rsidRPr="00F765D6">
        <w:rPr>
          <w:rFonts w:ascii="Times New Roman" w:hAnsi="Times New Roman" w:cs="Times New Roman"/>
          <w:sz w:val="28"/>
          <w:szCs w:val="28"/>
        </w:rPr>
        <w:t xml:space="preserve"> (в </w:t>
      </w:r>
      <w:proofErr w:type="spellStart"/>
      <w:r w:rsidRPr="00F765D6">
        <w:rPr>
          <w:rFonts w:ascii="Times New Roman" w:hAnsi="Times New Roman" w:cs="Times New Roman"/>
          <w:sz w:val="28"/>
          <w:szCs w:val="28"/>
        </w:rPr>
        <w:t>різних</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місцях</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від</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нього</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або</w:t>
      </w:r>
      <w:proofErr w:type="spellEnd"/>
      <w:r w:rsidRPr="00F765D6">
        <w:rPr>
          <w:rFonts w:ascii="Times New Roman" w:hAnsi="Times New Roman" w:cs="Times New Roman"/>
          <w:sz w:val="28"/>
          <w:szCs w:val="28"/>
        </w:rPr>
        <w:t xml:space="preserve"> 2) </w:t>
      </w:r>
      <w:proofErr w:type="spellStart"/>
      <w:r w:rsidRPr="00F765D6">
        <w:rPr>
          <w:rFonts w:ascii="Times New Roman" w:hAnsi="Times New Roman" w:cs="Times New Roman"/>
          <w:sz w:val="28"/>
          <w:szCs w:val="28"/>
        </w:rPr>
        <w:t>хоча</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проживають</w:t>
      </w:r>
      <w:proofErr w:type="spellEnd"/>
      <w:r w:rsidRPr="00F765D6">
        <w:rPr>
          <w:rFonts w:ascii="Times New Roman" w:hAnsi="Times New Roman" w:cs="Times New Roman"/>
          <w:sz w:val="28"/>
          <w:szCs w:val="28"/>
        </w:rPr>
        <w:t xml:space="preserve"> в одному </w:t>
      </w:r>
      <w:proofErr w:type="spellStart"/>
      <w:r w:rsidRPr="00F765D6">
        <w:rPr>
          <w:rFonts w:ascii="Times New Roman" w:hAnsi="Times New Roman" w:cs="Times New Roman"/>
          <w:sz w:val="28"/>
          <w:szCs w:val="28"/>
        </w:rPr>
        <w:t>місці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наприклад</w:t>
      </w:r>
      <w:proofErr w:type="spellEnd"/>
      <w:r w:rsidRPr="00F765D6">
        <w:rPr>
          <w:rFonts w:ascii="Times New Roman" w:hAnsi="Times New Roman" w:cs="Times New Roman"/>
          <w:sz w:val="28"/>
          <w:szCs w:val="28"/>
        </w:rPr>
        <w:t xml:space="preserve">, у </w:t>
      </w:r>
      <w:proofErr w:type="spellStart"/>
      <w:r w:rsidRPr="00F765D6">
        <w:rPr>
          <w:rFonts w:ascii="Times New Roman" w:hAnsi="Times New Roman" w:cs="Times New Roman"/>
          <w:sz w:val="28"/>
          <w:szCs w:val="28"/>
        </w:rPr>
        <w:t>різних</w:t>
      </w:r>
      <w:proofErr w:type="spellEnd"/>
      <w:r w:rsidRPr="00F765D6">
        <w:rPr>
          <w:rFonts w:ascii="Times New Roman" w:hAnsi="Times New Roman" w:cs="Times New Roman"/>
          <w:sz w:val="28"/>
          <w:szCs w:val="28"/>
        </w:rPr>
        <w:t xml:space="preserve"> квартирах </w:t>
      </w:r>
      <w:proofErr w:type="spellStart"/>
      <w:r w:rsidRPr="00F765D6">
        <w:rPr>
          <w:rFonts w:ascii="Times New Roman" w:hAnsi="Times New Roman" w:cs="Times New Roman"/>
          <w:sz w:val="28"/>
          <w:szCs w:val="28"/>
        </w:rPr>
        <w:t>багатоквартирного</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будинку</w:t>
      </w:r>
      <w:proofErr w:type="spellEnd"/>
      <w:r w:rsidRPr="00F765D6">
        <w:rPr>
          <w:rFonts w:ascii="Times New Roman" w:hAnsi="Times New Roman" w:cs="Times New Roman"/>
          <w:sz w:val="28"/>
          <w:szCs w:val="28"/>
        </w:rPr>
        <w:t xml:space="preserve">, таунхаусу </w:t>
      </w:r>
      <w:proofErr w:type="spellStart"/>
      <w:r w:rsidRPr="00F765D6">
        <w:rPr>
          <w:rFonts w:ascii="Times New Roman" w:hAnsi="Times New Roman" w:cs="Times New Roman"/>
          <w:sz w:val="28"/>
          <w:szCs w:val="28"/>
        </w:rPr>
        <w:t>або</w:t>
      </w:r>
      <w:proofErr w:type="spellEnd"/>
      <w:r w:rsidRPr="00F765D6">
        <w:rPr>
          <w:rFonts w:ascii="Times New Roman" w:hAnsi="Times New Roman" w:cs="Times New Roman"/>
          <w:sz w:val="28"/>
          <w:szCs w:val="28"/>
        </w:rPr>
        <w:t xml:space="preserve"> дуплексу, </w:t>
      </w:r>
      <w:proofErr w:type="spellStart"/>
      <w:r w:rsidRPr="00F765D6">
        <w:rPr>
          <w:rFonts w:ascii="Times New Roman" w:hAnsi="Times New Roman" w:cs="Times New Roman"/>
          <w:sz w:val="28"/>
          <w:szCs w:val="28"/>
        </w:rPr>
        <w:t>чи</w:t>
      </w:r>
      <w:proofErr w:type="spellEnd"/>
      <w:r w:rsidRPr="00F765D6">
        <w:rPr>
          <w:rFonts w:ascii="Times New Roman" w:hAnsi="Times New Roman" w:cs="Times New Roman"/>
          <w:sz w:val="28"/>
          <w:szCs w:val="28"/>
        </w:rPr>
        <w:t xml:space="preserve"> в </w:t>
      </w:r>
      <w:proofErr w:type="spellStart"/>
      <w:r w:rsidRPr="00F765D6">
        <w:rPr>
          <w:rFonts w:ascii="Times New Roman" w:hAnsi="Times New Roman" w:cs="Times New Roman"/>
          <w:sz w:val="28"/>
          <w:szCs w:val="28"/>
        </w:rPr>
        <w:t>різних</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будинках</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розташованих</w:t>
      </w:r>
      <w:proofErr w:type="spellEnd"/>
      <w:r w:rsidRPr="00F765D6">
        <w:rPr>
          <w:rFonts w:ascii="Times New Roman" w:hAnsi="Times New Roman" w:cs="Times New Roman"/>
          <w:sz w:val="28"/>
          <w:szCs w:val="28"/>
        </w:rPr>
        <w:t xml:space="preserve"> на </w:t>
      </w:r>
      <w:proofErr w:type="spellStart"/>
      <w:r w:rsidRPr="00F765D6">
        <w:rPr>
          <w:rFonts w:ascii="Times New Roman" w:hAnsi="Times New Roman" w:cs="Times New Roman"/>
          <w:sz w:val="28"/>
          <w:szCs w:val="28"/>
        </w:rPr>
        <w:t>одній</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земельній</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ділянці</w:t>
      </w:r>
      <w:proofErr w:type="spellEnd"/>
      <w:r w:rsidRPr="00F765D6">
        <w:rPr>
          <w:rFonts w:ascii="Times New Roman" w:hAnsi="Times New Roman" w:cs="Times New Roman"/>
          <w:sz w:val="28"/>
          <w:szCs w:val="28"/>
        </w:rPr>
        <w:t xml:space="preserve">), але не </w:t>
      </w:r>
      <w:proofErr w:type="spellStart"/>
      <w:r w:rsidRPr="00F765D6">
        <w:rPr>
          <w:rFonts w:ascii="Times New Roman" w:hAnsi="Times New Roman" w:cs="Times New Roman"/>
          <w:sz w:val="28"/>
          <w:szCs w:val="28"/>
        </w:rPr>
        <w:t>спільно</w:t>
      </w:r>
      <w:proofErr w:type="spellEnd"/>
      <w:r w:rsidRPr="00F765D6">
        <w:rPr>
          <w:rFonts w:ascii="Times New Roman" w:hAnsi="Times New Roman" w:cs="Times New Roman"/>
          <w:sz w:val="28"/>
          <w:szCs w:val="28"/>
        </w:rPr>
        <w:t xml:space="preserve"> і не </w:t>
      </w:r>
      <w:proofErr w:type="spellStart"/>
      <w:r w:rsidRPr="00F765D6">
        <w:rPr>
          <w:rFonts w:ascii="Times New Roman" w:hAnsi="Times New Roman" w:cs="Times New Roman"/>
          <w:sz w:val="28"/>
          <w:szCs w:val="28"/>
        </w:rPr>
        <w:t>пов’язані</w:t>
      </w:r>
      <w:proofErr w:type="spellEnd"/>
      <w:r w:rsidRPr="00F765D6">
        <w:rPr>
          <w:rFonts w:ascii="Times New Roman" w:hAnsi="Times New Roman" w:cs="Times New Roman"/>
          <w:sz w:val="28"/>
          <w:szCs w:val="28"/>
        </w:rPr>
        <w:t xml:space="preserve"> з </w:t>
      </w:r>
      <w:proofErr w:type="spellStart"/>
      <w:r w:rsidRPr="00F765D6">
        <w:rPr>
          <w:rFonts w:ascii="Times New Roman" w:hAnsi="Times New Roman" w:cs="Times New Roman"/>
          <w:sz w:val="28"/>
          <w:szCs w:val="28"/>
        </w:rPr>
        <w:t>цим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суб’єктом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спільним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побутом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або</w:t>
      </w:r>
      <w:proofErr w:type="spellEnd"/>
      <w:r w:rsidRPr="00F765D6">
        <w:rPr>
          <w:rFonts w:ascii="Times New Roman" w:hAnsi="Times New Roman" w:cs="Times New Roman"/>
          <w:sz w:val="28"/>
          <w:szCs w:val="28"/>
        </w:rPr>
        <w:t xml:space="preserve"> 3) </w:t>
      </w:r>
      <w:proofErr w:type="spellStart"/>
      <w:r w:rsidRPr="00F765D6">
        <w:rPr>
          <w:rFonts w:ascii="Times New Roman" w:hAnsi="Times New Roman" w:cs="Times New Roman"/>
          <w:sz w:val="28"/>
          <w:szCs w:val="28"/>
        </w:rPr>
        <w:t>хоча</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проживають</w:t>
      </w:r>
      <w:proofErr w:type="spellEnd"/>
      <w:r w:rsidRPr="00F765D6">
        <w:rPr>
          <w:rFonts w:ascii="Times New Roman" w:hAnsi="Times New Roman" w:cs="Times New Roman"/>
          <w:sz w:val="28"/>
          <w:szCs w:val="28"/>
        </w:rPr>
        <w:t xml:space="preserve"> в одному </w:t>
      </w:r>
      <w:proofErr w:type="spellStart"/>
      <w:r w:rsidRPr="00F765D6">
        <w:rPr>
          <w:rFonts w:ascii="Times New Roman" w:hAnsi="Times New Roman" w:cs="Times New Roman"/>
          <w:sz w:val="28"/>
          <w:szCs w:val="28"/>
        </w:rPr>
        <w:t>будинку</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одній</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квартирі</w:t>
      </w:r>
      <w:proofErr w:type="spellEnd"/>
      <w:r w:rsidRPr="00F765D6">
        <w:rPr>
          <w:rFonts w:ascii="Times New Roman" w:hAnsi="Times New Roman" w:cs="Times New Roman"/>
          <w:sz w:val="28"/>
          <w:szCs w:val="28"/>
        </w:rPr>
        <w:t xml:space="preserve">), але не </w:t>
      </w:r>
      <w:proofErr w:type="spellStart"/>
      <w:r w:rsidRPr="00F765D6">
        <w:rPr>
          <w:rFonts w:ascii="Times New Roman" w:hAnsi="Times New Roman" w:cs="Times New Roman"/>
          <w:sz w:val="28"/>
          <w:szCs w:val="28"/>
        </w:rPr>
        <w:t>спільно</w:t>
      </w:r>
      <w:proofErr w:type="spellEnd"/>
      <w:r w:rsidRPr="00F765D6">
        <w:rPr>
          <w:rFonts w:ascii="Times New Roman" w:hAnsi="Times New Roman" w:cs="Times New Roman"/>
          <w:sz w:val="28"/>
          <w:szCs w:val="28"/>
        </w:rPr>
        <w:t xml:space="preserve"> (не </w:t>
      </w:r>
      <w:proofErr w:type="spellStart"/>
      <w:r w:rsidRPr="00F765D6">
        <w:rPr>
          <w:rFonts w:ascii="Times New Roman" w:hAnsi="Times New Roman" w:cs="Times New Roman"/>
          <w:sz w:val="28"/>
          <w:szCs w:val="28"/>
        </w:rPr>
        <w:t>ділять</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стіл</w:t>
      </w:r>
      <w:proofErr w:type="spellEnd"/>
      <w:r w:rsidRPr="00F765D6">
        <w:rPr>
          <w:rFonts w:ascii="Times New Roman" w:hAnsi="Times New Roman" w:cs="Times New Roman"/>
          <w:sz w:val="28"/>
          <w:szCs w:val="28"/>
        </w:rPr>
        <w:t xml:space="preserve"> і ложе») та не </w:t>
      </w:r>
      <w:proofErr w:type="spellStart"/>
      <w:r w:rsidRPr="00F765D6">
        <w:rPr>
          <w:rFonts w:ascii="Times New Roman" w:hAnsi="Times New Roman" w:cs="Times New Roman"/>
          <w:sz w:val="28"/>
          <w:szCs w:val="28"/>
        </w:rPr>
        <w:t>пов’язані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спільним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побутом</w:t>
      </w:r>
      <w:proofErr w:type="spellEnd"/>
      <w:r w:rsidRPr="00F765D6">
        <w:rPr>
          <w:rFonts w:ascii="Times New Roman" w:hAnsi="Times New Roman" w:cs="Times New Roman"/>
          <w:sz w:val="28"/>
          <w:szCs w:val="28"/>
        </w:rPr>
        <w:t xml:space="preserve"> і не </w:t>
      </w:r>
      <w:proofErr w:type="spellStart"/>
      <w:r w:rsidRPr="00F765D6">
        <w:rPr>
          <w:rFonts w:ascii="Times New Roman" w:hAnsi="Times New Roman" w:cs="Times New Roman"/>
          <w:sz w:val="28"/>
          <w:szCs w:val="28"/>
        </w:rPr>
        <w:t>мають</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із</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зазначеним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суб’єктом</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взаємних</w:t>
      </w:r>
      <w:proofErr w:type="spellEnd"/>
      <w:r w:rsidRPr="00F765D6">
        <w:rPr>
          <w:rFonts w:ascii="Times New Roman" w:hAnsi="Times New Roman" w:cs="Times New Roman"/>
          <w:sz w:val="28"/>
          <w:szCs w:val="28"/>
        </w:rPr>
        <w:t xml:space="preserve"> прав й </w:t>
      </w:r>
      <w:proofErr w:type="spellStart"/>
      <w:r w:rsidRPr="00F765D6">
        <w:rPr>
          <w:rFonts w:ascii="Times New Roman" w:hAnsi="Times New Roman" w:cs="Times New Roman"/>
          <w:sz w:val="28"/>
          <w:szCs w:val="28"/>
        </w:rPr>
        <w:t>обов’язків</w:t>
      </w:r>
      <w:proofErr w:type="spellEnd"/>
      <w:r w:rsidRPr="00F765D6">
        <w:rPr>
          <w:rFonts w:ascii="Times New Roman" w:hAnsi="Times New Roman" w:cs="Times New Roman"/>
          <w:sz w:val="28"/>
          <w:szCs w:val="28"/>
        </w:rPr>
        <w:t xml:space="preserve">. Тим </w:t>
      </w:r>
      <w:proofErr w:type="spellStart"/>
      <w:r w:rsidRPr="00F765D6">
        <w:rPr>
          <w:rFonts w:ascii="Times New Roman" w:hAnsi="Times New Roman" w:cs="Times New Roman"/>
          <w:sz w:val="28"/>
          <w:szCs w:val="28"/>
        </w:rPr>
        <w:t>більше</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вказане</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стосується</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осіб</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які</w:t>
      </w:r>
      <w:proofErr w:type="spellEnd"/>
      <w:r w:rsidRPr="00F765D6">
        <w:rPr>
          <w:rFonts w:ascii="Times New Roman" w:hAnsi="Times New Roman" w:cs="Times New Roman"/>
          <w:sz w:val="28"/>
          <w:szCs w:val="28"/>
        </w:rPr>
        <w:t xml:space="preserve"> </w:t>
      </w:r>
      <w:proofErr w:type="spellStart"/>
      <w:r w:rsidRPr="00F765D6">
        <w:rPr>
          <w:rFonts w:ascii="Times New Roman" w:hAnsi="Times New Roman" w:cs="Times New Roman"/>
          <w:sz w:val="28"/>
          <w:szCs w:val="28"/>
        </w:rPr>
        <w:t>взагалі</w:t>
      </w:r>
      <w:proofErr w:type="spellEnd"/>
      <w:r w:rsidRPr="00F765D6">
        <w:rPr>
          <w:rFonts w:ascii="Times New Roman" w:hAnsi="Times New Roman" w:cs="Times New Roman"/>
          <w:sz w:val="28"/>
          <w:szCs w:val="28"/>
        </w:rPr>
        <w:t xml:space="preserve"> не є родичами.</w:t>
      </w:r>
      <w:r>
        <w:rPr>
          <w:rFonts w:ascii="Times New Roman" w:hAnsi="Times New Roman" w:cs="Times New Roman"/>
          <w:sz w:val="28"/>
          <w:szCs w:val="28"/>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1D0114">
        <w:rPr>
          <w:rFonts w:ascii="Times New Roman" w:hAnsi="Times New Roman" w:cs="Times New Roman"/>
          <w:sz w:val="28"/>
          <w:szCs w:val="28"/>
        </w:rPr>
        <w:tab/>
      </w:r>
      <w:r w:rsidR="001D0114">
        <w:rPr>
          <w:rFonts w:ascii="Times New Roman" w:hAnsi="Times New Roman" w:cs="Times New Roman"/>
          <w:sz w:val="28"/>
          <w:szCs w:val="28"/>
        </w:rPr>
        <w:tab/>
      </w:r>
      <w:r w:rsidR="001D0114">
        <w:rPr>
          <w:rFonts w:ascii="Times New Roman" w:hAnsi="Times New Roman" w:cs="Times New Roman"/>
          <w:sz w:val="28"/>
          <w:szCs w:val="28"/>
        </w:rPr>
        <w:tab/>
      </w:r>
      <w:r w:rsidR="001D0114">
        <w:rPr>
          <w:rFonts w:ascii="Times New Roman" w:hAnsi="Times New Roman" w:cs="Times New Roman"/>
          <w:sz w:val="28"/>
          <w:szCs w:val="28"/>
        </w:rPr>
        <w:tab/>
      </w:r>
      <w:r w:rsidR="001D0114">
        <w:rPr>
          <w:rFonts w:ascii="Times New Roman" w:hAnsi="Times New Roman" w:cs="Times New Roman"/>
          <w:sz w:val="28"/>
          <w:szCs w:val="28"/>
        </w:rPr>
        <w:tab/>
      </w:r>
    </w:p>
    <w:p w14:paraId="06AC333C" w14:textId="4F4745A1" w:rsidR="00853EB0" w:rsidRDefault="00853EB0" w:rsidP="00D6245E">
      <w:pPr>
        <w:spacing w:after="0" w:line="240" w:lineRule="auto"/>
        <w:ind w:firstLine="720"/>
        <w:jc w:val="center"/>
        <w:rPr>
          <w:rFonts w:ascii="Times New Roman" w:hAnsi="Times New Roman" w:cs="Times New Roman"/>
          <w:b/>
          <w:bCs/>
          <w:sz w:val="28"/>
          <w:szCs w:val="28"/>
          <w:lang w:val="uk-UA"/>
        </w:rPr>
      </w:pPr>
      <w:r w:rsidRPr="00853EB0">
        <w:rPr>
          <w:rFonts w:ascii="Times New Roman" w:hAnsi="Times New Roman" w:cs="Times New Roman"/>
          <w:b/>
          <w:bCs/>
          <w:sz w:val="28"/>
          <w:szCs w:val="28"/>
          <w:lang w:val="uk-UA"/>
        </w:rPr>
        <w:t xml:space="preserve">5. Тлумачення </w:t>
      </w:r>
      <w:proofErr w:type="spellStart"/>
      <w:r w:rsidRPr="00853EB0">
        <w:rPr>
          <w:rFonts w:ascii="Times New Roman" w:hAnsi="Times New Roman" w:cs="Times New Roman"/>
          <w:b/>
          <w:bCs/>
          <w:sz w:val="28"/>
          <w:szCs w:val="28"/>
        </w:rPr>
        <w:t>поняття</w:t>
      </w:r>
      <w:proofErr w:type="spellEnd"/>
      <w:r w:rsidRPr="00853EB0">
        <w:rPr>
          <w:rFonts w:ascii="Times New Roman" w:hAnsi="Times New Roman" w:cs="Times New Roman"/>
          <w:b/>
          <w:bCs/>
          <w:sz w:val="28"/>
          <w:szCs w:val="28"/>
          <w:lang w:val="uk-UA"/>
        </w:rPr>
        <w:t xml:space="preserve"> </w:t>
      </w:r>
      <w:r w:rsidRPr="00853EB0">
        <w:rPr>
          <w:rFonts w:ascii="Times New Roman" w:hAnsi="Times New Roman" w:cs="Times New Roman"/>
          <w:b/>
          <w:bCs/>
          <w:sz w:val="28"/>
          <w:szCs w:val="28"/>
        </w:rPr>
        <w:t>«</w:t>
      </w:r>
      <w:proofErr w:type="spellStart"/>
      <w:r w:rsidRPr="00853EB0">
        <w:rPr>
          <w:rFonts w:ascii="Times New Roman" w:hAnsi="Times New Roman" w:cs="Times New Roman"/>
          <w:b/>
          <w:bCs/>
          <w:sz w:val="28"/>
          <w:szCs w:val="28"/>
        </w:rPr>
        <w:t>неправомірна</w:t>
      </w:r>
      <w:proofErr w:type="spellEnd"/>
      <w:r w:rsidRPr="00853EB0">
        <w:rPr>
          <w:rFonts w:ascii="Times New Roman" w:hAnsi="Times New Roman" w:cs="Times New Roman"/>
          <w:b/>
          <w:bCs/>
          <w:sz w:val="28"/>
          <w:szCs w:val="28"/>
        </w:rPr>
        <w:t xml:space="preserve"> </w:t>
      </w:r>
      <w:proofErr w:type="spellStart"/>
      <w:r w:rsidRPr="00853EB0">
        <w:rPr>
          <w:rFonts w:ascii="Times New Roman" w:hAnsi="Times New Roman" w:cs="Times New Roman"/>
          <w:b/>
          <w:bCs/>
          <w:sz w:val="28"/>
          <w:szCs w:val="28"/>
        </w:rPr>
        <w:t>вигода</w:t>
      </w:r>
      <w:proofErr w:type="spellEnd"/>
      <w:r w:rsidRPr="00853EB0">
        <w:rPr>
          <w:rFonts w:ascii="Times New Roman" w:hAnsi="Times New Roman" w:cs="Times New Roman"/>
          <w:b/>
          <w:bCs/>
          <w:sz w:val="28"/>
          <w:szCs w:val="28"/>
        </w:rPr>
        <w:t>»</w:t>
      </w:r>
      <w:r w:rsidRPr="00853EB0">
        <w:rPr>
          <w:rFonts w:ascii="Times New Roman" w:hAnsi="Times New Roman" w:cs="Times New Roman"/>
          <w:b/>
          <w:bCs/>
          <w:sz w:val="28"/>
          <w:szCs w:val="28"/>
          <w:lang w:val="uk-UA"/>
        </w:rPr>
        <w:t xml:space="preserve"> та її види</w:t>
      </w:r>
    </w:p>
    <w:p w14:paraId="7C470D92" w14:textId="77777777" w:rsidR="00D6245E" w:rsidRPr="00D6245E" w:rsidRDefault="00D6245E" w:rsidP="00D6245E">
      <w:pPr>
        <w:spacing w:after="0" w:line="240" w:lineRule="auto"/>
        <w:ind w:firstLine="720"/>
        <w:jc w:val="center"/>
        <w:rPr>
          <w:rFonts w:ascii="Times New Roman" w:hAnsi="Times New Roman" w:cs="Times New Roman"/>
          <w:b/>
          <w:bCs/>
          <w:sz w:val="28"/>
          <w:szCs w:val="28"/>
          <w:lang w:val="uk-UA"/>
        </w:rPr>
      </w:pPr>
    </w:p>
    <w:p w14:paraId="246C79C4" w14:textId="77777777" w:rsidR="00B23A12" w:rsidRPr="00D6245E" w:rsidRDefault="00120E32" w:rsidP="00D6245E">
      <w:pPr>
        <w:spacing w:after="0" w:line="240" w:lineRule="auto"/>
        <w:ind w:firstLine="720"/>
        <w:jc w:val="both"/>
        <w:rPr>
          <w:rFonts w:ascii="Times New Roman" w:hAnsi="Times New Roman" w:cs="Times New Roman"/>
          <w:sz w:val="28"/>
          <w:szCs w:val="28"/>
          <w:lang w:val="uk-UA"/>
        </w:rPr>
      </w:pPr>
      <w:r w:rsidRPr="00D6245E">
        <w:rPr>
          <w:rFonts w:ascii="Times New Roman" w:hAnsi="Times New Roman" w:cs="Times New Roman"/>
          <w:sz w:val="28"/>
          <w:szCs w:val="28"/>
          <w:lang w:val="uk-UA"/>
        </w:rPr>
        <w:t xml:space="preserve">Як випливає з тексту </w:t>
      </w:r>
      <w:proofErr w:type="spellStart"/>
      <w:r w:rsidRPr="00D6245E">
        <w:rPr>
          <w:rFonts w:ascii="Times New Roman" w:hAnsi="Times New Roman" w:cs="Times New Roman"/>
          <w:sz w:val="28"/>
          <w:szCs w:val="28"/>
          <w:lang w:val="uk-UA"/>
        </w:rPr>
        <w:t>абз</w:t>
      </w:r>
      <w:proofErr w:type="spellEnd"/>
      <w:r w:rsidRPr="00D6245E">
        <w:rPr>
          <w:rFonts w:ascii="Times New Roman" w:hAnsi="Times New Roman" w:cs="Times New Roman"/>
          <w:sz w:val="28"/>
          <w:szCs w:val="28"/>
          <w:lang w:val="uk-UA"/>
        </w:rPr>
        <w:t>. сьомого ч.</w:t>
      </w:r>
      <w:r w:rsidRPr="00120E32">
        <w:rPr>
          <w:rFonts w:ascii="Times New Roman" w:hAnsi="Times New Roman" w:cs="Times New Roman"/>
          <w:sz w:val="28"/>
          <w:szCs w:val="28"/>
        </w:rPr>
        <w:t> </w:t>
      </w:r>
      <w:r w:rsidRPr="00D6245E">
        <w:rPr>
          <w:rFonts w:ascii="Times New Roman" w:hAnsi="Times New Roman" w:cs="Times New Roman"/>
          <w:sz w:val="28"/>
          <w:szCs w:val="28"/>
          <w:lang w:val="uk-UA"/>
        </w:rPr>
        <w:t>1 ст.</w:t>
      </w:r>
      <w:r w:rsidRPr="00120E32">
        <w:rPr>
          <w:rFonts w:ascii="Times New Roman" w:hAnsi="Times New Roman" w:cs="Times New Roman"/>
          <w:sz w:val="28"/>
          <w:szCs w:val="28"/>
        </w:rPr>
        <w:t> </w:t>
      </w:r>
      <w:r w:rsidRPr="00D6245E">
        <w:rPr>
          <w:rFonts w:ascii="Times New Roman" w:hAnsi="Times New Roman" w:cs="Times New Roman"/>
          <w:sz w:val="28"/>
          <w:szCs w:val="28"/>
          <w:lang w:val="uk-UA"/>
        </w:rPr>
        <w:t>1 Закону «Про запобігання корупції», а також п. 2 примітки до ст.</w:t>
      </w:r>
      <w:r w:rsidRPr="00120E32">
        <w:rPr>
          <w:rFonts w:ascii="Times New Roman" w:hAnsi="Times New Roman" w:cs="Times New Roman"/>
          <w:sz w:val="28"/>
          <w:szCs w:val="28"/>
        </w:rPr>
        <w:t> </w:t>
      </w:r>
      <w:r w:rsidRPr="00D6245E">
        <w:rPr>
          <w:rFonts w:ascii="Times New Roman" w:hAnsi="Times New Roman" w:cs="Times New Roman"/>
          <w:sz w:val="28"/>
          <w:szCs w:val="28"/>
          <w:lang w:val="uk-UA"/>
        </w:rPr>
        <w:t>354 і примітки до ст.</w:t>
      </w:r>
      <w:r w:rsidRPr="00120E32">
        <w:rPr>
          <w:rFonts w:ascii="Times New Roman" w:hAnsi="Times New Roman" w:cs="Times New Roman"/>
          <w:sz w:val="28"/>
          <w:szCs w:val="28"/>
        </w:rPr>
        <w:t> </w:t>
      </w:r>
      <w:r w:rsidRPr="00D6245E">
        <w:rPr>
          <w:rFonts w:ascii="Times New Roman" w:hAnsi="Times New Roman" w:cs="Times New Roman"/>
          <w:sz w:val="28"/>
          <w:szCs w:val="28"/>
          <w:lang w:val="uk-UA"/>
        </w:rPr>
        <w:t>364-1 К</w:t>
      </w:r>
      <w:r w:rsidR="00B23A12">
        <w:rPr>
          <w:rFonts w:ascii="Times New Roman" w:hAnsi="Times New Roman" w:cs="Times New Roman"/>
          <w:sz w:val="28"/>
          <w:szCs w:val="28"/>
          <w:lang w:val="uk-UA"/>
        </w:rPr>
        <w:t>римінального кодексу України</w:t>
      </w:r>
      <w:r w:rsidRPr="00D6245E">
        <w:rPr>
          <w:rFonts w:ascii="Times New Roman" w:hAnsi="Times New Roman" w:cs="Times New Roman"/>
          <w:sz w:val="28"/>
          <w:szCs w:val="28"/>
          <w:lang w:val="uk-UA"/>
        </w:rPr>
        <w:t>, визначення неправомірної вигоди (далі також</w:t>
      </w:r>
      <w:r w:rsidRPr="00120E32">
        <w:rPr>
          <w:rFonts w:ascii="Times New Roman" w:hAnsi="Times New Roman" w:cs="Times New Roman"/>
          <w:sz w:val="28"/>
          <w:szCs w:val="28"/>
        </w:rPr>
        <w:t> </w:t>
      </w:r>
      <w:r w:rsidRPr="00D6245E">
        <w:rPr>
          <w:rFonts w:ascii="Times New Roman" w:hAnsi="Times New Roman" w:cs="Times New Roman"/>
          <w:sz w:val="28"/>
          <w:szCs w:val="28"/>
          <w:lang w:val="uk-UA"/>
        </w:rPr>
        <w:t>– НВ) у цих трьох нормах є ідентичними</w:t>
      </w:r>
      <w:r>
        <w:rPr>
          <w:rStyle w:val="a6"/>
          <w:rFonts w:ascii="Times New Roman" w:hAnsi="Times New Roman" w:cs="Times New Roman"/>
          <w:sz w:val="28"/>
          <w:szCs w:val="28"/>
        </w:rPr>
        <w:footnoteReference w:id="2"/>
      </w:r>
      <w:r w:rsidRPr="00D6245E">
        <w:rPr>
          <w:rFonts w:ascii="Times New Roman" w:hAnsi="Times New Roman" w:cs="Times New Roman"/>
          <w:sz w:val="28"/>
          <w:szCs w:val="28"/>
          <w:lang w:val="uk-UA"/>
        </w:rPr>
        <w:t>.</w:t>
      </w:r>
      <w:r w:rsidRPr="00D6245E">
        <w:rPr>
          <w:rFonts w:ascii="Times New Roman" w:hAnsi="Times New Roman" w:cs="Times New Roman"/>
          <w:sz w:val="28"/>
          <w:szCs w:val="28"/>
          <w:lang w:val="uk-UA"/>
        </w:rPr>
        <w:tab/>
      </w:r>
      <w:r w:rsidRPr="00D6245E">
        <w:rPr>
          <w:rFonts w:ascii="Times New Roman" w:hAnsi="Times New Roman" w:cs="Times New Roman"/>
          <w:sz w:val="28"/>
          <w:szCs w:val="28"/>
          <w:lang w:val="uk-UA"/>
        </w:rPr>
        <w:tab/>
      </w:r>
    </w:p>
    <w:p w14:paraId="3D134C4C" w14:textId="7A583169" w:rsidR="00661534" w:rsidRDefault="00120E32" w:rsidP="00D6245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uk-UA"/>
        </w:rPr>
        <w:t xml:space="preserve">У </w:t>
      </w:r>
      <w:proofErr w:type="spellStart"/>
      <w:r w:rsidRPr="00120E32">
        <w:rPr>
          <w:rFonts w:ascii="Times New Roman" w:hAnsi="Times New Roman" w:cs="Times New Roman"/>
          <w:sz w:val="28"/>
          <w:szCs w:val="28"/>
        </w:rPr>
        <w:t>подальшому</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розглядатимемо</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визначення</w:t>
      </w:r>
      <w:proofErr w:type="spellEnd"/>
      <w:r w:rsidRPr="00120E32">
        <w:rPr>
          <w:rFonts w:ascii="Times New Roman" w:hAnsi="Times New Roman" w:cs="Times New Roman"/>
          <w:sz w:val="28"/>
          <w:szCs w:val="28"/>
        </w:rPr>
        <w:t xml:space="preserve"> НВ, </w:t>
      </w:r>
      <w:proofErr w:type="spellStart"/>
      <w:r w:rsidRPr="00120E32">
        <w:rPr>
          <w:rFonts w:ascii="Times New Roman" w:hAnsi="Times New Roman" w:cs="Times New Roman"/>
          <w:sz w:val="28"/>
          <w:szCs w:val="28"/>
        </w:rPr>
        <w:t>наведене</w:t>
      </w:r>
      <w:proofErr w:type="spellEnd"/>
      <w:r w:rsidRPr="00120E32">
        <w:rPr>
          <w:rFonts w:ascii="Times New Roman" w:hAnsi="Times New Roman" w:cs="Times New Roman"/>
          <w:sz w:val="28"/>
          <w:szCs w:val="28"/>
        </w:rPr>
        <w:t xml:space="preserve"> в ст. 1 Закону «Про </w:t>
      </w:r>
      <w:proofErr w:type="spellStart"/>
      <w:r w:rsidRPr="00120E32">
        <w:rPr>
          <w:rFonts w:ascii="Times New Roman" w:hAnsi="Times New Roman" w:cs="Times New Roman"/>
          <w:sz w:val="28"/>
          <w:szCs w:val="28"/>
        </w:rPr>
        <w:t>запобігання</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корупції</w:t>
      </w:r>
      <w:proofErr w:type="spellEnd"/>
      <w:r w:rsidRPr="00120E32">
        <w:rPr>
          <w:rFonts w:ascii="Times New Roman" w:hAnsi="Times New Roman" w:cs="Times New Roman"/>
          <w:sz w:val="28"/>
          <w:szCs w:val="28"/>
        </w:rPr>
        <w:t xml:space="preserve">» та </w:t>
      </w:r>
      <w:proofErr w:type="spellStart"/>
      <w:r w:rsidRPr="00120E32">
        <w:rPr>
          <w:rFonts w:ascii="Times New Roman" w:hAnsi="Times New Roman" w:cs="Times New Roman"/>
          <w:sz w:val="28"/>
          <w:szCs w:val="28"/>
        </w:rPr>
        <w:t>статтях</w:t>
      </w:r>
      <w:proofErr w:type="spellEnd"/>
      <w:r w:rsidRPr="00120E32">
        <w:rPr>
          <w:rFonts w:ascii="Times New Roman" w:hAnsi="Times New Roman" w:cs="Times New Roman"/>
          <w:sz w:val="28"/>
          <w:szCs w:val="28"/>
        </w:rPr>
        <w:t xml:space="preserve"> 354 і 364-1 КК. </w:t>
      </w:r>
      <w:proofErr w:type="spellStart"/>
      <w:r w:rsidRPr="00120E32">
        <w:rPr>
          <w:rFonts w:ascii="Times New Roman" w:hAnsi="Times New Roman" w:cs="Times New Roman"/>
          <w:sz w:val="28"/>
          <w:szCs w:val="28"/>
        </w:rPr>
        <w:t>Визначення</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змісту</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поняття</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неправомірна</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вигода</w:t>
      </w:r>
      <w:proofErr w:type="spellEnd"/>
      <w:r w:rsidRPr="00120E32">
        <w:rPr>
          <w:rFonts w:ascii="Times New Roman" w:hAnsi="Times New Roman" w:cs="Times New Roman"/>
          <w:sz w:val="28"/>
          <w:szCs w:val="28"/>
        </w:rPr>
        <w:t>» (</w:t>
      </w:r>
      <w:proofErr w:type="spellStart"/>
      <w:r w:rsidRPr="00120E32">
        <w:rPr>
          <w:rFonts w:ascii="Times New Roman" w:hAnsi="Times New Roman" w:cs="Times New Roman"/>
          <w:sz w:val="28"/>
          <w:szCs w:val="28"/>
        </w:rPr>
        <w:t>абз</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сьомий</w:t>
      </w:r>
      <w:proofErr w:type="spellEnd"/>
      <w:r w:rsidRPr="00120E32">
        <w:rPr>
          <w:rFonts w:ascii="Times New Roman" w:hAnsi="Times New Roman" w:cs="Times New Roman"/>
          <w:sz w:val="28"/>
          <w:szCs w:val="28"/>
        </w:rPr>
        <w:t xml:space="preserve"> ст. 1 Закону «Про </w:t>
      </w:r>
      <w:proofErr w:type="spellStart"/>
      <w:r w:rsidRPr="00120E32">
        <w:rPr>
          <w:rFonts w:ascii="Times New Roman" w:hAnsi="Times New Roman" w:cs="Times New Roman"/>
          <w:sz w:val="28"/>
          <w:szCs w:val="28"/>
        </w:rPr>
        <w:t>запобігання</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корупції</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має</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значення</w:t>
      </w:r>
      <w:proofErr w:type="spellEnd"/>
      <w:r w:rsidRPr="00120E32">
        <w:rPr>
          <w:rFonts w:ascii="Times New Roman" w:hAnsi="Times New Roman" w:cs="Times New Roman"/>
          <w:sz w:val="28"/>
          <w:szCs w:val="28"/>
        </w:rPr>
        <w:t xml:space="preserve"> для правильного </w:t>
      </w:r>
      <w:proofErr w:type="spellStart"/>
      <w:r w:rsidRPr="00120E32">
        <w:rPr>
          <w:rFonts w:ascii="Times New Roman" w:hAnsi="Times New Roman" w:cs="Times New Roman"/>
          <w:sz w:val="28"/>
          <w:szCs w:val="28"/>
        </w:rPr>
        <w:t>розуміння</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центральних</w:t>
      </w:r>
      <w:proofErr w:type="spellEnd"/>
      <w:r w:rsidRPr="00120E32">
        <w:rPr>
          <w:rFonts w:ascii="Times New Roman" w:hAnsi="Times New Roman" w:cs="Times New Roman"/>
          <w:sz w:val="28"/>
          <w:szCs w:val="28"/>
        </w:rPr>
        <w:t xml:space="preserve"> понять </w:t>
      </w:r>
      <w:proofErr w:type="spellStart"/>
      <w:r w:rsidRPr="00120E32">
        <w:rPr>
          <w:rFonts w:ascii="Times New Roman" w:hAnsi="Times New Roman" w:cs="Times New Roman"/>
          <w:sz w:val="28"/>
          <w:szCs w:val="28"/>
        </w:rPr>
        <w:t>цього</w:t>
      </w:r>
      <w:proofErr w:type="spellEnd"/>
      <w:r w:rsidRPr="00120E32">
        <w:rPr>
          <w:rFonts w:ascii="Times New Roman" w:hAnsi="Times New Roman" w:cs="Times New Roman"/>
          <w:sz w:val="28"/>
          <w:szCs w:val="28"/>
        </w:rPr>
        <w:t xml:space="preserve"> Закону, а </w:t>
      </w:r>
      <w:proofErr w:type="spellStart"/>
      <w:r w:rsidRPr="00120E32">
        <w:rPr>
          <w:rFonts w:ascii="Times New Roman" w:hAnsi="Times New Roman" w:cs="Times New Roman"/>
          <w:sz w:val="28"/>
          <w:szCs w:val="28"/>
        </w:rPr>
        <w:t>саме</w:t>
      </w:r>
      <w:proofErr w:type="spellEnd"/>
      <w:r w:rsidRPr="00120E32">
        <w:rPr>
          <w:rFonts w:ascii="Times New Roman" w:hAnsi="Times New Roman" w:cs="Times New Roman"/>
          <w:sz w:val="28"/>
          <w:szCs w:val="28"/>
        </w:rPr>
        <w:t xml:space="preserve"> понять «</w:t>
      </w:r>
      <w:proofErr w:type="spellStart"/>
      <w:r w:rsidRPr="00120E32">
        <w:rPr>
          <w:rFonts w:ascii="Times New Roman" w:hAnsi="Times New Roman" w:cs="Times New Roman"/>
          <w:sz w:val="28"/>
          <w:szCs w:val="28"/>
        </w:rPr>
        <w:t>корупція</w:t>
      </w:r>
      <w:proofErr w:type="spellEnd"/>
      <w:r w:rsidRPr="00120E32">
        <w:rPr>
          <w:rFonts w:ascii="Times New Roman" w:hAnsi="Times New Roman" w:cs="Times New Roman"/>
          <w:sz w:val="28"/>
          <w:szCs w:val="28"/>
        </w:rPr>
        <w:t>» і «</w:t>
      </w:r>
      <w:proofErr w:type="spellStart"/>
      <w:r w:rsidRPr="00120E32">
        <w:rPr>
          <w:rFonts w:ascii="Times New Roman" w:hAnsi="Times New Roman" w:cs="Times New Roman"/>
          <w:sz w:val="28"/>
          <w:szCs w:val="28"/>
        </w:rPr>
        <w:t>корупційне</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правопорушення</w:t>
      </w:r>
      <w:proofErr w:type="spellEnd"/>
      <w:r w:rsidRPr="00120E32">
        <w:rPr>
          <w:rFonts w:ascii="Times New Roman" w:hAnsi="Times New Roman" w:cs="Times New Roman"/>
          <w:sz w:val="28"/>
          <w:szCs w:val="28"/>
        </w:rPr>
        <w:t xml:space="preserve">», а </w:t>
      </w:r>
      <w:proofErr w:type="spellStart"/>
      <w:r w:rsidRPr="00120E32">
        <w:rPr>
          <w:rFonts w:ascii="Times New Roman" w:hAnsi="Times New Roman" w:cs="Times New Roman"/>
          <w:sz w:val="28"/>
          <w:szCs w:val="28"/>
        </w:rPr>
        <w:t>також</w:t>
      </w:r>
      <w:proofErr w:type="spellEnd"/>
      <w:r w:rsidRPr="00120E32">
        <w:rPr>
          <w:rFonts w:ascii="Times New Roman" w:hAnsi="Times New Roman" w:cs="Times New Roman"/>
          <w:sz w:val="28"/>
          <w:szCs w:val="28"/>
        </w:rPr>
        <w:t xml:space="preserve"> для </w:t>
      </w:r>
      <w:proofErr w:type="spellStart"/>
      <w:r w:rsidRPr="00120E32">
        <w:rPr>
          <w:rFonts w:ascii="Times New Roman" w:hAnsi="Times New Roman" w:cs="Times New Roman"/>
          <w:sz w:val="28"/>
          <w:szCs w:val="28"/>
        </w:rPr>
        <w:t>застосування</w:t>
      </w:r>
      <w:proofErr w:type="spellEnd"/>
      <w:r w:rsidRPr="00120E32">
        <w:rPr>
          <w:rFonts w:ascii="Times New Roman" w:hAnsi="Times New Roman" w:cs="Times New Roman"/>
          <w:sz w:val="28"/>
          <w:szCs w:val="28"/>
        </w:rPr>
        <w:t xml:space="preserve"> статей 22 і 24 Закону </w:t>
      </w:r>
      <w:proofErr w:type="spellStart"/>
      <w:r w:rsidRPr="00120E32">
        <w:rPr>
          <w:rFonts w:ascii="Times New Roman" w:hAnsi="Times New Roman" w:cs="Times New Roman"/>
          <w:sz w:val="28"/>
          <w:szCs w:val="28"/>
        </w:rPr>
        <w:t>щодо</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дотримання</w:t>
      </w:r>
      <w:proofErr w:type="spellEnd"/>
      <w:r w:rsidRPr="00120E32">
        <w:rPr>
          <w:rFonts w:ascii="Times New Roman" w:hAnsi="Times New Roman" w:cs="Times New Roman"/>
          <w:sz w:val="28"/>
          <w:szCs w:val="28"/>
        </w:rPr>
        <w:t xml:space="preserve"> </w:t>
      </w:r>
      <w:proofErr w:type="spellStart"/>
      <w:r w:rsidRPr="00120E32">
        <w:rPr>
          <w:rFonts w:ascii="Times New Roman" w:hAnsi="Times New Roman" w:cs="Times New Roman"/>
          <w:sz w:val="28"/>
          <w:szCs w:val="28"/>
        </w:rPr>
        <w:t>заборон</w:t>
      </w:r>
      <w:proofErr w:type="spellEnd"/>
      <w:r w:rsidRPr="00120E32">
        <w:rPr>
          <w:rFonts w:ascii="Times New Roman" w:hAnsi="Times New Roman" w:cs="Times New Roman"/>
          <w:sz w:val="28"/>
          <w:szCs w:val="28"/>
        </w:rPr>
        <w:t xml:space="preserve"> і </w:t>
      </w:r>
      <w:proofErr w:type="spellStart"/>
      <w:r w:rsidRPr="00120E32">
        <w:rPr>
          <w:rFonts w:ascii="Times New Roman" w:hAnsi="Times New Roman" w:cs="Times New Roman"/>
          <w:sz w:val="28"/>
          <w:szCs w:val="28"/>
        </w:rPr>
        <w:t>обмежень</w:t>
      </w:r>
      <w:proofErr w:type="spellEnd"/>
      <w:r w:rsidRPr="00120E32">
        <w:rPr>
          <w:rFonts w:ascii="Times New Roman" w:hAnsi="Times New Roman" w:cs="Times New Roman"/>
          <w:sz w:val="28"/>
          <w:szCs w:val="28"/>
        </w:rPr>
        <w:t xml:space="preserve"> на </w:t>
      </w:r>
      <w:proofErr w:type="spellStart"/>
      <w:r w:rsidRPr="00120E32">
        <w:rPr>
          <w:rFonts w:ascii="Times New Roman" w:hAnsi="Times New Roman" w:cs="Times New Roman"/>
          <w:sz w:val="28"/>
          <w:szCs w:val="28"/>
        </w:rPr>
        <w:t>одержання</w:t>
      </w:r>
      <w:proofErr w:type="spellEnd"/>
      <w:r w:rsidRPr="00120E32">
        <w:rPr>
          <w:rFonts w:ascii="Times New Roman" w:hAnsi="Times New Roman" w:cs="Times New Roman"/>
          <w:sz w:val="28"/>
          <w:szCs w:val="28"/>
        </w:rPr>
        <w:t xml:space="preserve"> НВ та статей 8, 96-3–96-10, 354, 364, 364-1, 365-2, 368, 368-3–370 КК.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lastRenderedPageBreak/>
        <w:tab/>
      </w:r>
      <w:bookmarkStart w:id="25" w:name="_Hlk159847941"/>
      <w:proofErr w:type="spellStart"/>
      <w:r w:rsidR="00CF3F9D" w:rsidRPr="00CF3F9D">
        <w:rPr>
          <w:rFonts w:ascii="Times New Roman" w:hAnsi="Times New Roman" w:cs="Times New Roman"/>
          <w:sz w:val="28"/>
          <w:szCs w:val="28"/>
        </w:rPr>
        <w:t>Зміст</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поняття</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неправомірна</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вигода</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визначають</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дві</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обов’язкових</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ознаки</w:t>
      </w:r>
      <w:proofErr w:type="spellEnd"/>
      <w:r w:rsidR="00CF3F9D" w:rsidRPr="00CF3F9D">
        <w:rPr>
          <w:rFonts w:ascii="Times New Roman" w:hAnsi="Times New Roman" w:cs="Times New Roman"/>
          <w:sz w:val="28"/>
          <w:szCs w:val="28"/>
        </w:rPr>
        <w:t xml:space="preserve">, </w:t>
      </w:r>
      <w:proofErr w:type="spellStart"/>
      <w:r w:rsidR="00CF3F9D" w:rsidRPr="00CF3F9D">
        <w:rPr>
          <w:rFonts w:ascii="Times New Roman" w:hAnsi="Times New Roman" w:cs="Times New Roman"/>
          <w:sz w:val="28"/>
          <w:szCs w:val="28"/>
        </w:rPr>
        <w:t>відповідно</w:t>
      </w:r>
      <w:proofErr w:type="spellEnd"/>
      <w:r w:rsidR="00CF3F9D" w:rsidRPr="00CF3F9D">
        <w:rPr>
          <w:rFonts w:ascii="Times New Roman" w:hAnsi="Times New Roman" w:cs="Times New Roman"/>
          <w:sz w:val="28"/>
          <w:szCs w:val="28"/>
        </w:rPr>
        <w:t xml:space="preserve"> до </w:t>
      </w:r>
      <w:proofErr w:type="spellStart"/>
      <w:r w:rsidR="00CF3F9D" w:rsidRPr="00CF3F9D">
        <w:rPr>
          <w:rFonts w:ascii="Times New Roman" w:hAnsi="Times New Roman" w:cs="Times New Roman"/>
          <w:sz w:val="28"/>
          <w:szCs w:val="28"/>
        </w:rPr>
        <w:t>яких</w:t>
      </w:r>
      <w:proofErr w:type="spellEnd"/>
      <w:r w:rsidR="00CF3F9D" w:rsidRPr="00CF3F9D">
        <w:rPr>
          <w:rFonts w:ascii="Times New Roman" w:hAnsi="Times New Roman" w:cs="Times New Roman"/>
          <w:sz w:val="28"/>
          <w:szCs w:val="28"/>
        </w:rPr>
        <w:t xml:space="preserve">: </w:t>
      </w:r>
    </w:p>
    <w:p w14:paraId="6FF86815" w14:textId="77777777" w:rsidR="00661534" w:rsidRDefault="00CF3F9D" w:rsidP="00D6245E">
      <w:pPr>
        <w:spacing w:after="0" w:line="240" w:lineRule="auto"/>
        <w:ind w:firstLine="720"/>
        <w:jc w:val="both"/>
        <w:rPr>
          <w:rFonts w:ascii="Times New Roman" w:hAnsi="Times New Roman" w:cs="Times New Roman"/>
          <w:sz w:val="28"/>
          <w:szCs w:val="28"/>
        </w:rPr>
      </w:pPr>
      <w:r w:rsidRPr="00CF3F9D">
        <w:rPr>
          <w:rFonts w:ascii="Times New Roman" w:hAnsi="Times New Roman" w:cs="Times New Roman"/>
          <w:sz w:val="28"/>
          <w:szCs w:val="28"/>
        </w:rPr>
        <w:t xml:space="preserve">1) предметом НВ </w:t>
      </w:r>
      <w:proofErr w:type="spellStart"/>
      <w:r w:rsidRPr="00CF3F9D">
        <w:rPr>
          <w:rFonts w:ascii="Times New Roman" w:hAnsi="Times New Roman" w:cs="Times New Roman"/>
          <w:sz w:val="28"/>
          <w:szCs w:val="28"/>
        </w:rPr>
        <w:t>можуть</w:t>
      </w:r>
      <w:proofErr w:type="spellEnd"/>
      <w:r w:rsidRPr="00CF3F9D">
        <w:rPr>
          <w:rFonts w:ascii="Times New Roman" w:hAnsi="Times New Roman" w:cs="Times New Roman"/>
          <w:sz w:val="28"/>
          <w:szCs w:val="28"/>
        </w:rPr>
        <w:t xml:space="preserve"> бути </w:t>
      </w:r>
      <w:proofErr w:type="spellStart"/>
      <w:r w:rsidRPr="00CF3F9D">
        <w:rPr>
          <w:rFonts w:ascii="Times New Roman" w:hAnsi="Times New Roman" w:cs="Times New Roman"/>
          <w:sz w:val="28"/>
          <w:szCs w:val="28"/>
        </w:rPr>
        <w:t>лише</w:t>
      </w:r>
      <w:proofErr w:type="spellEnd"/>
      <w:r>
        <w:rPr>
          <w:rStyle w:val="a6"/>
          <w:rFonts w:ascii="Times New Roman" w:hAnsi="Times New Roman" w:cs="Times New Roman"/>
          <w:sz w:val="28"/>
          <w:szCs w:val="28"/>
        </w:rPr>
        <w:footnoteReference w:id="3"/>
      </w:r>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грошові</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кошти</w:t>
      </w:r>
      <w:proofErr w:type="spellEnd"/>
      <w:r w:rsidRPr="00CF3F9D">
        <w:rPr>
          <w:rFonts w:ascii="Times New Roman" w:hAnsi="Times New Roman" w:cs="Times New Roman"/>
          <w:sz w:val="28"/>
          <w:szCs w:val="28"/>
        </w:rPr>
        <w:t xml:space="preserve"> та </w:t>
      </w:r>
      <w:proofErr w:type="spellStart"/>
      <w:r w:rsidRPr="00CF3F9D">
        <w:rPr>
          <w:rFonts w:ascii="Times New Roman" w:hAnsi="Times New Roman" w:cs="Times New Roman"/>
          <w:sz w:val="28"/>
          <w:szCs w:val="28"/>
        </w:rPr>
        <w:t>інше</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майно</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окремо</w:t>
      </w:r>
      <w:proofErr w:type="spellEnd"/>
      <w:r w:rsidRPr="00CF3F9D">
        <w:rPr>
          <w:rFonts w:ascii="Times New Roman" w:hAnsi="Times New Roman" w:cs="Times New Roman"/>
          <w:sz w:val="28"/>
          <w:szCs w:val="28"/>
        </w:rPr>
        <w:t xml:space="preserve"> вони </w:t>
      </w:r>
      <w:proofErr w:type="spellStart"/>
      <w:r w:rsidRPr="00CF3F9D">
        <w:rPr>
          <w:rFonts w:ascii="Times New Roman" w:hAnsi="Times New Roman" w:cs="Times New Roman"/>
          <w:sz w:val="28"/>
          <w:szCs w:val="28"/>
        </w:rPr>
        <w:t>згадуються</w:t>
      </w:r>
      <w:proofErr w:type="spellEnd"/>
      <w:r w:rsidRPr="00CF3F9D">
        <w:rPr>
          <w:rFonts w:ascii="Times New Roman" w:hAnsi="Times New Roman" w:cs="Times New Roman"/>
          <w:sz w:val="28"/>
          <w:szCs w:val="28"/>
        </w:rPr>
        <w:t xml:space="preserve"> в </w:t>
      </w:r>
      <w:proofErr w:type="spellStart"/>
      <w:r w:rsidRPr="00CF3F9D">
        <w:rPr>
          <w:rFonts w:ascii="Times New Roman" w:hAnsi="Times New Roman" w:cs="Times New Roman"/>
          <w:sz w:val="28"/>
          <w:szCs w:val="28"/>
        </w:rPr>
        <w:t>статтях</w:t>
      </w:r>
      <w:proofErr w:type="spellEnd"/>
      <w:r w:rsidRPr="00CF3F9D">
        <w:rPr>
          <w:rFonts w:ascii="Times New Roman" w:hAnsi="Times New Roman" w:cs="Times New Roman"/>
          <w:sz w:val="28"/>
          <w:szCs w:val="28"/>
        </w:rPr>
        <w:t xml:space="preserve"> 20, 46, 54, 69, 73); </w:t>
      </w:r>
      <w:proofErr w:type="spellStart"/>
      <w:r w:rsidRPr="00CF3F9D">
        <w:rPr>
          <w:rFonts w:ascii="Times New Roman" w:hAnsi="Times New Roman" w:cs="Times New Roman"/>
          <w:sz w:val="28"/>
          <w:szCs w:val="28"/>
        </w:rPr>
        <w:t>переваги</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пільги</w:t>
      </w:r>
      <w:proofErr w:type="spellEnd"/>
      <w:r w:rsidRPr="00CF3F9D">
        <w:rPr>
          <w:rFonts w:ascii="Times New Roman" w:hAnsi="Times New Roman" w:cs="Times New Roman"/>
          <w:sz w:val="28"/>
          <w:szCs w:val="28"/>
        </w:rPr>
        <w:t xml:space="preserve"> й </w:t>
      </w:r>
      <w:proofErr w:type="spellStart"/>
      <w:r w:rsidRPr="00CF3F9D">
        <w:rPr>
          <w:rFonts w:ascii="Times New Roman" w:hAnsi="Times New Roman" w:cs="Times New Roman"/>
          <w:sz w:val="28"/>
          <w:szCs w:val="28"/>
        </w:rPr>
        <w:t>послуги</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згадуються</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також</w:t>
      </w:r>
      <w:proofErr w:type="spellEnd"/>
      <w:r w:rsidRPr="00CF3F9D">
        <w:rPr>
          <w:rFonts w:ascii="Times New Roman" w:hAnsi="Times New Roman" w:cs="Times New Roman"/>
          <w:sz w:val="28"/>
          <w:szCs w:val="28"/>
        </w:rPr>
        <w:t xml:space="preserve"> у </w:t>
      </w:r>
      <w:proofErr w:type="spellStart"/>
      <w:r w:rsidRPr="00CF3F9D">
        <w:rPr>
          <w:rFonts w:ascii="Times New Roman" w:hAnsi="Times New Roman" w:cs="Times New Roman"/>
          <w:sz w:val="28"/>
          <w:szCs w:val="28"/>
        </w:rPr>
        <w:t>статтях</w:t>
      </w:r>
      <w:proofErr w:type="spellEnd"/>
      <w:r w:rsidRPr="00CF3F9D">
        <w:rPr>
          <w:rFonts w:ascii="Times New Roman" w:hAnsi="Times New Roman" w:cs="Times New Roman"/>
          <w:sz w:val="28"/>
          <w:szCs w:val="28"/>
        </w:rPr>
        <w:t xml:space="preserve"> 20, 21, 28, 54); </w:t>
      </w:r>
      <w:proofErr w:type="spellStart"/>
      <w:r w:rsidRPr="00CF3F9D">
        <w:rPr>
          <w:rFonts w:ascii="Times New Roman" w:hAnsi="Times New Roman" w:cs="Times New Roman"/>
          <w:sz w:val="28"/>
          <w:szCs w:val="28"/>
        </w:rPr>
        <w:t>нематеріальні</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активи</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згадуються</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також</w:t>
      </w:r>
      <w:proofErr w:type="spellEnd"/>
      <w:r w:rsidRPr="00CF3F9D">
        <w:rPr>
          <w:rFonts w:ascii="Times New Roman" w:hAnsi="Times New Roman" w:cs="Times New Roman"/>
          <w:sz w:val="28"/>
          <w:szCs w:val="28"/>
        </w:rPr>
        <w:t xml:space="preserve"> у </w:t>
      </w:r>
      <w:proofErr w:type="spellStart"/>
      <w:r w:rsidRPr="00CF3F9D">
        <w:rPr>
          <w:rFonts w:ascii="Times New Roman" w:hAnsi="Times New Roman" w:cs="Times New Roman"/>
          <w:sz w:val="28"/>
          <w:szCs w:val="28"/>
        </w:rPr>
        <w:t>статтях</w:t>
      </w:r>
      <w:proofErr w:type="spellEnd"/>
      <w:r w:rsidRPr="00CF3F9D">
        <w:rPr>
          <w:rFonts w:ascii="Times New Roman" w:hAnsi="Times New Roman" w:cs="Times New Roman"/>
          <w:sz w:val="28"/>
          <w:szCs w:val="28"/>
        </w:rPr>
        <w:t xml:space="preserve"> 46, 54 Закону); будь-</w:t>
      </w:r>
      <w:proofErr w:type="spellStart"/>
      <w:r w:rsidRPr="00CF3F9D">
        <w:rPr>
          <w:rFonts w:ascii="Times New Roman" w:hAnsi="Times New Roman" w:cs="Times New Roman"/>
          <w:sz w:val="28"/>
          <w:szCs w:val="28"/>
        </w:rPr>
        <w:t>які</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інші</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вигоди</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нематеріального</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чи</w:t>
      </w:r>
      <w:proofErr w:type="spellEnd"/>
      <w:r w:rsidRPr="00CF3F9D">
        <w:rPr>
          <w:rFonts w:ascii="Times New Roman" w:hAnsi="Times New Roman" w:cs="Times New Roman"/>
          <w:sz w:val="28"/>
          <w:szCs w:val="28"/>
        </w:rPr>
        <w:t xml:space="preserve"> негрошового характеру; </w:t>
      </w:r>
    </w:p>
    <w:p w14:paraId="53FFDBCB" w14:textId="75CB6938" w:rsidR="00661534" w:rsidRDefault="00CF3F9D" w:rsidP="00D6245E">
      <w:pPr>
        <w:spacing w:after="0" w:line="240" w:lineRule="auto"/>
        <w:ind w:firstLine="720"/>
        <w:jc w:val="both"/>
        <w:rPr>
          <w:rFonts w:ascii="Times New Roman" w:hAnsi="Times New Roman" w:cs="Times New Roman"/>
          <w:sz w:val="28"/>
          <w:szCs w:val="28"/>
        </w:rPr>
      </w:pPr>
      <w:r w:rsidRPr="00CF3F9D">
        <w:rPr>
          <w:rFonts w:ascii="Times New Roman" w:hAnsi="Times New Roman" w:cs="Times New Roman"/>
          <w:sz w:val="28"/>
          <w:szCs w:val="28"/>
        </w:rPr>
        <w:t>2) ї</w:t>
      </w:r>
      <w:r w:rsidR="00941B01">
        <w:rPr>
          <w:rFonts w:ascii="Times New Roman" w:hAnsi="Times New Roman" w:cs="Times New Roman"/>
          <w:sz w:val="28"/>
          <w:szCs w:val="28"/>
          <w:lang w:val="uk-UA"/>
        </w:rPr>
        <w:t>ї</w:t>
      </w:r>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обіцяють</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пропонують</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надають</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або</w:t>
      </w:r>
      <w:proofErr w:type="spellEnd"/>
      <w:r w:rsidRPr="00CF3F9D">
        <w:rPr>
          <w:rFonts w:ascii="Times New Roman" w:hAnsi="Times New Roman" w:cs="Times New Roman"/>
          <w:sz w:val="28"/>
          <w:szCs w:val="28"/>
        </w:rPr>
        <w:t xml:space="preserve"> </w:t>
      </w:r>
      <w:proofErr w:type="spellStart"/>
      <w:r w:rsidRPr="00CF3F9D">
        <w:rPr>
          <w:rFonts w:ascii="Times New Roman" w:hAnsi="Times New Roman" w:cs="Times New Roman"/>
          <w:sz w:val="28"/>
          <w:szCs w:val="28"/>
        </w:rPr>
        <w:t>одержують</w:t>
      </w:r>
      <w:proofErr w:type="spellEnd"/>
      <w:r w:rsidRPr="00CF3F9D">
        <w:rPr>
          <w:rFonts w:ascii="Times New Roman" w:hAnsi="Times New Roman" w:cs="Times New Roman"/>
          <w:sz w:val="28"/>
          <w:szCs w:val="28"/>
        </w:rPr>
        <w:t xml:space="preserve"> без </w:t>
      </w:r>
      <w:proofErr w:type="spellStart"/>
      <w:r w:rsidRPr="00CF3F9D">
        <w:rPr>
          <w:rFonts w:ascii="Times New Roman" w:hAnsi="Times New Roman" w:cs="Times New Roman"/>
          <w:sz w:val="28"/>
          <w:szCs w:val="28"/>
        </w:rPr>
        <w:t>законних</w:t>
      </w:r>
      <w:proofErr w:type="spellEnd"/>
      <w:r w:rsidRPr="00CF3F9D">
        <w:rPr>
          <w:rFonts w:ascii="Times New Roman" w:hAnsi="Times New Roman" w:cs="Times New Roman"/>
          <w:sz w:val="28"/>
          <w:szCs w:val="28"/>
        </w:rPr>
        <w:t xml:space="preserve"> на те </w:t>
      </w:r>
      <w:proofErr w:type="spellStart"/>
      <w:r w:rsidRPr="00CF3F9D">
        <w:rPr>
          <w:rFonts w:ascii="Times New Roman" w:hAnsi="Times New Roman" w:cs="Times New Roman"/>
          <w:sz w:val="28"/>
          <w:szCs w:val="28"/>
        </w:rPr>
        <w:t>підстав</w:t>
      </w:r>
      <w:proofErr w:type="spellEnd"/>
      <w:r w:rsidRPr="00CF3F9D">
        <w:rPr>
          <w:rFonts w:ascii="Times New Roman" w:hAnsi="Times New Roman" w:cs="Times New Roman"/>
          <w:sz w:val="28"/>
          <w:szCs w:val="28"/>
        </w:rPr>
        <w:t xml:space="preserve">. </w:t>
      </w:r>
    </w:p>
    <w:p w14:paraId="17A67725" w14:textId="77777777" w:rsidR="00C24FAD" w:rsidRDefault="00CF3F9D" w:rsidP="00D6245E">
      <w:pPr>
        <w:spacing w:after="0" w:line="240" w:lineRule="auto"/>
        <w:ind w:firstLine="720"/>
        <w:jc w:val="both"/>
        <w:rPr>
          <w:rFonts w:ascii="Times New Roman" w:hAnsi="Times New Roman" w:cs="Times New Roman"/>
          <w:sz w:val="20"/>
          <w:szCs w:val="20"/>
        </w:rPr>
      </w:pPr>
      <w:r w:rsidRPr="0020532B">
        <w:rPr>
          <w:rFonts w:ascii="Times New Roman" w:hAnsi="Times New Roman" w:cs="Times New Roman"/>
          <w:i/>
          <w:iCs/>
          <w:sz w:val="24"/>
          <w:szCs w:val="24"/>
        </w:rPr>
        <w:t>«</w:t>
      </w:r>
      <w:proofErr w:type="spellStart"/>
      <w:r w:rsidRPr="0020532B">
        <w:rPr>
          <w:rFonts w:ascii="Times New Roman" w:hAnsi="Times New Roman" w:cs="Times New Roman"/>
          <w:i/>
          <w:iCs/>
          <w:sz w:val="24"/>
          <w:szCs w:val="24"/>
        </w:rPr>
        <w:t>Надана</w:t>
      </w:r>
      <w:proofErr w:type="spellEnd"/>
      <w:r w:rsidRPr="0020532B">
        <w:rPr>
          <w:rFonts w:ascii="Times New Roman" w:hAnsi="Times New Roman" w:cs="Times New Roman"/>
          <w:i/>
          <w:iCs/>
          <w:sz w:val="24"/>
          <w:szCs w:val="24"/>
        </w:rPr>
        <w:t> </w:t>
      </w:r>
      <w:proofErr w:type="spellStart"/>
      <w:r w:rsidRPr="0020532B">
        <w:rPr>
          <w:rFonts w:ascii="Times New Roman" w:hAnsi="Times New Roman" w:cs="Times New Roman"/>
          <w:i/>
          <w:iCs/>
          <w:sz w:val="24"/>
          <w:szCs w:val="24"/>
        </w:rPr>
        <w:t>неправомірна</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перевага</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звичайно</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має</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економічний</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або</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фінансовий</w:t>
      </w:r>
      <w:proofErr w:type="spellEnd"/>
      <w:r w:rsidRPr="0020532B">
        <w:rPr>
          <w:rFonts w:ascii="Times New Roman" w:hAnsi="Times New Roman" w:cs="Times New Roman"/>
          <w:i/>
          <w:iCs/>
          <w:sz w:val="24"/>
          <w:szCs w:val="24"/>
        </w:rPr>
        <w:t xml:space="preserve"> характер, </w:t>
      </w:r>
      <w:proofErr w:type="spellStart"/>
      <w:r w:rsidRPr="0020532B">
        <w:rPr>
          <w:rFonts w:ascii="Times New Roman" w:hAnsi="Times New Roman" w:cs="Times New Roman"/>
          <w:i/>
          <w:iCs/>
          <w:sz w:val="24"/>
          <w:szCs w:val="24"/>
        </w:rPr>
        <w:t>однак</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може</w:t>
      </w:r>
      <w:proofErr w:type="spellEnd"/>
      <w:r w:rsidRPr="0020532B">
        <w:rPr>
          <w:rFonts w:ascii="Times New Roman" w:hAnsi="Times New Roman" w:cs="Times New Roman"/>
          <w:i/>
          <w:iCs/>
          <w:sz w:val="24"/>
          <w:szCs w:val="24"/>
        </w:rPr>
        <w:t xml:space="preserve"> бути й </w:t>
      </w:r>
      <w:proofErr w:type="spellStart"/>
      <w:r w:rsidRPr="0020532B">
        <w:rPr>
          <w:rFonts w:ascii="Times New Roman" w:hAnsi="Times New Roman" w:cs="Times New Roman"/>
          <w:i/>
          <w:iCs/>
          <w:sz w:val="24"/>
          <w:szCs w:val="24"/>
        </w:rPr>
        <w:t>нематеріальною</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Важливо</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аби</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правопорушник</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чи</w:t>
      </w:r>
      <w:proofErr w:type="spellEnd"/>
      <w:r w:rsidRPr="0020532B">
        <w:rPr>
          <w:rFonts w:ascii="Times New Roman" w:hAnsi="Times New Roman" w:cs="Times New Roman"/>
          <w:i/>
          <w:iCs/>
          <w:sz w:val="24"/>
          <w:szCs w:val="24"/>
        </w:rPr>
        <w:t xml:space="preserve"> будь-яка </w:t>
      </w:r>
      <w:proofErr w:type="spellStart"/>
      <w:r w:rsidRPr="0020532B">
        <w:rPr>
          <w:rFonts w:ascii="Times New Roman" w:hAnsi="Times New Roman" w:cs="Times New Roman"/>
          <w:i/>
          <w:iCs/>
          <w:sz w:val="24"/>
          <w:szCs w:val="24"/>
        </w:rPr>
        <w:t>інша</w:t>
      </w:r>
      <w:proofErr w:type="spellEnd"/>
      <w:r w:rsidRPr="0020532B">
        <w:rPr>
          <w:rFonts w:ascii="Times New Roman" w:hAnsi="Times New Roman" w:cs="Times New Roman"/>
          <w:i/>
          <w:iCs/>
          <w:sz w:val="24"/>
          <w:szCs w:val="24"/>
        </w:rPr>
        <w:t xml:space="preserve"> особа, як-от, </w:t>
      </w:r>
      <w:proofErr w:type="spellStart"/>
      <w:r w:rsidRPr="0020532B">
        <w:rPr>
          <w:rFonts w:ascii="Times New Roman" w:hAnsi="Times New Roman" w:cs="Times New Roman"/>
          <w:i/>
          <w:iCs/>
          <w:sz w:val="24"/>
          <w:szCs w:val="24"/>
        </w:rPr>
        <w:t>наприклад</w:t>
      </w:r>
      <w:proofErr w:type="spellEnd"/>
      <w:r w:rsidRPr="0020532B">
        <w:rPr>
          <w:rFonts w:ascii="Times New Roman" w:hAnsi="Times New Roman" w:cs="Times New Roman"/>
          <w:i/>
          <w:iCs/>
          <w:sz w:val="24"/>
          <w:szCs w:val="24"/>
        </w:rPr>
        <w:t xml:space="preserve">, родич) </w:t>
      </w:r>
      <w:proofErr w:type="spellStart"/>
      <w:r w:rsidRPr="0020532B">
        <w:rPr>
          <w:rFonts w:ascii="Times New Roman" w:hAnsi="Times New Roman" w:cs="Times New Roman"/>
          <w:i/>
          <w:iCs/>
          <w:sz w:val="24"/>
          <w:szCs w:val="24"/>
        </w:rPr>
        <w:t>виявився</w:t>
      </w:r>
      <w:proofErr w:type="spellEnd"/>
      <w:r w:rsidRPr="0020532B">
        <w:rPr>
          <w:rFonts w:ascii="Times New Roman" w:hAnsi="Times New Roman" w:cs="Times New Roman"/>
          <w:i/>
          <w:iCs/>
          <w:sz w:val="24"/>
          <w:szCs w:val="24"/>
        </w:rPr>
        <w:t> в </w:t>
      </w:r>
      <w:proofErr w:type="spellStart"/>
      <w:r w:rsidRPr="0020532B">
        <w:rPr>
          <w:rFonts w:ascii="Times New Roman" w:hAnsi="Times New Roman" w:cs="Times New Roman"/>
          <w:i/>
          <w:iCs/>
          <w:sz w:val="24"/>
          <w:szCs w:val="24"/>
        </w:rPr>
        <w:t>вигіднішому</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становищі</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ніж</w:t>
      </w:r>
      <w:proofErr w:type="spellEnd"/>
      <w:r w:rsidRPr="0020532B">
        <w:rPr>
          <w:rFonts w:ascii="Times New Roman" w:hAnsi="Times New Roman" w:cs="Times New Roman"/>
          <w:i/>
          <w:iCs/>
          <w:sz w:val="24"/>
          <w:szCs w:val="24"/>
        </w:rPr>
        <w:t xml:space="preserve"> перед </w:t>
      </w:r>
      <w:proofErr w:type="spellStart"/>
      <w:r w:rsidRPr="0020532B">
        <w:rPr>
          <w:rFonts w:ascii="Times New Roman" w:hAnsi="Times New Roman" w:cs="Times New Roman"/>
          <w:i/>
          <w:iCs/>
          <w:sz w:val="24"/>
          <w:szCs w:val="24"/>
        </w:rPr>
        <w:t>здійсненням</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правопорушення</w:t>
      </w:r>
      <w:proofErr w:type="spellEnd"/>
      <w:r w:rsidRPr="0020532B">
        <w:rPr>
          <w:rFonts w:ascii="Times New Roman" w:hAnsi="Times New Roman" w:cs="Times New Roman"/>
          <w:i/>
          <w:iCs/>
          <w:sz w:val="24"/>
          <w:szCs w:val="24"/>
        </w:rPr>
        <w:t xml:space="preserve">, і </w:t>
      </w:r>
      <w:proofErr w:type="spellStart"/>
      <w:r w:rsidRPr="0020532B">
        <w:rPr>
          <w:rFonts w:ascii="Times New Roman" w:hAnsi="Times New Roman" w:cs="Times New Roman"/>
          <w:i/>
          <w:iCs/>
          <w:sz w:val="24"/>
          <w:szCs w:val="24"/>
        </w:rPr>
        <w:t>аби</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таке</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поліпшення</w:t>
      </w:r>
      <w:proofErr w:type="spellEnd"/>
      <w:r w:rsidRPr="0020532B">
        <w:rPr>
          <w:rFonts w:ascii="Times New Roman" w:hAnsi="Times New Roman" w:cs="Times New Roman"/>
          <w:i/>
          <w:iCs/>
          <w:sz w:val="24"/>
          <w:szCs w:val="24"/>
        </w:rPr>
        <w:t xml:space="preserve"> становища не </w:t>
      </w:r>
      <w:proofErr w:type="spellStart"/>
      <w:r w:rsidRPr="0020532B">
        <w:rPr>
          <w:rFonts w:ascii="Times New Roman" w:hAnsi="Times New Roman" w:cs="Times New Roman"/>
          <w:i/>
          <w:iCs/>
          <w:sz w:val="24"/>
          <w:szCs w:val="24"/>
        </w:rPr>
        <w:t>було</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правомірним</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Такі</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переваги</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можуть</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набувати</w:t>
      </w:r>
      <w:proofErr w:type="spellEnd"/>
      <w:r w:rsidRPr="0020532B">
        <w:rPr>
          <w:rFonts w:ascii="Times New Roman" w:hAnsi="Times New Roman" w:cs="Times New Roman"/>
          <w:i/>
          <w:iCs/>
          <w:sz w:val="24"/>
          <w:szCs w:val="24"/>
        </w:rPr>
        <w:t>, </w:t>
      </w:r>
      <w:proofErr w:type="spellStart"/>
      <w:r w:rsidRPr="0020532B">
        <w:rPr>
          <w:rFonts w:ascii="Times New Roman" w:hAnsi="Times New Roman" w:cs="Times New Roman"/>
          <w:i/>
          <w:iCs/>
          <w:sz w:val="24"/>
          <w:szCs w:val="24"/>
        </w:rPr>
        <w:t>різних</w:t>
      </w:r>
      <w:proofErr w:type="spellEnd"/>
      <w:r w:rsidRPr="0020532B">
        <w:rPr>
          <w:rFonts w:ascii="Times New Roman" w:hAnsi="Times New Roman" w:cs="Times New Roman"/>
          <w:i/>
          <w:iCs/>
          <w:sz w:val="24"/>
          <w:szCs w:val="24"/>
        </w:rPr>
        <w:t xml:space="preserve"> форм – </w:t>
      </w:r>
      <w:proofErr w:type="spellStart"/>
      <w:r w:rsidRPr="0020532B">
        <w:rPr>
          <w:rFonts w:ascii="Times New Roman" w:hAnsi="Times New Roman" w:cs="Times New Roman"/>
          <w:i/>
          <w:iCs/>
          <w:sz w:val="24"/>
          <w:szCs w:val="24"/>
        </w:rPr>
        <w:t>наприклад</w:t>
      </w:r>
      <w:proofErr w:type="spellEnd"/>
      <w:r w:rsidRPr="0020532B">
        <w:rPr>
          <w:rFonts w:ascii="Times New Roman" w:hAnsi="Times New Roman" w:cs="Times New Roman"/>
          <w:i/>
          <w:iCs/>
          <w:sz w:val="24"/>
          <w:szCs w:val="24"/>
        </w:rPr>
        <w:t xml:space="preserve">, грошей, </w:t>
      </w:r>
      <w:proofErr w:type="spellStart"/>
      <w:r w:rsidRPr="0020532B">
        <w:rPr>
          <w:rFonts w:ascii="Times New Roman" w:hAnsi="Times New Roman" w:cs="Times New Roman"/>
          <w:i/>
          <w:iCs/>
          <w:sz w:val="24"/>
          <w:szCs w:val="24"/>
        </w:rPr>
        <w:t>відпустки</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позички</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їжі</w:t>
      </w:r>
      <w:proofErr w:type="spellEnd"/>
      <w:r w:rsidRPr="0020532B">
        <w:rPr>
          <w:rFonts w:ascii="Times New Roman" w:hAnsi="Times New Roman" w:cs="Times New Roman"/>
          <w:i/>
          <w:iCs/>
          <w:sz w:val="24"/>
          <w:szCs w:val="24"/>
        </w:rPr>
        <w:t xml:space="preserve"> і </w:t>
      </w:r>
      <w:proofErr w:type="spellStart"/>
      <w:r w:rsidRPr="0020532B">
        <w:rPr>
          <w:rFonts w:ascii="Times New Roman" w:hAnsi="Times New Roman" w:cs="Times New Roman"/>
          <w:i/>
          <w:iCs/>
          <w:sz w:val="24"/>
          <w:szCs w:val="24"/>
        </w:rPr>
        <w:t>напоїв</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більш</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швидкого</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розгляду</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справи</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кращих</w:t>
      </w:r>
      <w:proofErr w:type="spellEnd"/>
      <w:r w:rsidRPr="0020532B">
        <w:rPr>
          <w:rFonts w:ascii="Times New Roman" w:hAnsi="Times New Roman" w:cs="Times New Roman"/>
          <w:i/>
          <w:iCs/>
          <w:sz w:val="24"/>
          <w:szCs w:val="24"/>
        </w:rPr>
        <w:t xml:space="preserve"> перспектив </w:t>
      </w:r>
      <w:proofErr w:type="spellStart"/>
      <w:r w:rsidRPr="0020532B">
        <w:rPr>
          <w:rFonts w:ascii="Times New Roman" w:hAnsi="Times New Roman" w:cs="Times New Roman"/>
          <w:i/>
          <w:iCs/>
          <w:sz w:val="24"/>
          <w:szCs w:val="24"/>
        </w:rPr>
        <w:t>службового</w:t>
      </w:r>
      <w:proofErr w:type="spellEnd"/>
      <w:r w:rsidRPr="0020532B">
        <w:rPr>
          <w:rFonts w:ascii="Times New Roman" w:hAnsi="Times New Roman" w:cs="Times New Roman"/>
          <w:i/>
          <w:iCs/>
          <w:sz w:val="24"/>
          <w:szCs w:val="24"/>
        </w:rPr>
        <w:t xml:space="preserve"> росту </w:t>
      </w:r>
      <w:proofErr w:type="spellStart"/>
      <w:r w:rsidRPr="0020532B">
        <w:rPr>
          <w:rFonts w:ascii="Times New Roman" w:hAnsi="Times New Roman" w:cs="Times New Roman"/>
          <w:i/>
          <w:iCs/>
          <w:sz w:val="24"/>
          <w:szCs w:val="24"/>
        </w:rPr>
        <w:t>абощо</w:t>
      </w:r>
      <w:proofErr w:type="spellEnd"/>
      <w:r w:rsidRPr="0020532B">
        <w:rPr>
          <w:rFonts w:ascii="Times New Roman" w:hAnsi="Times New Roman" w:cs="Times New Roman"/>
          <w:i/>
          <w:iCs/>
          <w:sz w:val="24"/>
          <w:szCs w:val="24"/>
        </w:rPr>
        <w:t xml:space="preserve">» (п. 37 </w:t>
      </w:r>
      <w:proofErr w:type="spellStart"/>
      <w:r w:rsidRPr="0020532B">
        <w:rPr>
          <w:rFonts w:ascii="Times New Roman" w:hAnsi="Times New Roman" w:cs="Times New Roman"/>
          <w:i/>
          <w:iCs/>
          <w:sz w:val="24"/>
          <w:szCs w:val="24"/>
        </w:rPr>
        <w:t>Пояснювальної</w:t>
      </w:r>
      <w:proofErr w:type="spellEnd"/>
      <w:r w:rsidRPr="0020532B">
        <w:rPr>
          <w:rFonts w:ascii="Times New Roman" w:hAnsi="Times New Roman" w:cs="Times New Roman"/>
          <w:i/>
          <w:iCs/>
          <w:sz w:val="24"/>
          <w:szCs w:val="24"/>
        </w:rPr>
        <w:t xml:space="preserve"> записки до </w:t>
      </w:r>
      <w:proofErr w:type="spellStart"/>
      <w:r w:rsidRPr="0020532B">
        <w:rPr>
          <w:rFonts w:ascii="Times New Roman" w:hAnsi="Times New Roman" w:cs="Times New Roman"/>
          <w:i/>
          <w:iCs/>
          <w:sz w:val="24"/>
          <w:szCs w:val="24"/>
        </w:rPr>
        <w:t>Кримінальної</w:t>
      </w:r>
      <w:proofErr w:type="spellEnd"/>
      <w:r w:rsidRPr="0020532B">
        <w:rPr>
          <w:rFonts w:ascii="Times New Roman" w:hAnsi="Times New Roman" w:cs="Times New Roman"/>
          <w:i/>
          <w:iCs/>
          <w:sz w:val="24"/>
          <w:szCs w:val="24"/>
        </w:rPr>
        <w:t xml:space="preserve"> </w:t>
      </w:r>
      <w:proofErr w:type="spellStart"/>
      <w:r w:rsidRPr="0020532B">
        <w:rPr>
          <w:rFonts w:ascii="Times New Roman" w:hAnsi="Times New Roman" w:cs="Times New Roman"/>
          <w:i/>
          <w:iCs/>
          <w:sz w:val="24"/>
          <w:szCs w:val="24"/>
        </w:rPr>
        <w:t>конвенції</w:t>
      </w:r>
      <w:proofErr w:type="spellEnd"/>
      <w:r w:rsidRPr="0020532B">
        <w:rPr>
          <w:rFonts w:ascii="Times New Roman" w:hAnsi="Times New Roman" w:cs="Times New Roman"/>
          <w:i/>
          <w:iCs/>
          <w:sz w:val="24"/>
          <w:szCs w:val="24"/>
        </w:rPr>
        <w:t xml:space="preserve"> про </w:t>
      </w:r>
      <w:proofErr w:type="spellStart"/>
      <w:r w:rsidRPr="0020532B">
        <w:rPr>
          <w:rFonts w:ascii="Times New Roman" w:hAnsi="Times New Roman" w:cs="Times New Roman"/>
          <w:i/>
          <w:iCs/>
          <w:sz w:val="24"/>
          <w:szCs w:val="24"/>
        </w:rPr>
        <w:t>боротьбу</w:t>
      </w:r>
      <w:proofErr w:type="spellEnd"/>
      <w:r w:rsidRPr="0020532B">
        <w:rPr>
          <w:rFonts w:ascii="Times New Roman" w:hAnsi="Times New Roman" w:cs="Times New Roman"/>
          <w:i/>
          <w:iCs/>
          <w:sz w:val="24"/>
          <w:szCs w:val="24"/>
        </w:rPr>
        <w:t xml:space="preserve"> з </w:t>
      </w:r>
      <w:proofErr w:type="spellStart"/>
      <w:r w:rsidRPr="0020532B">
        <w:rPr>
          <w:rFonts w:ascii="Times New Roman" w:hAnsi="Times New Roman" w:cs="Times New Roman"/>
          <w:i/>
          <w:iCs/>
          <w:sz w:val="24"/>
          <w:szCs w:val="24"/>
        </w:rPr>
        <w:t>корупцією</w:t>
      </w:r>
      <w:proofErr w:type="spellEnd"/>
      <w:r w:rsidRPr="0020532B">
        <w:rPr>
          <w:rFonts w:ascii="Times New Roman" w:hAnsi="Times New Roman" w:cs="Times New Roman"/>
          <w:i/>
          <w:iCs/>
          <w:sz w:val="24"/>
          <w:szCs w:val="24"/>
        </w:rPr>
        <w:t>)</w:t>
      </w:r>
      <w:r w:rsidR="00661534" w:rsidRPr="00661534">
        <w:rPr>
          <w:rStyle w:val="a6"/>
          <w:rFonts w:ascii="Times New Roman" w:hAnsi="Times New Roman" w:cs="Times New Roman"/>
          <w:sz w:val="20"/>
          <w:szCs w:val="20"/>
        </w:rPr>
        <w:footnoteReference w:id="4"/>
      </w:r>
      <w:r w:rsidRPr="00661534">
        <w:rPr>
          <w:rFonts w:ascii="Times New Roman" w:hAnsi="Times New Roman" w:cs="Times New Roman"/>
          <w:sz w:val="20"/>
          <w:szCs w:val="20"/>
        </w:rPr>
        <w:t>.</w:t>
      </w:r>
      <w:bookmarkEnd w:id="25"/>
      <w:r w:rsidR="00120E32" w:rsidRPr="00661534">
        <w:rPr>
          <w:rFonts w:ascii="Times New Roman" w:hAnsi="Times New Roman" w:cs="Times New Roman"/>
          <w:sz w:val="20"/>
          <w:szCs w:val="20"/>
        </w:rPr>
        <w:tab/>
      </w:r>
      <w:r w:rsidR="001D0114" w:rsidRPr="00661534">
        <w:rPr>
          <w:rFonts w:ascii="Times New Roman" w:hAnsi="Times New Roman" w:cs="Times New Roman"/>
          <w:sz w:val="20"/>
          <w:szCs w:val="20"/>
        </w:rPr>
        <w:tab/>
      </w:r>
    </w:p>
    <w:p w14:paraId="5C294EFF" w14:textId="0E4FDB54" w:rsidR="009B4AE1" w:rsidRDefault="009B4AE1" w:rsidP="00D6245E">
      <w:pPr>
        <w:spacing w:after="0" w:line="240" w:lineRule="auto"/>
        <w:ind w:firstLine="720"/>
        <w:jc w:val="both"/>
        <w:rPr>
          <w:rFonts w:ascii="Times New Roman" w:hAnsi="Times New Roman" w:cs="Times New Roman"/>
          <w:sz w:val="28"/>
          <w:szCs w:val="28"/>
        </w:rPr>
      </w:pPr>
      <w:proofErr w:type="spellStart"/>
      <w:r w:rsidRPr="009B4AE1">
        <w:rPr>
          <w:rFonts w:ascii="Times New Roman" w:hAnsi="Times New Roman" w:cs="Times New Roman"/>
          <w:sz w:val="28"/>
          <w:szCs w:val="28"/>
        </w:rPr>
        <w:t>Визначимось</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зі</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змістом</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наведених</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вище</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ознак</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неправомірної</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вигоди</w:t>
      </w:r>
      <w:proofErr w:type="spellEnd"/>
      <w:r w:rsidRPr="009B4AE1">
        <w:rPr>
          <w:rFonts w:ascii="Times New Roman" w:hAnsi="Times New Roman" w:cs="Times New Roman"/>
          <w:sz w:val="28"/>
          <w:szCs w:val="28"/>
        </w:rPr>
        <w:t xml:space="preserve">. </w:t>
      </w:r>
    </w:p>
    <w:p w14:paraId="4938FF87" w14:textId="4A6CC0FA" w:rsidR="009B4AE1" w:rsidRPr="00F354D7" w:rsidRDefault="009B4AE1" w:rsidP="00D6245E">
      <w:pPr>
        <w:spacing w:after="0" w:line="240" w:lineRule="auto"/>
        <w:ind w:firstLine="720"/>
        <w:jc w:val="both"/>
        <w:rPr>
          <w:rFonts w:ascii="Times New Roman" w:hAnsi="Times New Roman" w:cs="Times New Roman"/>
          <w:sz w:val="28"/>
          <w:szCs w:val="28"/>
          <w:lang w:val="uk-UA"/>
        </w:rPr>
      </w:pPr>
      <w:proofErr w:type="spellStart"/>
      <w:r w:rsidRPr="009B4AE1">
        <w:rPr>
          <w:rFonts w:ascii="Times New Roman" w:hAnsi="Times New Roman" w:cs="Times New Roman"/>
          <w:b/>
          <w:bCs/>
          <w:i/>
          <w:iCs/>
          <w:sz w:val="28"/>
          <w:szCs w:val="28"/>
        </w:rPr>
        <w:t>Майно</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взагалі</w:t>
      </w:r>
      <w:proofErr w:type="spellEnd"/>
      <w:r w:rsidRPr="009B4AE1">
        <w:rPr>
          <w:rFonts w:ascii="Times New Roman" w:hAnsi="Times New Roman" w:cs="Times New Roman"/>
          <w:sz w:val="28"/>
          <w:szCs w:val="28"/>
        </w:rPr>
        <w:t xml:space="preserve"> – </w:t>
      </w:r>
      <w:proofErr w:type="spellStart"/>
      <w:r w:rsidRPr="009B4AE1">
        <w:rPr>
          <w:rFonts w:ascii="Times New Roman" w:hAnsi="Times New Roman" w:cs="Times New Roman"/>
          <w:sz w:val="28"/>
          <w:szCs w:val="28"/>
        </w:rPr>
        <w:t>це</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окрема</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річ</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або</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сукупність</w:t>
      </w:r>
      <w:proofErr w:type="spellEnd"/>
      <w:r w:rsidRPr="009B4AE1">
        <w:rPr>
          <w:rFonts w:ascii="Times New Roman" w:hAnsi="Times New Roman" w:cs="Times New Roman"/>
          <w:sz w:val="28"/>
          <w:szCs w:val="28"/>
        </w:rPr>
        <w:t xml:space="preserve"> речей, </w:t>
      </w:r>
      <w:proofErr w:type="spellStart"/>
      <w:r w:rsidRPr="009B4AE1">
        <w:rPr>
          <w:rFonts w:ascii="Times New Roman" w:hAnsi="Times New Roman" w:cs="Times New Roman"/>
          <w:sz w:val="28"/>
          <w:szCs w:val="28"/>
        </w:rPr>
        <w:t>які</w:t>
      </w:r>
      <w:proofErr w:type="spellEnd"/>
      <w:r w:rsidRPr="009B4AE1">
        <w:rPr>
          <w:rFonts w:ascii="Times New Roman" w:hAnsi="Times New Roman" w:cs="Times New Roman"/>
          <w:sz w:val="28"/>
          <w:szCs w:val="28"/>
        </w:rPr>
        <w:t xml:space="preserve"> є </w:t>
      </w:r>
      <w:proofErr w:type="spellStart"/>
      <w:r w:rsidRPr="009B4AE1">
        <w:rPr>
          <w:rFonts w:ascii="Times New Roman" w:hAnsi="Times New Roman" w:cs="Times New Roman"/>
          <w:sz w:val="28"/>
          <w:szCs w:val="28"/>
        </w:rPr>
        <w:t>об’єктом</w:t>
      </w:r>
      <w:proofErr w:type="spellEnd"/>
      <w:r w:rsidRPr="009B4AE1">
        <w:rPr>
          <w:rFonts w:ascii="Times New Roman" w:hAnsi="Times New Roman" w:cs="Times New Roman"/>
          <w:sz w:val="28"/>
          <w:szCs w:val="28"/>
        </w:rPr>
        <w:t xml:space="preserve"> права </w:t>
      </w:r>
      <w:proofErr w:type="spellStart"/>
      <w:r w:rsidRPr="009B4AE1">
        <w:rPr>
          <w:rFonts w:ascii="Times New Roman" w:hAnsi="Times New Roman" w:cs="Times New Roman"/>
          <w:sz w:val="28"/>
          <w:szCs w:val="28"/>
        </w:rPr>
        <w:t>власності</w:t>
      </w:r>
      <w:proofErr w:type="spellEnd"/>
      <w:r w:rsidRPr="009B4AE1">
        <w:rPr>
          <w:rFonts w:ascii="Times New Roman" w:hAnsi="Times New Roman" w:cs="Times New Roman"/>
          <w:sz w:val="28"/>
          <w:szCs w:val="28"/>
        </w:rPr>
        <w:t xml:space="preserve"> і </w:t>
      </w:r>
      <w:proofErr w:type="spellStart"/>
      <w:r w:rsidRPr="009B4AE1">
        <w:rPr>
          <w:rFonts w:ascii="Times New Roman" w:hAnsi="Times New Roman" w:cs="Times New Roman"/>
          <w:sz w:val="28"/>
          <w:szCs w:val="28"/>
        </w:rPr>
        <w:t>можуть</w:t>
      </w:r>
      <w:proofErr w:type="spellEnd"/>
      <w:r w:rsidRPr="009B4AE1">
        <w:rPr>
          <w:rFonts w:ascii="Times New Roman" w:hAnsi="Times New Roman" w:cs="Times New Roman"/>
          <w:sz w:val="28"/>
          <w:szCs w:val="28"/>
        </w:rPr>
        <w:t xml:space="preserve"> бути предметом </w:t>
      </w:r>
      <w:proofErr w:type="spellStart"/>
      <w:r w:rsidRPr="009B4AE1">
        <w:rPr>
          <w:rFonts w:ascii="Times New Roman" w:hAnsi="Times New Roman" w:cs="Times New Roman"/>
          <w:sz w:val="28"/>
          <w:szCs w:val="28"/>
        </w:rPr>
        <w:t>різних</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цивільно-правових</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купівлі</w:t>
      </w:r>
      <w:proofErr w:type="spellEnd"/>
      <w:r w:rsidRPr="009B4AE1">
        <w:rPr>
          <w:rFonts w:ascii="Times New Roman" w:hAnsi="Times New Roman" w:cs="Times New Roman"/>
          <w:sz w:val="28"/>
          <w:szCs w:val="28"/>
        </w:rPr>
        <w:t xml:space="preserve">-продажу, </w:t>
      </w:r>
      <w:proofErr w:type="spellStart"/>
      <w:r w:rsidRPr="009B4AE1">
        <w:rPr>
          <w:rFonts w:ascii="Times New Roman" w:hAnsi="Times New Roman" w:cs="Times New Roman"/>
          <w:sz w:val="28"/>
          <w:szCs w:val="28"/>
        </w:rPr>
        <w:t>дарування</w:t>
      </w:r>
      <w:proofErr w:type="spellEnd"/>
      <w:r w:rsidRPr="009B4AE1">
        <w:rPr>
          <w:rFonts w:ascii="Times New Roman" w:hAnsi="Times New Roman" w:cs="Times New Roman"/>
          <w:sz w:val="28"/>
          <w:szCs w:val="28"/>
        </w:rPr>
        <w:t xml:space="preserve">, найму </w:t>
      </w:r>
      <w:proofErr w:type="spellStart"/>
      <w:r w:rsidRPr="009B4AE1">
        <w:rPr>
          <w:rFonts w:ascii="Times New Roman" w:hAnsi="Times New Roman" w:cs="Times New Roman"/>
          <w:sz w:val="28"/>
          <w:szCs w:val="28"/>
        </w:rPr>
        <w:t>тощо</w:t>
      </w:r>
      <w:proofErr w:type="spellEnd"/>
      <w:r w:rsidRPr="009B4AE1">
        <w:rPr>
          <w:rFonts w:ascii="Times New Roman" w:hAnsi="Times New Roman" w:cs="Times New Roman"/>
          <w:sz w:val="28"/>
          <w:szCs w:val="28"/>
        </w:rPr>
        <w:t xml:space="preserve">), так само, як і </w:t>
      </w:r>
      <w:proofErr w:type="spellStart"/>
      <w:r w:rsidRPr="009B4AE1">
        <w:rPr>
          <w:rFonts w:ascii="Times New Roman" w:hAnsi="Times New Roman" w:cs="Times New Roman"/>
          <w:sz w:val="28"/>
          <w:szCs w:val="28"/>
        </w:rPr>
        <w:t>господарсько-правових</w:t>
      </w:r>
      <w:proofErr w:type="spellEnd"/>
      <w:r w:rsidRPr="009B4AE1">
        <w:rPr>
          <w:rFonts w:ascii="Times New Roman" w:hAnsi="Times New Roman" w:cs="Times New Roman"/>
          <w:sz w:val="28"/>
          <w:szCs w:val="28"/>
        </w:rPr>
        <w:t xml:space="preserve"> (поставки, </w:t>
      </w:r>
      <w:proofErr w:type="spellStart"/>
      <w:r w:rsidRPr="009B4AE1">
        <w:rPr>
          <w:rFonts w:ascii="Times New Roman" w:hAnsi="Times New Roman" w:cs="Times New Roman"/>
          <w:sz w:val="28"/>
          <w:szCs w:val="28"/>
        </w:rPr>
        <w:t>енергопостачання</w:t>
      </w:r>
      <w:proofErr w:type="spellEnd"/>
      <w:r w:rsidRPr="009B4AE1">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9B4AE1">
        <w:rPr>
          <w:rFonts w:ascii="Times New Roman" w:hAnsi="Times New Roman" w:cs="Times New Roman"/>
          <w:sz w:val="28"/>
          <w:szCs w:val="28"/>
        </w:rPr>
        <w:t>комерційної</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концесії</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тощо</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договорів</w:t>
      </w:r>
      <w:proofErr w:type="spellEnd"/>
      <w:r w:rsidRPr="009B4AE1">
        <w:rPr>
          <w:rFonts w:ascii="Times New Roman" w:hAnsi="Times New Roman" w:cs="Times New Roman"/>
          <w:sz w:val="28"/>
          <w:szCs w:val="28"/>
        </w:rPr>
        <w:t xml:space="preserve">; у </w:t>
      </w:r>
      <w:proofErr w:type="spellStart"/>
      <w:r w:rsidRPr="009B4AE1">
        <w:rPr>
          <w:rFonts w:ascii="Times New Roman" w:hAnsi="Times New Roman" w:cs="Times New Roman"/>
          <w:sz w:val="28"/>
          <w:szCs w:val="28"/>
        </w:rPr>
        <w:t>цивільному</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праві</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майном</w:t>
      </w:r>
      <w:proofErr w:type="spellEnd"/>
      <w:r w:rsidRPr="009B4AE1">
        <w:rPr>
          <w:rFonts w:ascii="Times New Roman" w:hAnsi="Times New Roman" w:cs="Times New Roman"/>
          <w:sz w:val="28"/>
          <w:szCs w:val="28"/>
        </w:rPr>
        <w:t xml:space="preserve"> як </w:t>
      </w:r>
      <w:proofErr w:type="spellStart"/>
      <w:r w:rsidRPr="009B4AE1">
        <w:rPr>
          <w:rFonts w:ascii="Times New Roman" w:hAnsi="Times New Roman" w:cs="Times New Roman"/>
          <w:sz w:val="28"/>
          <w:szCs w:val="28"/>
        </w:rPr>
        <w:t>особливим</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об’єктом</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уважаються</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також</w:t>
      </w:r>
      <w:proofErr w:type="spellEnd"/>
      <w:r w:rsidRPr="009B4AE1">
        <w:rPr>
          <w:rFonts w:ascii="Times New Roman" w:hAnsi="Times New Roman" w:cs="Times New Roman"/>
          <w:sz w:val="28"/>
          <w:szCs w:val="28"/>
        </w:rPr>
        <w:t xml:space="preserve"> </w:t>
      </w:r>
      <w:proofErr w:type="spellStart"/>
      <w:r w:rsidRPr="009B4AE1">
        <w:rPr>
          <w:rFonts w:ascii="Times New Roman" w:hAnsi="Times New Roman" w:cs="Times New Roman"/>
          <w:sz w:val="28"/>
          <w:szCs w:val="28"/>
        </w:rPr>
        <w:t>майнові</w:t>
      </w:r>
      <w:proofErr w:type="spellEnd"/>
      <w:r w:rsidRPr="009B4AE1">
        <w:rPr>
          <w:rFonts w:ascii="Times New Roman" w:hAnsi="Times New Roman" w:cs="Times New Roman"/>
          <w:sz w:val="28"/>
          <w:szCs w:val="28"/>
        </w:rPr>
        <w:t xml:space="preserve"> права та </w:t>
      </w:r>
      <w:proofErr w:type="spellStart"/>
      <w:r w:rsidRPr="009B4AE1">
        <w:rPr>
          <w:rFonts w:ascii="Times New Roman" w:hAnsi="Times New Roman" w:cs="Times New Roman"/>
          <w:sz w:val="28"/>
          <w:szCs w:val="28"/>
        </w:rPr>
        <w:t>обов’язки</w:t>
      </w:r>
      <w:proofErr w:type="spellEnd"/>
      <w:r w:rsidRPr="009B4AE1">
        <w:rPr>
          <w:rFonts w:ascii="Times New Roman" w:hAnsi="Times New Roman" w:cs="Times New Roman"/>
          <w:sz w:val="28"/>
          <w:szCs w:val="28"/>
        </w:rPr>
        <w:t xml:space="preserve"> (ст. 190 ЦК). </w:t>
      </w:r>
      <w:r w:rsidR="00F354D7">
        <w:rPr>
          <w:rFonts w:ascii="Times New Roman" w:hAnsi="Times New Roman" w:cs="Times New Roman"/>
          <w:sz w:val="28"/>
          <w:szCs w:val="28"/>
          <w:lang w:val="uk-UA"/>
        </w:rPr>
        <w:t xml:space="preserve"> </w:t>
      </w:r>
    </w:p>
    <w:p w14:paraId="4C23499B" w14:textId="2371EFE8" w:rsidR="00E14C92" w:rsidRDefault="009B4AE1" w:rsidP="00D6245E">
      <w:pPr>
        <w:spacing w:after="0" w:line="240" w:lineRule="auto"/>
        <w:ind w:firstLine="720"/>
        <w:jc w:val="both"/>
        <w:rPr>
          <w:rFonts w:ascii="Times New Roman" w:hAnsi="Times New Roman" w:cs="Times New Roman"/>
          <w:sz w:val="28"/>
          <w:szCs w:val="28"/>
          <w:lang w:val="uk-UA"/>
        </w:rPr>
      </w:pPr>
      <w:r w:rsidRPr="00CA3DC3">
        <w:rPr>
          <w:rFonts w:ascii="Times New Roman" w:hAnsi="Times New Roman" w:cs="Times New Roman"/>
          <w:sz w:val="28"/>
          <w:szCs w:val="28"/>
          <w:lang w:val="uk-UA"/>
        </w:rPr>
        <w:t>Як особливі види майна виділяють: нерухоме майно (зокрема, земельні ділянки, а також об’єкти, розташовані на земельній ділянці, переміщення яких є неможливим без їхнього знецінення та зміни призначення); тварини; підприємство як єдиний майновий комплекс; гроші (грошові кошти); валютні цінності; цінні папери.</w:t>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BA0CBF" w:rsidRPr="00661534">
        <w:rPr>
          <w:rFonts w:ascii="Times New Roman" w:hAnsi="Times New Roman" w:cs="Times New Roman"/>
          <w:sz w:val="20"/>
          <w:szCs w:val="20"/>
          <w:lang w:val="uk-UA"/>
        </w:rPr>
        <w:tab/>
      </w:r>
      <w:r w:rsidR="00E14C92" w:rsidRPr="00E14C92">
        <w:rPr>
          <w:rFonts w:ascii="Times New Roman" w:hAnsi="Times New Roman" w:cs="Times New Roman"/>
          <w:sz w:val="28"/>
          <w:szCs w:val="28"/>
          <w:lang w:val="uk-UA"/>
        </w:rPr>
        <w:t>У ст.</w:t>
      </w:r>
      <w:r w:rsidR="00E14C92" w:rsidRPr="00E14C92">
        <w:rPr>
          <w:rFonts w:ascii="Times New Roman" w:hAnsi="Times New Roman" w:cs="Times New Roman"/>
          <w:sz w:val="28"/>
          <w:szCs w:val="28"/>
        </w:rPr>
        <w:t> </w:t>
      </w:r>
      <w:r w:rsidR="00E14C92" w:rsidRPr="00E14C92">
        <w:rPr>
          <w:rFonts w:ascii="Times New Roman" w:hAnsi="Times New Roman" w:cs="Times New Roman"/>
          <w:sz w:val="28"/>
          <w:szCs w:val="28"/>
          <w:lang w:val="uk-UA"/>
        </w:rPr>
        <w:t>46 Закону</w:t>
      </w:r>
      <w:r w:rsidR="00F354D7">
        <w:rPr>
          <w:rFonts w:ascii="Times New Roman" w:hAnsi="Times New Roman" w:cs="Times New Roman"/>
          <w:sz w:val="28"/>
          <w:szCs w:val="28"/>
          <w:lang w:val="uk-UA"/>
        </w:rPr>
        <w:t xml:space="preserve"> </w:t>
      </w:r>
      <w:r w:rsidR="00F354D7" w:rsidRPr="00F354D7">
        <w:rPr>
          <w:rFonts w:ascii="Times New Roman" w:hAnsi="Times New Roman" w:cs="Times New Roman"/>
          <w:sz w:val="28"/>
          <w:szCs w:val="28"/>
          <w:lang w:val="uk-UA"/>
        </w:rPr>
        <w:t>«Про запобігання корупції»</w:t>
      </w:r>
      <w:r w:rsidR="00E14C92" w:rsidRPr="00E14C92">
        <w:rPr>
          <w:rFonts w:ascii="Times New Roman" w:hAnsi="Times New Roman" w:cs="Times New Roman"/>
          <w:sz w:val="28"/>
          <w:szCs w:val="28"/>
          <w:lang w:val="uk-UA"/>
        </w:rPr>
        <w:t xml:space="preserve">, де йдеться про інформацію, що зазначається в декларації, законодавець намагався охопити будь-які види майна й серед них назвав: об’єкти нерухомості; цінне рухоме майно (транспортні засоби, інші самохідні машини й механізми); цінні папери (акції, облігації, чеки, сертифікати, векселі), інші корпоративні права; юридичних осіб; нематеріальні активи; доходи, у </w:t>
      </w:r>
      <w:proofErr w:type="spellStart"/>
      <w:r w:rsidR="00E14C92" w:rsidRPr="00E14C92">
        <w:rPr>
          <w:rFonts w:ascii="Times New Roman" w:hAnsi="Times New Roman" w:cs="Times New Roman"/>
          <w:sz w:val="28"/>
          <w:szCs w:val="28"/>
          <w:lang w:val="uk-UA"/>
        </w:rPr>
        <w:t>т.ч</w:t>
      </w:r>
      <w:proofErr w:type="spellEnd"/>
      <w:r w:rsidR="00E14C92" w:rsidRPr="00E14C92">
        <w:rPr>
          <w:rFonts w:ascii="Times New Roman" w:hAnsi="Times New Roman" w:cs="Times New Roman"/>
          <w:sz w:val="28"/>
          <w:szCs w:val="28"/>
          <w:lang w:val="uk-UA"/>
        </w:rPr>
        <w:t xml:space="preserve">. у вигляді заробітної плати (грошового забезпечення), гонорари, дивіденди, проценти, роялті, страхові виплати, благодійну допомогу, пенсію, доходи від відчуження цінних паперів та корпоративних прав, подарунки; наявні грошові активи, у </w:t>
      </w:r>
      <w:proofErr w:type="spellStart"/>
      <w:r w:rsidR="00E14C92" w:rsidRPr="00E14C92">
        <w:rPr>
          <w:rFonts w:ascii="Times New Roman" w:hAnsi="Times New Roman" w:cs="Times New Roman"/>
          <w:sz w:val="28"/>
          <w:szCs w:val="28"/>
          <w:lang w:val="uk-UA"/>
        </w:rPr>
        <w:t>т.ч</w:t>
      </w:r>
      <w:proofErr w:type="spellEnd"/>
      <w:r w:rsidR="00E14C92" w:rsidRPr="00E14C92">
        <w:rPr>
          <w:rFonts w:ascii="Times New Roman" w:hAnsi="Times New Roman" w:cs="Times New Roman"/>
          <w:sz w:val="28"/>
          <w:szCs w:val="28"/>
          <w:lang w:val="uk-UA"/>
        </w:rPr>
        <w:t xml:space="preserve">. кошти на банківських рахунках, позичені третім особам, активи у дорогоцінних (банківських) металах. </w:t>
      </w:r>
    </w:p>
    <w:p w14:paraId="45356613" w14:textId="2FD5CAF7" w:rsidR="009C0921" w:rsidRDefault="00E14C92" w:rsidP="00D6245E">
      <w:pPr>
        <w:spacing w:after="0" w:line="240" w:lineRule="auto"/>
        <w:ind w:firstLine="720"/>
        <w:jc w:val="both"/>
        <w:rPr>
          <w:rFonts w:ascii="Times New Roman" w:hAnsi="Times New Roman" w:cs="Times New Roman"/>
          <w:sz w:val="28"/>
          <w:szCs w:val="28"/>
          <w:lang w:val="uk-UA"/>
        </w:rPr>
      </w:pPr>
      <w:r w:rsidRPr="0029659C">
        <w:rPr>
          <w:rFonts w:ascii="Times New Roman" w:hAnsi="Times New Roman" w:cs="Times New Roman"/>
          <w:sz w:val="28"/>
          <w:szCs w:val="28"/>
        </w:rPr>
        <w:t xml:space="preserve">У п. «d» ст. 2 </w:t>
      </w:r>
      <w:proofErr w:type="spellStart"/>
      <w:r w:rsidRPr="0029659C">
        <w:rPr>
          <w:rFonts w:ascii="Times New Roman" w:hAnsi="Times New Roman" w:cs="Times New Roman"/>
          <w:sz w:val="28"/>
          <w:szCs w:val="28"/>
        </w:rPr>
        <w:t>Конвенції</w:t>
      </w:r>
      <w:proofErr w:type="spellEnd"/>
      <w:r w:rsidRPr="0029659C">
        <w:rPr>
          <w:rFonts w:ascii="Times New Roman" w:hAnsi="Times New Roman" w:cs="Times New Roman"/>
          <w:sz w:val="28"/>
          <w:szCs w:val="28"/>
        </w:rPr>
        <w:t xml:space="preserve"> ООН дано </w:t>
      </w:r>
      <w:proofErr w:type="spellStart"/>
      <w:r w:rsidRPr="0029659C">
        <w:rPr>
          <w:rFonts w:ascii="Times New Roman" w:hAnsi="Times New Roman" w:cs="Times New Roman"/>
          <w:sz w:val="28"/>
          <w:szCs w:val="28"/>
        </w:rPr>
        <w:t>визначення</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поняття</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майно</w:t>
      </w:r>
      <w:proofErr w:type="spellEnd"/>
      <w:r w:rsidRPr="0029659C">
        <w:rPr>
          <w:rFonts w:ascii="Times New Roman" w:hAnsi="Times New Roman" w:cs="Times New Roman"/>
          <w:sz w:val="28"/>
          <w:szCs w:val="28"/>
        </w:rPr>
        <w:t>» як будь-</w:t>
      </w:r>
      <w:proofErr w:type="spellStart"/>
      <w:r w:rsidRPr="0029659C">
        <w:rPr>
          <w:rFonts w:ascii="Times New Roman" w:hAnsi="Times New Roman" w:cs="Times New Roman"/>
          <w:sz w:val="28"/>
          <w:szCs w:val="28"/>
        </w:rPr>
        <w:t>яких</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активів</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матеріальних</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або</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нематеріальних</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рухомих</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або</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нерухомих</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виражених</w:t>
      </w:r>
      <w:proofErr w:type="spellEnd"/>
      <w:r w:rsidRPr="0029659C">
        <w:rPr>
          <w:rFonts w:ascii="Times New Roman" w:hAnsi="Times New Roman" w:cs="Times New Roman"/>
          <w:sz w:val="28"/>
          <w:szCs w:val="28"/>
        </w:rPr>
        <w:t xml:space="preserve"> </w:t>
      </w:r>
      <w:proofErr w:type="gramStart"/>
      <w:r w:rsidRPr="0029659C">
        <w:rPr>
          <w:rFonts w:ascii="Times New Roman" w:hAnsi="Times New Roman" w:cs="Times New Roman"/>
          <w:sz w:val="28"/>
          <w:szCs w:val="28"/>
        </w:rPr>
        <w:t>у речах</w:t>
      </w:r>
      <w:proofErr w:type="gram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або</w:t>
      </w:r>
      <w:proofErr w:type="spellEnd"/>
      <w:r w:rsidRPr="0029659C">
        <w:rPr>
          <w:rFonts w:ascii="Times New Roman" w:hAnsi="Times New Roman" w:cs="Times New Roman"/>
          <w:sz w:val="28"/>
          <w:szCs w:val="28"/>
        </w:rPr>
        <w:t xml:space="preserve"> в правах, а </w:t>
      </w:r>
      <w:proofErr w:type="spellStart"/>
      <w:r w:rsidRPr="0029659C">
        <w:rPr>
          <w:rFonts w:ascii="Times New Roman" w:hAnsi="Times New Roman" w:cs="Times New Roman"/>
          <w:sz w:val="28"/>
          <w:szCs w:val="28"/>
        </w:rPr>
        <w:t>також</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юридичних</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документів</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або</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активів</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що</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підтверджують</w:t>
      </w:r>
      <w:proofErr w:type="spellEnd"/>
      <w:r w:rsidRPr="0029659C">
        <w:rPr>
          <w:rFonts w:ascii="Times New Roman" w:hAnsi="Times New Roman" w:cs="Times New Roman"/>
          <w:sz w:val="28"/>
          <w:szCs w:val="28"/>
        </w:rPr>
        <w:t xml:space="preserve"> право </w:t>
      </w:r>
      <w:proofErr w:type="spellStart"/>
      <w:r w:rsidRPr="0029659C">
        <w:rPr>
          <w:rFonts w:ascii="Times New Roman" w:hAnsi="Times New Roman" w:cs="Times New Roman"/>
          <w:sz w:val="28"/>
          <w:szCs w:val="28"/>
        </w:rPr>
        <w:t>власності</w:t>
      </w:r>
      <w:proofErr w:type="spellEnd"/>
      <w:r w:rsidRPr="0029659C">
        <w:rPr>
          <w:rFonts w:ascii="Times New Roman" w:hAnsi="Times New Roman" w:cs="Times New Roman"/>
          <w:sz w:val="28"/>
          <w:szCs w:val="28"/>
        </w:rPr>
        <w:t xml:space="preserve"> на </w:t>
      </w:r>
      <w:proofErr w:type="spellStart"/>
      <w:r w:rsidRPr="0029659C">
        <w:rPr>
          <w:rFonts w:ascii="Times New Roman" w:hAnsi="Times New Roman" w:cs="Times New Roman"/>
          <w:sz w:val="28"/>
          <w:szCs w:val="28"/>
        </w:rPr>
        <w:t>такі</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активи</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або</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інтерес</w:t>
      </w:r>
      <w:proofErr w:type="spellEnd"/>
      <w:r w:rsidRPr="0029659C">
        <w:rPr>
          <w:rFonts w:ascii="Times New Roman" w:hAnsi="Times New Roman" w:cs="Times New Roman"/>
          <w:sz w:val="28"/>
          <w:szCs w:val="28"/>
        </w:rPr>
        <w:t xml:space="preserve"> у них</w:t>
      </w:r>
      <w:r w:rsidR="00CE317B" w:rsidRPr="0029659C">
        <w:rPr>
          <w:rFonts w:ascii="Times New Roman" w:hAnsi="Times New Roman" w:cs="Times New Roman"/>
          <w:sz w:val="28"/>
          <w:szCs w:val="28"/>
          <w:lang w:val="uk-UA"/>
        </w:rPr>
        <w:t>.</w:t>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7305CB" w:rsidRPr="007305CB">
        <w:rPr>
          <w:rFonts w:ascii="Times New Roman" w:hAnsi="Times New Roman" w:cs="Times New Roman"/>
          <w:sz w:val="28"/>
          <w:szCs w:val="28"/>
        </w:rPr>
        <w:t xml:space="preserve">У </w:t>
      </w:r>
      <w:proofErr w:type="spellStart"/>
      <w:r w:rsidR="007305CB" w:rsidRPr="007305CB">
        <w:rPr>
          <w:rFonts w:ascii="Times New Roman" w:hAnsi="Times New Roman" w:cs="Times New Roman"/>
          <w:sz w:val="28"/>
          <w:szCs w:val="28"/>
        </w:rPr>
        <w:t>законодавстві</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міститься</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понад</w:t>
      </w:r>
      <w:proofErr w:type="spellEnd"/>
      <w:r w:rsidR="007305CB" w:rsidRPr="007305CB">
        <w:rPr>
          <w:rFonts w:ascii="Times New Roman" w:hAnsi="Times New Roman" w:cs="Times New Roman"/>
          <w:sz w:val="28"/>
          <w:szCs w:val="28"/>
        </w:rPr>
        <w:t xml:space="preserve"> десять </w:t>
      </w:r>
      <w:proofErr w:type="spellStart"/>
      <w:r w:rsidR="007305CB" w:rsidRPr="007305CB">
        <w:rPr>
          <w:rFonts w:ascii="Times New Roman" w:hAnsi="Times New Roman" w:cs="Times New Roman"/>
          <w:sz w:val="28"/>
          <w:szCs w:val="28"/>
        </w:rPr>
        <w:t>визначень</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поняття</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грошові</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кошти</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Переважно</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ці</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визначення</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створені</w:t>
      </w:r>
      <w:proofErr w:type="spellEnd"/>
      <w:r w:rsidR="007305CB" w:rsidRPr="007305CB">
        <w:rPr>
          <w:rFonts w:ascii="Times New Roman" w:hAnsi="Times New Roman" w:cs="Times New Roman"/>
          <w:sz w:val="28"/>
          <w:szCs w:val="28"/>
        </w:rPr>
        <w:t xml:space="preserve"> для </w:t>
      </w:r>
      <w:proofErr w:type="spellStart"/>
      <w:r w:rsidR="007305CB" w:rsidRPr="007305CB">
        <w:rPr>
          <w:rFonts w:ascii="Times New Roman" w:hAnsi="Times New Roman" w:cs="Times New Roman"/>
          <w:sz w:val="28"/>
          <w:szCs w:val="28"/>
        </w:rPr>
        <w:t>уніфікації</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бухгалтерського</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обліку</w:t>
      </w:r>
      <w:proofErr w:type="spellEnd"/>
      <w:r w:rsidR="007305CB" w:rsidRPr="007305CB">
        <w:rPr>
          <w:rFonts w:ascii="Times New Roman" w:hAnsi="Times New Roman" w:cs="Times New Roman"/>
          <w:sz w:val="28"/>
          <w:szCs w:val="28"/>
        </w:rPr>
        <w:t xml:space="preserve"> й </w:t>
      </w:r>
      <w:proofErr w:type="spellStart"/>
      <w:r w:rsidR="007305CB" w:rsidRPr="007305CB">
        <w:rPr>
          <w:rFonts w:ascii="Times New Roman" w:hAnsi="Times New Roman" w:cs="Times New Roman"/>
          <w:sz w:val="28"/>
          <w:szCs w:val="28"/>
        </w:rPr>
        <w:lastRenderedPageBreak/>
        <w:t>означають</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кошти</w:t>
      </w:r>
      <w:proofErr w:type="spellEnd"/>
      <w:r w:rsidR="007305CB" w:rsidRPr="007305CB">
        <w:rPr>
          <w:rFonts w:ascii="Times New Roman" w:hAnsi="Times New Roman" w:cs="Times New Roman"/>
          <w:sz w:val="28"/>
          <w:szCs w:val="28"/>
        </w:rPr>
        <w:t xml:space="preserve">, у т.ч. </w:t>
      </w:r>
      <w:proofErr w:type="spellStart"/>
      <w:r w:rsidR="007305CB" w:rsidRPr="007305CB">
        <w:rPr>
          <w:rFonts w:ascii="Times New Roman" w:hAnsi="Times New Roman" w:cs="Times New Roman"/>
          <w:sz w:val="28"/>
          <w:szCs w:val="28"/>
        </w:rPr>
        <w:t>електронні</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готівку</w:t>
      </w:r>
      <w:proofErr w:type="spellEnd"/>
      <w:r w:rsidR="007305CB" w:rsidRPr="007305CB">
        <w:rPr>
          <w:rFonts w:ascii="Times New Roman" w:hAnsi="Times New Roman" w:cs="Times New Roman"/>
          <w:sz w:val="28"/>
          <w:szCs w:val="28"/>
        </w:rPr>
        <w:t xml:space="preserve"> – </w:t>
      </w:r>
      <w:proofErr w:type="spellStart"/>
      <w:r w:rsidR="007305CB" w:rsidRPr="007305CB">
        <w:rPr>
          <w:rFonts w:ascii="Times New Roman" w:hAnsi="Times New Roman" w:cs="Times New Roman"/>
          <w:sz w:val="28"/>
          <w:szCs w:val="28"/>
        </w:rPr>
        <w:t>монети</w:t>
      </w:r>
      <w:proofErr w:type="spellEnd"/>
      <w:r w:rsidR="007305CB" w:rsidRPr="007305CB">
        <w:rPr>
          <w:rFonts w:ascii="Times New Roman" w:hAnsi="Times New Roman" w:cs="Times New Roman"/>
          <w:sz w:val="28"/>
          <w:szCs w:val="28"/>
        </w:rPr>
        <w:t xml:space="preserve"> та </w:t>
      </w:r>
      <w:proofErr w:type="spellStart"/>
      <w:r w:rsidR="007305CB" w:rsidRPr="007305CB">
        <w:rPr>
          <w:rFonts w:ascii="Times New Roman" w:hAnsi="Times New Roman" w:cs="Times New Roman"/>
          <w:sz w:val="28"/>
          <w:szCs w:val="28"/>
        </w:rPr>
        <w:t>банкноти</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кошти</w:t>
      </w:r>
      <w:proofErr w:type="spellEnd"/>
      <w:r w:rsidR="007305CB" w:rsidRPr="007305CB">
        <w:rPr>
          <w:rFonts w:ascii="Times New Roman" w:hAnsi="Times New Roman" w:cs="Times New Roman"/>
          <w:sz w:val="28"/>
          <w:szCs w:val="28"/>
        </w:rPr>
        <w:t xml:space="preserve"> на </w:t>
      </w:r>
      <w:proofErr w:type="spellStart"/>
      <w:r w:rsidR="007305CB" w:rsidRPr="007305CB">
        <w:rPr>
          <w:rFonts w:ascii="Times New Roman" w:hAnsi="Times New Roman" w:cs="Times New Roman"/>
          <w:sz w:val="28"/>
          <w:szCs w:val="28"/>
        </w:rPr>
        <w:t>рахунках</w:t>
      </w:r>
      <w:proofErr w:type="spellEnd"/>
      <w:r w:rsidR="007305CB" w:rsidRPr="007305CB">
        <w:rPr>
          <w:rFonts w:ascii="Times New Roman" w:hAnsi="Times New Roman" w:cs="Times New Roman"/>
          <w:sz w:val="28"/>
          <w:szCs w:val="28"/>
        </w:rPr>
        <w:t xml:space="preserve"> </w:t>
      </w:r>
      <w:proofErr w:type="gramStart"/>
      <w:r w:rsidR="007305CB" w:rsidRPr="007305CB">
        <w:rPr>
          <w:rFonts w:ascii="Times New Roman" w:hAnsi="Times New Roman" w:cs="Times New Roman"/>
          <w:sz w:val="28"/>
          <w:szCs w:val="28"/>
        </w:rPr>
        <w:t>у банках</w:t>
      </w:r>
      <w:proofErr w:type="gramEnd"/>
      <w:r w:rsidR="007305CB" w:rsidRPr="007305CB">
        <w:rPr>
          <w:rFonts w:ascii="Times New Roman" w:hAnsi="Times New Roman" w:cs="Times New Roman"/>
          <w:sz w:val="28"/>
          <w:szCs w:val="28"/>
        </w:rPr>
        <w:t xml:space="preserve"> і </w:t>
      </w:r>
      <w:proofErr w:type="spellStart"/>
      <w:r w:rsidR="007305CB" w:rsidRPr="007305CB">
        <w:rPr>
          <w:rFonts w:ascii="Times New Roman" w:hAnsi="Times New Roman" w:cs="Times New Roman"/>
          <w:sz w:val="28"/>
          <w:szCs w:val="28"/>
        </w:rPr>
        <w:t>казначействі</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депозити</w:t>
      </w:r>
      <w:proofErr w:type="spellEnd"/>
      <w:r w:rsidR="007305CB" w:rsidRPr="007305CB">
        <w:rPr>
          <w:rFonts w:ascii="Times New Roman" w:hAnsi="Times New Roman" w:cs="Times New Roman"/>
          <w:sz w:val="28"/>
          <w:szCs w:val="28"/>
        </w:rPr>
        <w:t xml:space="preserve"> до </w:t>
      </w:r>
      <w:proofErr w:type="spellStart"/>
      <w:r w:rsidR="007305CB" w:rsidRPr="007305CB">
        <w:rPr>
          <w:rFonts w:ascii="Times New Roman" w:hAnsi="Times New Roman" w:cs="Times New Roman"/>
          <w:sz w:val="28"/>
          <w:szCs w:val="28"/>
        </w:rPr>
        <w:t>запитання</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Готівку</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передають</w:t>
      </w:r>
      <w:proofErr w:type="spellEnd"/>
      <w:r w:rsidR="007305CB" w:rsidRPr="007305CB">
        <w:rPr>
          <w:rFonts w:ascii="Times New Roman" w:hAnsi="Times New Roman" w:cs="Times New Roman"/>
          <w:sz w:val="28"/>
          <w:szCs w:val="28"/>
        </w:rPr>
        <w:t xml:space="preserve"> й </w:t>
      </w:r>
      <w:proofErr w:type="spellStart"/>
      <w:r w:rsidR="007305CB" w:rsidRPr="007305CB">
        <w:rPr>
          <w:rFonts w:ascii="Times New Roman" w:hAnsi="Times New Roman" w:cs="Times New Roman"/>
          <w:sz w:val="28"/>
          <w:szCs w:val="28"/>
        </w:rPr>
        <w:t>одержують</w:t>
      </w:r>
      <w:proofErr w:type="spellEnd"/>
      <w:r w:rsidR="007305CB" w:rsidRPr="007305CB">
        <w:rPr>
          <w:rFonts w:ascii="Times New Roman" w:hAnsi="Times New Roman" w:cs="Times New Roman"/>
          <w:sz w:val="28"/>
          <w:szCs w:val="28"/>
        </w:rPr>
        <w:t xml:space="preserve"> «з рук у руки», а </w:t>
      </w:r>
      <w:proofErr w:type="spellStart"/>
      <w:r w:rsidR="007305CB" w:rsidRPr="007305CB">
        <w:rPr>
          <w:rFonts w:ascii="Times New Roman" w:hAnsi="Times New Roman" w:cs="Times New Roman"/>
          <w:sz w:val="28"/>
          <w:szCs w:val="28"/>
        </w:rPr>
        <w:t>інші</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види</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грошових</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коштів</w:t>
      </w:r>
      <w:proofErr w:type="spellEnd"/>
      <w:r w:rsidR="007305CB" w:rsidRPr="007305CB">
        <w:rPr>
          <w:rFonts w:ascii="Times New Roman" w:hAnsi="Times New Roman" w:cs="Times New Roman"/>
          <w:sz w:val="28"/>
          <w:szCs w:val="28"/>
        </w:rPr>
        <w:t xml:space="preserve"> – за </w:t>
      </w:r>
      <w:proofErr w:type="spellStart"/>
      <w:r w:rsidR="007305CB" w:rsidRPr="007305CB">
        <w:rPr>
          <w:rFonts w:ascii="Times New Roman" w:hAnsi="Times New Roman" w:cs="Times New Roman"/>
          <w:sz w:val="28"/>
          <w:szCs w:val="28"/>
        </w:rPr>
        <w:t>допомогою</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чеків</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дебетових</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карток</w:t>
      </w:r>
      <w:proofErr w:type="spellEnd"/>
      <w:r w:rsidR="007305CB" w:rsidRPr="007305CB">
        <w:rPr>
          <w:rFonts w:ascii="Times New Roman" w:hAnsi="Times New Roman" w:cs="Times New Roman"/>
          <w:sz w:val="28"/>
          <w:szCs w:val="28"/>
        </w:rPr>
        <w:t xml:space="preserve"> та </w:t>
      </w:r>
      <w:proofErr w:type="spellStart"/>
      <w:r w:rsidR="007305CB" w:rsidRPr="007305CB">
        <w:rPr>
          <w:rFonts w:ascii="Times New Roman" w:hAnsi="Times New Roman" w:cs="Times New Roman"/>
          <w:sz w:val="28"/>
          <w:szCs w:val="28"/>
        </w:rPr>
        <w:t>інших</w:t>
      </w:r>
      <w:proofErr w:type="spellEnd"/>
      <w:r w:rsidR="007305CB" w:rsidRPr="007305CB">
        <w:rPr>
          <w:rFonts w:ascii="Times New Roman" w:hAnsi="Times New Roman" w:cs="Times New Roman"/>
          <w:sz w:val="28"/>
          <w:szCs w:val="28"/>
        </w:rPr>
        <w:t xml:space="preserve"> форм </w:t>
      </w:r>
      <w:proofErr w:type="spellStart"/>
      <w:r w:rsidR="007305CB" w:rsidRPr="007305CB">
        <w:rPr>
          <w:rFonts w:ascii="Times New Roman" w:hAnsi="Times New Roman" w:cs="Times New Roman"/>
          <w:sz w:val="28"/>
          <w:szCs w:val="28"/>
        </w:rPr>
        <w:t>грошових</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переказів</w:t>
      </w:r>
      <w:proofErr w:type="spellEnd"/>
      <w:r w:rsidR="007305CB" w:rsidRPr="007305CB">
        <w:rPr>
          <w:rFonts w:ascii="Times New Roman" w:hAnsi="Times New Roman" w:cs="Times New Roman"/>
          <w:sz w:val="28"/>
          <w:szCs w:val="28"/>
        </w:rPr>
        <w:t xml:space="preserve">. </w:t>
      </w:r>
      <w:proofErr w:type="spellStart"/>
      <w:r w:rsidR="007305CB" w:rsidRPr="007305CB">
        <w:rPr>
          <w:rFonts w:ascii="Times New Roman" w:hAnsi="Times New Roman" w:cs="Times New Roman"/>
          <w:sz w:val="28"/>
          <w:szCs w:val="28"/>
        </w:rPr>
        <w:t>Відповідно</w:t>
      </w:r>
      <w:proofErr w:type="spellEnd"/>
      <w:r w:rsidR="007305CB" w:rsidRPr="007305CB">
        <w:rPr>
          <w:rFonts w:ascii="Times New Roman" w:hAnsi="Times New Roman" w:cs="Times New Roman"/>
          <w:sz w:val="28"/>
          <w:szCs w:val="28"/>
        </w:rPr>
        <w:t xml:space="preserve"> до ст. 192 ЦК грошами (</w:t>
      </w:r>
      <w:proofErr w:type="spellStart"/>
      <w:r w:rsidR="007305CB" w:rsidRPr="007305CB">
        <w:rPr>
          <w:rFonts w:ascii="Times New Roman" w:hAnsi="Times New Roman" w:cs="Times New Roman"/>
          <w:sz w:val="28"/>
          <w:szCs w:val="28"/>
        </w:rPr>
        <w:t>грошовими</w:t>
      </w:r>
      <w:proofErr w:type="spellEnd"/>
      <w:r w:rsidR="007305CB" w:rsidRPr="007305CB">
        <w:rPr>
          <w:rFonts w:ascii="Times New Roman" w:hAnsi="Times New Roman" w:cs="Times New Roman"/>
          <w:sz w:val="28"/>
          <w:szCs w:val="28"/>
        </w:rPr>
        <w:t xml:space="preserve"> коштами) є </w:t>
      </w:r>
      <w:proofErr w:type="spellStart"/>
      <w:r w:rsidR="007305CB" w:rsidRPr="007305CB">
        <w:rPr>
          <w:rFonts w:ascii="Times New Roman" w:hAnsi="Times New Roman" w:cs="Times New Roman"/>
          <w:sz w:val="28"/>
          <w:szCs w:val="28"/>
        </w:rPr>
        <w:t>гривня</w:t>
      </w:r>
      <w:proofErr w:type="spellEnd"/>
      <w:r w:rsidR="007305CB" w:rsidRPr="007305CB">
        <w:rPr>
          <w:rFonts w:ascii="Times New Roman" w:hAnsi="Times New Roman" w:cs="Times New Roman"/>
          <w:sz w:val="28"/>
          <w:szCs w:val="28"/>
        </w:rPr>
        <w:t xml:space="preserve"> й </w:t>
      </w:r>
      <w:proofErr w:type="spellStart"/>
      <w:r w:rsidR="007305CB" w:rsidRPr="007305CB">
        <w:rPr>
          <w:rFonts w:ascii="Times New Roman" w:hAnsi="Times New Roman" w:cs="Times New Roman"/>
          <w:sz w:val="28"/>
          <w:szCs w:val="28"/>
        </w:rPr>
        <w:t>іноземна</w:t>
      </w:r>
      <w:proofErr w:type="spellEnd"/>
      <w:r w:rsidR="007305CB" w:rsidRPr="007305CB">
        <w:rPr>
          <w:rFonts w:ascii="Times New Roman" w:hAnsi="Times New Roman" w:cs="Times New Roman"/>
          <w:sz w:val="28"/>
          <w:szCs w:val="28"/>
        </w:rPr>
        <w:t xml:space="preserve"> валюта.</w:t>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CE317B">
        <w:rPr>
          <w:rFonts w:ascii="Times New Roman" w:hAnsi="Times New Roman" w:cs="Times New Roman"/>
          <w:color w:val="FF0000"/>
          <w:sz w:val="28"/>
          <w:szCs w:val="28"/>
          <w:lang w:val="uk-UA"/>
        </w:rPr>
        <w:tab/>
      </w:r>
      <w:r w:rsidR="00853EB0" w:rsidRPr="00853EB0">
        <w:rPr>
          <w:rFonts w:ascii="Times New Roman" w:hAnsi="Times New Roman" w:cs="Times New Roman"/>
          <w:sz w:val="28"/>
          <w:szCs w:val="28"/>
          <w:lang w:val="uk-UA"/>
        </w:rPr>
        <w:t xml:space="preserve">Поняття </w:t>
      </w:r>
      <w:r w:rsidR="00853EB0" w:rsidRPr="009C0921">
        <w:rPr>
          <w:rFonts w:ascii="Times New Roman" w:hAnsi="Times New Roman" w:cs="Times New Roman"/>
          <w:b/>
          <w:bCs/>
          <w:i/>
          <w:iCs/>
          <w:sz w:val="28"/>
          <w:szCs w:val="28"/>
          <w:lang w:val="uk-UA"/>
        </w:rPr>
        <w:t>«цінні папери»</w:t>
      </w:r>
      <w:r w:rsidR="00853EB0" w:rsidRPr="00853EB0">
        <w:rPr>
          <w:rFonts w:ascii="Times New Roman" w:hAnsi="Times New Roman" w:cs="Times New Roman"/>
          <w:sz w:val="28"/>
          <w:szCs w:val="28"/>
        </w:rPr>
        <w:t> </w:t>
      </w:r>
      <w:r w:rsidR="00853EB0" w:rsidRPr="00853EB0">
        <w:rPr>
          <w:rFonts w:ascii="Times New Roman" w:hAnsi="Times New Roman" w:cs="Times New Roman"/>
          <w:sz w:val="28"/>
          <w:szCs w:val="28"/>
          <w:lang w:val="uk-UA"/>
        </w:rPr>
        <w:t xml:space="preserve">– це документи установленої форми з відповідними реквізитами, що посвідчують грошове або інше майнове право, визначають взаємовідносини емітента цінного папера (особи, яка видала цінний папір) і особи, яка має права на цінний папір, та передбачають виконання зобов’язань за таким цінним папером, а також можливість передачі прав на цінний папір та прав за цінним папером іншим особам (ст. 194 ЦК). </w:t>
      </w:r>
    </w:p>
    <w:p w14:paraId="203C5971" w14:textId="77777777" w:rsidR="009C0921" w:rsidRPr="00F354D7" w:rsidRDefault="00853EB0" w:rsidP="00D6245E">
      <w:pPr>
        <w:spacing w:after="0" w:line="240" w:lineRule="auto"/>
        <w:ind w:firstLine="720"/>
        <w:jc w:val="both"/>
        <w:rPr>
          <w:rFonts w:ascii="Times New Roman" w:hAnsi="Times New Roman" w:cs="Times New Roman"/>
          <w:i/>
          <w:iCs/>
          <w:sz w:val="24"/>
          <w:szCs w:val="24"/>
          <w:lang w:val="uk-UA"/>
        </w:rPr>
      </w:pPr>
      <w:r w:rsidRPr="00F354D7">
        <w:rPr>
          <w:rFonts w:ascii="Times New Roman" w:hAnsi="Times New Roman" w:cs="Times New Roman"/>
          <w:i/>
          <w:iCs/>
          <w:sz w:val="24"/>
          <w:szCs w:val="24"/>
          <w:lang w:val="uk-UA"/>
        </w:rPr>
        <w:t>У ст.</w:t>
      </w:r>
      <w:r w:rsidRPr="00F354D7">
        <w:rPr>
          <w:rFonts w:ascii="Times New Roman" w:hAnsi="Times New Roman" w:cs="Times New Roman"/>
          <w:i/>
          <w:iCs/>
          <w:sz w:val="24"/>
          <w:szCs w:val="24"/>
        </w:rPr>
        <w:t> </w:t>
      </w:r>
      <w:r w:rsidRPr="00F354D7">
        <w:rPr>
          <w:rFonts w:ascii="Times New Roman" w:hAnsi="Times New Roman" w:cs="Times New Roman"/>
          <w:i/>
          <w:iCs/>
          <w:sz w:val="24"/>
          <w:szCs w:val="24"/>
          <w:lang w:val="uk-UA"/>
        </w:rPr>
        <w:t xml:space="preserve">195 ЦК виділяються такі групи цінних паперів: </w:t>
      </w:r>
    </w:p>
    <w:p w14:paraId="2060B833" w14:textId="77777777" w:rsidR="009C0921" w:rsidRPr="00F354D7" w:rsidRDefault="00853EB0" w:rsidP="00D6245E">
      <w:pPr>
        <w:spacing w:after="0" w:line="240" w:lineRule="auto"/>
        <w:ind w:firstLine="720"/>
        <w:jc w:val="both"/>
        <w:rPr>
          <w:rFonts w:ascii="Times New Roman" w:hAnsi="Times New Roman" w:cs="Times New Roman"/>
          <w:i/>
          <w:iCs/>
          <w:sz w:val="24"/>
          <w:szCs w:val="24"/>
          <w:lang w:val="uk-UA"/>
        </w:rPr>
      </w:pPr>
      <w:r w:rsidRPr="00F354D7">
        <w:rPr>
          <w:rFonts w:ascii="Times New Roman" w:hAnsi="Times New Roman" w:cs="Times New Roman"/>
          <w:i/>
          <w:iCs/>
          <w:sz w:val="24"/>
          <w:szCs w:val="24"/>
          <w:lang w:val="uk-UA"/>
        </w:rPr>
        <w:t>• пайові</w:t>
      </w:r>
      <w:r w:rsidRPr="00F354D7">
        <w:rPr>
          <w:rFonts w:ascii="Times New Roman" w:hAnsi="Times New Roman" w:cs="Times New Roman"/>
          <w:i/>
          <w:iCs/>
          <w:sz w:val="24"/>
          <w:szCs w:val="24"/>
        </w:rPr>
        <w:t> </w:t>
      </w:r>
      <w:r w:rsidRPr="00F354D7">
        <w:rPr>
          <w:rFonts w:ascii="Times New Roman" w:hAnsi="Times New Roman" w:cs="Times New Roman"/>
          <w:i/>
          <w:iCs/>
          <w:sz w:val="24"/>
          <w:szCs w:val="24"/>
          <w:lang w:val="uk-UA"/>
        </w:rPr>
        <w:t xml:space="preserve">– засвідчують участь у статутному капіталі, надають їхнім власникам право на участь в управлінні емітентом і одержання частини прибутку (у вигляді дивідендів та частини майна при ліквідації емітента); </w:t>
      </w:r>
    </w:p>
    <w:p w14:paraId="12D92192" w14:textId="77777777" w:rsidR="009C0921" w:rsidRPr="00F354D7" w:rsidRDefault="00853EB0" w:rsidP="00D6245E">
      <w:pPr>
        <w:spacing w:after="0" w:line="240" w:lineRule="auto"/>
        <w:ind w:firstLine="720"/>
        <w:jc w:val="both"/>
        <w:rPr>
          <w:rFonts w:ascii="Times New Roman" w:hAnsi="Times New Roman" w:cs="Times New Roman"/>
          <w:i/>
          <w:iCs/>
          <w:sz w:val="24"/>
          <w:szCs w:val="24"/>
          <w:lang w:val="uk-UA"/>
        </w:rPr>
      </w:pPr>
      <w:r w:rsidRPr="00F354D7">
        <w:rPr>
          <w:rFonts w:ascii="Times New Roman" w:hAnsi="Times New Roman" w:cs="Times New Roman"/>
          <w:i/>
          <w:iCs/>
          <w:sz w:val="24"/>
          <w:szCs w:val="24"/>
          <w:lang w:val="uk-UA"/>
        </w:rPr>
        <w:t>• боргові</w:t>
      </w:r>
      <w:r w:rsidRPr="00F354D7">
        <w:rPr>
          <w:rFonts w:ascii="Times New Roman" w:hAnsi="Times New Roman" w:cs="Times New Roman"/>
          <w:i/>
          <w:iCs/>
          <w:sz w:val="24"/>
          <w:szCs w:val="24"/>
        </w:rPr>
        <w:t> </w:t>
      </w:r>
      <w:r w:rsidRPr="00F354D7">
        <w:rPr>
          <w:rFonts w:ascii="Times New Roman" w:hAnsi="Times New Roman" w:cs="Times New Roman"/>
          <w:i/>
          <w:iCs/>
          <w:sz w:val="24"/>
          <w:szCs w:val="24"/>
          <w:lang w:val="uk-UA"/>
        </w:rPr>
        <w:t xml:space="preserve">– засвідчують відносини позики й передбачають зобов’язання емітента сплатити у визначений строк кошти, передати товари або надати послуги відповідно до зобов’язання; </w:t>
      </w:r>
    </w:p>
    <w:p w14:paraId="550C9DC2" w14:textId="77777777" w:rsidR="009C0921" w:rsidRPr="00F354D7" w:rsidRDefault="00853EB0" w:rsidP="00D6245E">
      <w:pPr>
        <w:spacing w:after="0" w:line="240" w:lineRule="auto"/>
        <w:ind w:firstLine="720"/>
        <w:jc w:val="both"/>
        <w:rPr>
          <w:rFonts w:ascii="Times New Roman" w:hAnsi="Times New Roman" w:cs="Times New Roman"/>
          <w:i/>
          <w:iCs/>
          <w:sz w:val="24"/>
          <w:szCs w:val="24"/>
          <w:lang w:val="uk-UA"/>
        </w:rPr>
      </w:pPr>
      <w:r w:rsidRPr="00F354D7">
        <w:rPr>
          <w:rFonts w:ascii="Times New Roman" w:hAnsi="Times New Roman" w:cs="Times New Roman"/>
          <w:i/>
          <w:iCs/>
          <w:sz w:val="24"/>
          <w:szCs w:val="24"/>
          <w:lang w:val="uk-UA"/>
        </w:rPr>
        <w:t>• похідні</w:t>
      </w:r>
      <w:r w:rsidRPr="00F354D7">
        <w:rPr>
          <w:rFonts w:ascii="Times New Roman" w:hAnsi="Times New Roman" w:cs="Times New Roman"/>
          <w:i/>
          <w:iCs/>
          <w:sz w:val="24"/>
          <w:szCs w:val="24"/>
        </w:rPr>
        <w:t> </w:t>
      </w:r>
      <w:r w:rsidRPr="00F354D7">
        <w:rPr>
          <w:rFonts w:ascii="Times New Roman" w:hAnsi="Times New Roman" w:cs="Times New Roman"/>
          <w:i/>
          <w:iCs/>
          <w:sz w:val="24"/>
          <w:szCs w:val="24"/>
          <w:lang w:val="uk-UA"/>
        </w:rPr>
        <w:t xml:space="preserve">– механізм їхнього розміщення та обігу пов’язано з правом на придбання чи продаж протягом строку, установленого договором, цінних паперів, інших фінансових та (або) товарних ресурсів; </w:t>
      </w:r>
    </w:p>
    <w:p w14:paraId="3EDDCBE7" w14:textId="4C696B57" w:rsidR="00494970" w:rsidRPr="00494970" w:rsidRDefault="00853EB0" w:rsidP="00D6245E">
      <w:pPr>
        <w:spacing w:after="0" w:line="240" w:lineRule="auto"/>
        <w:ind w:firstLine="720"/>
        <w:jc w:val="both"/>
        <w:rPr>
          <w:rFonts w:ascii="Times New Roman" w:hAnsi="Times New Roman" w:cs="Times New Roman"/>
          <w:sz w:val="28"/>
          <w:szCs w:val="28"/>
        </w:rPr>
      </w:pPr>
      <w:r w:rsidRPr="00F354D7">
        <w:rPr>
          <w:rFonts w:ascii="Times New Roman" w:hAnsi="Times New Roman" w:cs="Times New Roman"/>
          <w:i/>
          <w:iCs/>
          <w:sz w:val="24"/>
          <w:szCs w:val="24"/>
          <w:lang w:val="uk-UA"/>
        </w:rPr>
        <w:t>• товаророзпорядчі</w:t>
      </w:r>
      <w:r w:rsidRPr="00F354D7">
        <w:rPr>
          <w:rFonts w:ascii="Times New Roman" w:hAnsi="Times New Roman" w:cs="Times New Roman"/>
          <w:i/>
          <w:iCs/>
          <w:sz w:val="24"/>
          <w:szCs w:val="24"/>
        </w:rPr>
        <w:t> </w:t>
      </w:r>
      <w:r w:rsidRPr="00F354D7">
        <w:rPr>
          <w:rFonts w:ascii="Times New Roman" w:hAnsi="Times New Roman" w:cs="Times New Roman"/>
          <w:i/>
          <w:iCs/>
          <w:sz w:val="24"/>
          <w:szCs w:val="24"/>
          <w:lang w:val="uk-UA"/>
        </w:rPr>
        <w:t>– надають їхньому держателю право розпоряджатися майном, указаним у цих документах.</w:t>
      </w:r>
      <w:r w:rsidRPr="00853EB0">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sidR="00494970" w:rsidRPr="00494970">
        <w:rPr>
          <w:rFonts w:ascii="Times New Roman" w:hAnsi="Times New Roman" w:cs="Times New Roman"/>
          <w:b/>
          <w:bCs/>
          <w:i/>
          <w:iCs/>
          <w:sz w:val="28"/>
          <w:szCs w:val="28"/>
          <w:lang w:val="uk-UA"/>
        </w:rPr>
        <w:t>Переваги</w:t>
      </w:r>
      <w:r w:rsidR="00494970" w:rsidRPr="00494970">
        <w:rPr>
          <w:rFonts w:ascii="Times New Roman" w:hAnsi="Times New Roman" w:cs="Times New Roman"/>
          <w:b/>
          <w:bCs/>
          <w:i/>
          <w:iCs/>
          <w:sz w:val="28"/>
          <w:szCs w:val="28"/>
        </w:rPr>
        <w:t> </w:t>
      </w:r>
      <w:r w:rsidR="00494970" w:rsidRPr="00494970">
        <w:rPr>
          <w:rFonts w:ascii="Times New Roman" w:hAnsi="Times New Roman" w:cs="Times New Roman"/>
          <w:sz w:val="28"/>
          <w:szCs w:val="28"/>
          <w:lang w:val="uk-UA"/>
        </w:rPr>
        <w:t xml:space="preserve">– це додаткові матеріальні чи інші вигоди, які суб’єкт має порівняно з іншими, які ставлять його в нерівне становище з іншими особами. </w:t>
      </w:r>
      <w:proofErr w:type="spellStart"/>
      <w:r w:rsidR="00494970" w:rsidRPr="00494970">
        <w:rPr>
          <w:rFonts w:ascii="Times New Roman" w:hAnsi="Times New Roman" w:cs="Times New Roman"/>
          <w:sz w:val="28"/>
          <w:szCs w:val="28"/>
        </w:rPr>
        <w:t>Синоніми</w:t>
      </w:r>
      <w:proofErr w:type="spellEnd"/>
      <w:r w:rsidR="00494970" w:rsidRPr="00494970">
        <w:rPr>
          <w:rFonts w:ascii="Times New Roman" w:hAnsi="Times New Roman" w:cs="Times New Roman"/>
          <w:sz w:val="28"/>
          <w:szCs w:val="28"/>
        </w:rPr>
        <w:t xml:space="preserve"> слова «</w:t>
      </w:r>
      <w:proofErr w:type="spellStart"/>
      <w:r w:rsidR="00494970" w:rsidRPr="00494970">
        <w:rPr>
          <w:rFonts w:ascii="Times New Roman" w:hAnsi="Times New Roman" w:cs="Times New Roman"/>
          <w:sz w:val="28"/>
          <w:szCs w:val="28"/>
        </w:rPr>
        <w:t>переваги</w:t>
      </w:r>
      <w:proofErr w:type="spellEnd"/>
      <w:r w:rsidR="00494970" w:rsidRPr="00494970">
        <w:rPr>
          <w:rFonts w:ascii="Times New Roman" w:hAnsi="Times New Roman" w:cs="Times New Roman"/>
          <w:sz w:val="28"/>
          <w:szCs w:val="28"/>
        </w:rPr>
        <w:t>» – слова «</w:t>
      </w:r>
      <w:proofErr w:type="spellStart"/>
      <w:r w:rsidR="00494970" w:rsidRPr="00494970">
        <w:rPr>
          <w:rFonts w:ascii="Times New Roman" w:hAnsi="Times New Roman" w:cs="Times New Roman"/>
          <w:sz w:val="28"/>
          <w:szCs w:val="28"/>
        </w:rPr>
        <w:t>пріоритет</w:t>
      </w:r>
      <w:proofErr w:type="spellEnd"/>
      <w:r w:rsidR="00494970" w:rsidRPr="00494970">
        <w:rPr>
          <w:rFonts w:ascii="Times New Roman" w:hAnsi="Times New Roman" w:cs="Times New Roman"/>
          <w:sz w:val="28"/>
          <w:szCs w:val="28"/>
        </w:rPr>
        <w:t>», «</w:t>
      </w:r>
      <w:proofErr w:type="spellStart"/>
      <w:r w:rsidR="00494970" w:rsidRPr="00494970">
        <w:rPr>
          <w:rFonts w:ascii="Times New Roman" w:hAnsi="Times New Roman" w:cs="Times New Roman"/>
          <w:sz w:val="28"/>
          <w:szCs w:val="28"/>
        </w:rPr>
        <w:t>привілей</w:t>
      </w:r>
      <w:proofErr w:type="spellEnd"/>
      <w:r w:rsidR="00494970" w:rsidRPr="00494970">
        <w:rPr>
          <w:rFonts w:ascii="Times New Roman" w:hAnsi="Times New Roman" w:cs="Times New Roman"/>
          <w:sz w:val="28"/>
          <w:szCs w:val="28"/>
        </w:rPr>
        <w:t>», «</w:t>
      </w:r>
      <w:proofErr w:type="spellStart"/>
      <w:r w:rsidR="00494970" w:rsidRPr="00494970">
        <w:rPr>
          <w:rFonts w:ascii="Times New Roman" w:hAnsi="Times New Roman" w:cs="Times New Roman"/>
          <w:sz w:val="28"/>
          <w:szCs w:val="28"/>
        </w:rPr>
        <w:t>першість</w:t>
      </w:r>
      <w:proofErr w:type="spellEnd"/>
      <w:r w:rsidR="00494970" w:rsidRPr="00494970">
        <w:rPr>
          <w:rFonts w:ascii="Times New Roman" w:hAnsi="Times New Roman" w:cs="Times New Roman"/>
          <w:sz w:val="28"/>
          <w:szCs w:val="28"/>
        </w:rPr>
        <w:t>» («</w:t>
      </w:r>
      <w:proofErr w:type="spellStart"/>
      <w:r w:rsidR="00494970" w:rsidRPr="00494970">
        <w:rPr>
          <w:rFonts w:ascii="Times New Roman" w:hAnsi="Times New Roman" w:cs="Times New Roman"/>
          <w:sz w:val="28"/>
          <w:szCs w:val="28"/>
        </w:rPr>
        <w:t>першочерговість</w:t>
      </w:r>
      <w:proofErr w:type="spellEnd"/>
      <w:r w:rsidR="00494970" w:rsidRPr="00494970">
        <w:rPr>
          <w:rFonts w:ascii="Times New Roman" w:hAnsi="Times New Roman" w:cs="Times New Roman"/>
          <w:sz w:val="28"/>
          <w:szCs w:val="28"/>
        </w:rPr>
        <w:t>»), «</w:t>
      </w:r>
      <w:proofErr w:type="spellStart"/>
      <w:r w:rsidR="00494970" w:rsidRPr="00494970">
        <w:rPr>
          <w:rFonts w:ascii="Times New Roman" w:hAnsi="Times New Roman" w:cs="Times New Roman"/>
          <w:sz w:val="28"/>
          <w:szCs w:val="28"/>
        </w:rPr>
        <w:t>вищість</w:t>
      </w:r>
      <w:proofErr w:type="spellEnd"/>
      <w:r w:rsidR="00494970" w:rsidRPr="00494970">
        <w:rPr>
          <w:rFonts w:ascii="Times New Roman" w:hAnsi="Times New Roman" w:cs="Times New Roman"/>
          <w:sz w:val="28"/>
          <w:szCs w:val="28"/>
        </w:rPr>
        <w:t>», «</w:t>
      </w:r>
      <w:proofErr w:type="spellStart"/>
      <w:r w:rsidR="00494970" w:rsidRPr="00494970">
        <w:rPr>
          <w:rFonts w:ascii="Times New Roman" w:hAnsi="Times New Roman" w:cs="Times New Roman"/>
          <w:sz w:val="28"/>
          <w:szCs w:val="28"/>
        </w:rPr>
        <w:t>виключне</w:t>
      </w:r>
      <w:proofErr w:type="spellEnd"/>
      <w:r w:rsidR="00494970" w:rsidRPr="00494970">
        <w:rPr>
          <w:rFonts w:ascii="Times New Roman" w:hAnsi="Times New Roman" w:cs="Times New Roman"/>
          <w:sz w:val="28"/>
          <w:szCs w:val="28"/>
        </w:rPr>
        <w:t xml:space="preserve"> право». </w:t>
      </w:r>
      <w:proofErr w:type="spellStart"/>
      <w:r w:rsidR="00494970" w:rsidRPr="00494970">
        <w:rPr>
          <w:rFonts w:ascii="Times New Roman" w:hAnsi="Times New Roman" w:cs="Times New Roman"/>
          <w:sz w:val="28"/>
          <w:szCs w:val="28"/>
        </w:rPr>
        <w:t>Надання</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незаконних</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переваг</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означає</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що</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їх</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надають</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особі</w:t>
      </w:r>
      <w:proofErr w:type="spellEnd"/>
      <w:r w:rsidR="00494970" w:rsidRPr="00494970">
        <w:rPr>
          <w:rFonts w:ascii="Times New Roman" w:hAnsi="Times New Roman" w:cs="Times New Roman"/>
          <w:sz w:val="28"/>
          <w:szCs w:val="28"/>
        </w:rPr>
        <w:t xml:space="preserve">, яка не </w:t>
      </w:r>
      <w:proofErr w:type="spellStart"/>
      <w:r w:rsidR="00494970" w:rsidRPr="00494970">
        <w:rPr>
          <w:rFonts w:ascii="Times New Roman" w:hAnsi="Times New Roman" w:cs="Times New Roman"/>
          <w:sz w:val="28"/>
          <w:szCs w:val="28"/>
        </w:rPr>
        <w:t>має</w:t>
      </w:r>
      <w:proofErr w:type="spellEnd"/>
      <w:r w:rsidR="00494970" w:rsidRPr="00494970">
        <w:rPr>
          <w:rFonts w:ascii="Times New Roman" w:hAnsi="Times New Roman" w:cs="Times New Roman"/>
          <w:sz w:val="28"/>
          <w:szCs w:val="28"/>
        </w:rPr>
        <w:t xml:space="preserve"> на них права, і при </w:t>
      </w:r>
      <w:proofErr w:type="spellStart"/>
      <w:r w:rsidR="00494970" w:rsidRPr="00494970">
        <w:rPr>
          <w:rFonts w:ascii="Times New Roman" w:hAnsi="Times New Roman" w:cs="Times New Roman"/>
          <w:sz w:val="28"/>
          <w:szCs w:val="28"/>
        </w:rPr>
        <w:t>цьому</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може</w:t>
      </w:r>
      <w:proofErr w:type="spellEnd"/>
      <w:r w:rsidR="00494970" w:rsidRPr="00494970">
        <w:rPr>
          <w:rFonts w:ascii="Times New Roman" w:hAnsi="Times New Roman" w:cs="Times New Roman"/>
          <w:sz w:val="28"/>
          <w:szCs w:val="28"/>
        </w:rPr>
        <w:t xml:space="preserve"> бути порушено </w:t>
      </w:r>
      <w:proofErr w:type="spellStart"/>
      <w:r w:rsidR="00494970" w:rsidRPr="00494970">
        <w:rPr>
          <w:rFonts w:ascii="Times New Roman" w:hAnsi="Times New Roman" w:cs="Times New Roman"/>
          <w:sz w:val="28"/>
          <w:szCs w:val="28"/>
        </w:rPr>
        <w:t>інтереси</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інших</w:t>
      </w:r>
      <w:proofErr w:type="spellEnd"/>
      <w:r w:rsidR="00494970" w:rsidRPr="00494970">
        <w:rPr>
          <w:rFonts w:ascii="Times New Roman" w:hAnsi="Times New Roman" w:cs="Times New Roman"/>
          <w:sz w:val="28"/>
          <w:szCs w:val="28"/>
        </w:rPr>
        <w:t xml:space="preserve"> </w:t>
      </w:r>
      <w:proofErr w:type="spellStart"/>
      <w:r w:rsidR="00494970" w:rsidRPr="00494970">
        <w:rPr>
          <w:rFonts w:ascii="Times New Roman" w:hAnsi="Times New Roman" w:cs="Times New Roman"/>
          <w:sz w:val="28"/>
          <w:szCs w:val="28"/>
        </w:rPr>
        <w:t>осіб</w:t>
      </w:r>
      <w:proofErr w:type="spellEnd"/>
      <w:r w:rsidR="00494970" w:rsidRPr="00494970">
        <w:rPr>
          <w:rFonts w:ascii="Times New Roman" w:hAnsi="Times New Roman" w:cs="Times New Roman"/>
          <w:sz w:val="28"/>
          <w:szCs w:val="28"/>
        </w:rPr>
        <w:t xml:space="preserve">. </w:t>
      </w:r>
    </w:p>
    <w:p w14:paraId="4B7D4E9C" w14:textId="77777777" w:rsidR="00494970" w:rsidRDefault="00494970" w:rsidP="00D6245E">
      <w:pPr>
        <w:spacing w:after="0" w:line="240" w:lineRule="auto"/>
        <w:ind w:firstLine="720"/>
        <w:jc w:val="both"/>
        <w:rPr>
          <w:rFonts w:ascii="Times New Roman" w:hAnsi="Times New Roman" w:cs="Times New Roman"/>
          <w:sz w:val="20"/>
          <w:szCs w:val="20"/>
        </w:rPr>
      </w:pPr>
      <w:bookmarkStart w:id="26" w:name="_Hlk160009599"/>
      <w:proofErr w:type="spellStart"/>
      <w:r w:rsidRPr="00494970">
        <w:rPr>
          <w:rFonts w:ascii="Times New Roman" w:hAnsi="Times New Roman" w:cs="Times New Roman"/>
          <w:sz w:val="28"/>
          <w:szCs w:val="28"/>
        </w:rPr>
        <w:t>Переваги</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можуть</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полягати</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зокрема</w:t>
      </w:r>
      <w:proofErr w:type="spellEnd"/>
      <w:r w:rsidRPr="00494970">
        <w:rPr>
          <w:rFonts w:ascii="Times New Roman" w:hAnsi="Times New Roman" w:cs="Times New Roman"/>
          <w:sz w:val="28"/>
          <w:szCs w:val="28"/>
        </w:rPr>
        <w:t xml:space="preserve">, у </w:t>
      </w:r>
      <w:proofErr w:type="spellStart"/>
      <w:r w:rsidRPr="00494970">
        <w:rPr>
          <w:rFonts w:ascii="Times New Roman" w:hAnsi="Times New Roman" w:cs="Times New Roman"/>
          <w:sz w:val="28"/>
          <w:szCs w:val="28"/>
        </w:rPr>
        <w:t>праві</w:t>
      </w:r>
      <w:proofErr w:type="spellEnd"/>
      <w:r w:rsidRPr="00494970">
        <w:rPr>
          <w:rFonts w:ascii="Times New Roman" w:hAnsi="Times New Roman" w:cs="Times New Roman"/>
          <w:sz w:val="28"/>
          <w:szCs w:val="28"/>
        </w:rPr>
        <w:t xml:space="preserve"> на </w:t>
      </w:r>
      <w:proofErr w:type="spellStart"/>
      <w:r w:rsidRPr="00494970">
        <w:rPr>
          <w:rFonts w:ascii="Times New Roman" w:hAnsi="Times New Roman" w:cs="Times New Roman"/>
          <w:sz w:val="28"/>
          <w:szCs w:val="28"/>
        </w:rPr>
        <w:t>позачергове</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одержання</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матеріальних</w:t>
      </w:r>
      <w:proofErr w:type="spellEnd"/>
      <w:r w:rsidRPr="00494970">
        <w:rPr>
          <w:rFonts w:ascii="Times New Roman" w:hAnsi="Times New Roman" w:cs="Times New Roman"/>
          <w:sz w:val="28"/>
          <w:szCs w:val="28"/>
        </w:rPr>
        <w:t xml:space="preserve"> благ </w:t>
      </w:r>
      <w:proofErr w:type="spellStart"/>
      <w:r w:rsidRPr="00494970">
        <w:rPr>
          <w:rFonts w:ascii="Times New Roman" w:hAnsi="Times New Roman" w:cs="Times New Roman"/>
          <w:sz w:val="28"/>
          <w:szCs w:val="28"/>
        </w:rPr>
        <w:t>чи</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послуг</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або</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пільг</w:t>
      </w:r>
      <w:proofErr w:type="spellEnd"/>
      <w:r w:rsidRPr="00494970">
        <w:rPr>
          <w:rFonts w:ascii="Times New Roman" w:hAnsi="Times New Roman" w:cs="Times New Roman"/>
          <w:sz w:val="28"/>
          <w:szCs w:val="28"/>
        </w:rPr>
        <w:t xml:space="preserve">, </w:t>
      </w:r>
      <w:proofErr w:type="spellStart"/>
      <w:r w:rsidRPr="00494970">
        <w:rPr>
          <w:rFonts w:ascii="Times New Roman" w:hAnsi="Times New Roman" w:cs="Times New Roman"/>
          <w:sz w:val="28"/>
          <w:szCs w:val="28"/>
        </w:rPr>
        <w:t>які</w:t>
      </w:r>
      <w:proofErr w:type="spellEnd"/>
      <w:r w:rsidRPr="00494970">
        <w:rPr>
          <w:rFonts w:ascii="Times New Roman" w:hAnsi="Times New Roman" w:cs="Times New Roman"/>
          <w:sz w:val="28"/>
          <w:szCs w:val="28"/>
        </w:rPr>
        <w:t xml:space="preserve"> належать </w:t>
      </w:r>
      <w:proofErr w:type="spellStart"/>
      <w:r w:rsidRPr="00494970">
        <w:rPr>
          <w:rFonts w:ascii="Times New Roman" w:hAnsi="Times New Roman" w:cs="Times New Roman"/>
          <w:sz w:val="28"/>
          <w:szCs w:val="28"/>
        </w:rPr>
        <w:t>особі</w:t>
      </w:r>
      <w:proofErr w:type="spellEnd"/>
      <w:r w:rsidRPr="00494970">
        <w:rPr>
          <w:rFonts w:ascii="Times New Roman" w:hAnsi="Times New Roman" w:cs="Times New Roman"/>
          <w:sz w:val="28"/>
          <w:szCs w:val="28"/>
        </w:rPr>
        <w:t xml:space="preserve"> </w:t>
      </w:r>
      <w:r w:rsidRPr="00494970">
        <w:rPr>
          <w:rFonts w:ascii="Times New Roman" w:hAnsi="Times New Roman" w:cs="Times New Roman"/>
          <w:sz w:val="28"/>
          <w:szCs w:val="28"/>
          <w:lang w:val="uk-UA"/>
        </w:rPr>
        <w:t>за законом</w:t>
      </w:r>
      <w:r w:rsidRPr="00494970">
        <w:rPr>
          <w:rFonts w:ascii="Times New Roman" w:hAnsi="Times New Roman" w:cs="Times New Roman"/>
          <w:sz w:val="28"/>
          <w:szCs w:val="28"/>
        </w:rPr>
        <w:t>.</w:t>
      </w:r>
      <w:r w:rsidRPr="00494970">
        <w:rPr>
          <w:rFonts w:ascii="Times New Roman" w:hAnsi="Times New Roman" w:cs="Times New Roman"/>
          <w:sz w:val="20"/>
          <w:szCs w:val="20"/>
        </w:rPr>
        <w:t xml:space="preserve"> </w:t>
      </w:r>
    </w:p>
    <w:p w14:paraId="10F2787C" w14:textId="77777777" w:rsidR="0075128D" w:rsidRPr="00317E31" w:rsidRDefault="00494970" w:rsidP="00D6245E">
      <w:pPr>
        <w:spacing w:after="0" w:line="240" w:lineRule="auto"/>
        <w:ind w:firstLine="720"/>
        <w:jc w:val="both"/>
        <w:rPr>
          <w:rFonts w:ascii="Times New Roman" w:hAnsi="Times New Roman" w:cs="Times New Roman"/>
          <w:i/>
          <w:iCs/>
          <w:sz w:val="24"/>
          <w:szCs w:val="24"/>
        </w:rPr>
      </w:pPr>
      <w:proofErr w:type="spellStart"/>
      <w:r w:rsidRPr="00317E31">
        <w:rPr>
          <w:rFonts w:ascii="Times New Roman" w:hAnsi="Times New Roman" w:cs="Times New Roman"/>
          <w:i/>
          <w:iCs/>
          <w:sz w:val="24"/>
          <w:szCs w:val="24"/>
        </w:rPr>
        <w:t>Наприклад</w:t>
      </w:r>
      <w:proofErr w:type="spellEnd"/>
      <w:r w:rsidRPr="00317E31">
        <w:rPr>
          <w:rFonts w:ascii="Times New Roman" w:hAnsi="Times New Roman" w:cs="Times New Roman"/>
          <w:i/>
          <w:iCs/>
          <w:sz w:val="24"/>
          <w:szCs w:val="24"/>
        </w:rPr>
        <w:t xml:space="preserve">, як </w:t>
      </w:r>
      <w:proofErr w:type="spellStart"/>
      <w:r w:rsidRPr="00317E31">
        <w:rPr>
          <w:rFonts w:ascii="Times New Roman" w:hAnsi="Times New Roman" w:cs="Times New Roman"/>
          <w:i/>
          <w:iCs/>
          <w:sz w:val="24"/>
          <w:szCs w:val="24"/>
        </w:rPr>
        <w:t>отримання</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переваги</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може</w:t>
      </w:r>
      <w:proofErr w:type="spellEnd"/>
      <w:r w:rsidRPr="00317E31">
        <w:rPr>
          <w:rFonts w:ascii="Times New Roman" w:hAnsi="Times New Roman" w:cs="Times New Roman"/>
          <w:i/>
          <w:iCs/>
          <w:sz w:val="24"/>
          <w:szCs w:val="24"/>
        </w:rPr>
        <w:t xml:space="preserve"> бути </w:t>
      </w:r>
      <w:proofErr w:type="spellStart"/>
      <w:r w:rsidRPr="00317E31">
        <w:rPr>
          <w:rFonts w:ascii="Times New Roman" w:hAnsi="Times New Roman" w:cs="Times New Roman"/>
          <w:i/>
          <w:iCs/>
          <w:sz w:val="24"/>
          <w:szCs w:val="24"/>
        </w:rPr>
        <w:t>розцінене</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одержання</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квартири</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від</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держави</w:t>
      </w:r>
      <w:proofErr w:type="spellEnd"/>
      <w:r w:rsidRPr="00317E31">
        <w:rPr>
          <w:rFonts w:ascii="Times New Roman" w:hAnsi="Times New Roman" w:cs="Times New Roman"/>
          <w:i/>
          <w:iCs/>
          <w:sz w:val="24"/>
          <w:szCs w:val="24"/>
        </w:rPr>
        <w:t xml:space="preserve"> особою, яка </w:t>
      </w:r>
      <w:proofErr w:type="spellStart"/>
      <w:r w:rsidRPr="00317E31">
        <w:rPr>
          <w:rFonts w:ascii="Times New Roman" w:hAnsi="Times New Roman" w:cs="Times New Roman"/>
          <w:i/>
          <w:iCs/>
          <w:sz w:val="24"/>
          <w:szCs w:val="24"/>
        </w:rPr>
        <w:t>перебувала</w:t>
      </w:r>
      <w:proofErr w:type="spellEnd"/>
      <w:r w:rsidRPr="00317E31">
        <w:rPr>
          <w:rFonts w:ascii="Times New Roman" w:hAnsi="Times New Roman" w:cs="Times New Roman"/>
          <w:i/>
          <w:iCs/>
          <w:sz w:val="24"/>
          <w:szCs w:val="24"/>
        </w:rPr>
        <w:t xml:space="preserve"> на </w:t>
      </w:r>
      <w:proofErr w:type="spellStart"/>
      <w:r w:rsidRPr="00317E31">
        <w:rPr>
          <w:rFonts w:ascii="Times New Roman" w:hAnsi="Times New Roman" w:cs="Times New Roman"/>
          <w:i/>
          <w:iCs/>
          <w:sz w:val="24"/>
          <w:szCs w:val="24"/>
        </w:rPr>
        <w:t>обліку</w:t>
      </w:r>
      <w:proofErr w:type="spellEnd"/>
      <w:r w:rsidRPr="00317E31">
        <w:rPr>
          <w:rFonts w:ascii="Times New Roman" w:hAnsi="Times New Roman" w:cs="Times New Roman"/>
          <w:i/>
          <w:iCs/>
          <w:sz w:val="24"/>
          <w:szCs w:val="24"/>
        </w:rPr>
        <w:t xml:space="preserve"> як </w:t>
      </w:r>
      <w:proofErr w:type="spellStart"/>
      <w:r w:rsidRPr="00317E31">
        <w:rPr>
          <w:rFonts w:ascii="Times New Roman" w:hAnsi="Times New Roman" w:cs="Times New Roman"/>
          <w:i/>
          <w:iCs/>
          <w:sz w:val="24"/>
          <w:szCs w:val="24"/>
        </w:rPr>
        <w:t>така</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що</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має</w:t>
      </w:r>
      <w:proofErr w:type="spellEnd"/>
      <w:r w:rsidRPr="00317E31">
        <w:rPr>
          <w:rFonts w:ascii="Times New Roman" w:hAnsi="Times New Roman" w:cs="Times New Roman"/>
          <w:i/>
          <w:iCs/>
          <w:sz w:val="24"/>
          <w:szCs w:val="24"/>
        </w:rPr>
        <w:t xml:space="preserve"> право на </w:t>
      </w:r>
      <w:proofErr w:type="spellStart"/>
      <w:r w:rsidRPr="00317E31">
        <w:rPr>
          <w:rFonts w:ascii="Times New Roman" w:hAnsi="Times New Roman" w:cs="Times New Roman"/>
          <w:i/>
          <w:iCs/>
          <w:sz w:val="24"/>
          <w:szCs w:val="24"/>
        </w:rPr>
        <w:t>першочергове</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одержання</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житла</w:t>
      </w:r>
      <w:proofErr w:type="spellEnd"/>
      <w:r w:rsidRPr="00317E31">
        <w:rPr>
          <w:rFonts w:ascii="Times New Roman" w:hAnsi="Times New Roman" w:cs="Times New Roman"/>
          <w:i/>
          <w:iCs/>
          <w:sz w:val="24"/>
          <w:szCs w:val="24"/>
        </w:rPr>
        <w:t xml:space="preserve">, але у </w:t>
      </w:r>
      <w:proofErr w:type="spellStart"/>
      <w:r w:rsidRPr="00317E31">
        <w:rPr>
          <w:rFonts w:ascii="Times New Roman" w:hAnsi="Times New Roman" w:cs="Times New Roman"/>
          <w:i/>
          <w:iCs/>
          <w:sz w:val="24"/>
          <w:szCs w:val="24"/>
        </w:rPr>
        <w:t>відповідному</w:t>
      </w:r>
      <w:proofErr w:type="spellEnd"/>
      <w:r w:rsidRPr="00317E31">
        <w:rPr>
          <w:rFonts w:ascii="Times New Roman" w:hAnsi="Times New Roman" w:cs="Times New Roman"/>
          <w:i/>
          <w:iCs/>
          <w:sz w:val="24"/>
          <w:szCs w:val="24"/>
        </w:rPr>
        <w:t xml:space="preserve"> списку таких </w:t>
      </w:r>
      <w:proofErr w:type="spellStart"/>
      <w:r w:rsidRPr="00317E31">
        <w:rPr>
          <w:rFonts w:ascii="Times New Roman" w:hAnsi="Times New Roman" w:cs="Times New Roman"/>
          <w:i/>
          <w:iCs/>
          <w:sz w:val="24"/>
          <w:szCs w:val="24"/>
        </w:rPr>
        <w:t>осіб</w:t>
      </w:r>
      <w:proofErr w:type="spellEnd"/>
      <w:r w:rsidRPr="00317E31">
        <w:rPr>
          <w:rFonts w:ascii="Times New Roman" w:hAnsi="Times New Roman" w:cs="Times New Roman"/>
          <w:i/>
          <w:iCs/>
          <w:sz w:val="24"/>
          <w:szCs w:val="24"/>
        </w:rPr>
        <w:t xml:space="preserve"> не </w:t>
      </w:r>
      <w:proofErr w:type="spellStart"/>
      <w:r w:rsidRPr="00317E31">
        <w:rPr>
          <w:rFonts w:ascii="Times New Roman" w:hAnsi="Times New Roman" w:cs="Times New Roman"/>
          <w:i/>
          <w:iCs/>
          <w:sz w:val="24"/>
          <w:szCs w:val="24"/>
        </w:rPr>
        <w:t>була</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першою</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тобто</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фактично</w:t>
      </w:r>
      <w:proofErr w:type="spellEnd"/>
      <w:r w:rsidRPr="00317E31">
        <w:rPr>
          <w:rFonts w:ascii="Times New Roman" w:hAnsi="Times New Roman" w:cs="Times New Roman"/>
          <w:i/>
          <w:iCs/>
          <w:sz w:val="24"/>
          <w:szCs w:val="24"/>
        </w:rPr>
        <w:t xml:space="preserve"> одержала </w:t>
      </w:r>
      <w:proofErr w:type="spellStart"/>
      <w:r w:rsidRPr="00317E31">
        <w:rPr>
          <w:rFonts w:ascii="Times New Roman" w:hAnsi="Times New Roman" w:cs="Times New Roman"/>
          <w:i/>
          <w:iCs/>
          <w:sz w:val="24"/>
          <w:szCs w:val="24"/>
        </w:rPr>
        <w:t>житло</w:t>
      </w:r>
      <w:proofErr w:type="spellEnd"/>
      <w:r w:rsidRPr="00317E31">
        <w:rPr>
          <w:rFonts w:ascii="Times New Roman" w:hAnsi="Times New Roman" w:cs="Times New Roman"/>
          <w:i/>
          <w:iCs/>
          <w:sz w:val="24"/>
          <w:szCs w:val="24"/>
        </w:rPr>
        <w:t xml:space="preserve"> поза </w:t>
      </w:r>
      <w:proofErr w:type="spellStart"/>
      <w:r w:rsidRPr="00317E31">
        <w:rPr>
          <w:rFonts w:ascii="Times New Roman" w:hAnsi="Times New Roman" w:cs="Times New Roman"/>
          <w:i/>
          <w:iCs/>
          <w:sz w:val="24"/>
          <w:szCs w:val="24"/>
        </w:rPr>
        <w:t>чергою</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Інші</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приклади</w:t>
      </w:r>
      <w:proofErr w:type="spellEnd"/>
      <w:r w:rsidRPr="00317E31">
        <w:rPr>
          <w:rFonts w:ascii="Times New Roman" w:hAnsi="Times New Roman" w:cs="Times New Roman"/>
          <w:i/>
          <w:iCs/>
          <w:sz w:val="24"/>
          <w:szCs w:val="24"/>
        </w:rPr>
        <w:t xml:space="preserve"> – </w:t>
      </w:r>
      <w:proofErr w:type="spellStart"/>
      <w:r w:rsidRPr="00317E31">
        <w:rPr>
          <w:rFonts w:ascii="Times New Roman" w:hAnsi="Times New Roman" w:cs="Times New Roman"/>
          <w:i/>
          <w:iCs/>
          <w:sz w:val="24"/>
          <w:szCs w:val="24"/>
        </w:rPr>
        <w:t>значне</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зниження</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орендної</w:t>
      </w:r>
      <w:proofErr w:type="spellEnd"/>
      <w:r w:rsidRPr="00317E31">
        <w:rPr>
          <w:rFonts w:ascii="Times New Roman" w:hAnsi="Times New Roman" w:cs="Times New Roman"/>
          <w:i/>
          <w:iCs/>
          <w:sz w:val="24"/>
          <w:szCs w:val="24"/>
        </w:rPr>
        <w:t xml:space="preserve"> плати за </w:t>
      </w:r>
      <w:proofErr w:type="spellStart"/>
      <w:r w:rsidRPr="00317E31">
        <w:rPr>
          <w:rFonts w:ascii="Times New Roman" w:hAnsi="Times New Roman" w:cs="Times New Roman"/>
          <w:i/>
          <w:iCs/>
          <w:sz w:val="24"/>
          <w:szCs w:val="24"/>
        </w:rPr>
        <w:t>проживання</w:t>
      </w:r>
      <w:proofErr w:type="spellEnd"/>
      <w:r w:rsidRPr="00317E31">
        <w:rPr>
          <w:rFonts w:ascii="Times New Roman" w:hAnsi="Times New Roman" w:cs="Times New Roman"/>
          <w:i/>
          <w:iCs/>
          <w:sz w:val="24"/>
          <w:szCs w:val="24"/>
        </w:rPr>
        <w:t xml:space="preserve"> в </w:t>
      </w:r>
      <w:proofErr w:type="spellStart"/>
      <w:r w:rsidRPr="00317E31">
        <w:rPr>
          <w:rFonts w:ascii="Times New Roman" w:hAnsi="Times New Roman" w:cs="Times New Roman"/>
          <w:i/>
          <w:iCs/>
          <w:sz w:val="24"/>
          <w:szCs w:val="24"/>
        </w:rPr>
        <w:t>котеджі</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чи</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квартирі</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або</w:t>
      </w:r>
      <w:proofErr w:type="spellEnd"/>
      <w:r w:rsidRPr="00317E31">
        <w:rPr>
          <w:rFonts w:ascii="Times New Roman" w:hAnsi="Times New Roman" w:cs="Times New Roman"/>
          <w:i/>
          <w:iCs/>
          <w:sz w:val="24"/>
          <w:szCs w:val="24"/>
        </w:rPr>
        <w:t xml:space="preserve"> плати за </w:t>
      </w:r>
      <w:proofErr w:type="spellStart"/>
      <w:r w:rsidRPr="00317E31">
        <w:rPr>
          <w:rFonts w:ascii="Times New Roman" w:hAnsi="Times New Roman" w:cs="Times New Roman"/>
          <w:i/>
          <w:iCs/>
          <w:sz w:val="24"/>
          <w:szCs w:val="24"/>
        </w:rPr>
        <w:t>проживання</w:t>
      </w:r>
      <w:proofErr w:type="spellEnd"/>
      <w:r w:rsidRPr="00317E31">
        <w:rPr>
          <w:rFonts w:ascii="Times New Roman" w:hAnsi="Times New Roman" w:cs="Times New Roman"/>
          <w:i/>
          <w:iCs/>
          <w:sz w:val="24"/>
          <w:szCs w:val="24"/>
        </w:rPr>
        <w:t xml:space="preserve"> в </w:t>
      </w:r>
      <w:proofErr w:type="spellStart"/>
      <w:r w:rsidRPr="00317E31">
        <w:rPr>
          <w:rFonts w:ascii="Times New Roman" w:hAnsi="Times New Roman" w:cs="Times New Roman"/>
          <w:i/>
          <w:iCs/>
          <w:sz w:val="24"/>
          <w:szCs w:val="24"/>
        </w:rPr>
        <w:t>готелі</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зниження</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процентних</w:t>
      </w:r>
      <w:proofErr w:type="spellEnd"/>
      <w:r w:rsidRPr="00317E31">
        <w:rPr>
          <w:rFonts w:ascii="Times New Roman" w:hAnsi="Times New Roman" w:cs="Times New Roman"/>
          <w:i/>
          <w:iCs/>
          <w:sz w:val="24"/>
          <w:szCs w:val="24"/>
        </w:rPr>
        <w:t xml:space="preserve"> ставок по кредитах, </w:t>
      </w:r>
      <w:proofErr w:type="spellStart"/>
      <w:r w:rsidRPr="00317E31">
        <w:rPr>
          <w:rFonts w:ascii="Times New Roman" w:hAnsi="Times New Roman" w:cs="Times New Roman"/>
          <w:i/>
          <w:iCs/>
          <w:sz w:val="24"/>
          <w:szCs w:val="24"/>
        </w:rPr>
        <w:t>або</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навпаки</w:t>
      </w:r>
      <w:proofErr w:type="spellEnd"/>
      <w:r w:rsidRPr="00317E31">
        <w:rPr>
          <w:rFonts w:ascii="Times New Roman" w:hAnsi="Times New Roman" w:cs="Times New Roman"/>
          <w:i/>
          <w:iCs/>
          <w:sz w:val="24"/>
          <w:szCs w:val="24"/>
        </w:rPr>
        <w:t xml:space="preserve"> – </w:t>
      </w:r>
      <w:proofErr w:type="spellStart"/>
      <w:r w:rsidRPr="00317E31">
        <w:rPr>
          <w:rFonts w:ascii="Times New Roman" w:hAnsi="Times New Roman" w:cs="Times New Roman"/>
          <w:i/>
          <w:iCs/>
          <w:sz w:val="24"/>
          <w:szCs w:val="24"/>
        </w:rPr>
        <w:t>невиправдано</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висока</w:t>
      </w:r>
      <w:proofErr w:type="spellEnd"/>
      <w:r w:rsidRPr="00317E31">
        <w:rPr>
          <w:rFonts w:ascii="Times New Roman" w:hAnsi="Times New Roman" w:cs="Times New Roman"/>
          <w:i/>
          <w:iCs/>
          <w:sz w:val="24"/>
          <w:szCs w:val="24"/>
        </w:rPr>
        <w:t xml:space="preserve"> плата за </w:t>
      </w:r>
      <w:proofErr w:type="spellStart"/>
      <w:r w:rsidRPr="00317E31">
        <w:rPr>
          <w:rFonts w:ascii="Times New Roman" w:hAnsi="Times New Roman" w:cs="Times New Roman"/>
          <w:i/>
          <w:iCs/>
          <w:sz w:val="24"/>
          <w:szCs w:val="24"/>
        </w:rPr>
        <w:t>офіційно</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дозволену</w:t>
      </w:r>
      <w:proofErr w:type="spellEnd"/>
      <w:r w:rsidRPr="00317E31">
        <w:rPr>
          <w:rFonts w:ascii="Times New Roman" w:hAnsi="Times New Roman" w:cs="Times New Roman"/>
          <w:i/>
          <w:iCs/>
          <w:sz w:val="24"/>
          <w:szCs w:val="24"/>
        </w:rPr>
        <w:t xml:space="preserve"> роботу за </w:t>
      </w:r>
      <w:proofErr w:type="spellStart"/>
      <w:r w:rsidRPr="00317E31">
        <w:rPr>
          <w:rFonts w:ascii="Times New Roman" w:hAnsi="Times New Roman" w:cs="Times New Roman"/>
          <w:i/>
          <w:iCs/>
          <w:sz w:val="24"/>
          <w:szCs w:val="24"/>
        </w:rPr>
        <w:t>сумісництвом</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зокрема</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викладацьку</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наукову</w:t>
      </w:r>
      <w:proofErr w:type="spellEnd"/>
      <w:r w:rsidRPr="00317E31">
        <w:rPr>
          <w:rFonts w:ascii="Times New Roman" w:hAnsi="Times New Roman" w:cs="Times New Roman"/>
          <w:i/>
          <w:iCs/>
          <w:sz w:val="24"/>
          <w:szCs w:val="24"/>
        </w:rPr>
        <w:t xml:space="preserve"> </w:t>
      </w:r>
      <w:proofErr w:type="spellStart"/>
      <w:r w:rsidRPr="00317E31">
        <w:rPr>
          <w:rFonts w:ascii="Times New Roman" w:hAnsi="Times New Roman" w:cs="Times New Roman"/>
          <w:i/>
          <w:iCs/>
          <w:sz w:val="24"/>
          <w:szCs w:val="24"/>
        </w:rPr>
        <w:t>чи</w:t>
      </w:r>
      <w:proofErr w:type="spellEnd"/>
      <w:r w:rsidRPr="00317E31">
        <w:rPr>
          <w:rFonts w:ascii="Times New Roman" w:hAnsi="Times New Roman" w:cs="Times New Roman"/>
          <w:i/>
          <w:iCs/>
          <w:sz w:val="24"/>
          <w:szCs w:val="24"/>
        </w:rPr>
        <w:t xml:space="preserve"> спортивно-</w:t>
      </w:r>
      <w:proofErr w:type="spellStart"/>
      <w:r w:rsidRPr="00317E31">
        <w:rPr>
          <w:rFonts w:ascii="Times New Roman" w:hAnsi="Times New Roman" w:cs="Times New Roman"/>
          <w:i/>
          <w:iCs/>
          <w:sz w:val="24"/>
          <w:szCs w:val="24"/>
        </w:rPr>
        <w:t>суддівську</w:t>
      </w:r>
      <w:proofErr w:type="spellEnd"/>
      <w:r w:rsidRPr="00317E31">
        <w:rPr>
          <w:rFonts w:ascii="Times New Roman" w:hAnsi="Times New Roman" w:cs="Times New Roman"/>
          <w:i/>
          <w:iCs/>
          <w:sz w:val="24"/>
          <w:szCs w:val="24"/>
        </w:rPr>
        <w:t>).</w:t>
      </w:r>
      <w:bookmarkEnd w:id="26"/>
      <w:r w:rsidRPr="00317E31">
        <w:rPr>
          <w:rFonts w:ascii="Times New Roman" w:hAnsi="Times New Roman" w:cs="Times New Roman"/>
          <w:i/>
          <w:iCs/>
          <w:sz w:val="24"/>
          <w:szCs w:val="24"/>
        </w:rPr>
        <w:tab/>
      </w:r>
    </w:p>
    <w:p w14:paraId="1C658F09" w14:textId="285A6D1F" w:rsidR="005E42F9" w:rsidRDefault="00317E31" w:rsidP="00D6245E">
      <w:pPr>
        <w:spacing w:after="0" w:line="240" w:lineRule="auto"/>
        <w:ind w:firstLine="720"/>
        <w:jc w:val="both"/>
        <w:rPr>
          <w:rFonts w:ascii="Times New Roman" w:hAnsi="Times New Roman" w:cs="Times New Roman"/>
          <w:sz w:val="28"/>
          <w:szCs w:val="28"/>
        </w:rPr>
      </w:pPr>
      <w:r>
        <w:rPr>
          <w:rFonts w:ascii="Times New Roman" w:hAnsi="Times New Roman" w:cs="Times New Roman"/>
          <w:b/>
          <w:bCs/>
          <w:i/>
          <w:iCs/>
          <w:sz w:val="28"/>
          <w:szCs w:val="28"/>
          <w:lang w:val="uk-UA"/>
        </w:rPr>
        <w:t>П</w:t>
      </w:r>
      <w:proofErr w:type="spellStart"/>
      <w:r w:rsidR="005E42F9" w:rsidRPr="005E42F9">
        <w:rPr>
          <w:rFonts w:ascii="Times New Roman" w:hAnsi="Times New Roman" w:cs="Times New Roman"/>
          <w:b/>
          <w:bCs/>
          <w:i/>
          <w:iCs/>
          <w:sz w:val="28"/>
          <w:szCs w:val="28"/>
        </w:rPr>
        <w:t>ільги</w:t>
      </w:r>
      <w:proofErr w:type="spellEnd"/>
      <w:r w:rsidR="005E42F9" w:rsidRPr="005E42F9">
        <w:rPr>
          <w:rFonts w:ascii="Times New Roman" w:hAnsi="Times New Roman" w:cs="Times New Roman"/>
          <w:sz w:val="28"/>
          <w:szCs w:val="28"/>
        </w:rPr>
        <w:t xml:space="preserve"> – </w:t>
      </w:r>
      <w:proofErr w:type="spellStart"/>
      <w:r w:rsidR="005E42F9" w:rsidRPr="005E42F9">
        <w:rPr>
          <w:rFonts w:ascii="Times New Roman" w:hAnsi="Times New Roman" w:cs="Times New Roman"/>
          <w:sz w:val="28"/>
          <w:szCs w:val="28"/>
        </w:rPr>
        <w:t>це</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звільнення</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різних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категорій</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осіб</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від</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певних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обов’язків</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або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іншими</w:t>
      </w:r>
      <w:proofErr w:type="spellEnd"/>
      <w:r w:rsidR="005E42F9" w:rsidRPr="005E42F9">
        <w:rPr>
          <w:rFonts w:ascii="Times New Roman" w:hAnsi="Times New Roman" w:cs="Times New Roman"/>
          <w:sz w:val="28"/>
          <w:szCs w:val="28"/>
        </w:rPr>
        <w:t xml:space="preserve"> словами, </w:t>
      </w:r>
      <w:proofErr w:type="spellStart"/>
      <w:r w:rsidR="005E42F9" w:rsidRPr="005E42F9">
        <w:rPr>
          <w:rFonts w:ascii="Times New Roman" w:hAnsi="Times New Roman" w:cs="Times New Roman"/>
          <w:sz w:val="28"/>
          <w:szCs w:val="28"/>
        </w:rPr>
        <w:t>надання</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додаткових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можливостей</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майнового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чи</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немайнового</w:t>
      </w:r>
      <w:proofErr w:type="spellEnd"/>
      <w:r w:rsidR="005E42F9" w:rsidRPr="005E42F9">
        <w:rPr>
          <w:rFonts w:ascii="Times New Roman" w:hAnsi="Times New Roman" w:cs="Times New Roman"/>
          <w:sz w:val="28"/>
          <w:szCs w:val="28"/>
        </w:rPr>
        <w:t xml:space="preserve"> характеру. </w:t>
      </w:r>
      <w:proofErr w:type="spellStart"/>
      <w:r w:rsidR="005E42F9" w:rsidRPr="005E42F9">
        <w:rPr>
          <w:rFonts w:ascii="Times New Roman" w:hAnsi="Times New Roman" w:cs="Times New Roman"/>
          <w:b/>
          <w:bCs/>
          <w:i/>
          <w:iCs/>
          <w:sz w:val="28"/>
          <w:szCs w:val="28"/>
        </w:rPr>
        <w:t>Майновими</w:t>
      </w:r>
      <w:proofErr w:type="spellEnd"/>
      <w:r w:rsidR="005E42F9" w:rsidRPr="005E42F9">
        <w:rPr>
          <w:rFonts w:ascii="Times New Roman" w:hAnsi="Times New Roman" w:cs="Times New Roman"/>
          <w:sz w:val="28"/>
          <w:szCs w:val="28"/>
        </w:rPr>
        <w:t xml:space="preserve"> є </w:t>
      </w:r>
      <w:proofErr w:type="spellStart"/>
      <w:r w:rsidR="005E42F9" w:rsidRPr="005E42F9">
        <w:rPr>
          <w:rFonts w:ascii="Times New Roman" w:hAnsi="Times New Roman" w:cs="Times New Roman"/>
          <w:sz w:val="28"/>
          <w:szCs w:val="28"/>
        </w:rPr>
        <w:t>пільги</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що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надаються</w:t>
      </w:r>
      <w:proofErr w:type="spellEnd"/>
      <w:r w:rsidR="005E42F9" w:rsidRPr="005E42F9">
        <w:rPr>
          <w:rFonts w:ascii="Times New Roman" w:hAnsi="Times New Roman" w:cs="Times New Roman"/>
          <w:sz w:val="28"/>
          <w:szCs w:val="28"/>
        </w:rPr>
        <w:t xml:space="preserve"> у </w:t>
      </w:r>
      <w:proofErr w:type="spellStart"/>
      <w:r w:rsidR="005E42F9" w:rsidRPr="005E42F9">
        <w:rPr>
          <w:rFonts w:ascii="Times New Roman" w:hAnsi="Times New Roman" w:cs="Times New Roman"/>
          <w:sz w:val="28"/>
          <w:szCs w:val="28"/>
        </w:rPr>
        <w:t>виді</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додаткових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виплат</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повного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або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часткового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звільнення</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окремих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категорій</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громадян</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від</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обов’язкових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платежів</w:t>
      </w:r>
      <w:proofErr w:type="spellEnd"/>
      <w:r w:rsidR="005E42F9" w:rsidRPr="005E42F9">
        <w:rPr>
          <w:rFonts w:ascii="Times New Roman" w:hAnsi="Times New Roman" w:cs="Times New Roman"/>
          <w:sz w:val="28"/>
          <w:szCs w:val="28"/>
        </w:rPr>
        <w:t xml:space="preserve">, а </w:t>
      </w:r>
      <w:proofErr w:type="spellStart"/>
      <w:r w:rsidR="005E42F9" w:rsidRPr="005E42F9">
        <w:rPr>
          <w:rFonts w:ascii="Times New Roman" w:hAnsi="Times New Roman" w:cs="Times New Roman"/>
          <w:b/>
          <w:bCs/>
          <w:i/>
          <w:iCs/>
          <w:sz w:val="28"/>
          <w:szCs w:val="28"/>
        </w:rPr>
        <w:t>немайновими</w:t>
      </w:r>
      <w:proofErr w:type="spellEnd"/>
      <w:r w:rsidR="005E42F9" w:rsidRPr="005E42F9">
        <w:rPr>
          <w:rFonts w:ascii="Times New Roman" w:hAnsi="Times New Roman" w:cs="Times New Roman"/>
          <w:sz w:val="28"/>
          <w:szCs w:val="28"/>
        </w:rPr>
        <w:t xml:space="preserve"> – у </w:t>
      </w:r>
      <w:proofErr w:type="spellStart"/>
      <w:r w:rsidR="005E42F9" w:rsidRPr="005E42F9">
        <w:rPr>
          <w:rFonts w:ascii="Times New Roman" w:hAnsi="Times New Roman" w:cs="Times New Roman"/>
          <w:sz w:val="28"/>
          <w:szCs w:val="28"/>
        </w:rPr>
        <w:t>виді</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додаткових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оплачуваних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відпусток</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скорочення</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робочого</w:t>
      </w:r>
      <w:proofErr w:type="spellEnd"/>
      <w:r w:rsidR="005E42F9" w:rsidRPr="005E42F9">
        <w:rPr>
          <w:rFonts w:ascii="Times New Roman" w:hAnsi="Times New Roman" w:cs="Times New Roman"/>
          <w:sz w:val="28"/>
          <w:szCs w:val="28"/>
        </w:rPr>
        <w:t xml:space="preserve"> часу </w:t>
      </w:r>
      <w:proofErr w:type="spellStart"/>
      <w:r w:rsidR="005E42F9" w:rsidRPr="005E42F9">
        <w:rPr>
          <w:rFonts w:ascii="Times New Roman" w:hAnsi="Times New Roman" w:cs="Times New Roman"/>
          <w:sz w:val="28"/>
          <w:szCs w:val="28"/>
        </w:rPr>
        <w:t>тощо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немайновими</w:t>
      </w:r>
      <w:proofErr w:type="spellEnd"/>
      <w:r w:rsidR="005E42F9" w:rsidRPr="005E42F9">
        <w:rPr>
          <w:rFonts w:ascii="Times New Roman" w:hAnsi="Times New Roman" w:cs="Times New Roman"/>
          <w:sz w:val="28"/>
          <w:szCs w:val="28"/>
        </w:rPr>
        <w:t xml:space="preserve"> вони </w:t>
      </w:r>
      <w:proofErr w:type="spellStart"/>
      <w:r w:rsidR="005E42F9" w:rsidRPr="005E42F9">
        <w:rPr>
          <w:rFonts w:ascii="Times New Roman" w:hAnsi="Times New Roman" w:cs="Times New Roman"/>
          <w:sz w:val="28"/>
          <w:szCs w:val="28"/>
        </w:rPr>
        <w:t>названі</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досить</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умовно</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Неправомірною</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вигодою</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можна</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вважати</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обидва</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види</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пільг</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адже</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жодних</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винятків</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чи</w:t>
      </w:r>
      <w:proofErr w:type="spellEnd"/>
      <w:r w:rsidR="005E42F9" w:rsidRPr="005E42F9">
        <w:rPr>
          <w:rFonts w:ascii="Times New Roman" w:hAnsi="Times New Roman" w:cs="Times New Roman"/>
          <w:sz w:val="28"/>
          <w:szCs w:val="28"/>
        </w:rPr>
        <w:t xml:space="preserve"> </w:t>
      </w:r>
      <w:proofErr w:type="spellStart"/>
      <w:r w:rsidR="005E42F9" w:rsidRPr="005E42F9">
        <w:rPr>
          <w:rFonts w:ascii="Times New Roman" w:hAnsi="Times New Roman" w:cs="Times New Roman"/>
          <w:sz w:val="28"/>
          <w:szCs w:val="28"/>
        </w:rPr>
        <w:t>уточнень</w:t>
      </w:r>
      <w:proofErr w:type="spellEnd"/>
      <w:r w:rsidR="005E42F9" w:rsidRPr="005E42F9">
        <w:rPr>
          <w:rFonts w:ascii="Times New Roman" w:hAnsi="Times New Roman" w:cs="Times New Roman"/>
          <w:sz w:val="28"/>
          <w:szCs w:val="28"/>
        </w:rPr>
        <w:t xml:space="preserve"> закон не робить. </w:t>
      </w:r>
    </w:p>
    <w:p w14:paraId="0F857691" w14:textId="5D179FF1" w:rsidR="006D5C6A" w:rsidRDefault="005E42F9" w:rsidP="00D6245E">
      <w:pPr>
        <w:spacing w:after="0" w:line="240" w:lineRule="auto"/>
        <w:ind w:firstLine="720"/>
        <w:jc w:val="both"/>
        <w:rPr>
          <w:rFonts w:ascii="Times New Roman" w:hAnsi="Times New Roman" w:cs="Times New Roman"/>
          <w:sz w:val="28"/>
          <w:szCs w:val="28"/>
        </w:rPr>
      </w:pPr>
      <w:r w:rsidRPr="005E42F9">
        <w:rPr>
          <w:rFonts w:ascii="Times New Roman" w:hAnsi="Times New Roman" w:cs="Times New Roman"/>
          <w:sz w:val="28"/>
          <w:szCs w:val="28"/>
        </w:rPr>
        <w:lastRenderedPageBreak/>
        <w:t xml:space="preserve">За </w:t>
      </w:r>
      <w:proofErr w:type="spellStart"/>
      <w:r w:rsidRPr="005E42F9">
        <w:rPr>
          <w:rFonts w:ascii="Times New Roman" w:hAnsi="Times New Roman" w:cs="Times New Roman"/>
          <w:sz w:val="28"/>
          <w:szCs w:val="28"/>
        </w:rPr>
        <w:t>категоріями</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осіб</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яким</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установлюються</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пільги</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останні</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можна</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поділити</w:t>
      </w:r>
      <w:proofErr w:type="spellEnd"/>
      <w:r w:rsidRPr="005E42F9">
        <w:rPr>
          <w:rFonts w:ascii="Times New Roman" w:hAnsi="Times New Roman" w:cs="Times New Roman"/>
          <w:sz w:val="28"/>
          <w:szCs w:val="28"/>
        </w:rPr>
        <w:t xml:space="preserve"> на: </w:t>
      </w:r>
      <w:proofErr w:type="spellStart"/>
      <w:r w:rsidRPr="005E42F9">
        <w:rPr>
          <w:rFonts w:ascii="Times New Roman" w:hAnsi="Times New Roman" w:cs="Times New Roman"/>
          <w:sz w:val="28"/>
          <w:szCs w:val="28"/>
        </w:rPr>
        <w:t>трудові</w:t>
      </w:r>
      <w:proofErr w:type="spellEnd"/>
      <w:r w:rsidRPr="005E42F9">
        <w:rPr>
          <w:rFonts w:ascii="Times New Roman" w:hAnsi="Times New Roman" w:cs="Times New Roman"/>
          <w:sz w:val="28"/>
          <w:szCs w:val="28"/>
        </w:rPr>
        <w:t xml:space="preserve"> (санаторно-</w:t>
      </w:r>
      <w:proofErr w:type="spellStart"/>
      <w:r w:rsidRPr="005E42F9">
        <w:rPr>
          <w:rFonts w:ascii="Times New Roman" w:hAnsi="Times New Roman" w:cs="Times New Roman"/>
          <w:sz w:val="28"/>
          <w:szCs w:val="28"/>
        </w:rPr>
        <w:t>курортне</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лікування</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безкоштовний</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проїзд</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пасажирським</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міським</w:t>
      </w:r>
      <w:proofErr w:type="spellEnd"/>
      <w:r w:rsidRPr="005E42F9">
        <w:rPr>
          <w:rFonts w:ascii="Times New Roman" w:hAnsi="Times New Roman" w:cs="Times New Roman"/>
          <w:sz w:val="28"/>
          <w:szCs w:val="28"/>
        </w:rPr>
        <w:t xml:space="preserve"> та </w:t>
      </w:r>
      <w:proofErr w:type="spellStart"/>
      <w:r w:rsidRPr="005E42F9">
        <w:rPr>
          <w:rFonts w:ascii="Times New Roman" w:hAnsi="Times New Roman" w:cs="Times New Roman"/>
          <w:sz w:val="28"/>
          <w:szCs w:val="28"/>
        </w:rPr>
        <w:t>приміським</w:t>
      </w:r>
      <w:proofErr w:type="spellEnd"/>
      <w:r w:rsidRPr="005E42F9">
        <w:rPr>
          <w:rFonts w:ascii="Times New Roman" w:hAnsi="Times New Roman" w:cs="Times New Roman"/>
          <w:sz w:val="28"/>
          <w:szCs w:val="28"/>
        </w:rPr>
        <w:t xml:space="preserve"> транспортом); </w:t>
      </w:r>
      <w:proofErr w:type="spellStart"/>
      <w:r w:rsidRPr="005E42F9">
        <w:rPr>
          <w:rFonts w:ascii="Times New Roman" w:hAnsi="Times New Roman" w:cs="Times New Roman"/>
          <w:sz w:val="28"/>
          <w:szCs w:val="28"/>
        </w:rPr>
        <w:t>житлові</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зменшення</w:t>
      </w:r>
      <w:proofErr w:type="spellEnd"/>
      <w:r w:rsidRPr="005E42F9">
        <w:rPr>
          <w:rFonts w:ascii="Times New Roman" w:hAnsi="Times New Roman" w:cs="Times New Roman"/>
          <w:sz w:val="28"/>
          <w:szCs w:val="28"/>
        </w:rPr>
        <w:t xml:space="preserve"> плати за </w:t>
      </w:r>
      <w:proofErr w:type="spellStart"/>
      <w:r w:rsidRPr="005E42F9">
        <w:rPr>
          <w:rFonts w:ascii="Times New Roman" w:hAnsi="Times New Roman" w:cs="Times New Roman"/>
          <w:sz w:val="28"/>
          <w:szCs w:val="28"/>
        </w:rPr>
        <w:t>житло</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комунальні</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послуги</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електроенергію</w:t>
      </w:r>
      <w:proofErr w:type="spellEnd"/>
      <w:r w:rsidRPr="005E42F9">
        <w:rPr>
          <w:rFonts w:ascii="Times New Roman" w:hAnsi="Times New Roman" w:cs="Times New Roman"/>
          <w:sz w:val="28"/>
          <w:szCs w:val="28"/>
        </w:rPr>
        <w:t xml:space="preserve">, газ, </w:t>
      </w:r>
      <w:proofErr w:type="spellStart"/>
      <w:r w:rsidRPr="005E42F9">
        <w:rPr>
          <w:rFonts w:ascii="Times New Roman" w:hAnsi="Times New Roman" w:cs="Times New Roman"/>
          <w:sz w:val="28"/>
          <w:szCs w:val="28"/>
        </w:rPr>
        <w:t>паливо</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тощо</w:t>
      </w:r>
      <w:proofErr w:type="spellEnd"/>
      <w:r w:rsidRPr="005E42F9">
        <w:rPr>
          <w:rFonts w:ascii="Times New Roman" w:hAnsi="Times New Roman" w:cs="Times New Roman"/>
          <w:sz w:val="28"/>
          <w:szCs w:val="28"/>
        </w:rPr>
        <w:t xml:space="preserve">); у </w:t>
      </w:r>
      <w:proofErr w:type="spellStart"/>
      <w:r w:rsidRPr="005E42F9">
        <w:rPr>
          <w:rFonts w:ascii="Times New Roman" w:hAnsi="Times New Roman" w:cs="Times New Roman"/>
          <w:sz w:val="28"/>
          <w:szCs w:val="28"/>
        </w:rPr>
        <w:t>галузі</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охорони</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здоров’я</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забезпечення</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автомобілем</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безплатне</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протезування</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фінансово-кредитні</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надання</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бюджетних</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кредитів</w:t>
      </w:r>
      <w:proofErr w:type="spellEnd"/>
      <w:r w:rsidRPr="005E42F9">
        <w:rPr>
          <w:rFonts w:ascii="Times New Roman" w:hAnsi="Times New Roman" w:cs="Times New Roman"/>
          <w:sz w:val="28"/>
          <w:szCs w:val="28"/>
        </w:rPr>
        <w:t xml:space="preserve"> та </w:t>
      </w:r>
      <w:proofErr w:type="spellStart"/>
      <w:r w:rsidRPr="005E42F9">
        <w:rPr>
          <w:rFonts w:ascii="Times New Roman" w:hAnsi="Times New Roman" w:cs="Times New Roman"/>
          <w:sz w:val="28"/>
          <w:szCs w:val="28"/>
        </w:rPr>
        <w:t>позик</w:t>
      </w:r>
      <w:proofErr w:type="spellEnd"/>
      <w:r w:rsidRPr="005E42F9">
        <w:rPr>
          <w:rFonts w:ascii="Times New Roman" w:hAnsi="Times New Roman" w:cs="Times New Roman"/>
          <w:sz w:val="28"/>
          <w:szCs w:val="28"/>
        </w:rPr>
        <w:t xml:space="preserve">) </w:t>
      </w:r>
      <w:proofErr w:type="spellStart"/>
      <w:r w:rsidRPr="005E42F9">
        <w:rPr>
          <w:rFonts w:ascii="Times New Roman" w:hAnsi="Times New Roman" w:cs="Times New Roman"/>
          <w:sz w:val="28"/>
          <w:szCs w:val="28"/>
        </w:rPr>
        <w:t>тощо</w:t>
      </w:r>
      <w:proofErr w:type="spellEnd"/>
      <w:r w:rsidRPr="005E42F9">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5C6A" w:rsidRPr="006D5C6A">
        <w:rPr>
          <w:rFonts w:ascii="Times New Roman" w:hAnsi="Times New Roman" w:cs="Times New Roman"/>
          <w:sz w:val="28"/>
          <w:szCs w:val="28"/>
        </w:rPr>
        <w:t xml:space="preserve">Право на </w:t>
      </w:r>
      <w:proofErr w:type="spellStart"/>
      <w:r w:rsidR="006D5C6A" w:rsidRPr="006D5C6A">
        <w:rPr>
          <w:rFonts w:ascii="Times New Roman" w:hAnsi="Times New Roman" w:cs="Times New Roman"/>
          <w:sz w:val="28"/>
          <w:szCs w:val="28"/>
        </w:rPr>
        <w:t>пільги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мають</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певні</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категорії</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осіб</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відповідно</w:t>
      </w:r>
      <w:proofErr w:type="spellEnd"/>
      <w:r w:rsidR="006D5C6A" w:rsidRPr="006D5C6A">
        <w:rPr>
          <w:rFonts w:ascii="Times New Roman" w:hAnsi="Times New Roman" w:cs="Times New Roman"/>
          <w:sz w:val="28"/>
          <w:szCs w:val="28"/>
        </w:rPr>
        <w:t xml:space="preserve"> до </w:t>
      </w:r>
      <w:proofErr w:type="spellStart"/>
      <w:r w:rsidR="006D5C6A" w:rsidRPr="006D5C6A">
        <w:rPr>
          <w:rFonts w:ascii="Times New Roman" w:hAnsi="Times New Roman" w:cs="Times New Roman"/>
          <w:sz w:val="28"/>
          <w:szCs w:val="28"/>
        </w:rPr>
        <w:t>законів</w:t>
      </w:r>
      <w:proofErr w:type="spellEnd"/>
      <w:r w:rsidR="006D5C6A" w:rsidRPr="006D5C6A">
        <w:rPr>
          <w:rFonts w:ascii="Times New Roman" w:hAnsi="Times New Roman" w:cs="Times New Roman"/>
          <w:sz w:val="28"/>
          <w:szCs w:val="28"/>
        </w:rPr>
        <w:t xml:space="preserve"> «Про статус </w:t>
      </w:r>
      <w:proofErr w:type="spellStart"/>
      <w:r w:rsidR="006D5C6A" w:rsidRPr="006D5C6A">
        <w:rPr>
          <w:rFonts w:ascii="Times New Roman" w:hAnsi="Times New Roman" w:cs="Times New Roman"/>
          <w:sz w:val="28"/>
          <w:szCs w:val="28"/>
        </w:rPr>
        <w:t>ветеранів</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військової</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служби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ветеранів</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органів</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внутрішніх</w:t>
      </w:r>
      <w:proofErr w:type="spellEnd"/>
      <w:r w:rsidR="006D5C6A" w:rsidRPr="006D5C6A">
        <w:rPr>
          <w:rFonts w:ascii="Times New Roman" w:hAnsi="Times New Roman" w:cs="Times New Roman"/>
          <w:sz w:val="28"/>
          <w:szCs w:val="28"/>
        </w:rPr>
        <w:t xml:space="preserve"> справ і </w:t>
      </w:r>
      <w:proofErr w:type="spellStart"/>
      <w:r w:rsidR="006D5C6A" w:rsidRPr="006D5C6A">
        <w:rPr>
          <w:rFonts w:ascii="Times New Roman" w:hAnsi="Times New Roman" w:cs="Times New Roman"/>
          <w:sz w:val="28"/>
          <w:szCs w:val="28"/>
        </w:rPr>
        <w:t>деяких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інших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осіб</w:t>
      </w:r>
      <w:proofErr w:type="spellEnd"/>
      <w:r w:rsidR="006D5C6A" w:rsidRPr="006D5C6A">
        <w:rPr>
          <w:rFonts w:ascii="Times New Roman" w:hAnsi="Times New Roman" w:cs="Times New Roman"/>
          <w:sz w:val="28"/>
          <w:szCs w:val="28"/>
        </w:rPr>
        <w:t xml:space="preserve"> та </w:t>
      </w:r>
      <w:proofErr w:type="spellStart"/>
      <w:r w:rsidR="006D5C6A" w:rsidRPr="006D5C6A">
        <w:rPr>
          <w:rFonts w:ascii="Times New Roman" w:hAnsi="Times New Roman" w:cs="Times New Roman"/>
          <w:sz w:val="28"/>
          <w:szCs w:val="28"/>
        </w:rPr>
        <w:t>їх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соціальний</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захист</w:t>
      </w:r>
      <w:proofErr w:type="spellEnd"/>
      <w:r w:rsidR="006D5C6A" w:rsidRPr="006D5C6A">
        <w:rPr>
          <w:rFonts w:ascii="Times New Roman" w:hAnsi="Times New Roman" w:cs="Times New Roman"/>
          <w:sz w:val="28"/>
          <w:szCs w:val="28"/>
        </w:rPr>
        <w:t xml:space="preserve">», «Про </w:t>
      </w:r>
      <w:proofErr w:type="spellStart"/>
      <w:r w:rsidR="006D5C6A" w:rsidRPr="006D5C6A">
        <w:rPr>
          <w:rFonts w:ascii="Times New Roman" w:hAnsi="Times New Roman" w:cs="Times New Roman"/>
          <w:sz w:val="28"/>
          <w:szCs w:val="28"/>
        </w:rPr>
        <w:t>соціальний</w:t>
      </w:r>
      <w:proofErr w:type="spellEnd"/>
      <w:r w:rsidR="006D5C6A" w:rsidRPr="006D5C6A">
        <w:rPr>
          <w:rFonts w:ascii="Times New Roman" w:hAnsi="Times New Roman" w:cs="Times New Roman"/>
          <w:sz w:val="28"/>
          <w:szCs w:val="28"/>
        </w:rPr>
        <w:t xml:space="preserve"> і </w:t>
      </w:r>
      <w:proofErr w:type="spellStart"/>
      <w:r w:rsidR="006D5C6A" w:rsidRPr="006D5C6A">
        <w:rPr>
          <w:rFonts w:ascii="Times New Roman" w:hAnsi="Times New Roman" w:cs="Times New Roman"/>
          <w:sz w:val="28"/>
          <w:szCs w:val="28"/>
        </w:rPr>
        <w:t>правовий</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захист</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військовослужбовців</w:t>
      </w:r>
      <w:proofErr w:type="spellEnd"/>
      <w:r w:rsidR="006D5C6A" w:rsidRPr="006D5C6A">
        <w:rPr>
          <w:rFonts w:ascii="Times New Roman" w:hAnsi="Times New Roman" w:cs="Times New Roman"/>
          <w:sz w:val="28"/>
          <w:szCs w:val="28"/>
        </w:rPr>
        <w:t xml:space="preserve"> та </w:t>
      </w:r>
      <w:proofErr w:type="spellStart"/>
      <w:r w:rsidR="006D5C6A" w:rsidRPr="006D5C6A">
        <w:rPr>
          <w:rFonts w:ascii="Times New Roman" w:hAnsi="Times New Roman" w:cs="Times New Roman"/>
          <w:sz w:val="28"/>
          <w:szCs w:val="28"/>
        </w:rPr>
        <w:t>членів</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їх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сімей</w:t>
      </w:r>
      <w:proofErr w:type="spellEnd"/>
      <w:r w:rsidR="006D5C6A" w:rsidRPr="006D5C6A">
        <w:rPr>
          <w:rFonts w:ascii="Times New Roman" w:hAnsi="Times New Roman" w:cs="Times New Roman"/>
          <w:sz w:val="28"/>
          <w:szCs w:val="28"/>
        </w:rPr>
        <w:t xml:space="preserve">», «Про прокуратуру», «Про Службу </w:t>
      </w:r>
      <w:proofErr w:type="spellStart"/>
      <w:r w:rsidR="006D5C6A" w:rsidRPr="006D5C6A">
        <w:rPr>
          <w:rFonts w:ascii="Times New Roman" w:hAnsi="Times New Roman" w:cs="Times New Roman"/>
          <w:sz w:val="28"/>
          <w:szCs w:val="28"/>
        </w:rPr>
        <w:t>безпеки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України</w:t>
      </w:r>
      <w:proofErr w:type="spellEnd"/>
      <w:r w:rsidR="006D5C6A" w:rsidRPr="006D5C6A">
        <w:rPr>
          <w:rFonts w:ascii="Times New Roman" w:hAnsi="Times New Roman" w:cs="Times New Roman"/>
          <w:sz w:val="28"/>
          <w:szCs w:val="28"/>
        </w:rPr>
        <w:t xml:space="preserve">», Основ </w:t>
      </w:r>
      <w:proofErr w:type="spellStart"/>
      <w:r w:rsidR="006D5C6A" w:rsidRPr="006D5C6A">
        <w:rPr>
          <w:rFonts w:ascii="Times New Roman" w:hAnsi="Times New Roman" w:cs="Times New Roman"/>
          <w:sz w:val="28"/>
          <w:szCs w:val="28"/>
        </w:rPr>
        <w:t>законодавства</w:t>
      </w:r>
      <w:proofErr w:type="spellEnd"/>
      <w:r w:rsidR="006D5C6A" w:rsidRPr="006D5C6A">
        <w:rPr>
          <w:rFonts w:ascii="Times New Roman" w:hAnsi="Times New Roman" w:cs="Times New Roman"/>
          <w:sz w:val="28"/>
          <w:szCs w:val="28"/>
        </w:rPr>
        <w:t xml:space="preserve"> про </w:t>
      </w:r>
      <w:proofErr w:type="spellStart"/>
      <w:r w:rsidR="006D5C6A" w:rsidRPr="006D5C6A">
        <w:rPr>
          <w:rFonts w:ascii="Times New Roman" w:hAnsi="Times New Roman" w:cs="Times New Roman"/>
          <w:sz w:val="28"/>
          <w:szCs w:val="28"/>
        </w:rPr>
        <w:t>охорону</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здоров’я</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Гірничого</w:t>
      </w:r>
      <w:proofErr w:type="spellEnd"/>
      <w:r w:rsidR="006D5C6A" w:rsidRPr="006D5C6A">
        <w:rPr>
          <w:rFonts w:ascii="Times New Roman" w:hAnsi="Times New Roman" w:cs="Times New Roman"/>
          <w:sz w:val="28"/>
          <w:szCs w:val="28"/>
        </w:rPr>
        <w:t xml:space="preserve"> закону та </w:t>
      </w:r>
      <w:proofErr w:type="spellStart"/>
      <w:r w:rsidR="006D5C6A" w:rsidRPr="006D5C6A">
        <w:rPr>
          <w:rFonts w:ascii="Times New Roman" w:hAnsi="Times New Roman" w:cs="Times New Roman"/>
          <w:sz w:val="28"/>
          <w:szCs w:val="28"/>
        </w:rPr>
        <w:t>десятків</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інших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Службова</w:t>
      </w:r>
      <w:proofErr w:type="spellEnd"/>
      <w:r w:rsidR="006D5C6A" w:rsidRPr="006D5C6A">
        <w:rPr>
          <w:rFonts w:ascii="Times New Roman" w:hAnsi="Times New Roman" w:cs="Times New Roman"/>
          <w:sz w:val="28"/>
          <w:szCs w:val="28"/>
        </w:rPr>
        <w:t xml:space="preserve"> особа, </w:t>
      </w:r>
      <w:proofErr w:type="spellStart"/>
      <w:r w:rsidR="006D5C6A" w:rsidRPr="006D5C6A">
        <w:rPr>
          <w:rFonts w:ascii="Times New Roman" w:hAnsi="Times New Roman" w:cs="Times New Roman"/>
          <w:sz w:val="28"/>
          <w:szCs w:val="28"/>
        </w:rPr>
        <w:t>уповноважена</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приймати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рішення</w:t>
      </w:r>
      <w:proofErr w:type="spellEnd"/>
      <w:r w:rsidR="006D5C6A" w:rsidRPr="006D5C6A">
        <w:rPr>
          <w:rFonts w:ascii="Times New Roman" w:hAnsi="Times New Roman" w:cs="Times New Roman"/>
          <w:sz w:val="28"/>
          <w:szCs w:val="28"/>
        </w:rPr>
        <w:t xml:space="preserve"> про </w:t>
      </w:r>
      <w:proofErr w:type="spellStart"/>
      <w:r w:rsidR="006D5C6A" w:rsidRPr="006D5C6A">
        <w:rPr>
          <w:rFonts w:ascii="Times New Roman" w:hAnsi="Times New Roman" w:cs="Times New Roman"/>
          <w:sz w:val="28"/>
          <w:szCs w:val="28"/>
        </w:rPr>
        <w:t>надання</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пільги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має</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пов’язану</w:t>
      </w:r>
      <w:proofErr w:type="spellEnd"/>
      <w:r w:rsidR="006D5C6A" w:rsidRPr="006D5C6A">
        <w:rPr>
          <w:rFonts w:ascii="Times New Roman" w:hAnsi="Times New Roman" w:cs="Times New Roman"/>
          <w:sz w:val="28"/>
          <w:szCs w:val="28"/>
        </w:rPr>
        <w:t xml:space="preserve"> з </w:t>
      </w:r>
      <w:proofErr w:type="spellStart"/>
      <w:r w:rsidR="006D5C6A" w:rsidRPr="006D5C6A">
        <w:rPr>
          <w:rFonts w:ascii="Times New Roman" w:hAnsi="Times New Roman" w:cs="Times New Roman"/>
          <w:sz w:val="28"/>
          <w:szCs w:val="28"/>
        </w:rPr>
        <w:t>цим</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можливість</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зловживати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своїм</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повноваженням</w:t>
      </w:r>
      <w:proofErr w:type="spellEnd"/>
      <w:r w:rsidR="006D5C6A" w:rsidRPr="006D5C6A">
        <w:rPr>
          <w:rFonts w:ascii="Times New Roman" w:hAnsi="Times New Roman" w:cs="Times New Roman"/>
          <w:sz w:val="28"/>
          <w:szCs w:val="28"/>
        </w:rPr>
        <w:t xml:space="preserve"> на </w:t>
      </w:r>
      <w:proofErr w:type="spellStart"/>
      <w:r w:rsidR="006D5C6A" w:rsidRPr="006D5C6A">
        <w:rPr>
          <w:rFonts w:ascii="Times New Roman" w:hAnsi="Times New Roman" w:cs="Times New Roman"/>
          <w:sz w:val="28"/>
          <w:szCs w:val="28"/>
        </w:rPr>
        <w:t>користь</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інших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службових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осіб</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чи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їхніх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близьких</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зокрема</w:t>
      </w:r>
      <w:proofErr w:type="spellEnd"/>
      <w:r w:rsidR="006D5C6A" w:rsidRPr="006D5C6A">
        <w:rPr>
          <w:rFonts w:ascii="Times New Roman" w:hAnsi="Times New Roman" w:cs="Times New Roman"/>
          <w:sz w:val="28"/>
          <w:szCs w:val="28"/>
        </w:rPr>
        <w:t xml:space="preserve"> в </w:t>
      </w:r>
      <w:proofErr w:type="spellStart"/>
      <w:r w:rsidR="006D5C6A" w:rsidRPr="006D5C6A">
        <w:rPr>
          <w:rFonts w:ascii="Times New Roman" w:hAnsi="Times New Roman" w:cs="Times New Roman"/>
          <w:sz w:val="28"/>
          <w:szCs w:val="28"/>
        </w:rPr>
        <w:t>обмін</w:t>
      </w:r>
      <w:proofErr w:type="spellEnd"/>
      <w:r w:rsidR="006D5C6A" w:rsidRPr="006D5C6A">
        <w:rPr>
          <w:rFonts w:ascii="Times New Roman" w:hAnsi="Times New Roman" w:cs="Times New Roman"/>
          <w:sz w:val="28"/>
          <w:szCs w:val="28"/>
        </w:rPr>
        <w:t xml:space="preserve"> на </w:t>
      </w:r>
      <w:proofErr w:type="spellStart"/>
      <w:r w:rsidR="006D5C6A" w:rsidRPr="006D5C6A">
        <w:rPr>
          <w:rFonts w:ascii="Times New Roman" w:hAnsi="Times New Roman" w:cs="Times New Roman"/>
          <w:sz w:val="28"/>
          <w:szCs w:val="28"/>
        </w:rPr>
        <w:t>іншу</w:t>
      </w:r>
      <w:proofErr w:type="spellEnd"/>
      <w:r w:rsidR="006D5C6A" w:rsidRPr="006D5C6A">
        <w:rPr>
          <w:rFonts w:ascii="Times New Roman" w:hAnsi="Times New Roman" w:cs="Times New Roman"/>
          <w:sz w:val="28"/>
          <w:szCs w:val="28"/>
        </w:rPr>
        <w:t xml:space="preserve"> </w:t>
      </w:r>
      <w:r w:rsidR="00C579FA">
        <w:rPr>
          <w:rFonts w:ascii="Times New Roman" w:hAnsi="Times New Roman" w:cs="Times New Roman"/>
          <w:sz w:val="28"/>
          <w:szCs w:val="28"/>
          <w:lang w:val="uk-UA"/>
        </w:rPr>
        <w:t>неправомірну вигоду</w:t>
      </w:r>
      <w:r w:rsidR="006D5C6A" w:rsidRPr="006D5C6A">
        <w:rPr>
          <w:rFonts w:ascii="Times New Roman" w:hAnsi="Times New Roman" w:cs="Times New Roman"/>
          <w:sz w:val="28"/>
          <w:szCs w:val="28"/>
        </w:rPr>
        <w:t xml:space="preserve"> (за принципом «</w:t>
      </w:r>
      <w:proofErr w:type="spellStart"/>
      <w:r w:rsidR="006D5C6A" w:rsidRPr="006D5C6A">
        <w:rPr>
          <w:rFonts w:ascii="Times New Roman" w:hAnsi="Times New Roman" w:cs="Times New Roman"/>
          <w:sz w:val="28"/>
          <w:szCs w:val="28"/>
        </w:rPr>
        <w:t>ти</w:t>
      </w:r>
      <w:proofErr w:type="spellEnd"/>
      <w:r w:rsidR="006D5C6A" w:rsidRPr="006D5C6A">
        <w:rPr>
          <w:rFonts w:ascii="Times New Roman" w:hAnsi="Times New Roman" w:cs="Times New Roman"/>
          <w:sz w:val="28"/>
          <w:szCs w:val="28"/>
        </w:rPr>
        <w:t xml:space="preserve"> </w:t>
      </w:r>
      <w:proofErr w:type="spellStart"/>
      <w:r w:rsidR="006D5C6A" w:rsidRPr="006D5C6A">
        <w:rPr>
          <w:rFonts w:ascii="Times New Roman" w:hAnsi="Times New Roman" w:cs="Times New Roman"/>
          <w:sz w:val="28"/>
          <w:szCs w:val="28"/>
        </w:rPr>
        <w:t>мені</w:t>
      </w:r>
      <w:proofErr w:type="spellEnd"/>
      <w:r w:rsidR="006D5C6A" w:rsidRPr="006D5C6A">
        <w:rPr>
          <w:rFonts w:ascii="Times New Roman" w:hAnsi="Times New Roman" w:cs="Times New Roman"/>
          <w:sz w:val="28"/>
          <w:szCs w:val="28"/>
        </w:rPr>
        <w:t xml:space="preserve"> – я </w:t>
      </w:r>
      <w:proofErr w:type="spellStart"/>
      <w:r w:rsidR="006D5C6A" w:rsidRPr="006D5C6A">
        <w:rPr>
          <w:rFonts w:ascii="Times New Roman" w:hAnsi="Times New Roman" w:cs="Times New Roman"/>
          <w:sz w:val="28"/>
          <w:szCs w:val="28"/>
        </w:rPr>
        <w:t>тобі</w:t>
      </w:r>
      <w:proofErr w:type="spellEnd"/>
      <w:r w:rsidR="006D5C6A" w:rsidRPr="006D5C6A">
        <w:rPr>
          <w:rFonts w:ascii="Times New Roman" w:hAnsi="Times New Roman" w:cs="Times New Roman"/>
          <w:sz w:val="28"/>
          <w:szCs w:val="28"/>
        </w:rPr>
        <w:t xml:space="preserve">»). </w:t>
      </w:r>
    </w:p>
    <w:p w14:paraId="4823C3D4" w14:textId="11AC715A" w:rsidR="004E76F5" w:rsidRDefault="006D5C6A" w:rsidP="00D6245E">
      <w:pPr>
        <w:spacing w:after="0" w:line="240" w:lineRule="auto"/>
        <w:ind w:firstLine="720"/>
        <w:jc w:val="both"/>
        <w:rPr>
          <w:rFonts w:ascii="Times New Roman" w:hAnsi="Times New Roman" w:cs="Times New Roman"/>
          <w:sz w:val="28"/>
          <w:szCs w:val="28"/>
        </w:rPr>
      </w:pPr>
      <w:proofErr w:type="spellStart"/>
      <w:r w:rsidRPr="00C579FA">
        <w:rPr>
          <w:rFonts w:ascii="Times New Roman" w:hAnsi="Times New Roman" w:cs="Times New Roman"/>
          <w:i/>
          <w:iCs/>
          <w:sz w:val="24"/>
          <w:szCs w:val="24"/>
        </w:rPr>
        <w:t>Наприклад</w:t>
      </w:r>
      <w:proofErr w:type="spellEnd"/>
      <w:r w:rsidRPr="00C579FA">
        <w:rPr>
          <w:rFonts w:ascii="Times New Roman" w:hAnsi="Times New Roman" w:cs="Times New Roman"/>
          <w:i/>
          <w:iCs/>
          <w:sz w:val="24"/>
          <w:szCs w:val="24"/>
        </w:rPr>
        <w:t xml:space="preserve">, НВ </w:t>
      </w:r>
      <w:proofErr w:type="spellStart"/>
      <w:r w:rsidRPr="00C579FA">
        <w:rPr>
          <w:rFonts w:ascii="Times New Roman" w:hAnsi="Times New Roman" w:cs="Times New Roman"/>
          <w:i/>
          <w:iCs/>
          <w:sz w:val="24"/>
          <w:szCs w:val="24"/>
        </w:rPr>
        <w:t>може</w:t>
      </w:r>
      <w:proofErr w:type="spellEnd"/>
      <w:r w:rsidRPr="00C579FA">
        <w:rPr>
          <w:rFonts w:ascii="Times New Roman" w:hAnsi="Times New Roman" w:cs="Times New Roman"/>
          <w:i/>
          <w:iCs/>
          <w:sz w:val="24"/>
          <w:szCs w:val="24"/>
        </w:rPr>
        <w:t xml:space="preserve"> бути </w:t>
      </w:r>
      <w:proofErr w:type="spellStart"/>
      <w:r w:rsidRPr="00C579FA">
        <w:rPr>
          <w:rFonts w:ascii="Times New Roman" w:hAnsi="Times New Roman" w:cs="Times New Roman"/>
          <w:i/>
          <w:iCs/>
          <w:sz w:val="24"/>
          <w:szCs w:val="24"/>
        </w:rPr>
        <w:t>визнане</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надання</w:t>
      </w:r>
      <w:proofErr w:type="spellEnd"/>
      <w:r w:rsidRPr="00C579FA">
        <w:rPr>
          <w:rFonts w:ascii="Times New Roman" w:hAnsi="Times New Roman" w:cs="Times New Roman"/>
          <w:i/>
          <w:iCs/>
          <w:sz w:val="24"/>
          <w:szCs w:val="24"/>
        </w:rPr>
        <w:t xml:space="preserve"> за </w:t>
      </w:r>
      <w:proofErr w:type="spellStart"/>
      <w:r w:rsidRPr="00C579FA">
        <w:rPr>
          <w:rFonts w:ascii="Times New Roman" w:hAnsi="Times New Roman" w:cs="Times New Roman"/>
          <w:i/>
          <w:iCs/>
          <w:sz w:val="24"/>
          <w:szCs w:val="24"/>
        </w:rPr>
        <w:t>рішенням</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службової</w:t>
      </w:r>
      <w:proofErr w:type="spellEnd"/>
      <w:r w:rsidRPr="00C579FA">
        <w:rPr>
          <w:rFonts w:ascii="Times New Roman" w:hAnsi="Times New Roman" w:cs="Times New Roman"/>
          <w:i/>
          <w:iCs/>
          <w:sz w:val="24"/>
          <w:szCs w:val="24"/>
        </w:rPr>
        <w:t xml:space="preserve"> особи центру </w:t>
      </w:r>
      <w:proofErr w:type="spellStart"/>
      <w:r w:rsidRPr="00C579FA">
        <w:rPr>
          <w:rFonts w:ascii="Times New Roman" w:hAnsi="Times New Roman" w:cs="Times New Roman"/>
          <w:i/>
          <w:iCs/>
          <w:sz w:val="24"/>
          <w:szCs w:val="24"/>
        </w:rPr>
        <w:t>безоплатної</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вторинної</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правової</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допомоги</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такої</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допомоги</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особі</w:t>
      </w:r>
      <w:proofErr w:type="spellEnd"/>
      <w:r w:rsidRPr="00C579FA">
        <w:rPr>
          <w:rFonts w:ascii="Times New Roman" w:hAnsi="Times New Roman" w:cs="Times New Roman"/>
          <w:i/>
          <w:iCs/>
          <w:sz w:val="24"/>
          <w:szCs w:val="24"/>
        </w:rPr>
        <w:t xml:space="preserve">, яка </w:t>
      </w:r>
      <w:proofErr w:type="spellStart"/>
      <w:r w:rsidRPr="00C579FA">
        <w:rPr>
          <w:rFonts w:ascii="Times New Roman" w:hAnsi="Times New Roman" w:cs="Times New Roman"/>
          <w:i/>
          <w:iCs/>
          <w:sz w:val="24"/>
          <w:szCs w:val="24"/>
        </w:rPr>
        <w:t>згідно</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зі</w:t>
      </w:r>
      <w:proofErr w:type="spellEnd"/>
      <w:r w:rsidRPr="00C579FA">
        <w:rPr>
          <w:rFonts w:ascii="Times New Roman" w:hAnsi="Times New Roman" w:cs="Times New Roman"/>
          <w:i/>
          <w:iCs/>
          <w:sz w:val="24"/>
          <w:szCs w:val="24"/>
        </w:rPr>
        <w:t xml:space="preserve"> ст. 14 Закону «Про </w:t>
      </w:r>
      <w:proofErr w:type="spellStart"/>
      <w:r w:rsidRPr="00C579FA">
        <w:rPr>
          <w:rFonts w:ascii="Times New Roman" w:hAnsi="Times New Roman" w:cs="Times New Roman"/>
          <w:i/>
          <w:iCs/>
          <w:sz w:val="24"/>
          <w:szCs w:val="24"/>
        </w:rPr>
        <w:t>безоплатну</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правову</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допомогу</w:t>
      </w:r>
      <w:proofErr w:type="spellEnd"/>
      <w:r w:rsidRPr="00C579FA">
        <w:rPr>
          <w:rFonts w:ascii="Times New Roman" w:hAnsi="Times New Roman" w:cs="Times New Roman"/>
          <w:i/>
          <w:iCs/>
          <w:sz w:val="24"/>
          <w:szCs w:val="24"/>
        </w:rPr>
        <w:t xml:space="preserve">» не </w:t>
      </w:r>
      <w:proofErr w:type="spellStart"/>
      <w:r w:rsidRPr="00C579FA">
        <w:rPr>
          <w:rFonts w:ascii="Times New Roman" w:hAnsi="Times New Roman" w:cs="Times New Roman"/>
          <w:i/>
          <w:iCs/>
          <w:sz w:val="24"/>
          <w:szCs w:val="24"/>
        </w:rPr>
        <w:t>відноситься</w:t>
      </w:r>
      <w:proofErr w:type="spellEnd"/>
      <w:r w:rsidRPr="00C579FA">
        <w:rPr>
          <w:rFonts w:ascii="Times New Roman" w:hAnsi="Times New Roman" w:cs="Times New Roman"/>
          <w:i/>
          <w:iCs/>
          <w:sz w:val="24"/>
          <w:szCs w:val="24"/>
        </w:rPr>
        <w:t xml:space="preserve"> до </w:t>
      </w:r>
      <w:proofErr w:type="spellStart"/>
      <w:r w:rsidRPr="00C579FA">
        <w:rPr>
          <w:rFonts w:ascii="Times New Roman" w:hAnsi="Times New Roman" w:cs="Times New Roman"/>
          <w:i/>
          <w:iCs/>
          <w:sz w:val="24"/>
          <w:szCs w:val="24"/>
        </w:rPr>
        <w:t>її</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суб’єктів</w:t>
      </w:r>
      <w:proofErr w:type="spellEnd"/>
      <w:r w:rsidRPr="00C579FA">
        <w:rPr>
          <w:rFonts w:ascii="Times New Roman" w:hAnsi="Times New Roman" w:cs="Times New Roman"/>
          <w:i/>
          <w:iCs/>
          <w:sz w:val="24"/>
          <w:szCs w:val="24"/>
        </w:rPr>
        <w:t>.</w:t>
      </w:r>
      <w:r w:rsidRPr="006D5C6A">
        <w:rPr>
          <w:rFonts w:ascii="Times New Roman" w:hAnsi="Times New Roman" w:cs="Times New Roman"/>
          <w:sz w:val="20"/>
          <w:szCs w:val="20"/>
        </w:rPr>
        <w:tab/>
      </w:r>
      <w:r w:rsidR="00494970" w:rsidRPr="006D5C6A">
        <w:rPr>
          <w:rFonts w:ascii="Times New Roman" w:hAnsi="Times New Roman" w:cs="Times New Roman"/>
          <w:sz w:val="20"/>
          <w:szCs w:val="20"/>
        </w:rPr>
        <w:tab/>
      </w:r>
      <w:r w:rsidR="00494970" w:rsidRPr="006D5C6A">
        <w:rPr>
          <w:rFonts w:ascii="Times New Roman" w:hAnsi="Times New Roman" w:cs="Times New Roman"/>
          <w:sz w:val="20"/>
          <w:szCs w:val="20"/>
        </w:rPr>
        <w:tab/>
      </w:r>
      <w:r w:rsidR="00494970" w:rsidRPr="006D5C6A">
        <w:rPr>
          <w:rFonts w:ascii="Times New Roman" w:hAnsi="Times New Roman" w:cs="Times New Roman"/>
          <w:sz w:val="20"/>
          <w:szCs w:val="20"/>
        </w:rPr>
        <w:tab/>
      </w:r>
      <w:r w:rsidR="00494970" w:rsidRPr="006D5C6A">
        <w:rPr>
          <w:rFonts w:ascii="Times New Roman" w:hAnsi="Times New Roman" w:cs="Times New Roman"/>
          <w:sz w:val="20"/>
          <w:szCs w:val="20"/>
        </w:rPr>
        <w:tab/>
      </w:r>
      <w:r w:rsidR="00494970" w:rsidRPr="006D5C6A">
        <w:rPr>
          <w:rFonts w:ascii="Times New Roman" w:hAnsi="Times New Roman" w:cs="Times New Roman"/>
          <w:sz w:val="20"/>
          <w:szCs w:val="20"/>
        </w:rPr>
        <w:tab/>
      </w:r>
      <w:proofErr w:type="spellStart"/>
      <w:r w:rsidR="004E76F5" w:rsidRPr="004E76F5">
        <w:rPr>
          <w:rFonts w:ascii="Times New Roman" w:hAnsi="Times New Roman" w:cs="Times New Roman"/>
          <w:sz w:val="28"/>
          <w:szCs w:val="28"/>
        </w:rPr>
        <w:t>Відповідно</w:t>
      </w:r>
      <w:proofErr w:type="spellEnd"/>
      <w:r w:rsidR="004E76F5" w:rsidRPr="004E76F5">
        <w:rPr>
          <w:rFonts w:ascii="Times New Roman" w:hAnsi="Times New Roman" w:cs="Times New Roman"/>
          <w:sz w:val="28"/>
          <w:szCs w:val="28"/>
        </w:rPr>
        <w:t xml:space="preserve"> до </w:t>
      </w:r>
      <w:proofErr w:type="spellStart"/>
      <w:r w:rsidR="004E76F5" w:rsidRPr="004E76F5">
        <w:rPr>
          <w:rFonts w:ascii="Times New Roman" w:hAnsi="Times New Roman" w:cs="Times New Roman"/>
          <w:sz w:val="28"/>
          <w:szCs w:val="28"/>
        </w:rPr>
        <w:t>законодавства</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b/>
          <w:bCs/>
          <w:i/>
          <w:iCs/>
          <w:sz w:val="28"/>
          <w:szCs w:val="28"/>
        </w:rPr>
        <w:t>послуги</w:t>
      </w:r>
      <w:proofErr w:type="spellEnd"/>
      <w:r w:rsidR="004E76F5" w:rsidRPr="004E76F5">
        <w:rPr>
          <w:rFonts w:ascii="Times New Roman" w:hAnsi="Times New Roman" w:cs="Times New Roman"/>
          <w:b/>
          <w:bCs/>
          <w:i/>
          <w:iCs/>
          <w:sz w:val="28"/>
          <w:szCs w:val="28"/>
        </w:rPr>
        <w:t> </w:t>
      </w:r>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це</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здійснювана</w:t>
      </w:r>
      <w:proofErr w:type="spellEnd"/>
      <w:r w:rsidR="004E76F5" w:rsidRPr="004E76F5">
        <w:rPr>
          <w:rFonts w:ascii="Times New Roman" w:hAnsi="Times New Roman" w:cs="Times New Roman"/>
          <w:sz w:val="28"/>
          <w:szCs w:val="28"/>
        </w:rPr>
        <w:t xml:space="preserve"> на </w:t>
      </w:r>
      <w:proofErr w:type="spellStart"/>
      <w:r w:rsidR="004E76F5" w:rsidRPr="004E76F5">
        <w:rPr>
          <w:rFonts w:ascii="Times New Roman" w:hAnsi="Times New Roman" w:cs="Times New Roman"/>
          <w:sz w:val="28"/>
          <w:szCs w:val="28"/>
        </w:rPr>
        <w:t>замовлення</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споживача</w:t>
      </w:r>
      <w:proofErr w:type="spellEnd"/>
      <w:r w:rsidR="004E76F5" w:rsidRPr="004E76F5">
        <w:rPr>
          <w:rFonts w:ascii="Times New Roman" w:hAnsi="Times New Roman" w:cs="Times New Roman"/>
          <w:sz w:val="28"/>
          <w:szCs w:val="28"/>
        </w:rPr>
        <w:t xml:space="preserve"> та з метою </w:t>
      </w:r>
      <w:proofErr w:type="spellStart"/>
      <w:r w:rsidR="004E76F5" w:rsidRPr="004E76F5">
        <w:rPr>
          <w:rFonts w:ascii="Times New Roman" w:hAnsi="Times New Roman" w:cs="Times New Roman"/>
          <w:sz w:val="28"/>
          <w:szCs w:val="28"/>
        </w:rPr>
        <w:t>задоволення</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його</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особистих</w:t>
      </w:r>
      <w:proofErr w:type="spellEnd"/>
      <w:r w:rsidR="004E76F5" w:rsidRPr="004E76F5">
        <w:rPr>
          <w:rFonts w:ascii="Times New Roman" w:hAnsi="Times New Roman" w:cs="Times New Roman"/>
          <w:sz w:val="28"/>
          <w:szCs w:val="28"/>
        </w:rPr>
        <w:t xml:space="preserve"> потреб </w:t>
      </w:r>
      <w:proofErr w:type="spellStart"/>
      <w:r w:rsidR="004E76F5" w:rsidRPr="004E76F5">
        <w:rPr>
          <w:rFonts w:ascii="Times New Roman" w:hAnsi="Times New Roman" w:cs="Times New Roman"/>
          <w:sz w:val="28"/>
          <w:szCs w:val="28"/>
        </w:rPr>
        <w:t>діяльність</w:t>
      </w:r>
      <w:proofErr w:type="spellEnd"/>
      <w:r w:rsidR="004E76F5" w:rsidRPr="004E76F5">
        <w:rPr>
          <w:rFonts w:ascii="Times New Roman" w:hAnsi="Times New Roman" w:cs="Times New Roman"/>
          <w:sz w:val="28"/>
          <w:szCs w:val="28"/>
        </w:rPr>
        <w:t xml:space="preserve"> з </w:t>
      </w:r>
      <w:proofErr w:type="spellStart"/>
      <w:r w:rsidR="004E76F5" w:rsidRPr="004E76F5">
        <w:rPr>
          <w:rFonts w:ascii="Times New Roman" w:hAnsi="Times New Roman" w:cs="Times New Roman"/>
          <w:sz w:val="28"/>
          <w:szCs w:val="28"/>
        </w:rPr>
        <w:t>надання</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чи</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передачі</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споживачеві</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певного</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визначеного</w:t>
      </w:r>
      <w:proofErr w:type="spellEnd"/>
      <w:r w:rsidR="004E76F5" w:rsidRPr="004E76F5">
        <w:rPr>
          <w:rFonts w:ascii="Times New Roman" w:hAnsi="Times New Roman" w:cs="Times New Roman"/>
          <w:sz w:val="28"/>
          <w:szCs w:val="28"/>
        </w:rPr>
        <w:t xml:space="preserve"> договором </w:t>
      </w:r>
      <w:proofErr w:type="spellStart"/>
      <w:r w:rsidR="004E76F5" w:rsidRPr="004E76F5">
        <w:rPr>
          <w:rFonts w:ascii="Times New Roman" w:hAnsi="Times New Roman" w:cs="Times New Roman"/>
          <w:sz w:val="28"/>
          <w:szCs w:val="28"/>
        </w:rPr>
        <w:t>матеріального</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чи</w:t>
      </w:r>
      <w:proofErr w:type="spellEnd"/>
      <w:r w:rsidR="004E76F5" w:rsidRPr="004E76F5">
        <w:rPr>
          <w:rFonts w:ascii="Times New Roman" w:hAnsi="Times New Roman" w:cs="Times New Roman"/>
          <w:sz w:val="28"/>
          <w:szCs w:val="28"/>
        </w:rPr>
        <w:t xml:space="preserve"> </w:t>
      </w:r>
      <w:proofErr w:type="spellStart"/>
      <w:r w:rsidR="004E76F5" w:rsidRPr="004E76F5">
        <w:rPr>
          <w:rFonts w:ascii="Times New Roman" w:hAnsi="Times New Roman" w:cs="Times New Roman"/>
          <w:sz w:val="28"/>
          <w:szCs w:val="28"/>
        </w:rPr>
        <w:t>нематеріального</w:t>
      </w:r>
      <w:proofErr w:type="spellEnd"/>
      <w:r w:rsidR="004E76F5" w:rsidRPr="004E76F5">
        <w:rPr>
          <w:rFonts w:ascii="Times New Roman" w:hAnsi="Times New Roman" w:cs="Times New Roman"/>
          <w:sz w:val="28"/>
          <w:szCs w:val="28"/>
        </w:rPr>
        <w:t xml:space="preserve"> блага (п. 17 ст. 1 Закону «Про </w:t>
      </w:r>
      <w:proofErr w:type="spellStart"/>
      <w:r w:rsidR="004E76F5" w:rsidRPr="004E76F5">
        <w:rPr>
          <w:rFonts w:ascii="Times New Roman" w:hAnsi="Times New Roman" w:cs="Times New Roman"/>
          <w:sz w:val="28"/>
          <w:szCs w:val="28"/>
        </w:rPr>
        <w:t>захист</w:t>
      </w:r>
      <w:proofErr w:type="spellEnd"/>
      <w:r w:rsidR="004E76F5" w:rsidRPr="004E76F5">
        <w:rPr>
          <w:rFonts w:ascii="Times New Roman" w:hAnsi="Times New Roman" w:cs="Times New Roman"/>
          <w:sz w:val="28"/>
          <w:szCs w:val="28"/>
        </w:rPr>
        <w:t xml:space="preserve"> прав </w:t>
      </w:r>
      <w:proofErr w:type="spellStart"/>
      <w:r w:rsidR="004E76F5" w:rsidRPr="004E76F5">
        <w:rPr>
          <w:rFonts w:ascii="Times New Roman" w:hAnsi="Times New Roman" w:cs="Times New Roman"/>
          <w:sz w:val="28"/>
          <w:szCs w:val="28"/>
        </w:rPr>
        <w:t>споживачів</w:t>
      </w:r>
      <w:proofErr w:type="spellEnd"/>
      <w:r w:rsidR="004E76F5" w:rsidRPr="004E76F5">
        <w:rPr>
          <w:rFonts w:ascii="Times New Roman" w:hAnsi="Times New Roman" w:cs="Times New Roman"/>
          <w:sz w:val="28"/>
          <w:szCs w:val="28"/>
        </w:rPr>
        <w:t xml:space="preserve">»). </w:t>
      </w:r>
    </w:p>
    <w:p w14:paraId="5BF1B77E" w14:textId="78E494D6" w:rsidR="009A6FBF" w:rsidRPr="00D6245E" w:rsidRDefault="004E76F5" w:rsidP="00D6245E">
      <w:pPr>
        <w:spacing w:after="0" w:line="240" w:lineRule="auto"/>
        <w:ind w:firstLine="720"/>
        <w:jc w:val="both"/>
        <w:rPr>
          <w:rFonts w:ascii="Times New Roman" w:hAnsi="Times New Roman" w:cs="Times New Roman"/>
          <w:i/>
          <w:iCs/>
          <w:sz w:val="24"/>
          <w:szCs w:val="24"/>
          <w:lang w:val="uk-UA"/>
        </w:rPr>
      </w:pPr>
      <w:proofErr w:type="spellStart"/>
      <w:r w:rsidRPr="004E76F5">
        <w:rPr>
          <w:rFonts w:ascii="Times New Roman" w:hAnsi="Times New Roman" w:cs="Times New Roman"/>
          <w:sz w:val="28"/>
          <w:szCs w:val="28"/>
        </w:rPr>
        <w:t>Серед</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послуг</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законодавство</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виділяє</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послуги</w:t>
      </w:r>
      <w:proofErr w:type="spellEnd"/>
      <w:r w:rsidRPr="004E76F5">
        <w:rPr>
          <w:rFonts w:ascii="Times New Roman" w:hAnsi="Times New Roman" w:cs="Times New Roman"/>
          <w:sz w:val="28"/>
          <w:szCs w:val="28"/>
        </w:rPr>
        <w:t xml:space="preserve"> з </w:t>
      </w:r>
      <w:proofErr w:type="spellStart"/>
      <w:r w:rsidRPr="004E76F5">
        <w:rPr>
          <w:rFonts w:ascii="Times New Roman" w:hAnsi="Times New Roman" w:cs="Times New Roman"/>
          <w:sz w:val="28"/>
          <w:szCs w:val="28"/>
        </w:rPr>
        <w:t>перевезення</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пасажирів</w:t>
      </w:r>
      <w:proofErr w:type="spellEnd"/>
      <w:r w:rsidRPr="004E76F5">
        <w:rPr>
          <w:rFonts w:ascii="Times New Roman" w:hAnsi="Times New Roman" w:cs="Times New Roman"/>
          <w:sz w:val="28"/>
          <w:szCs w:val="28"/>
        </w:rPr>
        <w:t xml:space="preserve"> та </w:t>
      </w:r>
      <w:proofErr w:type="spellStart"/>
      <w:r w:rsidRPr="004E76F5">
        <w:rPr>
          <w:rFonts w:ascii="Times New Roman" w:hAnsi="Times New Roman" w:cs="Times New Roman"/>
          <w:sz w:val="28"/>
          <w:szCs w:val="28"/>
        </w:rPr>
        <w:t>вантажів</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мобільного</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зв’язку</w:t>
      </w:r>
      <w:proofErr w:type="spellEnd"/>
      <w:r w:rsidRPr="004E76F5">
        <w:rPr>
          <w:rFonts w:ascii="Times New Roman" w:hAnsi="Times New Roman" w:cs="Times New Roman"/>
          <w:sz w:val="28"/>
          <w:szCs w:val="28"/>
        </w:rPr>
        <w:t xml:space="preserve"> та доступу до </w:t>
      </w:r>
      <w:proofErr w:type="spellStart"/>
      <w:r w:rsidRPr="004E76F5">
        <w:rPr>
          <w:rFonts w:ascii="Times New Roman" w:hAnsi="Times New Roman" w:cs="Times New Roman"/>
          <w:sz w:val="28"/>
          <w:szCs w:val="28"/>
        </w:rPr>
        <w:t>мережі</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Інтернет</w:t>
      </w:r>
      <w:proofErr w:type="spellEnd"/>
      <w:r w:rsidRPr="004E76F5">
        <w:rPr>
          <w:rFonts w:ascii="Times New Roman" w:hAnsi="Times New Roman" w:cs="Times New Roman"/>
          <w:sz w:val="28"/>
          <w:szCs w:val="28"/>
        </w:rPr>
        <w:t xml:space="preserve">, з </w:t>
      </w:r>
      <w:proofErr w:type="spellStart"/>
      <w:r w:rsidRPr="004E76F5">
        <w:rPr>
          <w:rFonts w:ascii="Times New Roman" w:hAnsi="Times New Roman" w:cs="Times New Roman"/>
          <w:sz w:val="28"/>
          <w:szCs w:val="28"/>
        </w:rPr>
        <w:t>технічного</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сервісу</w:t>
      </w:r>
      <w:proofErr w:type="spellEnd"/>
      <w:r w:rsidRPr="004E76F5">
        <w:rPr>
          <w:rFonts w:ascii="Times New Roman" w:hAnsi="Times New Roman" w:cs="Times New Roman"/>
          <w:sz w:val="28"/>
          <w:szCs w:val="28"/>
        </w:rPr>
        <w:t xml:space="preserve">, в </w:t>
      </w:r>
      <w:proofErr w:type="spellStart"/>
      <w:r w:rsidRPr="004E76F5">
        <w:rPr>
          <w:rFonts w:ascii="Times New Roman" w:hAnsi="Times New Roman" w:cs="Times New Roman"/>
          <w:sz w:val="28"/>
          <w:szCs w:val="28"/>
        </w:rPr>
        <w:t>галузі</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охорони</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здоров’я</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фінансові</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соціальні</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житлово-комунальні</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освітні</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ритуальні</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послуги</w:t>
      </w:r>
      <w:proofErr w:type="spellEnd"/>
      <w:r w:rsidRPr="004E76F5">
        <w:rPr>
          <w:rFonts w:ascii="Times New Roman" w:hAnsi="Times New Roman" w:cs="Times New Roman"/>
          <w:sz w:val="28"/>
          <w:szCs w:val="28"/>
        </w:rPr>
        <w:t xml:space="preserve"> </w:t>
      </w:r>
      <w:proofErr w:type="spellStart"/>
      <w:r w:rsidRPr="004E76F5">
        <w:rPr>
          <w:rFonts w:ascii="Times New Roman" w:hAnsi="Times New Roman" w:cs="Times New Roman"/>
          <w:sz w:val="28"/>
          <w:szCs w:val="28"/>
        </w:rPr>
        <w:t>тощо</w:t>
      </w:r>
      <w:proofErr w:type="spellEnd"/>
      <w:r w:rsidRPr="004E76F5">
        <w:rPr>
          <w:rFonts w:ascii="Times New Roman" w:hAnsi="Times New Roman" w:cs="Times New Roman"/>
          <w:sz w:val="28"/>
          <w:szCs w:val="28"/>
        </w:rPr>
        <w:t>.</w:t>
      </w:r>
      <w:r w:rsidR="00B12E32" w:rsidRPr="006D5C6A">
        <w:rPr>
          <w:rFonts w:ascii="Times New Roman" w:hAnsi="Times New Roman" w:cs="Times New Roman"/>
          <w:sz w:val="20"/>
          <w:szCs w:val="20"/>
          <w:lang w:val="uk-UA"/>
        </w:rPr>
        <w:tab/>
      </w:r>
      <w:r w:rsidR="00B12E32" w:rsidRPr="006D5C6A">
        <w:rPr>
          <w:rFonts w:ascii="Times New Roman" w:hAnsi="Times New Roman" w:cs="Times New Roman"/>
          <w:sz w:val="20"/>
          <w:szCs w:val="20"/>
          <w:lang w:val="uk-UA"/>
        </w:rPr>
        <w:tab/>
      </w:r>
      <w:r w:rsidR="00B12E32" w:rsidRPr="006D5C6A">
        <w:rPr>
          <w:rFonts w:ascii="Times New Roman" w:hAnsi="Times New Roman" w:cs="Times New Roman"/>
          <w:sz w:val="20"/>
          <w:szCs w:val="20"/>
          <w:lang w:val="uk-UA"/>
        </w:rPr>
        <w:tab/>
      </w:r>
      <w:r w:rsidR="00B95022" w:rsidRPr="006D5C6A">
        <w:rPr>
          <w:rFonts w:ascii="Times New Roman" w:hAnsi="Times New Roman" w:cs="Times New Roman"/>
          <w:sz w:val="20"/>
          <w:szCs w:val="20"/>
          <w:lang w:val="uk-UA"/>
        </w:rPr>
        <w:tab/>
      </w:r>
      <w:r w:rsidR="00B95022" w:rsidRPr="006D5C6A">
        <w:rPr>
          <w:rFonts w:ascii="Times New Roman" w:hAnsi="Times New Roman" w:cs="Times New Roman"/>
          <w:sz w:val="20"/>
          <w:szCs w:val="20"/>
          <w:lang w:val="uk-UA"/>
        </w:rPr>
        <w:tab/>
      </w:r>
      <w:r w:rsidR="00B95022" w:rsidRPr="006D5C6A">
        <w:rPr>
          <w:rFonts w:ascii="Times New Roman" w:hAnsi="Times New Roman" w:cs="Times New Roman"/>
          <w:sz w:val="20"/>
          <w:szCs w:val="20"/>
          <w:lang w:val="uk-UA"/>
        </w:rPr>
        <w:tab/>
      </w:r>
      <w:r w:rsidR="00B95022" w:rsidRPr="006D5C6A">
        <w:rPr>
          <w:rFonts w:ascii="Times New Roman" w:hAnsi="Times New Roman" w:cs="Times New Roman"/>
          <w:sz w:val="20"/>
          <w:szCs w:val="20"/>
          <w:lang w:val="uk-UA"/>
        </w:rPr>
        <w:tab/>
      </w:r>
      <w:r w:rsidR="00283B15" w:rsidRPr="006D5C6A">
        <w:rPr>
          <w:rFonts w:ascii="Times New Roman" w:hAnsi="Times New Roman" w:cs="Times New Roman"/>
          <w:sz w:val="20"/>
          <w:szCs w:val="20"/>
          <w:lang w:val="uk-UA"/>
        </w:rPr>
        <w:tab/>
      </w:r>
      <w:r w:rsidR="00283B15" w:rsidRPr="006D5C6A">
        <w:rPr>
          <w:rFonts w:ascii="Times New Roman" w:hAnsi="Times New Roman" w:cs="Times New Roman"/>
          <w:sz w:val="20"/>
          <w:szCs w:val="20"/>
          <w:lang w:val="uk-UA"/>
        </w:rPr>
        <w:tab/>
      </w:r>
      <w:r w:rsidR="00283B15" w:rsidRPr="006D5C6A">
        <w:rPr>
          <w:rFonts w:ascii="Times New Roman" w:hAnsi="Times New Roman" w:cs="Times New Roman"/>
          <w:sz w:val="20"/>
          <w:szCs w:val="20"/>
          <w:lang w:val="uk-UA"/>
        </w:rPr>
        <w:tab/>
      </w:r>
      <w:proofErr w:type="spellStart"/>
      <w:r w:rsidR="009A6FBF" w:rsidRPr="00C579FA">
        <w:rPr>
          <w:rFonts w:ascii="Times New Roman" w:hAnsi="Times New Roman" w:cs="Times New Roman"/>
          <w:i/>
          <w:iCs/>
          <w:sz w:val="24"/>
          <w:szCs w:val="24"/>
        </w:rPr>
        <w:t>Статтями</w:t>
      </w:r>
      <w:proofErr w:type="spellEnd"/>
      <w:r w:rsidR="009A6FBF" w:rsidRPr="00C579FA">
        <w:rPr>
          <w:rFonts w:ascii="Times New Roman" w:hAnsi="Times New Roman" w:cs="Times New Roman"/>
          <w:i/>
          <w:iCs/>
          <w:sz w:val="24"/>
          <w:szCs w:val="24"/>
        </w:rPr>
        <w:t xml:space="preserve"> 901, 904, 906 Ц</w:t>
      </w:r>
      <w:proofErr w:type="spellStart"/>
      <w:r w:rsidR="00C579FA">
        <w:rPr>
          <w:rFonts w:ascii="Times New Roman" w:hAnsi="Times New Roman" w:cs="Times New Roman"/>
          <w:i/>
          <w:iCs/>
          <w:sz w:val="24"/>
          <w:szCs w:val="24"/>
          <w:lang w:val="uk-UA"/>
        </w:rPr>
        <w:t>ивільного</w:t>
      </w:r>
      <w:proofErr w:type="spellEnd"/>
      <w:r w:rsidR="00C579FA">
        <w:rPr>
          <w:rFonts w:ascii="Times New Roman" w:hAnsi="Times New Roman" w:cs="Times New Roman"/>
          <w:i/>
          <w:iCs/>
          <w:sz w:val="24"/>
          <w:szCs w:val="24"/>
          <w:lang w:val="uk-UA"/>
        </w:rPr>
        <w:t xml:space="preserve"> кодексу України</w:t>
      </w:r>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передбачено</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договір</w:t>
      </w:r>
      <w:proofErr w:type="spellEnd"/>
      <w:r w:rsidR="009A6FBF" w:rsidRPr="00C579FA">
        <w:rPr>
          <w:rFonts w:ascii="Times New Roman" w:hAnsi="Times New Roman" w:cs="Times New Roman"/>
          <w:i/>
          <w:iCs/>
          <w:sz w:val="24"/>
          <w:szCs w:val="24"/>
        </w:rPr>
        <w:t xml:space="preserve"> про </w:t>
      </w:r>
      <w:proofErr w:type="spellStart"/>
      <w:r w:rsidR="009A6FBF" w:rsidRPr="00C579FA">
        <w:rPr>
          <w:rFonts w:ascii="Times New Roman" w:hAnsi="Times New Roman" w:cs="Times New Roman"/>
          <w:i/>
          <w:iCs/>
          <w:sz w:val="24"/>
          <w:szCs w:val="24"/>
        </w:rPr>
        <w:t>безоплатне</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надання</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послуг</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замовник</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зобов’язаний</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відшкодувати</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виконавцеві</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лише</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витрати</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необхідні</w:t>
      </w:r>
      <w:proofErr w:type="spellEnd"/>
      <w:r w:rsidR="009A6FBF" w:rsidRPr="00C579FA">
        <w:rPr>
          <w:rFonts w:ascii="Times New Roman" w:hAnsi="Times New Roman" w:cs="Times New Roman"/>
          <w:i/>
          <w:iCs/>
          <w:sz w:val="24"/>
          <w:szCs w:val="24"/>
        </w:rPr>
        <w:t xml:space="preserve"> для </w:t>
      </w:r>
      <w:proofErr w:type="spellStart"/>
      <w:r w:rsidR="009A6FBF" w:rsidRPr="00C579FA">
        <w:rPr>
          <w:rFonts w:ascii="Times New Roman" w:hAnsi="Times New Roman" w:cs="Times New Roman"/>
          <w:i/>
          <w:iCs/>
          <w:sz w:val="24"/>
          <w:szCs w:val="24"/>
        </w:rPr>
        <w:t>виконання</w:t>
      </w:r>
      <w:proofErr w:type="spellEnd"/>
      <w:r w:rsidR="009A6FBF" w:rsidRPr="00C579FA">
        <w:rPr>
          <w:rFonts w:ascii="Times New Roman" w:hAnsi="Times New Roman" w:cs="Times New Roman"/>
          <w:i/>
          <w:iCs/>
          <w:sz w:val="24"/>
          <w:szCs w:val="24"/>
        </w:rPr>
        <w:t xml:space="preserve"> договору, </w:t>
      </w:r>
      <w:proofErr w:type="spellStart"/>
      <w:r w:rsidR="009A6FBF" w:rsidRPr="00C579FA">
        <w:rPr>
          <w:rFonts w:ascii="Times New Roman" w:hAnsi="Times New Roman" w:cs="Times New Roman"/>
          <w:i/>
          <w:iCs/>
          <w:sz w:val="24"/>
          <w:szCs w:val="24"/>
        </w:rPr>
        <w:t>якщо</w:t>
      </w:r>
      <w:proofErr w:type="spellEnd"/>
      <w:r w:rsidR="009A6FBF" w:rsidRPr="00C579FA">
        <w:rPr>
          <w:rFonts w:ascii="Times New Roman" w:hAnsi="Times New Roman" w:cs="Times New Roman"/>
          <w:i/>
          <w:iCs/>
          <w:sz w:val="24"/>
          <w:szCs w:val="24"/>
        </w:rPr>
        <w:t xml:space="preserve"> вони є </w:t>
      </w:r>
      <w:proofErr w:type="spellStart"/>
      <w:r w:rsidR="009A6FBF" w:rsidRPr="00C579FA">
        <w:rPr>
          <w:rFonts w:ascii="Times New Roman" w:hAnsi="Times New Roman" w:cs="Times New Roman"/>
          <w:i/>
          <w:iCs/>
          <w:sz w:val="24"/>
          <w:szCs w:val="24"/>
        </w:rPr>
        <w:t>фактичними</w:t>
      </w:r>
      <w:proofErr w:type="spellEnd"/>
      <w:r w:rsidR="009A6FBF" w:rsidRPr="00C579FA">
        <w:rPr>
          <w:rFonts w:ascii="Times New Roman" w:hAnsi="Times New Roman" w:cs="Times New Roman"/>
          <w:i/>
          <w:iCs/>
          <w:sz w:val="24"/>
          <w:szCs w:val="24"/>
        </w:rPr>
        <w:t xml:space="preserve">, а </w:t>
      </w:r>
      <w:proofErr w:type="spellStart"/>
      <w:r w:rsidR="009A6FBF" w:rsidRPr="00C579FA">
        <w:rPr>
          <w:rFonts w:ascii="Times New Roman" w:hAnsi="Times New Roman" w:cs="Times New Roman"/>
          <w:i/>
          <w:iCs/>
          <w:sz w:val="24"/>
          <w:szCs w:val="24"/>
        </w:rPr>
        <w:t>також</w:t>
      </w:r>
      <w:proofErr w:type="spellEnd"/>
      <w:r w:rsidR="009A6FBF" w:rsidRPr="00C579FA">
        <w:rPr>
          <w:rFonts w:ascii="Times New Roman" w:hAnsi="Times New Roman" w:cs="Times New Roman"/>
          <w:i/>
          <w:iCs/>
          <w:sz w:val="24"/>
          <w:szCs w:val="24"/>
        </w:rPr>
        <w:t xml:space="preserve"> коли </w:t>
      </w:r>
      <w:proofErr w:type="spellStart"/>
      <w:r w:rsidR="009A6FBF" w:rsidRPr="00C579FA">
        <w:rPr>
          <w:rFonts w:ascii="Times New Roman" w:hAnsi="Times New Roman" w:cs="Times New Roman"/>
          <w:i/>
          <w:iCs/>
          <w:sz w:val="24"/>
          <w:szCs w:val="24"/>
        </w:rPr>
        <w:t>неможливість</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виконати</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договір</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виникла</w:t>
      </w:r>
      <w:proofErr w:type="spellEnd"/>
      <w:r w:rsidR="009A6FBF" w:rsidRPr="00C579FA">
        <w:rPr>
          <w:rFonts w:ascii="Times New Roman" w:hAnsi="Times New Roman" w:cs="Times New Roman"/>
          <w:i/>
          <w:iCs/>
          <w:sz w:val="24"/>
          <w:szCs w:val="24"/>
        </w:rPr>
        <w:t xml:space="preserve"> з вини самого </w:t>
      </w:r>
      <w:proofErr w:type="spellStart"/>
      <w:r w:rsidR="009A6FBF" w:rsidRPr="00C579FA">
        <w:rPr>
          <w:rFonts w:ascii="Times New Roman" w:hAnsi="Times New Roman" w:cs="Times New Roman"/>
          <w:i/>
          <w:iCs/>
          <w:sz w:val="24"/>
          <w:szCs w:val="24"/>
        </w:rPr>
        <w:t>замовника</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або</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внаслідок</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непереборної</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сили</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Більше</w:t>
      </w:r>
      <w:proofErr w:type="spellEnd"/>
      <w:r w:rsidR="009A6FBF" w:rsidRPr="00C579FA">
        <w:rPr>
          <w:rFonts w:ascii="Times New Roman" w:hAnsi="Times New Roman" w:cs="Times New Roman"/>
          <w:i/>
          <w:iCs/>
          <w:sz w:val="24"/>
          <w:szCs w:val="24"/>
        </w:rPr>
        <w:t xml:space="preserve"> того, </w:t>
      </w:r>
      <w:proofErr w:type="spellStart"/>
      <w:r w:rsidR="009A6FBF" w:rsidRPr="00C579FA">
        <w:rPr>
          <w:rFonts w:ascii="Times New Roman" w:hAnsi="Times New Roman" w:cs="Times New Roman"/>
          <w:i/>
          <w:iCs/>
          <w:sz w:val="24"/>
          <w:szCs w:val="24"/>
        </w:rPr>
        <w:t>виконавець</w:t>
      </w:r>
      <w:proofErr w:type="spellEnd"/>
      <w:r w:rsidR="009A6FBF" w:rsidRPr="00C579FA">
        <w:rPr>
          <w:rFonts w:ascii="Times New Roman" w:hAnsi="Times New Roman" w:cs="Times New Roman"/>
          <w:i/>
          <w:iCs/>
          <w:sz w:val="24"/>
          <w:szCs w:val="24"/>
        </w:rPr>
        <w:t xml:space="preserve"> повинен </w:t>
      </w:r>
      <w:proofErr w:type="spellStart"/>
      <w:r w:rsidR="009A6FBF" w:rsidRPr="00C579FA">
        <w:rPr>
          <w:rFonts w:ascii="Times New Roman" w:hAnsi="Times New Roman" w:cs="Times New Roman"/>
          <w:i/>
          <w:iCs/>
          <w:sz w:val="24"/>
          <w:szCs w:val="24"/>
        </w:rPr>
        <w:t>відшкодувати</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збитки</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завдані</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невиконанням</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або</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неналежним</w:t>
      </w:r>
      <w:proofErr w:type="spellEnd"/>
      <w:r w:rsidR="009A6FBF" w:rsidRPr="00C579FA">
        <w:rPr>
          <w:rFonts w:ascii="Times New Roman" w:hAnsi="Times New Roman" w:cs="Times New Roman"/>
          <w:i/>
          <w:iCs/>
          <w:sz w:val="24"/>
          <w:szCs w:val="24"/>
        </w:rPr>
        <w:t xml:space="preserve"> </w:t>
      </w:r>
      <w:proofErr w:type="spellStart"/>
      <w:r w:rsidR="009A6FBF" w:rsidRPr="00C579FA">
        <w:rPr>
          <w:rFonts w:ascii="Times New Roman" w:hAnsi="Times New Roman" w:cs="Times New Roman"/>
          <w:i/>
          <w:iCs/>
          <w:sz w:val="24"/>
          <w:szCs w:val="24"/>
        </w:rPr>
        <w:t>виконанням</w:t>
      </w:r>
      <w:proofErr w:type="spellEnd"/>
      <w:r w:rsidR="009A6FBF" w:rsidRPr="00C579FA">
        <w:rPr>
          <w:rFonts w:ascii="Times New Roman" w:hAnsi="Times New Roman" w:cs="Times New Roman"/>
          <w:i/>
          <w:iCs/>
          <w:sz w:val="24"/>
          <w:szCs w:val="24"/>
        </w:rPr>
        <w:t xml:space="preserve"> такого договору. </w:t>
      </w:r>
      <w:r w:rsidR="00D6245E">
        <w:rPr>
          <w:rFonts w:ascii="Times New Roman" w:hAnsi="Times New Roman" w:cs="Times New Roman"/>
          <w:i/>
          <w:iCs/>
          <w:sz w:val="24"/>
          <w:szCs w:val="24"/>
          <w:lang w:val="uk-UA"/>
        </w:rPr>
        <w:t xml:space="preserve"> </w:t>
      </w:r>
    </w:p>
    <w:p w14:paraId="5A3FA2FA" w14:textId="77777777" w:rsidR="009A6FBF" w:rsidRPr="00C579FA" w:rsidRDefault="009A6FBF" w:rsidP="00D6245E">
      <w:pPr>
        <w:spacing w:after="0" w:line="240" w:lineRule="auto"/>
        <w:ind w:firstLine="720"/>
        <w:jc w:val="both"/>
        <w:rPr>
          <w:rFonts w:ascii="Times New Roman" w:hAnsi="Times New Roman" w:cs="Times New Roman"/>
          <w:i/>
          <w:iCs/>
          <w:sz w:val="24"/>
          <w:szCs w:val="24"/>
        </w:rPr>
      </w:pPr>
      <w:r w:rsidRPr="00C579FA">
        <w:rPr>
          <w:rFonts w:ascii="Times New Roman" w:hAnsi="Times New Roman" w:cs="Times New Roman"/>
          <w:i/>
          <w:iCs/>
          <w:sz w:val="24"/>
          <w:szCs w:val="24"/>
        </w:rPr>
        <w:t xml:space="preserve">До </w:t>
      </w:r>
      <w:proofErr w:type="spellStart"/>
      <w:r w:rsidRPr="00C579FA">
        <w:rPr>
          <w:rFonts w:ascii="Times New Roman" w:hAnsi="Times New Roman" w:cs="Times New Roman"/>
          <w:i/>
          <w:iCs/>
          <w:sz w:val="24"/>
          <w:szCs w:val="24"/>
        </w:rPr>
        <w:t>договорів</w:t>
      </w:r>
      <w:proofErr w:type="spellEnd"/>
      <w:r w:rsidRPr="00C579FA">
        <w:rPr>
          <w:rFonts w:ascii="Times New Roman" w:hAnsi="Times New Roman" w:cs="Times New Roman"/>
          <w:i/>
          <w:iCs/>
          <w:sz w:val="24"/>
          <w:szCs w:val="24"/>
        </w:rPr>
        <w:t xml:space="preserve"> про </w:t>
      </w:r>
      <w:proofErr w:type="spellStart"/>
      <w:r w:rsidRPr="00C579FA">
        <w:rPr>
          <w:rFonts w:ascii="Times New Roman" w:hAnsi="Times New Roman" w:cs="Times New Roman"/>
          <w:i/>
          <w:iCs/>
          <w:sz w:val="24"/>
          <w:szCs w:val="24"/>
        </w:rPr>
        <w:t>надання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послуг</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відносять</w:t>
      </w:r>
      <w:proofErr w:type="spellEnd"/>
      <w:r w:rsidRPr="00C579FA">
        <w:rPr>
          <w:rFonts w:ascii="Times New Roman" w:hAnsi="Times New Roman" w:cs="Times New Roman"/>
          <w:i/>
          <w:iCs/>
          <w:sz w:val="24"/>
          <w:szCs w:val="24"/>
        </w:rPr>
        <w:t xml:space="preserve"> договори </w:t>
      </w:r>
      <w:proofErr w:type="spellStart"/>
      <w:r w:rsidRPr="00C579FA">
        <w:rPr>
          <w:rFonts w:ascii="Times New Roman" w:hAnsi="Times New Roman" w:cs="Times New Roman"/>
          <w:i/>
          <w:iCs/>
          <w:sz w:val="24"/>
          <w:szCs w:val="24"/>
        </w:rPr>
        <w:t>перевезення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зберігання</w:t>
      </w:r>
      <w:proofErr w:type="spellEnd"/>
      <w:r w:rsidRPr="00C579FA">
        <w:rPr>
          <w:rFonts w:ascii="Times New Roman" w:hAnsi="Times New Roman" w:cs="Times New Roman"/>
          <w:i/>
          <w:iCs/>
          <w:sz w:val="24"/>
          <w:szCs w:val="24"/>
        </w:rPr>
        <w:t xml:space="preserve"> та </w:t>
      </w:r>
      <w:proofErr w:type="spellStart"/>
      <w:r w:rsidRPr="00C579FA">
        <w:rPr>
          <w:rFonts w:ascii="Times New Roman" w:hAnsi="Times New Roman" w:cs="Times New Roman"/>
          <w:i/>
          <w:iCs/>
          <w:sz w:val="24"/>
          <w:szCs w:val="24"/>
        </w:rPr>
        <w:t>ін</w:t>
      </w:r>
      <w:proofErr w:type="spellEnd"/>
      <w:r w:rsidRPr="00C579FA">
        <w:rPr>
          <w:rFonts w:ascii="Times New Roman" w:hAnsi="Times New Roman" w:cs="Times New Roman"/>
          <w:i/>
          <w:iCs/>
          <w:sz w:val="24"/>
          <w:szCs w:val="24"/>
        </w:rPr>
        <w:t xml:space="preserve">. (глава 63 ЦК). При </w:t>
      </w:r>
      <w:proofErr w:type="spellStart"/>
      <w:r w:rsidRPr="00C579FA">
        <w:rPr>
          <w:rFonts w:ascii="Times New Roman" w:hAnsi="Times New Roman" w:cs="Times New Roman"/>
          <w:i/>
          <w:iCs/>
          <w:sz w:val="24"/>
          <w:szCs w:val="24"/>
        </w:rPr>
        <w:t>цьому</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відповідно</w:t>
      </w:r>
      <w:proofErr w:type="spellEnd"/>
      <w:r w:rsidRPr="00C579FA">
        <w:rPr>
          <w:rFonts w:ascii="Times New Roman" w:hAnsi="Times New Roman" w:cs="Times New Roman"/>
          <w:i/>
          <w:iCs/>
          <w:sz w:val="24"/>
          <w:szCs w:val="24"/>
        </w:rPr>
        <w:t xml:space="preserve"> до ст. 901 ЦК, за договором про </w:t>
      </w:r>
      <w:proofErr w:type="spellStart"/>
      <w:r w:rsidRPr="00C579FA">
        <w:rPr>
          <w:rFonts w:ascii="Times New Roman" w:hAnsi="Times New Roman" w:cs="Times New Roman"/>
          <w:i/>
          <w:iCs/>
          <w:sz w:val="24"/>
          <w:szCs w:val="24"/>
        </w:rPr>
        <w:t>надання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послуг</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замовник</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зобов’язується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оплатити</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виконавцеві</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зазначену</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послугу</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якщо</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інше</w:t>
      </w:r>
      <w:proofErr w:type="spellEnd"/>
      <w:r w:rsidRPr="00C579FA">
        <w:rPr>
          <w:rFonts w:ascii="Times New Roman" w:hAnsi="Times New Roman" w:cs="Times New Roman"/>
          <w:i/>
          <w:iCs/>
          <w:sz w:val="24"/>
          <w:szCs w:val="24"/>
        </w:rPr>
        <w:t xml:space="preserve"> не </w:t>
      </w:r>
      <w:proofErr w:type="spellStart"/>
      <w:r w:rsidRPr="00C579FA">
        <w:rPr>
          <w:rFonts w:ascii="Times New Roman" w:hAnsi="Times New Roman" w:cs="Times New Roman"/>
          <w:i/>
          <w:iCs/>
          <w:sz w:val="24"/>
          <w:szCs w:val="24"/>
        </w:rPr>
        <w:t>встановлено</w:t>
      </w:r>
      <w:proofErr w:type="spellEnd"/>
      <w:r w:rsidRPr="00C579FA">
        <w:rPr>
          <w:rFonts w:ascii="Times New Roman" w:hAnsi="Times New Roman" w:cs="Times New Roman"/>
          <w:i/>
          <w:iCs/>
          <w:sz w:val="24"/>
          <w:szCs w:val="24"/>
        </w:rPr>
        <w:t xml:space="preserve"> договором. </w:t>
      </w:r>
    </w:p>
    <w:p w14:paraId="40F8DFF2" w14:textId="77777777" w:rsidR="00C579FA" w:rsidRDefault="009A6FBF" w:rsidP="00D6245E">
      <w:pPr>
        <w:spacing w:after="0" w:line="240" w:lineRule="auto"/>
        <w:ind w:firstLine="720"/>
        <w:jc w:val="both"/>
        <w:rPr>
          <w:rFonts w:ascii="Times New Roman" w:hAnsi="Times New Roman" w:cs="Times New Roman"/>
          <w:sz w:val="20"/>
          <w:szCs w:val="20"/>
          <w:lang w:val="uk-UA"/>
        </w:rPr>
      </w:pPr>
      <w:proofErr w:type="spellStart"/>
      <w:r w:rsidRPr="00C579FA">
        <w:rPr>
          <w:rFonts w:ascii="Times New Roman" w:hAnsi="Times New Roman" w:cs="Times New Roman"/>
          <w:i/>
          <w:iCs/>
          <w:sz w:val="24"/>
          <w:szCs w:val="24"/>
        </w:rPr>
        <w:t>Статті</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глави</w:t>
      </w:r>
      <w:proofErr w:type="spellEnd"/>
      <w:r w:rsidRPr="00C579FA">
        <w:rPr>
          <w:rFonts w:ascii="Times New Roman" w:hAnsi="Times New Roman" w:cs="Times New Roman"/>
          <w:i/>
          <w:iCs/>
          <w:sz w:val="24"/>
          <w:szCs w:val="24"/>
        </w:rPr>
        <w:t xml:space="preserve"> 63 ЦК </w:t>
      </w:r>
      <w:proofErr w:type="spellStart"/>
      <w:r w:rsidRPr="00C579FA">
        <w:rPr>
          <w:rFonts w:ascii="Times New Roman" w:hAnsi="Times New Roman" w:cs="Times New Roman"/>
          <w:i/>
          <w:iCs/>
          <w:sz w:val="24"/>
          <w:szCs w:val="24"/>
        </w:rPr>
        <w:t>передбачають</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що</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b/>
          <w:bCs/>
          <w:i/>
          <w:iCs/>
          <w:sz w:val="24"/>
          <w:szCs w:val="24"/>
        </w:rPr>
        <w:t>безумовно</w:t>
      </w:r>
      <w:proofErr w:type="spellEnd"/>
      <w:r w:rsidRPr="00C579FA">
        <w:rPr>
          <w:rFonts w:ascii="Times New Roman" w:hAnsi="Times New Roman" w:cs="Times New Roman"/>
          <w:b/>
          <w:bCs/>
          <w:i/>
          <w:iCs/>
          <w:sz w:val="24"/>
          <w:szCs w:val="24"/>
        </w:rPr>
        <w:t xml:space="preserve"> </w:t>
      </w:r>
      <w:proofErr w:type="spellStart"/>
      <w:r w:rsidRPr="00C579FA">
        <w:rPr>
          <w:rFonts w:ascii="Times New Roman" w:hAnsi="Times New Roman" w:cs="Times New Roman"/>
          <w:b/>
          <w:bCs/>
          <w:i/>
          <w:iCs/>
          <w:sz w:val="24"/>
          <w:szCs w:val="24"/>
        </w:rPr>
        <w:t>оплатними</w:t>
      </w:r>
      <w:proofErr w:type="spellEnd"/>
      <w:r w:rsidRPr="00C579FA">
        <w:rPr>
          <w:rFonts w:ascii="Times New Roman" w:hAnsi="Times New Roman" w:cs="Times New Roman"/>
          <w:b/>
          <w:bCs/>
          <w:i/>
          <w:iCs/>
          <w:sz w:val="24"/>
          <w:szCs w:val="24"/>
        </w:rPr>
        <w:t xml:space="preserve"> </w:t>
      </w:r>
      <w:r w:rsidRPr="00C579FA">
        <w:rPr>
          <w:rFonts w:ascii="Times New Roman" w:hAnsi="Times New Roman" w:cs="Times New Roman"/>
          <w:i/>
          <w:iCs/>
          <w:sz w:val="24"/>
          <w:szCs w:val="24"/>
        </w:rPr>
        <w:t xml:space="preserve">є договори: </w:t>
      </w:r>
      <w:proofErr w:type="spellStart"/>
      <w:r w:rsidRPr="00C579FA">
        <w:rPr>
          <w:rFonts w:ascii="Times New Roman" w:hAnsi="Times New Roman" w:cs="Times New Roman"/>
          <w:i/>
          <w:iCs/>
          <w:sz w:val="24"/>
          <w:szCs w:val="24"/>
        </w:rPr>
        <w:t>перевезення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вантажу</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пасажирів</w:t>
      </w:r>
      <w:proofErr w:type="spellEnd"/>
      <w:r w:rsidRPr="00C579FA">
        <w:rPr>
          <w:rFonts w:ascii="Times New Roman" w:hAnsi="Times New Roman" w:cs="Times New Roman"/>
          <w:i/>
          <w:iCs/>
          <w:sz w:val="24"/>
          <w:szCs w:val="24"/>
        </w:rPr>
        <w:t xml:space="preserve">, багажу, </w:t>
      </w:r>
      <w:proofErr w:type="spellStart"/>
      <w:r w:rsidRPr="00C579FA">
        <w:rPr>
          <w:rFonts w:ascii="Times New Roman" w:hAnsi="Times New Roman" w:cs="Times New Roman"/>
          <w:i/>
          <w:iCs/>
          <w:sz w:val="24"/>
          <w:szCs w:val="24"/>
        </w:rPr>
        <w:t>пошти</w:t>
      </w:r>
      <w:proofErr w:type="spellEnd"/>
      <w:r w:rsidRPr="00C579FA">
        <w:rPr>
          <w:rFonts w:ascii="Times New Roman" w:hAnsi="Times New Roman" w:cs="Times New Roman"/>
          <w:i/>
          <w:iCs/>
          <w:sz w:val="24"/>
          <w:szCs w:val="24"/>
        </w:rPr>
        <w:t xml:space="preserve"> (ст. 916); транспортного </w:t>
      </w:r>
      <w:proofErr w:type="spellStart"/>
      <w:r w:rsidRPr="00C579FA">
        <w:rPr>
          <w:rFonts w:ascii="Times New Roman" w:hAnsi="Times New Roman" w:cs="Times New Roman"/>
          <w:i/>
          <w:iCs/>
          <w:sz w:val="24"/>
          <w:szCs w:val="24"/>
        </w:rPr>
        <w:t>експедирування</w:t>
      </w:r>
      <w:proofErr w:type="spellEnd"/>
      <w:r w:rsidRPr="00C579FA">
        <w:rPr>
          <w:rFonts w:ascii="Times New Roman" w:hAnsi="Times New Roman" w:cs="Times New Roman"/>
          <w:i/>
          <w:iCs/>
          <w:sz w:val="24"/>
          <w:szCs w:val="24"/>
        </w:rPr>
        <w:t xml:space="preserve"> (ст. 931); </w:t>
      </w:r>
      <w:proofErr w:type="spellStart"/>
      <w:r w:rsidRPr="00C579FA">
        <w:rPr>
          <w:rFonts w:ascii="Times New Roman" w:hAnsi="Times New Roman" w:cs="Times New Roman"/>
          <w:i/>
          <w:iCs/>
          <w:sz w:val="24"/>
          <w:szCs w:val="24"/>
        </w:rPr>
        <w:t>зберігання</w:t>
      </w:r>
      <w:proofErr w:type="spellEnd"/>
      <w:r w:rsidRPr="00C579FA">
        <w:rPr>
          <w:rFonts w:ascii="Times New Roman" w:hAnsi="Times New Roman" w:cs="Times New Roman"/>
          <w:i/>
          <w:iCs/>
          <w:sz w:val="24"/>
          <w:szCs w:val="24"/>
        </w:rPr>
        <w:t xml:space="preserve">, у т.ч. на товарному </w:t>
      </w:r>
      <w:proofErr w:type="spellStart"/>
      <w:r w:rsidRPr="00C579FA">
        <w:rPr>
          <w:rFonts w:ascii="Times New Roman" w:hAnsi="Times New Roman" w:cs="Times New Roman"/>
          <w:i/>
          <w:iCs/>
          <w:sz w:val="24"/>
          <w:szCs w:val="24"/>
        </w:rPr>
        <w:t>складі</w:t>
      </w:r>
      <w:proofErr w:type="spellEnd"/>
      <w:r w:rsidRPr="00C579FA">
        <w:rPr>
          <w:rFonts w:ascii="Times New Roman" w:hAnsi="Times New Roman" w:cs="Times New Roman"/>
          <w:i/>
          <w:iCs/>
          <w:sz w:val="24"/>
          <w:szCs w:val="24"/>
        </w:rPr>
        <w:t xml:space="preserve"> (ст. 957) і </w:t>
      </w:r>
      <w:proofErr w:type="spellStart"/>
      <w:r w:rsidRPr="00C579FA">
        <w:rPr>
          <w:rFonts w:ascii="Times New Roman" w:hAnsi="Times New Roman" w:cs="Times New Roman"/>
          <w:i/>
          <w:iCs/>
          <w:sz w:val="24"/>
          <w:szCs w:val="24"/>
        </w:rPr>
        <w:t>речі</w:t>
      </w:r>
      <w:proofErr w:type="spellEnd"/>
      <w:r w:rsidRPr="00C579FA">
        <w:rPr>
          <w:rFonts w:ascii="Times New Roman" w:hAnsi="Times New Roman" w:cs="Times New Roman"/>
          <w:i/>
          <w:iCs/>
          <w:sz w:val="24"/>
          <w:szCs w:val="24"/>
        </w:rPr>
        <w:t xml:space="preserve"> в </w:t>
      </w:r>
      <w:proofErr w:type="spellStart"/>
      <w:r w:rsidRPr="00C579FA">
        <w:rPr>
          <w:rFonts w:ascii="Times New Roman" w:hAnsi="Times New Roman" w:cs="Times New Roman"/>
          <w:i/>
          <w:iCs/>
          <w:sz w:val="24"/>
          <w:szCs w:val="24"/>
        </w:rPr>
        <w:t>ломбарді</w:t>
      </w:r>
      <w:proofErr w:type="spellEnd"/>
      <w:r w:rsidRPr="00C579FA">
        <w:rPr>
          <w:rFonts w:ascii="Times New Roman" w:hAnsi="Times New Roman" w:cs="Times New Roman"/>
          <w:i/>
          <w:iCs/>
          <w:sz w:val="24"/>
          <w:szCs w:val="24"/>
        </w:rPr>
        <w:t xml:space="preserve"> (ст. 968); з </w:t>
      </w:r>
      <w:proofErr w:type="spellStart"/>
      <w:r w:rsidRPr="00C579FA">
        <w:rPr>
          <w:rFonts w:ascii="Times New Roman" w:hAnsi="Times New Roman" w:cs="Times New Roman"/>
          <w:i/>
          <w:iCs/>
          <w:sz w:val="24"/>
          <w:szCs w:val="24"/>
        </w:rPr>
        <w:t>охорони</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забезпечення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недоторканності</w:t>
      </w:r>
      <w:proofErr w:type="spellEnd"/>
      <w:r w:rsidRPr="00C579FA">
        <w:rPr>
          <w:rFonts w:ascii="Times New Roman" w:hAnsi="Times New Roman" w:cs="Times New Roman"/>
          <w:i/>
          <w:iCs/>
          <w:sz w:val="24"/>
          <w:szCs w:val="24"/>
        </w:rPr>
        <w:t xml:space="preserve">) особи (ст. 978); </w:t>
      </w:r>
      <w:proofErr w:type="spellStart"/>
      <w:r w:rsidRPr="00C579FA">
        <w:rPr>
          <w:rFonts w:ascii="Times New Roman" w:hAnsi="Times New Roman" w:cs="Times New Roman"/>
          <w:i/>
          <w:iCs/>
          <w:sz w:val="24"/>
          <w:szCs w:val="24"/>
        </w:rPr>
        <w:t>страхування</w:t>
      </w:r>
      <w:proofErr w:type="spellEnd"/>
      <w:r w:rsidRPr="00C579FA">
        <w:rPr>
          <w:rFonts w:ascii="Times New Roman" w:hAnsi="Times New Roman" w:cs="Times New Roman"/>
          <w:i/>
          <w:iCs/>
          <w:sz w:val="24"/>
          <w:szCs w:val="24"/>
        </w:rPr>
        <w:t xml:space="preserve"> (ст. 982); </w:t>
      </w:r>
      <w:proofErr w:type="spellStart"/>
      <w:r w:rsidRPr="00C579FA">
        <w:rPr>
          <w:rFonts w:ascii="Times New Roman" w:hAnsi="Times New Roman" w:cs="Times New Roman"/>
          <w:i/>
          <w:iCs/>
          <w:sz w:val="24"/>
          <w:szCs w:val="24"/>
        </w:rPr>
        <w:t>комісії</w:t>
      </w:r>
      <w:proofErr w:type="spellEnd"/>
      <w:r w:rsidRPr="00C579FA">
        <w:rPr>
          <w:rFonts w:ascii="Times New Roman" w:hAnsi="Times New Roman" w:cs="Times New Roman"/>
          <w:i/>
          <w:iCs/>
          <w:sz w:val="24"/>
          <w:szCs w:val="24"/>
        </w:rPr>
        <w:t xml:space="preserve"> (ст. 1013), </w:t>
      </w:r>
      <w:proofErr w:type="spellStart"/>
      <w:r w:rsidRPr="00C579FA">
        <w:rPr>
          <w:rFonts w:ascii="Times New Roman" w:hAnsi="Times New Roman" w:cs="Times New Roman"/>
          <w:i/>
          <w:iCs/>
          <w:sz w:val="24"/>
          <w:szCs w:val="24"/>
        </w:rPr>
        <w:t>управління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майном</w:t>
      </w:r>
      <w:proofErr w:type="spellEnd"/>
      <w:r w:rsidRPr="00C579FA">
        <w:rPr>
          <w:rFonts w:ascii="Times New Roman" w:hAnsi="Times New Roman" w:cs="Times New Roman"/>
          <w:i/>
          <w:iCs/>
          <w:sz w:val="24"/>
          <w:szCs w:val="24"/>
        </w:rPr>
        <w:t xml:space="preserve">, у т.ч. </w:t>
      </w:r>
      <w:proofErr w:type="spellStart"/>
      <w:r w:rsidRPr="00C579FA">
        <w:rPr>
          <w:rFonts w:ascii="Times New Roman" w:hAnsi="Times New Roman" w:cs="Times New Roman"/>
          <w:i/>
          <w:iCs/>
          <w:sz w:val="24"/>
          <w:szCs w:val="24"/>
        </w:rPr>
        <w:t>управління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цінними</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паперами</w:t>
      </w:r>
      <w:proofErr w:type="spellEnd"/>
      <w:r w:rsidRPr="00C579FA">
        <w:rPr>
          <w:rFonts w:ascii="Times New Roman" w:hAnsi="Times New Roman" w:cs="Times New Roman"/>
          <w:i/>
          <w:iCs/>
          <w:sz w:val="24"/>
          <w:szCs w:val="24"/>
        </w:rPr>
        <w:t xml:space="preserve"> (ст. 1029). </w:t>
      </w:r>
      <w:proofErr w:type="spellStart"/>
      <w:r w:rsidRPr="00C579FA">
        <w:rPr>
          <w:rFonts w:ascii="Times New Roman" w:hAnsi="Times New Roman" w:cs="Times New Roman"/>
          <w:i/>
          <w:iCs/>
          <w:sz w:val="24"/>
          <w:szCs w:val="24"/>
        </w:rPr>
        <w:t>Водночас</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b/>
          <w:bCs/>
          <w:i/>
          <w:iCs/>
          <w:sz w:val="24"/>
          <w:szCs w:val="24"/>
        </w:rPr>
        <w:t>можуть</w:t>
      </w:r>
      <w:proofErr w:type="spellEnd"/>
      <w:r w:rsidRPr="00C579FA">
        <w:rPr>
          <w:rFonts w:ascii="Times New Roman" w:hAnsi="Times New Roman" w:cs="Times New Roman"/>
          <w:b/>
          <w:bCs/>
          <w:i/>
          <w:iCs/>
          <w:sz w:val="24"/>
          <w:szCs w:val="24"/>
        </w:rPr>
        <w:t xml:space="preserve"> бути </w:t>
      </w:r>
      <w:proofErr w:type="spellStart"/>
      <w:r w:rsidRPr="00C579FA">
        <w:rPr>
          <w:rFonts w:ascii="Times New Roman" w:hAnsi="Times New Roman" w:cs="Times New Roman"/>
          <w:b/>
          <w:bCs/>
          <w:i/>
          <w:iCs/>
          <w:sz w:val="24"/>
          <w:szCs w:val="24"/>
        </w:rPr>
        <w:t>безоплатними</w:t>
      </w:r>
      <w:proofErr w:type="spellEnd"/>
      <w:r w:rsidRPr="00C579FA">
        <w:rPr>
          <w:rFonts w:ascii="Times New Roman" w:hAnsi="Times New Roman" w:cs="Times New Roman"/>
          <w:i/>
          <w:iCs/>
          <w:sz w:val="24"/>
          <w:szCs w:val="24"/>
        </w:rPr>
        <w:t xml:space="preserve"> договори: </w:t>
      </w:r>
      <w:proofErr w:type="spellStart"/>
      <w:r w:rsidRPr="00C579FA">
        <w:rPr>
          <w:rFonts w:ascii="Times New Roman" w:hAnsi="Times New Roman" w:cs="Times New Roman"/>
          <w:i/>
          <w:iCs/>
          <w:sz w:val="24"/>
          <w:szCs w:val="24"/>
        </w:rPr>
        <w:t>зберігання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статті</w:t>
      </w:r>
      <w:proofErr w:type="spellEnd"/>
      <w:r w:rsidRPr="00C579FA">
        <w:rPr>
          <w:rFonts w:ascii="Times New Roman" w:hAnsi="Times New Roman" w:cs="Times New Roman"/>
          <w:i/>
          <w:iCs/>
          <w:sz w:val="24"/>
          <w:szCs w:val="24"/>
        </w:rPr>
        <w:t xml:space="preserve">  942, 946, 947), у т.ч. </w:t>
      </w:r>
      <w:proofErr w:type="spellStart"/>
      <w:r w:rsidRPr="00C579FA">
        <w:rPr>
          <w:rFonts w:ascii="Times New Roman" w:hAnsi="Times New Roman" w:cs="Times New Roman"/>
          <w:i/>
          <w:iCs/>
          <w:sz w:val="24"/>
          <w:szCs w:val="24"/>
        </w:rPr>
        <w:t>зберігання</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цінностей</w:t>
      </w:r>
      <w:proofErr w:type="spellEnd"/>
      <w:r w:rsidRPr="00C579FA">
        <w:rPr>
          <w:rFonts w:ascii="Times New Roman" w:hAnsi="Times New Roman" w:cs="Times New Roman"/>
          <w:i/>
          <w:iCs/>
          <w:sz w:val="24"/>
          <w:szCs w:val="24"/>
        </w:rPr>
        <w:t xml:space="preserve"> у банку (ст. 969), речей у камерах </w:t>
      </w:r>
      <w:proofErr w:type="spellStart"/>
      <w:r w:rsidRPr="00C579FA">
        <w:rPr>
          <w:rFonts w:ascii="Times New Roman" w:hAnsi="Times New Roman" w:cs="Times New Roman"/>
          <w:i/>
          <w:iCs/>
          <w:sz w:val="24"/>
          <w:szCs w:val="24"/>
        </w:rPr>
        <w:t>схову</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організацій</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підприємств</w:t>
      </w:r>
      <w:proofErr w:type="spellEnd"/>
      <w:r w:rsidRPr="00C579FA">
        <w:rPr>
          <w:rFonts w:ascii="Times New Roman" w:hAnsi="Times New Roman" w:cs="Times New Roman"/>
          <w:i/>
          <w:iCs/>
          <w:sz w:val="24"/>
          <w:szCs w:val="24"/>
        </w:rPr>
        <w:t xml:space="preserve"> транспорту (ст. 972), у </w:t>
      </w:r>
      <w:proofErr w:type="spellStart"/>
      <w:r w:rsidRPr="00C579FA">
        <w:rPr>
          <w:rFonts w:ascii="Times New Roman" w:hAnsi="Times New Roman" w:cs="Times New Roman"/>
          <w:i/>
          <w:iCs/>
          <w:sz w:val="24"/>
          <w:szCs w:val="24"/>
        </w:rPr>
        <w:t>гардеробі</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організації</w:t>
      </w:r>
      <w:proofErr w:type="spellEnd"/>
      <w:r w:rsidRPr="00C579FA">
        <w:rPr>
          <w:rFonts w:ascii="Times New Roman" w:hAnsi="Times New Roman" w:cs="Times New Roman"/>
          <w:i/>
          <w:iCs/>
          <w:sz w:val="24"/>
          <w:szCs w:val="24"/>
        </w:rPr>
        <w:t xml:space="preserve"> (ст. 973), речей </w:t>
      </w:r>
      <w:proofErr w:type="spellStart"/>
      <w:r w:rsidRPr="00C579FA">
        <w:rPr>
          <w:rFonts w:ascii="Times New Roman" w:hAnsi="Times New Roman" w:cs="Times New Roman"/>
          <w:i/>
          <w:iCs/>
          <w:sz w:val="24"/>
          <w:szCs w:val="24"/>
        </w:rPr>
        <w:t>пасажира</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під</w:t>
      </w:r>
      <w:proofErr w:type="spellEnd"/>
      <w:r w:rsidRPr="00C579FA">
        <w:rPr>
          <w:rFonts w:ascii="Times New Roman" w:hAnsi="Times New Roman" w:cs="Times New Roman"/>
          <w:i/>
          <w:iCs/>
          <w:sz w:val="24"/>
          <w:szCs w:val="24"/>
        </w:rPr>
        <w:t xml:space="preserve"> час </w:t>
      </w:r>
      <w:proofErr w:type="spellStart"/>
      <w:r w:rsidRPr="00C579FA">
        <w:rPr>
          <w:rFonts w:ascii="Times New Roman" w:hAnsi="Times New Roman" w:cs="Times New Roman"/>
          <w:i/>
          <w:iCs/>
          <w:sz w:val="24"/>
          <w:szCs w:val="24"/>
        </w:rPr>
        <w:t>його</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перевезення</w:t>
      </w:r>
      <w:proofErr w:type="spellEnd"/>
      <w:r w:rsidRPr="00C579FA">
        <w:rPr>
          <w:rFonts w:ascii="Times New Roman" w:hAnsi="Times New Roman" w:cs="Times New Roman"/>
          <w:i/>
          <w:iCs/>
          <w:sz w:val="24"/>
          <w:szCs w:val="24"/>
        </w:rPr>
        <w:t xml:space="preserve"> (ст. 974), речей у </w:t>
      </w:r>
      <w:proofErr w:type="spellStart"/>
      <w:r w:rsidRPr="00C579FA">
        <w:rPr>
          <w:rFonts w:ascii="Times New Roman" w:hAnsi="Times New Roman" w:cs="Times New Roman"/>
          <w:i/>
          <w:iCs/>
          <w:sz w:val="24"/>
          <w:szCs w:val="24"/>
        </w:rPr>
        <w:t>готелі</w:t>
      </w:r>
      <w:proofErr w:type="spellEnd"/>
      <w:r w:rsidRPr="00C579FA">
        <w:rPr>
          <w:rFonts w:ascii="Times New Roman" w:hAnsi="Times New Roman" w:cs="Times New Roman"/>
          <w:i/>
          <w:iCs/>
          <w:sz w:val="24"/>
          <w:szCs w:val="24"/>
        </w:rPr>
        <w:t xml:space="preserve"> (ст. 975), </w:t>
      </w:r>
      <w:proofErr w:type="spellStart"/>
      <w:r w:rsidRPr="00C579FA">
        <w:rPr>
          <w:rFonts w:ascii="Times New Roman" w:hAnsi="Times New Roman" w:cs="Times New Roman"/>
          <w:i/>
          <w:iCs/>
          <w:sz w:val="24"/>
          <w:szCs w:val="24"/>
        </w:rPr>
        <w:t>автотранспортних</w:t>
      </w:r>
      <w:proofErr w:type="spellEnd"/>
      <w:r w:rsidRPr="00C579FA">
        <w:rPr>
          <w:rFonts w:ascii="Times New Roman" w:hAnsi="Times New Roman" w:cs="Times New Roman"/>
          <w:i/>
          <w:iCs/>
          <w:sz w:val="24"/>
          <w:szCs w:val="24"/>
        </w:rPr>
        <w:t xml:space="preserve"> </w:t>
      </w:r>
      <w:proofErr w:type="spellStart"/>
      <w:r w:rsidRPr="00C579FA">
        <w:rPr>
          <w:rFonts w:ascii="Times New Roman" w:hAnsi="Times New Roman" w:cs="Times New Roman"/>
          <w:i/>
          <w:iCs/>
          <w:sz w:val="24"/>
          <w:szCs w:val="24"/>
        </w:rPr>
        <w:t>засобів</w:t>
      </w:r>
      <w:proofErr w:type="spellEnd"/>
      <w:r w:rsidRPr="00C579FA">
        <w:rPr>
          <w:rFonts w:ascii="Times New Roman" w:hAnsi="Times New Roman" w:cs="Times New Roman"/>
          <w:i/>
          <w:iCs/>
          <w:sz w:val="24"/>
          <w:szCs w:val="24"/>
        </w:rPr>
        <w:t xml:space="preserve"> (ст. 977), речей, </w:t>
      </w:r>
      <w:proofErr w:type="spellStart"/>
      <w:r w:rsidRPr="00C579FA">
        <w:rPr>
          <w:rFonts w:ascii="Times New Roman" w:hAnsi="Times New Roman" w:cs="Times New Roman"/>
          <w:i/>
          <w:iCs/>
          <w:sz w:val="24"/>
          <w:szCs w:val="24"/>
        </w:rPr>
        <w:t>що</w:t>
      </w:r>
      <w:proofErr w:type="spellEnd"/>
      <w:r w:rsidRPr="00C579FA">
        <w:rPr>
          <w:rFonts w:ascii="Times New Roman" w:hAnsi="Times New Roman" w:cs="Times New Roman"/>
          <w:i/>
          <w:iCs/>
          <w:sz w:val="24"/>
          <w:szCs w:val="24"/>
        </w:rPr>
        <w:t xml:space="preserve"> є предметом спору (ст. 976); </w:t>
      </w:r>
      <w:proofErr w:type="spellStart"/>
      <w:r w:rsidRPr="00C579FA">
        <w:rPr>
          <w:rFonts w:ascii="Times New Roman" w:hAnsi="Times New Roman" w:cs="Times New Roman"/>
          <w:i/>
          <w:iCs/>
          <w:sz w:val="24"/>
          <w:szCs w:val="24"/>
        </w:rPr>
        <w:t>доручення</w:t>
      </w:r>
      <w:proofErr w:type="spellEnd"/>
      <w:r w:rsidRPr="00C579FA">
        <w:rPr>
          <w:rFonts w:ascii="Times New Roman" w:hAnsi="Times New Roman" w:cs="Times New Roman"/>
          <w:i/>
          <w:iCs/>
          <w:sz w:val="24"/>
          <w:szCs w:val="24"/>
        </w:rPr>
        <w:t xml:space="preserve"> (ст. 1002).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283B15" w:rsidRPr="006D5C6A">
        <w:rPr>
          <w:rFonts w:ascii="Times New Roman" w:hAnsi="Times New Roman" w:cs="Times New Roman"/>
          <w:sz w:val="20"/>
          <w:szCs w:val="20"/>
          <w:lang w:val="uk-UA"/>
        </w:rPr>
        <w:tab/>
      </w:r>
      <w:r w:rsidR="00283B15" w:rsidRPr="006D5C6A">
        <w:rPr>
          <w:rFonts w:ascii="Times New Roman" w:hAnsi="Times New Roman" w:cs="Times New Roman"/>
          <w:sz w:val="20"/>
          <w:szCs w:val="20"/>
          <w:lang w:val="uk-UA"/>
        </w:rPr>
        <w:tab/>
      </w:r>
    </w:p>
    <w:p w14:paraId="43E4246F" w14:textId="50D9720B" w:rsidR="00FA6EB1" w:rsidRDefault="00FA6EB1" w:rsidP="00D6245E">
      <w:pPr>
        <w:spacing w:after="0" w:line="240" w:lineRule="auto"/>
        <w:ind w:firstLine="720"/>
        <w:jc w:val="both"/>
        <w:rPr>
          <w:rFonts w:ascii="Times New Roman" w:hAnsi="Times New Roman" w:cs="Times New Roman"/>
          <w:sz w:val="28"/>
          <w:szCs w:val="28"/>
        </w:rPr>
      </w:pPr>
      <w:proofErr w:type="spellStart"/>
      <w:r w:rsidRPr="00FA6EB1">
        <w:rPr>
          <w:rFonts w:ascii="Times New Roman" w:hAnsi="Times New Roman" w:cs="Times New Roman"/>
          <w:sz w:val="28"/>
          <w:szCs w:val="28"/>
        </w:rPr>
        <w:t>Із</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зазначеного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випливає</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якщо</w:t>
      </w:r>
      <w:proofErr w:type="spellEnd"/>
      <w:r w:rsidRPr="00FA6EB1">
        <w:rPr>
          <w:rFonts w:ascii="Times New Roman" w:hAnsi="Times New Roman" w:cs="Times New Roman"/>
          <w:sz w:val="28"/>
          <w:szCs w:val="28"/>
        </w:rPr>
        <w:t xml:space="preserve"> особа, </w:t>
      </w:r>
      <w:proofErr w:type="spellStart"/>
      <w:r w:rsidRPr="00FA6EB1">
        <w:rPr>
          <w:rFonts w:ascii="Times New Roman" w:hAnsi="Times New Roman" w:cs="Times New Roman"/>
          <w:sz w:val="28"/>
          <w:szCs w:val="28"/>
        </w:rPr>
        <w:t>вказана</w:t>
      </w:r>
      <w:proofErr w:type="spellEnd"/>
      <w:r w:rsidRPr="00FA6EB1">
        <w:rPr>
          <w:rFonts w:ascii="Times New Roman" w:hAnsi="Times New Roman" w:cs="Times New Roman"/>
          <w:sz w:val="28"/>
          <w:szCs w:val="28"/>
        </w:rPr>
        <w:t xml:space="preserve"> у ст. 3 Закону, одержала </w:t>
      </w:r>
      <w:proofErr w:type="spellStart"/>
      <w:r w:rsidRPr="00FA6EB1">
        <w:rPr>
          <w:rFonts w:ascii="Times New Roman" w:hAnsi="Times New Roman" w:cs="Times New Roman"/>
          <w:sz w:val="28"/>
          <w:szCs w:val="28"/>
        </w:rPr>
        <w:t>безоплатну</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послугу</w:t>
      </w:r>
      <w:proofErr w:type="spellEnd"/>
      <w:r w:rsidRPr="00FA6EB1">
        <w:rPr>
          <w:rFonts w:ascii="Times New Roman" w:hAnsi="Times New Roman" w:cs="Times New Roman"/>
          <w:sz w:val="28"/>
          <w:szCs w:val="28"/>
        </w:rPr>
        <w:t xml:space="preserve"> за договором, </w:t>
      </w:r>
      <w:proofErr w:type="spellStart"/>
      <w:r w:rsidRPr="00FA6EB1">
        <w:rPr>
          <w:rFonts w:ascii="Times New Roman" w:hAnsi="Times New Roman" w:cs="Times New Roman"/>
          <w:sz w:val="28"/>
          <w:szCs w:val="28"/>
        </w:rPr>
        <w:t>який</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відповідно</w:t>
      </w:r>
      <w:proofErr w:type="spellEnd"/>
      <w:r w:rsidRPr="00FA6EB1">
        <w:rPr>
          <w:rFonts w:ascii="Times New Roman" w:hAnsi="Times New Roman" w:cs="Times New Roman"/>
          <w:sz w:val="28"/>
          <w:szCs w:val="28"/>
        </w:rPr>
        <w:t xml:space="preserve"> </w:t>
      </w:r>
      <w:proofErr w:type="gramStart"/>
      <w:r w:rsidRPr="00FA6EB1">
        <w:rPr>
          <w:rFonts w:ascii="Times New Roman" w:hAnsi="Times New Roman" w:cs="Times New Roman"/>
          <w:sz w:val="28"/>
          <w:szCs w:val="28"/>
        </w:rPr>
        <w:t>до закону</w:t>
      </w:r>
      <w:proofErr w:type="gramEnd"/>
      <w:r w:rsidRPr="00FA6EB1">
        <w:rPr>
          <w:rFonts w:ascii="Times New Roman" w:hAnsi="Times New Roman" w:cs="Times New Roman"/>
          <w:sz w:val="28"/>
          <w:szCs w:val="28"/>
        </w:rPr>
        <w:t xml:space="preserve"> є </w:t>
      </w:r>
      <w:proofErr w:type="spellStart"/>
      <w:r w:rsidRPr="00FA6EB1">
        <w:rPr>
          <w:rFonts w:ascii="Times New Roman" w:hAnsi="Times New Roman" w:cs="Times New Roman"/>
          <w:sz w:val="28"/>
          <w:szCs w:val="28"/>
        </w:rPr>
        <w:t>традиційно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безоплатним</w:t>
      </w:r>
      <w:proofErr w:type="spellEnd"/>
      <w:r w:rsidRPr="00FA6EB1">
        <w:rPr>
          <w:rFonts w:ascii="Times New Roman" w:hAnsi="Times New Roman" w:cs="Times New Roman"/>
          <w:sz w:val="28"/>
          <w:szCs w:val="28"/>
        </w:rPr>
        <w:t xml:space="preserve"> як для </w:t>
      </w:r>
      <w:proofErr w:type="spellStart"/>
      <w:r w:rsidRPr="00FA6EB1">
        <w:rPr>
          <w:rFonts w:ascii="Times New Roman" w:hAnsi="Times New Roman" w:cs="Times New Roman"/>
          <w:sz w:val="28"/>
          <w:szCs w:val="28"/>
        </w:rPr>
        <w:t>неї</w:t>
      </w:r>
      <w:proofErr w:type="spellEnd"/>
      <w:r w:rsidRPr="00FA6EB1">
        <w:rPr>
          <w:rFonts w:ascii="Times New Roman" w:hAnsi="Times New Roman" w:cs="Times New Roman"/>
          <w:sz w:val="28"/>
          <w:szCs w:val="28"/>
        </w:rPr>
        <w:t>, так і для будь-</w:t>
      </w:r>
      <w:proofErr w:type="spellStart"/>
      <w:r w:rsidRPr="00FA6EB1">
        <w:rPr>
          <w:rFonts w:ascii="Times New Roman" w:hAnsi="Times New Roman" w:cs="Times New Roman"/>
          <w:sz w:val="28"/>
          <w:szCs w:val="28"/>
        </w:rPr>
        <w:t>яких</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інших</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осіб</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скажімо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безоплатно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lastRenderedPageBreak/>
        <w:t>зберігала</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речі</w:t>
      </w:r>
      <w:proofErr w:type="spellEnd"/>
      <w:r w:rsidRPr="00FA6EB1">
        <w:rPr>
          <w:rFonts w:ascii="Times New Roman" w:hAnsi="Times New Roman" w:cs="Times New Roman"/>
          <w:sz w:val="28"/>
          <w:szCs w:val="28"/>
        </w:rPr>
        <w:t xml:space="preserve"> в </w:t>
      </w:r>
      <w:proofErr w:type="spellStart"/>
      <w:r w:rsidRPr="00FA6EB1">
        <w:rPr>
          <w:rFonts w:ascii="Times New Roman" w:hAnsi="Times New Roman" w:cs="Times New Roman"/>
          <w:sz w:val="28"/>
          <w:szCs w:val="28"/>
        </w:rPr>
        <w:t>готелі</w:t>
      </w:r>
      <w:proofErr w:type="spellEnd"/>
      <w:r w:rsidRPr="00FA6EB1">
        <w:rPr>
          <w:rFonts w:ascii="Times New Roman" w:hAnsi="Times New Roman" w:cs="Times New Roman"/>
          <w:sz w:val="28"/>
          <w:szCs w:val="28"/>
        </w:rPr>
        <w:t xml:space="preserve">, а </w:t>
      </w:r>
      <w:proofErr w:type="spellStart"/>
      <w:r w:rsidRPr="00FA6EB1">
        <w:rPr>
          <w:rFonts w:ascii="Times New Roman" w:hAnsi="Times New Roman" w:cs="Times New Roman"/>
          <w:sz w:val="28"/>
          <w:szCs w:val="28"/>
        </w:rPr>
        <w:t>автомобіль</w:t>
      </w:r>
      <w:proofErr w:type="spellEnd"/>
      <w:r w:rsidRPr="00FA6EB1">
        <w:rPr>
          <w:rFonts w:ascii="Times New Roman" w:hAnsi="Times New Roman" w:cs="Times New Roman"/>
          <w:sz w:val="28"/>
          <w:szCs w:val="28"/>
        </w:rPr>
        <w:t xml:space="preserve"> – на </w:t>
      </w:r>
      <w:proofErr w:type="spellStart"/>
      <w:r w:rsidRPr="00FA6EB1">
        <w:rPr>
          <w:rFonts w:ascii="Times New Roman" w:hAnsi="Times New Roman" w:cs="Times New Roman"/>
          <w:sz w:val="28"/>
          <w:szCs w:val="28"/>
        </w:rPr>
        <w:t>готельній</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автостоянці</w:t>
      </w:r>
      <w:proofErr w:type="spellEnd"/>
      <w:r w:rsidRPr="00FA6EB1">
        <w:rPr>
          <w:rFonts w:ascii="Times New Roman" w:hAnsi="Times New Roman" w:cs="Times New Roman"/>
          <w:sz w:val="28"/>
          <w:szCs w:val="28"/>
        </w:rPr>
        <w:t xml:space="preserve">), то </w:t>
      </w:r>
      <w:proofErr w:type="spellStart"/>
      <w:r w:rsidRPr="00FA6EB1">
        <w:rPr>
          <w:rFonts w:ascii="Times New Roman" w:hAnsi="Times New Roman" w:cs="Times New Roman"/>
          <w:sz w:val="28"/>
          <w:szCs w:val="28"/>
        </w:rPr>
        <w:t>ознак</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корупції</w:t>
      </w:r>
      <w:proofErr w:type="spellEnd"/>
      <w:r w:rsidRPr="00FA6EB1">
        <w:rPr>
          <w:rFonts w:ascii="Times New Roman" w:hAnsi="Times New Roman" w:cs="Times New Roman"/>
          <w:sz w:val="28"/>
          <w:szCs w:val="28"/>
        </w:rPr>
        <w:t xml:space="preserve"> в </w:t>
      </w:r>
      <w:proofErr w:type="spellStart"/>
      <w:r w:rsidRPr="00FA6EB1">
        <w:rPr>
          <w:rFonts w:ascii="Times New Roman" w:hAnsi="Times New Roman" w:cs="Times New Roman"/>
          <w:sz w:val="28"/>
          <w:szCs w:val="28"/>
        </w:rPr>
        <w:t>її</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діянні</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немає</w:t>
      </w:r>
      <w:proofErr w:type="spellEnd"/>
      <w:r w:rsidRPr="00FA6EB1">
        <w:rPr>
          <w:rFonts w:ascii="Times New Roman" w:hAnsi="Times New Roman" w:cs="Times New Roman"/>
          <w:sz w:val="28"/>
          <w:szCs w:val="28"/>
        </w:rPr>
        <w:t xml:space="preserve">. </w:t>
      </w:r>
    </w:p>
    <w:p w14:paraId="17D362ED" w14:textId="5B260DA1" w:rsidR="00510641" w:rsidRDefault="00FA6EB1" w:rsidP="00D6245E">
      <w:pPr>
        <w:spacing w:after="0" w:line="240" w:lineRule="auto"/>
        <w:ind w:firstLine="720"/>
        <w:jc w:val="both"/>
        <w:rPr>
          <w:rFonts w:ascii="Times New Roman" w:hAnsi="Times New Roman" w:cs="Times New Roman"/>
          <w:sz w:val="28"/>
          <w:szCs w:val="28"/>
        </w:rPr>
      </w:pPr>
      <w:bookmarkStart w:id="27" w:name="_Hlk160538996"/>
      <w:proofErr w:type="spellStart"/>
      <w:r w:rsidRPr="00FA6EB1">
        <w:rPr>
          <w:rFonts w:ascii="Times New Roman" w:hAnsi="Times New Roman" w:cs="Times New Roman"/>
          <w:sz w:val="28"/>
          <w:szCs w:val="28"/>
        </w:rPr>
        <w:t>Проте</w:t>
      </w:r>
      <w:proofErr w:type="spellEnd"/>
      <w:r w:rsidRPr="00FA6EB1">
        <w:rPr>
          <w:rFonts w:ascii="Times New Roman" w:hAnsi="Times New Roman" w:cs="Times New Roman"/>
          <w:sz w:val="28"/>
          <w:szCs w:val="28"/>
        </w:rPr>
        <w:t xml:space="preserve">, як </w:t>
      </w:r>
      <w:r w:rsidR="00E33CA9">
        <w:rPr>
          <w:rFonts w:ascii="Times New Roman" w:hAnsi="Times New Roman" w:cs="Times New Roman"/>
          <w:sz w:val="28"/>
          <w:szCs w:val="28"/>
          <w:lang w:val="uk-UA"/>
        </w:rPr>
        <w:t>неправомірна вигода</w:t>
      </w:r>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або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подарунок</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може</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розглядатися</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одержання</w:t>
      </w:r>
      <w:proofErr w:type="spellEnd"/>
      <w:r w:rsidRPr="00FA6EB1">
        <w:rPr>
          <w:rFonts w:ascii="Times New Roman" w:hAnsi="Times New Roman" w:cs="Times New Roman"/>
          <w:sz w:val="28"/>
          <w:szCs w:val="28"/>
        </w:rPr>
        <w:t xml:space="preserve"> особою, </w:t>
      </w:r>
      <w:proofErr w:type="spellStart"/>
      <w:r w:rsidRPr="00FA6EB1">
        <w:rPr>
          <w:rFonts w:ascii="Times New Roman" w:hAnsi="Times New Roman" w:cs="Times New Roman"/>
          <w:sz w:val="28"/>
          <w:szCs w:val="28"/>
        </w:rPr>
        <w:t>зазначеною</w:t>
      </w:r>
      <w:proofErr w:type="spellEnd"/>
      <w:r w:rsidRPr="00FA6EB1">
        <w:rPr>
          <w:rFonts w:ascii="Times New Roman" w:hAnsi="Times New Roman" w:cs="Times New Roman"/>
          <w:sz w:val="28"/>
          <w:szCs w:val="28"/>
        </w:rPr>
        <w:t xml:space="preserve"> в ст. 3 Закону, </w:t>
      </w:r>
      <w:proofErr w:type="spellStart"/>
      <w:r w:rsidRPr="00FA6EB1">
        <w:rPr>
          <w:rFonts w:ascii="Times New Roman" w:hAnsi="Times New Roman" w:cs="Times New Roman"/>
          <w:sz w:val="28"/>
          <w:szCs w:val="28"/>
        </w:rPr>
        <w:t>безоплатної</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послуги</w:t>
      </w:r>
      <w:proofErr w:type="spellEnd"/>
      <w:r w:rsidRPr="00FA6EB1">
        <w:rPr>
          <w:rFonts w:ascii="Times New Roman" w:hAnsi="Times New Roman" w:cs="Times New Roman"/>
          <w:sz w:val="28"/>
          <w:szCs w:val="28"/>
        </w:rPr>
        <w:t xml:space="preserve"> за договором, </w:t>
      </w:r>
      <w:proofErr w:type="spellStart"/>
      <w:r w:rsidRPr="00FA6EB1">
        <w:rPr>
          <w:rFonts w:ascii="Times New Roman" w:hAnsi="Times New Roman" w:cs="Times New Roman"/>
          <w:sz w:val="28"/>
          <w:szCs w:val="28"/>
        </w:rPr>
        <w:t>який</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відповідно</w:t>
      </w:r>
      <w:proofErr w:type="spellEnd"/>
      <w:r w:rsidRPr="00FA6EB1">
        <w:rPr>
          <w:rFonts w:ascii="Times New Roman" w:hAnsi="Times New Roman" w:cs="Times New Roman"/>
          <w:sz w:val="28"/>
          <w:szCs w:val="28"/>
        </w:rPr>
        <w:t xml:space="preserve"> до ЦК </w:t>
      </w:r>
      <w:proofErr w:type="spellStart"/>
      <w:r w:rsidRPr="00FA6EB1">
        <w:rPr>
          <w:rFonts w:ascii="Times New Roman" w:hAnsi="Times New Roman" w:cs="Times New Roman"/>
          <w:sz w:val="28"/>
          <w:szCs w:val="28"/>
        </w:rPr>
        <w:t>чи</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іншого</w:t>
      </w:r>
      <w:proofErr w:type="spellEnd"/>
      <w:r w:rsidRPr="00FA6EB1">
        <w:rPr>
          <w:rFonts w:ascii="Times New Roman" w:hAnsi="Times New Roman" w:cs="Times New Roman"/>
          <w:sz w:val="28"/>
          <w:szCs w:val="28"/>
        </w:rPr>
        <w:t xml:space="preserve"> закону: є </w:t>
      </w:r>
      <w:proofErr w:type="spellStart"/>
      <w:r w:rsidRPr="00FA6EB1">
        <w:rPr>
          <w:rFonts w:ascii="Times New Roman" w:hAnsi="Times New Roman" w:cs="Times New Roman"/>
          <w:sz w:val="28"/>
          <w:szCs w:val="28"/>
        </w:rPr>
        <w:t>безумовно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оплатним</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хоча</w:t>
      </w:r>
      <w:proofErr w:type="spellEnd"/>
      <w:r w:rsidRPr="00FA6EB1">
        <w:rPr>
          <w:rFonts w:ascii="Times New Roman" w:hAnsi="Times New Roman" w:cs="Times New Roman"/>
          <w:sz w:val="28"/>
          <w:szCs w:val="28"/>
        </w:rPr>
        <w:t xml:space="preserve"> і </w:t>
      </w:r>
      <w:proofErr w:type="spellStart"/>
      <w:r w:rsidRPr="00FA6EB1">
        <w:rPr>
          <w:rFonts w:ascii="Times New Roman" w:hAnsi="Times New Roman" w:cs="Times New Roman"/>
          <w:sz w:val="28"/>
          <w:szCs w:val="28"/>
        </w:rPr>
        <w:t>може</w:t>
      </w:r>
      <w:proofErr w:type="spellEnd"/>
      <w:r w:rsidRPr="00FA6EB1">
        <w:rPr>
          <w:rFonts w:ascii="Times New Roman" w:hAnsi="Times New Roman" w:cs="Times New Roman"/>
          <w:sz w:val="28"/>
          <w:szCs w:val="28"/>
        </w:rPr>
        <w:t xml:space="preserve"> бути </w:t>
      </w:r>
      <w:proofErr w:type="spellStart"/>
      <w:r w:rsidRPr="00FA6EB1">
        <w:rPr>
          <w:rFonts w:ascii="Times New Roman" w:hAnsi="Times New Roman" w:cs="Times New Roman"/>
          <w:sz w:val="28"/>
          <w:szCs w:val="28"/>
        </w:rPr>
        <w:t>безоплатним</w:t>
      </w:r>
      <w:proofErr w:type="spellEnd"/>
      <w:r w:rsidRPr="00FA6EB1">
        <w:rPr>
          <w:rFonts w:ascii="Times New Roman" w:hAnsi="Times New Roman" w:cs="Times New Roman"/>
          <w:sz w:val="28"/>
          <w:szCs w:val="28"/>
        </w:rPr>
        <w:t xml:space="preserve">, але в </w:t>
      </w:r>
      <w:proofErr w:type="spellStart"/>
      <w:r w:rsidRPr="00FA6EB1">
        <w:rPr>
          <w:rFonts w:ascii="Times New Roman" w:hAnsi="Times New Roman" w:cs="Times New Roman"/>
          <w:sz w:val="28"/>
          <w:szCs w:val="28"/>
        </w:rPr>
        <w:t>цьому</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разі</w:t>
      </w:r>
      <w:proofErr w:type="spellEnd"/>
      <w:r w:rsidRPr="00FA6EB1">
        <w:rPr>
          <w:rFonts w:ascii="Times New Roman" w:hAnsi="Times New Roman" w:cs="Times New Roman"/>
          <w:sz w:val="28"/>
          <w:szCs w:val="28"/>
        </w:rPr>
        <w:t xml:space="preserve"> не </w:t>
      </w:r>
      <w:proofErr w:type="spellStart"/>
      <w:r w:rsidRPr="00FA6EB1">
        <w:rPr>
          <w:rFonts w:ascii="Times New Roman" w:hAnsi="Times New Roman" w:cs="Times New Roman"/>
          <w:sz w:val="28"/>
          <w:szCs w:val="28"/>
        </w:rPr>
        <w:t>існувало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підстав</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робити</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виняток</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щодо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безоплатності</w:t>
      </w:r>
      <w:proofErr w:type="spellEnd"/>
      <w:r w:rsidRPr="00FA6EB1">
        <w:rPr>
          <w:rFonts w:ascii="Times New Roman" w:hAnsi="Times New Roman" w:cs="Times New Roman"/>
          <w:sz w:val="28"/>
          <w:szCs w:val="28"/>
        </w:rPr>
        <w:t xml:space="preserve"> для </w:t>
      </w:r>
      <w:proofErr w:type="spellStart"/>
      <w:r w:rsidRPr="00FA6EB1">
        <w:rPr>
          <w:rFonts w:ascii="Times New Roman" w:hAnsi="Times New Roman" w:cs="Times New Roman"/>
          <w:sz w:val="28"/>
          <w:szCs w:val="28"/>
        </w:rPr>
        <w:t>цієї</w:t>
      </w:r>
      <w:proofErr w:type="spellEnd"/>
      <w:r w:rsidRPr="00FA6EB1">
        <w:rPr>
          <w:rFonts w:ascii="Times New Roman" w:hAnsi="Times New Roman" w:cs="Times New Roman"/>
          <w:sz w:val="28"/>
          <w:szCs w:val="28"/>
        </w:rPr>
        <w:t xml:space="preserve"> особи (</w:t>
      </w:r>
      <w:proofErr w:type="spellStart"/>
      <w:r w:rsidRPr="00FA6EB1">
        <w:rPr>
          <w:rFonts w:ascii="Times New Roman" w:hAnsi="Times New Roman" w:cs="Times New Roman"/>
          <w:sz w:val="28"/>
          <w:szCs w:val="28"/>
        </w:rPr>
        <w:t>йдеться</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скажімо</w:t>
      </w:r>
      <w:proofErr w:type="spellEnd"/>
      <w:r w:rsidRPr="00FA6EB1">
        <w:rPr>
          <w:rFonts w:ascii="Times New Roman" w:hAnsi="Times New Roman" w:cs="Times New Roman"/>
          <w:sz w:val="28"/>
          <w:szCs w:val="28"/>
        </w:rPr>
        <w:t xml:space="preserve">, про </w:t>
      </w:r>
      <w:proofErr w:type="spellStart"/>
      <w:r w:rsidRPr="00FA6EB1">
        <w:rPr>
          <w:rFonts w:ascii="Times New Roman" w:hAnsi="Times New Roman" w:cs="Times New Roman"/>
          <w:sz w:val="28"/>
          <w:szCs w:val="28"/>
        </w:rPr>
        <w:t>безкоштовне</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саме</w:t>
      </w:r>
      <w:proofErr w:type="spellEnd"/>
      <w:r w:rsidRPr="00FA6EB1">
        <w:rPr>
          <w:rFonts w:ascii="Times New Roman" w:hAnsi="Times New Roman" w:cs="Times New Roman"/>
          <w:sz w:val="28"/>
          <w:szCs w:val="28"/>
        </w:rPr>
        <w:t xml:space="preserve"> для </w:t>
      </w:r>
      <w:proofErr w:type="spellStart"/>
      <w:r w:rsidRPr="00FA6EB1">
        <w:rPr>
          <w:rFonts w:ascii="Times New Roman" w:hAnsi="Times New Roman" w:cs="Times New Roman"/>
          <w:sz w:val="28"/>
          <w:szCs w:val="28"/>
        </w:rPr>
        <w:t>цього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пасажира</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перевезення</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залізничною</w:t>
      </w:r>
      <w:proofErr w:type="spellEnd"/>
      <w:r w:rsidRPr="00FA6EB1">
        <w:rPr>
          <w:rFonts w:ascii="Times New Roman" w:hAnsi="Times New Roman" w:cs="Times New Roman"/>
          <w:sz w:val="28"/>
          <w:szCs w:val="28"/>
        </w:rPr>
        <w:t xml:space="preserve"> платформою </w:t>
      </w:r>
      <w:proofErr w:type="spellStart"/>
      <w:r w:rsidRPr="00FA6EB1">
        <w:rPr>
          <w:rFonts w:ascii="Times New Roman" w:hAnsi="Times New Roman" w:cs="Times New Roman"/>
          <w:sz w:val="28"/>
          <w:szCs w:val="28"/>
        </w:rPr>
        <w:t>його</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автомобіля</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або</w:t>
      </w:r>
      <w:proofErr w:type="spellEnd"/>
      <w:r w:rsidRPr="00FA6EB1">
        <w:rPr>
          <w:rFonts w:ascii="Times New Roman" w:hAnsi="Times New Roman" w:cs="Times New Roman"/>
          <w:sz w:val="28"/>
          <w:szCs w:val="28"/>
        </w:rPr>
        <w:t xml:space="preserve"> про </w:t>
      </w:r>
      <w:proofErr w:type="spellStart"/>
      <w:r w:rsidRPr="00FA6EB1">
        <w:rPr>
          <w:rFonts w:ascii="Times New Roman" w:hAnsi="Times New Roman" w:cs="Times New Roman"/>
          <w:sz w:val="28"/>
          <w:szCs w:val="28"/>
        </w:rPr>
        <w:t>тривале</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виконання</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представником</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юридичної</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фірми</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обов’язків</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повіреного</w:t>
      </w:r>
      <w:proofErr w:type="spellEnd"/>
      <w:r w:rsidRPr="00FA6EB1">
        <w:rPr>
          <w:rFonts w:ascii="Times New Roman" w:hAnsi="Times New Roman" w:cs="Times New Roman"/>
          <w:sz w:val="28"/>
          <w:szCs w:val="28"/>
        </w:rPr>
        <w:t xml:space="preserve"> в </w:t>
      </w:r>
      <w:proofErr w:type="spellStart"/>
      <w:r w:rsidRPr="00FA6EB1">
        <w:rPr>
          <w:rFonts w:ascii="Times New Roman" w:hAnsi="Times New Roman" w:cs="Times New Roman"/>
          <w:sz w:val="28"/>
          <w:szCs w:val="28"/>
        </w:rPr>
        <w:t>інтересах</w:t>
      </w:r>
      <w:proofErr w:type="spellEnd"/>
      <w:r w:rsidRPr="00FA6EB1">
        <w:rPr>
          <w:rFonts w:ascii="Times New Roman" w:hAnsi="Times New Roman" w:cs="Times New Roman"/>
          <w:sz w:val="28"/>
          <w:szCs w:val="28"/>
        </w:rPr>
        <w:t xml:space="preserve"> </w:t>
      </w:r>
      <w:proofErr w:type="spellStart"/>
      <w:r w:rsidRPr="00FA6EB1">
        <w:rPr>
          <w:rFonts w:ascii="Times New Roman" w:hAnsi="Times New Roman" w:cs="Times New Roman"/>
          <w:sz w:val="28"/>
          <w:szCs w:val="28"/>
        </w:rPr>
        <w:t>згаданої</w:t>
      </w:r>
      <w:proofErr w:type="spellEnd"/>
      <w:r w:rsidRPr="00FA6EB1">
        <w:rPr>
          <w:rFonts w:ascii="Times New Roman" w:hAnsi="Times New Roman" w:cs="Times New Roman"/>
          <w:sz w:val="28"/>
          <w:szCs w:val="28"/>
        </w:rPr>
        <w:t xml:space="preserve"> особи).</w:t>
      </w:r>
    </w:p>
    <w:bookmarkEnd w:id="27"/>
    <w:p w14:paraId="57C2AC9D" w14:textId="1033A4DF" w:rsidR="006238B8" w:rsidRPr="0029659C" w:rsidRDefault="006238B8" w:rsidP="00D6245E">
      <w:pPr>
        <w:spacing w:after="0" w:line="240" w:lineRule="auto"/>
        <w:ind w:firstLine="720"/>
        <w:jc w:val="both"/>
        <w:rPr>
          <w:rFonts w:ascii="Times New Roman" w:hAnsi="Times New Roman" w:cs="Times New Roman"/>
          <w:sz w:val="28"/>
          <w:szCs w:val="28"/>
        </w:rPr>
      </w:pPr>
      <w:proofErr w:type="spellStart"/>
      <w:r w:rsidRPr="006238B8">
        <w:rPr>
          <w:rFonts w:ascii="Times New Roman" w:hAnsi="Times New Roman" w:cs="Times New Roman"/>
          <w:sz w:val="28"/>
          <w:szCs w:val="28"/>
        </w:rPr>
        <w:t>Неправомірна</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вигода</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зазвичай</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має</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економічний</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або</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фінансовий</w:t>
      </w:r>
      <w:proofErr w:type="spellEnd"/>
      <w:r w:rsidRPr="006238B8">
        <w:rPr>
          <w:rFonts w:ascii="Times New Roman" w:hAnsi="Times New Roman" w:cs="Times New Roman"/>
          <w:sz w:val="28"/>
          <w:szCs w:val="28"/>
        </w:rPr>
        <w:t xml:space="preserve"> характер, </w:t>
      </w:r>
      <w:proofErr w:type="spellStart"/>
      <w:r w:rsidRPr="006238B8">
        <w:rPr>
          <w:rFonts w:ascii="Times New Roman" w:hAnsi="Times New Roman" w:cs="Times New Roman"/>
          <w:sz w:val="28"/>
          <w:szCs w:val="28"/>
        </w:rPr>
        <w:t>однак</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може</w:t>
      </w:r>
      <w:proofErr w:type="spellEnd"/>
      <w:r w:rsidRPr="006238B8">
        <w:rPr>
          <w:rFonts w:ascii="Times New Roman" w:hAnsi="Times New Roman" w:cs="Times New Roman"/>
          <w:sz w:val="28"/>
          <w:szCs w:val="28"/>
        </w:rPr>
        <w:t xml:space="preserve"> бути і </w:t>
      </w:r>
      <w:proofErr w:type="spellStart"/>
      <w:r w:rsidRPr="006238B8">
        <w:rPr>
          <w:rFonts w:ascii="Times New Roman" w:hAnsi="Times New Roman" w:cs="Times New Roman"/>
          <w:sz w:val="28"/>
          <w:szCs w:val="28"/>
        </w:rPr>
        <w:t>нематеріальною</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Важливо</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аби</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правопорушник</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чи</w:t>
      </w:r>
      <w:proofErr w:type="spellEnd"/>
      <w:r w:rsidRPr="006238B8">
        <w:rPr>
          <w:rFonts w:ascii="Times New Roman" w:hAnsi="Times New Roman" w:cs="Times New Roman"/>
          <w:sz w:val="28"/>
          <w:szCs w:val="28"/>
        </w:rPr>
        <w:t xml:space="preserve"> будь-яка </w:t>
      </w:r>
      <w:proofErr w:type="spellStart"/>
      <w:r w:rsidRPr="006238B8">
        <w:rPr>
          <w:rFonts w:ascii="Times New Roman" w:hAnsi="Times New Roman" w:cs="Times New Roman"/>
          <w:sz w:val="28"/>
          <w:szCs w:val="28"/>
        </w:rPr>
        <w:t>інша</w:t>
      </w:r>
      <w:proofErr w:type="spellEnd"/>
      <w:r w:rsidRPr="006238B8">
        <w:rPr>
          <w:rFonts w:ascii="Times New Roman" w:hAnsi="Times New Roman" w:cs="Times New Roman"/>
          <w:sz w:val="28"/>
          <w:szCs w:val="28"/>
        </w:rPr>
        <w:t xml:space="preserve"> особа, як-от </w:t>
      </w:r>
      <w:proofErr w:type="spellStart"/>
      <w:r w:rsidRPr="006238B8">
        <w:rPr>
          <w:rFonts w:ascii="Times New Roman" w:hAnsi="Times New Roman" w:cs="Times New Roman"/>
          <w:sz w:val="28"/>
          <w:szCs w:val="28"/>
        </w:rPr>
        <w:t>близька</w:t>
      </w:r>
      <w:proofErr w:type="spellEnd"/>
      <w:r w:rsidRPr="006238B8">
        <w:rPr>
          <w:rFonts w:ascii="Times New Roman" w:hAnsi="Times New Roman" w:cs="Times New Roman"/>
          <w:sz w:val="28"/>
          <w:szCs w:val="28"/>
        </w:rPr>
        <w:t xml:space="preserve"> особа) </w:t>
      </w:r>
      <w:proofErr w:type="spellStart"/>
      <w:r w:rsidRPr="006238B8">
        <w:rPr>
          <w:rFonts w:ascii="Times New Roman" w:hAnsi="Times New Roman" w:cs="Times New Roman"/>
          <w:sz w:val="28"/>
          <w:szCs w:val="28"/>
        </w:rPr>
        <w:t>виявився</w:t>
      </w:r>
      <w:proofErr w:type="spellEnd"/>
      <w:r w:rsidRPr="006238B8">
        <w:rPr>
          <w:rFonts w:ascii="Times New Roman" w:hAnsi="Times New Roman" w:cs="Times New Roman"/>
          <w:sz w:val="28"/>
          <w:szCs w:val="28"/>
        </w:rPr>
        <w:t> в </w:t>
      </w:r>
      <w:proofErr w:type="spellStart"/>
      <w:r w:rsidRPr="006238B8">
        <w:rPr>
          <w:rFonts w:ascii="Times New Roman" w:hAnsi="Times New Roman" w:cs="Times New Roman"/>
          <w:sz w:val="28"/>
          <w:szCs w:val="28"/>
        </w:rPr>
        <w:t>вигіднішому</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становищі</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ніж</w:t>
      </w:r>
      <w:proofErr w:type="spellEnd"/>
      <w:r w:rsidRPr="006238B8">
        <w:rPr>
          <w:rFonts w:ascii="Times New Roman" w:hAnsi="Times New Roman" w:cs="Times New Roman"/>
          <w:sz w:val="28"/>
          <w:szCs w:val="28"/>
        </w:rPr>
        <w:t xml:space="preserve"> перед </w:t>
      </w:r>
      <w:proofErr w:type="spellStart"/>
      <w:r w:rsidRPr="006238B8">
        <w:rPr>
          <w:rFonts w:ascii="Times New Roman" w:hAnsi="Times New Roman" w:cs="Times New Roman"/>
          <w:sz w:val="28"/>
          <w:szCs w:val="28"/>
        </w:rPr>
        <w:t>здійсненням</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правопорушення</w:t>
      </w:r>
      <w:proofErr w:type="spellEnd"/>
      <w:r w:rsidRPr="006238B8">
        <w:rPr>
          <w:rFonts w:ascii="Times New Roman" w:hAnsi="Times New Roman" w:cs="Times New Roman"/>
          <w:sz w:val="28"/>
          <w:szCs w:val="28"/>
        </w:rPr>
        <w:t xml:space="preserve">, і </w:t>
      </w:r>
      <w:proofErr w:type="spellStart"/>
      <w:r w:rsidRPr="006238B8">
        <w:rPr>
          <w:rFonts w:ascii="Times New Roman" w:hAnsi="Times New Roman" w:cs="Times New Roman"/>
          <w:sz w:val="28"/>
          <w:szCs w:val="28"/>
        </w:rPr>
        <w:t>аби</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таке</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поліпшення</w:t>
      </w:r>
      <w:proofErr w:type="spellEnd"/>
      <w:r w:rsidRPr="006238B8">
        <w:rPr>
          <w:rFonts w:ascii="Times New Roman" w:hAnsi="Times New Roman" w:cs="Times New Roman"/>
          <w:sz w:val="28"/>
          <w:szCs w:val="28"/>
        </w:rPr>
        <w:t xml:space="preserve"> становища не </w:t>
      </w:r>
      <w:proofErr w:type="spellStart"/>
      <w:r w:rsidRPr="006238B8">
        <w:rPr>
          <w:rFonts w:ascii="Times New Roman" w:hAnsi="Times New Roman" w:cs="Times New Roman"/>
          <w:sz w:val="28"/>
          <w:szCs w:val="28"/>
        </w:rPr>
        <w:t>було</w:t>
      </w:r>
      <w:proofErr w:type="spellEnd"/>
      <w:r w:rsidRPr="006238B8">
        <w:rPr>
          <w:rFonts w:ascii="Times New Roman" w:hAnsi="Times New Roman" w:cs="Times New Roman"/>
          <w:sz w:val="28"/>
          <w:szCs w:val="28"/>
        </w:rPr>
        <w:t xml:space="preserve"> </w:t>
      </w:r>
      <w:proofErr w:type="spellStart"/>
      <w:r w:rsidRPr="006238B8">
        <w:rPr>
          <w:rFonts w:ascii="Times New Roman" w:hAnsi="Times New Roman" w:cs="Times New Roman"/>
          <w:sz w:val="28"/>
          <w:szCs w:val="28"/>
        </w:rPr>
        <w:t>правомірним</w:t>
      </w:r>
      <w:proofErr w:type="spellEnd"/>
      <w:r>
        <w:rPr>
          <w:rStyle w:val="a6"/>
          <w:rFonts w:ascii="Times New Roman" w:hAnsi="Times New Roman" w:cs="Times New Roman"/>
          <w:sz w:val="28"/>
          <w:szCs w:val="28"/>
        </w:rPr>
        <w:footnoteReference w:id="5"/>
      </w:r>
      <w:r w:rsidRPr="006238B8">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Тож</w:t>
      </w:r>
      <w:proofErr w:type="spellEnd"/>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словосполучення</w:t>
      </w:r>
      <w:proofErr w:type="spellEnd"/>
      <w:r w:rsidRPr="0029659C">
        <w:rPr>
          <w:rFonts w:ascii="Times New Roman" w:hAnsi="Times New Roman" w:cs="Times New Roman"/>
          <w:sz w:val="28"/>
          <w:szCs w:val="28"/>
        </w:rPr>
        <w:t xml:space="preserve"> </w:t>
      </w:r>
      <w:r w:rsidRPr="0029659C">
        <w:rPr>
          <w:rFonts w:ascii="Times New Roman" w:hAnsi="Times New Roman" w:cs="Times New Roman"/>
          <w:b/>
          <w:bCs/>
          <w:i/>
          <w:iCs/>
          <w:sz w:val="28"/>
          <w:szCs w:val="28"/>
        </w:rPr>
        <w:t>«будь-</w:t>
      </w:r>
      <w:proofErr w:type="spellStart"/>
      <w:r w:rsidRPr="0029659C">
        <w:rPr>
          <w:rFonts w:ascii="Times New Roman" w:hAnsi="Times New Roman" w:cs="Times New Roman"/>
          <w:b/>
          <w:bCs/>
          <w:i/>
          <w:iCs/>
          <w:sz w:val="28"/>
          <w:szCs w:val="28"/>
        </w:rPr>
        <w:t>які</w:t>
      </w:r>
      <w:proofErr w:type="spellEnd"/>
      <w:r w:rsidRPr="0029659C">
        <w:rPr>
          <w:rFonts w:ascii="Times New Roman" w:hAnsi="Times New Roman" w:cs="Times New Roman"/>
          <w:b/>
          <w:bCs/>
          <w:i/>
          <w:iCs/>
          <w:sz w:val="28"/>
          <w:szCs w:val="28"/>
        </w:rPr>
        <w:t xml:space="preserve"> </w:t>
      </w:r>
      <w:proofErr w:type="spellStart"/>
      <w:r w:rsidRPr="0029659C">
        <w:rPr>
          <w:rFonts w:ascii="Times New Roman" w:hAnsi="Times New Roman" w:cs="Times New Roman"/>
          <w:b/>
          <w:bCs/>
          <w:i/>
          <w:iCs/>
          <w:sz w:val="28"/>
          <w:szCs w:val="28"/>
        </w:rPr>
        <w:t>інші</w:t>
      </w:r>
      <w:proofErr w:type="spellEnd"/>
      <w:r w:rsidRPr="0029659C">
        <w:rPr>
          <w:rFonts w:ascii="Times New Roman" w:hAnsi="Times New Roman" w:cs="Times New Roman"/>
          <w:b/>
          <w:bCs/>
          <w:i/>
          <w:iCs/>
          <w:sz w:val="28"/>
          <w:szCs w:val="28"/>
        </w:rPr>
        <w:t xml:space="preserve"> </w:t>
      </w:r>
      <w:proofErr w:type="spellStart"/>
      <w:r w:rsidRPr="0029659C">
        <w:rPr>
          <w:rFonts w:ascii="Times New Roman" w:hAnsi="Times New Roman" w:cs="Times New Roman"/>
          <w:b/>
          <w:bCs/>
          <w:i/>
          <w:iCs/>
          <w:sz w:val="28"/>
          <w:szCs w:val="28"/>
        </w:rPr>
        <w:t>вигоди</w:t>
      </w:r>
      <w:proofErr w:type="spellEnd"/>
      <w:r w:rsidRPr="0029659C">
        <w:rPr>
          <w:rFonts w:ascii="Times New Roman" w:hAnsi="Times New Roman" w:cs="Times New Roman"/>
          <w:b/>
          <w:bCs/>
          <w:i/>
          <w:iCs/>
          <w:sz w:val="28"/>
          <w:szCs w:val="28"/>
        </w:rPr>
        <w:t xml:space="preserve"> </w:t>
      </w:r>
      <w:proofErr w:type="spellStart"/>
      <w:r w:rsidRPr="0029659C">
        <w:rPr>
          <w:rFonts w:ascii="Times New Roman" w:hAnsi="Times New Roman" w:cs="Times New Roman"/>
          <w:b/>
          <w:bCs/>
          <w:i/>
          <w:iCs/>
          <w:sz w:val="28"/>
          <w:szCs w:val="28"/>
        </w:rPr>
        <w:t>нематеріального</w:t>
      </w:r>
      <w:proofErr w:type="spellEnd"/>
      <w:r w:rsidRPr="0029659C">
        <w:rPr>
          <w:rFonts w:ascii="Times New Roman" w:hAnsi="Times New Roman" w:cs="Times New Roman"/>
          <w:b/>
          <w:bCs/>
          <w:i/>
          <w:iCs/>
          <w:sz w:val="28"/>
          <w:szCs w:val="28"/>
        </w:rPr>
        <w:t xml:space="preserve"> </w:t>
      </w:r>
      <w:proofErr w:type="spellStart"/>
      <w:r w:rsidRPr="0029659C">
        <w:rPr>
          <w:rFonts w:ascii="Times New Roman" w:hAnsi="Times New Roman" w:cs="Times New Roman"/>
          <w:b/>
          <w:bCs/>
          <w:i/>
          <w:iCs/>
          <w:sz w:val="28"/>
          <w:szCs w:val="28"/>
        </w:rPr>
        <w:t>чи</w:t>
      </w:r>
      <w:proofErr w:type="spellEnd"/>
      <w:r w:rsidRPr="0029659C">
        <w:rPr>
          <w:rFonts w:ascii="Times New Roman" w:hAnsi="Times New Roman" w:cs="Times New Roman"/>
          <w:b/>
          <w:bCs/>
          <w:i/>
          <w:iCs/>
          <w:sz w:val="28"/>
          <w:szCs w:val="28"/>
        </w:rPr>
        <w:t xml:space="preserve"> негрошового характеру»</w:t>
      </w:r>
      <w:r w:rsidRPr="0029659C">
        <w:rPr>
          <w:rFonts w:ascii="Times New Roman" w:hAnsi="Times New Roman" w:cs="Times New Roman"/>
          <w:sz w:val="28"/>
          <w:szCs w:val="28"/>
        </w:rPr>
        <w:t xml:space="preserve"> </w:t>
      </w:r>
      <w:proofErr w:type="spellStart"/>
      <w:r w:rsidRPr="0029659C">
        <w:rPr>
          <w:rFonts w:ascii="Times New Roman" w:hAnsi="Times New Roman" w:cs="Times New Roman"/>
          <w:sz w:val="28"/>
          <w:szCs w:val="28"/>
        </w:rPr>
        <w:t>означає</w:t>
      </w:r>
      <w:proofErr w:type="spellEnd"/>
      <w:r w:rsidRPr="0029659C">
        <w:rPr>
          <w:rFonts w:ascii="Times New Roman" w:hAnsi="Times New Roman" w:cs="Times New Roman"/>
          <w:sz w:val="28"/>
          <w:szCs w:val="28"/>
        </w:rPr>
        <w:t xml:space="preserve"> широкий спектр </w:t>
      </w:r>
      <w:proofErr w:type="spellStart"/>
      <w:r w:rsidRPr="0029659C">
        <w:rPr>
          <w:rFonts w:ascii="Times New Roman" w:hAnsi="Times New Roman" w:cs="Times New Roman"/>
          <w:sz w:val="28"/>
          <w:szCs w:val="28"/>
        </w:rPr>
        <w:t>вигод</w:t>
      </w:r>
      <w:proofErr w:type="spellEnd"/>
      <w:r w:rsidRPr="0029659C">
        <w:rPr>
          <w:rFonts w:ascii="Times New Roman" w:hAnsi="Times New Roman" w:cs="Times New Roman"/>
          <w:sz w:val="28"/>
          <w:szCs w:val="28"/>
        </w:rPr>
        <w:t xml:space="preserve">. </w:t>
      </w:r>
    </w:p>
    <w:p w14:paraId="74FDB214" w14:textId="77777777" w:rsidR="008F0162" w:rsidRDefault="006238B8" w:rsidP="00D6245E">
      <w:pPr>
        <w:spacing w:after="0" w:line="240" w:lineRule="auto"/>
        <w:ind w:firstLine="720"/>
        <w:jc w:val="both"/>
        <w:rPr>
          <w:rFonts w:ascii="Times New Roman" w:hAnsi="Times New Roman" w:cs="Times New Roman"/>
          <w:i/>
          <w:iCs/>
          <w:sz w:val="24"/>
          <w:szCs w:val="24"/>
          <w:lang w:val="uk-UA"/>
        </w:rPr>
      </w:pPr>
      <w:proofErr w:type="spellStart"/>
      <w:r w:rsidRPr="00206299">
        <w:rPr>
          <w:rFonts w:ascii="Times New Roman" w:hAnsi="Times New Roman" w:cs="Times New Roman"/>
          <w:i/>
          <w:iCs/>
          <w:sz w:val="24"/>
          <w:szCs w:val="24"/>
        </w:rPr>
        <w:t>Це</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можуть</w:t>
      </w:r>
      <w:proofErr w:type="spellEnd"/>
      <w:r w:rsidRPr="00206299">
        <w:rPr>
          <w:rFonts w:ascii="Times New Roman" w:hAnsi="Times New Roman" w:cs="Times New Roman"/>
          <w:i/>
          <w:iCs/>
          <w:sz w:val="24"/>
          <w:szCs w:val="24"/>
        </w:rPr>
        <w:t xml:space="preserve"> бути, </w:t>
      </w:r>
      <w:proofErr w:type="spellStart"/>
      <w:r w:rsidRPr="00206299">
        <w:rPr>
          <w:rFonts w:ascii="Times New Roman" w:hAnsi="Times New Roman" w:cs="Times New Roman"/>
          <w:i/>
          <w:iCs/>
          <w:sz w:val="24"/>
          <w:szCs w:val="24"/>
        </w:rPr>
        <w:t>наприклад</w:t>
      </w:r>
      <w:proofErr w:type="spellEnd"/>
      <w:r w:rsidRPr="00206299">
        <w:rPr>
          <w:rFonts w:ascii="Times New Roman" w:hAnsi="Times New Roman" w:cs="Times New Roman"/>
          <w:i/>
          <w:iCs/>
          <w:sz w:val="24"/>
          <w:szCs w:val="24"/>
        </w:rPr>
        <w:t xml:space="preserve">: - </w:t>
      </w:r>
      <w:proofErr w:type="spellStart"/>
      <w:r w:rsidRPr="00206299">
        <w:rPr>
          <w:rFonts w:ascii="Times New Roman" w:hAnsi="Times New Roman" w:cs="Times New Roman"/>
          <w:i/>
          <w:iCs/>
          <w:sz w:val="24"/>
          <w:szCs w:val="24"/>
        </w:rPr>
        <w:t>більш</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швидкий</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розгляд</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певної</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справи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або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інші</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форми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нематеріальної</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преференції</w:t>
      </w:r>
      <w:proofErr w:type="spellEnd"/>
      <w:r w:rsidRPr="00206299">
        <w:rPr>
          <w:rFonts w:ascii="Times New Roman" w:hAnsi="Times New Roman" w:cs="Times New Roman"/>
          <w:i/>
          <w:iCs/>
          <w:sz w:val="24"/>
          <w:szCs w:val="24"/>
        </w:rPr>
        <w:t xml:space="preserve">; - </w:t>
      </w:r>
      <w:proofErr w:type="spellStart"/>
      <w:r w:rsidRPr="00206299">
        <w:rPr>
          <w:rFonts w:ascii="Times New Roman" w:hAnsi="Times New Roman" w:cs="Times New Roman"/>
          <w:i/>
          <w:iCs/>
          <w:sz w:val="24"/>
          <w:szCs w:val="24"/>
        </w:rPr>
        <w:t>позитивне</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висвітлення</w:t>
      </w:r>
      <w:proofErr w:type="spellEnd"/>
      <w:r w:rsidRPr="00206299">
        <w:rPr>
          <w:rFonts w:ascii="Times New Roman" w:hAnsi="Times New Roman" w:cs="Times New Roman"/>
          <w:i/>
          <w:iCs/>
          <w:sz w:val="24"/>
          <w:szCs w:val="24"/>
        </w:rPr>
        <w:t xml:space="preserve"> в ЗМІ; - </w:t>
      </w:r>
      <w:proofErr w:type="spellStart"/>
      <w:r w:rsidRPr="00206299">
        <w:rPr>
          <w:rFonts w:ascii="Times New Roman" w:hAnsi="Times New Roman" w:cs="Times New Roman"/>
          <w:i/>
          <w:iCs/>
          <w:sz w:val="24"/>
          <w:szCs w:val="24"/>
        </w:rPr>
        <w:t>прийняття</w:t>
      </w:r>
      <w:proofErr w:type="spellEnd"/>
      <w:r w:rsidRPr="00206299">
        <w:rPr>
          <w:rFonts w:ascii="Times New Roman" w:hAnsi="Times New Roman" w:cs="Times New Roman"/>
          <w:i/>
          <w:iCs/>
          <w:sz w:val="24"/>
          <w:szCs w:val="24"/>
        </w:rPr>
        <w:t xml:space="preserve"> на службу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призначення</w:t>
      </w:r>
      <w:proofErr w:type="spellEnd"/>
      <w:r w:rsidRPr="00206299">
        <w:rPr>
          <w:rFonts w:ascii="Times New Roman" w:hAnsi="Times New Roman" w:cs="Times New Roman"/>
          <w:i/>
          <w:iCs/>
          <w:sz w:val="24"/>
          <w:szCs w:val="24"/>
        </w:rPr>
        <w:t xml:space="preserve"> на посаду без </w:t>
      </w:r>
      <w:proofErr w:type="spellStart"/>
      <w:r w:rsidRPr="00206299">
        <w:rPr>
          <w:rFonts w:ascii="Times New Roman" w:hAnsi="Times New Roman" w:cs="Times New Roman"/>
          <w:i/>
          <w:iCs/>
          <w:sz w:val="24"/>
          <w:szCs w:val="24"/>
        </w:rPr>
        <w:t>передбачених</w:t>
      </w:r>
      <w:proofErr w:type="spellEnd"/>
      <w:r w:rsidRPr="00206299">
        <w:rPr>
          <w:rFonts w:ascii="Times New Roman" w:hAnsi="Times New Roman" w:cs="Times New Roman"/>
          <w:i/>
          <w:iCs/>
          <w:sz w:val="24"/>
          <w:szCs w:val="24"/>
        </w:rPr>
        <w:t xml:space="preserve"> законом конкурсу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спеціальної</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перевірки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або</w:t>
      </w:r>
      <w:proofErr w:type="spellEnd"/>
      <w:r w:rsidRPr="00206299">
        <w:rPr>
          <w:rFonts w:ascii="Times New Roman" w:hAnsi="Times New Roman" w:cs="Times New Roman"/>
          <w:i/>
          <w:iCs/>
          <w:sz w:val="24"/>
          <w:szCs w:val="24"/>
        </w:rPr>
        <w:t xml:space="preserve"> шляхом </w:t>
      </w:r>
      <w:proofErr w:type="spellStart"/>
      <w:r w:rsidRPr="00206299">
        <w:rPr>
          <w:rFonts w:ascii="Times New Roman" w:hAnsi="Times New Roman" w:cs="Times New Roman"/>
          <w:i/>
          <w:iCs/>
          <w:sz w:val="24"/>
          <w:szCs w:val="24"/>
        </w:rPr>
        <w:t>порушення</w:t>
      </w:r>
      <w:proofErr w:type="spellEnd"/>
      <w:r w:rsidRPr="00206299">
        <w:rPr>
          <w:rFonts w:ascii="Times New Roman" w:hAnsi="Times New Roman" w:cs="Times New Roman"/>
          <w:i/>
          <w:iCs/>
          <w:sz w:val="24"/>
          <w:szCs w:val="24"/>
        </w:rPr>
        <w:t xml:space="preserve"> умов </w:t>
      </w:r>
      <w:proofErr w:type="spellStart"/>
      <w:r w:rsidRPr="00206299">
        <w:rPr>
          <w:rFonts w:ascii="Times New Roman" w:hAnsi="Times New Roman" w:cs="Times New Roman"/>
          <w:i/>
          <w:iCs/>
          <w:sz w:val="24"/>
          <w:szCs w:val="24"/>
        </w:rPr>
        <w:t>їх</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проведення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або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створення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кращих</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кар’єрних</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можливостей</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включаючи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підвищення</w:t>
      </w:r>
      <w:proofErr w:type="spellEnd"/>
      <w:r w:rsidRPr="00206299">
        <w:rPr>
          <w:rFonts w:ascii="Times New Roman" w:hAnsi="Times New Roman" w:cs="Times New Roman"/>
          <w:i/>
          <w:iCs/>
          <w:sz w:val="24"/>
          <w:szCs w:val="24"/>
        </w:rPr>
        <w:t xml:space="preserve"> по </w:t>
      </w:r>
      <w:proofErr w:type="spellStart"/>
      <w:r w:rsidRPr="00206299">
        <w:rPr>
          <w:rFonts w:ascii="Times New Roman" w:hAnsi="Times New Roman" w:cs="Times New Roman"/>
          <w:i/>
          <w:iCs/>
          <w:sz w:val="24"/>
          <w:szCs w:val="24"/>
        </w:rPr>
        <w:t>службі</w:t>
      </w:r>
      <w:proofErr w:type="spellEnd"/>
      <w:r w:rsidRPr="00206299">
        <w:rPr>
          <w:rFonts w:ascii="Times New Roman" w:hAnsi="Times New Roman" w:cs="Times New Roman"/>
          <w:i/>
          <w:iCs/>
          <w:sz w:val="24"/>
          <w:szCs w:val="24"/>
        </w:rPr>
        <w:t>, «</w:t>
      </w:r>
      <w:proofErr w:type="spellStart"/>
      <w:r w:rsidRPr="00206299">
        <w:rPr>
          <w:rFonts w:ascii="Times New Roman" w:hAnsi="Times New Roman" w:cs="Times New Roman"/>
          <w:i/>
          <w:iCs/>
          <w:sz w:val="24"/>
          <w:szCs w:val="24"/>
        </w:rPr>
        <w:t>горизонтальне</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переведення</w:t>
      </w:r>
      <w:proofErr w:type="spellEnd"/>
      <w:r w:rsidRPr="00206299">
        <w:rPr>
          <w:rFonts w:ascii="Times New Roman" w:hAnsi="Times New Roman" w:cs="Times New Roman"/>
          <w:i/>
          <w:iCs/>
          <w:sz w:val="24"/>
          <w:szCs w:val="24"/>
        </w:rPr>
        <w:t xml:space="preserve"> на посаду, </w:t>
      </w:r>
      <w:proofErr w:type="spellStart"/>
      <w:r w:rsidRPr="00206299">
        <w:rPr>
          <w:rFonts w:ascii="Times New Roman" w:hAnsi="Times New Roman" w:cs="Times New Roman"/>
          <w:i/>
          <w:iCs/>
          <w:sz w:val="24"/>
          <w:szCs w:val="24"/>
        </w:rPr>
        <w:t>кращу</w:t>
      </w:r>
      <w:proofErr w:type="spellEnd"/>
      <w:r w:rsidRPr="00206299">
        <w:rPr>
          <w:rFonts w:ascii="Times New Roman" w:hAnsi="Times New Roman" w:cs="Times New Roman"/>
          <w:i/>
          <w:iCs/>
          <w:sz w:val="24"/>
          <w:szCs w:val="24"/>
        </w:rPr>
        <w:t xml:space="preserve"> за </w:t>
      </w:r>
      <w:proofErr w:type="spellStart"/>
      <w:r w:rsidRPr="00206299">
        <w:rPr>
          <w:rFonts w:ascii="Times New Roman" w:hAnsi="Times New Roman" w:cs="Times New Roman"/>
          <w:i/>
          <w:iCs/>
          <w:sz w:val="24"/>
          <w:szCs w:val="24"/>
        </w:rPr>
        <w:t>тими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іншими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ознаками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наприклад</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переведення</w:t>
      </w:r>
      <w:proofErr w:type="spellEnd"/>
      <w:r w:rsidRPr="00206299">
        <w:rPr>
          <w:rFonts w:ascii="Times New Roman" w:hAnsi="Times New Roman" w:cs="Times New Roman"/>
          <w:i/>
          <w:iCs/>
          <w:sz w:val="24"/>
          <w:szCs w:val="24"/>
        </w:rPr>
        <w:t xml:space="preserve"> з </w:t>
      </w:r>
      <w:proofErr w:type="spellStart"/>
      <w:r w:rsidRPr="00206299">
        <w:rPr>
          <w:rFonts w:ascii="Times New Roman" w:hAnsi="Times New Roman" w:cs="Times New Roman"/>
          <w:i/>
          <w:iCs/>
          <w:sz w:val="24"/>
          <w:szCs w:val="24"/>
        </w:rPr>
        <w:t>обласної</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прокуратури</w:t>
      </w:r>
      <w:proofErr w:type="spellEnd"/>
      <w:r w:rsidRPr="00206299">
        <w:rPr>
          <w:rFonts w:ascii="Times New Roman" w:hAnsi="Times New Roman" w:cs="Times New Roman"/>
          <w:i/>
          <w:iCs/>
          <w:sz w:val="24"/>
          <w:szCs w:val="24"/>
        </w:rPr>
        <w:t xml:space="preserve"> до </w:t>
      </w:r>
      <w:proofErr w:type="spellStart"/>
      <w:r w:rsidRPr="00206299">
        <w:rPr>
          <w:rFonts w:ascii="Times New Roman" w:hAnsi="Times New Roman" w:cs="Times New Roman"/>
          <w:i/>
          <w:iCs/>
          <w:sz w:val="24"/>
          <w:szCs w:val="24"/>
        </w:rPr>
        <w:t>столичної</w:t>
      </w:r>
      <w:proofErr w:type="spellEnd"/>
      <w:r w:rsidRPr="00206299">
        <w:rPr>
          <w:rFonts w:ascii="Times New Roman" w:hAnsi="Times New Roman" w:cs="Times New Roman"/>
          <w:i/>
          <w:iCs/>
          <w:sz w:val="24"/>
          <w:szCs w:val="24"/>
        </w:rPr>
        <w:t xml:space="preserve">); - </w:t>
      </w:r>
      <w:proofErr w:type="spellStart"/>
      <w:r w:rsidRPr="00206299">
        <w:rPr>
          <w:rFonts w:ascii="Times New Roman" w:hAnsi="Times New Roman" w:cs="Times New Roman"/>
          <w:i/>
          <w:iCs/>
          <w:sz w:val="24"/>
          <w:szCs w:val="24"/>
        </w:rPr>
        <w:t>надання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можливості</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вчитися</w:t>
      </w:r>
      <w:proofErr w:type="spellEnd"/>
      <w:r w:rsidRPr="00206299">
        <w:rPr>
          <w:rFonts w:ascii="Times New Roman" w:hAnsi="Times New Roman" w:cs="Times New Roman"/>
          <w:i/>
          <w:iCs/>
          <w:sz w:val="24"/>
          <w:szCs w:val="24"/>
        </w:rPr>
        <w:t xml:space="preserve"> в </w:t>
      </w:r>
      <w:proofErr w:type="spellStart"/>
      <w:r w:rsidRPr="00206299">
        <w:rPr>
          <w:rFonts w:ascii="Times New Roman" w:hAnsi="Times New Roman" w:cs="Times New Roman"/>
          <w:i/>
          <w:iCs/>
          <w:sz w:val="24"/>
          <w:szCs w:val="24"/>
        </w:rPr>
        <w:t>університеті</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дитині</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певної</w:t>
      </w:r>
      <w:proofErr w:type="spellEnd"/>
      <w:r w:rsidRPr="00206299">
        <w:rPr>
          <w:rFonts w:ascii="Times New Roman" w:hAnsi="Times New Roman" w:cs="Times New Roman"/>
          <w:i/>
          <w:iCs/>
          <w:sz w:val="24"/>
          <w:szCs w:val="24"/>
        </w:rPr>
        <w:t xml:space="preserve"> особи поза конкурсом </w:t>
      </w:r>
      <w:proofErr w:type="spellStart"/>
      <w:r w:rsidRPr="00206299">
        <w:rPr>
          <w:rFonts w:ascii="Times New Roman" w:hAnsi="Times New Roman" w:cs="Times New Roman"/>
          <w:i/>
          <w:iCs/>
          <w:sz w:val="24"/>
          <w:szCs w:val="24"/>
        </w:rPr>
        <w:t>або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влаштування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близької</w:t>
      </w:r>
      <w:proofErr w:type="spellEnd"/>
      <w:r w:rsidRPr="00206299">
        <w:rPr>
          <w:rFonts w:ascii="Times New Roman" w:hAnsi="Times New Roman" w:cs="Times New Roman"/>
          <w:i/>
          <w:iCs/>
          <w:sz w:val="24"/>
          <w:szCs w:val="24"/>
        </w:rPr>
        <w:t xml:space="preserve"> особи на </w:t>
      </w:r>
      <w:proofErr w:type="spellStart"/>
      <w:r w:rsidRPr="00206299">
        <w:rPr>
          <w:rFonts w:ascii="Times New Roman" w:hAnsi="Times New Roman" w:cs="Times New Roman"/>
          <w:i/>
          <w:iCs/>
          <w:sz w:val="24"/>
          <w:szCs w:val="24"/>
        </w:rPr>
        <w:t>престижну</w:t>
      </w:r>
      <w:proofErr w:type="spellEnd"/>
      <w:r w:rsidRPr="00206299">
        <w:rPr>
          <w:rFonts w:ascii="Times New Roman" w:hAnsi="Times New Roman" w:cs="Times New Roman"/>
          <w:i/>
          <w:iCs/>
          <w:sz w:val="24"/>
          <w:szCs w:val="24"/>
        </w:rPr>
        <w:t xml:space="preserve"> роботу; - не </w:t>
      </w:r>
      <w:proofErr w:type="spellStart"/>
      <w:r w:rsidRPr="00206299">
        <w:rPr>
          <w:rFonts w:ascii="Times New Roman" w:hAnsi="Times New Roman" w:cs="Times New Roman"/>
          <w:i/>
          <w:iCs/>
          <w:sz w:val="24"/>
          <w:szCs w:val="24"/>
        </w:rPr>
        <w:t>призначення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службового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розслідування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дисциплінарного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стягнення</w:t>
      </w:r>
      <w:proofErr w:type="spellEnd"/>
      <w:r w:rsidRPr="00206299">
        <w:rPr>
          <w:rFonts w:ascii="Times New Roman" w:hAnsi="Times New Roman" w:cs="Times New Roman"/>
          <w:i/>
          <w:iCs/>
          <w:sz w:val="24"/>
          <w:szCs w:val="24"/>
        </w:rPr>
        <w:t xml:space="preserve">, не </w:t>
      </w:r>
      <w:proofErr w:type="spellStart"/>
      <w:r w:rsidRPr="00206299">
        <w:rPr>
          <w:rFonts w:ascii="Times New Roman" w:hAnsi="Times New Roman" w:cs="Times New Roman"/>
          <w:i/>
          <w:iCs/>
          <w:sz w:val="24"/>
          <w:szCs w:val="24"/>
        </w:rPr>
        <w:t>відсторонення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від</w:t>
      </w:r>
      <w:proofErr w:type="spellEnd"/>
      <w:r w:rsidRPr="00206299">
        <w:rPr>
          <w:rFonts w:ascii="Times New Roman" w:hAnsi="Times New Roman" w:cs="Times New Roman"/>
          <w:i/>
          <w:iCs/>
          <w:sz w:val="24"/>
          <w:szCs w:val="24"/>
        </w:rPr>
        <w:t xml:space="preserve"> посади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не </w:t>
      </w:r>
      <w:proofErr w:type="spellStart"/>
      <w:r w:rsidRPr="00206299">
        <w:rPr>
          <w:rFonts w:ascii="Times New Roman" w:hAnsi="Times New Roman" w:cs="Times New Roman"/>
          <w:i/>
          <w:iCs/>
          <w:sz w:val="24"/>
          <w:szCs w:val="24"/>
        </w:rPr>
        <w:t>звільнення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зі</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служби</w:t>
      </w:r>
      <w:proofErr w:type="spellEnd"/>
      <w:r w:rsidRPr="00206299">
        <w:rPr>
          <w:rFonts w:ascii="Times New Roman" w:hAnsi="Times New Roman" w:cs="Times New Roman"/>
          <w:i/>
          <w:iCs/>
          <w:sz w:val="24"/>
          <w:szCs w:val="24"/>
        </w:rPr>
        <w:t xml:space="preserve"> за </w:t>
      </w:r>
      <w:proofErr w:type="spellStart"/>
      <w:r w:rsidRPr="00206299">
        <w:rPr>
          <w:rFonts w:ascii="Times New Roman" w:hAnsi="Times New Roman" w:cs="Times New Roman"/>
          <w:i/>
          <w:iCs/>
          <w:sz w:val="24"/>
          <w:szCs w:val="24"/>
        </w:rPr>
        <w:t>наявності</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підстав</w:t>
      </w:r>
      <w:proofErr w:type="spellEnd"/>
      <w:r w:rsidRPr="00206299">
        <w:rPr>
          <w:rFonts w:ascii="Times New Roman" w:hAnsi="Times New Roman" w:cs="Times New Roman"/>
          <w:i/>
          <w:iCs/>
          <w:sz w:val="24"/>
          <w:szCs w:val="24"/>
        </w:rPr>
        <w:t xml:space="preserve"> для </w:t>
      </w:r>
      <w:proofErr w:type="spellStart"/>
      <w:r w:rsidRPr="00206299">
        <w:rPr>
          <w:rFonts w:ascii="Times New Roman" w:hAnsi="Times New Roman" w:cs="Times New Roman"/>
          <w:i/>
          <w:iCs/>
          <w:sz w:val="24"/>
          <w:szCs w:val="24"/>
        </w:rPr>
        <w:t>цього</w:t>
      </w:r>
      <w:proofErr w:type="spellEnd"/>
      <w:r w:rsidRPr="00206299">
        <w:rPr>
          <w:rFonts w:ascii="Times New Roman" w:hAnsi="Times New Roman" w:cs="Times New Roman"/>
          <w:i/>
          <w:iCs/>
          <w:sz w:val="24"/>
          <w:szCs w:val="24"/>
        </w:rPr>
        <w:t xml:space="preserve">; - </w:t>
      </w:r>
      <w:proofErr w:type="spellStart"/>
      <w:r w:rsidRPr="00206299">
        <w:rPr>
          <w:rFonts w:ascii="Times New Roman" w:hAnsi="Times New Roman" w:cs="Times New Roman"/>
          <w:i/>
          <w:iCs/>
          <w:sz w:val="24"/>
          <w:szCs w:val="24"/>
        </w:rPr>
        <w:t>сприяння</w:t>
      </w:r>
      <w:proofErr w:type="spellEnd"/>
      <w:r w:rsidRPr="00206299">
        <w:rPr>
          <w:rFonts w:ascii="Times New Roman" w:hAnsi="Times New Roman" w:cs="Times New Roman"/>
          <w:i/>
          <w:iCs/>
          <w:sz w:val="24"/>
          <w:szCs w:val="24"/>
        </w:rPr>
        <w:t xml:space="preserve"> у </w:t>
      </w:r>
      <w:proofErr w:type="spellStart"/>
      <w:r w:rsidRPr="00206299">
        <w:rPr>
          <w:rFonts w:ascii="Times New Roman" w:hAnsi="Times New Roman" w:cs="Times New Roman"/>
          <w:i/>
          <w:iCs/>
          <w:sz w:val="24"/>
          <w:szCs w:val="24"/>
        </w:rPr>
        <w:t>направленні</w:t>
      </w:r>
      <w:proofErr w:type="spellEnd"/>
      <w:r w:rsidRPr="00206299">
        <w:rPr>
          <w:rFonts w:ascii="Times New Roman" w:hAnsi="Times New Roman" w:cs="Times New Roman"/>
          <w:i/>
          <w:iCs/>
          <w:sz w:val="24"/>
          <w:szCs w:val="24"/>
        </w:rPr>
        <w:t xml:space="preserve"> в </w:t>
      </w:r>
      <w:proofErr w:type="spellStart"/>
      <w:r w:rsidRPr="00206299">
        <w:rPr>
          <w:rFonts w:ascii="Times New Roman" w:hAnsi="Times New Roman" w:cs="Times New Roman"/>
          <w:i/>
          <w:iCs/>
          <w:sz w:val="24"/>
          <w:szCs w:val="24"/>
        </w:rPr>
        <w:t>закордонне</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відрядження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на </w:t>
      </w:r>
      <w:proofErr w:type="spellStart"/>
      <w:r w:rsidRPr="00206299">
        <w:rPr>
          <w:rFonts w:ascii="Times New Roman" w:hAnsi="Times New Roman" w:cs="Times New Roman"/>
          <w:i/>
          <w:iCs/>
          <w:sz w:val="24"/>
          <w:szCs w:val="24"/>
        </w:rPr>
        <w:t>підвищення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кваліфікації</w:t>
      </w:r>
      <w:proofErr w:type="spellEnd"/>
      <w:r w:rsidRPr="00206299">
        <w:rPr>
          <w:rFonts w:ascii="Times New Roman" w:hAnsi="Times New Roman" w:cs="Times New Roman"/>
          <w:i/>
          <w:iCs/>
          <w:sz w:val="24"/>
          <w:szCs w:val="24"/>
        </w:rPr>
        <w:t xml:space="preserve">; - </w:t>
      </w:r>
      <w:proofErr w:type="spellStart"/>
      <w:r w:rsidRPr="00206299">
        <w:rPr>
          <w:rFonts w:ascii="Times New Roman" w:hAnsi="Times New Roman" w:cs="Times New Roman"/>
          <w:i/>
          <w:iCs/>
          <w:sz w:val="24"/>
          <w:szCs w:val="24"/>
        </w:rPr>
        <w:t>дострокове</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присвоєння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військового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спеціального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звання</w:t>
      </w:r>
      <w:proofErr w:type="spellEnd"/>
      <w:r w:rsidRPr="00206299">
        <w:rPr>
          <w:rFonts w:ascii="Times New Roman" w:hAnsi="Times New Roman" w:cs="Times New Roman"/>
          <w:i/>
          <w:iCs/>
          <w:sz w:val="24"/>
          <w:szCs w:val="24"/>
        </w:rPr>
        <w:t xml:space="preserve">, рангу </w:t>
      </w:r>
      <w:proofErr w:type="spellStart"/>
      <w:r w:rsidRPr="00206299">
        <w:rPr>
          <w:rFonts w:ascii="Times New Roman" w:hAnsi="Times New Roman" w:cs="Times New Roman"/>
          <w:i/>
          <w:iCs/>
          <w:sz w:val="24"/>
          <w:szCs w:val="24"/>
        </w:rPr>
        <w:t>тощо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інше</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заохочення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або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подання</w:t>
      </w:r>
      <w:proofErr w:type="spellEnd"/>
      <w:r w:rsidRPr="00206299">
        <w:rPr>
          <w:rFonts w:ascii="Times New Roman" w:hAnsi="Times New Roman" w:cs="Times New Roman"/>
          <w:i/>
          <w:iCs/>
          <w:sz w:val="24"/>
          <w:szCs w:val="24"/>
        </w:rPr>
        <w:t xml:space="preserve"> для </w:t>
      </w:r>
      <w:proofErr w:type="spellStart"/>
      <w:r w:rsidRPr="00206299">
        <w:rPr>
          <w:rFonts w:ascii="Times New Roman" w:hAnsi="Times New Roman" w:cs="Times New Roman"/>
          <w:i/>
          <w:iCs/>
          <w:sz w:val="24"/>
          <w:szCs w:val="24"/>
        </w:rPr>
        <w:t>нагородження</w:t>
      </w:r>
      <w:proofErr w:type="spellEnd"/>
      <w:r w:rsidRPr="00206299">
        <w:rPr>
          <w:rFonts w:ascii="Times New Roman" w:hAnsi="Times New Roman" w:cs="Times New Roman"/>
          <w:i/>
          <w:iCs/>
          <w:sz w:val="24"/>
          <w:szCs w:val="24"/>
        </w:rPr>
        <w:t xml:space="preserve"> без </w:t>
      </w:r>
      <w:proofErr w:type="spellStart"/>
      <w:r w:rsidRPr="00206299">
        <w:rPr>
          <w:rFonts w:ascii="Times New Roman" w:hAnsi="Times New Roman" w:cs="Times New Roman"/>
          <w:i/>
          <w:iCs/>
          <w:sz w:val="24"/>
          <w:szCs w:val="24"/>
        </w:rPr>
        <w:t>законних</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належно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обґрунтованих</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підстав</w:t>
      </w:r>
      <w:proofErr w:type="spellEnd"/>
      <w:r w:rsidRPr="00206299">
        <w:rPr>
          <w:rFonts w:ascii="Times New Roman" w:hAnsi="Times New Roman" w:cs="Times New Roman"/>
          <w:i/>
          <w:iCs/>
          <w:sz w:val="24"/>
          <w:szCs w:val="24"/>
        </w:rPr>
        <w:t xml:space="preserve"> для </w:t>
      </w:r>
      <w:proofErr w:type="spellStart"/>
      <w:r w:rsidRPr="00206299">
        <w:rPr>
          <w:rFonts w:ascii="Times New Roman" w:hAnsi="Times New Roman" w:cs="Times New Roman"/>
          <w:i/>
          <w:iCs/>
          <w:sz w:val="24"/>
          <w:szCs w:val="24"/>
        </w:rPr>
        <w:t>цього</w:t>
      </w:r>
      <w:proofErr w:type="spellEnd"/>
      <w:r w:rsidRPr="00206299">
        <w:rPr>
          <w:rFonts w:ascii="Times New Roman" w:hAnsi="Times New Roman" w:cs="Times New Roman"/>
          <w:i/>
          <w:iCs/>
          <w:sz w:val="24"/>
          <w:szCs w:val="24"/>
        </w:rPr>
        <w:t>;</w:t>
      </w:r>
      <w:r w:rsidRPr="00206299">
        <w:rPr>
          <w:rFonts w:ascii="Times New Roman" w:hAnsi="Times New Roman" w:cs="Times New Roman"/>
          <w:i/>
          <w:iCs/>
          <w:sz w:val="24"/>
          <w:szCs w:val="24"/>
          <w:lang w:val="uk-UA"/>
        </w:rPr>
        <w:t xml:space="preserve"> </w:t>
      </w:r>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організація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надання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сексуальних</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послуг</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послуг</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повії</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або</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послуг</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кримінального</w:t>
      </w:r>
      <w:proofErr w:type="spellEnd"/>
      <w:r w:rsidRPr="00206299">
        <w:rPr>
          <w:rFonts w:ascii="Times New Roman" w:hAnsi="Times New Roman" w:cs="Times New Roman"/>
          <w:i/>
          <w:iCs/>
          <w:sz w:val="24"/>
          <w:szCs w:val="24"/>
        </w:rPr>
        <w:t xml:space="preserve"> характеру (</w:t>
      </w:r>
      <w:proofErr w:type="spellStart"/>
      <w:r w:rsidRPr="00206299">
        <w:rPr>
          <w:rFonts w:ascii="Times New Roman" w:hAnsi="Times New Roman" w:cs="Times New Roman"/>
          <w:i/>
          <w:iCs/>
          <w:sz w:val="24"/>
          <w:szCs w:val="24"/>
        </w:rPr>
        <w:t>зокрема</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послуг</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злодія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сутенера); - </w:t>
      </w:r>
      <w:proofErr w:type="spellStart"/>
      <w:r w:rsidRPr="00206299">
        <w:rPr>
          <w:rFonts w:ascii="Times New Roman" w:hAnsi="Times New Roman" w:cs="Times New Roman"/>
          <w:i/>
          <w:iCs/>
          <w:sz w:val="24"/>
          <w:szCs w:val="24"/>
        </w:rPr>
        <w:t>пригощання</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коштовною</w:t>
      </w:r>
      <w:proofErr w:type="spellEnd"/>
      <w:r w:rsidRPr="00206299">
        <w:rPr>
          <w:rFonts w:ascii="Times New Roman" w:hAnsi="Times New Roman" w:cs="Times New Roman"/>
          <w:i/>
          <w:iCs/>
          <w:sz w:val="24"/>
          <w:szCs w:val="24"/>
        </w:rPr>
        <w:t xml:space="preserve"> вечерею </w:t>
      </w:r>
      <w:proofErr w:type="spellStart"/>
      <w:r w:rsidRPr="00206299">
        <w:rPr>
          <w:rFonts w:ascii="Times New Roman" w:hAnsi="Times New Roman" w:cs="Times New Roman"/>
          <w:i/>
          <w:iCs/>
          <w:sz w:val="24"/>
          <w:szCs w:val="24"/>
        </w:rPr>
        <w:t>чи</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запрошення</w:t>
      </w:r>
      <w:proofErr w:type="spellEnd"/>
      <w:r w:rsidRPr="00206299">
        <w:rPr>
          <w:rFonts w:ascii="Times New Roman" w:hAnsi="Times New Roman" w:cs="Times New Roman"/>
          <w:i/>
          <w:iCs/>
          <w:sz w:val="24"/>
          <w:szCs w:val="24"/>
        </w:rPr>
        <w:t xml:space="preserve"> на </w:t>
      </w:r>
      <w:proofErr w:type="spellStart"/>
      <w:r w:rsidRPr="00206299">
        <w:rPr>
          <w:rFonts w:ascii="Times New Roman" w:hAnsi="Times New Roman" w:cs="Times New Roman"/>
          <w:i/>
          <w:iCs/>
          <w:sz w:val="24"/>
          <w:szCs w:val="24"/>
        </w:rPr>
        <w:t>ексклюзивний</w:t>
      </w:r>
      <w:proofErr w:type="spellEnd"/>
      <w:r w:rsidRPr="00206299">
        <w:rPr>
          <w:rFonts w:ascii="Times New Roman" w:hAnsi="Times New Roman" w:cs="Times New Roman"/>
          <w:i/>
          <w:iCs/>
          <w:sz w:val="24"/>
          <w:szCs w:val="24"/>
        </w:rPr>
        <w:t xml:space="preserve"> </w:t>
      </w:r>
      <w:proofErr w:type="spellStart"/>
      <w:r w:rsidRPr="00206299">
        <w:rPr>
          <w:rFonts w:ascii="Times New Roman" w:hAnsi="Times New Roman" w:cs="Times New Roman"/>
          <w:i/>
          <w:iCs/>
          <w:sz w:val="24"/>
          <w:szCs w:val="24"/>
        </w:rPr>
        <w:t>захід</w:t>
      </w:r>
      <w:proofErr w:type="spellEnd"/>
      <w:r w:rsidRPr="00206299">
        <w:rPr>
          <w:rFonts w:ascii="Times New Roman" w:hAnsi="Times New Roman" w:cs="Times New Roman"/>
          <w:i/>
          <w:iCs/>
          <w:sz w:val="24"/>
          <w:szCs w:val="24"/>
        </w:rPr>
        <w:t>.</w:t>
      </w:r>
      <w:r w:rsidRPr="00206299">
        <w:rPr>
          <w:rFonts w:ascii="Times New Roman" w:hAnsi="Times New Roman" w:cs="Times New Roman"/>
          <w:i/>
          <w:iCs/>
          <w:sz w:val="24"/>
          <w:szCs w:val="24"/>
          <w:lang w:val="uk-UA"/>
        </w:rPr>
        <w:tab/>
      </w:r>
      <w:r w:rsidRPr="00206299">
        <w:rPr>
          <w:rFonts w:ascii="Times New Roman" w:hAnsi="Times New Roman" w:cs="Times New Roman"/>
          <w:i/>
          <w:iCs/>
          <w:sz w:val="24"/>
          <w:szCs w:val="24"/>
          <w:lang w:val="uk-UA"/>
        </w:rPr>
        <w:tab/>
      </w:r>
      <w:r w:rsidRPr="00206299">
        <w:rPr>
          <w:rFonts w:ascii="Times New Roman" w:hAnsi="Times New Roman" w:cs="Times New Roman"/>
          <w:i/>
          <w:iCs/>
          <w:sz w:val="24"/>
          <w:szCs w:val="24"/>
          <w:lang w:val="uk-UA"/>
        </w:rPr>
        <w:tab/>
      </w:r>
      <w:r w:rsidRPr="00206299">
        <w:rPr>
          <w:rFonts w:ascii="Times New Roman" w:hAnsi="Times New Roman" w:cs="Times New Roman"/>
          <w:i/>
          <w:iCs/>
          <w:sz w:val="24"/>
          <w:szCs w:val="24"/>
          <w:lang w:val="uk-UA"/>
        </w:rPr>
        <w:tab/>
      </w:r>
      <w:r w:rsidRPr="00206299">
        <w:rPr>
          <w:rFonts w:ascii="Times New Roman" w:hAnsi="Times New Roman" w:cs="Times New Roman"/>
          <w:i/>
          <w:iCs/>
          <w:sz w:val="24"/>
          <w:szCs w:val="24"/>
          <w:lang w:val="uk-UA"/>
        </w:rPr>
        <w:tab/>
      </w:r>
      <w:r w:rsidRPr="00206299">
        <w:rPr>
          <w:rFonts w:ascii="Times New Roman" w:hAnsi="Times New Roman" w:cs="Times New Roman"/>
          <w:i/>
          <w:iCs/>
          <w:sz w:val="24"/>
          <w:szCs w:val="24"/>
          <w:lang w:val="uk-UA"/>
        </w:rPr>
        <w:tab/>
      </w:r>
      <w:r w:rsidRPr="00206299">
        <w:rPr>
          <w:rFonts w:ascii="Times New Roman" w:hAnsi="Times New Roman" w:cs="Times New Roman"/>
          <w:i/>
          <w:iCs/>
          <w:sz w:val="24"/>
          <w:szCs w:val="24"/>
          <w:lang w:val="uk-UA"/>
        </w:rPr>
        <w:tab/>
      </w:r>
    </w:p>
    <w:p w14:paraId="4FEF77EF" w14:textId="43A5AD97" w:rsidR="006238B8" w:rsidRPr="00206299" w:rsidRDefault="006238B8" w:rsidP="00D6245E">
      <w:pPr>
        <w:spacing w:after="0" w:line="240" w:lineRule="auto"/>
        <w:ind w:firstLine="720"/>
        <w:jc w:val="both"/>
        <w:rPr>
          <w:rFonts w:ascii="Times New Roman" w:hAnsi="Times New Roman" w:cs="Times New Roman"/>
          <w:i/>
          <w:iCs/>
          <w:sz w:val="24"/>
          <w:szCs w:val="24"/>
          <w:lang w:val="uk-UA"/>
        </w:rPr>
      </w:pPr>
      <w:r w:rsidRPr="00206299">
        <w:rPr>
          <w:rFonts w:ascii="Times New Roman" w:hAnsi="Times New Roman" w:cs="Times New Roman"/>
          <w:i/>
          <w:iCs/>
          <w:sz w:val="24"/>
          <w:szCs w:val="24"/>
          <w:lang w:val="uk-UA"/>
        </w:rPr>
        <w:tab/>
      </w:r>
    </w:p>
    <w:p w14:paraId="0EB92754" w14:textId="77777777" w:rsidR="00B730F3" w:rsidRPr="00B730F3" w:rsidRDefault="00B730F3" w:rsidP="00D6245E">
      <w:pPr>
        <w:spacing w:after="0" w:line="240" w:lineRule="auto"/>
        <w:ind w:firstLine="720"/>
        <w:jc w:val="both"/>
        <w:rPr>
          <w:rFonts w:ascii="Times New Roman" w:hAnsi="Times New Roman" w:cs="Times New Roman"/>
          <w:b/>
          <w:bCs/>
          <w:sz w:val="28"/>
          <w:szCs w:val="28"/>
          <w:lang w:val="uk-UA"/>
        </w:rPr>
      </w:pPr>
      <w:r w:rsidRPr="00B730F3">
        <w:rPr>
          <w:rFonts w:ascii="Times New Roman" w:hAnsi="Times New Roman" w:cs="Times New Roman"/>
          <w:b/>
          <w:bCs/>
          <w:sz w:val="28"/>
          <w:szCs w:val="28"/>
          <w:lang w:val="uk-UA"/>
        </w:rPr>
        <w:t>Контрольні питання:</w:t>
      </w:r>
    </w:p>
    <w:p w14:paraId="402D3A15" w14:textId="1387D4F7" w:rsidR="00040DDB" w:rsidRPr="00C13027" w:rsidRDefault="00B730F3" w:rsidP="00DB309B">
      <w:pPr>
        <w:pStyle w:val="a3"/>
        <w:numPr>
          <w:ilvl w:val="0"/>
          <w:numId w:val="6"/>
        </w:numPr>
        <w:spacing w:after="0" w:line="240" w:lineRule="auto"/>
        <w:jc w:val="both"/>
        <w:rPr>
          <w:rFonts w:ascii="Times New Roman" w:hAnsi="Times New Roman" w:cs="Times New Roman"/>
          <w:sz w:val="28"/>
          <w:szCs w:val="28"/>
        </w:rPr>
      </w:pPr>
      <w:r w:rsidRPr="00C13027">
        <w:rPr>
          <w:rFonts w:ascii="Times New Roman" w:hAnsi="Times New Roman" w:cs="Times New Roman"/>
          <w:sz w:val="28"/>
          <w:szCs w:val="28"/>
          <w:lang w:val="uk-UA"/>
        </w:rPr>
        <w:t xml:space="preserve">Дайте визначення поняття </w:t>
      </w:r>
      <w:r w:rsidRPr="00C13027">
        <w:rPr>
          <w:rFonts w:ascii="Times New Roman" w:hAnsi="Times New Roman" w:cs="Times New Roman"/>
          <w:sz w:val="28"/>
          <w:szCs w:val="28"/>
        </w:rPr>
        <w:t>“</w:t>
      </w:r>
      <w:proofErr w:type="spellStart"/>
      <w:r w:rsidRPr="00C13027">
        <w:rPr>
          <w:rFonts w:ascii="Times New Roman" w:hAnsi="Times New Roman" w:cs="Times New Roman"/>
          <w:sz w:val="28"/>
          <w:szCs w:val="28"/>
        </w:rPr>
        <w:t>антикорупційна</w:t>
      </w:r>
      <w:proofErr w:type="spellEnd"/>
      <w:r w:rsidRPr="00C13027">
        <w:rPr>
          <w:rFonts w:ascii="Times New Roman" w:hAnsi="Times New Roman" w:cs="Times New Roman"/>
          <w:sz w:val="28"/>
          <w:szCs w:val="28"/>
        </w:rPr>
        <w:t xml:space="preserve"> </w:t>
      </w:r>
      <w:proofErr w:type="spellStart"/>
      <w:r w:rsidRPr="00C13027">
        <w:rPr>
          <w:rFonts w:ascii="Times New Roman" w:hAnsi="Times New Roman" w:cs="Times New Roman"/>
          <w:sz w:val="28"/>
          <w:szCs w:val="28"/>
        </w:rPr>
        <w:t>експертиза</w:t>
      </w:r>
      <w:proofErr w:type="spellEnd"/>
      <w:r w:rsidRPr="00C13027">
        <w:rPr>
          <w:rFonts w:ascii="Times New Roman" w:hAnsi="Times New Roman" w:cs="Times New Roman"/>
          <w:sz w:val="28"/>
          <w:szCs w:val="28"/>
        </w:rPr>
        <w:t>”.</w:t>
      </w:r>
    </w:p>
    <w:p w14:paraId="5D01CB04" w14:textId="08052AFF" w:rsidR="00C13027" w:rsidRPr="00C13027" w:rsidRDefault="00C13027" w:rsidP="00DB309B">
      <w:pPr>
        <w:pStyle w:val="a3"/>
        <w:numPr>
          <w:ilvl w:val="0"/>
          <w:numId w:val="6"/>
        </w:numPr>
        <w:spacing w:after="0" w:line="240" w:lineRule="auto"/>
        <w:jc w:val="both"/>
        <w:rPr>
          <w:rFonts w:ascii="Times New Roman" w:hAnsi="Times New Roman" w:cs="Times New Roman"/>
          <w:sz w:val="28"/>
          <w:szCs w:val="28"/>
        </w:rPr>
      </w:pPr>
      <w:r w:rsidRPr="00C13027">
        <w:rPr>
          <w:rFonts w:ascii="Times New Roman" w:hAnsi="Times New Roman" w:cs="Times New Roman"/>
          <w:sz w:val="28"/>
          <w:szCs w:val="28"/>
          <w:lang w:val="uk-UA"/>
        </w:rPr>
        <w:t xml:space="preserve">Дайте тлумачення змісту поняття </w:t>
      </w:r>
      <w:r w:rsidRPr="00C13027">
        <w:rPr>
          <w:rFonts w:ascii="Times New Roman" w:hAnsi="Times New Roman" w:cs="Times New Roman"/>
          <w:sz w:val="28"/>
          <w:szCs w:val="28"/>
        </w:rPr>
        <w:t>“</w:t>
      </w:r>
      <w:r w:rsidRPr="00C13027">
        <w:rPr>
          <w:rFonts w:ascii="Times New Roman" w:hAnsi="Times New Roman" w:cs="Times New Roman"/>
          <w:sz w:val="28"/>
          <w:szCs w:val="28"/>
          <w:lang w:val="uk-UA"/>
        </w:rPr>
        <w:t>корупція високого рівня</w:t>
      </w:r>
      <w:r w:rsidRPr="00C13027">
        <w:rPr>
          <w:rFonts w:ascii="Times New Roman" w:hAnsi="Times New Roman" w:cs="Times New Roman"/>
          <w:sz w:val="28"/>
          <w:szCs w:val="28"/>
        </w:rPr>
        <w:t>”</w:t>
      </w:r>
      <w:r w:rsidRPr="00C13027">
        <w:rPr>
          <w:rFonts w:ascii="Times New Roman" w:hAnsi="Times New Roman" w:cs="Times New Roman"/>
          <w:sz w:val="28"/>
          <w:szCs w:val="28"/>
          <w:lang w:val="uk-UA"/>
        </w:rPr>
        <w:t>.</w:t>
      </w:r>
    </w:p>
    <w:p w14:paraId="1114E6E9" w14:textId="723580E0" w:rsidR="00B730F3" w:rsidRPr="00DB309B" w:rsidRDefault="00B730F3" w:rsidP="00DB309B">
      <w:pPr>
        <w:pStyle w:val="a3"/>
        <w:numPr>
          <w:ilvl w:val="0"/>
          <w:numId w:val="6"/>
        </w:numPr>
        <w:spacing w:after="0" w:line="240" w:lineRule="auto"/>
        <w:jc w:val="both"/>
        <w:rPr>
          <w:rFonts w:ascii="Times New Roman" w:hAnsi="Times New Roman" w:cs="Times New Roman"/>
          <w:sz w:val="28"/>
          <w:szCs w:val="28"/>
          <w:lang w:val="uk-UA"/>
        </w:rPr>
      </w:pPr>
      <w:r w:rsidRPr="00DB309B">
        <w:rPr>
          <w:rFonts w:ascii="Times New Roman" w:hAnsi="Times New Roman" w:cs="Times New Roman"/>
          <w:sz w:val="28"/>
          <w:szCs w:val="28"/>
          <w:lang w:val="uk-UA"/>
        </w:rPr>
        <w:t>Перерахуйте категорії осіб, які відносяться до виборних осіб.</w:t>
      </w:r>
    </w:p>
    <w:p w14:paraId="69EB3436" w14:textId="0BEC8BA3" w:rsidR="00B730F3" w:rsidRPr="00DB309B" w:rsidRDefault="00B730F3" w:rsidP="00DB309B">
      <w:pPr>
        <w:pStyle w:val="a3"/>
        <w:numPr>
          <w:ilvl w:val="0"/>
          <w:numId w:val="6"/>
        </w:numPr>
        <w:spacing w:after="0" w:line="240" w:lineRule="auto"/>
        <w:jc w:val="both"/>
        <w:rPr>
          <w:rFonts w:ascii="Times New Roman" w:hAnsi="Times New Roman" w:cs="Times New Roman"/>
          <w:sz w:val="28"/>
          <w:szCs w:val="28"/>
          <w:lang w:val="uk-UA"/>
        </w:rPr>
      </w:pPr>
      <w:r w:rsidRPr="00DB309B">
        <w:rPr>
          <w:rFonts w:ascii="Times New Roman" w:hAnsi="Times New Roman" w:cs="Times New Roman"/>
          <w:sz w:val="28"/>
          <w:szCs w:val="28"/>
          <w:lang w:val="uk-UA"/>
        </w:rPr>
        <w:t xml:space="preserve">Порівняльна характеристика понять “корупція”, “корупційне  правопорушення”, “правопорушення, пов’язане з корупцією”. </w:t>
      </w:r>
    </w:p>
    <w:p w14:paraId="7F3EE4F6" w14:textId="6AE83C5B" w:rsidR="00B730F3" w:rsidRPr="00DB309B" w:rsidRDefault="00B730F3" w:rsidP="00DB309B">
      <w:pPr>
        <w:pStyle w:val="a3"/>
        <w:numPr>
          <w:ilvl w:val="0"/>
          <w:numId w:val="6"/>
        </w:numPr>
        <w:spacing w:after="0" w:line="240" w:lineRule="auto"/>
        <w:jc w:val="both"/>
        <w:rPr>
          <w:rFonts w:ascii="Times New Roman" w:hAnsi="Times New Roman" w:cs="Times New Roman"/>
          <w:sz w:val="28"/>
          <w:szCs w:val="28"/>
          <w:lang w:val="uk-UA"/>
        </w:rPr>
      </w:pPr>
      <w:proofErr w:type="spellStart"/>
      <w:r w:rsidRPr="00DB309B">
        <w:rPr>
          <w:rFonts w:ascii="Times New Roman" w:hAnsi="Times New Roman" w:cs="Times New Roman"/>
          <w:sz w:val="28"/>
          <w:szCs w:val="28"/>
        </w:rPr>
        <w:t>Розкрийте</w:t>
      </w:r>
      <w:proofErr w:type="spellEnd"/>
      <w:r w:rsidRPr="00DB309B">
        <w:rPr>
          <w:rFonts w:ascii="Times New Roman" w:hAnsi="Times New Roman" w:cs="Times New Roman"/>
          <w:sz w:val="28"/>
          <w:szCs w:val="28"/>
        </w:rPr>
        <w:t xml:space="preserve"> </w:t>
      </w:r>
      <w:proofErr w:type="spellStart"/>
      <w:r w:rsidRPr="00DB309B">
        <w:rPr>
          <w:rFonts w:ascii="Times New Roman" w:hAnsi="Times New Roman" w:cs="Times New Roman"/>
          <w:sz w:val="28"/>
          <w:szCs w:val="28"/>
        </w:rPr>
        <w:t>зміст</w:t>
      </w:r>
      <w:proofErr w:type="spellEnd"/>
      <w:r w:rsidRPr="00DB309B">
        <w:rPr>
          <w:rFonts w:ascii="Times New Roman" w:hAnsi="Times New Roman" w:cs="Times New Roman"/>
          <w:sz w:val="28"/>
          <w:szCs w:val="28"/>
        </w:rPr>
        <w:t xml:space="preserve"> </w:t>
      </w:r>
      <w:r w:rsidRPr="00DB309B">
        <w:rPr>
          <w:rFonts w:ascii="Times New Roman" w:hAnsi="Times New Roman" w:cs="Times New Roman"/>
          <w:sz w:val="28"/>
          <w:szCs w:val="28"/>
          <w:lang w:val="uk-UA"/>
        </w:rPr>
        <w:t>понять “прямий керівник”, “непрямий керівник”, “безпосередній керівник”, “підлегла особа”.</w:t>
      </w:r>
    </w:p>
    <w:p w14:paraId="2AE2C068" w14:textId="22C1933A" w:rsidR="00B730F3" w:rsidRPr="00DB309B" w:rsidRDefault="00B730F3" w:rsidP="00DB309B">
      <w:pPr>
        <w:pStyle w:val="a3"/>
        <w:numPr>
          <w:ilvl w:val="0"/>
          <w:numId w:val="6"/>
        </w:numPr>
        <w:spacing w:after="0" w:line="240" w:lineRule="auto"/>
        <w:jc w:val="both"/>
        <w:rPr>
          <w:rFonts w:ascii="Times New Roman" w:hAnsi="Times New Roman" w:cs="Times New Roman"/>
          <w:sz w:val="28"/>
          <w:szCs w:val="28"/>
          <w:lang w:val="uk-UA"/>
        </w:rPr>
      </w:pPr>
      <w:r w:rsidRPr="00DB309B">
        <w:rPr>
          <w:rFonts w:ascii="Times New Roman" w:hAnsi="Times New Roman" w:cs="Times New Roman"/>
          <w:sz w:val="28"/>
          <w:szCs w:val="28"/>
          <w:lang w:val="uk-UA"/>
        </w:rPr>
        <w:t>Співвідношення понять “члени сім’ї” та “близькі особи”.</w:t>
      </w:r>
    </w:p>
    <w:p w14:paraId="57FC262E" w14:textId="2AFB2B69" w:rsidR="00B730F3" w:rsidRPr="00DB309B" w:rsidRDefault="00B730F3" w:rsidP="00DB309B">
      <w:pPr>
        <w:pStyle w:val="a3"/>
        <w:numPr>
          <w:ilvl w:val="0"/>
          <w:numId w:val="6"/>
        </w:numPr>
        <w:spacing w:after="0" w:line="240" w:lineRule="auto"/>
        <w:jc w:val="both"/>
        <w:rPr>
          <w:rFonts w:ascii="Times New Roman" w:hAnsi="Times New Roman" w:cs="Times New Roman"/>
          <w:sz w:val="28"/>
          <w:szCs w:val="28"/>
          <w:lang w:val="uk-UA"/>
        </w:rPr>
      </w:pPr>
      <w:bookmarkStart w:id="28" w:name="_Hlk97162903"/>
      <w:r w:rsidRPr="00DB309B">
        <w:rPr>
          <w:rFonts w:ascii="Times New Roman" w:hAnsi="Times New Roman" w:cs="Times New Roman"/>
          <w:sz w:val="28"/>
          <w:szCs w:val="28"/>
          <w:lang w:val="uk-UA"/>
        </w:rPr>
        <w:t>Назвіть три основних форми корупції та їх ознаки.</w:t>
      </w:r>
      <w:bookmarkEnd w:id="28"/>
      <w:r w:rsidRPr="00DB309B">
        <w:rPr>
          <w:rFonts w:ascii="Times New Roman" w:hAnsi="Times New Roman" w:cs="Times New Roman"/>
          <w:sz w:val="28"/>
          <w:szCs w:val="28"/>
          <w:lang w:val="uk-UA"/>
        </w:rPr>
        <w:t xml:space="preserve"> </w:t>
      </w:r>
    </w:p>
    <w:p w14:paraId="7144F405" w14:textId="6A3B98FE" w:rsidR="00F36A3A" w:rsidRDefault="00B730F3" w:rsidP="00DB309B">
      <w:pPr>
        <w:pStyle w:val="a3"/>
        <w:numPr>
          <w:ilvl w:val="0"/>
          <w:numId w:val="6"/>
        </w:numPr>
        <w:spacing w:after="0" w:line="240" w:lineRule="auto"/>
        <w:jc w:val="both"/>
        <w:rPr>
          <w:rFonts w:ascii="Times New Roman" w:hAnsi="Times New Roman" w:cs="Times New Roman"/>
          <w:sz w:val="28"/>
          <w:szCs w:val="28"/>
          <w:lang w:val="uk-UA"/>
        </w:rPr>
      </w:pPr>
      <w:r w:rsidRPr="00DB309B">
        <w:rPr>
          <w:rFonts w:ascii="Times New Roman" w:hAnsi="Times New Roman" w:cs="Times New Roman"/>
          <w:sz w:val="28"/>
          <w:szCs w:val="28"/>
          <w:lang w:val="uk-UA"/>
        </w:rPr>
        <w:t xml:space="preserve">Характеристика понять “неправомірна вигода”, “подарунок” та “приватний інтерес” та їх співвідношення. </w:t>
      </w:r>
    </w:p>
    <w:p w14:paraId="0B693885" w14:textId="4C962957" w:rsidR="00C13027" w:rsidRPr="00C13027" w:rsidRDefault="00C13027" w:rsidP="00DB309B">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Які </w:t>
      </w:r>
      <w:r w:rsidRPr="00C13027">
        <w:rPr>
          <w:rFonts w:ascii="Times New Roman" w:hAnsi="Times New Roman" w:cs="Times New Roman"/>
          <w:sz w:val="28"/>
          <w:szCs w:val="28"/>
        </w:rPr>
        <w:t>антикорупційні стандарти розробляє та впроваджує</w:t>
      </w:r>
      <w:r w:rsidRPr="00C13027">
        <w:rPr>
          <w:rFonts w:ascii="Times New Roman" w:hAnsi="Times New Roman" w:cs="Times New Roman"/>
          <w:sz w:val="28"/>
          <w:szCs w:val="28"/>
          <w:lang w:val="uk-UA"/>
        </w:rPr>
        <w:t xml:space="preserve"> Національне агентство з питань запобігання корупції </w:t>
      </w:r>
      <w:r>
        <w:rPr>
          <w:rFonts w:ascii="Times New Roman" w:hAnsi="Times New Roman" w:cs="Times New Roman"/>
          <w:sz w:val="28"/>
          <w:szCs w:val="28"/>
          <w:lang w:val="uk-UA"/>
        </w:rPr>
        <w:t>?</w:t>
      </w:r>
      <w:r w:rsidR="00C4250E">
        <w:rPr>
          <w:rFonts w:ascii="Times New Roman" w:hAnsi="Times New Roman" w:cs="Times New Roman"/>
          <w:sz w:val="28"/>
          <w:szCs w:val="28"/>
          <w:lang w:val="uk-UA"/>
        </w:rPr>
        <w:t xml:space="preserve"> </w:t>
      </w:r>
    </w:p>
    <w:p w14:paraId="6D9EFADE" w14:textId="77777777" w:rsidR="00206299" w:rsidRDefault="00206299" w:rsidP="00D6245E">
      <w:pPr>
        <w:spacing w:after="0" w:line="240" w:lineRule="auto"/>
        <w:ind w:firstLine="720"/>
        <w:jc w:val="both"/>
        <w:rPr>
          <w:rFonts w:ascii="Times New Roman" w:hAnsi="Times New Roman" w:cs="Times New Roman"/>
          <w:b/>
          <w:bCs/>
          <w:sz w:val="28"/>
          <w:szCs w:val="28"/>
          <w:lang w:val="uk-UA"/>
        </w:rPr>
      </w:pPr>
    </w:p>
    <w:p w14:paraId="0EFA7963" w14:textId="72DE2548" w:rsidR="006238B8" w:rsidRPr="00157755" w:rsidRDefault="00C4250E" w:rsidP="00FD32F9">
      <w:pPr>
        <w:spacing w:after="0" w:line="240" w:lineRule="auto"/>
        <w:ind w:firstLine="720"/>
        <w:jc w:val="both"/>
        <w:rPr>
          <w:rFonts w:ascii="Times New Roman" w:hAnsi="Times New Roman" w:cs="Times New Roman"/>
          <w:b/>
          <w:bCs/>
          <w:color w:val="0D0D0D" w:themeColor="text1" w:themeTint="F2"/>
          <w:sz w:val="28"/>
          <w:szCs w:val="28"/>
          <w:lang w:val="uk-UA"/>
        </w:rPr>
      </w:pPr>
      <w:r w:rsidRPr="00C4250E">
        <w:rPr>
          <w:rFonts w:ascii="Times New Roman" w:hAnsi="Times New Roman" w:cs="Times New Roman"/>
          <w:b/>
          <w:bCs/>
          <w:color w:val="0D0D0D" w:themeColor="text1" w:themeTint="F2"/>
          <w:sz w:val="28"/>
          <w:szCs w:val="28"/>
          <w:lang w:val="uk-UA"/>
        </w:rPr>
        <w:t>Список використаних джерел</w:t>
      </w:r>
      <w:r w:rsidR="00157755">
        <w:rPr>
          <w:rFonts w:ascii="Times New Roman" w:hAnsi="Times New Roman" w:cs="Times New Roman"/>
          <w:b/>
          <w:bCs/>
          <w:color w:val="0D0D0D" w:themeColor="text1" w:themeTint="F2"/>
          <w:sz w:val="28"/>
          <w:szCs w:val="28"/>
          <w:lang w:val="uk-UA"/>
        </w:rPr>
        <w:t xml:space="preserve"> </w:t>
      </w:r>
    </w:p>
    <w:p w14:paraId="1F40EB75" w14:textId="4207F900" w:rsidR="00F36A3A" w:rsidRPr="0049357B" w:rsidRDefault="008F0162"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bookmarkStart w:id="29" w:name="_Hlk97395666"/>
      <w:r w:rsidRPr="0049357B">
        <w:rPr>
          <w:rFonts w:ascii="Times New Roman" w:hAnsi="Times New Roman" w:cs="Times New Roman"/>
          <w:bCs/>
          <w:color w:val="0D0D0D" w:themeColor="text1" w:themeTint="F2"/>
          <w:sz w:val="28"/>
          <w:szCs w:val="28"/>
          <w:lang w:val="uk-UA"/>
        </w:rPr>
        <w:t>Про запобігання корупції: Закон України від 14</w:t>
      </w:r>
      <w:r w:rsidR="00A75AA4" w:rsidRPr="0049357B">
        <w:rPr>
          <w:rFonts w:ascii="Times New Roman" w:hAnsi="Times New Roman" w:cs="Times New Roman"/>
          <w:bCs/>
          <w:color w:val="0D0D0D" w:themeColor="text1" w:themeTint="F2"/>
          <w:sz w:val="28"/>
          <w:szCs w:val="28"/>
          <w:lang w:val="uk-UA"/>
        </w:rPr>
        <w:t xml:space="preserve"> жовтня </w:t>
      </w:r>
      <w:r w:rsidRPr="0049357B">
        <w:rPr>
          <w:rFonts w:ascii="Times New Roman" w:hAnsi="Times New Roman" w:cs="Times New Roman"/>
          <w:bCs/>
          <w:color w:val="0D0D0D" w:themeColor="text1" w:themeTint="F2"/>
          <w:sz w:val="28"/>
          <w:szCs w:val="28"/>
          <w:lang w:val="uk-UA"/>
        </w:rPr>
        <w:t>2014</w:t>
      </w:r>
      <w:r w:rsidR="00A75AA4" w:rsidRPr="0049357B">
        <w:rPr>
          <w:rFonts w:ascii="Times New Roman" w:hAnsi="Times New Roman" w:cs="Times New Roman"/>
          <w:bCs/>
          <w:color w:val="0D0D0D" w:themeColor="text1" w:themeTint="F2"/>
          <w:sz w:val="28"/>
          <w:szCs w:val="28"/>
          <w:lang w:val="uk-UA"/>
        </w:rPr>
        <w:t xml:space="preserve"> р</w:t>
      </w:r>
      <w:r w:rsidRPr="0049357B">
        <w:rPr>
          <w:rFonts w:ascii="Times New Roman" w:hAnsi="Times New Roman" w:cs="Times New Roman"/>
          <w:bCs/>
          <w:color w:val="0D0D0D" w:themeColor="text1" w:themeTint="F2"/>
          <w:sz w:val="28"/>
          <w:szCs w:val="28"/>
          <w:lang w:val="uk-UA"/>
        </w:rPr>
        <w:t>. №</w:t>
      </w:r>
      <w:r w:rsidRPr="0049357B">
        <w:rPr>
          <w:rFonts w:ascii="Times New Roman" w:hAnsi="Times New Roman" w:cs="Times New Roman"/>
          <w:bCs/>
          <w:color w:val="0D0D0D" w:themeColor="text1" w:themeTint="F2"/>
          <w:sz w:val="28"/>
          <w:szCs w:val="28"/>
          <w:lang w:val="en-US"/>
        </w:rPr>
        <w:t> </w:t>
      </w:r>
      <w:r w:rsidRPr="0049357B">
        <w:rPr>
          <w:rFonts w:ascii="Times New Roman" w:hAnsi="Times New Roman" w:cs="Times New Roman"/>
          <w:bCs/>
          <w:color w:val="0D0D0D" w:themeColor="text1" w:themeTint="F2"/>
          <w:sz w:val="28"/>
          <w:szCs w:val="28"/>
          <w:lang w:val="uk-UA"/>
        </w:rPr>
        <w:t>1700-</w:t>
      </w:r>
      <w:r w:rsidRPr="0049357B">
        <w:rPr>
          <w:rFonts w:ascii="Times New Roman" w:hAnsi="Times New Roman" w:cs="Times New Roman"/>
          <w:bCs/>
          <w:color w:val="0D0D0D" w:themeColor="text1" w:themeTint="F2"/>
          <w:sz w:val="28"/>
          <w:szCs w:val="28"/>
          <w:lang w:val="en-US"/>
        </w:rPr>
        <w:t>VII</w:t>
      </w:r>
      <w:r w:rsidRPr="0049357B">
        <w:rPr>
          <w:rFonts w:ascii="Times New Roman" w:hAnsi="Times New Roman" w:cs="Times New Roman"/>
          <w:bCs/>
          <w:color w:val="0D0D0D" w:themeColor="text1" w:themeTint="F2"/>
          <w:sz w:val="28"/>
          <w:szCs w:val="28"/>
          <w:lang w:val="uk-UA"/>
        </w:rPr>
        <w:t xml:space="preserve">. (із змін.) </w:t>
      </w:r>
      <w:r w:rsidRPr="0049357B">
        <w:rPr>
          <w:rFonts w:ascii="Times New Roman" w:hAnsi="Times New Roman" w:cs="Times New Roman"/>
          <w:bCs/>
          <w:color w:val="0D0D0D" w:themeColor="text1" w:themeTint="F2"/>
          <w:sz w:val="28"/>
          <w:szCs w:val="28"/>
          <w:lang w:val="en-US"/>
        </w:rPr>
        <w:t>URL</w:t>
      </w:r>
      <w:r w:rsidRPr="0049357B">
        <w:rPr>
          <w:rFonts w:ascii="Times New Roman" w:hAnsi="Times New Roman" w:cs="Times New Roman"/>
          <w:bCs/>
          <w:color w:val="0D0D0D" w:themeColor="text1" w:themeTint="F2"/>
          <w:sz w:val="28"/>
          <w:szCs w:val="28"/>
          <w:lang w:val="uk-UA"/>
        </w:rPr>
        <w:t>: https://zakon.rada.gov.ua/laws/show/1700-18#Text.</w:t>
      </w:r>
      <w:bookmarkEnd w:id="29"/>
      <w:r w:rsidR="00F36A3A" w:rsidRPr="0049357B">
        <w:rPr>
          <w:rFonts w:ascii="Times New Roman" w:hAnsi="Times New Roman" w:cs="Times New Roman"/>
          <w:color w:val="0D0D0D" w:themeColor="text1" w:themeTint="F2"/>
          <w:sz w:val="28"/>
          <w:szCs w:val="28"/>
          <w:lang w:val="uk-UA"/>
        </w:rPr>
        <w:t xml:space="preserve"> </w:t>
      </w:r>
    </w:p>
    <w:p w14:paraId="46E84D44" w14:textId="52969745" w:rsidR="00157755" w:rsidRPr="0049357B" w:rsidRDefault="00157755"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r w:rsidRPr="005F0FAE">
        <w:rPr>
          <w:rFonts w:ascii="Times New Roman" w:hAnsi="Times New Roman" w:cs="Times New Roman"/>
          <w:color w:val="0D0D0D" w:themeColor="text1" w:themeTint="F2"/>
          <w:sz w:val="28"/>
          <w:szCs w:val="28"/>
          <w:lang w:val="uk-UA"/>
        </w:rPr>
        <w:t>Конвенція Організації Об'єднаних Націй проти корупції, підписана 31.10.2003 р.</w:t>
      </w:r>
      <w:r w:rsidRPr="0049357B">
        <w:rPr>
          <w:rFonts w:ascii="Times New Roman" w:hAnsi="Times New Roman" w:cs="Times New Roman"/>
          <w:color w:val="0D0D0D" w:themeColor="text1" w:themeTint="F2"/>
          <w:sz w:val="28"/>
          <w:szCs w:val="28"/>
          <w:lang w:val="uk-UA"/>
        </w:rPr>
        <w:t xml:space="preserve"> </w:t>
      </w:r>
      <w:r w:rsidRPr="0049357B">
        <w:rPr>
          <w:rFonts w:ascii="Times New Roman" w:hAnsi="Times New Roman" w:cs="Times New Roman"/>
          <w:bCs/>
          <w:color w:val="0D0D0D" w:themeColor="text1" w:themeTint="F2"/>
          <w:sz w:val="28"/>
          <w:szCs w:val="28"/>
          <w:lang w:val="en-US"/>
        </w:rPr>
        <w:t>URL</w:t>
      </w:r>
      <w:r w:rsidRPr="0049357B">
        <w:rPr>
          <w:rFonts w:ascii="Times New Roman" w:hAnsi="Times New Roman" w:cs="Times New Roman"/>
          <w:bCs/>
          <w:color w:val="0D0D0D" w:themeColor="text1" w:themeTint="F2"/>
          <w:sz w:val="28"/>
          <w:szCs w:val="28"/>
          <w:lang w:val="uk-UA"/>
        </w:rPr>
        <w:t>:</w:t>
      </w:r>
      <w:r w:rsidRPr="0049357B">
        <w:rPr>
          <w:rFonts w:ascii="Times New Roman" w:hAnsi="Times New Roman" w:cs="Times New Roman"/>
          <w:color w:val="0D0D0D" w:themeColor="text1" w:themeTint="F2"/>
          <w:sz w:val="28"/>
          <w:szCs w:val="28"/>
          <w:lang w:val="uk-UA"/>
        </w:rPr>
        <w:t xml:space="preserve"> https://zakon.rada.gov.ua/laws/show/995_c16#Text</w:t>
      </w:r>
    </w:p>
    <w:p w14:paraId="31E9AFE5" w14:textId="17DF1586" w:rsidR="00157755" w:rsidRPr="0049357B" w:rsidRDefault="004922AD"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r w:rsidRPr="004922AD">
        <w:rPr>
          <w:rFonts w:ascii="Times New Roman" w:hAnsi="Times New Roman" w:cs="Times New Roman"/>
          <w:color w:val="0D0D0D" w:themeColor="text1" w:themeTint="F2"/>
          <w:sz w:val="28"/>
          <w:szCs w:val="28"/>
        </w:rPr>
        <w:t>Цивільн</w:t>
      </w:r>
      <w:r>
        <w:rPr>
          <w:rFonts w:ascii="Times New Roman" w:hAnsi="Times New Roman" w:cs="Times New Roman"/>
          <w:color w:val="0D0D0D" w:themeColor="text1" w:themeTint="F2"/>
          <w:sz w:val="28"/>
          <w:szCs w:val="28"/>
          <w:lang w:val="uk-UA"/>
        </w:rPr>
        <w:t>а</w:t>
      </w:r>
      <w:r w:rsidRPr="004922AD">
        <w:rPr>
          <w:rFonts w:ascii="Times New Roman" w:hAnsi="Times New Roman" w:cs="Times New Roman"/>
          <w:color w:val="0D0D0D" w:themeColor="text1" w:themeTint="F2"/>
          <w:sz w:val="28"/>
          <w:szCs w:val="28"/>
        </w:rPr>
        <w:t xml:space="preserve"> конвенці</w:t>
      </w:r>
      <w:r>
        <w:rPr>
          <w:rFonts w:ascii="Times New Roman" w:hAnsi="Times New Roman" w:cs="Times New Roman"/>
          <w:color w:val="0D0D0D" w:themeColor="text1" w:themeTint="F2"/>
          <w:sz w:val="28"/>
          <w:szCs w:val="28"/>
          <w:lang w:val="uk-UA"/>
        </w:rPr>
        <w:t>я</w:t>
      </w:r>
      <w:r w:rsidRPr="004922AD">
        <w:rPr>
          <w:rFonts w:ascii="Times New Roman" w:hAnsi="Times New Roman" w:cs="Times New Roman"/>
          <w:color w:val="0D0D0D" w:themeColor="text1" w:themeTint="F2"/>
          <w:sz w:val="28"/>
          <w:szCs w:val="28"/>
        </w:rPr>
        <w:t xml:space="preserve"> про боротьбу з корупцією</w:t>
      </w:r>
      <w:r w:rsidRPr="004922AD">
        <w:rPr>
          <w:rFonts w:ascii="Times New Roman" w:hAnsi="Times New Roman" w:cs="Times New Roman"/>
          <w:color w:val="0D0D0D" w:themeColor="text1" w:themeTint="F2"/>
          <w:sz w:val="28"/>
          <w:szCs w:val="28"/>
          <w:lang w:val="uk-UA"/>
        </w:rPr>
        <w:t xml:space="preserve"> (підписана 04.11.1999 року</w:t>
      </w:r>
      <w:r w:rsidR="00040DDB">
        <w:rPr>
          <w:rFonts w:ascii="Times New Roman" w:hAnsi="Times New Roman" w:cs="Times New Roman"/>
          <w:color w:val="0D0D0D" w:themeColor="text1" w:themeTint="F2"/>
          <w:sz w:val="28"/>
          <w:szCs w:val="28"/>
          <w:lang w:val="uk-UA"/>
        </w:rPr>
        <w:t xml:space="preserve">, Рада Європи). </w:t>
      </w:r>
      <w:r w:rsidR="00040DDB" w:rsidRPr="00040DDB">
        <w:rPr>
          <w:rFonts w:ascii="Times New Roman" w:hAnsi="Times New Roman" w:cs="Times New Roman"/>
          <w:bCs/>
          <w:color w:val="0D0D0D" w:themeColor="text1" w:themeTint="F2"/>
          <w:sz w:val="28"/>
          <w:szCs w:val="28"/>
          <w:lang w:val="en-US"/>
        </w:rPr>
        <w:t>URL</w:t>
      </w:r>
      <w:r w:rsidR="00040DDB" w:rsidRPr="00040DDB">
        <w:rPr>
          <w:rFonts w:ascii="Times New Roman" w:hAnsi="Times New Roman" w:cs="Times New Roman"/>
          <w:bCs/>
          <w:color w:val="0D0D0D" w:themeColor="text1" w:themeTint="F2"/>
          <w:sz w:val="28"/>
          <w:szCs w:val="28"/>
          <w:lang w:val="uk-UA"/>
        </w:rPr>
        <w:t>:</w:t>
      </w:r>
      <w:r w:rsidR="00040DDB">
        <w:rPr>
          <w:rFonts w:ascii="Times New Roman" w:hAnsi="Times New Roman" w:cs="Times New Roman"/>
          <w:bCs/>
          <w:color w:val="0D0D0D" w:themeColor="text1" w:themeTint="F2"/>
          <w:sz w:val="28"/>
          <w:szCs w:val="28"/>
          <w:lang w:val="uk-UA"/>
        </w:rPr>
        <w:t xml:space="preserve"> </w:t>
      </w:r>
      <w:r w:rsidR="00040DDB" w:rsidRPr="00040DDB">
        <w:rPr>
          <w:rFonts w:ascii="Times New Roman" w:hAnsi="Times New Roman" w:cs="Times New Roman"/>
          <w:bCs/>
          <w:color w:val="0D0D0D" w:themeColor="text1" w:themeTint="F2"/>
          <w:sz w:val="28"/>
          <w:szCs w:val="28"/>
          <w:lang w:val="uk-UA"/>
        </w:rPr>
        <w:t>https://zakon.rada.gov.ua/laws/show/994_102#Text</w:t>
      </w:r>
      <w:r w:rsidR="00040DDB">
        <w:rPr>
          <w:rFonts w:ascii="Times New Roman" w:hAnsi="Times New Roman" w:cs="Times New Roman"/>
          <w:color w:val="0D0D0D" w:themeColor="text1" w:themeTint="F2"/>
          <w:sz w:val="28"/>
          <w:szCs w:val="28"/>
          <w:lang w:val="uk-UA"/>
        </w:rPr>
        <w:t xml:space="preserve"> </w:t>
      </w:r>
    </w:p>
    <w:p w14:paraId="06E17F9D" w14:textId="74938972" w:rsidR="00A75AA4" w:rsidRPr="0049357B" w:rsidRDefault="00A75AA4"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r w:rsidRPr="0049357B">
        <w:rPr>
          <w:rFonts w:ascii="Times New Roman" w:hAnsi="Times New Roman" w:cs="Times New Roman"/>
          <w:color w:val="0D0D0D" w:themeColor="text1" w:themeTint="F2"/>
          <w:sz w:val="28"/>
          <w:szCs w:val="28"/>
        </w:rPr>
        <w:t xml:space="preserve">Про освіту: </w:t>
      </w:r>
      <w:r w:rsidRPr="0049357B">
        <w:rPr>
          <w:rFonts w:ascii="Times New Roman" w:hAnsi="Times New Roman" w:cs="Times New Roman"/>
          <w:bCs/>
          <w:color w:val="0D0D0D" w:themeColor="text1" w:themeTint="F2"/>
          <w:sz w:val="28"/>
          <w:szCs w:val="28"/>
          <w:lang w:val="uk-UA"/>
        </w:rPr>
        <w:t>Закон України від </w:t>
      </w:r>
      <w:r w:rsidRPr="0049357B">
        <w:rPr>
          <w:rFonts w:ascii="Times New Roman" w:hAnsi="Times New Roman" w:cs="Times New Roman"/>
          <w:bCs/>
          <w:color w:val="0D0D0D" w:themeColor="text1" w:themeTint="F2"/>
          <w:sz w:val="28"/>
          <w:szCs w:val="28"/>
        </w:rPr>
        <w:t>5 вересня 2017 р</w:t>
      </w:r>
      <w:r w:rsidRPr="0049357B">
        <w:rPr>
          <w:rFonts w:ascii="Times New Roman" w:hAnsi="Times New Roman" w:cs="Times New Roman"/>
          <w:bCs/>
          <w:color w:val="0D0D0D" w:themeColor="text1" w:themeTint="F2"/>
          <w:sz w:val="28"/>
          <w:szCs w:val="28"/>
          <w:lang w:val="uk-UA"/>
        </w:rPr>
        <w:t xml:space="preserve">. </w:t>
      </w:r>
      <w:r w:rsidRPr="0049357B">
        <w:rPr>
          <w:rFonts w:ascii="Times New Roman" w:hAnsi="Times New Roman" w:cs="Times New Roman"/>
          <w:bCs/>
          <w:color w:val="0D0D0D" w:themeColor="text1" w:themeTint="F2"/>
          <w:sz w:val="28"/>
          <w:szCs w:val="28"/>
        </w:rPr>
        <w:t>№ 2145-VIII</w:t>
      </w:r>
      <w:r w:rsidRPr="0049357B">
        <w:rPr>
          <w:rFonts w:ascii="Times New Roman" w:hAnsi="Times New Roman" w:cs="Times New Roman"/>
          <w:bCs/>
          <w:color w:val="0D0D0D" w:themeColor="text1" w:themeTint="F2"/>
          <w:sz w:val="28"/>
          <w:szCs w:val="28"/>
          <w:lang w:val="uk-UA"/>
        </w:rPr>
        <w:t xml:space="preserve">. (із змін.) </w:t>
      </w:r>
      <w:r w:rsidRPr="0049357B">
        <w:rPr>
          <w:rFonts w:ascii="Times New Roman" w:hAnsi="Times New Roman" w:cs="Times New Roman"/>
          <w:bCs/>
          <w:color w:val="0D0D0D" w:themeColor="text1" w:themeTint="F2"/>
          <w:sz w:val="28"/>
          <w:szCs w:val="28"/>
          <w:lang w:val="en-US"/>
        </w:rPr>
        <w:t>URL</w:t>
      </w:r>
      <w:r w:rsidRPr="0049357B">
        <w:rPr>
          <w:rFonts w:ascii="Times New Roman" w:hAnsi="Times New Roman" w:cs="Times New Roman"/>
          <w:bCs/>
          <w:color w:val="0D0D0D" w:themeColor="text1" w:themeTint="F2"/>
          <w:sz w:val="28"/>
          <w:szCs w:val="28"/>
          <w:lang w:val="uk-UA"/>
        </w:rPr>
        <w:t xml:space="preserve">: https://zakon.rada.gov.ua/laws/show/2145-19#Text </w:t>
      </w:r>
    </w:p>
    <w:p w14:paraId="08DEDDA6" w14:textId="713BB133" w:rsidR="00F36A3A" w:rsidRPr="0049357B" w:rsidRDefault="00F36A3A"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proofErr w:type="spellStart"/>
      <w:r w:rsidRPr="0049357B">
        <w:rPr>
          <w:rFonts w:ascii="Times New Roman" w:hAnsi="Times New Roman" w:cs="Times New Roman"/>
          <w:color w:val="0D0D0D" w:themeColor="text1" w:themeTint="F2"/>
          <w:sz w:val="28"/>
          <w:szCs w:val="28"/>
        </w:rPr>
        <w:t>Науково-практичний</w:t>
      </w:r>
      <w:proofErr w:type="spellEnd"/>
      <w:r w:rsidRPr="0049357B">
        <w:rPr>
          <w:rFonts w:ascii="Times New Roman" w:hAnsi="Times New Roman" w:cs="Times New Roman"/>
          <w:color w:val="0D0D0D" w:themeColor="text1" w:themeTint="F2"/>
          <w:sz w:val="28"/>
          <w:szCs w:val="28"/>
        </w:rPr>
        <w:t xml:space="preserve"> </w:t>
      </w:r>
      <w:proofErr w:type="spellStart"/>
      <w:r w:rsidRPr="0049357B">
        <w:rPr>
          <w:rFonts w:ascii="Times New Roman" w:hAnsi="Times New Roman" w:cs="Times New Roman"/>
          <w:color w:val="0D0D0D" w:themeColor="text1" w:themeTint="F2"/>
          <w:sz w:val="28"/>
          <w:szCs w:val="28"/>
        </w:rPr>
        <w:t>коментар</w:t>
      </w:r>
      <w:proofErr w:type="spellEnd"/>
      <w:r w:rsidRPr="0049357B">
        <w:rPr>
          <w:rFonts w:ascii="Times New Roman" w:hAnsi="Times New Roman" w:cs="Times New Roman"/>
          <w:color w:val="0D0D0D" w:themeColor="text1" w:themeTint="F2"/>
          <w:sz w:val="28"/>
          <w:szCs w:val="28"/>
        </w:rPr>
        <w:t xml:space="preserve"> до Закону </w:t>
      </w:r>
      <w:proofErr w:type="spellStart"/>
      <w:r w:rsidRPr="0049357B">
        <w:rPr>
          <w:rFonts w:ascii="Times New Roman" w:hAnsi="Times New Roman" w:cs="Times New Roman"/>
          <w:color w:val="0D0D0D" w:themeColor="text1" w:themeTint="F2"/>
          <w:sz w:val="28"/>
          <w:szCs w:val="28"/>
        </w:rPr>
        <w:t>України</w:t>
      </w:r>
      <w:proofErr w:type="spellEnd"/>
      <w:r w:rsidRPr="0049357B">
        <w:rPr>
          <w:rFonts w:ascii="Times New Roman" w:hAnsi="Times New Roman" w:cs="Times New Roman"/>
          <w:color w:val="0D0D0D" w:themeColor="text1" w:themeTint="F2"/>
          <w:sz w:val="28"/>
          <w:szCs w:val="28"/>
        </w:rPr>
        <w:t xml:space="preserve"> «Про </w:t>
      </w:r>
      <w:proofErr w:type="spellStart"/>
      <w:r w:rsidRPr="0049357B">
        <w:rPr>
          <w:rFonts w:ascii="Times New Roman" w:hAnsi="Times New Roman" w:cs="Times New Roman"/>
          <w:color w:val="0D0D0D" w:themeColor="text1" w:themeTint="F2"/>
          <w:sz w:val="28"/>
          <w:szCs w:val="28"/>
        </w:rPr>
        <w:t>запобігання</w:t>
      </w:r>
      <w:proofErr w:type="spellEnd"/>
      <w:r w:rsidRPr="0049357B">
        <w:rPr>
          <w:rFonts w:ascii="Times New Roman" w:hAnsi="Times New Roman" w:cs="Times New Roman"/>
          <w:color w:val="0D0D0D" w:themeColor="text1" w:themeTint="F2"/>
          <w:sz w:val="28"/>
          <w:szCs w:val="28"/>
        </w:rPr>
        <w:t xml:space="preserve"> </w:t>
      </w:r>
      <w:proofErr w:type="spellStart"/>
      <w:r w:rsidRPr="0049357B">
        <w:rPr>
          <w:rFonts w:ascii="Times New Roman" w:hAnsi="Times New Roman" w:cs="Times New Roman"/>
          <w:color w:val="0D0D0D" w:themeColor="text1" w:themeTint="F2"/>
          <w:sz w:val="28"/>
          <w:szCs w:val="28"/>
        </w:rPr>
        <w:t>корупції</w:t>
      </w:r>
      <w:proofErr w:type="spellEnd"/>
      <w:r w:rsidRPr="0049357B">
        <w:rPr>
          <w:rFonts w:ascii="Times New Roman" w:hAnsi="Times New Roman" w:cs="Times New Roman"/>
          <w:color w:val="0D0D0D" w:themeColor="text1" w:themeTint="F2"/>
          <w:sz w:val="28"/>
          <w:szCs w:val="28"/>
        </w:rPr>
        <w:t>»</w:t>
      </w:r>
      <w:r w:rsidRPr="0049357B">
        <w:rPr>
          <w:rFonts w:ascii="Times New Roman" w:hAnsi="Times New Roman" w:cs="Times New Roman"/>
          <w:color w:val="0D0D0D" w:themeColor="text1" w:themeTint="F2"/>
          <w:sz w:val="28"/>
          <w:szCs w:val="28"/>
          <w:lang w:val="uk-UA"/>
        </w:rPr>
        <w:t>. Організація з безпеки та співробітництва в Європі. Координатор проектів в Україні</w:t>
      </w:r>
      <w:r w:rsidRPr="0049357B">
        <w:rPr>
          <w:rFonts w:ascii="Times New Roman" w:hAnsi="Times New Roman" w:cs="Times New Roman"/>
          <w:color w:val="0D0D0D" w:themeColor="text1" w:themeTint="F2"/>
          <w:sz w:val="28"/>
          <w:szCs w:val="28"/>
        </w:rPr>
        <w:t xml:space="preserve"> / Наук. ред. </w:t>
      </w:r>
      <w:proofErr w:type="spellStart"/>
      <w:r w:rsidRPr="0049357B">
        <w:rPr>
          <w:rFonts w:ascii="Times New Roman" w:hAnsi="Times New Roman" w:cs="Times New Roman"/>
          <w:color w:val="0D0D0D" w:themeColor="text1" w:themeTint="F2"/>
          <w:sz w:val="28"/>
          <w:szCs w:val="28"/>
        </w:rPr>
        <w:t>Хавронюк</w:t>
      </w:r>
      <w:proofErr w:type="spellEnd"/>
      <w:r w:rsidRPr="0049357B">
        <w:rPr>
          <w:rFonts w:ascii="Times New Roman" w:hAnsi="Times New Roman" w:cs="Times New Roman"/>
          <w:color w:val="0D0D0D" w:themeColor="text1" w:themeTint="F2"/>
          <w:sz w:val="28"/>
          <w:szCs w:val="28"/>
        </w:rPr>
        <w:t xml:space="preserve"> М.І. – К.: </w:t>
      </w:r>
      <w:proofErr w:type="spellStart"/>
      <w:r w:rsidRPr="0049357B">
        <w:rPr>
          <w:rFonts w:ascii="Times New Roman" w:hAnsi="Times New Roman" w:cs="Times New Roman"/>
          <w:color w:val="0D0D0D" w:themeColor="text1" w:themeTint="F2"/>
          <w:sz w:val="28"/>
          <w:szCs w:val="28"/>
        </w:rPr>
        <w:t>Ваіте</w:t>
      </w:r>
      <w:proofErr w:type="spellEnd"/>
      <w:r w:rsidRPr="0049357B">
        <w:rPr>
          <w:rFonts w:ascii="Times New Roman" w:hAnsi="Times New Roman" w:cs="Times New Roman"/>
          <w:color w:val="0D0D0D" w:themeColor="text1" w:themeTint="F2"/>
          <w:sz w:val="28"/>
          <w:szCs w:val="28"/>
        </w:rPr>
        <w:t>, 2018. – 472 с.</w:t>
      </w:r>
    </w:p>
    <w:p w14:paraId="12CD8388" w14:textId="5F2D84DD" w:rsidR="00A75AA4" w:rsidRPr="0049357B" w:rsidRDefault="00A2717B"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r w:rsidRPr="0049357B">
        <w:rPr>
          <w:rFonts w:ascii="Times New Roman" w:hAnsi="Times New Roman" w:cs="Times New Roman"/>
          <w:color w:val="0D0D0D" w:themeColor="text1" w:themeTint="F2"/>
          <w:sz w:val="28"/>
          <w:szCs w:val="28"/>
          <w:lang w:val="uk-UA"/>
        </w:rPr>
        <w:t xml:space="preserve">Запобігання корупції. Підручник. За загальною редакцією </w:t>
      </w:r>
      <w:r w:rsidRPr="0049357B">
        <w:rPr>
          <w:rFonts w:ascii="Times New Roman" w:hAnsi="Times New Roman" w:cs="Times New Roman"/>
          <w:iCs/>
          <w:color w:val="0D0D0D" w:themeColor="text1" w:themeTint="F2"/>
          <w:sz w:val="28"/>
          <w:szCs w:val="28"/>
          <w:lang w:val="uk-UA"/>
        </w:rPr>
        <w:t xml:space="preserve">Б. М. </w:t>
      </w:r>
      <w:proofErr w:type="spellStart"/>
      <w:r w:rsidRPr="0049357B">
        <w:rPr>
          <w:rFonts w:ascii="Times New Roman" w:hAnsi="Times New Roman" w:cs="Times New Roman"/>
          <w:iCs/>
          <w:color w:val="0D0D0D" w:themeColor="text1" w:themeTint="F2"/>
          <w:sz w:val="28"/>
          <w:szCs w:val="28"/>
          <w:lang w:val="uk-UA"/>
        </w:rPr>
        <w:t>Головкіна</w:t>
      </w:r>
      <w:proofErr w:type="spellEnd"/>
      <w:r w:rsidRPr="0049357B">
        <w:rPr>
          <w:rFonts w:ascii="Times New Roman" w:hAnsi="Times New Roman" w:cs="Times New Roman"/>
          <w:iCs/>
          <w:color w:val="0D0D0D" w:themeColor="text1" w:themeTint="F2"/>
          <w:sz w:val="28"/>
          <w:szCs w:val="28"/>
          <w:lang w:val="uk-UA"/>
        </w:rPr>
        <w:t>.</w:t>
      </w:r>
      <w:r w:rsidRPr="0049357B">
        <w:rPr>
          <w:rFonts w:ascii="Times New Roman" w:hAnsi="Times New Roman" w:cs="Times New Roman"/>
          <w:i/>
          <w:color w:val="0D0D0D" w:themeColor="text1" w:themeTint="F2"/>
          <w:sz w:val="28"/>
          <w:szCs w:val="28"/>
          <w:lang w:val="uk-UA"/>
        </w:rPr>
        <w:t xml:space="preserve"> </w:t>
      </w:r>
      <w:r w:rsidRPr="0049357B">
        <w:rPr>
          <w:rFonts w:ascii="Times New Roman" w:hAnsi="Times New Roman" w:cs="Times New Roman"/>
          <w:color w:val="0D0D0D" w:themeColor="text1" w:themeTint="F2"/>
          <w:sz w:val="28"/>
          <w:szCs w:val="28"/>
          <w:lang w:val="uk-UA"/>
        </w:rPr>
        <w:t xml:space="preserve">Харків, «Право», 2019 </w:t>
      </w:r>
      <w:r w:rsidR="00EC19AF" w:rsidRPr="0049357B">
        <w:rPr>
          <w:rFonts w:ascii="Times New Roman" w:hAnsi="Times New Roman" w:cs="Times New Roman"/>
          <w:color w:val="0D0D0D" w:themeColor="text1" w:themeTint="F2"/>
          <w:sz w:val="28"/>
          <w:szCs w:val="28"/>
          <w:lang w:val="uk-UA"/>
        </w:rPr>
        <w:t xml:space="preserve"> </w:t>
      </w:r>
    </w:p>
    <w:p w14:paraId="704F0227" w14:textId="0FB4D542" w:rsidR="001C4496" w:rsidRDefault="001C4496"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r w:rsidRPr="0049357B">
        <w:rPr>
          <w:rFonts w:ascii="Times New Roman" w:hAnsi="Times New Roman" w:cs="Times New Roman"/>
          <w:color w:val="0D0D0D" w:themeColor="text1" w:themeTint="F2"/>
          <w:sz w:val="28"/>
          <w:szCs w:val="28"/>
          <w:lang w:val="uk-UA"/>
        </w:rPr>
        <w:t xml:space="preserve">Основні засади запобігання корупції / М. В. Романов; ГО «Харківська правозахисна група». – Харків: ТОВ «Видавництво „Права людини“», 2017. – 176 с. </w:t>
      </w:r>
    </w:p>
    <w:p w14:paraId="2765F95A" w14:textId="788C7135" w:rsidR="00F41019" w:rsidRPr="00F41019" w:rsidRDefault="00F41019" w:rsidP="00FD32F9">
      <w:pPr>
        <w:pStyle w:val="a3"/>
        <w:numPr>
          <w:ilvl w:val="0"/>
          <w:numId w:val="3"/>
        </w:numPr>
        <w:spacing w:after="0" w:line="240" w:lineRule="auto"/>
        <w:ind w:left="0" w:firstLine="720"/>
        <w:jc w:val="both"/>
        <w:rPr>
          <w:rFonts w:ascii="Times New Roman" w:hAnsi="Times New Roman" w:cs="Times New Roman"/>
          <w:color w:val="0D0D0D" w:themeColor="text1" w:themeTint="F2"/>
          <w:sz w:val="28"/>
          <w:szCs w:val="28"/>
          <w:lang w:val="uk-UA"/>
        </w:rPr>
      </w:pPr>
      <w:r w:rsidRPr="00F41019">
        <w:rPr>
          <w:rFonts w:ascii="Times New Roman" w:hAnsi="Times New Roman" w:cs="Times New Roman"/>
          <w:color w:val="0D0D0D" w:themeColor="text1" w:themeTint="F2"/>
          <w:sz w:val="28"/>
          <w:szCs w:val="28"/>
          <w:lang w:val="uk-UA"/>
        </w:rPr>
        <w:t xml:space="preserve">Термінологічний словник з питань запобігання та протидії легалізації (відмиванню) доходів, одержаних злочинним шляхом, фінансуванню тероризму, фінансуванню розповсюдження зброї масового знищення та корупції / Чубенко А. Г., </w:t>
      </w:r>
      <w:proofErr w:type="spellStart"/>
      <w:r w:rsidRPr="00F41019">
        <w:rPr>
          <w:rFonts w:ascii="Times New Roman" w:hAnsi="Times New Roman" w:cs="Times New Roman"/>
          <w:color w:val="0D0D0D" w:themeColor="text1" w:themeTint="F2"/>
          <w:sz w:val="28"/>
          <w:szCs w:val="28"/>
          <w:lang w:val="uk-UA"/>
        </w:rPr>
        <w:t>Лошицький</w:t>
      </w:r>
      <w:proofErr w:type="spellEnd"/>
      <w:r w:rsidRPr="00F41019">
        <w:rPr>
          <w:rFonts w:ascii="Times New Roman" w:hAnsi="Times New Roman" w:cs="Times New Roman"/>
          <w:color w:val="0D0D0D" w:themeColor="text1" w:themeTint="F2"/>
          <w:sz w:val="28"/>
          <w:szCs w:val="28"/>
          <w:lang w:val="uk-UA"/>
        </w:rPr>
        <w:t xml:space="preserve"> М. В., Павлов Д. М., Бичкова С. С., </w:t>
      </w:r>
      <w:proofErr w:type="spellStart"/>
      <w:r w:rsidRPr="00F41019">
        <w:rPr>
          <w:rFonts w:ascii="Times New Roman" w:hAnsi="Times New Roman" w:cs="Times New Roman"/>
          <w:color w:val="0D0D0D" w:themeColor="text1" w:themeTint="F2"/>
          <w:sz w:val="28"/>
          <w:szCs w:val="28"/>
          <w:lang w:val="uk-UA"/>
        </w:rPr>
        <w:t>Юнін</w:t>
      </w:r>
      <w:proofErr w:type="spellEnd"/>
      <w:r w:rsidRPr="00F41019">
        <w:rPr>
          <w:rFonts w:ascii="Times New Roman" w:hAnsi="Times New Roman" w:cs="Times New Roman"/>
          <w:color w:val="0D0D0D" w:themeColor="text1" w:themeTint="F2"/>
          <w:sz w:val="28"/>
          <w:szCs w:val="28"/>
          <w:lang w:val="uk-UA"/>
        </w:rPr>
        <w:t xml:space="preserve"> О. С. – К.: </w:t>
      </w:r>
      <w:proofErr w:type="spellStart"/>
      <w:r w:rsidRPr="00F41019">
        <w:rPr>
          <w:rFonts w:ascii="Times New Roman" w:hAnsi="Times New Roman" w:cs="Times New Roman"/>
          <w:color w:val="0D0D0D" w:themeColor="text1" w:themeTint="F2"/>
          <w:sz w:val="28"/>
          <w:szCs w:val="28"/>
          <w:lang w:val="uk-UA"/>
        </w:rPr>
        <w:t>Ваіте</w:t>
      </w:r>
      <w:proofErr w:type="spellEnd"/>
      <w:r w:rsidRPr="00F41019">
        <w:rPr>
          <w:rFonts w:ascii="Times New Roman" w:hAnsi="Times New Roman" w:cs="Times New Roman"/>
          <w:color w:val="0D0D0D" w:themeColor="text1" w:themeTint="F2"/>
          <w:sz w:val="28"/>
          <w:szCs w:val="28"/>
          <w:lang w:val="uk-UA"/>
        </w:rPr>
        <w:t>, 2018. – 826 с.</w:t>
      </w:r>
    </w:p>
    <w:p w14:paraId="449AFF0A" w14:textId="49A49C61" w:rsidR="00F36A3A" w:rsidRPr="00737AE3" w:rsidRDefault="00F36A3A" w:rsidP="00737AE3">
      <w:pPr>
        <w:spacing w:after="0" w:line="240" w:lineRule="auto"/>
        <w:ind w:left="720"/>
        <w:jc w:val="both"/>
        <w:rPr>
          <w:rFonts w:ascii="Times New Roman" w:hAnsi="Times New Roman" w:cs="Times New Roman"/>
          <w:color w:val="0D0D0D" w:themeColor="text1" w:themeTint="F2"/>
          <w:sz w:val="28"/>
          <w:szCs w:val="28"/>
          <w:lang w:val="uk-UA"/>
        </w:rPr>
      </w:pPr>
    </w:p>
    <w:p w14:paraId="65A99F16" w14:textId="64496F4C" w:rsidR="00283B15" w:rsidRPr="006D5C6A" w:rsidRDefault="006238B8" w:rsidP="00581D7D">
      <w:pPr>
        <w:spacing w:after="0" w:line="240" w:lineRule="auto"/>
        <w:ind w:firstLine="720"/>
        <w:jc w:val="both"/>
        <w:rPr>
          <w:rFonts w:ascii="Times New Roman" w:hAnsi="Times New Roman" w:cs="Times New Roman"/>
          <w:sz w:val="20"/>
          <w:szCs w:val="20"/>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FA6EB1" w:rsidRPr="00EC19AF">
        <w:rPr>
          <w:rFonts w:ascii="Times New Roman" w:hAnsi="Times New Roman" w:cs="Times New Roman"/>
          <w:sz w:val="20"/>
          <w:szCs w:val="20"/>
          <w:lang w:val="uk-UA"/>
        </w:rPr>
        <w:tab/>
      </w:r>
    </w:p>
    <w:sectPr w:rsidR="00283B15" w:rsidRPr="006D5C6A" w:rsidSect="00045C8B">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AD52" w14:textId="77777777" w:rsidR="00C675DD" w:rsidRDefault="00C675DD" w:rsidP="009D0FEF">
      <w:pPr>
        <w:spacing w:after="0" w:line="240" w:lineRule="auto"/>
      </w:pPr>
      <w:r>
        <w:separator/>
      </w:r>
    </w:p>
  </w:endnote>
  <w:endnote w:type="continuationSeparator" w:id="0">
    <w:p w14:paraId="7DF8A893" w14:textId="77777777" w:rsidR="00C675DD" w:rsidRDefault="00C675DD" w:rsidP="009D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FE41" w14:textId="77777777" w:rsidR="00C675DD" w:rsidRDefault="00C675DD" w:rsidP="009D0FEF">
      <w:pPr>
        <w:spacing w:after="0" w:line="240" w:lineRule="auto"/>
      </w:pPr>
      <w:r>
        <w:separator/>
      </w:r>
    </w:p>
  </w:footnote>
  <w:footnote w:type="continuationSeparator" w:id="0">
    <w:p w14:paraId="159FD4FC" w14:textId="77777777" w:rsidR="00C675DD" w:rsidRDefault="00C675DD" w:rsidP="009D0FEF">
      <w:pPr>
        <w:spacing w:after="0" w:line="240" w:lineRule="auto"/>
      </w:pPr>
      <w:r>
        <w:continuationSeparator/>
      </w:r>
    </w:p>
  </w:footnote>
  <w:footnote w:id="1">
    <w:p w14:paraId="67D6DBCC" w14:textId="77777777" w:rsidR="0049357B" w:rsidRPr="004871FA" w:rsidRDefault="0049357B" w:rsidP="009D0FEF">
      <w:pPr>
        <w:pStyle w:val="a4"/>
      </w:pPr>
      <w:r>
        <w:rPr>
          <w:rStyle w:val="a6"/>
        </w:rPr>
        <w:footnoteRef/>
      </w:r>
      <w:r>
        <w:t xml:space="preserve"> </w:t>
      </w:r>
      <w:r w:rsidRPr="00FE7130">
        <w:rPr>
          <w:rFonts w:ascii="Times New Roman" w:hAnsi="Times New Roman" w:cs="Times New Roman"/>
        </w:rPr>
        <w:t xml:space="preserve">Отже, тільки перша і друга запропоновані законодавцем форми корупції є корупцією в класичному розумінні цього поняття – як використання певною особою свого службового становища і пов’язаних з ним можливостей для незаконного збагачення. Згідно з Резолюцією VIII Конгресу ООН із запобігання злочинності «Практичні заходи боротьби з корупцією» (Гавана, 1990 р.), </w:t>
      </w:r>
      <w:r w:rsidRPr="00CB4476">
        <w:rPr>
          <w:rFonts w:ascii="Times New Roman" w:hAnsi="Times New Roman" w:cs="Times New Roman"/>
          <w:i/>
          <w:iCs/>
        </w:rPr>
        <w:t>корупція – це «порушення етичного (морального), дисциплінарного, адміністративного, кримінального характеру, що проявилось в протизаконному використанні суб’єктом корупційної діяльності свого службового становища</w:t>
      </w:r>
      <w:r w:rsidRPr="00FE7130">
        <w:rPr>
          <w:rFonts w:ascii="Times New Roman" w:hAnsi="Times New Roman" w:cs="Times New Roman"/>
        </w:rPr>
        <w:t>». У міжнародній практиці існують й інші визначення корупції, найбільш стислим з яких є таке: «корупція – це зловживання владою для одержання особистої вигоди».</w:t>
      </w:r>
      <w:r w:rsidRPr="004871FA">
        <w:rPr>
          <w:rFonts w:ascii="Times New Roman" w:hAnsi="Times New Roman" w:cs="Times New Roman"/>
        </w:rPr>
        <w:t xml:space="preserve"> </w:t>
      </w:r>
    </w:p>
  </w:footnote>
  <w:footnote w:id="2">
    <w:p w14:paraId="71E095D4" w14:textId="439F5971" w:rsidR="0049357B" w:rsidRPr="004B19A4" w:rsidRDefault="0049357B">
      <w:pPr>
        <w:pStyle w:val="a4"/>
        <w:rPr>
          <w:rFonts w:ascii="Times New Roman" w:hAnsi="Times New Roman" w:cs="Times New Roman"/>
          <w:lang w:val="uk-UA"/>
        </w:rPr>
      </w:pPr>
      <w:r w:rsidRPr="004B19A4">
        <w:rPr>
          <w:rStyle w:val="a6"/>
          <w:rFonts w:ascii="Times New Roman" w:hAnsi="Times New Roman" w:cs="Times New Roman"/>
        </w:rPr>
        <w:footnoteRef/>
      </w:r>
      <w:r w:rsidRPr="004B19A4">
        <w:rPr>
          <w:rFonts w:ascii="Times New Roman" w:hAnsi="Times New Roman" w:cs="Times New Roman"/>
        </w:rPr>
        <w:t xml:space="preserve"> </w:t>
      </w:r>
      <w:r w:rsidRPr="004B19A4">
        <w:rPr>
          <w:rFonts w:ascii="Times New Roman" w:hAnsi="Times New Roman" w:cs="Times New Roman"/>
        </w:rPr>
        <w:t xml:space="preserve">Крім того, у примітці до ст. 368 КК є визначення НВ в значному, великому й особливо великому розмірах, яке має значення тільки для цієї статті. Розмір НВ «намертво» прив’язано до </w:t>
      </w:r>
      <w:r w:rsidRPr="004B19A4">
        <w:rPr>
          <w:rFonts w:ascii="Times New Roman" w:hAnsi="Times New Roman" w:cs="Times New Roman"/>
          <w:lang w:val="uk-UA"/>
        </w:rPr>
        <w:t>неоподатковуваного мінімуму доходів громадян</w:t>
      </w:r>
      <w:r w:rsidRPr="004B19A4">
        <w:rPr>
          <w:rFonts w:ascii="Times New Roman" w:hAnsi="Times New Roman" w:cs="Times New Roman"/>
        </w:rPr>
        <w:t>.</w:t>
      </w:r>
    </w:p>
  </w:footnote>
  <w:footnote w:id="3">
    <w:p w14:paraId="5839C8A6" w14:textId="6F8121AE" w:rsidR="0049357B" w:rsidRPr="004B19A4" w:rsidRDefault="0049357B">
      <w:pPr>
        <w:pStyle w:val="a4"/>
        <w:rPr>
          <w:rFonts w:ascii="Times New Roman" w:hAnsi="Times New Roman" w:cs="Times New Roman"/>
          <w:lang w:val="uk-UA"/>
        </w:rPr>
      </w:pPr>
      <w:r w:rsidRPr="004B19A4">
        <w:rPr>
          <w:rStyle w:val="a6"/>
          <w:rFonts w:ascii="Times New Roman" w:hAnsi="Times New Roman" w:cs="Times New Roman"/>
        </w:rPr>
        <w:footnoteRef/>
      </w:r>
      <w:r w:rsidRPr="004B19A4">
        <w:rPr>
          <w:rFonts w:ascii="Times New Roman" w:hAnsi="Times New Roman" w:cs="Times New Roman"/>
        </w:rPr>
        <w:t xml:space="preserve"> Тут і далі – ці самі речі можуть бути як предметом, так і засобами та метою неправомірної вигоди</w:t>
      </w:r>
      <w:r w:rsidRPr="004B19A4">
        <w:rPr>
          <w:rFonts w:ascii="Times New Roman" w:hAnsi="Times New Roman" w:cs="Times New Roman"/>
          <w:lang w:val="uk-UA"/>
        </w:rPr>
        <w:t xml:space="preserve">. </w:t>
      </w:r>
    </w:p>
  </w:footnote>
  <w:footnote w:id="4">
    <w:p w14:paraId="68087E79" w14:textId="4C76D0CC" w:rsidR="0049357B" w:rsidRPr="00661534" w:rsidRDefault="0049357B">
      <w:pPr>
        <w:pStyle w:val="a4"/>
        <w:rPr>
          <w:lang w:val="en-US"/>
        </w:rPr>
      </w:pPr>
      <w:r w:rsidRPr="004B19A4">
        <w:rPr>
          <w:rStyle w:val="a6"/>
          <w:rFonts w:ascii="Times New Roman" w:hAnsi="Times New Roman" w:cs="Times New Roman"/>
        </w:rPr>
        <w:footnoteRef/>
      </w:r>
      <w:r w:rsidRPr="0030277C">
        <w:rPr>
          <w:rFonts w:ascii="Times New Roman" w:hAnsi="Times New Roman" w:cs="Times New Roman"/>
          <w:lang w:val="en-US"/>
        </w:rPr>
        <w:t xml:space="preserve"> </w:t>
      </w:r>
      <w:r w:rsidRPr="004B19A4">
        <w:rPr>
          <w:rFonts w:ascii="Times New Roman" w:hAnsi="Times New Roman" w:cs="Times New Roman"/>
        </w:rPr>
        <w:t>Див</w:t>
      </w:r>
      <w:r w:rsidRPr="004B19A4">
        <w:rPr>
          <w:rFonts w:ascii="Times New Roman" w:hAnsi="Times New Roman" w:cs="Times New Roman"/>
          <w:lang w:val="en-US"/>
        </w:rPr>
        <w:t>.: http://crimecor.rada.gov.ua/komzloch/control/uk/publish/article;jsessionid=F3A149F998CA 5D901366DEF8F6E8349E?art_id=49138&amp;cat_id=46352</w:t>
      </w:r>
    </w:p>
  </w:footnote>
  <w:footnote w:id="5">
    <w:p w14:paraId="4453317C" w14:textId="3AB19A0B" w:rsidR="0049357B" w:rsidRPr="002F2AF4" w:rsidRDefault="0049357B">
      <w:pPr>
        <w:pStyle w:val="a4"/>
        <w:rPr>
          <w:rFonts w:ascii="Times New Roman" w:hAnsi="Times New Roman" w:cs="Times New Roman"/>
          <w:lang w:val="uk-UA"/>
        </w:rPr>
      </w:pPr>
      <w:r w:rsidRPr="002F2AF4">
        <w:rPr>
          <w:rStyle w:val="a6"/>
          <w:rFonts w:ascii="Times New Roman" w:hAnsi="Times New Roman" w:cs="Times New Roman"/>
        </w:rPr>
        <w:footnoteRef/>
      </w:r>
      <w:r w:rsidRPr="002F2AF4">
        <w:rPr>
          <w:rFonts w:ascii="Times New Roman" w:hAnsi="Times New Roman" w:cs="Times New Roman"/>
        </w:rPr>
        <w:t xml:space="preserve"> Пояснювальна записка до Кримінальної конвенції про боротьбу з корупцією. – П.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1FF0BFB0"/>
    <w:lvl w:ilvl="0" w:tplc="754C4328">
      <w:start w:val="1"/>
      <w:numFmt w:val="decimal"/>
      <w:lvlText w:val="%1."/>
      <w:lvlJc w:val="left"/>
      <w:rPr>
        <w:b w:val="0"/>
        <w:bCs w:val="0"/>
      </w:rPr>
    </w:lvl>
    <w:lvl w:ilvl="1" w:tplc="1F70856C">
      <w:start w:val="1"/>
      <w:numFmt w:val="bullet"/>
      <w:lvlText w:val=""/>
      <w:lvlJc w:val="left"/>
    </w:lvl>
    <w:lvl w:ilvl="2" w:tplc="00ECB9B2">
      <w:start w:val="1"/>
      <w:numFmt w:val="bullet"/>
      <w:lvlText w:val=""/>
      <w:lvlJc w:val="left"/>
    </w:lvl>
    <w:lvl w:ilvl="3" w:tplc="55D0A5E8">
      <w:start w:val="1"/>
      <w:numFmt w:val="bullet"/>
      <w:lvlText w:val=""/>
      <w:lvlJc w:val="left"/>
    </w:lvl>
    <w:lvl w:ilvl="4" w:tplc="5A42FFDE">
      <w:start w:val="1"/>
      <w:numFmt w:val="bullet"/>
      <w:lvlText w:val=""/>
      <w:lvlJc w:val="left"/>
    </w:lvl>
    <w:lvl w:ilvl="5" w:tplc="73D88F98">
      <w:start w:val="1"/>
      <w:numFmt w:val="bullet"/>
      <w:lvlText w:val=""/>
      <w:lvlJc w:val="left"/>
    </w:lvl>
    <w:lvl w:ilvl="6" w:tplc="27E6E8BE">
      <w:start w:val="1"/>
      <w:numFmt w:val="bullet"/>
      <w:lvlText w:val=""/>
      <w:lvlJc w:val="left"/>
    </w:lvl>
    <w:lvl w:ilvl="7" w:tplc="6228388E">
      <w:start w:val="1"/>
      <w:numFmt w:val="bullet"/>
      <w:lvlText w:val=""/>
      <w:lvlJc w:val="left"/>
    </w:lvl>
    <w:lvl w:ilvl="8" w:tplc="0CE895C2">
      <w:start w:val="1"/>
      <w:numFmt w:val="bullet"/>
      <w:lvlText w:val=""/>
      <w:lvlJc w:val="left"/>
    </w:lvl>
  </w:abstractNum>
  <w:abstractNum w:abstractNumId="1" w15:restartNumberingAfterBreak="0">
    <w:nsid w:val="005B551A"/>
    <w:multiLevelType w:val="hybridMultilevel"/>
    <w:tmpl w:val="EB4C6D58"/>
    <w:lvl w:ilvl="0" w:tplc="43B870F6">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2" w15:restartNumberingAfterBreak="0">
    <w:nsid w:val="427A1754"/>
    <w:multiLevelType w:val="hybridMultilevel"/>
    <w:tmpl w:val="4D0E9572"/>
    <w:lvl w:ilvl="0" w:tplc="B554FF50">
      <w:start w:val="1"/>
      <w:numFmt w:val="decimal"/>
      <w:lvlText w:val="%1."/>
      <w:lvlJc w:val="left"/>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5C190084"/>
    <w:multiLevelType w:val="hybridMultilevel"/>
    <w:tmpl w:val="6576FA0C"/>
    <w:lvl w:ilvl="0" w:tplc="B860F4A8">
      <w:start w:val="6"/>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5EC20E28"/>
    <w:multiLevelType w:val="hybridMultilevel"/>
    <w:tmpl w:val="FD321DA4"/>
    <w:lvl w:ilvl="0" w:tplc="B554FF5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6C193BB0"/>
    <w:multiLevelType w:val="hybridMultilevel"/>
    <w:tmpl w:val="38A09B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C1"/>
    <w:rsid w:val="0000458E"/>
    <w:rsid w:val="0001163E"/>
    <w:rsid w:val="00021727"/>
    <w:rsid w:val="00022B44"/>
    <w:rsid w:val="0003391E"/>
    <w:rsid w:val="00040DDB"/>
    <w:rsid w:val="00043B63"/>
    <w:rsid w:val="00045C8B"/>
    <w:rsid w:val="00050527"/>
    <w:rsid w:val="00055318"/>
    <w:rsid w:val="00061D18"/>
    <w:rsid w:val="000937DA"/>
    <w:rsid w:val="000B07E1"/>
    <w:rsid w:val="000B68AF"/>
    <w:rsid w:val="000D6354"/>
    <w:rsid w:val="000E3D90"/>
    <w:rsid w:val="000F666F"/>
    <w:rsid w:val="001140C1"/>
    <w:rsid w:val="00120E32"/>
    <w:rsid w:val="0012172A"/>
    <w:rsid w:val="001573C4"/>
    <w:rsid w:val="00157755"/>
    <w:rsid w:val="0017299E"/>
    <w:rsid w:val="00197B5D"/>
    <w:rsid w:val="001A08DB"/>
    <w:rsid w:val="001A1B07"/>
    <w:rsid w:val="001A5A4A"/>
    <w:rsid w:val="001C4496"/>
    <w:rsid w:val="001C6ABC"/>
    <w:rsid w:val="001D0114"/>
    <w:rsid w:val="001D1319"/>
    <w:rsid w:val="001D1600"/>
    <w:rsid w:val="001D215F"/>
    <w:rsid w:val="001D3A68"/>
    <w:rsid w:val="0020532B"/>
    <w:rsid w:val="00206299"/>
    <w:rsid w:val="002209D6"/>
    <w:rsid w:val="00283B15"/>
    <w:rsid w:val="0029659C"/>
    <w:rsid w:val="002B271C"/>
    <w:rsid w:val="002C0711"/>
    <w:rsid w:val="002C6363"/>
    <w:rsid w:val="002D1FF9"/>
    <w:rsid w:val="002D5B41"/>
    <w:rsid w:val="002E23EE"/>
    <w:rsid w:val="002E518F"/>
    <w:rsid w:val="002F29F5"/>
    <w:rsid w:val="002F2AF4"/>
    <w:rsid w:val="002F2EB7"/>
    <w:rsid w:val="0030277C"/>
    <w:rsid w:val="00311172"/>
    <w:rsid w:val="00317E31"/>
    <w:rsid w:val="00343F75"/>
    <w:rsid w:val="00361EBA"/>
    <w:rsid w:val="00370FA3"/>
    <w:rsid w:val="00395587"/>
    <w:rsid w:val="00396745"/>
    <w:rsid w:val="003A0461"/>
    <w:rsid w:val="003A41DA"/>
    <w:rsid w:val="003A7B2E"/>
    <w:rsid w:val="003B6802"/>
    <w:rsid w:val="00402F86"/>
    <w:rsid w:val="00406803"/>
    <w:rsid w:val="00417D65"/>
    <w:rsid w:val="00423C5B"/>
    <w:rsid w:val="00456CCC"/>
    <w:rsid w:val="00464E14"/>
    <w:rsid w:val="00474ED7"/>
    <w:rsid w:val="00480DFD"/>
    <w:rsid w:val="004922AD"/>
    <w:rsid w:val="004934CB"/>
    <w:rsid w:val="0049357B"/>
    <w:rsid w:val="00494970"/>
    <w:rsid w:val="004A29FC"/>
    <w:rsid w:val="004A7253"/>
    <w:rsid w:val="004B19A4"/>
    <w:rsid w:val="004C18A1"/>
    <w:rsid w:val="004C7B86"/>
    <w:rsid w:val="004E448A"/>
    <w:rsid w:val="004E76F5"/>
    <w:rsid w:val="004E7C4F"/>
    <w:rsid w:val="00510641"/>
    <w:rsid w:val="00581D7D"/>
    <w:rsid w:val="00587270"/>
    <w:rsid w:val="005D1960"/>
    <w:rsid w:val="005E0223"/>
    <w:rsid w:val="005E42F9"/>
    <w:rsid w:val="005F0FAE"/>
    <w:rsid w:val="00601151"/>
    <w:rsid w:val="0060606F"/>
    <w:rsid w:val="00611424"/>
    <w:rsid w:val="0061251C"/>
    <w:rsid w:val="006238B8"/>
    <w:rsid w:val="00635EB5"/>
    <w:rsid w:val="006364E1"/>
    <w:rsid w:val="0064457E"/>
    <w:rsid w:val="00654EB5"/>
    <w:rsid w:val="00661534"/>
    <w:rsid w:val="00667930"/>
    <w:rsid w:val="006717CB"/>
    <w:rsid w:val="006751B4"/>
    <w:rsid w:val="00695FB1"/>
    <w:rsid w:val="006A72DA"/>
    <w:rsid w:val="006D2A9A"/>
    <w:rsid w:val="006D5C6A"/>
    <w:rsid w:val="00700DE3"/>
    <w:rsid w:val="00701733"/>
    <w:rsid w:val="007305CB"/>
    <w:rsid w:val="00736CC7"/>
    <w:rsid w:val="00737AE3"/>
    <w:rsid w:val="00747BB3"/>
    <w:rsid w:val="0075128D"/>
    <w:rsid w:val="00752EC5"/>
    <w:rsid w:val="007565F2"/>
    <w:rsid w:val="00774055"/>
    <w:rsid w:val="0078423A"/>
    <w:rsid w:val="0079779F"/>
    <w:rsid w:val="007A336E"/>
    <w:rsid w:val="007B1BA9"/>
    <w:rsid w:val="007C3A2F"/>
    <w:rsid w:val="007D4EFA"/>
    <w:rsid w:val="007F4E71"/>
    <w:rsid w:val="00852FA4"/>
    <w:rsid w:val="00853EB0"/>
    <w:rsid w:val="00856AAC"/>
    <w:rsid w:val="00863B56"/>
    <w:rsid w:val="0087565B"/>
    <w:rsid w:val="00881EBB"/>
    <w:rsid w:val="00891018"/>
    <w:rsid w:val="008D3C26"/>
    <w:rsid w:val="008E2D09"/>
    <w:rsid w:val="008F0162"/>
    <w:rsid w:val="009043DB"/>
    <w:rsid w:val="00904E8B"/>
    <w:rsid w:val="00941B01"/>
    <w:rsid w:val="00942D68"/>
    <w:rsid w:val="00944D1F"/>
    <w:rsid w:val="00956BDA"/>
    <w:rsid w:val="009575F4"/>
    <w:rsid w:val="00977F59"/>
    <w:rsid w:val="00987B11"/>
    <w:rsid w:val="00993F30"/>
    <w:rsid w:val="009A6318"/>
    <w:rsid w:val="009A6FBF"/>
    <w:rsid w:val="009B4AE1"/>
    <w:rsid w:val="009C0921"/>
    <w:rsid w:val="009C2162"/>
    <w:rsid w:val="009D0FEF"/>
    <w:rsid w:val="009D23D7"/>
    <w:rsid w:val="009D786E"/>
    <w:rsid w:val="009E5444"/>
    <w:rsid w:val="009E58F3"/>
    <w:rsid w:val="00A00587"/>
    <w:rsid w:val="00A20611"/>
    <w:rsid w:val="00A2377A"/>
    <w:rsid w:val="00A24DE6"/>
    <w:rsid w:val="00A2717B"/>
    <w:rsid w:val="00A32DC5"/>
    <w:rsid w:val="00A36E69"/>
    <w:rsid w:val="00A40E22"/>
    <w:rsid w:val="00A4663C"/>
    <w:rsid w:val="00A75AA4"/>
    <w:rsid w:val="00AD66E8"/>
    <w:rsid w:val="00AD6725"/>
    <w:rsid w:val="00AE26DD"/>
    <w:rsid w:val="00B076DC"/>
    <w:rsid w:val="00B12E32"/>
    <w:rsid w:val="00B15D68"/>
    <w:rsid w:val="00B23A12"/>
    <w:rsid w:val="00B44456"/>
    <w:rsid w:val="00B47C44"/>
    <w:rsid w:val="00B707AF"/>
    <w:rsid w:val="00B730F3"/>
    <w:rsid w:val="00B82A04"/>
    <w:rsid w:val="00B85213"/>
    <w:rsid w:val="00B95022"/>
    <w:rsid w:val="00B95495"/>
    <w:rsid w:val="00BA0CBF"/>
    <w:rsid w:val="00BA249F"/>
    <w:rsid w:val="00BA450D"/>
    <w:rsid w:val="00BB65C8"/>
    <w:rsid w:val="00BB7F32"/>
    <w:rsid w:val="00BD0539"/>
    <w:rsid w:val="00BD6D69"/>
    <w:rsid w:val="00BD7767"/>
    <w:rsid w:val="00BE7334"/>
    <w:rsid w:val="00C13027"/>
    <w:rsid w:val="00C24FAD"/>
    <w:rsid w:val="00C40A4C"/>
    <w:rsid w:val="00C4250E"/>
    <w:rsid w:val="00C579FA"/>
    <w:rsid w:val="00C675DD"/>
    <w:rsid w:val="00C71BA6"/>
    <w:rsid w:val="00C73C54"/>
    <w:rsid w:val="00C97232"/>
    <w:rsid w:val="00CA0939"/>
    <w:rsid w:val="00CA3DC3"/>
    <w:rsid w:val="00CB37E0"/>
    <w:rsid w:val="00CB4476"/>
    <w:rsid w:val="00CC2ABE"/>
    <w:rsid w:val="00CE317B"/>
    <w:rsid w:val="00CF3B35"/>
    <w:rsid w:val="00CF3F9D"/>
    <w:rsid w:val="00CF7A28"/>
    <w:rsid w:val="00D05946"/>
    <w:rsid w:val="00D0660A"/>
    <w:rsid w:val="00D1205A"/>
    <w:rsid w:val="00D17F6E"/>
    <w:rsid w:val="00D3298F"/>
    <w:rsid w:val="00D6245E"/>
    <w:rsid w:val="00D64DF2"/>
    <w:rsid w:val="00D656F0"/>
    <w:rsid w:val="00D65CB3"/>
    <w:rsid w:val="00D85500"/>
    <w:rsid w:val="00D85A01"/>
    <w:rsid w:val="00DA53A2"/>
    <w:rsid w:val="00DA5BB2"/>
    <w:rsid w:val="00DB309B"/>
    <w:rsid w:val="00DC7918"/>
    <w:rsid w:val="00DD2B0D"/>
    <w:rsid w:val="00DD6D3C"/>
    <w:rsid w:val="00DE4AB8"/>
    <w:rsid w:val="00E03A3B"/>
    <w:rsid w:val="00E14C92"/>
    <w:rsid w:val="00E33CA9"/>
    <w:rsid w:val="00E413DF"/>
    <w:rsid w:val="00E44B07"/>
    <w:rsid w:val="00E45F5C"/>
    <w:rsid w:val="00E4751E"/>
    <w:rsid w:val="00E67EC7"/>
    <w:rsid w:val="00E70EEC"/>
    <w:rsid w:val="00E85587"/>
    <w:rsid w:val="00E934E5"/>
    <w:rsid w:val="00EB34EF"/>
    <w:rsid w:val="00EB6EEA"/>
    <w:rsid w:val="00EB782D"/>
    <w:rsid w:val="00EC19AF"/>
    <w:rsid w:val="00EC4E87"/>
    <w:rsid w:val="00EC6119"/>
    <w:rsid w:val="00ED3E7A"/>
    <w:rsid w:val="00F00864"/>
    <w:rsid w:val="00F01C32"/>
    <w:rsid w:val="00F01EC3"/>
    <w:rsid w:val="00F104CC"/>
    <w:rsid w:val="00F27C6E"/>
    <w:rsid w:val="00F354D7"/>
    <w:rsid w:val="00F36A3A"/>
    <w:rsid w:val="00F41019"/>
    <w:rsid w:val="00F44859"/>
    <w:rsid w:val="00F519FF"/>
    <w:rsid w:val="00F72C62"/>
    <w:rsid w:val="00F765D6"/>
    <w:rsid w:val="00F81E2C"/>
    <w:rsid w:val="00F85DD1"/>
    <w:rsid w:val="00F877EA"/>
    <w:rsid w:val="00F90AF9"/>
    <w:rsid w:val="00FA6EB1"/>
    <w:rsid w:val="00FC29D8"/>
    <w:rsid w:val="00FD2A7B"/>
    <w:rsid w:val="00FD32F9"/>
    <w:rsid w:val="00FD5AB0"/>
    <w:rsid w:val="00FE0C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4D22"/>
  <w15:chartTrackingRefBased/>
  <w15:docId w15:val="{3FE46751-CCB9-452F-B393-E34FBED8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F6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8DB"/>
    <w:pPr>
      <w:ind w:left="720"/>
      <w:contextualSpacing/>
    </w:pPr>
  </w:style>
  <w:style w:type="paragraph" w:styleId="a4">
    <w:name w:val="footnote text"/>
    <w:basedOn w:val="a"/>
    <w:link w:val="a5"/>
    <w:uiPriority w:val="99"/>
    <w:semiHidden/>
    <w:unhideWhenUsed/>
    <w:rsid w:val="009D0FEF"/>
    <w:pPr>
      <w:spacing w:after="0" w:line="240" w:lineRule="auto"/>
    </w:pPr>
    <w:rPr>
      <w:sz w:val="20"/>
      <w:szCs w:val="20"/>
    </w:rPr>
  </w:style>
  <w:style w:type="character" w:customStyle="1" w:styleId="a5">
    <w:name w:val="Текст виноски Знак"/>
    <w:basedOn w:val="a0"/>
    <w:link w:val="a4"/>
    <w:uiPriority w:val="99"/>
    <w:semiHidden/>
    <w:rsid w:val="009D0FEF"/>
    <w:rPr>
      <w:sz w:val="20"/>
      <w:szCs w:val="20"/>
    </w:rPr>
  </w:style>
  <w:style w:type="character" w:styleId="a6">
    <w:name w:val="footnote reference"/>
    <w:basedOn w:val="a0"/>
    <w:uiPriority w:val="99"/>
    <w:semiHidden/>
    <w:unhideWhenUsed/>
    <w:rsid w:val="009D0FEF"/>
    <w:rPr>
      <w:vertAlign w:val="superscript"/>
    </w:rPr>
  </w:style>
  <w:style w:type="table" w:styleId="a7">
    <w:name w:val="Table Grid"/>
    <w:basedOn w:val="a1"/>
    <w:uiPriority w:val="39"/>
    <w:rsid w:val="009D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F27C6E"/>
    <w:pPr>
      <w:spacing w:after="0" w:line="240" w:lineRule="auto"/>
    </w:pPr>
    <w:rPr>
      <w:sz w:val="20"/>
      <w:szCs w:val="20"/>
    </w:rPr>
  </w:style>
  <w:style w:type="character" w:customStyle="1" w:styleId="a9">
    <w:name w:val="Текст кінцевої виноски Знак"/>
    <w:basedOn w:val="a0"/>
    <w:link w:val="a8"/>
    <w:uiPriority w:val="99"/>
    <w:semiHidden/>
    <w:rsid w:val="00F27C6E"/>
    <w:rPr>
      <w:sz w:val="20"/>
      <w:szCs w:val="20"/>
      <w:lang w:val="ru-RU"/>
    </w:rPr>
  </w:style>
  <w:style w:type="character" w:styleId="aa">
    <w:name w:val="endnote reference"/>
    <w:basedOn w:val="a0"/>
    <w:uiPriority w:val="99"/>
    <w:semiHidden/>
    <w:unhideWhenUsed/>
    <w:rsid w:val="00F27C6E"/>
    <w:rPr>
      <w:vertAlign w:val="superscript"/>
    </w:rPr>
  </w:style>
  <w:style w:type="paragraph" w:styleId="ab">
    <w:name w:val="header"/>
    <w:basedOn w:val="a"/>
    <w:link w:val="ac"/>
    <w:uiPriority w:val="99"/>
    <w:unhideWhenUsed/>
    <w:rsid w:val="00D05946"/>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D05946"/>
    <w:rPr>
      <w:lang w:val="ru-RU"/>
    </w:rPr>
  </w:style>
  <w:style w:type="paragraph" w:styleId="ad">
    <w:name w:val="footer"/>
    <w:basedOn w:val="a"/>
    <w:link w:val="ae"/>
    <w:uiPriority w:val="99"/>
    <w:unhideWhenUsed/>
    <w:rsid w:val="00D05946"/>
    <w:pPr>
      <w:tabs>
        <w:tab w:val="center" w:pos="4677"/>
        <w:tab w:val="right" w:pos="9355"/>
      </w:tabs>
      <w:spacing w:after="0" w:line="240" w:lineRule="auto"/>
    </w:pPr>
  </w:style>
  <w:style w:type="character" w:customStyle="1" w:styleId="ae">
    <w:name w:val="Нижній колонтитул Знак"/>
    <w:basedOn w:val="a0"/>
    <w:link w:val="ad"/>
    <w:uiPriority w:val="99"/>
    <w:rsid w:val="00D05946"/>
    <w:rPr>
      <w:lang w:val="ru-RU"/>
    </w:rPr>
  </w:style>
  <w:style w:type="character" w:styleId="af">
    <w:name w:val="Hyperlink"/>
    <w:basedOn w:val="a0"/>
    <w:uiPriority w:val="99"/>
    <w:unhideWhenUsed/>
    <w:rsid w:val="00311172"/>
    <w:rPr>
      <w:color w:val="0563C1" w:themeColor="hyperlink"/>
      <w:u w:val="single"/>
    </w:rPr>
  </w:style>
  <w:style w:type="character" w:styleId="af0">
    <w:name w:val="Unresolved Mention"/>
    <w:basedOn w:val="a0"/>
    <w:uiPriority w:val="99"/>
    <w:semiHidden/>
    <w:unhideWhenUsed/>
    <w:rsid w:val="0031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341-14" TargetMode="External"/><Relationship Id="rId4" Type="http://schemas.openxmlformats.org/officeDocument/2006/relationships/settings" Target="settings.xml"/><Relationship Id="rId9"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ADA4-A4B3-42A2-A74F-8A6B37C4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16</Pages>
  <Words>29963</Words>
  <Characters>17080</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Хлапонін Дмитро Юрійович</dc:creator>
  <cp:keywords/>
  <dc:description/>
  <cp:lastModifiedBy>Хлапонін Дмитро Юрійович</cp:lastModifiedBy>
  <cp:revision>43</cp:revision>
  <dcterms:created xsi:type="dcterms:W3CDTF">2024-10-12T22:38:00Z</dcterms:created>
  <dcterms:modified xsi:type="dcterms:W3CDTF">2025-10-12T14:52:00Z</dcterms:modified>
</cp:coreProperties>
</file>