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Математичні моделі електричних машин та моделювання електромашиновентильних систем у MATLAB/Simulink</w:t>
      </w:r>
    </w:p>
    <w:p>
      <w:pPr>
        <w:pStyle w:val="Heading1"/>
      </w:pPr>
      <w:r>
        <w:t>1. Теоретичні основи</w:t>
      </w:r>
    </w:p>
    <w:p>
      <w:r>
        <w:t>Електричні машини описуються системами диференціальних рівнянь, які враховують електричні, магнітні та механічні процеси. Для вентильних електроприводів (наприклад, двигунів постійного струму з електронним комутатором) математична модель включає рівняння електричного кола, рівняння руху ротора та логіку керування ключами.</w:t>
      </w:r>
    </w:p>
    <w:p>
      <w:r>
        <w:t>Типова модель двигуна постійного струму включає:</w:t>
        <w:br/>
        <w:t>- Рівняння струму: L·di/dt + R·i = U - E,</w:t>
        <w:br/>
        <w:t>- Електрорушійна сила: E = k·ω,</w:t>
        <w:br/>
        <w:t>- Механічне рівняння: J·dω/dt = k·i - M_н.</w:t>
        <w:br/>
        <w:t>де L — індуктивність, R — опір, i — струм, U — напруга, E — ЕРС, ω — кутова швидкість, k — коефіцієнт, J — момент інерції, M_н — навантажувальний момент.</w:t>
      </w:r>
    </w:p>
    <w:p>
      <w:pPr>
        <w:pStyle w:val="Heading1"/>
      </w:pPr>
      <w:r>
        <w:t>2. Моделювання у MATLAB/Simulink</w:t>
      </w:r>
    </w:p>
    <w:p>
      <w:r>
        <w:t>Для моделювання електромашиновентильних систем у Simulink використовуються такі блоки:</w:t>
        <w:br/>
        <w:t>- "Simscape Electrical" — для електричних компонентів,</w:t>
        <w:br/>
        <w:t>- "Scope" — для візуалізації сигналів,</w:t>
        <w:br/>
        <w:t>- "Pulse Generator" — для формування ШІМ,</w:t>
        <w:br/>
        <w:t>- "Gain", "Sum", "Integrator" — для реалізації математичних рівнянь.</w:t>
      </w:r>
    </w:p>
    <w:p>
      <w:r>
        <w:t>У Simulink можна побудувати модель двигуна постійного струму з керуванням ШІМ, де:</w:t>
        <w:br/>
        <w:t>- джерело напруги керується імпульсним сигналом,</w:t>
        <w:br/>
        <w:t>- струм проходить через індуктивність і опір,</w:t>
        <w:br/>
        <w:t>- обчислюється момент і швидкість обертання ротора.</w:t>
      </w:r>
    </w:p>
    <w:p>
      <w:pPr>
        <w:pStyle w:val="Heading1"/>
      </w:pPr>
      <w:r>
        <w:t>3. Приклад моделі двигуна постійного струму</w:t>
      </w:r>
    </w:p>
    <w:p>
      <w:r>
        <w:t>У моделі використовуються блоки:</w:t>
        <w:br/>
        <w:t>- "DC Motor" (або реалізація вручну через рівняння),</w:t>
        <w:br/>
        <w:t>- "PWM Generator" — для керування ключами,</w:t>
        <w:br/>
        <w:t>- "H-Bridge" — для реалізації комутації,</w:t>
        <w:br/>
        <w:t>- "Mechanical Rotational Reference" — для механічної частини.</w:t>
      </w:r>
    </w:p>
    <w:p>
      <w:pPr>
        <w:pStyle w:val="Heading1"/>
      </w:pPr>
      <w:r>
        <w:t>4. Практикум: Побудова моделі вентильного електроприводу</w:t>
      </w:r>
    </w:p>
    <w:p>
      <w:r>
        <w:t>Завдання:</w:t>
        <w:br/>
        <w:t>1. Створити нову модель у Simulink.</w:t>
        <w:br/>
        <w:t>2. Додати блоки: джерело напруги, індуктивність, опір, двигун, навантаження.</w:t>
        <w:br/>
        <w:t>3. Реалізувати керування ШІМ через "Pulse Generator".</w:t>
        <w:br/>
        <w:t>4. Вивести графіки струму, швидкості та моменту на "Scope".</w:t>
        <w:br/>
        <w:t>5. Провести аналіз впливу навантаження на динаміку системи.</w:t>
      </w:r>
    </w:p>
    <w:p>
      <w:r>
        <w:t>Рекомендації:</w:t>
        <w:br/>
        <w:t>- Використовуйте "Simscape Electrical" для точного моделювання.</w:t>
        <w:br/>
        <w:t>- Налаштуйте параметри двигуна згідно з паспортними даними.</w:t>
        <w:br/>
        <w:t>- Застосовуйте логіку керування для реалізації комутації фаз.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