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89" w:rsidRDefault="00F31089" w:rsidP="00F3108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ЛЕКЦІЯ  3</w:t>
      </w:r>
      <w:r w:rsidRPr="00F31089">
        <w:rPr>
          <w:rFonts w:ascii="Times New Roman" w:eastAsia="Times New Roman" w:hAnsi="Times New Roman" w:cs="Times New Roman"/>
          <w:b/>
          <w:bCs/>
          <w:sz w:val="28"/>
          <w:szCs w:val="28"/>
          <w:lang w:eastAsia="ru-RU"/>
        </w:rPr>
        <w:t xml:space="preserve">. ФІЗИЧНА КУЛЬТУРА </w:t>
      </w:r>
      <w:r>
        <w:rPr>
          <w:rFonts w:ascii="Times New Roman" w:eastAsia="Times New Roman" w:hAnsi="Times New Roman" w:cs="Times New Roman"/>
          <w:b/>
          <w:bCs/>
          <w:sz w:val="28"/>
          <w:szCs w:val="28"/>
          <w:lang w:eastAsia="ru-RU"/>
        </w:rPr>
        <w:t xml:space="preserve"> І СПОРТ В УКРАЇНІ </w:t>
      </w:r>
    </w:p>
    <w:p w:rsidR="00F31089" w:rsidRDefault="00F31089" w:rsidP="00F3108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31089" w:rsidRPr="00F31089" w:rsidRDefault="00F31089" w:rsidP="00F3108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F31089">
        <w:rPr>
          <w:rFonts w:ascii="Times New Roman" w:eastAsia="Times New Roman" w:hAnsi="Times New Roman" w:cs="Times New Roman"/>
          <w:b/>
          <w:iCs/>
          <w:sz w:val="28"/>
          <w:szCs w:val="28"/>
          <w:lang w:eastAsia="ru-RU"/>
        </w:rPr>
        <w:t>План:</w:t>
      </w:r>
    </w:p>
    <w:p w:rsidR="00100BC8" w:rsidRPr="00EC4E86" w:rsidRDefault="00100BC8" w:rsidP="00EC4E86">
      <w:pPr>
        <w:spacing w:after="0" w:line="240" w:lineRule="auto"/>
        <w:ind w:firstLine="709"/>
        <w:jc w:val="both"/>
        <w:rPr>
          <w:rFonts w:ascii="Times New Roman" w:eastAsia="Times New Roman" w:hAnsi="Times New Roman" w:cs="Times New Roman"/>
          <w:sz w:val="28"/>
          <w:szCs w:val="28"/>
          <w:lang w:eastAsia="uk-UA"/>
        </w:rPr>
      </w:pPr>
      <w:bookmarkStart w:id="0" w:name="_GoBack"/>
      <w:bookmarkEnd w:id="0"/>
      <w:r w:rsidRPr="00EC4E86">
        <w:rPr>
          <w:rFonts w:ascii="Times New Roman" w:eastAsia="Times New Roman" w:hAnsi="Times New Roman" w:cs="Times New Roman"/>
          <w:sz w:val="28"/>
          <w:szCs w:val="28"/>
          <w:lang w:eastAsia="uk-UA"/>
        </w:rPr>
        <w:t>1. Передумови зародження і розвитку фізкультурно-спортивного руху в Україні</w:t>
      </w:r>
      <w:r w:rsidR="00EC4E86">
        <w:rPr>
          <w:rFonts w:ascii="Times New Roman" w:eastAsia="Times New Roman" w:hAnsi="Times New Roman" w:cs="Times New Roman"/>
          <w:sz w:val="28"/>
          <w:szCs w:val="28"/>
          <w:lang w:eastAsia="uk-UA"/>
        </w:rPr>
        <w:t>.</w:t>
      </w:r>
    </w:p>
    <w:p w:rsidR="00100BC8" w:rsidRPr="00EC4E86" w:rsidRDefault="00100BC8" w:rsidP="00EC4E86">
      <w:pPr>
        <w:spacing w:after="0" w:line="240" w:lineRule="auto"/>
        <w:ind w:firstLine="709"/>
        <w:jc w:val="both"/>
        <w:rPr>
          <w:rFonts w:ascii="Times New Roman" w:eastAsia="Times New Roman" w:hAnsi="Times New Roman" w:cs="Times New Roman"/>
          <w:sz w:val="28"/>
          <w:szCs w:val="28"/>
          <w:lang w:eastAsia="uk-UA"/>
        </w:rPr>
      </w:pPr>
      <w:r w:rsidRPr="00EC4E86">
        <w:rPr>
          <w:rFonts w:ascii="Times New Roman" w:eastAsia="Times New Roman" w:hAnsi="Times New Roman" w:cs="Times New Roman"/>
          <w:sz w:val="28"/>
          <w:szCs w:val="28"/>
          <w:lang w:eastAsia="uk-UA"/>
        </w:rPr>
        <w:t>2. Історія президенства НОК</w:t>
      </w:r>
      <w:r w:rsidR="00EC4E86">
        <w:rPr>
          <w:rFonts w:ascii="Times New Roman" w:eastAsia="Times New Roman" w:hAnsi="Times New Roman" w:cs="Times New Roman"/>
          <w:sz w:val="28"/>
          <w:szCs w:val="28"/>
          <w:lang w:eastAsia="uk-UA"/>
        </w:rPr>
        <w:t xml:space="preserve"> України.</w:t>
      </w:r>
    </w:p>
    <w:p w:rsidR="00100BC8" w:rsidRPr="00EC4E86" w:rsidRDefault="00100BC8" w:rsidP="00EC4E86">
      <w:pPr>
        <w:spacing w:after="0" w:line="240" w:lineRule="auto"/>
        <w:ind w:firstLine="709"/>
        <w:jc w:val="both"/>
        <w:rPr>
          <w:rFonts w:ascii="Times New Roman" w:eastAsia="Times New Roman" w:hAnsi="Times New Roman" w:cs="Times New Roman"/>
          <w:sz w:val="28"/>
          <w:szCs w:val="28"/>
          <w:lang w:eastAsia="uk-UA"/>
        </w:rPr>
      </w:pPr>
      <w:r w:rsidRPr="00EC4E86">
        <w:rPr>
          <w:rFonts w:ascii="Times New Roman" w:eastAsia="Times New Roman" w:hAnsi="Times New Roman" w:cs="Times New Roman"/>
          <w:sz w:val="28"/>
          <w:szCs w:val="28"/>
          <w:lang w:eastAsia="uk-UA"/>
        </w:rPr>
        <w:t>3. Сьогодення та найкращі зірки спорту</w:t>
      </w:r>
      <w:r w:rsidR="00EC4E86">
        <w:rPr>
          <w:rFonts w:ascii="Times New Roman" w:eastAsia="Times New Roman" w:hAnsi="Times New Roman" w:cs="Times New Roman"/>
          <w:sz w:val="28"/>
          <w:szCs w:val="28"/>
          <w:lang w:eastAsia="uk-UA"/>
        </w:rPr>
        <w:t>.</w:t>
      </w:r>
    </w:p>
    <w:p w:rsidR="00100BC8" w:rsidRPr="00EC4E86" w:rsidRDefault="00100BC8" w:rsidP="00EC4E86">
      <w:pPr>
        <w:spacing w:after="0" w:line="240" w:lineRule="auto"/>
        <w:ind w:firstLine="709"/>
        <w:jc w:val="both"/>
        <w:rPr>
          <w:rFonts w:ascii="Times New Roman" w:eastAsia="Times New Roman" w:hAnsi="Times New Roman" w:cs="Times New Roman"/>
          <w:sz w:val="28"/>
          <w:szCs w:val="28"/>
          <w:lang w:eastAsia="uk-UA"/>
        </w:rPr>
      </w:pPr>
      <w:r w:rsidRPr="00EC4E86">
        <w:rPr>
          <w:rFonts w:ascii="Times New Roman" w:eastAsia="Times New Roman" w:hAnsi="Times New Roman" w:cs="Times New Roman"/>
          <w:sz w:val="28"/>
          <w:szCs w:val="28"/>
          <w:lang w:eastAsia="uk-UA"/>
        </w:rPr>
        <w:t>4. Політика спорту</w:t>
      </w:r>
      <w:r w:rsidR="00EC4E86">
        <w:rPr>
          <w:rFonts w:ascii="Times New Roman" w:eastAsia="Times New Roman" w:hAnsi="Times New Roman" w:cs="Times New Roman"/>
          <w:sz w:val="28"/>
          <w:szCs w:val="28"/>
          <w:lang w:eastAsia="uk-UA"/>
        </w:rPr>
        <w:t>.</w:t>
      </w:r>
    </w:p>
    <w:p w:rsidR="00100BC8" w:rsidRPr="00EC4E86" w:rsidRDefault="00100BC8" w:rsidP="00EC4E86">
      <w:pPr>
        <w:spacing w:after="0" w:line="240" w:lineRule="auto"/>
        <w:jc w:val="both"/>
        <w:rPr>
          <w:rFonts w:ascii="Times New Roman" w:eastAsia="Times New Roman" w:hAnsi="Times New Roman" w:cs="Times New Roman"/>
          <w:bCs/>
          <w:sz w:val="28"/>
          <w:szCs w:val="28"/>
          <w:lang w:eastAsia="uk-UA"/>
        </w:rPr>
      </w:pPr>
    </w:p>
    <w:p w:rsidR="00100BC8" w:rsidRPr="00EC4E86" w:rsidRDefault="00100BC8" w:rsidP="00EC4E86">
      <w:pPr>
        <w:spacing w:after="0" w:line="240" w:lineRule="auto"/>
        <w:ind w:firstLine="709"/>
        <w:jc w:val="both"/>
        <w:rPr>
          <w:rFonts w:ascii="Times New Roman" w:eastAsia="Times New Roman" w:hAnsi="Times New Roman" w:cs="Times New Roman"/>
          <w:b/>
          <w:bCs/>
          <w:sz w:val="28"/>
          <w:szCs w:val="28"/>
          <w:lang w:eastAsia="uk-UA"/>
        </w:rPr>
      </w:pPr>
      <w:r w:rsidRPr="00EC4E86">
        <w:rPr>
          <w:rFonts w:ascii="Times New Roman" w:eastAsia="Times New Roman" w:hAnsi="Times New Roman" w:cs="Times New Roman"/>
          <w:b/>
          <w:bCs/>
          <w:sz w:val="28"/>
          <w:szCs w:val="28"/>
          <w:lang w:eastAsia="uk-UA"/>
        </w:rPr>
        <w:t>1. Передумови зародження і розвитку фізкультурно-спортивного руху в Україні</w:t>
      </w:r>
    </w:p>
    <w:p w:rsidR="00100BC8" w:rsidRPr="00EC4E86" w:rsidRDefault="000D5189" w:rsidP="00EC4E86">
      <w:p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Дослідимо його на прикладі Львова, хоч інші </w:t>
      </w:r>
      <w:r w:rsidR="005214D5">
        <w:rPr>
          <w:rFonts w:ascii="Times New Roman" w:eastAsia="Times New Roman" w:hAnsi="Times New Roman" w:cs="Times New Roman"/>
          <w:bCs/>
          <w:sz w:val="28"/>
          <w:szCs w:val="28"/>
          <w:lang w:eastAsia="uk-UA"/>
        </w:rPr>
        <w:t>великі</w:t>
      </w:r>
      <w:r>
        <w:rPr>
          <w:rFonts w:ascii="Times New Roman" w:eastAsia="Times New Roman" w:hAnsi="Times New Roman" w:cs="Times New Roman"/>
          <w:bCs/>
          <w:sz w:val="28"/>
          <w:szCs w:val="28"/>
          <w:lang w:eastAsia="uk-UA"/>
        </w:rPr>
        <w:t xml:space="preserve"> історичні міста України, такі як Київ, Одеса, Миколаїв, </w:t>
      </w:r>
      <w:r w:rsidR="005214D5">
        <w:rPr>
          <w:rFonts w:ascii="Times New Roman" w:eastAsia="Times New Roman" w:hAnsi="Times New Roman" w:cs="Times New Roman"/>
          <w:bCs/>
          <w:sz w:val="28"/>
          <w:szCs w:val="28"/>
          <w:lang w:eastAsia="uk-UA"/>
        </w:rPr>
        <w:t xml:space="preserve">Харків, Ужгород, Чернівці, Івано-Франківськ чи Херсон, теж мають велику історичну спортивну історію. </w:t>
      </w:r>
      <w:r w:rsidR="00100BC8" w:rsidRPr="00EC4E86">
        <w:rPr>
          <w:rFonts w:ascii="Times New Roman" w:eastAsia="Times New Roman" w:hAnsi="Times New Roman" w:cs="Times New Roman"/>
          <w:bCs/>
          <w:sz w:val="28"/>
          <w:szCs w:val="28"/>
          <w:lang w:eastAsia="uk-UA"/>
        </w:rPr>
        <w:t>Перше спортивне товариство в Україні створено у Львові. Перший спортивний клуб - також. Перші змагання з основних видів спорту, які нині представлені в Олімпійських іграх (скажімо, футбол, хокей, баскетбол тощо) проведені у цьому місті. Перші професійні стадіони та спортивні архітектурні об'єкти певного призначення теж виникли тут. Перші широкомасштабні спортивні змагання за участю регіональних представництв проводили у місті Лева.</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Тобто Львів із кінця ХІХ до 20-х років ХХ століття відігравав вирішальну роль у спортивному розвитку сучасної України. Тепер важко сказати, яке місце посідав львівський спорт у Європі. Бо річ у тому, що вже тоді існувало суддівство в лапках. Скажімо, за певними показниками у легкій атлетиці</w:t>
      </w:r>
      <w:r w:rsidR="006B6FF6">
        <w:rPr>
          <w:rFonts w:ascii="Times New Roman" w:eastAsia="Times New Roman" w:hAnsi="Times New Roman" w:cs="Times New Roman"/>
          <w:bCs/>
          <w:sz w:val="28"/>
          <w:szCs w:val="28"/>
          <w:lang w:eastAsia="uk-UA"/>
        </w:rPr>
        <w:t xml:space="preserve"> львівські спортсмени випередж</w:t>
      </w:r>
      <w:r w:rsidRPr="00EC4E86">
        <w:rPr>
          <w:rFonts w:ascii="Times New Roman" w:eastAsia="Times New Roman" w:hAnsi="Times New Roman" w:cs="Times New Roman"/>
          <w:bCs/>
          <w:sz w:val="28"/>
          <w:szCs w:val="28"/>
          <w:lang w:eastAsia="uk-UA"/>
        </w:rPr>
        <w:t>али провідних австрійських легкоатлетів - ці показники зафіксовано в численних місцевих газетах. Але Відень не хотів визнавати їх, користуючись примітивними відмовками на кшталт “на ваших змаганнях не було представника з Відня, тому результати недійсні”. Хоча водночас окремі львівські спортсмени брали участь від Австрії у всеєвропейських чемпіонатах”.</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Для людей спорт цього періоду був дійсно явищем атракційним. Жодна з газет не оминала увагою навіть малозначущі спортивні події, ілюструючи їх на своїх сторінках численними фотографіями.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xml:space="preserve">Відлік українського спортивного руху, як правило, починають із 1894 року, коли утворився “Руський сокіл”. Однак окремі дослідник відшукали дані, що перше спортивне товариство - львівський “Сокіл”, в якому українці були рівноправними членами, - утворили </w:t>
      </w:r>
      <w:r w:rsidR="008D1577">
        <w:rPr>
          <w:rFonts w:ascii="Times New Roman" w:eastAsia="Times New Roman" w:hAnsi="Times New Roman" w:cs="Times New Roman"/>
          <w:bCs/>
          <w:sz w:val="28"/>
          <w:szCs w:val="28"/>
          <w:lang w:eastAsia="uk-UA"/>
        </w:rPr>
        <w:t>у 1867 році</w:t>
      </w:r>
      <w:r w:rsidRPr="00EC4E86">
        <w:rPr>
          <w:rFonts w:ascii="Times New Roman" w:eastAsia="Times New Roman" w:hAnsi="Times New Roman" w:cs="Times New Roman"/>
          <w:bCs/>
          <w:sz w:val="28"/>
          <w:szCs w:val="28"/>
          <w:lang w:eastAsia="uk-UA"/>
        </w:rPr>
        <w:t>.</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Підтвердженням цього було те, що під фундамент першого спорткомплексу цього “Сокола” закладено два пергаменти, написані українською та польською мовами, а в спеціальній відправі взяли участь і польські, й українські священики.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Іншою цікавинкою є факти про популярність у Львові хокею. Початки зацікавлення ним у Європі, зокрема в Україні, зараховують до 20-30 р</w:t>
      </w:r>
      <w:r w:rsidR="000D5189">
        <w:rPr>
          <w:rFonts w:ascii="Times New Roman" w:eastAsia="Times New Roman" w:hAnsi="Times New Roman" w:cs="Times New Roman"/>
          <w:bCs/>
          <w:sz w:val="28"/>
          <w:szCs w:val="28"/>
          <w:lang w:eastAsia="uk-UA"/>
        </w:rPr>
        <w:t>оків ХХ століття. Однак у</w:t>
      </w:r>
      <w:r w:rsidRPr="00EC4E86">
        <w:rPr>
          <w:rFonts w:ascii="Times New Roman" w:eastAsia="Times New Roman" w:hAnsi="Times New Roman" w:cs="Times New Roman"/>
          <w:bCs/>
          <w:sz w:val="28"/>
          <w:szCs w:val="28"/>
          <w:lang w:eastAsia="uk-UA"/>
        </w:rPr>
        <w:t xml:space="preserve"> місті </w:t>
      </w:r>
      <w:r w:rsidR="000D5189">
        <w:rPr>
          <w:rFonts w:ascii="Times New Roman" w:eastAsia="Times New Roman" w:hAnsi="Times New Roman" w:cs="Times New Roman"/>
          <w:bCs/>
          <w:sz w:val="28"/>
          <w:szCs w:val="28"/>
          <w:lang w:eastAsia="uk-UA"/>
        </w:rPr>
        <w:t xml:space="preserve">Лева </w:t>
      </w:r>
      <w:r w:rsidRPr="00EC4E86">
        <w:rPr>
          <w:rFonts w:ascii="Times New Roman" w:eastAsia="Times New Roman" w:hAnsi="Times New Roman" w:cs="Times New Roman"/>
          <w:bCs/>
          <w:sz w:val="28"/>
          <w:szCs w:val="28"/>
          <w:lang w:eastAsia="uk-UA"/>
        </w:rPr>
        <w:t xml:space="preserve">вже </w:t>
      </w:r>
      <w:r w:rsidR="000D5189">
        <w:rPr>
          <w:rFonts w:ascii="Times New Roman" w:eastAsia="Times New Roman" w:hAnsi="Times New Roman" w:cs="Times New Roman"/>
          <w:bCs/>
          <w:sz w:val="28"/>
          <w:szCs w:val="28"/>
          <w:lang w:eastAsia="uk-UA"/>
        </w:rPr>
        <w:t xml:space="preserve">у </w:t>
      </w:r>
      <w:r w:rsidRPr="00EC4E86">
        <w:rPr>
          <w:rFonts w:ascii="Times New Roman" w:eastAsia="Times New Roman" w:hAnsi="Times New Roman" w:cs="Times New Roman"/>
          <w:bCs/>
          <w:sz w:val="28"/>
          <w:szCs w:val="28"/>
          <w:lang w:eastAsia="uk-UA"/>
        </w:rPr>
        <w:t xml:space="preserve">1909-го на ковзанці Львівського Товариства Лижвярського відбувся хокейний матч за всіма правилами хокейної асоціації Канади. А згодом клуб “Чарні” взявся організовувати хокейні команди, які змагалися між собою у Стрийському парку. Дивовижним для багатьох стане й </w:t>
      </w:r>
      <w:r w:rsidRPr="00EC4E86">
        <w:rPr>
          <w:rFonts w:ascii="Times New Roman" w:eastAsia="Times New Roman" w:hAnsi="Times New Roman" w:cs="Times New Roman"/>
          <w:bCs/>
          <w:sz w:val="28"/>
          <w:szCs w:val="28"/>
          <w:lang w:eastAsia="uk-UA"/>
        </w:rPr>
        <w:lastRenderedPageBreak/>
        <w:t>те, що в часи Австрії кінця ХІХ століття Львів був одним із найпотужніших центрів фігурного катання. Підтвердженням цього є всеавстрійський чемпіонат з цього виду спорту, який відбув</w:t>
      </w:r>
      <w:r w:rsidR="000D5189">
        <w:rPr>
          <w:rFonts w:ascii="Times New Roman" w:eastAsia="Times New Roman" w:hAnsi="Times New Roman" w:cs="Times New Roman"/>
          <w:bCs/>
          <w:sz w:val="28"/>
          <w:szCs w:val="28"/>
          <w:lang w:eastAsia="uk-UA"/>
        </w:rPr>
        <w:t>ся 1902 року у Львові</w:t>
      </w:r>
      <w:r w:rsidRPr="00EC4E86">
        <w:rPr>
          <w:rFonts w:ascii="Times New Roman" w:eastAsia="Times New Roman" w:hAnsi="Times New Roman" w:cs="Times New Roman"/>
          <w:bCs/>
          <w:sz w:val="28"/>
          <w:szCs w:val="28"/>
          <w:lang w:eastAsia="uk-UA"/>
        </w:rPr>
        <w:t>. А в 30-х роках львівські парні фігуристи постійно посідали призові місця у чемпіонатах Польщі. У 30-х роках у Львові відбулися й чотири міжнародні автоперегони, участь у яких брали гонщики з Норвегії, Швеції, Франції, Німеччини, Італії, інших країн. Однак цю трасу закрили через те, що вона була чи не найскладнішою в Європі.</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Якщо говорити про спорт Львова, то жодне місто світу не мало такої кількості спортивни</w:t>
      </w:r>
      <w:r w:rsidR="000D5189">
        <w:rPr>
          <w:rFonts w:ascii="Times New Roman" w:eastAsia="Times New Roman" w:hAnsi="Times New Roman" w:cs="Times New Roman"/>
          <w:bCs/>
          <w:sz w:val="28"/>
          <w:szCs w:val="28"/>
          <w:lang w:eastAsia="uk-UA"/>
        </w:rPr>
        <w:t>х національних товариств, - розповідав</w:t>
      </w:r>
      <w:r w:rsidRPr="00EC4E86">
        <w:rPr>
          <w:rFonts w:ascii="Times New Roman" w:eastAsia="Times New Roman" w:hAnsi="Times New Roman" w:cs="Times New Roman"/>
          <w:bCs/>
          <w:sz w:val="28"/>
          <w:szCs w:val="28"/>
          <w:lang w:eastAsia="uk-UA"/>
        </w:rPr>
        <w:t xml:space="preserve"> Олесь Нога. - І це теж є суто львівською ознакою.</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Скажімо, перший спортивний клуб євреїв утворили саме у Львові 1907 року - це знаменита “Гасмонея”, яка впродовж трьох наступних десятиліть успішно розвивала спорт у різних його видах.</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Окрім того, у Львові існували австрійські спортивні товариства, англійські, чеські, польські та, звісно, українські. Розвиток національних видів спорту призвів до того, що український національний спорт набув надзвичайно цікавого звучання. Скажімо, на всеспортивних іграх у Кракові був такий вид спорту, як кидання гуцульського топірця в мішень.</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Причому участь у цих змаганнях брали спортсмени з усієї Галичини. Існувало чимало інваріантних видів спорту, яких сьогодні, може, й немає. Але тоді вони були популярними й викликали чималий інтерес, як-от кінно-лижний спорт (коли до коня, на якому сидів вершник, на пасах причіпляли лижника та влаштовували перегони). Взагалі в той час спорт мав дещо інше забарвлення, ніж нині. Скажімо, звичайний політ на аеропланах вважали спортом, бо на нього могли погодитися лише відважні люди. І ще те, що справді приємно здивувало: перший спортивний широкомасштабний клуб - Товариство забав рухових - створили 1904 року за активної участі, зокрема й фінансової, Митрополита Андрея Шептицького”.</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Історія олімпійського руху в Україні розпочалася в 1952 році, коли спортсмени України у складі збірної команди Радянського Союзу вперше прийняли участь в Іграх XV Олімпіади в Хельсінкі.</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З 1952 по 1990 роки олімпійський рух в Україні розвивався та зміцнював свою позицію в житті країни. Українські атлети складали щонайменше 25% кожної олімпійської команди СРСР. Під час Ігор ХХІІ Олімпіади 1980 року деякі матчі футбольного турніру з великим успіхом проводилися в Києві.</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22 грудня 1990 року І Генеральна асамблея засновників прийняла рішення створити Національний олімпійський комітет України і ця дата є офіційною датою його створення. У вересні 1993 року НОК України був остаточно визнаний Міжнародним олімпійським комітетом.</w:t>
      </w:r>
    </w:p>
    <w:p w:rsidR="00100BC8" w:rsidRPr="00EC4E86" w:rsidRDefault="00100BC8" w:rsidP="00EC4E86">
      <w:pPr>
        <w:spacing w:after="0" w:line="240" w:lineRule="auto"/>
        <w:ind w:firstLine="709"/>
        <w:jc w:val="both"/>
        <w:rPr>
          <w:rFonts w:ascii="Times New Roman" w:eastAsia="Times New Roman" w:hAnsi="Times New Roman" w:cs="Times New Roman"/>
          <w:b/>
          <w:bCs/>
          <w:sz w:val="28"/>
          <w:szCs w:val="28"/>
          <w:lang w:eastAsia="uk-UA"/>
        </w:rPr>
      </w:pPr>
      <w:r w:rsidRPr="00EC4E86">
        <w:rPr>
          <w:rFonts w:ascii="Times New Roman" w:eastAsia="Times New Roman" w:hAnsi="Times New Roman" w:cs="Times New Roman"/>
          <w:b/>
          <w:bCs/>
          <w:sz w:val="28"/>
          <w:szCs w:val="28"/>
          <w:lang w:eastAsia="uk-UA"/>
        </w:rPr>
        <w:t>2. Історія президенства НОК</w:t>
      </w:r>
      <w:r w:rsidR="00EC4E86">
        <w:rPr>
          <w:rFonts w:ascii="Times New Roman" w:eastAsia="Times New Roman" w:hAnsi="Times New Roman" w:cs="Times New Roman"/>
          <w:b/>
          <w:bCs/>
          <w:sz w:val="28"/>
          <w:szCs w:val="28"/>
          <w:lang w:eastAsia="uk-UA"/>
        </w:rPr>
        <w:t xml:space="preserve"> України.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НОК України діє у відповідності до положень Олімпійської хартії, Конституції України та чинного законодавства України і свого Статуту.</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xml:space="preserve">Основні завдання НОК України - організація підготовки та участі спортсменів в Олімпійських іграх, розширення міжнародного співробітництва, популяризація масового спорту і здорового образу життя, фізичне і духовне збагачення людей. З цією метою НОК України співпрацює з державними, громадськими та іншими організаціями. На засадах незалежності та доброї волі </w:t>
      </w:r>
      <w:r w:rsidRPr="00EC4E86">
        <w:rPr>
          <w:rFonts w:ascii="Times New Roman" w:eastAsia="Times New Roman" w:hAnsi="Times New Roman" w:cs="Times New Roman"/>
          <w:bCs/>
          <w:sz w:val="28"/>
          <w:szCs w:val="28"/>
          <w:lang w:eastAsia="uk-UA"/>
        </w:rPr>
        <w:lastRenderedPageBreak/>
        <w:t xml:space="preserve">Національний олімпійський комітет України об'єднує більше 50 федерації </w:t>
      </w:r>
      <w:r w:rsidR="003C613A">
        <w:rPr>
          <w:rFonts w:ascii="Times New Roman" w:eastAsia="Times New Roman" w:hAnsi="Times New Roman" w:cs="Times New Roman"/>
          <w:bCs/>
          <w:sz w:val="28"/>
          <w:szCs w:val="28"/>
          <w:lang w:eastAsia="uk-UA"/>
        </w:rPr>
        <w:t>з видів спорту. Він також має 25 відділеннь</w:t>
      </w:r>
      <w:r w:rsidRPr="00EC4E86">
        <w:rPr>
          <w:rFonts w:ascii="Times New Roman" w:eastAsia="Times New Roman" w:hAnsi="Times New Roman" w:cs="Times New Roman"/>
          <w:bCs/>
          <w:sz w:val="28"/>
          <w:szCs w:val="28"/>
          <w:lang w:eastAsia="uk-UA"/>
        </w:rPr>
        <w:t xml:space="preserve"> у всіх областях та </w:t>
      </w:r>
      <w:r w:rsidR="003C613A">
        <w:rPr>
          <w:rFonts w:ascii="Times New Roman" w:eastAsia="Times New Roman" w:hAnsi="Times New Roman" w:cs="Times New Roman"/>
          <w:bCs/>
          <w:sz w:val="28"/>
          <w:szCs w:val="28"/>
          <w:lang w:eastAsia="uk-UA"/>
        </w:rPr>
        <w:t xml:space="preserve">м. </w:t>
      </w:r>
      <w:r w:rsidR="003C613A" w:rsidRPr="00EC4E86">
        <w:rPr>
          <w:rFonts w:ascii="Times New Roman" w:eastAsia="Times New Roman" w:hAnsi="Times New Roman" w:cs="Times New Roman"/>
          <w:bCs/>
          <w:sz w:val="28"/>
          <w:szCs w:val="28"/>
          <w:lang w:eastAsia="uk-UA"/>
        </w:rPr>
        <w:t>Києві</w:t>
      </w:r>
      <w:r w:rsidR="003C613A">
        <w:rPr>
          <w:rFonts w:ascii="Times New Roman" w:eastAsia="Times New Roman" w:hAnsi="Times New Roman" w:cs="Times New Roman"/>
          <w:bCs/>
          <w:sz w:val="28"/>
          <w:szCs w:val="28"/>
          <w:lang w:eastAsia="uk-UA"/>
        </w:rPr>
        <w:t xml:space="preserve">, мав до окупації </w:t>
      </w:r>
      <w:r w:rsidRPr="00EC4E86">
        <w:rPr>
          <w:rFonts w:ascii="Times New Roman" w:eastAsia="Times New Roman" w:hAnsi="Times New Roman" w:cs="Times New Roman"/>
          <w:bCs/>
          <w:sz w:val="28"/>
          <w:szCs w:val="28"/>
          <w:lang w:eastAsia="uk-UA"/>
        </w:rPr>
        <w:t>по одному відділенню в Автономній ре</w:t>
      </w:r>
      <w:r w:rsidR="003C613A">
        <w:rPr>
          <w:rFonts w:ascii="Times New Roman" w:eastAsia="Times New Roman" w:hAnsi="Times New Roman" w:cs="Times New Roman"/>
          <w:bCs/>
          <w:sz w:val="28"/>
          <w:szCs w:val="28"/>
          <w:lang w:eastAsia="uk-UA"/>
        </w:rPr>
        <w:t>спубліці Крим, місті</w:t>
      </w:r>
      <w:r w:rsidRPr="00EC4E86">
        <w:rPr>
          <w:rFonts w:ascii="Times New Roman" w:eastAsia="Times New Roman" w:hAnsi="Times New Roman" w:cs="Times New Roman"/>
          <w:bCs/>
          <w:sz w:val="28"/>
          <w:szCs w:val="28"/>
          <w:lang w:eastAsia="uk-UA"/>
        </w:rPr>
        <w:t xml:space="preserve"> Севастополі. Колективними членами НОК України є більше 80 організацій.</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Першим президентом НОК України був обраний олімпійський чемпіон Валерій Пилипович Борзов (Ігри ХХ Олімпіади в Мюнхені, легка атлетика 100 м та 200 м). У 1994 році В.П.</w:t>
      </w:r>
      <w:r w:rsidR="0081773C">
        <w:rPr>
          <w:rFonts w:ascii="Times New Roman" w:eastAsia="Times New Roman" w:hAnsi="Times New Roman" w:cs="Times New Roman"/>
          <w:bCs/>
          <w:sz w:val="28"/>
          <w:szCs w:val="28"/>
          <w:lang w:eastAsia="uk-UA"/>
        </w:rPr>
        <w:t xml:space="preserve"> </w:t>
      </w:r>
      <w:r w:rsidRPr="00EC4E86">
        <w:rPr>
          <w:rFonts w:ascii="Times New Roman" w:eastAsia="Times New Roman" w:hAnsi="Times New Roman" w:cs="Times New Roman"/>
          <w:bCs/>
          <w:sz w:val="28"/>
          <w:szCs w:val="28"/>
          <w:lang w:eastAsia="uk-UA"/>
        </w:rPr>
        <w:t>Борзов був обраний членом Міжнародного олімпійськ</w:t>
      </w:r>
      <w:r w:rsidR="0081773C">
        <w:rPr>
          <w:rFonts w:ascii="Times New Roman" w:eastAsia="Times New Roman" w:hAnsi="Times New Roman" w:cs="Times New Roman"/>
          <w:bCs/>
          <w:sz w:val="28"/>
          <w:szCs w:val="28"/>
          <w:lang w:eastAsia="uk-UA"/>
        </w:rPr>
        <w:t>ого комітету в Україні та перео</w:t>
      </w:r>
      <w:r w:rsidRPr="00EC4E86">
        <w:rPr>
          <w:rFonts w:ascii="Times New Roman" w:eastAsia="Times New Roman" w:hAnsi="Times New Roman" w:cs="Times New Roman"/>
          <w:bCs/>
          <w:sz w:val="28"/>
          <w:szCs w:val="28"/>
          <w:lang w:eastAsia="uk-UA"/>
        </w:rPr>
        <w:t>браний президентом НОК в грудні цього ж року.</w:t>
      </w:r>
    </w:p>
    <w:p w:rsidR="00100BC8" w:rsidRPr="00EC4E86" w:rsidRDefault="00100BC8" w:rsidP="00EC4E86">
      <w:pPr>
        <w:pStyle w:val="a4"/>
        <w:numPr>
          <w:ilvl w:val="0"/>
          <w:numId w:val="2"/>
        </w:numPr>
        <w:spacing w:after="0" w:line="240" w:lineRule="auto"/>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рудня 1998 року ІХ Генеральна асамблея НОК України обрала президентом Івана Никифоровича Федоренка.</w:t>
      </w:r>
    </w:p>
    <w:p w:rsidR="00100BC8" w:rsidRPr="00EC4E86" w:rsidRDefault="00100BC8" w:rsidP="00EC4E86">
      <w:pPr>
        <w:spacing w:after="0" w:line="240" w:lineRule="auto"/>
        <w:ind w:left="360"/>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Генеральні секретарі НОК України: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29 вересня 1991 року - пан Володимир Кіба;</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13 березня 1992 року - пан Борис Башенко;</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19 квітня 1997 року - пан Володимир Геращенко.</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Вперше НОК України представляв самостійну національну команду на Іграх XVII Олімпіади в Лілехамері, де українські атлети завоювали 1 золоту і 1 бронзову медалі і посіли 13 місце в неофіційному командному заліку. На іграх ХХVI Олімпіади в Атланті національна команда України завоювала 9 золотих, 2 срібні і 12 бронзо-вих медалей, посівши 9 загальнокомандне місце. На XVIIІ Олімпійських зимових іграх в Нагано завойовано 1 срібну медаль.</w:t>
      </w:r>
    </w:p>
    <w:p w:rsidR="000E0AF9" w:rsidRPr="000E0AF9" w:rsidRDefault="000E0AF9" w:rsidP="000E0AF9">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Загалом </w:t>
      </w:r>
      <w:r w:rsidRPr="000E0AF9">
        <w:rPr>
          <w:rFonts w:ascii="Times New Roman" w:eastAsia="Times New Roman" w:hAnsi="Times New Roman" w:cs="Times New Roman"/>
          <w:bCs/>
          <w:sz w:val="28"/>
          <w:szCs w:val="28"/>
          <w:lang w:eastAsia="uk-UA"/>
        </w:rPr>
        <w:t xml:space="preserve">Олімпійська збірна команда України взяла участь у 8 зимових і 7 літніх Олімпійських іграх. </w:t>
      </w:r>
      <w:r>
        <w:rPr>
          <w:rFonts w:ascii="Times New Roman" w:eastAsia="Times New Roman" w:hAnsi="Times New Roman" w:cs="Times New Roman"/>
          <w:bCs/>
          <w:sz w:val="28"/>
          <w:szCs w:val="28"/>
          <w:lang w:eastAsia="uk-UA"/>
        </w:rPr>
        <w:t>Після зимової Олімпіади в Пекіні 1922 року:</w:t>
      </w:r>
    </w:p>
    <w:p w:rsidR="000E0AF9" w:rsidRPr="000E0AF9" w:rsidRDefault="000E0AF9" w:rsidP="000E0AF9">
      <w:pPr>
        <w:numPr>
          <w:ilvl w:val="0"/>
          <w:numId w:val="3"/>
        </w:numPr>
        <w:spacing w:after="0" w:line="240" w:lineRule="auto"/>
        <w:jc w:val="both"/>
        <w:rPr>
          <w:rFonts w:ascii="Times New Roman" w:eastAsia="Times New Roman" w:hAnsi="Times New Roman" w:cs="Times New Roman"/>
          <w:bCs/>
          <w:sz w:val="28"/>
          <w:szCs w:val="28"/>
          <w:lang w:eastAsia="uk-UA"/>
        </w:rPr>
      </w:pPr>
      <w:r w:rsidRPr="000E0AF9">
        <w:rPr>
          <w:rFonts w:ascii="Times New Roman" w:eastAsia="Times New Roman" w:hAnsi="Times New Roman" w:cs="Times New Roman"/>
          <w:bCs/>
          <w:sz w:val="28"/>
          <w:szCs w:val="28"/>
          <w:lang w:eastAsia="uk-UA"/>
        </w:rPr>
        <w:t xml:space="preserve">Призерами ставали 188 спортсменів — 86 чоловіків та 102 жінки — у 25 </w:t>
      </w:r>
      <w:r>
        <w:rPr>
          <w:rFonts w:ascii="Times New Roman" w:eastAsia="Times New Roman" w:hAnsi="Times New Roman" w:cs="Times New Roman"/>
          <w:bCs/>
          <w:sz w:val="28"/>
          <w:szCs w:val="28"/>
          <w:lang w:eastAsia="uk-UA"/>
        </w:rPr>
        <w:t>видах спорту.</w:t>
      </w:r>
    </w:p>
    <w:p w:rsidR="000E0AF9" w:rsidRPr="000E0AF9" w:rsidRDefault="000E0AF9" w:rsidP="000E0AF9">
      <w:pPr>
        <w:numPr>
          <w:ilvl w:val="0"/>
          <w:numId w:val="3"/>
        </w:numPr>
        <w:spacing w:after="0" w:line="240" w:lineRule="auto"/>
        <w:jc w:val="both"/>
        <w:rPr>
          <w:rFonts w:ascii="Times New Roman" w:eastAsia="Times New Roman" w:hAnsi="Times New Roman" w:cs="Times New Roman"/>
          <w:bCs/>
          <w:sz w:val="28"/>
          <w:szCs w:val="28"/>
          <w:lang w:eastAsia="uk-UA"/>
        </w:rPr>
      </w:pPr>
      <w:r w:rsidRPr="000E0AF9">
        <w:rPr>
          <w:rFonts w:ascii="Times New Roman" w:eastAsia="Times New Roman" w:hAnsi="Times New Roman" w:cs="Times New Roman"/>
          <w:bCs/>
          <w:sz w:val="28"/>
          <w:szCs w:val="28"/>
          <w:lang w:eastAsia="uk-UA"/>
        </w:rPr>
        <w:t>Одна спортсменка завоювала 5 медалей</w:t>
      </w:r>
      <w:r w:rsidR="00984195">
        <w:rPr>
          <w:rFonts w:ascii="Times New Roman" w:eastAsia="Times New Roman" w:hAnsi="Times New Roman" w:cs="Times New Roman"/>
          <w:bCs/>
          <w:sz w:val="28"/>
          <w:szCs w:val="28"/>
          <w:lang w:eastAsia="uk-UA"/>
        </w:rPr>
        <w:t>, Яна Клочкова - плавання</w:t>
      </w:r>
      <w:r w:rsidRPr="000E0AF9">
        <w:rPr>
          <w:rFonts w:ascii="Times New Roman" w:eastAsia="Times New Roman" w:hAnsi="Times New Roman" w:cs="Times New Roman"/>
          <w:bCs/>
          <w:sz w:val="28"/>
          <w:szCs w:val="28"/>
          <w:lang w:eastAsia="uk-UA"/>
        </w:rPr>
        <w:t>, три — по 4, три спортсмени та спортсменки — по 3 медалі, двадцять спортсменів та спортсменок — по 2 медалі, решта — по 1.</w:t>
      </w:r>
    </w:p>
    <w:p w:rsidR="000E0AF9" w:rsidRPr="000E0AF9" w:rsidRDefault="000E0AF9" w:rsidP="000E0AF9">
      <w:pPr>
        <w:numPr>
          <w:ilvl w:val="0"/>
          <w:numId w:val="3"/>
        </w:numPr>
        <w:spacing w:after="0" w:line="240" w:lineRule="auto"/>
        <w:jc w:val="both"/>
        <w:rPr>
          <w:rFonts w:ascii="Times New Roman" w:eastAsia="Times New Roman" w:hAnsi="Times New Roman" w:cs="Times New Roman"/>
          <w:bCs/>
          <w:sz w:val="28"/>
          <w:szCs w:val="28"/>
          <w:lang w:eastAsia="uk-UA"/>
        </w:rPr>
      </w:pPr>
      <w:r w:rsidRPr="000E0AF9">
        <w:rPr>
          <w:rFonts w:ascii="Times New Roman" w:eastAsia="Times New Roman" w:hAnsi="Times New Roman" w:cs="Times New Roman"/>
          <w:bCs/>
          <w:sz w:val="28"/>
          <w:szCs w:val="28"/>
          <w:lang w:eastAsia="uk-UA"/>
        </w:rPr>
        <w:t>Усього було завойовано 38 золотих, 38 срібних і 72 бронзових медалей (медалі, здобуті в командах, парах або дуетах, рахуються як одна; всього було вручено 227 медалей — 48 золотих, 58 срібних, 121 бронзова), в тому числі на зимових Олімпійських іграх — 3 золотих, 2 срібних і 4 бронзових.</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НОК України має угоди з відомими у світі фірмами</w:t>
      </w:r>
      <w:r w:rsidR="00984195">
        <w:rPr>
          <w:rFonts w:ascii="Times New Roman" w:eastAsia="Times New Roman" w:hAnsi="Times New Roman" w:cs="Times New Roman"/>
          <w:bCs/>
          <w:sz w:val="28"/>
          <w:szCs w:val="28"/>
          <w:lang w:val="en-US" w:eastAsia="uk-UA"/>
        </w:rPr>
        <w:t xml:space="preserve"> </w:t>
      </w:r>
      <w:r w:rsidRPr="00EC4E86">
        <w:rPr>
          <w:rFonts w:ascii="Times New Roman" w:eastAsia="Times New Roman" w:hAnsi="Times New Roman" w:cs="Times New Roman"/>
          <w:bCs/>
          <w:sz w:val="28"/>
          <w:szCs w:val="28"/>
          <w:lang w:eastAsia="uk-UA"/>
        </w:rPr>
        <w:t xml:space="preserve">"Samsung", </w:t>
      </w:r>
      <w:r w:rsidR="00984195">
        <w:rPr>
          <w:rFonts w:ascii="Times New Roman" w:eastAsia="Times New Roman" w:hAnsi="Times New Roman" w:cs="Times New Roman"/>
          <w:bCs/>
          <w:sz w:val="28"/>
          <w:szCs w:val="28"/>
          <w:lang w:eastAsia="uk-UA"/>
        </w:rPr>
        <w:t>"</w:t>
      </w:r>
      <w:r w:rsidR="00984195">
        <w:rPr>
          <w:rFonts w:ascii="Times New Roman" w:eastAsia="Times New Roman" w:hAnsi="Times New Roman" w:cs="Times New Roman"/>
          <w:bCs/>
          <w:sz w:val="28"/>
          <w:szCs w:val="28"/>
          <w:lang w:val="en-US" w:eastAsia="uk-UA"/>
        </w:rPr>
        <w:t>Toyota</w:t>
      </w:r>
      <w:r w:rsidR="00984195" w:rsidRPr="00984195">
        <w:rPr>
          <w:rFonts w:ascii="Times New Roman" w:eastAsia="Times New Roman" w:hAnsi="Times New Roman" w:cs="Times New Roman"/>
          <w:bCs/>
          <w:sz w:val="28"/>
          <w:szCs w:val="28"/>
          <w:lang w:eastAsia="uk-UA"/>
        </w:rPr>
        <w:t xml:space="preserve">", </w:t>
      </w:r>
      <w:r w:rsidR="00984195">
        <w:rPr>
          <w:rFonts w:ascii="Times New Roman" w:eastAsia="Times New Roman" w:hAnsi="Times New Roman" w:cs="Times New Roman"/>
          <w:bCs/>
          <w:sz w:val="28"/>
          <w:szCs w:val="28"/>
          <w:lang w:eastAsia="uk-UA"/>
        </w:rPr>
        <w:t>"</w:t>
      </w:r>
      <w:r w:rsidR="00984195">
        <w:rPr>
          <w:rFonts w:ascii="Times New Roman" w:eastAsia="Times New Roman" w:hAnsi="Times New Roman" w:cs="Times New Roman"/>
          <w:bCs/>
          <w:sz w:val="28"/>
          <w:szCs w:val="28"/>
          <w:lang w:val="en-US" w:eastAsia="uk-UA"/>
        </w:rPr>
        <w:t>Peak</w:t>
      </w:r>
      <w:r w:rsidR="00984195">
        <w:rPr>
          <w:rFonts w:ascii="Times New Roman" w:eastAsia="Times New Roman" w:hAnsi="Times New Roman" w:cs="Times New Roman"/>
          <w:bCs/>
          <w:sz w:val="28"/>
          <w:szCs w:val="28"/>
          <w:lang w:eastAsia="uk-UA"/>
        </w:rPr>
        <w:t>", національним онлайн-кінотеатром "</w:t>
      </w:r>
      <w:r w:rsidR="00A34852">
        <w:rPr>
          <w:rFonts w:ascii="Times New Roman" w:eastAsia="Times New Roman" w:hAnsi="Times New Roman" w:cs="Times New Roman"/>
          <w:bCs/>
          <w:sz w:val="28"/>
          <w:szCs w:val="28"/>
          <w:lang w:val="en-US" w:eastAsia="uk-UA"/>
        </w:rPr>
        <w:t>Sw</w:t>
      </w:r>
      <w:r w:rsidR="00984195">
        <w:rPr>
          <w:rFonts w:ascii="Times New Roman" w:eastAsia="Times New Roman" w:hAnsi="Times New Roman" w:cs="Times New Roman"/>
          <w:bCs/>
          <w:sz w:val="28"/>
          <w:szCs w:val="28"/>
          <w:lang w:val="en-US" w:eastAsia="uk-UA"/>
        </w:rPr>
        <w:t>ee</w:t>
      </w:r>
      <w:r w:rsidR="00A34852">
        <w:rPr>
          <w:rFonts w:ascii="Times New Roman" w:eastAsia="Times New Roman" w:hAnsi="Times New Roman" w:cs="Times New Roman"/>
          <w:bCs/>
          <w:sz w:val="28"/>
          <w:szCs w:val="28"/>
          <w:lang w:val="en-US" w:eastAsia="uk-UA"/>
        </w:rPr>
        <w:t>t.tv</w:t>
      </w:r>
      <w:r w:rsidR="00A34852">
        <w:rPr>
          <w:rFonts w:ascii="Times New Roman" w:eastAsia="Times New Roman" w:hAnsi="Times New Roman" w:cs="Times New Roman"/>
          <w:bCs/>
          <w:sz w:val="28"/>
          <w:szCs w:val="28"/>
          <w:lang w:eastAsia="uk-UA"/>
        </w:rPr>
        <w:t>"</w:t>
      </w:r>
      <w:r w:rsidRPr="00EC4E86">
        <w:rPr>
          <w:rFonts w:ascii="Times New Roman" w:eastAsia="Times New Roman" w:hAnsi="Times New Roman" w:cs="Times New Roman"/>
          <w:bCs/>
          <w:sz w:val="28"/>
          <w:szCs w:val="28"/>
          <w:lang w:eastAsia="uk-UA"/>
        </w:rPr>
        <w:t>. Офіційним Інтернет-провайдеро</w:t>
      </w:r>
      <w:r w:rsidR="00984195">
        <w:rPr>
          <w:rFonts w:ascii="Times New Roman" w:eastAsia="Times New Roman" w:hAnsi="Times New Roman" w:cs="Times New Roman"/>
          <w:bCs/>
          <w:sz w:val="28"/>
          <w:szCs w:val="28"/>
          <w:lang w:eastAsia="uk-UA"/>
        </w:rPr>
        <w:t>м НОК є компанія "Цифра</w:t>
      </w:r>
      <w:r w:rsidRPr="00EC4E86">
        <w:rPr>
          <w:rFonts w:ascii="Times New Roman" w:eastAsia="Times New Roman" w:hAnsi="Times New Roman" w:cs="Times New Roman"/>
          <w:bCs/>
          <w:sz w:val="28"/>
          <w:szCs w:val="28"/>
          <w:lang w:eastAsia="uk-UA"/>
        </w:rPr>
        <w:t>".</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В 1995 році НОК україни почав випускати свій офіційний (квартальний) журнал, який виходить кожних три місяці, під назвою "Олімпійська арена", а з 1997 року видає щомісячний бюлетень "Олімпійські новини від НОК України".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НОК України має широкі зв'язки з НОКами сусідніх країн та олімпійськими організаціями. 16 представників НОК України є членами різних міжнародних організацій і об'єднань.</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Тісні зв'язки НОК України має з українськими спортивними осередками за кордоном. Комітети друзів НОК України були створені і працюють зараз у США, Канаді, Австралії.</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xml:space="preserve">20 грудня 2002 року відбулась XIV звітно-виборна Генеральна асамблея НОК Україна, яка обрала новий склад керівництва на 2002-2006 роки. </w:t>
      </w:r>
      <w:r w:rsidRPr="00EC4E86">
        <w:rPr>
          <w:rFonts w:ascii="Times New Roman" w:eastAsia="Times New Roman" w:hAnsi="Times New Roman" w:cs="Times New Roman"/>
          <w:bCs/>
          <w:sz w:val="28"/>
          <w:szCs w:val="28"/>
          <w:lang w:eastAsia="uk-UA"/>
        </w:rPr>
        <w:lastRenderedPageBreak/>
        <w:t>Президентом НОК абсолютною більшістю голосів був обраний Віктор Янукович - Прем'єр-міністр України, Голова Організаційного Комітету по підготовці та участі спортсменів України в Олімпійських і Паралімпійських іграх, Всесвітніх іграх глухих та Всесвітніх Універсіадах. Першим віце-президентом обрано Івана Федоренка, віце-президентами - Анатолія Писаренка та Миколу Костенка. На посаду генерального секретаря був переобраний Володимир Геращенко.</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Генеральна асамблея затвердила склад членів НОК нового скликання (139 членів), обрала склад Виконавчого комітету (23 члени) та склад ревізійної комісії (3 члени).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23 червня вiдбулася XVIII позачергова Генеральна асамблея НОК України шляхом таємного голосування був обраний новий президент НОК України. Їм став член Виконавчого комiтету МОК та НОК України, уславлений легкоатлет, олiмпiйський чемпiон Сергiй Бубка. За пропозицiєю С.Н. Бубки вiце-президентом НОК було обрано члена Виконкому НОК, президента Федерацiї бiатлону України, заступника мiнiстра у справах молодi та спорту Володимира Бринзака.</w:t>
      </w:r>
    </w:p>
    <w:p w:rsidR="00100BC8" w:rsidRDefault="00100BC8" w:rsidP="00EC4E86">
      <w:pPr>
        <w:spacing w:after="0" w:line="240" w:lineRule="auto"/>
        <w:ind w:firstLine="709"/>
        <w:jc w:val="both"/>
        <w:rPr>
          <w:rFonts w:ascii="Times New Roman" w:eastAsia="Times New Roman" w:hAnsi="Times New Roman" w:cs="Times New Roman"/>
          <w:bCs/>
          <w:sz w:val="28"/>
          <w:szCs w:val="28"/>
          <w:lang w:val="en-US" w:eastAsia="uk-UA"/>
        </w:rPr>
      </w:pPr>
      <w:r w:rsidRPr="00EC4E86">
        <w:rPr>
          <w:rFonts w:ascii="Times New Roman" w:eastAsia="Times New Roman" w:hAnsi="Times New Roman" w:cs="Times New Roman"/>
          <w:bCs/>
          <w:sz w:val="28"/>
          <w:szCs w:val="28"/>
          <w:lang w:eastAsia="uk-UA"/>
        </w:rPr>
        <w:t>До складу Виконкому НОК замiсть Миколи Костенка та Миколи Кужукiна, якi подали вiдповiднi заяви про складання своїх повноважень, були обранi Юрiй Павленко та Володимир Платонов. 1 липня Президент НОК України Сергiй Бубка пiдписав наказ про введення до структури Нацiонального олiмпiйського комiтету посади виконавчого директора, на яку призначений заслужений працiвник фiзичної культури i спорту Анатолiй Васильович Домашенко.</w:t>
      </w:r>
    </w:p>
    <w:p w:rsidR="000B3C80" w:rsidRPr="000B3C80" w:rsidRDefault="003A2F85" w:rsidP="00EC4E86">
      <w:pPr>
        <w:spacing w:after="0" w:line="240" w:lineRule="auto"/>
        <w:ind w:firstLine="709"/>
        <w:jc w:val="both"/>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eastAsia="uk-UA"/>
        </w:rPr>
        <w:t>У 2022 році</w:t>
      </w:r>
      <w:r w:rsidR="000B3C80">
        <w:rPr>
          <w:rFonts w:ascii="Times New Roman" w:eastAsia="Times New Roman" w:hAnsi="Times New Roman" w:cs="Times New Roman"/>
          <w:bCs/>
          <w:sz w:val="28"/>
          <w:szCs w:val="28"/>
          <w:lang w:eastAsia="uk-UA"/>
        </w:rPr>
        <w:t xml:space="preserve"> </w:t>
      </w:r>
      <w:r w:rsidR="000B3C80" w:rsidRPr="000B3C80">
        <w:rPr>
          <w:rFonts w:ascii="Times New Roman" w:eastAsia="Times New Roman" w:hAnsi="Times New Roman" w:cs="Times New Roman"/>
          <w:bCs/>
          <w:sz w:val="28"/>
          <w:szCs w:val="28"/>
          <w:lang w:eastAsia="uk-UA"/>
        </w:rPr>
        <w:t xml:space="preserve">Національний олімпійський комітет (НОК) України очолив </w:t>
      </w:r>
      <w:r w:rsidR="000B3C80" w:rsidRPr="000B3C80">
        <w:rPr>
          <w:rFonts w:ascii="Times New Roman" w:eastAsia="Times New Roman" w:hAnsi="Times New Roman" w:cs="Times New Roman"/>
          <w:b/>
          <w:bCs/>
          <w:sz w:val="28"/>
          <w:szCs w:val="28"/>
          <w:lang w:eastAsia="uk-UA"/>
        </w:rPr>
        <w:t>Вадим Гутцайт</w:t>
      </w:r>
      <w:r>
        <w:rPr>
          <w:rFonts w:ascii="Times New Roman" w:eastAsia="Times New Roman" w:hAnsi="Times New Roman" w:cs="Times New Roman"/>
          <w:bCs/>
          <w:sz w:val="28"/>
          <w:szCs w:val="28"/>
          <w:lang w:eastAsia="uk-UA"/>
        </w:rPr>
        <w:t>, чемпіон Олімпійських ігор з фехтування.</w:t>
      </w:r>
      <w:r w:rsidR="000B3C80" w:rsidRPr="000B3C80">
        <w:rPr>
          <w:rFonts w:ascii="Times New Roman" w:eastAsia="Times New Roman" w:hAnsi="Times New Roman" w:cs="Times New Roman"/>
          <w:bCs/>
          <w:sz w:val="28"/>
          <w:szCs w:val="28"/>
          <w:lang w:eastAsia="uk-UA"/>
        </w:rPr>
        <w:t xml:space="preserve"> Чинний міністр молоді та спорту переміг на виборах, що відбулися 17 листопада. До цього більш ніж половину з 32-річної історії НОК його очолював Сергій Бубка, на своїй посаді колишній легкоатлет, депутат Верховної Ради та олімпійський чемпіон перебував 17 років.</w:t>
      </w:r>
    </w:p>
    <w:p w:rsidR="00100BC8" w:rsidRPr="00EC4E86" w:rsidRDefault="00100BC8" w:rsidP="00EC4E86">
      <w:pPr>
        <w:spacing w:after="0" w:line="240" w:lineRule="auto"/>
        <w:ind w:firstLine="709"/>
        <w:jc w:val="both"/>
        <w:rPr>
          <w:rFonts w:ascii="Times New Roman" w:eastAsia="Times New Roman" w:hAnsi="Times New Roman" w:cs="Times New Roman"/>
          <w:b/>
          <w:bCs/>
          <w:sz w:val="28"/>
          <w:szCs w:val="28"/>
          <w:lang w:eastAsia="uk-UA"/>
        </w:rPr>
      </w:pPr>
      <w:r w:rsidRPr="00EC4E86">
        <w:rPr>
          <w:rFonts w:ascii="Times New Roman" w:eastAsia="Times New Roman" w:hAnsi="Times New Roman" w:cs="Times New Roman"/>
          <w:b/>
          <w:bCs/>
          <w:sz w:val="28"/>
          <w:szCs w:val="28"/>
          <w:lang w:eastAsia="uk-UA"/>
        </w:rPr>
        <w:t>3. Сьогодення та найкращі зірки спорту</w:t>
      </w:r>
      <w:r w:rsidR="009A7078">
        <w:rPr>
          <w:rFonts w:ascii="Times New Roman" w:eastAsia="Times New Roman" w:hAnsi="Times New Roman" w:cs="Times New Roman"/>
          <w:b/>
          <w:bCs/>
          <w:sz w:val="28"/>
          <w:szCs w:val="28"/>
          <w:lang w:eastAsia="uk-UA"/>
        </w:rPr>
        <w:t>.</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xml:space="preserve">Нині одними з найвідоміших у світі українців. Нападник </w:t>
      </w:r>
      <w:r w:rsidRPr="009A7078">
        <w:rPr>
          <w:rFonts w:ascii="Times New Roman" w:eastAsia="Times New Roman" w:hAnsi="Times New Roman" w:cs="Times New Roman"/>
          <w:b/>
          <w:bCs/>
          <w:sz w:val="28"/>
          <w:szCs w:val="28"/>
          <w:lang w:eastAsia="uk-UA"/>
        </w:rPr>
        <w:t>Андрій Шевченко</w:t>
      </w:r>
      <w:r w:rsidRPr="00EC4E86">
        <w:rPr>
          <w:rFonts w:ascii="Times New Roman" w:eastAsia="Times New Roman" w:hAnsi="Times New Roman" w:cs="Times New Roman"/>
          <w:bCs/>
          <w:sz w:val="28"/>
          <w:szCs w:val="28"/>
          <w:lang w:eastAsia="uk-UA"/>
        </w:rPr>
        <w:t xml:space="preserve"> став справжнім символом України на футбольному полі, граючи за італійський «Мілан»</w:t>
      </w:r>
      <w:r w:rsidR="00A046B0">
        <w:rPr>
          <w:rFonts w:ascii="Times New Roman" w:eastAsia="Times New Roman" w:hAnsi="Times New Roman" w:cs="Times New Roman"/>
          <w:bCs/>
          <w:sz w:val="28"/>
          <w:szCs w:val="28"/>
          <w:lang w:eastAsia="uk-UA"/>
        </w:rPr>
        <w:t xml:space="preserve"> та англійський «Челсі»</w:t>
      </w:r>
      <w:r w:rsidRPr="00EC4E86">
        <w:rPr>
          <w:rFonts w:ascii="Times New Roman" w:eastAsia="Times New Roman" w:hAnsi="Times New Roman" w:cs="Times New Roman"/>
          <w:bCs/>
          <w:sz w:val="28"/>
          <w:szCs w:val="28"/>
          <w:lang w:eastAsia="uk-UA"/>
        </w:rPr>
        <w:t xml:space="preserve">. Кумира багатьох футбольних фанатів в Італії називають «Диявол зі Сходу» і навіть видали про Андрія книжку з такою ж назвою. Для тифозі (вболівальників) він просто Шева, якого критикують і яким захоплюються. «Золотою рибкою» називають </w:t>
      </w:r>
      <w:r w:rsidRPr="009A7078">
        <w:rPr>
          <w:rFonts w:ascii="Times New Roman" w:eastAsia="Times New Roman" w:hAnsi="Times New Roman" w:cs="Times New Roman"/>
          <w:b/>
          <w:bCs/>
          <w:sz w:val="28"/>
          <w:szCs w:val="28"/>
          <w:lang w:eastAsia="uk-UA"/>
        </w:rPr>
        <w:t>Яну Клочкову</w:t>
      </w:r>
      <w:r w:rsidRPr="00EC4E86">
        <w:rPr>
          <w:rFonts w:ascii="Times New Roman" w:eastAsia="Times New Roman" w:hAnsi="Times New Roman" w:cs="Times New Roman"/>
          <w:bCs/>
          <w:sz w:val="28"/>
          <w:szCs w:val="28"/>
          <w:lang w:eastAsia="uk-UA"/>
        </w:rPr>
        <w:t>, яка плаває краще за всіх у світі.</w:t>
      </w:r>
    </w:p>
    <w:p w:rsidR="00100BC8" w:rsidRPr="00EC4E86" w:rsidRDefault="00100BC8" w:rsidP="009A7078">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xml:space="preserve">Свої золоті медалі Яна виграла на Літніх Олімпійських іграх 2000 та 2004 років у комплексному плаванні на дистанціях 200 та 400 метрів; срібну медаль вона отримала на іграх 2000 року у плаванні вільним стилем на дистанції 800 метрів. У березні 2009 року на спеціально скликаній прес-конференції Яна Клочкова оголосила про закінчення любительської спортивної кар'єри. Український шахіст </w:t>
      </w:r>
      <w:r w:rsidRPr="009A7078">
        <w:rPr>
          <w:rFonts w:ascii="Times New Roman" w:eastAsia="Times New Roman" w:hAnsi="Times New Roman" w:cs="Times New Roman"/>
          <w:b/>
          <w:bCs/>
          <w:sz w:val="28"/>
          <w:szCs w:val="28"/>
          <w:lang w:eastAsia="uk-UA"/>
        </w:rPr>
        <w:t>Руслан Пономарьов</w:t>
      </w:r>
      <w:r w:rsidRPr="00EC4E86">
        <w:rPr>
          <w:rFonts w:ascii="Times New Roman" w:eastAsia="Times New Roman" w:hAnsi="Times New Roman" w:cs="Times New Roman"/>
          <w:bCs/>
          <w:sz w:val="28"/>
          <w:szCs w:val="28"/>
          <w:lang w:eastAsia="uk-UA"/>
        </w:rPr>
        <w:t xml:space="preserve"> у свої 14 років став наймолодшим у світі гросмейстером, чемпіоном світу серед юнаків до 18 років.</w:t>
      </w:r>
      <w:r w:rsidR="00A046B0">
        <w:rPr>
          <w:rFonts w:ascii="Times New Roman" w:eastAsia="Times New Roman" w:hAnsi="Times New Roman" w:cs="Times New Roman"/>
          <w:bCs/>
          <w:sz w:val="28"/>
          <w:szCs w:val="28"/>
          <w:lang w:eastAsia="uk-UA"/>
        </w:rPr>
        <w:t xml:space="preserve"> 16-</w:t>
      </w:r>
      <w:r w:rsidRPr="00EC4E86">
        <w:rPr>
          <w:rFonts w:ascii="Times New Roman" w:eastAsia="Times New Roman" w:hAnsi="Times New Roman" w:cs="Times New Roman"/>
          <w:bCs/>
          <w:sz w:val="28"/>
          <w:szCs w:val="28"/>
          <w:lang w:eastAsia="uk-UA"/>
        </w:rPr>
        <w:t>й чемпіон світу з шахів (2002, за версією ФІДЕ).</w:t>
      </w:r>
      <w:r w:rsidR="00A046B0">
        <w:rPr>
          <w:rFonts w:ascii="Times New Roman" w:eastAsia="Times New Roman" w:hAnsi="Times New Roman" w:cs="Times New Roman"/>
          <w:bCs/>
          <w:sz w:val="28"/>
          <w:szCs w:val="28"/>
          <w:lang w:eastAsia="uk-UA"/>
        </w:rPr>
        <w:t xml:space="preserve"> </w:t>
      </w:r>
      <w:r w:rsidRPr="00EC4E86">
        <w:rPr>
          <w:rFonts w:ascii="Times New Roman" w:eastAsia="Times New Roman" w:hAnsi="Times New Roman" w:cs="Times New Roman"/>
          <w:bCs/>
          <w:sz w:val="28"/>
          <w:szCs w:val="28"/>
          <w:lang w:eastAsia="uk-UA"/>
        </w:rPr>
        <w:t xml:space="preserve">У складі збірної України дворазовий переможець шахових олімпіад 2004 та 2010 рр., переможець командного </w:t>
      </w:r>
      <w:r w:rsidRPr="00EC4E86">
        <w:rPr>
          <w:rFonts w:ascii="Times New Roman" w:eastAsia="Times New Roman" w:hAnsi="Times New Roman" w:cs="Times New Roman"/>
          <w:bCs/>
          <w:sz w:val="28"/>
          <w:szCs w:val="28"/>
          <w:lang w:eastAsia="uk-UA"/>
        </w:rPr>
        <w:lastRenderedPageBreak/>
        <w:t>чемпіонату світу 2001 року. Віце-чемпіон Європи (2001). Срібний призер Кубку світу (2005). Переможець турнірів: 2001 -- Харків; 2003 -- Леон; 2005 -- Памплона, Одеса (рапід), Москва (бліц).</w:t>
      </w:r>
      <w:r w:rsidR="009A7078">
        <w:rPr>
          <w:rFonts w:ascii="Times New Roman" w:eastAsia="Times New Roman" w:hAnsi="Times New Roman" w:cs="Times New Roman"/>
          <w:bCs/>
          <w:sz w:val="28"/>
          <w:szCs w:val="28"/>
          <w:lang w:eastAsia="uk-UA"/>
        </w:rPr>
        <w:t xml:space="preserve"> </w:t>
      </w:r>
      <w:r w:rsidRPr="00EC4E86">
        <w:rPr>
          <w:rFonts w:ascii="Times New Roman" w:eastAsia="Times New Roman" w:hAnsi="Times New Roman" w:cs="Times New Roman"/>
          <w:bCs/>
          <w:sz w:val="28"/>
          <w:szCs w:val="28"/>
          <w:lang w:eastAsia="uk-UA"/>
        </w:rPr>
        <w:t>Найвищий рейтинг ELO -- 2768 (липень 2011 року).</w:t>
      </w:r>
    </w:p>
    <w:p w:rsidR="00100BC8" w:rsidRPr="00366E20" w:rsidRDefault="009A7078" w:rsidP="00EC4E86">
      <w:pPr>
        <w:spacing w:after="0" w:line="240" w:lineRule="auto"/>
        <w:ind w:firstLine="709"/>
        <w:jc w:val="both"/>
        <w:rPr>
          <w:rFonts w:ascii="Times New Roman" w:eastAsia="Times New Roman" w:hAnsi="Times New Roman" w:cs="Times New Roman"/>
          <w:b/>
          <w:bCs/>
          <w:sz w:val="28"/>
          <w:szCs w:val="28"/>
          <w:lang w:eastAsia="uk-UA"/>
        </w:rPr>
      </w:pPr>
      <w:r w:rsidRPr="009A7078">
        <w:rPr>
          <w:rFonts w:ascii="Times New Roman" w:eastAsia="Times New Roman" w:hAnsi="Times New Roman" w:cs="Times New Roman"/>
          <w:b/>
          <w:bCs/>
          <w:sz w:val="28"/>
          <w:szCs w:val="28"/>
          <w:lang w:eastAsia="uk-UA"/>
        </w:rPr>
        <w:t>Володимир Кличко</w:t>
      </w:r>
      <w:r>
        <w:rPr>
          <w:rFonts w:ascii="Times New Roman" w:eastAsia="Times New Roman" w:hAnsi="Times New Roman" w:cs="Times New Roman"/>
          <w:bCs/>
          <w:sz w:val="28"/>
          <w:szCs w:val="28"/>
          <w:lang w:eastAsia="uk-UA"/>
        </w:rPr>
        <w:t xml:space="preserve"> (</w:t>
      </w:r>
      <w:r w:rsidR="00100BC8" w:rsidRPr="00EC4E86">
        <w:rPr>
          <w:rFonts w:ascii="Times New Roman" w:eastAsia="Times New Roman" w:hAnsi="Times New Roman" w:cs="Times New Roman"/>
          <w:bCs/>
          <w:sz w:val="28"/>
          <w:szCs w:val="28"/>
          <w:lang w:eastAsia="uk-UA"/>
        </w:rPr>
        <w:t xml:space="preserve">25 березня 1976, Семипалатинськ, Казахська РСР) -- </w:t>
      </w:r>
      <w:r w:rsidR="00366E20" w:rsidRPr="00366E20">
        <w:rPr>
          <w:rFonts w:ascii="Times New Roman" w:eastAsia="Times New Roman" w:hAnsi="Times New Roman" w:cs="Times New Roman"/>
          <w:bCs/>
          <w:sz w:val="28"/>
          <w:szCs w:val="28"/>
          <w:lang w:eastAsia="uk-UA"/>
        </w:rPr>
        <w:t xml:space="preserve">український професійний </w:t>
      </w:r>
      <w:r w:rsidR="00366E20" w:rsidRPr="00366E20">
        <w:rPr>
          <w:rFonts w:ascii="Times New Roman" w:eastAsia="Times New Roman" w:hAnsi="Times New Roman" w:cs="Times New Roman"/>
          <w:bCs/>
          <w:sz w:val="28"/>
          <w:szCs w:val="28"/>
          <w:lang w:eastAsia="uk-UA"/>
        </w:rPr>
        <w:fldChar w:fldCharType="begin"/>
      </w:r>
      <w:r w:rsidR="00366E20" w:rsidRPr="00366E20">
        <w:rPr>
          <w:rFonts w:ascii="Times New Roman" w:eastAsia="Times New Roman" w:hAnsi="Times New Roman" w:cs="Times New Roman"/>
          <w:bCs/>
          <w:sz w:val="28"/>
          <w:szCs w:val="28"/>
          <w:lang w:eastAsia="uk-UA"/>
        </w:rPr>
        <w:instrText xml:space="preserve"> HYPERLINK "https://uk.wikipedia.org/wiki/%D0%91%D0%BE%D0%BA%D1%81" \o "Бокс" </w:instrText>
      </w:r>
      <w:r w:rsidR="00366E20" w:rsidRPr="00366E20">
        <w:rPr>
          <w:rFonts w:ascii="Times New Roman" w:eastAsia="Times New Roman" w:hAnsi="Times New Roman" w:cs="Times New Roman"/>
          <w:bCs/>
          <w:sz w:val="28"/>
          <w:szCs w:val="28"/>
          <w:lang w:eastAsia="uk-UA"/>
        </w:rPr>
        <w:fldChar w:fldCharType="separate"/>
      </w:r>
      <w:r w:rsidR="00366E20" w:rsidRPr="00366E20">
        <w:rPr>
          <w:rStyle w:val="a5"/>
          <w:rFonts w:ascii="Times New Roman" w:eastAsia="Times New Roman" w:hAnsi="Times New Roman" w:cs="Times New Roman"/>
          <w:bCs/>
          <w:color w:val="auto"/>
          <w:sz w:val="28"/>
          <w:szCs w:val="28"/>
          <w:u w:val="none"/>
          <w:lang w:eastAsia="uk-UA"/>
        </w:rPr>
        <w:t>боксер</w:t>
      </w:r>
      <w:r w:rsidR="00366E20" w:rsidRPr="00366E20">
        <w:rPr>
          <w:rFonts w:ascii="Times New Roman" w:eastAsia="Times New Roman" w:hAnsi="Times New Roman" w:cs="Times New Roman"/>
          <w:bCs/>
          <w:sz w:val="28"/>
          <w:szCs w:val="28"/>
          <w:lang w:eastAsia="uk-UA"/>
        </w:rPr>
        <w:fldChar w:fldCharType="end"/>
      </w:r>
      <w:r w:rsidR="00366E20" w:rsidRPr="00366E20">
        <w:rPr>
          <w:rFonts w:ascii="Times New Roman" w:eastAsia="Times New Roman" w:hAnsi="Times New Roman" w:cs="Times New Roman"/>
          <w:bCs/>
          <w:sz w:val="28"/>
          <w:szCs w:val="28"/>
          <w:lang w:eastAsia="uk-UA"/>
        </w:rPr>
        <w:t xml:space="preserve">. </w:t>
      </w:r>
      <w:hyperlink r:id="rId6" w:tooltip="Літні Олімпійські ігри 1996" w:history="1">
        <w:r w:rsidR="00366E20" w:rsidRPr="00366E20">
          <w:rPr>
            <w:rStyle w:val="a5"/>
            <w:rFonts w:ascii="Times New Roman" w:eastAsia="Times New Roman" w:hAnsi="Times New Roman" w:cs="Times New Roman"/>
            <w:bCs/>
            <w:color w:val="auto"/>
            <w:sz w:val="28"/>
            <w:szCs w:val="28"/>
            <w:u w:val="none"/>
            <w:lang w:eastAsia="uk-UA"/>
          </w:rPr>
          <w:t>Олімпійський чемпіон</w:t>
        </w:r>
      </w:hyperlink>
      <w:r w:rsidR="00366E20" w:rsidRPr="00366E20">
        <w:rPr>
          <w:rFonts w:ascii="Times New Roman" w:eastAsia="Times New Roman" w:hAnsi="Times New Roman" w:cs="Times New Roman"/>
          <w:bCs/>
          <w:sz w:val="28"/>
          <w:szCs w:val="28"/>
          <w:lang w:eastAsia="uk-UA"/>
        </w:rPr>
        <w:t xml:space="preserve"> з боксу у надважкій ваговій категорії (1996 рік). Чемпіон світу з </w:t>
      </w:r>
      <w:r w:rsidR="00366E20" w:rsidRPr="00366E20">
        <w:rPr>
          <w:rFonts w:ascii="Times New Roman" w:eastAsia="Times New Roman" w:hAnsi="Times New Roman" w:cs="Times New Roman"/>
          <w:bCs/>
          <w:sz w:val="28"/>
          <w:szCs w:val="28"/>
          <w:lang w:eastAsia="uk-UA"/>
        </w:rPr>
        <w:fldChar w:fldCharType="begin"/>
      </w:r>
      <w:r w:rsidR="00366E20" w:rsidRPr="00366E20">
        <w:rPr>
          <w:rFonts w:ascii="Times New Roman" w:eastAsia="Times New Roman" w:hAnsi="Times New Roman" w:cs="Times New Roman"/>
          <w:bCs/>
          <w:sz w:val="28"/>
          <w:szCs w:val="28"/>
          <w:lang w:eastAsia="uk-UA"/>
        </w:rPr>
        <w:instrText xml:space="preserve"> HYPERLINK "https://uk.wikipedia.org/wiki/%D0%91%D0%BE%D0%BA%D1%81" \o "Бокс" </w:instrText>
      </w:r>
      <w:r w:rsidR="00366E20" w:rsidRPr="00366E20">
        <w:rPr>
          <w:rFonts w:ascii="Times New Roman" w:eastAsia="Times New Roman" w:hAnsi="Times New Roman" w:cs="Times New Roman"/>
          <w:bCs/>
          <w:sz w:val="28"/>
          <w:szCs w:val="28"/>
          <w:lang w:eastAsia="uk-UA"/>
        </w:rPr>
        <w:fldChar w:fldCharType="separate"/>
      </w:r>
      <w:r w:rsidR="00366E20" w:rsidRPr="00366E20">
        <w:rPr>
          <w:rStyle w:val="a5"/>
          <w:rFonts w:ascii="Times New Roman" w:eastAsia="Times New Roman" w:hAnsi="Times New Roman" w:cs="Times New Roman"/>
          <w:bCs/>
          <w:color w:val="auto"/>
          <w:sz w:val="28"/>
          <w:szCs w:val="28"/>
          <w:u w:val="none"/>
          <w:lang w:eastAsia="uk-UA"/>
        </w:rPr>
        <w:t>боксу</w:t>
      </w:r>
      <w:r w:rsidR="00366E20" w:rsidRPr="00366E20">
        <w:rPr>
          <w:rFonts w:ascii="Times New Roman" w:eastAsia="Times New Roman" w:hAnsi="Times New Roman" w:cs="Times New Roman"/>
          <w:bCs/>
          <w:sz w:val="28"/>
          <w:szCs w:val="28"/>
          <w:lang w:eastAsia="uk-UA"/>
        </w:rPr>
        <w:fldChar w:fldCharType="end"/>
      </w:r>
      <w:r w:rsidR="00366E20" w:rsidRPr="00366E20">
        <w:rPr>
          <w:rFonts w:ascii="Times New Roman" w:eastAsia="Times New Roman" w:hAnsi="Times New Roman" w:cs="Times New Roman"/>
          <w:bCs/>
          <w:sz w:val="28"/>
          <w:szCs w:val="28"/>
          <w:lang w:eastAsia="uk-UA"/>
        </w:rPr>
        <w:t xml:space="preserve"> у важкій ваговій категорії за версіями </w:t>
      </w:r>
      <w:r w:rsidR="00366E20" w:rsidRPr="00366E20">
        <w:rPr>
          <w:rFonts w:ascii="Times New Roman" w:eastAsia="Times New Roman" w:hAnsi="Times New Roman" w:cs="Times New Roman"/>
          <w:bCs/>
          <w:sz w:val="28"/>
          <w:szCs w:val="28"/>
          <w:lang w:eastAsia="uk-UA"/>
        </w:rPr>
        <w:fldChar w:fldCharType="begin"/>
      </w:r>
      <w:r w:rsidR="00366E20" w:rsidRPr="00366E20">
        <w:rPr>
          <w:rFonts w:ascii="Times New Roman" w:eastAsia="Times New Roman" w:hAnsi="Times New Roman" w:cs="Times New Roman"/>
          <w:bCs/>
          <w:sz w:val="28"/>
          <w:szCs w:val="28"/>
          <w:lang w:eastAsia="uk-UA"/>
        </w:rPr>
        <w:instrText xml:space="preserve"> HYPERLINK "https://uk.wikipedia.org/wiki/WBO" \o "WBO" </w:instrText>
      </w:r>
      <w:r w:rsidR="00366E20" w:rsidRPr="00366E20">
        <w:rPr>
          <w:rFonts w:ascii="Times New Roman" w:eastAsia="Times New Roman" w:hAnsi="Times New Roman" w:cs="Times New Roman"/>
          <w:bCs/>
          <w:sz w:val="28"/>
          <w:szCs w:val="28"/>
          <w:lang w:eastAsia="uk-UA"/>
        </w:rPr>
        <w:fldChar w:fldCharType="separate"/>
      </w:r>
      <w:r w:rsidR="00366E20" w:rsidRPr="00366E20">
        <w:rPr>
          <w:rStyle w:val="a5"/>
          <w:rFonts w:ascii="Times New Roman" w:eastAsia="Times New Roman" w:hAnsi="Times New Roman" w:cs="Times New Roman"/>
          <w:bCs/>
          <w:color w:val="auto"/>
          <w:sz w:val="28"/>
          <w:szCs w:val="28"/>
          <w:u w:val="none"/>
          <w:lang w:eastAsia="uk-UA"/>
        </w:rPr>
        <w:t>WBO</w:t>
      </w:r>
      <w:r w:rsidR="00366E20" w:rsidRPr="00366E20">
        <w:rPr>
          <w:rFonts w:ascii="Times New Roman" w:eastAsia="Times New Roman" w:hAnsi="Times New Roman" w:cs="Times New Roman"/>
          <w:bCs/>
          <w:sz w:val="28"/>
          <w:szCs w:val="28"/>
          <w:lang w:eastAsia="uk-UA"/>
        </w:rPr>
        <w:fldChar w:fldCharType="end"/>
      </w:r>
      <w:r w:rsidR="00366E20" w:rsidRPr="00366E20">
        <w:rPr>
          <w:rFonts w:ascii="Times New Roman" w:eastAsia="Times New Roman" w:hAnsi="Times New Roman" w:cs="Times New Roman"/>
          <w:bCs/>
          <w:sz w:val="28"/>
          <w:szCs w:val="28"/>
          <w:lang w:eastAsia="uk-UA"/>
        </w:rPr>
        <w:t xml:space="preserve"> (2000—2003 роки, 2008—2015 роки), </w:t>
      </w:r>
      <w:hyperlink r:id="rId7" w:tooltip="IBF" w:history="1">
        <w:r w:rsidR="00366E20" w:rsidRPr="00366E20">
          <w:rPr>
            <w:rStyle w:val="a5"/>
            <w:rFonts w:ascii="Times New Roman" w:eastAsia="Times New Roman" w:hAnsi="Times New Roman" w:cs="Times New Roman"/>
            <w:bCs/>
            <w:color w:val="auto"/>
            <w:sz w:val="28"/>
            <w:szCs w:val="28"/>
            <w:u w:val="none"/>
            <w:lang w:eastAsia="uk-UA"/>
          </w:rPr>
          <w:t>IBF</w:t>
        </w:r>
      </w:hyperlink>
      <w:r w:rsidR="00366E20" w:rsidRPr="00366E20">
        <w:rPr>
          <w:rFonts w:ascii="Times New Roman" w:eastAsia="Times New Roman" w:hAnsi="Times New Roman" w:cs="Times New Roman"/>
          <w:bCs/>
          <w:sz w:val="28"/>
          <w:szCs w:val="28"/>
          <w:lang w:eastAsia="uk-UA"/>
        </w:rPr>
        <w:t xml:space="preserve"> (2006—2015 роки), </w:t>
      </w:r>
      <w:hyperlink r:id="rId8" w:tooltip="IBO" w:history="1">
        <w:r w:rsidR="00366E20" w:rsidRPr="00366E20">
          <w:rPr>
            <w:rStyle w:val="a5"/>
            <w:rFonts w:ascii="Times New Roman" w:eastAsia="Times New Roman" w:hAnsi="Times New Roman" w:cs="Times New Roman"/>
            <w:bCs/>
            <w:color w:val="auto"/>
            <w:sz w:val="28"/>
            <w:szCs w:val="28"/>
            <w:u w:val="none"/>
            <w:lang w:eastAsia="uk-UA"/>
          </w:rPr>
          <w:t>IBO</w:t>
        </w:r>
      </w:hyperlink>
      <w:r w:rsidR="00366E20" w:rsidRPr="00366E20">
        <w:rPr>
          <w:rFonts w:ascii="Times New Roman" w:eastAsia="Times New Roman" w:hAnsi="Times New Roman" w:cs="Times New Roman"/>
          <w:bCs/>
          <w:sz w:val="28"/>
          <w:szCs w:val="28"/>
          <w:lang w:eastAsia="uk-UA"/>
        </w:rPr>
        <w:t xml:space="preserve"> (2006—2015 роки), </w:t>
      </w:r>
      <w:hyperlink r:id="rId9" w:tooltip="The Ring (журнал)" w:history="1">
        <w:r w:rsidR="00366E20" w:rsidRPr="00366E20">
          <w:rPr>
            <w:rStyle w:val="a5"/>
            <w:rFonts w:ascii="Times New Roman" w:eastAsia="Times New Roman" w:hAnsi="Times New Roman" w:cs="Times New Roman"/>
            <w:bCs/>
            <w:color w:val="auto"/>
            <w:sz w:val="28"/>
            <w:szCs w:val="28"/>
            <w:u w:val="none"/>
            <w:lang w:eastAsia="uk-UA"/>
          </w:rPr>
          <w:t>The Ring</w:t>
        </w:r>
      </w:hyperlink>
      <w:r w:rsidR="00366E20" w:rsidRPr="00366E20">
        <w:rPr>
          <w:rFonts w:ascii="Times New Roman" w:eastAsia="Times New Roman" w:hAnsi="Times New Roman" w:cs="Times New Roman"/>
          <w:bCs/>
          <w:sz w:val="28"/>
          <w:szCs w:val="28"/>
          <w:lang w:eastAsia="uk-UA"/>
        </w:rPr>
        <w:t xml:space="preserve"> (2009—2015 роки), </w:t>
      </w:r>
      <w:hyperlink r:id="rId10" w:tooltip="WBA" w:history="1">
        <w:r w:rsidR="00366E20" w:rsidRPr="00366E20">
          <w:rPr>
            <w:rStyle w:val="a5"/>
            <w:rFonts w:ascii="Times New Roman" w:eastAsia="Times New Roman" w:hAnsi="Times New Roman" w:cs="Times New Roman"/>
            <w:bCs/>
            <w:color w:val="auto"/>
            <w:sz w:val="28"/>
            <w:szCs w:val="28"/>
            <w:u w:val="none"/>
            <w:lang w:eastAsia="uk-UA"/>
          </w:rPr>
          <w:t>WBA</w:t>
        </w:r>
      </w:hyperlink>
      <w:r w:rsidR="00366E20" w:rsidRPr="00366E20">
        <w:rPr>
          <w:rFonts w:ascii="Times New Roman" w:eastAsia="Times New Roman" w:hAnsi="Times New Roman" w:cs="Times New Roman"/>
          <w:bCs/>
          <w:sz w:val="28"/>
          <w:szCs w:val="28"/>
          <w:lang w:eastAsia="uk-UA"/>
        </w:rPr>
        <w:t xml:space="preserve"> (2011—2015 роки). Молодший брат чемпіона світу за версією </w:t>
      </w:r>
      <w:r w:rsidR="00366E20" w:rsidRPr="00366E20">
        <w:rPr>
          <w:rFonts w:ascii="Times New Roman" w:eastAsia="Times New Roman" w:hAnsi="Times New Roman" w:cs="Times New Roman"/>
          <w:bCs/>
          <w:sz w:val="28"/>
          <w:szCs w:val="28"/>
          <w:lang w:eastAsia="uk-UA"/>
        </w:rPr>
        <w:fldChar w:fldCharType="begin"/>
      </w:r>
      <w:r w:rsidR="00366E20" w:rsidRPr="00366E20">
        <w:rPr>
          <w:rFonts w:ascii="Times New Roman" w:eastAsia="Times New Roman" w:hAnsi="Times New Roman" w:cs="Times New Roman"/>
          <w:bCs/>
          <w:sz w:val="28"/>
          <w:szCs w:val="28"/>
          <w:lang w:eastAsia="uk-UA"/>
        </w:rPr>
        <w:instrText xml:space="preserve"> HYPERLINK "https://uk.wikipedia.org/wiki/World_Boxing_Council" \o "World Boxing Council" </w:instrText>
      </w:r>
      <w:r w:rsidR="00366E20" w:rsidRPr="00366E20">
        <w:rPr>
          <w:rFonts w:ascii="Times New Roman" w:eastAsia="Times New Roman" w:hAnsi="Times New Roman" w:cs="Times New Roman"/>
          <w:bCs/>
          <w:sz w:val="28"/>
          <w:szCs w:val="28"/>
          <w:lang w:eastAsia="uk-UA"/>
        </w:rPr>
        <w:fldChar w:fldCharType="separate"/>
      </w:r>
      <w:r w:rsidR="00366E20" w:rsidRPr="00366E20">
        <w:rPr>
          <w:rStyle w:val="a5"/>
          <w:rFonts w:ascii="Times New Roman" w:eastAsia="Times New Roman" w:hAnsi="Times New Roman" w:cs="Times New Roman"/>
          <w:bCs/>
          <w:color w:val="auto"/>
          <w:sz w:val="28"/>
          <w:szCs w:val="28"/>
          <w:u w:val="none"/>
          <w:lang w:eastAsia="uk-UA"/>
        </w:rPr>
        <w:t>WBC</w:t>
      </w:r>
      <w:r w:rsidR="00366E20" w:rsidRPr="00366E20">
        <w:rPr>
          <w:rFonts w:ascii="Times New Roman" w:eastAsia="Times New Roman" w:hAnsi="Times New Roman" w:cs="Times New Roman"/>
          <w:bCs/>
          <w:sz w:val="28"/>
          <w:szCs w:val="28"/>
          <w:lang w:eastAsia="uk-UA"/>
        </w:rPr>
        <w:fldChar w:fldCharType="end"/>
      </w:r>
      <w:r w:rsidR="00366E20" w:rsidRPr="00366E20">
        <w:rPr>
          <w:rFonts w:ascii="Times New Roman" w:eastAsia="Times New Roman" w:hAnsi="Times New Roman" w:cs="Times New Roman"/>
          <w:bCs/>
          <w:sz w:val="28"/>
          <w:szCs w:val="28"/>
          <w:lang w:eastAsia="uk-UA"/>
        </w:rPr>
        <w:t xml:space="preserve"> </w:t>
      </w:r>
      <w:hyperlink r:id="rId11" w:tooltip="Кличко Віталій" w:history="1">
        <w:r w:rsidR="00366E20" w:rsidRPr="00366E20">
          <w:rPr>
            <w:rStyle w:val="a5"/>
            <w:rFonts w:ascii="Times New Roman" w:eastAsia="Times New Roman" w:hAnsi="Times New Roman" w:cs="Times New Roman"/>
            <w:bCs/>
            <w:color w:val="auto"/>
            <w:sz w:val="28"/>
            <w:szCs w:val="28"/>
            <w:u w:val="none"/>
            <w:lang w:eastAsia="uk-UA"/>
          </w:rPr>
          <w:t>Віталія Кличка</w:t>
        </w:r>
      </w:hyperlink>
      <w:r w:rsidR="00100BC8" w:rsidRPr="00366E20">
        <w:rPr>
          <w:rFonts w:ascii="Times New Roman" w:eastAsia="Times New Roman" w:hAnsi="Times New Roman" w:cs="Times New Roman"/>
          <w:b/>
          <w:bCs/>
          <w:sz w:val="28"/>
          <w:szCs w:val="28"/>
          <w:lang w:eastAsia="uk-UA"/>
        </w:rPr>
        <w:t>.</w:t>
      </w:r>
    </w:p>
    <w:p w:rsidR="00100BC8" w:rsidRPr="00EC4E86" w:rsidRDefault="00366E20" w:rsidP="00EC4E86">
      <w:p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 свою чергу мер м.Києва </w:t>
      </w:r>
      <w:r w:rsidRPr="00366E20">
        <w:rPr>
          <w:rFonts w:ascii="Times New Roman" w:eastAsia="Times New Roman" w:hAnsi="Times New Roman" w:cs="Times New Roman"/>
          <w:b/>
          <w:bCs/>
          <w:sz w:val="28"/>
          <w:szCs w:val="28"/>
          <w:lang w:eastAsia="uk-UA"/>
        </w:rPr>
        <w:t>Віталій Кличко</w:t>
      </w:r>
      <w:r>
        <w:rPr>
          <w:rFonts w:ascii="Times New Roman" w:eastAsia="Times New Roman" w:hAnsi="Times New Roman" w:cs="Times New Roman"/>
          <w:bCs/>
          <w:sz w:val="28"/>
          <w:szCs w:val="28"/>
          <w:lang w:eastAsia="uk-UA"/>
        </w:rPr>
        <w:t xml:space="preserve"> ш</w:t>
      </w:r>
      <w:r w:rsidR="00100BC8" w:rsidRPr="00EC4E86">
        <w:rPr>
          <w:rFonts w:ascii="Times New Roman" w:eastAsia="Times New Roman" w:hAnsi="Times New Roman" w:cs="Times New Roman"/>
          <w:bCs/>
          <w:sz w:val="28"/>
          <w:szCs w:val="28"/>
          <w:lang w:eastAsia="uk-UA"/>
        </w:rPr>
        <w:t xml:space="preserve">естиразовий чемпіон світу з кікбоксингу (двічі серед аматорів і чотири рази серед професіоналів). Чемпіон світу з боксу у важкій ваговій категорії за версіями WBO (1999-2000 роки), WBC (2004-2005 роки, з 2008 року дотепер), The Ring (2004-2005 роки). Срібний призер чемпіонату світу з боксу серед аматорів за версією AIBA (1995 рік). Триразовий чемпіон України з боксу серед аматорів. Чемпіон I Всесвітніх ігор військовослужбовців у важкій ваговій категорії (1995 рік). </w:t>
      </w:r>
      <w:r w:rsidR="00100BC8" w:rsidRPr="00366E20">
        <w:rPr>
          <w:rFonts w:ascii="Times New Roman" w:eastAsia="Times New Roman" w:hAnsi="Times New Roman" w:cs="Times New Roman"/>
          <w:b/>
          <w:bCs/>
          <w:sz w:val="28"/>
          <w:szCs w:val="28"/>
          <w:lang w:eastAsia="uk-UA"/>
        </w:rPr>
        <w:t xml:space="preserve">Безсонова Ганна </w:t>
      </w:r>
      <w:r>
        <w:rPr>
          <w:rFonts w:ascii="Times New Roman" w:eastAsia="Times New Roman" w:hAnsi="Times New Roman" w:cs="Times New Roman"/>
          <w:bCs/>
          <w:sz w:val="28"/>
          <w:szCs w:val="28"/>
          <w:lang w:eastAsia="uk-UA"/>
        </w:rPr>
        <w:t>(</w:t>
      </w:r>
      <w:r w:rsidR="00100BC8" w:rsidRPr="00EC4E86">
        <w:rPr>
          <w:rFonts w:ascii="Times New Roman" w:eastAsia="Times New Roman" w:hAnsi="Times New Roman" w:cs="Times New Roman"/>
          <w:bCs/>
          <w:sz w:val="28"/>
          <w:szCs w:val="28"/>
          <w:lang w:eastAsia="uk-UA"/>
        </w:rPr>
        <w:t>29 липня 1984, Київ) -- українська гімнастка, абсолютна чемпіонка світу з художньої гімнастики 2007 року, дворазова бронзова призерка Олімпійських ігор 2004 і 2008 років.</w:t>
      </w:r>
    </w:p>
    <w:p w:rsidR="00100BC8" w:rsidRPr="00EC4E86" w:rsidRDefault="00100BC8" w:rsidP="00FC433B">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xml:space="preserve">Загалом на </w:t>
      </w:r>
      <w:r w:rsidR="00366E20">
        <w:rPr>
          <w:rFonts w:ascii="Times New Roman" w:eastAsia="Times New Roman" w:hAnsi="Times New Roman" w:cs="Times New Roman"/>
          <w:bCs/>
          <w:sz w:val="28"/>
          <w:szCs w:val="28"/>
          <w:lang w:eastAsia="uk-UA"/>
        </w:rPr>
        <w:t xml:space="preserve">сьогодні ведучими спортсменами України є </w:t>
      </w:r>
      <w:r w:rsidR="00366E20" w:rsidRPr="002C217C">
        <w:rPr>
          <w:rFonts w:ascii="Times New Roman" w:eastAsia="Times New Roman" w:hAnsi="Times New Roman" w:cs="Times New Roman"/>
          <w:b/>
          <w:bCs/>
          <w:sz w:val="28"/>
          <w:szCs w:val="28"/>
          <w:lang w:eastAsia="uk-UA"/>
        </w:rPr>
        <w:t>Еліна Світоліна</w:t>
      </w:r>
      <w:r w:rsidR="00366E20">
        <w:rPr>
          <w:rFonts w:ascii="Times New Roman" w:eastAsia="Times New Roman" w:hAnsi="Times New Roman" w:cs="Times New Roman"/>
          <w:bCs/>
          <w:sz w:val="28"/>
          <w:szCs w:val="28"/>
          <w:lang w:eastAsia="uk-UA"/>
        </w:rPr>
        <w:t xml:space="preserve"> та </w:t>
      </w:r>
      <w:r w:rsidR="00366E20" w:rsidRPr="002C217C">
        <w:rPr>
          <w:rFonts w:ascii="Times New Roman" w:eastAsia="Times New Roman" w:hAnsi="Times New Roman" w:cs="Times New Roman"/>
          <w:b/>
          <w:bCs/>
          <w:sz w:val="28"/>
          <w:szCs w:val="28"/>
          <w:lang w:eastAsia="uk-UA"/>
        </w:rPr>
        <w:t>Марта Костюк</w:t>
      </w:r>
      <w:r w:rsidR="00366E20">
        <w:rPr>
          <w:rFonts w:ascii="Times New Roman" w:eastAsia="Times New Roman" w:hAnsi="Times New Roman" w:cs="Times New Roman"/>
          <w:bCs/>
          <w:sz w:val="28"/>
          <w:szCs w:val="28"/>
          <w:lang w:eastAsia="uk-UA"/>
        </w:rPr>
        <w:t xml:space="preserve"> (великий теніс), </w:t>
      </w:r>
      <w:r w:rsidR="00366E20" w:rsidRPr="002C217C">
        <w:rPr>
          <w:rFonts w:ascii="Times New Roman" w:eastAsia="Times New Roman" w:hAnsi="Times New Roman" w:cs="Times New Roman"/>
          <w:b/>
          <w:bCs/>
          <w:sz w:val="28"/>
          <w:szCs w:val="28"/>
          <w:lang w:eastAsia="uk-UA"/>
        </w:rPr>
        <w:t>Ярослава Магучіх</w:t>
      </w:r>
      <w:r w:rsidR="00366E20">
        <w:rPr>
          <w:rFonts w:ascii="Times New Roman" w:eastAsia="Times New Roman" w:hAnsi="Times New Roman" w:cs="Times New Roman"/>
          <w:bCs/>
          <w:sz w:val="28"/>
          <w:szCs w:val="28"/>
          <w:lang w:eastAsia="uk-UA"/>
        </w:rPr>
        <w:t xml:space="preserve"> та </w:t>
      </w:r>
      <w:r w:rsidR="00366E20" w:rsidRPr="002C217C">
        <w:rPr>
          <w:rFonts w:ascii="Times New Roman" w:eastAsia="Times New Roman" w:hAnsi="Times New Roman" w:cs="Times New Roman"/>
          <w:b/>
          <w:bCs/>
          <w:sz w:val="28"/>
          <w:szCs w:val="28"/>
          <w:lang w:eastAsia="uk-UA"/>
        </w:rPr>
        <w:t>Юлія Левченко</w:t>
      </w:r>
      <w:r w:rsidR="00366E20">
        <w:rPr>
          <w:rFonts w:ascii="Times New Roman" w:eastAsia="Times New Roman" w:hAnsi="Times New Roman" w:cs="Times New Roman"/>
          <w:bCs/>
          <w:sz w:val="28"/>
          <w:szCs w:val="28"/>
          <w:lang w:eastAsia="uk-UA"/>
        </w:rPr>
        <w:t xml:space="preserve"> (стрибки у висоту)</w:t>
      </w:r>
      <w:r w:rsidR="002C217C">
        <w:rPr>
          <w:rFonts w:ascii="Times New Roman" w:eastAsia="Times New Roman" w:hAnsi="Times New Roman" w:cs="Times New Roman"/>
          <w:bCs/>
          <w:sz w:val="28"/>
          <w:szCs w:val="28"/>
          <w:lang w:eastAsia="uk-UA"/>
        </w:rPr>
        <w:t xml:space="preserve">, </w:t>
      </w:r>
      <w:r w:rsidR="002C217C" w:rsidRPr="002C217C">
        <w:rPr>
          <w:rFonts w:ascii="Times New Roman" w:eastAsia="Times New Roman" w:hAnsi="Times New Roman" w:cs="Times New Roman"/>
          <w:b/>
          <w:bCs/>
          <w:sz w:val="28"/>
          <w:szCs w:val="28"/>
          <w:lang w:eastAsia="uk-UA"/>
        </w:rPr>
        <w:t>Олександр Усик</w:t>
      </w:r>
      <w:r w:rsidR="002C217C">
        <w:rPr>
          <w:rFonts w:ascii="Times New Roman" w:eastAsia="Times New Roman" w:hAnsi="Times New Roman" w:cs="Times New Roman"/>
          <w:bCs/>
          <w:sz w:val="28"/>
          <w:szCs w:val="28"/>
          <w:lang w:eastAsia="uk-UA"/>
        </w:rPr>
        <w:t xml:space="preserve"> та </w:t>
      </w:r>
      <w:r w:rsidR="002C217C" w:rsidRPr="002C217C">
        <w:rPr>
          <w:rFonts w:ascii="Times New Roman" w:eastAsia="Times New Roman" w:hAnsi="Times New Roman" w:cs="Times New Roman"/>
          <w:b/>
          <w:bCs/>
          <w:sz w:val="28"/>
          <w:szCs w:val="28"/>
          <w:lang w:eastAsia="uk-UA"/>
        </w:rPr>
        <w:t>Василь Ломаченко</w:t>
      </w:r>
      <w:r w:rsidR="002C217C">
        <w:rPr>
          <w:rFonts w:ascii="Times New Roman" w:eastAsia="Times New Roman" w:hAnsi="Times New Roman" w:cs="Times New Roman"/>
          <w:bCs/>
          <w:sz w:val="28"/>
          <w:szCs w:val="28"/>
          <w:lang w:eastAsia="uk-UA"/>
        </w:rPr>
        <w:t xml:space="preserve"> (професійний бокс), </w:t>
      </w:r>
      <w:r w:rsidR="002C217C" w:rsidRPr="002C217C">
        <w:rPr>
          <w:rFonts w:ascii="Times New Roman" w:eastAsia="Times New Roman" w:hAnsi="Times New Roman" w:cs="Times New Roman"/>
          <w:b/>
          <w:bCs/>
          <w:sz w:val="28"/>
          <w:szCs w:val="28"/>
          <w:lang w:eastAsia="uk-UA"/>
        </w:rPr>
        <w:t>Дар</w:t>
      </w:r>
      <w:r w:rsidR="002C217C" w:rsidRPr="002C217C">
        <w:rPr>
          <w:rFonts w:ascii="Times New Roman" w:eastAsia="Times New Roman" w:hAnsi="Times New Roman" w:cs="Times New Roman"/>
          <w:b/>
          <w:bCs/>
          <w:sz w:val="28"/>
          <w:szCs w:val="28"/>
          <w:lang w:val="en-US" w:eastAsia="uk-UA"/>
        </w:rPr>
        <w:t>’</w:t>
      </w:r>
      <w:r w:rsidR="002C217C" w:rsidRPr="002C217C">
        <w:rPr>
          <w:rFonts w:ascii="Times New Roman" w:eastAsia="Times New Roman" w:hAnsi="Times New Roman" w:cs="Times New Roman"/>
          <w:b/>
          <w:bCs/>
          <w:sz w:val="28"/>
          <w:szCs w:val="28"/>
          <w:lang w:eastAsia="uk-UA"/>
        </w:rPr>
        <w:t>я Білодід</w:t>
      </w:r>
      <w:r w:rsidR="002C217C">
        <w:rPr>
          <w:rFonts w:ascii="Times New Roman" w:eastAsia="Times New Roman" w:hAnsi="Times New Roman" w:cs="Times New Roman"/>
          <w:bCs/>
          <w:sz w:val="28"/>
          <w:szCs w:val="28"/>
          <w:lang w:eastAsia="uk-UA"/>
        </w:rPr>
        <w:t xml:space="preserve"> (дзюдо), </w:t>
      </w:r>
      <w:r w:rsidR="002C217C" w:rsidRPr="002C217C">
        <w:rPr>
          <w:rFonts w:ascii="Times New Roman" w:eastAsia="Times New Roman" w:hAnsi="Times New Roman" w:cs="Times New Roman"/>
          <w:b/>
          <w:bCs/>
          <w:sz w:val="28"/>
          <w:szCs w:val="28"/>
          <w:lang w:eastAsia="uk-UA"/>
        </w:rPr>
        <w:t>Олександр Зінченко, Михайло Мудрик, Руслан Малиновський,</w:t>
      </w:r>
      <w:r w:rsidR="002C217C">
        <w:rPr>
          <w:rFonts w:ascii="Times New Roman" w:eastAsia="Times New Roman" w:hAnsi="Times New Roman" w:cs="Times New Roman"/>
          <w:bCs/>
          <w:sz w:val="28"/>
          <w:szCs w:val="28"/>
          <w:lang w:eastAsia="uk-UA"/>
        </w:rPr>
        <w:t xml:space="preserve"> </w:t>
      </w:r>
      <w:r w:rsidR="00FC433B">
        <w:rPr>
          <w:rFonts w:ascii="Times New Roman" w:eastAsia="Times New Roman" w:hAnsi="Times New Roman" w:cs="Times New Roman"/>
          <w:bCs/>
          <w:sz w:val="28"/>
          <w:szCs w:val="28"/>
          <w:lang w:eastAsia="uk-UA"/>
        </w:rPr>
        <w:t xml:space="preserve">Віталій Миколенко (футбол). </w:t>
      </w:r>
    </w:p>
    <w:p w:rsidR="00100BC8" w:rsidRPr="00EC4E86" w:rsidRDefault="00100BC8" w:rsidP="00EC4E86">
      <w:pPr>
        <w:spacing w:after="0" w:line="240" w:lineRule="auto"/>
        <w:ind w:firstLine="709"/>
        <w:jc w:val="both"/>
        <w:rPr>
          <w:rFonts w:ascii="Times New Roman" w:eastAsia="Times New Roman" w:hAnsi="Times New Roman" w:cs="Times New Roman"/>
          <w:b/>
          <w:bCs/>
          <w:sz w:val="28"/>
          <w:szCs w:val="28"/>
          <w:lang w:eastAsia="uk-UA"/>
        </w:rPr>
      </w:pPr>
      <w:r w:rsidRPr="00EC4E86">
        <w:rPr>
          <w:rFonts w:ascii="Times New Roman" w:eastAsia="Times New Roman" w:hAnsi="Times New Roman" w:cs="Times New Roman"/>
          <w:b/>
          <w:bCs/>
          <w:sz w:val="28"/>
          <w:szCs w:val="28"/>
          <w:lang w:eastAsia="uk-UA"/>
        </w:rPr>
        <w:t>4. Політика спорту</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У цьому розділі наведені конкретні статті, які є законами фізичної культури і спорту незалежної України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Суб'єкти сфери фізичної культури і спорту</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Стаття 9. Спортивні клуби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Спортивні клуби є закладами фізичної культури і спорту, які забезпечують розвиток визначених напрямів фізичної культури і спорту, видів спорту, здійснюють фізкультурно-оздоровчу та/або спортивну діяльність, надають фізкультурно-спортивні послуги.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Спортивні клуби діють на підставі статуту (положення) та реєструються у встановленому порядку.</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Засновниками спортивних клубів можуть бути фізичні та юридичні особи.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Фінансування діяльності спортивних клубів здійснюється за рахунок коштів власника (засновника), інших джерел, не заборонених законодавством.</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Стаття 10. Дитячо-юнацькі спортивні школи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 xml:space="preserve">Дитячо-юнацькі спортивні школи є позашкільними навчальними закладами спортивного профілю - закладами фізичної культури і спорту, які забезпечують розвиток здібностей вихованців в обраному виді спорту, </w:t>
      </w:r>
      <w:r w:rsidRPr="00EC4E86">
        <w:rPr>
          <w:rFonts w:ascii="Times New Roman" w:eastAsia="Times New Roman" w:hAnsi="Times New Roman" w:cs="Times New Roman"/>
          <w:bCs/>
          <w:sz w:val="28"/>
          <w:szCs w:val="28"/>
          <w:lang w:eastAsia="uk-UA"/>
        </w:rPr>
        <w:lastRenderedPageBreak/>
        <w:t>визнаному в Україні, створюють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Дитячо-юнацькі спортивні школи створюються та діють відповідно до положення про дитячо-юнацьку спортивну школу, затвердженого Кабінетом Міністрів України.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Засновниками дитячо-юнацьких спортивних шкіл можуть бути, зокрема:</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центральні органи виконавчої влади;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місцеві державні адміністрації;</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органи місцевого самоврядування;</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фізкультурно-спортивні товариства, інші громадські організації фізкультурно-спортивної спрямованості;</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підприємства, установи, організації України та їх об'єднання;</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громадяни України.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Організаційно-методичне забезпечення дитячо-юнацьких спортивних шкіл здійснює центральний орган виконавчої влади, що реалізує державну політику у сфері фізичної культури та спорту.</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Стаття 13.Центри олімпійської підготовки</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Центри олімпійської підготовки - заклади фізичної культури і спорту, які забезпечують підготовку спортсменів національних збірних команд з олімпійських видів спорту шляхом проведення постійно діючих навчально-тренувальних зборів на спортивних спорудах, де створені умови для проживання, харчування спортсменів, належного медичного та наукового забезпечення їх підготовки, та участь спортсменів у відповідних змаганнях.</w:t>
      </w:r>
    </w:p>
    <w:p w:rsidR="00100BC8" w:rsidRPr="00EC4E86"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Центри олімпійської підготовки створюються та діють відповідно до положення про центр олімпійської підготовки, затвердженого Кабінетом Міністрів України.</w:t>
      </w:r>
    </w:p>
    <w:p w:rsidR="00100BC8" w:rsidRDefault="00100BC8" w:rsidP="00EC4E86">
      <w:pPr>
        <w:spacing w:after="0" w:line="240" w:lineRule="auto"/>
        <w:ind w:firstLine="709"/>
        <w:jc w:val="both"/>
        <w:rPr>
          <w:rFonts w:ascii="Times New Roman" w:eastAsia="Times New Roman" w:hAnsi="Times New Roman" w:cs="Times New Roman"/>
          <w:bCs/>
          <w:sz w:val="28"/>
          <w:szCs w:val="28"/>
          <w:lang w:eastAsia="uk-UA"/>
        </w:rPr>
      </w:pPr>
      <w:r w:rsidRPr="00EC4E86">
        <w:rPr>
          <w:rFonts w:ascii="Times New Roman" w:eastAsia="Times New Roman" w:hAnsi="Times New Roman" w:cs="Times New Roman"/>
          <w:bCs/>
          <w:sz w:val="28"/>
          <w:szCs w:val="28"/>
          <w:lang w:eastAsia="uk-UA"/>
        </w:rPr>
        <w:t>Отже, фізична культура в Україні є часткою загальної культури суспільства, що спрямована на зміцнення здоров'я, розвиток фізичних, морально-вольових та інтелектуальних здібностей людини з метою гармонійного формування її особистості. Практика свідчить, що фізична культура, до складу якої входять фізичне виховання, спорт та фізична рекреація, є важливим засобом підвищення соціальної і трудової активності людей, задоволення їх моральних, естетичних та творчих запитів, життєво важливої потреби взаємного спілкування, розвитку дружніх стосунків між народами і зміцнення миру. Спорт як органічна частина фізичної культури є сферою діяльності людей, виявлення та уніфікованого порівняння у змаганні їх досягнень в певних видах фізичних вправ. В той же час спорт є часткою міжнародного спілкування, дає можливість демонстрації досягнень суспільства у цій сфері діяльності, сприяє утвердженню гуманістичних цінностей та спортивного авторитету України</w:t>
      </w:r>
      <w:r w:rsidR="00F34B79">
        <w:rPr>
          <w:rFonts w:ascii="Times New Roman" w:eastAsia="Times New Roman" w:hAnsi="Times New Roman" w:cs="Times New Roman"/>
          <w:bCs/>
          <w:sz w:val="28"/>
          <w:szCs w:val="28"/>
          <w:lang w:eastAsia="uk-UA"/>
        </w:rPr>
        <w:t>.</w:t>
      </w:r>
    </w:p>
    <w:p w:rsidR="00F34B79" w:rsidRPr="00EC4E86" w:rsidRDefault="00F34B79" w:rsidP="00EC4E86">
      <w:p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Після російської агресії проти України її спортсмени, а також спортсмени Білорусі були вилучені із усіх спортивних змагань у світі. На сьогодні весь спортивний світ України намагається недопущення спортсменів росії та білорусі до Олімпійських ігор 2024 року в Парижі.</w:t>
      </w:r>
    </w:p>
    <w:p w:rsidR="00F34B79" w:rsidRDefault="00F34B79" w:rsidP="00EC4E86">
      <w:pPr>
        <w:tabs>
          <w:tab w:val="left" w:pos="284"/>
          <w:tab w:val="left" w:pos="851"/>
          <w:tab w:val="left" w:pos="993"/>
        </w:tabs>
        <w:spacing w:after="0" w:line="240" w:lineRule="auto"/>
        <w:jc w:val="both"/>
        <w:rPr>
          <w:rFonts w:ascii="Times New Roman" w:hAnsi="Times New Roman" w:cs="Times New Roman"/>
          <w:b/>
          <w:sz w:val="28"/>
          <w:szCs w:val="28"/>
        </w:rPr>
      </w:pPr>
    </w:p>
    <w:p w:rsidR="005446BA" w:rsidRPr="00EC4E86" w:rsidRDefault="00100BC8" w:rsidP="00EC4E86">
      <w:pPr>
        <w:tabs>
          <w:tab w:val="left" w:pos="284"/>
          <w:tab w:val="left" w:pos="851"/>
          <w:tab w:val="left" w:pos="993"/>
        </w:tabs>
        <w:spacing w:after="0" w:line="240" w:lineRule="auto"/>
        <w:jc w:val="both"/>
        <w:rPr>
          <w:rFonts w:ascii="Times New Roman" w:hAnsi="Times New Roman" w:cs="Times New Roman"/>
          <w:b/>
          <w:sz w:val="28"/>
          <w:szCs w:val="28"/>
        </w:rPr>
      </w:pPr>
      <w:r w:rsidRPr="00EC4E86">
        <w:rPr>
          <w:rFonts w:ascii="Times New Roman" w:hAnsi="Times New Roman" w:cs="Times New Roman"/>
          <w:b/>
          <w:sz w:val="28"/>
          <w:szCs w:val="28"/>
        </w:rPr>
        <w:lastRenderedPageBreak/>
        <w:t>Література</w:t>
      </w:r>
    </w:p>
    <w:p w:rsidR="00100BC8" w:rsidRPr="00EC4E86" w:rsidRDefault="00100BC8" w:rsidP="00EC4E86">
      <w:pPr>
        <w:pStyle w:val="a4"/>
        <w:tabs>
          <w:tab w:val="left" w:pos="284"/>
          <w:tab w:val="left" w:pos="495"/>
          <w:tab w:val="left" w:pos="601"/>
          <w:tab w:val="left" w:pos="851"/>
          <w:tab w:val="left" w:pos="993"/>
        </w:tabs>
        <w:spacing w:line="240" w:lineRule="auto"/>
        <w:ind w:left="34" w:firstLine="709"/>
        <w:jc w:val="both"/>
        <w:rPr>
          <w:rFonts w:ascii="Times New Roman" w:hAnsi="Times New Roman" w:cs="Times New Roman"/>
          <w:sz w:val="28"/>
          <w:szCs w:val="28"/>
        </w:rPr>
      </w:pPr>
      <w:r w:rsidRPr="00EC4E86">
        <w:rPr>
          <w:rFonts w:ascii="Times New Roman" w:hAnsi="Times New Roman" w:cs="Times New Roman"/>
          <w:sz w:val="28"/>
          <w:szCs w:val="28"/>
        </w:rPr>
        <w:t>1.</w:t>
      </w:r>
      <w:r w:rsidRPr="00EC4E86">
        <w:rPr>
          <w:rFonts w:ascii="Times New Roman" w:hAnsi="Times New Roman" w:cs="Times New Roman"/>
          <w:sz w:val="28"/>
          <w:szCs w:val="28"/>
        </w:rPr>
        <w:tab/>
        <w:t>Войнар Ю. Розвиток та сучасні тенденції системи підготовки фахівців з фізичної культури в умовах Євроінтеграції : [монографія] / Ю. Войнар, Д.</w:t>
      </w:r>
    </w:p>
    <w:p w:rsidR="00100BC8" w:rsidRPr="00EC4E86" w:rsidRDefault="00100BC8" w:rsidP="00EC4E86">
      <w:pPr>
        <w:pStyle w:val="a4"/>
        <w:tabs>
          <w:tab w:val="left" w:pos="284"/>
          <w:tab w:val="left" w:pos="495"/>
          <w:tab w:val="left" w:pos="601"/>
          <w:tab w:val="left" w:pos="851"/>
          <w:tab w:val="left" w:pos="993"/>
        </w:tabs>
        <w:spacing w:line="240" w:lineRule="auto"/>
        <w:ind w:left="34" w:firstLine="709"/>
        <w:jc w:val="both"/>
        <w:rPr>
          <w:rFonts w:ascii="Times New Roman" w:hAnsi="Times New Roman" w:cs="Times New Roman"/>
          <w:sz w:val="28"/>
          <w:szCs w:val="28"/>
        </w:rPr>
      </w:pPr>
      <w:r w:rsidRPr="00EC4E86">
        <w:rPr>
          <w:rFonts w:ascii="Times New Roman" w:hAnsi="Times New Roman" w:cs="Times New Roman"/>
          <w:sz w:val="28"/>
          <w:szCs w:val="28"/>
        </w:rPr>
        <w:t>2.</w:t>
      </w:r>
      <w:r w:rsidRPr="00EC4E86">
        <w:rPr>
          <w:rFonts w:ascii="Times New Roman" w:hAnsi="Times New Roman" w:cs="Times New Roman"/>
          <w:sz w:val="28"/>
          <w:szCs w:val="28"/>
        </w:rPr>
        <w:tab/>
        <w:t>Наварецький, І. Д. Глазирін – Черкаси : Відлуння-Плюс, 2005. – 184 с.</w:t>
      </w:r>
    </w:p>
    <w:p w:rsidR="00100BC8" w:rsidRPr="00EC4E86" w:rsidRDefault="00100BC8" w:rsidP="00EC4E86">
      <w:pPr>
        <w:pStyle w:val="a4"/>
        <w:tabs>
          <w:tab w:val="left" w:pos="284"/>
          <w:tab w:val="left" w:pos="495"/>
          <w:tab w:val="left" w:pos="601"/>
          <w:tab w:val="left" w:pos="851"/>
          <w:tab w:val="left" w:pos="993"/>
        </w:tabs>
        <w:spacing w:line="240" w:lineRule="auto"/>
        <w:ind w:left="34" w:firstLine="709"/>
        <w:jc w:val="both"/>
        <w:rPr>
          <w:rFonts w:ascii="Times New Roman" w:hAnsi="Times New Roman" w:cs="Times New Roman"/>
          <w:sz w:val="28"/>
          <w:szCs w:val="28"/>
        </w:rPr>
      </w:pPr>
      <w:r w:rsidRPr="00EC4E86">
        <w:rPr>
          <w:rFonts w:ascii="Times New Roman" w:hAnsi="Times New Roman" w:cs="Times New Roman"/>
          <w:sz w:val="28"/>
          <w:szCs w:val="28"/>
        </w:rPr>
        <w:t>3.</w:t>
      </w:r>
      <w:r w:rsidRPr="00EC4E86">
        <w:rPr>
          <w:rFonts w:ascii="Times New Roman" w:hAnsi="Times New Roman" w:cs="Times New Roman"/>
          <w:sz w:val="28"/>
          <w:szCs w:val="28"/>
        </w:rPr>
        <w:tab/>
        <w:t>Герцик М.С., Вацеба О.М. Вступ до спеціальностей галузі «Фізичне виховання і спорт»: підручник / М.С. Герцик, О.М. Вацеба. – Харків: «ОВС», 2005. – 240 с.</w:t>
      </w:r>
    </w:p>
    <w:p w:rsidR="00100BC8" w:rsidRDefault="00100BC8" w:rsidP="00F34B79">
      <w:pPr>
        <w:pStyle w:val="a4"/>
        <w:tabs>
          <w:tab w:val="left" w:pos="284"/>
          <w:tab w:val="left" w:pos="495"/>
          <w:tab w:val="left" w:pos="601"/>
          <w:tab w:val="left" w:pos="851"/>
          <w:tab w:val="left" w:pos="993"/>
        </w:tabs>
        <w:spacing w:after="0" w:line="240" w:lineRule="auto"/>
        <w:ind w:left="34" w:firstLine="709"/>
        <w:jc w:val="both"/>
        <w:rPr>
          <w:rFonts w:ascii="Times New Roman" w:hAnsi="Times New Roman" w:cs="Times New Roman"/>
          <w:sz w:val="28"/>
          <w:szCs w:val="28"/>
        </w:rPr>
      </w:pPr>
      <w:r w:rsidRPr="00EC4E86">
        <w:rPr>
          <w:rFonts w:ascii="Times New Roman" w:hAnsi="Times New Roman" w:cs="Times New Roman"/>
          <w:sz w:val="28"/>
          <w:szCs w:val="28"/>
        </w:rPr>
        <w:t>4.</w:t>
      </w:r>
      <w:r w:rsidRPr="00EC4E86">
        <w:rPr>
          <w:rFonts w:ascii="Times New Roman" w:hAnsi="Times New Roman" w:cs="Times New Roman"/>
          <w:sz w:val="28"/>
          <w:szCs w:val="28"/>
        </w:rPr>
        <w:tab/>
        <w:t>Короткий спортивний словник-довідник /Авт.-уклад. М.Д. Зубалій, В.В. Сіркізюк. – Кам’янець-Подільський: Абетка – НОВА, 2003. С. 216</w:t>
      </w:r>
    </w:p>
    <w:p w:rsidR="00F34B79" w:rsidRPr="00F34B79" w:rsidRDefault="00F34B79" w:rsidP="00F3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5. </w:t>
      </w:r>
      <w:r w:rsidRPr="00F34B79">
        <w:rPr>
          <w:rFonts w:ascii="Times New Roman" w:eastAsia="Times New Roman" w:hAnsi="Times New Roman" w:cs="Times New Roman"/>
          <w:sz w:val="28"/>
          <w:szCs w:val="28"/>
          <w:lang w:eastAsia="uk-UA"/>
        </w:rPr>
        <w:t>Шамич О.М. Історія олімпійського та паралімпійського руху. Що</w:t>
      </w:r>
      <w:r w:rsidR="00525C47">
        <w:rPr>
          <w:rFonts w:ascii="Times New Roman" w:eastAsia="Times New Roman" w:hAnsi="Times New Roman" w:cs="Times New Roman"/>
          <w:sz w:val="28"/>
          <w:szCs w:val="28"/>
          <w:lang w:eastAsia="uk-UA"/>
        </w:rPr>
        <w:t xml:space="preserve"> </w:t>
      </w:r>
      <w:r w:rsidRPr="00F34B79">
        <w:rPr>
          <w:rFonts w:ascii="Times New Roman" w:eastAsia="Times New Roman" w:hAnsi="Times New Roman" w:cs="Times New Roman"/>
          <w:sz w:val="28"/>
          <w:szCs w:val="28"/>
          <w:lang w:eastAsia="uk-UA"/>
        </w:rPr>
        <w:t>таке паралімпійський спорт: Методичні рекомендації для викладачів та студентів. К.: Університет «Україна», 2013. 20 с.</w:t>
      </w:r>
    </w:p>
    <w:p w:rsidR="00F34B79" w:rsidRPr="00F34B79" w:rsidRDefault="00F34B79" w:rsidP="00F34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6. </w:t>
      </w:r>
      <w:r w:rsidRPr="00F34B79">
        <w:rPr>
          <w:rFonts w:ascii="Times New Roman" w:eastAsia="Times New Roman" w:hAnsi="Times New Roman" w:cs="Times New Roman"/>
          <w:sz w:val="28"/>
          <w:szCs w:val="28"/>
          <w:lang w:val="ru-RU" w:eastAsia="uk-UA"/>
        </w:rPr>
        <w:t xml:space="preserve">Коломиец </w:t>
      </w:r>
      <w:r>
        <w:rPr>
          <w:rFonts w:ascii="Times New Roman" w:eastAsia="Times New Roman" w:hAnsi="Times New Roman" w:cs="Times New Roman"/>
          <w:sz w:val="28"/>
          <w:szCs w:val="28"/>
          <w:lang w:val="ru-RU" w:eastAsia="uk-UA"/>
        </w:rPr>
        <w:t>А.</w:t>
      </w:r>
      <w:r w:rsidRPr="00F34B79">
        <w:rPr>
          <w:rFonts w:ascii="Times New Roman" w:eastAsia="Times New Roman" w:hAnsi="Times New Roman" w:cs="Times New Roman"/>
          <w:sz w:val="28"/>
          <w:szCs w:val="28"/>
          <w:lang w:val="ru-RU" w:eastAsia="uk-UA"/>
        </w:rPr>
        <w:t>Ф.</w:t>
      </w:r>
      <w:r>
        <w:rPr>
          <w:rFonts w:ascii="Times New Roman" w:eastAsia="Times New Roman" w:hAnsi="Times New Roman" w:cs="Times New Roman"/>
          <w:sz w:val="28"/>
          <w:szCs w:val="28"/>
          <w:lang w:val="ru-RU" w:eastAsia="uk-UA"/>
        </w:rPr>
        <w:t>,</w:t>
      </w:r>
      <w:r w:rsidRPr="00F34B79">
        <w:rPr>
          <w:rFonts w:ascii="Times New Roman" w:eastAsia="Times New Roman" w:hAnsi="Times New Roman" w:cs="Times New Roman"/>
          <w:sz w:val="28"/>
          <w:szCs w:val="28"/>
          <w:lang w:val="ru-RU" w:eastAsia="uk-UA"/>
        </w:rPr>
        <w:t xml:space="preserve"> </w:t>
      </w:r>
      <w:proofErr w:type="spellStart"/>
      <w:r w:rsidRPr="00F34B79">
        <w:rPr>
          <w:rFonts w:ascii="Times New Roman" w:eastAsia="Times New Roman" w:hAnsi="Times New Roman" w:cs="Times New Roman"/>
          <w:sz w:val="28"/>
          <w:szCs w:val="28"/>
          <w:lang w:val="ru-RU" w:eastAsia="uk-UA"/>
        </w:rPr>
        <w:t>Шамич</w:t>
      </w:r>
      <w:proofErr w:type="spellEnd"/>
      <w:r w:rsidRPr="00F34B79">
        <w:rPr>
          <w:rFonts w:ascii="Times New Roman" w:eastAsia="Times New Roman" w:hAnsi="Times New Roman" w:cs="Times New Roman"/>
          <w:sz w:val="28"/>
          <w:szCs w:val="28"/>
          <w:lang w:val="ru-RU" w:eastAsia="uk-UA"/>
        </w:rPr>
        <w:t xml:space="preserve"> А. Н. Киевский футбол на рубежах времен. Люди, события, факты. Судейство матчей. </w:t>
      </w:r>
      <w:r w:rsidRPr="00F34B79">
        <w:rPr>
          <w:rFonts w:ascii="Times New Roman" w:eastAsia="Times New Roman" w:hAnsi="Times New Roman" w:cs="Times New Roman"/>
          <w:sz w:val="28"/>
          <w:szCs w:val="28"/>
          <w:lang w:val="en-US" w:eastAsia="uk-UA"/>
        </w:rPr>
        <w:t>IV</w:t>
      </w:r>
      <w:r w:rsidRPr="00F34B79">
        <w:rPr>
          <w:rFonts w:ascii="Times New Roman" w:eastAsia="Times New Roman" w:hAnsi="Times New Roman" w:cs="Times New Roman"/>
          <w:sz w:val="28"/>
          <w:szCs w:val="28"/>
          <w:lang w:val="ru-RU" w:eastAsia="uk-UA"/>
        </w:rPr>
        <w:t xml:space="preserve"> том (1913-2013 гг.)</w:t>
      </w:r>
      <w:r w:rsidRPr="00F34B7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val="ru-RU" w:eastAsia="uk-UA"/>
        </w:rPr>
        <w:t>А.</w:t>
      </w:r>
      <w:r w:rsidRPr="00F34B79">
        <w:rPr>
          <w:rFonts w:ascii="Times New Roman" w:eastAsia="Times New Roman" w:hAnsi="Times New Roman" w:cs="Times New Roman"/>
          <w:sz w:val="28"/>
          <w:szCs w:val="28"/>
          <w:lang w:val="ru-RU" w:eastAsia="uk-UA"/>
        </w:rPr>
        <w:t>Ф. Коломиец, А</w:t>
      </w:r>
      <w:r w:rsidRPr="00F34B79">
        <w:rPr>
          <w:rFonts w:ascii="Times New Roman" w:eastAsia="Times New Roman" w:hAnsi="Times New Roman" w:cs="Times New Roman"/>
          <w:sz w:val="28"/>
          <w:szCs w:val="28"/>
          <w:lang w:eastAsia="uk-UA"/>
        </w:rPr>
        <w:t xml:space="preserve">. </w:t>
      </w:r>
      <w:r w:rsidRPr="00F34B79">
        <w:rPr>
          <w:rFonts w:ascii="Times New Roman" w:eastAsia="Times New Roman" w:hAnsi="Times New Roman" w:cs="Times New Roman"/>
          <w:sz w:val="28"/>
          <w:szCs w:val="28"/>
          <w:lang w:val="ru-RU" w:eastAsia="uk-UA"/>
        </w:rPr>
        <w:t>Н</w:t>
      </w:r>
      <w:r w:rsidRPr="00F34B79">
        <w:rPr>
          <w:rFonts w:ascii="Times New Roman" w:eastAsia="Times New Roman" w:hAnsi="Times New Roman" w:cs="Times New Roman"/>
          <w:sz w:val="28"/>
          <w:szCs w:val="28"/>
          <w:lang w:eastAsia="uk-UA"/>
        </w:rPr>
        <w:t>.  Шамич //</w:t>
      </w:r>
      <w:r w:rsidRPr="00F34B79">
        <w:rPr>
          <w:rFonts w:ascii="Times New Roman" w:eastAsia="Times New Roman" w:hAnsi="Times New Roman" w:cs="Times New Roman"/>
          <w:sz w:val="28"/>
          <w:szCs w:val="28"/>
          <w:lang w:val="ru-RU" w:eastAsia="uk-UA"/>
        </w:rPr>
        <w:t xml:space="preserve"> </w:t>
      </w:r>
      <w:proofErr w:type="spellStart"/>
      <w:r w:rsidRPr="00F34B79">
        <w:rPr>
          <w:rFonts w:ascii="Times New Roman" w:eastAsia="Times New Roman" w:hAnsi="Times New Roman" w:cs="Times New Roman"/>
          <w:sz w:val="28"/>
          <w:szCs w:val="28"/>
          <w:lang w:val="ru-RU" w:eastAsia="uk-UA"/>
        </w:rPr>
        <w:t>Науково-публіцистичне</w:t>
      </w:r>
      <w:proofErr w:type="spellEnd"/>
      <w:r w:rsidRPr="00F34B79">
        <w:rPr>
          <w:rFonts w:ascii="Times New Roman" w:eastAsia="Times New Roman" w:hAnsi="Times New Roman" w:cs="Times New Roman"/>
          <w:sz w:val="28"/>
          <w:szCs w:val="28"/>
          <w:lang w:val="ru-RU" w:eastAsia="uk-UA"/>
        </w:rPr>
        <w:t xml:space="preserve"> </w:t>
      </w:r>
      <w:proofErr w:type="spellStart"/>
      <w:r w:rsidRPr="00F34B79">
        <w:rPr>
          <w:rFonts w:ascii="Times New Roman" w:eastAsia="Times New Roman" w:hAnsi="Times New Roman" w:cs="Times New Roman"/>
          <w:sz w:val="28"/>
          <w:szCs w:val="28"/>
          <w:lang w:val="ru-RU" w:eastAsia="uk-UA"/>
        </w:rPr>
        <w:t>видання</w:t>
      </w:r>
      <w:proofErr w:type="spellEnd"/>
      <w:r w:rsidRPr="00F34B79">
        <w:rPr>
          <w:rFonts w:ascii="Times New Roman" w:eastAsia="Times New Roman" w:hAnsi="Times New Roman" w:cs="Times New Roman"/>
          <w:sz w:val="28"/>
          <w:szCs w:val="28"/>
          <w:lang w:val="ru-RU" w:eastAsia="uk-UA"/>
        </w:rPr>
        <w:t xml:space="preserve"> «А-</w:t>
      </w:r>
      <w:proofErr w:type="spellStart"/>
      <w:r w:rsidRPr="00F34B79">
        <w:rPr>
          <w:rFonts w:ascii="Times New Roman" w:eastAsia="Times New Roman" w:hAnsi="Times New Roman" w:cs="Times New Roman"/>
          <w:sz w:val="28"/>
          <w:szCs w:val="28"/>
          <w:lang w:val="ru-RU" w:eastAsia="uk-UA"/>
        </w:rPr>
        <w:t>Депт</w:t>
      </w:r>
      <w:proofErr w:type="spellEnd"/>
      <w:r w:rsidRPr="00F34B79">
        <w:rPr>
          <w:rFonts w:ascii="Times New Roman" w:eastAsia="Times New Roman" w:hAnsi="Times New Roman" w:cs="Times New Roman"/>
          <w:sz w:val="28"/>
          <w:szCs w:val="28"/>
          <w:lang w:val="ru-RU" w:eastAsia="uk-UA"/>
        </w:rPr>
        <w:t xml:space="preserve">» </w:t>
      </w:r>
      <w:r w:rsidRPr="00F34B79">
        <w:rPr>
          <w:rFonts w:ascii="Times New Roman" w:eastAsia="Times New Roman" w:hAnsi="Times New Roman" w:cs="Times New Roman"/>
          <w:sz w:val="28"/>
          <w:szCs w:val="28"/>
          <w:lang w:eastAsia="uk-UA"/>
        </w:rPr>
        <w:t xml:space="preserve">– К. – 2013. – с. </w:t>
      </w:r>
      <w:r w:rsidRPr="00F34B79">
        <w:rPr>
          <w:rFonts w:ascii="Times New Roman" w:eastAsia="Times New Roman" w:hAnsi="Times New Roman" w:cs="Times New Roman"/>
          <w:sz w:val="28"/>
          <w:szCs w:val="28"/>
          <w:lang w:val="ru-RU" w:eastAsia="uk-UA"/>
        </w:rPr>
        <w:t>696</w:t>
      </w:r>
      <w:r w:rsidRPr="00F34B79">
        <w:rPr>
          <w:rFonts w:ascii="Times New Roman" w:eastAsia="Times New Roman" w:hAnsi="Times New Roman" w:cs="Times New Roman"/>
          <w:sz w:val="28"/>
          <w:szCs w:val="28"/>
          <w:lang w:eastAsia="uk-UA"/>
        </w:rPr>
        <w:t>.</w:t>
      </w:r>
    </w:p>
    <w:p w:rsidR="00F34B79" w:rsidRPr="00EC4E86" w:rsidRDefault="00F34B79" w:rsidP="00EC4E86">
      <w:pPr>
        <w:pStyle w:val="a4"/>
        <w:tabs>
          <w:tab w:val="left" w:pos="284"/>
          <w:tab w:val="left" w:pos="495"/>
          <w:tab w:val="left" w:pos="601"/>
          <w:tab w:val="left" w:pos="851"/>
          <w:tab w:val="left" w:pos="993"/>
        </w:tabs>
        <w:spacing w:line="240" w:lineRule="auto"/>
        <w:ind w:left="34" w:firstLine="709"/>
        <w:jc w:val="both"/>
        <w:rPr>
          <w:rFonts w:ascii="Times New Roman" w:hAnsi="Times New Roman" w:cs="Times New Roman"/>
          <w:sz w:val="28"/>
          <w:szCs w:val="28"/>
        </w:rPr>
      </w:pPr>
    </w:p>
    <w:p w:rsidR="00100BC8" w:rsidRPr="00100BC8" w:rsidRDefault="00100BC8" w:rsidP="00100BC8">
      <w:pPr>
        <w:spacing w:after="0" w:line="276" w:lineRule="auto"/>
        <w:jc w:val="center"/>
        <w:rPr>
          <w:rFonts w:ascii="Times New Roman" w:hAnsi="Times New Roman" w:cs="Times New Roman"/>
          <w:b/>
          <w:sz w:val="28"/>
          <w:szCs w:val="28"/>
        </w:rPr>
      </w:pPr>
    </w:p>
    <w:sectPr w:rsidR="00100BC8" w:rsidRPr="00100B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22E6"/>
    <w:multiLevelType w:val="hybridMultilevel"/>
    <w:tmpl w:val="1F3CB9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A3C06AF"/>
    <w:multiLevelType w:val="multilevel"/>
    <w:tmpl w:val="228A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933F8"/>
    <w:multiLevelType w:val="multilevel"/>
    <w:tmpl w:val="DB0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60789"/>
    <w:multiLevelType w:val="hybridMultilevel"/>
    <w:tmpl w:val="5D3415CC"/>
    <w:lvl w:ilvl="0" w:tplc="08F062B0">
      <w:start w:val="1"/>
      <w:numFmt w:val="decimal"/>
      <w:lvlText w:val="%1."/>
      <w:lvlJc w:val="left"/>
      <w:pPr>
        <w:ind w:left="1050" w:hanging="360"/>
      </w:pPr>
      <w:rPr>
        <w:rFonts w:hint="default"/>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4">
    <w:nsid w:val="7E80410E"/>
    <w:multiLevelType w:val="hybridMultilevel"/>
    <w:tmpl w:val="5B344854"/>
    <w:lvl w:ilvl="0" w:tplc="9C80579C">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12"/>
    <w:rsid w:val="000B3C80"/>
    <w:rsid w:val="000D5189"/>
    <w:rsid w:val="000E0AF9"/>
    <w:rsid w:val="00100BC8"/>
    <w:rsid w:val="00291412"/>
    <w:rsid w:val="002C217C"/>
    <w:rsid w:val="00366E20"/>
    <w:rsid w:val="003A2F85"/>
    <w:rsid w:val="003C613A"/>
    <w:rsid w:val="005214D5"/>
    <w:rsid w:val="00525C47"/>
    <w:rsid w:val="005446BA"/>
    <w:rsid w:val="006B6FF6"/>
    <w:rsid w:val="0081773C"/>
    <w:rsid w:val="008D1577"/>
    <w:rsid w:val="00984195"/>
    <w:rsid w:val="009A7078"/>
    <w:rsid w:val="00A046B0"/>
    <w:rsid w:val="00A34852"/>
    <w:rsid w:val="00EC4E86"/>
    <w:rsid w:val="00F31089"/>
    <w:rsid w:val="00F34B79"/>
    <w:rsid w:val="00FC4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B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100BC8"/>
    <w:pPr>
      <w:ind w:left="720"/>
      <w:contextualSpacing/>
    </w:pPr>
  </w:style>
  <w:style w:type="character" w:styleId="a5">
    <w:name w:val="Hyperlink"/>
    <w:basedOn w:val="a0"/>
    <w:uiPriority w:val="99"/>
    <w:unhideWhenUsed/>
    <w:rsid w:val="000E0AF9"/>
    <w:rPr>
      <w:color w:val="0563C1" w:themeColor="hyperlink"/>
      <w:u w:val="single"/>
    </w:rPr>
  </w:style>
  <w:style w:type="paragraph" w:customStyle="1" w:styleId="1">
    <w:name w:val="Знак1"/>
    <w:basedOn w:val="a"/>
    <w:rsid w:val="00F34B79"/>
    <w:pPr>
      <w:widowControl w:val="0"/>
      <w:autoSpaceDE w:val="0"/>
      <w:autoSpaceDN w:val="0"/>
      <w:adjustRightInd w:val="0"/>
      <w:spacing w:after="0" w:line="240" w:lineRule="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B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100BC8"/>
    <w:pPr>
      <w:ind w:left="720"/>
      <w:contextualSpacing/>
    </w:pPr>
  </w:style>
  <w:style w:type="character" w:styleId="a5">
    <w:name w:val="Hyperlink"/>
    <w:basedOn w:val="a0"/>
    <w:uiPriority w:val="99"/>
    <w:unhideWhenUsed/>
    <w:rsid w:val="000E0AF9"/>
    <w:rPr>
      <w:color w:val="0563C1" w:themeColor="hyperlink"/>
      <w:u w:val="single"/>
    </w:rPr>
  </w:style>
  <w:style w:type="paragraph" w:customStyle="1" w:styleId="1">
    <w:name w:val="Знак1"/>
    <w:basedOn w:val="a"/>
    <w:rsid w:val="00F34B79"/>
    <w:pPr>
      <w:widowControl w:val="0"/>
      <w:autoSpaceDE w:val="0"/>
      <w:autoSpaceDN w:val="0"/>
      <w:adjustRightInd w:val="0"/>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1814">
      <w:bodyDiv w:val="1"/>
      <w:marLeft w:val="0"/>
      <w:marRight w:val="0"/>
      <w:marTop w:val="0"/>
      <w:marBottom w:val="0"/>
      <w:divBdr>
        <w:top w:val="none" w:sz="0" w:space="0" w:color="auto"/>
        <w:left w:val="none" w:sz="0" w:space="0" w:color="auto"/>
        <w:bottom w:val="none" w:sz="0" w:space="0" w:color="auto"/>
        <w:right w:val="none" w:sz="0" w:space="0" w:color="auto"/>
      </w:divBdr>
    </w:div>
    <w:div w:id="1558854893">
      <w:bodyDiv w:val="1"/>
      <w:marLeft w:val="0"/>
      <w:marRight w:val="0"/>
      <w:marTop w:val="0"/>
      <w:marBottom w:val="0"/>
      <w:divBdr>
        <w:top w:val="none" w:sz="0" w:space="0" w:color="auto"/>
        <w:left w:val="none" w:sz="0" w:space="0" w:color="auto"/>
        <w:bottom w:val="none" w:sz="0" w:space="0" w:color="auto"/>
        <w:right w:val="none" w:sz="0" w:space="0" w:color="auto"/>
      </w:divBdr>
    </w:div>
    <w:div w:id="16284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IB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I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B%D1%96%D1%82%D0%BD%D1%96_%D0%9E%D0%BB%D1%96%D0%BC%D0%BF%D1%96%D0%B9%D1%81%D1%8C%D0%BA%D1%96_%D1%96%D0%B3%D1%80%D0%B8_1996" TargetMode="External"/><Relationship Id="rId11" Type="http://schemas.openxmlformats.org/officeDocument/2006/relationships/hyperlink" Target="https://uk.wikipedia.org/wiki/%D0%9A%D0%BB%D0%B8%D1%87%D0%BA%D0%BE_%D0%92%D1%96%D1%82%D0%B0%D0%BB%D1%96%D0%B9" TargetMode="External"/><Relationship Id="rId5" Type="http://schemas.openxmlformats.org/officeDocument/2006/relationships/webSettings" Target="webSettings.xml"/><Relationship Id="rId10" Type="http://schemas.openxmlformats.org/officeDocument/2006/relationships/hyperlink" Target="https://uk.wikipedia.org/wiki/WBA" TargetMode="External"/><Relationship Id="rId4" Type="http://schemas.openxmlformats.org/officeDocument/2006/relationships/settings" Target="settings.xml"/><Relationship Id="rId9" Type="http://schemas.openxmlformats.org/officeDocument/2006/relationships/hyperlink" Target="https://uk.wikipedia.org/wiki/The_Ring_(%D0%B6%D1%83%D1%80%D0%BD%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12316</Words>
  <Characters>7021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Referee</cp:lastModifiedBy>
  <cp:revision>15</cp:revision>
  <dcterms:created xsi:type="dcterms:W3CDTF">2020-02-26T09:32:00Z</dcterms:created>
  <dcterms:modified xsi:type="dcterms:W3CDTF">2023-02-24T07:40:00Z</dcterms:modified>
</cp:coreProperties>
</file>