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9B" w:rsidRPr="005376D2" w:rsidRDefault="0056539B" w:rsidP="00C76D83">
      <w:pPr>
        <w:pStyle w:val="Style1"/>
        <w:widowControl/>
        <w:contextualSpacing/>
        <w:jc w:val="center"/>
        <w:rPr>
          <w:rStyle w:val="FontStyle16"/>
          <w:rFonts w:ascii="Times New Roman" w:hAnsi="Times New Roman"/>
          <w:b w:val="0"/>
          <w:bCs/>
          <w:sz w:val="28"/>
          <w:szCs w:val="28"/>
          <w:lang w:val="uk-UA" w:eastAsia="uk-UA"/>
        </w:rPr>
      </w:pPr>
      <w:r w:rsidRPr="005376D2">
        <w:rPr>
          <w:rStyle w:val="FontStyle16"/>
          <w:rFonts w:ascii="Times New Roman" w:hAnsi="Times New Roman"/>
          <w:b w:val="0"/>
          <w:bCs/>
          <w:sz w:val="28"/>
          <w:szCs w:val="28"/>
          <w:lang w:val="uk-UA" w:eastAsia="uk-UA"/>
        </w:rPr>
        <w:t xml:space="preserve">КИЇВСЬКИЙ НАЦІОНАЛЬНИЙ УНІВЕРСИТЕТ </w:t>
      </w:r>
    </w:p>
    <w:p w:rsidR="0056539B" w:rsidRPr="005376D2" w:rsidRDefault="0056539B" w:rsidP="00C76D83">
      <w:pPr>
        <w:pStyle w:val="Style1"/>
        <w:widowControl/>
        <w:contextualSpacing/>
        <w:jc w:val="center"/>
        <w:rPr>
          <w:rStyle w:val="FontStyle16"/>
          <w:rFonts w:ascii="Times New Roman" w:hAnsi="Times New Roman"/>
          <w:b w:val="0"/>
          <w:bCs/>
          <w:sz w:val="28"/>
          <w:szCs w:val="28"/>
          <w:lang w:val="uk-UA" w:eastAsia="uk-UA"/>
        </w:rPr>
      </w:pPr>
      <w:r w:rsidRPr="005376D2">
        <w:rPr>
          <w:rStyle w:val="FontStyle16"/>
          <w:rFonts w:ascii="Times New Roman" w:hAnsi="Times New Roman"/>
          <w:b w:val="0"/>
          <w:bCs/>
          <w:sz w:val="28"/>
          <w:szCs w:val="28"/>
          <w:lang w:val="uk-UA" w:eastAsia="uk-UA"/>
        </w:rPr>
        <w:t>БУДІВНИЦТВА І АРХІТЕКТУРИ</w:t>
      </w:r>
    </w:p>
    <w:p w:rsidR="0063546B" w:rsidRPr="005376D2" w:rsidRDefault="0063546B" w:rsidP="00C76D83">
      <w:pPr>
        <w:pStyle w:val="Style1"/>
        <w:widowControl/>
        <w:contextualSpacing/>
        <w:jc w:val="center"/>
        <w:rPr>
          <w:rStyle w:val="FontStyle16"/>
          <w:rFonts w:ascii="Times New Roman" w:hAnsi="Times New Roman"/>
          <w:b w:val="0"/>
          <w:bCs/>
          <w:sz w:val="28"/>
          <w:szCs w:val="28"/>
          <w:lang w:val="uk-UA" w:eastAsia="uk-UA"/>
        </w:rPr>
      </w:pPr>
    </w:p>
    <w:p w:rsidR="005F6CB7" w:rsidRPr="005376D2" w:rsidRDefault="00C87C4C" w:rsidP="00AE5C17">
      <w:pPr>
        <w:pStyle w:val="Style2"/>
        <w:widowControl/>
        <w:ind w:right="905"/>
        <w:contextualSpacing/>
        <w:jc w:val="right"/>
        <w:rPr>
          <w:rFonts w:ascii="Times New Roman" w:hAnsi="Times New Roman"/>
          <w:b/>
          <w:sz w:val="16"/>
          <w:szCs w:val="16"/>
          <w:lang w:val="uk-UA"/>
        </w:rPr>
      </w:pPr>
      <w:r w:rsidRPr="005376D2">
        <w:rPr>
          <w:rFonts w:ascii="Times New Roman" w:hAnsi="Times New Roman"/>
          <w:b/>
          <w:sz w:val="28"/>
          <w:szCs w:val="28"/>
          <w:lang w:val="uk-UA"/>
        </w:rPr>
        <w:t>БАКАЛАВР</w:t>
      </w:r>
    </w:p>
    <w:p w:rsidR="001A600D" w:rsidRPr="005376D2" w:rsidRDefault="001A600D" w:rsidP="0063546B">
      <w:pPr>
        <w:pStyle w:val="Style2"/>
        <w:widowControl/>
        <w:contextualSpacing/>
        <w:jc w:val="right"/>
        <w:rPr>
          <w:rFonts w:ascii="Times New Roman" w:hAnsi="Times New Roman"/>
          <w:b/>
          <w:sz w:val="28"/>
          <w:szCs w:val="28"/>
          <w:lang w:val="uk-UA"/>
        </w:rPr>
      </w:pPr>
    </w:p>
    <w:p w:rsidR="005F6CB7" w:rsidRPr="005376D2" w:rsidRDefault="005F6CB7" w:rsidP="007433FC">
      <w:pPr>
        <w:widowControl/>
        <w:ind w:left="142"/>
        <w:contextualSpacing/>
        <w:jc w:val="center"/>
        <w:rPr>
          <w:rFonts w:ascii="Times New Roman" w:hAnsi="Times New Roman"/>
          <w:bCs/>
          <w:sz w:val="28"/>
          <w:szCs w:val="28"/>
          <w:lang w:val="uk-UA" w:eastAsia="uk-UA"/>
        </w:rPr>
      </w:pPr>
      <w:r w:rsidRPr="005376D2">
        <w:rPr>
          <w:rStyle w:val="FontStyle21"/>
          <w:rFonts w:ascii="Times New Roman" w:hAnsi="Times New Roman"/>
          <w:sz w:val="28"/>
          <w:szCs w:val="28"/>
          <w:lang w:val="uk-UA" w:eastAsia="uk-UA"/>
        </w:rPr>
        <w:t>Кафедра</w:t>
      </w:r>
      <w:r w:rsidR="00C87C4C" w:rsidRPr="005376D2">
        <w:rPr>
          <w:rFonts w:ascii="Times New Roman" w:hAnsi="Times New Roman"/>
          <w:bCs/>
          <w:sz w:val="28"/>
          <w:szCs w:val="28"/>
          <w:lang w:val="uk-UA" w:eastAsia="uk-UA"/>
        </w:rPr>
        <w:t xml:space="preserve"> </w:t>
      </w:r>
      <w:r w:rsidR="00A417FE">
        <w:rPr>
          <w:rFonts w:ascii="Times New Roman" w:hAnsi="Times New Roman"/>
          <w:bCs/>
          <w:sz w:val="28"/>
          <w:szCs w:val="28"/>
          <w:lang w:val="uk-UA" w:eastAsia="uk-UA"/>
        </w:rPr>
        <w:t>інженерної геодезії</w:t>
      </w:r>
    </w:p>
    <w:p w:rsidR="005F6CB7" w:rsidRPr="005376D2" w:rsidRDefault="005F6CB7" w:rsidP="0063546B">
      <w:pPr>
        <w:pStyle w:val="Style2"/>
        <w:widowControl/>
        <w:contextualSpacing/>
        <w:jc w:val="right"/>
        <w:rPr>
          <w:rFonts w:ascii="Times New Roman" w:hAnsi="Times New Roman"/>
          <w:b/>
          <w:sz w:val="28"/>
          <w:szCs w:val="28"/>
          <w:lang w:val="uk-UA"/>
        </w:rPr>
      </w:pPr>
    </w:p>
    <w:p w:rsidR="00BA0EC7" w:rsidRPr="00A66E4F" w:rsidRDefault="00BA0EC7" w:rsidP="00BA0EC7">
      <w:pPr>
        <w:pStyle w:val="Style3"/>
        <w:widowControl/>
        <w:ind w:left="4253"/>
        <w:contextualSpacing/>
        <w:rPr>
          <w:rStyle w:val="FontStyle16"/>
          <w:rFonts w:ascii="Times New Roman" w:hAnsi="Times New Roman"/>
          <w:b w:val="0"/>
          <w:bCs/>
          <w:sz w:val="28"/>
          <w:szCs w:val="20"/>
          <w:lang w:val="uk-UA" w:eastAsia="uk-UA"/>
        </w:rPr>
      </w:pPr>
      <w:bookmarkStart w:id="0" w:name="_Hlk149751467"/>
      <w:r w:rsidRPr="00A66E4F">
        <w:rPr>
          <w:rStyle w:val="FontStyle16"/>
          <w:rFonts w:ascii="Times New Roman" w:hAnsi="Times New Roman"/>
          <w:b w:val="0"/>
          <w:sz w:val="28"/>
          <w:szCs w:val="20"/>
          <w:lang w:val="uk-UA" w:eastAsia="uk-UA"/>
        </w:rPr>
        <w:t>«ЗАТВЕРДЖУЮ»</w:t>
      </w:r>
    </w:p>
    <w:p w:rsidR="00BA0EC7" w:rsidRPr="00A66E4F" w:rsidRDefault="00BA0EC7" w:rsidP="00BA0EC7">
      <w:pPr>
        <w:pStyle w:val="Style5"/>
        <w:widowControl/>
        <w:ind w:left="4253"/>
        <w:contextualSpacing/>
        <w:rPr>
          <w:rStyle w:val="FontStyle18"/>
          <w:rFonts w:ascii="Times New Roman" w:hAnsi="Times New Roman"/>
          <w:spacing w:val="0"/>
          <w:sz w:val="28"/>
          <w:szCs w:val="20"/>
          <w:lang w:val="uk-UA" w:eastAsia="uk-UA"/>
        </w:rPr>
      </w:pPr>
      <w:r w:rsidRPr="00A66E4F">
        <w:rPr>
          <w:rStyle w:val="FontStyle18"/>
          <w:rFonts w:ascii="Times New Roman" w:hAnsi="Times New Roman"/>
          <w:spacing w:val="0"/>
          <w:sz w:val="28"/>
          <w:szCs w:val="20"/>
          <w:lang w:val="uk-UA" w:eastAsia="uk-UA"/>
        </w:rPr>
        <w:t xml:space="preserve">Декан факультету </w:t>
      </w:r>
    </w:p>
    <w:p w:rsidR="00BA0EC7" w:rsidRPr="00A66E4F" w:rsidRDefault="00BA0EC7" w:rsidP="00BA0EC7">
      <w:pPr>
        <w:pStyle w:val="Style5"/>
        <w:widowControl/>
        <w:ind w:left="4253"/>
        <w:contextualSpacing/>
        <w:rPr>
          <w:rStyle w:val="FontStyle18"/>
          <w:rFonts w:ascii="Times New Roman" w:hAnsi="Times New Roman"/>
          <w:spacing w:val="0"/>
          <w:sz w:val="28"/>
          <w:szCs w:val="20"/>
          <w:lang w:val="uk-UA" w:eastAsia="uk-UA"/>
        </w:rPr>
      </w:pPr>
      <w:r w:rsidRPr="00A66E4F">
        <w:rPr>
          <w:rStyle w:val="FontStyle18"/>
          <w:rFonts w:ascii="Times New Roman" w:hAnsi="Times New Roman"/>
          <w:spacing w:val="0"/>
          <w:sz w:val="28"/>
          <w:szCs w:val="20"/>
          <w:lang w:val="uk-UA" w:eastAsia="uk-UA"/>
        </w:rPr>
        <w:t>інженерних систем та екології</w:t>
      </w:r>
    </w:p>
    <w:p w:rsidR="00BA0EC7" w:rsidRPr="00A66E4F" w:rsidRDefault="00BA0EC7" w:rsidP="00BA0EC7">
      <w:pPr>
        <w:pStyle w:val="Style6"/>
        <w:widowControl/>
        <w:spacing w:before="240"/>
        <w:ind w:left="4253"/>
        <w:contextualSpacing/>
        <w:rPr>
          <w:rStyle w:val="FontStyle16"/>
          <w:rFonts w:ascii="Times New Roman" w:hAnsi="Times New Roman"/>
          <w:b w:val="0"/>
          <w:bCs/>
          <w:sz w:val="28"/>
          <w:szCs w:val="20"/>
          <w:lang w:val="uk-UA" w:eastAsia="uk-UA"/>
        </w:rPr>
      </w:pPr>
      <w:r w:rsidRPr="00C272E4">
        <w:rPr>
          <w:rStyle w:val="FontStyle16"/>
          <w:rFonts w:ascii="Times New Roman" w:hAnsi="Times New Roman"/>
          <w:b w:val="0"/>
          <w:sz w:val="28"/>
          <w:szCs w:val="20"/>
          <w:lang w:val="uk-UA" w:eastAsia="uk-UA"/>
        </w:rPr>
        <w:t xml:space="preserve">_______________ </w:t>
      </w:r>
      <w:r w:rsidRPr="00A66E4F">
        <w:rPr>
          <w:rStyle w:val="FontStyle16"/>
          <w:rFonts w:ascii="Times New Roman" w:hAnsi="Times New Roman"/>
          <w:b w:val="0"/>
          <w:sz w:val="28"/>
          <w:szCs w:val="20"/>
          <w:lang w:val="uk-UA" w:eastAsia="uk-UA"/>
        </w:rPr>
        <w:t>Олександр ПРИЙМАК</w:t>
      </w:r>
    </w:p>
    <w:p w:rsidR="005F6CB7" w:rsidRDefault="00BA0EC7" w:rsidP="00BA0EC7">
      <w:pPr>
        <w:pStyle w:val="Style2"/>
        <w:widowControl/>
        <w:ind w:left="4253"/>
        <w:contextualSpacing/>
        <w:rPr>
          <w:rStyle w:val="FontStyle19"/>
          <w:rFonts w:ascii="Times New Roman" w:hAnsi="Times New Roman"/>
          <w:sz w:val="28"/>
          <w:szCs w:val="22"/>
          <w:lang w:val="uk-UA" w:eastAsia="uk-UA"/>
        </w:rPr>
      </w:pPr>
      <w:r w:rsidRPr="00C272E4">
        <w:rPr>
          <w:rStyle w:val="FontStyle16"/>
          <w:rFonts w:ascii="Times New Roman" w:hAnsi="Times New Roman"/>
          <w:b w:val="0"/>
          <w:sz w:val="28"/>
          <w:szCs w:val="20"/>
          <w:lang w:val="uk-UA" w:eastAsia="uk-UA"/>
        </w:rPr>
        <w:t>«__</w:t>
      </w:r>
      <w:r w:rsidR="009B6E31">
        <w:rPr>
          <w:rStyle w:val="FontStyle16"/>
          <w:rFonts w:ascii="Times New Roman" w:hAnsi="Times New Roman"/>
          <w:b w:val="0"/>
          <w:sz w:val="28"/>
          <w:szCs w:val="20"/>
          <w:lang w:val="en-US" w:eastAsia="uk-UA"/>
        </w:rPr>
        <w:t>_</w:t>
      </w:r>
      <w:r w:rsidRPr="00C272E4">
        <w:rPr>
          <w:rStyle w:val="FontStyle16"/>
          <w:rFonts w:ascii="Times New Roman" w:hAnsi="Times New Roman"/>
          <w:b w:val="0"/>
          <w:sz w:val="28"/>
          <w:szCs w:val="20"/>
          <w:lang w:val="uk-UA" w:eastAsia="uk-UA"/>
        </w:rPr>
        <w:t>_» _</w:t>
      </w:r>
      <w:r w:rsidR="009B6E31">
        <w:rPr>
          <w:rStyle w:val="FontStyle16"/>
          <w:rFonts w:ascii="Times New Roman" w:hAnsi="Times New Roman"/>
          <w:b w:val="0"/>
          <w:sz w:val="28"/>
          <w:szCs w:val="20"/>
          <w:lang w:val="en-US" w:eastAsia="uk-UA"/>
        </w:rPr>
        <w:t>___</w:t>
      </w:r>
      <w:r w:rsidRPr="00C272E4">
        <w:rPr>
          <w:rStyle w:val="FontStyle16"/>
          <w:rFonts w:ascii="Times New Roman" w:hAnsi="Times New Roman"/>
          <w:b w:val="0"/>
          <w:sz w:val="28"/>
          <w:szCs w:val="20"/>
          <w:lang w:val="uk-UA" w:eastAsia="uk-UA"/>
        </w:rPr>
        <w:t>_________</w:t>
      </w:r>
      <w:r w:rsidRPr="00A66E4F">
        <w:rPr>
          <w:rStyle w:val="FontStyle16"/>
          <w:rFonts w:ascii="Times New Roman" w:hAnsi="Times New Roman"/>
          <w:b w:val="0"/>
          <w:sz w:val="28"/>
          <w:szCs w:val="20"/>
          <w:lang w:val="uk-UA" w:eastAsia="uk-UA"/>
        </w:rPr>
        <w:t xml:space="preserve"> 202</w:t>
      </w:r>
      <w:r w:rsidR="00FF269A">
        <w:rPr>
          <w:rStyle w:val="FontStyle16"/>
          <w:rFonts w:ascii="Times New Roman" w:hAnsi="Times New Roman"/>
          <w:b w:val="0"/>
          <w:sz w:val="28"/>
          <w:szCs w:val="20"/>
          <w:lang w:val="en-US" w:eastAsia="uk-UA"/>
        </w:rPr>
        <w:t>3</w:t>
      </w:r>
      <w:r w:rsidRPr="00A66E4F">
        <w:rPr>
          <w:rStyle w:val="FontStyle16"/>
          <w:rFonts w:ascii="Times New Roman" w:hAnsi="Times New Roman"/>
          <w:b w:val="0"/>
          <w:sz w:val="28"/>
          <w:szCs w:val="20"/>
          <w:lang w:val="uk-UA" w:eastAsia="uk-UA"/>
        </w:rPr>
        <w:t xml:space="preserve"> </w:t>
      </w:r>
      <w:r w:rsidRPr="00A66E4F">
        <w:rPr>
          <w:rStyle w:val="FontStyle19"/>
          <w:rFonts w:ascii="Times New Roman" w:hAnsi="Times New Roman"/>
          <w:sz w:val="28"/>
          <w:szCs w:val="22"/>
          <w:lang w:val="uk-UA" w:eastAsia="uk-UA"/>
        </w:rPr>
        <w:t>року</w:t>
      </w:r>
      <w:bookmarkEnd w:id="0"/>
    </w:p>
    <w:p w:rsidR="00BA0EC7" w:rsidRPr="005376D2" w:rsidRDefault="00BA0EC7" w:rsidP="00BA0EC7">
      <w:pPr>
        <w:pStyle w:val="Style2"/>
        <w:widowControl/>
        <w:ind w:left="4253"/>
        <w:contextualSpacing/>
        <w:rPr>
          <w:rFonts w:ascii="Times New Roman" w:hAnsi="Times New Roman"/>
          <w:b/>
          <w:sz w:val="28"/>
          <w:szCs w:val="28"/>
          <w:lang w:val="uk-UA"/>
        </w:rPr>
      </w:pPr>
    </w:p>
    <w:p w:rsidR="005F6CB7" w:rsidRPr="005376D2" w:rsidRDefault="005F6CB7" w:rsidP="0063546B">
      <w:pPr>
        <w:pStyle w:val="Style2"/>
        <w:widowControl/>
        <w:contextualSpacing/>
        <w:jc w:val="right"/>
        <w:rPr>
          <w:rFonts w:ascii="Times New Roman" w:hAnsi="Times New Roman"/>
          <w:b/>
          <w:sz w:val="28"/>
          <w:szCs w:val="28"/>
          <w:lang w:val="uk-UA"/>
        </w:rPr>
      </w:pPr>
    </w:p>
    <w:p w:rsidR="005F6CB7" w:rsidRPr="005376D2" w:rsidRDefault="005F6CB7" w:rsidP="005F6CB7">
      <w:pPr>
        <w:pStyle w:val="Style8"/>
        <w:widowControl/>
        <w:contextualSpacing/>
        <w:jc w:val="center"/>
        <w:rPr>
          <w:rStyle w:val="FontStyle22"/>
          <w:rFonts w:ascii="Times New Roman" w:hAnsi="Times New Roman"/>
          <w:bCs/>
          <w:spacing w:val="0"/>
          <w:sz w:val="28"/>
          <w:szCs w:val="28"/>
          <w:lang w:val="uk-UA" w:eastAsia="uk-UA"/>
        </w:rPr>
      </w:pPr>
      <w:r w:rsidRPr="005376D2">
        <w:rPr>
          <w:rStyle w:val="FontStyle22"/>
          <w:rFonts w:ascii="Times New Roman" w:hAnsi="Times New Roman"/>
          <w:bCs/>
          <w:spacing w:val="0"/>
          <w:sz w:val="28"/>
          <w:szCs w:val="28"/>
          <w:lang w:val="uk-UA" w:eastAsia="uk-UA"/>
        </w:rPr>
        <w:t xml:space="preserve">РОБОЧА ПРОГРАМА </w:t>
      </w:r>
      <w:r w:rsidR="00BA303B" w:rsidRPr="005376D2">
        <w:rPr>
          <w:rStyle w:val="FontStyle22"/>
          <w:rFonts w:ascii="Times New Roman" w:hAnsi="Times New Roman"/>
          <w:bCs/>
          <w:spacing w:val="0"/>
          <w:sz w:val="28"/>
          <w:szCs w:val="28"/>
          <w:lang w:val="uk-UA" w:eastAsia="uk-UA"/>
        </w:rPr>
        <w:t>ОСВІТНЬОЇ КОМПОНЕНТИ</w:t>
      </w:r>
    </w:p>
    <w:p w:rsidR="005F6CB7" w:rsidRPr="005376D2" w:rsidRDefault="005F6CB7" w:rsidP="005F6CB7">
      <w:pPr>
        <w:pStyle w:val="Style9"/>
        <w:widowControl/>
        <w:spacing w:line="240" w:lineRule="auto"/>
        <w:contextualSpacing/>
        <w:rPr>
          <w:rFonts w:ascii="Times New Roman" w:hAnsi="Times New Roman"/>
          <w:sz w:val="18"/>
          <w:szCs w:val="18"/>
          <w:lang w:val="uk-UA"/>
        </w:rPr>
      </w:pPr>
    </w:p>
    <w:p w:rsidR="005F6CB7" w:rsidRPr="005376D2" w:rsidRDefault="00C87C4C" w:rsidP="005F6CB7">
      <w:pPr>
        <w:pStyle w:val="Style10"/>
        <w:widowControl/>
        <w:contextualSpacing/>
        <w:jc w:val="center"/>
        <w:rPr>
          <w:rFonts w:ascii="Times New Roman" w:hAnsi="Times New Roman"/>
          <w:sz w:val="18"/>
          <w:szCs w:val="28"/>
          <w:lang w:val="uk-UA"/>
        </w:rPr>
      </w:pPr>
      <w:r w:rsidRPr="005376D2">
        <w:rPr>
          <w:rFonts w:ascii="Times New Roman" w:hAnsi="Times New Roman"/>
          <w:b/>
          <w:sz w:val="26"/>
          <w:szCs w:val="26"/>
          <w:u w:val="single"/>
          <w:lang w:val="uk-UA"/>
        </w:rPr>
        <w:t xml:space="preserve">ОК </w:t>
      </w:r>
      <w:r w:rsidR="00E423AF">
        <w:rPr>
          <w:rFonts w:ascii="Times New Roman" w:hAnsi="Times New Roman"/>
          <w:b/>
          <w:sz w:val="26"/>
          <w:szCs w:val="26"/>
          <w:u w:val="single"/>
          <w:lang w:val="uk-UA"/>
        </w:rPr>
        <w:t>1</w:t>
      </w:r>
      <w:r w:rsidR="00BA0EC7">
        <w:rPr>
          <w:rFonts w:ascii="Times New Roman" w:hAnsi="Times New Roman"/>
          <w:b/>
          <w:sz w:val="26"/>
          <w:szCs w:val="26"/>
          <w:u w:val="single"/>
          <w:lang w:val="uk-UA"/>
        </w:rPr>
        <w:t>5</w:t>
      </w:r>
      <w:r w:rsidR="00E423AF">
        <w:rPr>
          <w:rFonts w:ascii="Times New Roman" w:hAnsi="Times New Roman"/>
          <w:b/>
          <w:sz w:val="26"/>
          <w:szCs w:val="26"/>
          <w:u w:val="single"/>
          <w:lang w:val="uk-UA"/>
        </w:rPr>
        <w:t xml:space="preserve"> </w:t>
      </w:r>
      <w:r w:rsidR="00A417FE">
        <w:rPr>
          <w:rFonts w:ascii="Times New Roman" w:hAnsi="Times New Roman"/>
          <w:b/>
          <w:sz w:val="26"/>
          <w:szCs w:val="26"/>
          <w:u w:val="single"/>
          <w:lang w:val="uk-UA"/>
        </w:rPr>
        <w:t>Інженерна геодезія</w:t>
      </w:r>
    </w:p>
    <w:p w:rsidR="005F6CB7" w:rsidRPr="005376D2" w:rsidRDefault="005F6CB7" w:rsidP="005F6CB7">
      <w:pPr>
        <w:pStyle w:val="Style10"/>
        <w:widowControl/>
        <w:contextualSpacing/>
        <w:jc w:val="center"/>
        <w:rPr>
          <w:rFonts w:ascii="Times New Roman" w:hAnsi="Times New Roman"/>
          <w:sz w:val="18"/>
          <w:szCs w:val="28"/>
          <w:lang w:val="uk-UA"/>
        </w:rPr>
      </w:pPr>
      <w:r w:rsidRPr="005376D2">
        <w:rPr>
          <w:rFonts w:ascii="Times New Roman" w:hAnsi="Times New Roman"/>
          <w:sz w:val="18"/>
          <w:szCs w:val="28"/>
          <w:lang w:val="uk-UA"/>
        </w:rPr>
        <w:t xml:space="preserve">(назва </w:t>
      </w:r>
      <w:r w:rsidR="001C40B6" w:rsidRPr="005376D2">
        <w:rPr>
          <w:rFonts w:ascii="Times New Roman" w:hAnsi="Times New Roman"/>
          <w:sz w:val="18"/>
          <w:szCs w:val="28"/>
          <w:lang w:val="uk-UA"/>
        </w:rPr>
        <w:t>освітньої компоненти</w:t>
      </w:r>
      <w:r w:rsidRPr="005376D2">
        <w:rPr>
          <w:rFonts w:ascii="Times New Roman" w:hAnsi="Times New Roman"/>
          <w:sz w:val="18"/>
          <w:szCs w:val="28"/>
          <w:lang w:val="uk-UA"/>
        </w:rPr>
        <w:t>)</w:t>
      </w:r>
    </w:p>
    <w:p w:rsidR="005F6CB7" w:rsidRPr="005376D2" w:rsidRDefault="005F6CB7" w:rsidP="005F6CB7">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8805"/>
      </w:tblGrid>
      <w:tr w:rsidR="005F6CB7" w:rsidRPr="005376D2" w:rsidTr="00786A75">
        <w:trPr>
          <w:trHeight w:val="322"/>
        </w:trPr>
        <w:tc>
          <w:tcPr>
            <w:tcW w:w="821" w:type="dxa"/>
          </w:tcPr>
          <w:p w:rsidR="005F6CB7" w:rsidRPr="005376D2" w:rsidRDefault="005F6CB7" w:rsidP="00786A75">
            <w:pPr>
              <w:pStyle w:val="Style10"/>
              <w:widowControl/>
              <w:contextualSpacing/>
              <w:jc w:val="center"/>
              <w:rPr>
                <w:rFonts w:ascii="Times New Roman" w:hAnsi="Times New Roman"/>
                <w:sz w:val="20"/>
                <w:szCs w:val="20"/>
                <w:lang w:val="uk-UA"/>
              </w:rPr>
            </w:pPr>
            <w:r w:rsidRPr="005376D2">
              <w:rPr>
                <w:rStyle w:val="FontStyle26"/>
                <w:rFonts w:ascii="Times New Roman" w:hAnsi="Times New Roman"/>
                <w:b w:val="0"/>
                <w:bCs/>
                <w:sz w:val="20"/>
                <w:szCs w:val="20"/>
                <w:lang w:val="uk-UA" w:eastAsia="uk-UA"/>
              </w:rPr>
              <w:t>шифр</w:t>
            </w:r>
          </w:p>
        </w:tc>
        <w:tc>
          <w:tcPr>
            <w:tcW w:w="8805" w:type="dxa"/>
          </w:tcPr>
          <w:p w:rsidR="005F6CB7" w:rsidRPr="0052621F" w:rsidRDefault="0052621F" w:rsidP="00786A75">
            <w:pPr>
              <w:pStyle w:val="Style10"/>
              <w:widowControl/>
              <w:contextualSpacing/>
              <w:jc w:val="center"/>
              <w:rPr>
                <w:rFonts w:ascii="Times New Roman" w:hAnsi="Times New Roman"/>
                <w:bCs/>
                <w:sz w:val="22"/>
                <w:szCs w:val="22"/>
                <w:lang w:val="uk-UA"/>
              </w:rPr>
            </w:pPr>
            <w:r w:rsidRPr="0052621F">
              <w:rPr>
                <w:rFonts w:ascii="Times New Roman" w:hAnsi="Times New Roman"/>
                <w:bCs/>
                <w:sz w:val="22"/>
                <w:szCs w:val="22"/>
                <w:lang w:val="uk-UA"/>
              </w:rPr>
              <w:t>спеціальність</w:t>
            </w:r>
          </w:p>
        </w:tc>
      </w:tr>
      <w:tr w:rsidR="005F6CB7" w:rsidRPr="005376D2" w:rsidTr="00786A75">
        <w:trPr>
          <w:trHeight w:val="322"/>
        </w:trPr>
        <w:tc>
          <w:tcPr>
            <w:tcW w:w="821" w:type="dxa"/>
          </w:tcPr>
          <w:p w:rsidR="005F6CB7" w:rsidRPr="005376D2" w:rsidRDefault="00C87C4C" w:rsidP="0071616C">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192</w:t>
            </w:r>
          </w:p>
        </w:tc>
        <w:tc>
          <w:tcPr>
            <w:tcW w:w="8805" w:type="dxa"/>
          </w:tcPr>
          <w:p w:rsidR="005F6CB7" w:rsidRPr="005376D2" w:rsidRDefault="00C87C4C" w:rsidP="00786A75">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Будівництво та цивільна інженерія</w:t>
            </w:r>
          </w:p>
        </w:tc>
      </w:tr>
      <w:tr w:rsidR="0052621F" w:rsidRPr="005376D2" w:rsidTr="00786A75">
        <w:trPr>
          <w:trHeight w:val="322"/>
        </w:trPr>
        <w:tc>
          <w:tcPr>
            <w:tcW w:w="821" w:type="dxa"/>
          </w:tcPr>
          <w:p w:rsidR="0052621F" w:rsidRPr="005376D2" w:rsidRDefault="0052621F" w:rsidP="0071616C">
            <w:pPr>
              <w:pStyle w:val="Style10"/>
              <w:widowControl/>
              <w:contextualSpacing/>
              <w:jc w:val="center"/>
              <w:rPr>
                <w:rFonts w:ascii="Times New Roman" w:hAnsi="Times New Roman"/>
                <w:sz w:val="22"/>
                <w:szCs w:val="22"/>
                <w:lang w:val="uk-UA"/>
              </w:rPr>
            </w:pPr>
          </w:p>
        </w:tc>
        <w:tc>
          <w:tcPr>
            <w:tcW w:w="8805" w:type="dxa"/>
          </w:tcPr>
          <w:p w:rsidR="0052621F" w:rsidRPr="005376D2" w:rsidRDefault="0052621F" w:rsidP="00786A75">
            <w:pPr>
              <w:pStyle w:val="Style10"/>
              <w:widowControl/>
              <w:contextualSpacing/>
              <w:jc w:val="center"/>
              <w:rPr>
                <w:rFonts w:ascii="Times New Roman" w:hAnsi="Times New Roman"/>
                <w:sz w:val="22"/>
                <w:szCs w:val="22"/>
                <w:lang w:val="uk-UA"/>
              </w:rPr>
            </w:pPr>
            <w:r>
              <w:rPr>
                <w:rFonts w:ascii="Times New Roman" w:hAnsi="Times New Roman"/>
                <w:sz w:val="22"/>
                <w:szCs w:val="22"/>
                <w:lang w:val="uk-UA"/>
              </w:rPr>
              <w:t>освітньо-професійна програма</w:t>
            </w:r>
          </w:p>
        </w:tc>
      </w:tr>
      <w:tr w:rsidR="00C87C4C" w:rsidRPr="005376D2" w:rsidTr="00786A75">
        <w:trPr>
          <w:trHeight w:val="322"/>
        </w:trPr>
        <w:tc>
          <w:tcPr>
            <w:tcW w:w="821" w:type="dxa"/>
          </w:tcPr>
          <w:p w:rsidR="00C87C4C" w:rsidRPr="005376D2" w:rsidRDefault="00C87C4C" w:rsidP="0071616C">
            <w:pPr>
              <w:pStyle w:val="Style10"/>
              <w:widowControl/>
              <w:contextualSpacing/>
              <w:jc w:val="center"/>
              <w:rPr>
                <w:rFonts w:ascii="Times New Roman" w:hAnsi="Times New Roman"/>
                <w:sz w:val="22"/>
                <w:szCs w:val="22"/>
                <w:lang w:val="uk-UA"/>
              </w:rPr>
            </w:pPr>
          </w:p>
        </w:tc>
        <w:tc>
          <w:tcPr>
            <w:tcW w:w="8805" w:type="dxa"/>
          </w:tcPr>
          <w:p w:rsidR="00C87C4C" w:rsidRPr="005376D2" w:rsidRDefault="007433FC" w:rsidP="00786A75">
            <w:pPr>
              <w:pStyle w:val="Style10"/>
              <w:widowControl/>
              <w:contextualSpacing/>
              <w:jc w:val="center"/>
              <w:rPr>
                <w:rFonts w:ascii="Times New Roman" w:hAnsi="Times New Roman"/>
                <w:sz w:val="22"/>
                <w:szCs w:val="22"/>
                <w:lang w:val="uk-UA"/>
              </w:rPr>
            </w:pPr>
            <w:r>
              <w:rPr>
                <w:rFonts w:ascii="Times New Roman" w:hAnsi="Times New Roman"/>
                <w:sz w:val="22"/>
                <w:szCs w:val="22"/>
                <w:lang w:val="uk-UA"/>
              </w:rPr>
              <w:t>«</w:t>
            </w:r>
            <w:r w:rsidR="00A82EA5">
              <w:rPr>
                <w:rFonts w:ascii="Times New Roman" w:hAnsi="Times New Roman"/>
                <w:sz w:val="22"/>
                <w:szCs w:val="22"/>
                <w:lang w:val="uk-UA"/>
              </w:rPr>
              <w:t>Теплогазопостачання і вентиляція</w:t>
            </w:r>
            <w:r>
              <w:rPr>
                <w:rFonts w:ascii="Times New Roman" w:hAnsi="Times New Roman"/>
                <w:sz w:val="22"/>
                <w:szCs w:val="22"/>
                <w:lang w:val="uk-UA"/>
              </w:rPr>
              <w:t>»</w:t>
            </w:r>
          </w:p>
        </w:tc>
      </w:tr>
    </w:tbl>
    <w:p w:rsidR="005F6CB7" w:rsidRPr="005376D2" w:rsidRDefault="005F6CB7" w:rsidP="005F6CB7">
      <w:pPr>
        <w:pStyle w:val="Style12"/>
        <w:widowControl/>
        <w:contextualSpacing/>
        <w:jc w:val="center"/>
        <w:rPr>
          <w:rStyle w:val="FontStyle19"/>
          <w:rFonts w:ascii="Times New Roman" w:hAnsi="Times New Roman"/>
          <w:sz w:val="18"/>
          <w:szCs w:val="28"/>
          <w:lang w:val="uk-UA" w:eastAsia="uk-UA"/>
        </w:rPr>
      </w:pPr>
    </w:p>
    <w:p w:rsidR="005F6CB7" w:rsidRPr="005376D2" w:rsidRDefault="005F6CB7" w:rsidP="005F6CB7">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5F6CB7" w:rsidRPr="005376D2" w:rsidTr="00786A75">
        <w:trPr>
          <w:trHeight w:val="297"/>
        </w:trPr>
        <w:tc>
          <w:tcPr>
            <w:tcW w:w="5000" w:type="pct"/>
            <w:gridSpan w:val="2"/>
          </w:tcPr>
          <w:p w:rsidR="005F6CB7" w:rsidRPr="005376D2" w:rsidRDefault="00D03F05" w:rsidP="00786A75">
            <w:pPr>
              <w:widowControl/>
              <w:contextualSpacing/>
              <w:rPr>
                <w:rFonts w:ascii="Times New Roman" w:hAnsi="Times New Roman"/>
                <w:sz w:val="28"/>
                <w:szCs w:val="28"/>
                <w:lang w:val="uk-UA" w:eastAsia="uk-UA"/>
              </w:rPr>
            </w:pPr>
            <w:r w:rsidRPr="005376D2">
              <w:rPr>
                <w:rFonts w:ascii="Times New Roman" w:hAnsi="Times New Roman"/>
                <w:bCs/>
                <w:sz w:val="28"/>
                <w:szCs w:val="28"/>
                <w:lang w:val="uk-UA" w:eastAsia="uk-UA"/>
              </w:rPr>
              <w:t>Розробник</w:t>
            </w:r>
            <w:r w:rsidR="00AE5C17" w:rsidRPr="005376D2">
              <w:rPr>
                <w:rFonts w:ascii="Times New Roman" w:hAnsi="Times New Roman"/>
                <w:bCs/>
                <w:sz w:val="28"/>
                <w:szCs w:val="28"/>
                <w:lang w:val="uk-UA" w:eastAsia="uk-UA"/>
              </w:rPr>
              <w:t>и</w:t>
            </w:r>
            <w:r w:rsidR="005F6CB7" w:rsidRPr="005376D2">
              <w:rPr>
                <w:rFonts w:ascii="Times New Roman" w:hAnsi="Times New Roman"/>
                <w:bCs/>
                <w:sz w:val="28"/>
                <w:szCs w:val="28"/>
                <w:lang w:val="uk-UA" w:eastAsia="uk-UA"/>
              </w:rPr>
              <w:t>:</w:t>
            </w:r>
          </w:p>
        </w:tc>
      </w:tr>
      <w:tr w:rsidR="00AE5C17" w:rsidRPr="005376D2" w:rsidTr="00786A75">
        <w:trPr>
          <w:trHeight w:val="80"/>
        </w:trPr>
        <w:tc>
          <w:tcPr>
            <w:tcW w:w="3692" w:type="pct"/>
            <w:tcBorders>
              <w:bottom w:val="single" w:sz="4" w:space="0" w:color="auto"/>
            </w:tcBorders>
          </w:tcPr>
          <w:p w:rsidR="00AE5C17" w:rsidRPr="005376D2" w:rsidRDefault="00735F4F" w:rsidP="00786A75">
            <w:pPr>
              <w:widowControl/>
              <w:contextualSpacing/>
              <w:rPr>
                <w:rFonts w:ascii="Times New Roman" w:hAnsi="Times New Roman"/>
                <w:sz w:val="28"/>
                <w:szCs w:val="28"/>
                <w:lang w:val="uk-UA"/>
              </w:rPr>
            </w:pPr>
            <w:r>
              <w:rPr>
                <w:rFonts w:ascii="Times New Roman" w:hAnsi="Times New Roman"/>
                <w:sz w:val="28"/>
                <w:szCs w:val="28"/>
                <w:lang w:val="uk-UA"/>
              </w:rPr>
              <w:t xml:space="preserve">Лапицький Ігор Володимирович, </w:t>
            </w:r>
            <w:proofErr w:type="spellStart"/>
            <w:r>
              <w:rPr>
                <w:rFonts w:ascii="Times New Roman" w:hAnsi="Times New Roman"/>
                <w:sz w:val="28"/>
                <w:szCs w:val="28"/>
                <w:lang w:val="uk-UA"/>
              </w:rPr>
              <w:t>к.т.н</w:t>
            </w:r>
            <w:proofErr w:type="spellEnd"/>
            <w:r>
              <w:rPr>
                <w:rFonts w:ascii="Times New Roman" w:hAnsi="Times New Roman"/>
                <w:sz w:val="28"/>
                <w:szCs w:val="28"/>
                <w:lang w:val="uk-UA"/>
              </w:rPr>
              <w:t>., доцент</w:t>
            </w:r>
          </w:p>
        </w:tc>
        <w:tc>
          <w:tcPr>
            <w:tcW w:w="1308" w:type="pct"/>
            <w:tcBorders>
              <w:bottom w:val="single" w:sz="4" w:space="0" w:color="auto"/>
            </w:tcBorders>
            <w:vAlign w:val="center"/>
          </w:tcPr>
          <w:p w:rsidR="00AE5C17" w:rsidRPr="005376D2" w:rsidRDefault="00AE5C17" w:rsidP="00786A75">
            <w:pPr>
              <w:widowControl/>
              <w:contextualSpacing/>
              <w:jc w:val="center"/>
              <w:rPr>
                <w:rFonts w:ascii="Times New Roman" w:hAnsi="Times New Roman"/>
                <w:color w:val="FF0000"/>
                <w:sz w:val="28"/>
                <w:szCs w:val="28"/>
                <w:lang w:val="uk-UA" w:eastAsia="uk-UA"/>
              </w:rPr>
            </w:pPr>
          </w:p>
        </w:tc>
      </w:tr>
      <w:tr w:rsidR="005F6CB7" w:rsidRPr="005376D2" w:rsidTr="00D03F05">
        <w:tc>
          <w:tcPr>
            <w:tcW w:w="3692" w:type="pct"/>
            <w:tcBorders>
              <w:top w:val="single" w:sz="4" w:space="0" w:color="auto"/>
              <w:bottom w:val="nil"/>
            </w:tcBorders>
          </w:tcPr>
          <w:p w:rsidR="005F6CB7" w:rsidRPr="005376D2" w:rsidRDefault="005F6CB7" w:rsidP="00786A75">
            <w:pPr>
              <w:widowControl/>
              <w:ind w:left="2188"/>
              <w:contextualSpacing/>
              <w:rPr>
                <w:rFonts w:ascii="Times New Roman" w:hAnsi="Times New Roman"/>
                <w:sz w:val="18"/>
                <w:szCs w:val="28"/>
                <w:lang w:val="uk-UA" w:eastAsia="uk-UA"/>
              </w:rPr>
            </w:pPr>
            <w:r w:rsidRPr="005376D2">
              <w:rPr>
                <w:rFonts w:ascii="Times New Roman" w:hAnsi="Times New Roman"/>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rsidR="005F6CB7" w:rsidRPr="005376D2" w:rsidRDefault="005F6CB7" w:rsidP="00786A75">
            <w:pPr>
              <w:widowControl/>
              <w:contextualSpacing/>
              <w:jc w:val="center"/>
              <w:rPr>
                <w:rFonts w:ascii="Times New Roman" w:hAnsi="Times New Roman"/>
                <w:sz w:val="18"/>
                <w:szCs w:val="28"/>
                <w:lang w:val="uk-UA" w:eastAsia="uk-UA"/>
              </w:rPr>
            </w:pPr>
            <w:r w:rsidRPr="005376D2">
              <w:rPr>
                <w:rFonts w:ascii="Times New Roman" w:hAnsi="Times New Roman"/>
                <w:sz w:val="18"/>
                <w:szCs w:val="28"/>
                <w:lang w:val="uk-UA" w:eastAsia="uk-UA"/>
              </w:rPr>
              <w:t>(підпис)</w:t>
            </w:r>
          </w:p>
        </w:tc>
      </w:tr>
      <w:tr w:rsidR="00AE5C17" w:rsidRPr="005376D2" w:rsidTr="00D03F05">
        <w:tc>
          <w:tcPr>
            <w:tcW w:w="3692" w:type="pct"/>
            <w:tcBorders>
              <w:bottom w:val="nil"/>
            </w:tcBorders>
          </w:tcPr>
          <w:p w:rsidR="00AE5C17" w:rsidRPr="005376D2" w:rsidRDefault="00AE5C17" w:rsidP="00AE5C17">
            <w:pPr>
              <w:widowControl/>
              <w:contextualSpacing/>
              <w:rPr>
                <w:rFonts w:ascii="Times New Roman" w:hAnsi="Times New Roman"/>
                <w:sz w:val="28"/>
                <w:szCs w:val="28"/>
                <w:lang w:val="uk-UA"/>
              </w:rPr>
            </w:pPr>
          </w:p>
        </w:tc>
        <w:tc>
          <w:tcPr>
            <w:tcW w:w="1308" w:type="pct"/>
            <w:tcBorders>
              <w:bottom w:val="nil"/>
            </w:tcBorders>
            <w:vAlign w:val="center"/>
          </w:tcPr>
          <w:p w:rsidR="00AE5C17" w:rsidRPr="005376D2" w:rsidRDefault="00AE5C17" w:rsidP="00AE5C17">
            <w:pPr>
              <w:widowControl/>
              <w:contextualSpacing/>
              <w:jc w:val="center"/>
              <w:rPr>
                <w:rFonts w:ascii="Times New Roman" w:hAnsi="Times New Roman"/>
                <w:color w:val="FF0000"/>
                <w:sz w:val="28"/>
                <w:szCs w:val="28"/>
                <w:lang w:val="uk-UA" w:eastAsia="uk-UA"/>
              </w:rPr>
            </w:pPr>
          </w:p>
        </w:tc>
      </w:tr>
      <w:tr w:rsidR="00AE5C17" w:rsidRPr="005376D2" w:rsidTr="00C87C4C">
        <w:trPr>
          <w:trHeight w:val="80"/>
        </w:trPr>
        <w:tc>
          <w:tcPr>
            <w:tcW w:w="3692" w:type="pct"/>
            <w:tcBorders>
              <w:top w:val="nil"/>
              <w:bottom w:val="nil"/>
            </w:tcBorders>
          </w:tcPr>
          <w:p w:rsidR="00AE5C17" w:rsidRPr="005376D2" w:rsidRDefault="00AE5C17" w:rsidP="00AE5C17">
            <w:pPr>
              <w:widowControl/>
              <w:ind w:left="2188"/>
              <w:contextualSpacing/>
              <w:rPr>
                <w:rFonts w:ascii="Times New Roman" w:hAnsi="Times New Roman"/>
                <w:sz w:val="18"/>
                <w:szCs w:val="28"/>
                <w:lang w:val="uk-UA" w:eastAsia="uk-UA"/>
              </w:rPr>
            </w:pPr>
          </w:p>
        </w:tc>
        <w:tc>
          <w:tcPr>
            <w:tcW w:w="1308" w:type="pct"/>
            <w:tcBorders>
              <w:top w:val="nil"/>
              <w:bottom w:val="nil"/>
            </w:tcBorders>
            <w:vAlign w:val="center"/>
          </w:tcPr>
          <w:p w:rsidR="00AE5C17" w:rsidRPr="005376D2" w:rsidRDefault="00AE5C17" w:rsidP="00AE5C17">
            <w:pPr>
              <w:widowControl/>
              <w:contextualSpacing/>
              <w:jc w:val="center"/>
              <w:rPr>
                <w:rFonts w:ascii="Times New Roman" w:hAnsi="Times New Roman"/>
                <w:sz w:val="18"/>
                <w:szCs w:val="28"/>
                <w:lang w:val="uk-UA" w:eastAsia="uk-UA"/>
              </w:rPr>
            </w:pPr>
          </w:p>
        </w:tc>
      </w:tr>
    </w:tbl>
    <w:p w:rsidR="005F6CB7" w:rsidRPr="005376D2" w:rsidRDefault="005F6CB7" w:rsidP="005F6CB7">
      <w:pPr>
        <w:widowControl/>
        <w:ind w:left="351"/>
        <w:contextualSpacing/>
        <w:jc w:val="both"/>
        <w:rPr>
          <w:rFonts w:ascii="Times New Roman" w:hAnsi="Times New Roman"/>
          <w:sz w:val="18"/>
          <w:szCs w:val="18"/>
          <w:lang w:val="uk-UA"/>
        </w:rPr>
      </w:pPr>
    </w:p>
    <w:p w:rsidR="005F6CB7" w:rsidRPr="005376D2" w:rsidRDefault="005F6CB7" w:rsidP="00F34369">
      <w:pPr>
        <w:widowControl/>
        <w:ind w:left="351"/>
        <w:contextualSpacing/>
        <w:rPr>
          <w:rFonts w:ascii="Times New Roman" w:hAnsi="Times New Roman"/>
          <w:bCs/>
          <w:sz w:val="28"/>
          <w:szCs w:val="28"/>
          <w:lang w:val="uk-UA" w:eastAsia="uk-UA"/>
        </w:rPr>
      </w:pPr>
      <w:r w:rsidRPr="005376D2">
        <w:rPr>
          <w:rFonts w:ascii="Times New Roman" w:hAnsi="Times New Roman"/>
          <w:bCs/>
          <w:sz w:val="28"/>
          <w:szCs w:val="28"/>
          <w:lang w:val="uk-UA" w:eastAsia="uk-UA"/>
        </w:rPr>
        <w:t xml:space="preserve">Робоча програма затверджена на засіданні кафедри </w:t>
      </w:r>
      <w:r w:rsidR="00A417FE">
        <w:rPr>
          <w:rFonts w:ascii="Times New Roman" w:hAnsi="Times New Roman"/>
          <w:bCs/>
          <w:sz w:val="28"/>
          <w:szCs w:val="28"/>
          <w:lang w:val="uk-UA" w:eastAsia="uk-UA"/>
        </w:rPr>
        <w:t>інженерної геодезії</w:t>
      </w:r>
    </w:p>
    <w:p w:rsidR="005F6CB7" w:rsidRPr="005376D2" w:rsidRDefault="005F6CB7" w:rsidP="005F6CB7">
      <w:pPr>
        <w:widowControl/>
        <w:ind w:left="357"/>
        <w:contextualSpacing/>
        <w:rPr>
          <w:rFonts w:ascii="Times New Roman" w:hAnsi="Times New Roman"/>
          <w:sz w:val="18"/>
          <w:szCs w:val="18"/>
          <w:lang w:val="uk-UA"/>
        </w:rPr>
      </w:pPr>
    </w:p>
    <w:p w:rsidR="001A600D" w:rsidRPr="005376D2" w:rsidRDefault="001A600D" w:rsidP="001A600D">
      <w:pPr>
        <w:widowControl/>
        <w:tabs>
          <w:tab w:val="left" w:leader="underscore" w:pos="5184"/>
        </w:tabs>
        <w:ind w:left="357"/>
        <w:contextualSpacing/>
        <w:rPr>
          <w:rFonts w:ascii="Times New Roman" w:hAnsi="Times New Roman"/>
          <w:bCs/>
          <w:sz w:val="28"/>
          <w:szCs w:val="28"/>
          <w:lang w:val="uk-UA" w:eastAsia="uk-UA"/>
        </w:rPr>
      </w:pPr>
      <w:r w:rsidRPr="005376D2">
        <w:rPr>
          <w:rFonts w:ascii="Times New Roman" w:hAnsi="Times New Roman"/>
          <w:bCs/>
          <w:sz w:val="28"/>
          <w:szCs w:val="28"/>
          <w:lang w:val="uk-UA" w:eastAsia="uk-UA"/>
        </w:rPr>
        <w:t xml:space="preserve">протокол № </w:t>
      </w:r>
      <w:r w:rsidR="00FF269A">
        <w:rPr>
          <w:rFonts w:ascii="Times New Roman" w:hAnsi="Times New Roman"/>
          <w:iCs/>
          <w:sz w:val="28"/>
          <w:szCs w:val="28"/>
          <w:lang w:val="en-US" w:eastAsia="uk-UA"/>
        </w:rPr>
        <w:t>__</w:t>
      </w:r>
      <w:r w:rsidR="00FF269A">
        <w:rPr>
          <w:rFonts w:ascii="Times New Roman" w:hAnsi="Times New Roman"/>
          <w:iCs/>
          <w:sz w:val="28"/>
          <w:szCs w:val="28"/>
          <w:lang w:val="uk-UA" w:eastAsia="uk-UA"/>
        </w:rPr>
        <w:t>_</w:t>
      </w:r>
      <w:r w:rsidR="00CA2EAB">
        <w:rPr>
          <w:rFonts w:ascii="Times New Roman" w:hAnsi="Times New Roman"/>
          <w:iCs/>
          <w:sz w:val="28"/>
          <w:szCs w:val="28"/>
          <w:lang w:val="en-US" w:eastAsia="uk-UA"/>
        </w:rPr>
        <w:t>11</w:t>
      </w:r>
      <w:r w:rsidR="009B6E31">
        <w:rPr>
          <w:rFonts w:ascii="Times New Roman" w:hAnsi="Times New Roman"/>
          <w:iCs/>
          <w:sz w:val="28"/>
          <w:szCs w:val="28"/>
          <w:lang w:val="en-US" w:eastAsia="uk-UA"/>
        </w:rPr>
        <w:t>___</w:t>
      </w:r>
      <w:r w:rsidR="00FF269A">
        <w:rPr>
          <w:rFonts w:ascii="Times New Roman" w:hAnsi="Times New Roman"/>
          <w:iCs/>
          <w:sz w:val="28"/>
          <w:szCs w:val="28"/>
          <w:lang w:val="uk-UA" w:eastAsia="uk-UA"/>
        </w:rPr>
        <w:t>_</w:t>
      </w:r>
      <w:r w:rsidR="00C87C4C" w:rsidRPr="005376D2">
        <w:rPr>
          <w:rFonts w:ascii="Times New Roman" w:hAnsi="Times New Roman"/>
          <w:b/>
          <w:bCs/>
          <w:i/>
          <w:sz w:val="28"/>
          <w:szCs w:val="28"/>
          <w:lang w:val="uk-UA" w:eastAsia="uk-UA"/>
        </w:rPr>
        <w:t xml:space="preserve"> </w:t>
      </w:r>
      <w:r w:rsidRPr="005376D2">
        <w:rPr>
          <w:rFonts w:ascii="Times New Roman" w:hAnsi="Times New Roman"/>
          <w:bCs/>
          <w:sz w:val="28"/>
          <w:szCs w:val="28"/>
          <w:lang w:val="uk-UA" w:eastAsia="uk-UA"/>
        </w:rPr>
        <w:t>від «</w:t>
      </w:r>
      <w:r w:rsidR="00FF269A">
        <w:rPr>
          <w:rFonts w:ascii="Times New Roman" w:hAnsi="Times New Roman"/>
          <w:bCs/>
          <w:sz w:val="28"/>
          <w:szCs w:val="28"/>
          <w:lang w:val="uk-UA" w:eastAsia="uk-UA"/>
        </w:rPr>
        <w:t>__</w:t>
      </w:r>
      <w:r w:rsidR="00CA2EAB">
        <w:rPr>
          <w:rFonts w:ascii="Times New Roman" w:hAnsi="Times New Roman"/>
          <w:bCs/>
          <w:sz w:val="28"/>
          <w:szCs w:val="28"/>
          <w:lang w:val="en-US" w:eastAsia="uk-UA"/>
        </w:rPr>
        <w:t>02</w:t>
      </w:r>
      <w:r w:rsidR="00FF269A">
        <w:rPr>
          <w:rFonts w:ascii="Times New Roman" w:hAnsi="Times New Roman"/>
          <w:bCs/>
          <w:sz w:val="28"/>
          <w:szCs w:val="28"/>
          <w:lang w:val="uk-UA" w:eastAsia="uk-UA"/>
        </w:rPr>
        <w:t>__</w:t>
      </w:r>
      <w:r w:rsidRPr="005376D2">
        <w:rPr>
          <w:rFonts w:ascii="Times New Roman" w:hAnsi="Times New Roman"/>
          <w:bCs/>
          <w:sz w:val="28"/>
          <w:szCs w:val="28"/>
          <w:lang w:val="uk-UA" w:eastAsia="uk-UA"/>
        </w:rPr>
        <w:t xml:space="preserve">» </w:t>
      </w:r>
      <w:r w:rsidR="00FF269A">
        <w:rPr>
          <w:rFonts w:ascii="Times New Roman" w:hAnsi="Times New Roman"/>
          <w:bCs/>
          <w:sz w:val="28"/>
          <w:szCs w:val="28"/>
          <w:lang w:val="uk-UA" w:eastAsia="uk-UA"/>
        </w:rPr>
        <w:t>___</w:t>
      </w:r>
      <w:r w:rsidR="00CA2EAB">
        <w:rPr>
          <w:rFonts w:ascii="Times New Roman" w:hAnsi="Times New Roman"/>
          <w:bCs/>
          <w:sz w:val="28"/>
          <w:szCs w:val="28"/>
          <w:lang w:val="uk-UA" w:eastAsia="uk-UA"/>
        </w:rPr>
        <w:t>травня</w:t>
      </w:r>
      <w:r w:rsidR="00FF269A">
        <w:rPr>
          <w:rFonts w:ascii="Times New Roman" w:hAnsi="Times New Roman"/>
          <w:bCs/>
          <w:sz w:val="28"/>
          <w:szCs w:val="28"/>
          <w:lang w:val="uk-UA" w:eastAsia="uk-UA"/>
        </w:rPr>
        <w:t>____</w:t>
      </w:r>
      <w:r w:rsidR="009B6E31">
        <w:rPr>
          <w:rFonts w:ascii="Times New Roman" w:hAnsi="Times New Roman"/>
          <w:bCs/>
          <w:sz w:val="28"/>
          <w:szCs w:val="28"/>
          <w:lang w:val="en-US" w:eastAsia="uk-UA"/>
        </w:rPr>
        <w:t xml:space="preserve"> </w:t>
      </w:r>
      <w:r w:rsidRPr="005376D2">
        <w:rPr>
          <w:rFonts w:ascii="Times New Roman" w:hAnsi="Times New Roman"/>
          <w:bCs/>
          <w:sz w:val="28"/>
          <w:szCs w:val="28"/>
          <w:lang w:val="uk-UA" w:eastAsia="uk-UA"/>
        </w:rPr>
        <w:t>202</w:t>
      </w:r>
      <w:r w:rsidR="00FF269A">
        <w:rPr>
          <w:rFonts w:ascii="Times New Roman" w:hAnsi="Times New Roman"/>
          <w:bCs/>
          <w:sz w:val="28"/>
          <w:szCs w:val="28"/>
          <w:lang w:val="uk-UA" w:eastAsia="uk-UA"/>
        </w:rPr>
        <w:t>3</w:t>
      </w:r>
      <w:r w:rsidRPr="005376D2">
        <w:rPr>
          <w:rFonts w:ascii="Times New Roman" w:hAnsi="Times New Roman"/>
          <w:bCs/>
          <w:sz w:val="28"/>
          <w:szCs w:val="28"/>
          <w:lang w:val="uk-UA" w:eastAsia="uk-UA"/>
        </w:rPr>
        <w:t xml:space="preserve"> року</w:t>
      </w:r>
    </w:p>
    <w:p w:rsidR="005F6CB7" w:rsidRPr="005376D2" w:rsidRDefault="005F6CB7" w:rsidP="005F6CB7">
      <w:pPr>
        <w:widowControl/>
        <w:ind w:left="340"/>
        <w:contextualSpacing/>
        <w:rPr>
          <w:rFonts w:ascii="Times New Roman" w:hAnsi="Times New Roman"/>
          <w:sz w:val="18"/>
          <w:szCs w:val="18"/>
          <w:lang w:val="uk-UA"/>
        </w:rPr>
      </w:pPr>
    </w:p>
    <w:p w:rsidR="00BA0EC7" w:rsidRDefault="00BA0EC7" w:rsidP="005F6CB7">
      <w:pPr>
        <w:widowControl/>
        <w:tabs>
          <w:tab w:val="left" w:leader="underscore" w:pos="5633"/>
          <w:tab w:val="left" w:pos="6480"/>
        </w:tabs>
        <w:ind w:left="340"/>
        <w:contextualSpacing/>
        <w:rPr>
          <w:rFonts w:ascii="Times New Roman" w:hAnsi="Times New Roman"/>
          <w:bCs/>
          <w:sz w:val="28"/>
          <w:szCs w:val="28"/>
          <w:lang w:val="uk-UA" w:eastAsia="uk-UA"/>
        </w:rPr>
      </w:pPr>
    </w:p>
    <w:p w:rsidR="005F6CB7" w:rsidRPr="005376D2" w:rsidRDefault="005F6CB7" w:rsidP="00BA0EC7">
      <w:pPr>
        <w:widowControl/>
        <w:tabs>
          <w:tab w:val="left" w:leader="underscore" w:pos="5633"/>
          <w:tab w:val="left" w:pos="6480"/>
        </w:tabs>
        <w:ind w:left="340" w:right="-229"/>
        <w:contextualSpacing/>
        <w:rPr>
          <w:rFonts w:ascii="Times New Roman" w:hAnsi="Times New Roman"/>
          <w:bCs/>
          <w:sz w:val="28"/>
          <w:szCs w:val="28"/>
          <w:lang w:val="uk-UA" w:eastAsia="uk-UA"/>
        </w:rPr>
      </w:pPr>
      <w:r w:rsidRPr="005376D2">
        <w:rPr>
          <w:rFonts w:ascii="Times New Roman" w:hAnsi="Times New Roman"/>
          <w:bCs/>
          <w:sz w:val="28"/>
          <w:szCs w:val="28"/>
          <w:lang w:val="uk-UA" w:eastAsia="uk-UA"/>
        </w:rPr>
        <w:t xml:space="preserve">Завідувач кафедри              </w:t>
      </w:r>
      <w:r w:rsidRPr="005376D2">
        <w:rPr>
          <w:rFonts w:ascii="Times New Roman" w:hAnsi="Times New Roman"/>
          <w:bCs/>
          <w:sz w:val="28"/>
          <w:szCs w:val="28"/>
          <w:lang w:val="uk-UA" w:eastAsia="uk-UA"/>
        </w:rPr>
        <w:tab/>
      </w:r>
      <w:r w:rsidRPr="005376D2">
        <w:rPr>
          <w:rFonts w:ascii="Times New Roman" w:hAnsi="Times New Roman"/>
          <w:bCs/>
          <w:sz w:val="28"/>
          <w:szCs w:val="28"/>
          <w:lang w:val="uk-UA" w:eastAsia="uk-UA"/>
        </w:rPr>
        <w:tab/>
        <w:t xml:space="preserve">  </w:t>
      </w:r>
      <w:r w:rsidR="00BA0EC7">
        <w:rPr>
          <w:rFonts w:ascii="Times New Roman" w:hAnsi="Times New Roman"/>
          <w:bCs/>
          <w:sz w:val="28"/>
          <w:szCs w:val="28"/>
          <w:lang w:val="uk-UA" w:eastAsia="uk-UA"/>
        </w:rPr>
        <w:t xml:space="preserve">   </w:t>
      </w:r>
      <w:r w:rsidRPr="005376D2">
        <w:rPr>
          <w:rFonts w:ascii="Times New Roman" w:hAnsi="Times New Roman"/>
          <w:bCs/>
          <w:sz w:val="28"/>
          <w:szCs w:val="28"/>
          <w:lang w:val="uk-UA" w:eastAsia="uk-UA"/>
        </w:rPr>
        <w:t xml:space="preserve"> </w:t>
      </w:r>
      <w:r w:rsidR="00BA0EC7">
        <w:rPr>
          <w:rFonts w:ascii="Times New Roman" w:hAnsi="Times New Roman"/>
          <w:bCs/>
          <w:sz w:val="28"/>
          <w:szCs w:val="28"/>
          <w:lang w:val="uk-UA" w:eastAsia="uk-UA"/>
        </w:rPr>
        <w:t>Роман ДЕМ’ЯНЕНКО</w:t>
      </w:r>
    </w:p>
    <w:p w:rsidR="005F6CB7" w:rsidRPr="005376D2" w:rsidRDefault="005F6CB7" w:rsidP="005F6CB7">
      <w:pPr>
        <w:widowControl/>
        <w:tabs>
          <w:tab w:val="left" w:pos="6804"/>
        </w:tabs>
        <w:ind w:left="4170"/>
        <w:contextualSpacing/>
        <w:rPr>
          <w:rFonts w:ascii="Times New Roman" w:hAnsi="Times New Roman"/>
          <w:sz w:val="28"/>
          <w:szCs w:val="28"/>
          <w:lang w:val="uk-UA" w:eastAsia="uk-UA"/>
        </w:rPr>
      </w:pPr>
      <w:r w:rsidRPr="005376D2">
        <w:rPr>
          <w:rFonts w:ascii="Times New Roman" w:hAnsi="Times New Roman"/>
          <w:sz w:val="18"/>
          <w:szCs w:val="28"/>
          <w:lang w:val="uk-UA" w:eastAsia="uk-UA"/>
        </w:rPr>
        <w:t xml:space="preserve"> (підпис)</w:t>
      </w:r>
      <w:r w:rsidRPr="005376D2">
        <w:rPr>
          <w:rFonts w:ascii="Times New Roman" w:hAnsi="Times New Roman"/>
          <w:sz w:val="28"/>
          <w:szCs w:val="28"/>
          <w:lang w:val="uk-UA" w:eastAsia="uk-UA"/>
        </w:rPr>
        <w:tab/>
      </w:r>
    </w:p>
    <w:p w:rsidR="005F6CB7" w:rsidRPr="005376D2" w:rsidRDefault="005F6CB7" w:rsidP="005F6CB7">
      <w:pPr>
        <w:widowControl/>
        <w:ind w:left="340" w:right="2028"/>
        <w:contextualSpacing/>
        <w:rPr>
          <w:rFonts w:ascii="Times New Roman" w:hAnsi="Times New Roman"/>
          <w:sz w:val="18"/>
          <w:szCs w:val="18"/>
          <w:lang w:val="uk-UA"/>
        </w:rPr>
      </w:pPr>
    </w:p>
    <w:p w:rsidR="00BA0EC7" w:rsidRPr="005376D2" w:rsidRDefault="00BA0EC7" w:rsidP="00BA0EC7">
      <w:pPr>
        <w:widowControl/>
        <w:ind w:left="340" w:right="-229"/>
        <w:contextualSpacing/>
        <w:rPr>
          <w:rFonts w:ascii="Times New Roman" w:hAnsi="Times New Roman"/>
          <w:bCs/>
          <w:sz w:val="28"/>
          <w:szCs w:val="28"/>
          <w:lang w:val="uk-UA" w:eastAsia="uk-UA"/>
        </w:rPr>
      </w:pPr>
      <w:bookmarkStart w:id="1" w:name="_Hlk149739100"/>
      <w:r w:rsidRPr="005376D2">
        <w:rPr>
          <w:rFonts w:ascii="Times New Roman" w:hAnsi="Times New Roman"/>
          <w:bCs/>
          <w:sz w:val="28"/>
          <w:szCs w:val="28"/>
          <w:lang w:val="uk-UA" w:eastAsia="uk-UA"/>
        </w:rPr>
        <w:t>Схвалено гарантом освітньої програми «</w:t>
      </w:r>
      <w:r w:rsidR="00B14BBF">
        <w:rPr>
          <w:rFonts w:ascii="Times New Roman" w:hAnsi="Times New Roman"/>
          <w:bCs/>
          <w:sz w:val="28"/>
          <w:szCs w:val="28"/>
          <w:lang w:val="uk-UA" w:eastAsia="uk-UA"/>
        </w:rPr>
        <w:t>Теплогазопостачання і вентиляція</w:t>
      </w:r>
      <w:r w:rsidRPr="005376D2">
        <w:rPr>
          <w:rFonts w:ascii="Times New Roman" w:hAnsi="Times New Roman"/>
          <w:bCs/>
          <w:sz w:val="28"/>
          <w:szCs w:val="28"/>
          <w:lang w:val="uk-UA" w:eastAsia="uk-UA"/>
        </w:rPr>
        <w:t>»</w:t>
      </w:r>
    </w:p>
    <w:p w:rsidR="00BA0EC7" w:rsidRPr="005376D2" w:rsidRDefault="00BA0EC7" w:rsidP="00BA0EC7">
      <w:pPr>
        <w:widowControl/>
        <w:ind w:left="357"/>
        <w:contextualSpacing/>
        <w:rPr>
          <w:rFonts w:ascii="Times New Roman" w:hAnsi="Times New Roman"/>
          <w:bCs/>
          <w:sz w:val="18"/>
          <w:szCs w:val="18"/>
          <w:lang w:val="uk-UA" w:eastAsia="uk-UA"/>
        </w:rPr>
      </w:pPr>
    </w:p>
    <w:p w:rsidR="00BA0EC7" w:rsidRDefault="00BA0EC7" w:rsidP="00BA0EC7">
      <w:pPr>
        <w:widowControl/>
        <w:tabs>
          <w:tab w:val="left" w:leader="underscore" w:pos="5633"/>
          <w:tab w:val="left" w:pos="6480"/>
        </w:tabs>
        <w:ind w:left="340" w:right="-229"/>
        <w:contextualSpacing/>
        <w:rPr>
          <w:rFonts w:ascii="Times New Roman" w:hAnsi="Times New Roman"/>
          <w:bCs/>
          <w:sz w:val="28"/>
          <w:szCs w:val="28"/>
          <w:lang w:val="uk-UA" w:eastAsia="uk-UA"/>
        </w:rPr>
      </w:pPr>
    </w:p>
    <w:p w:rsidR="00BA0EC7" w:rsidRPr="005376D2" w:rsidRDefault="00BA0EC7" w:rsidP="00BA0EC7">
      <w:pPr>
        <w:widowControl/>
        <w:tabs>
          <w:tab w:val="left" w:leader="underscore" w:pos="5633"/>
          <w:tab w:val="left" w:pos="6480"/>
        </w:tabs>
        <w:ind w:left="340" w:right="-229"/>
        <w:contextualSpacing/>
        <w:rPr>
          <w:rFonts w:ascii="Times New Roman" w:hAnsi="Times New Roman"/>
          <w:bCs/>
          <w:sz w:val="28"/>
          <w:szCs w:val="28"/>
          <w:lang w:val="uk-UA" w:eastAsia="uk-UA"/>
        </w:rPr>
      </w:pPr>
      <w:r w:rsidRPr="005376D2">
        <w:rPr>
          <w:rFonts w:ascii="Times New Roman" w:hAnsi="Times New Roman"/>
          <w:bCs/>
          <w:sz w:val="28"/>
          <w:szCs w:val="28"/>
          <w:lang w:val="uk-UA" w:eastAsia="uk-UA"/>
        </w:rPr>
        <w:t xml:space="preserve">Гарант ОП                            </w:t>
      </w:r>
      <w:r w:rsidRPr="005376D2">
        <w:rPr>
          <w:rFonts w:ascii="Times New Roman" w:hAnsi="Times New Roman"/>
          <w:bCs/>
          <w:sz w:val="28"/>
          <w:szCs w:val="28"/>
          <w:lang w:val="uk-UA" w:eastAsia="uk-UA"/>
        </w:rPr>
        <w:tab/>
      </w:r>
      <w:r>
        <w:rPr>
          <w:rFonts w:ascii="Times New Roman" w:hAnsi="Times New Roman"/>
          <w:bCs/>
          <w:sz w:val="28"/>
          <w:szCs w:val="28"/>
          <w:lang w:val="uk-UA" w:eastAsia="uk-UA"/>
        </w:rPr>
        <w:tab/>
        <w:t xml:space="preserve">     </w:t>
      </w:r>
      <w:r w:rsidR="00B14BBF">
        <w:rPr>
          <w:rFonts w:ascii="Times New Roman" w:hAnsi="Times New Roman"/>
          <w:bCs/>
          <w:sz w:val="28"/>
          <w:szCs w:val="28"/>
          <w:lang w:val="uk-UA" w:eastAsia="uk-UA"/>
        </w:rPr>
        <w:t>Сергій РИБАЧОВ</w:t>
      </w:r>
    </w:p>
    <w:p w:rsidR="00BA0EC7" w:rsidRPr="005376D2" w:rsidRDefault="00BA0EC7" w:rsidP="00BA0EC7">
      <w:pPr>
        <w:widowControl/>
        <w:tabs>
          <w:tab w:val="left" w:pos="6804"/>
        </w:tabs>
        <w:ind w:left="4170"/>
        <w:contextualSpacing/>
        <w:rPr>
          <w:rFonts w:ascii="Times New Roman" w:hAnsi="Times New Roman"/>
          <w:sz w:val="28"/>
          <w:szCs w:val="28"/>
          <w:lang w:val="uk-UA" w:eastAsia="uk-UA"/>
        </w:rPr>
      </w:pPr>
      <w:r w:rsidRPr="005376D2">
        <w:rPr>
          <w:rFonts w:ascii="Times New Roman" w:hAnsi="Times New Roman"/>
          <w:sz w:val="18"/>
          <w:szCs w:val="28"/>
          <w:lang w:val="uk-UA" w:eastAsia="uk-UA"/>
        </w:rPr>
        <w:t xml:space="preserve"> (підпис)</w:t>
      </w:r>
      <w:r w:rsidRPr="005376D2">
        <w:rPr>
          <w:rFonts w:ascii="Times New Roman" w:hAnsi="Times New Roman"/>
          <w:sz w:val="28"/>
          <w:szCs w:val="28"/>
          <w:lang w:val="uk-UA" w:eastAsia="uk-UA"/>
        </w:rPr>
        <w:tab/>
      </w:r>
    </w:p>
    <w:p w:rsidR="00BA0EC7" w:rsidRDefault="00BA0EC7" w:rsidP="00BA0EC7">
      <w:pPr>
        <w:widowControl/>
        <w:tabs>
          <w:tab w:val="left" w:leader="underscore" w:pos="5184"/>
        </w:tabs>
        <w:ind w:left="357"/>
        <w:contextualSpacing/>
        <w:rPr>
          <w:rFonts w:ascii="Times New Roman" w:hAnsi="Times New Roman"/>
          <w:bCs/>
          <w:sz w:val="28"/>
          <w:szCs w:val="28"/>
          <w:lang w:val="uk-UA" w:eastAsia="uk-UA"/>
        </w:rPr>
      </w:pPr>
    </w:p>
    <w:p w:rsidR="00BA0EC7" w:rsidRPr="005376D2" w:rsidRDefault="00BA0EC7" w:rsidP="00BA0EC7">
      <w:pPr>
        <w:widowControl/>
        <w:tabs>
          <w:tab w:val="left" w:leader="underscore" w:pos="5184"/>
        </w:tabs>
        <w:ind w:left="357"/>
        <w:contextualSpacing/>
        <w:rPr>
          <w:rFonts w:ascii="Times New Roman" w:hAnsi="Times New Roman"/>
          <w:bCs/>
          <w:sz w:val="28"/>
          <w:szCs w:val="28"/>
          <w:lang w:val="uk-UA" w:eastAsia="uk-UA"/>
        </w:rPr>
      </w:pPr>
      <w:r w:rsidRPr="005376D2">
        <w:rPr>
          <w:rFonts w:ascii="Times New Roman" w:hAnsi="Times New Roman"/>
          <w:bCs/>
          <w:sz w:val="28"/>
          <w:szCs w:val="28"/>
          <w:lang w:val="uk-UA" w:eastAsia="uk-UA"/>
        </w:rPr>
        <w:t>Розглянуто на засіданні науково-методичної комісії спеціальності</w:t>
      </w:r>
    </w:p>
    <w:p w:rsidR="00C976A6" w:rsidRPr="005376D2" w:rsidRDefault="00BA0EC7" w:rsidP="00BA0EC7">
      <w:pPr>
        <w:widowControl/>
        <w:tabs>
          <w:tab w:val="left" w:leader="underscore" w:pos="5184"/>
        </w:tabs>
        <w:ind w:left="357"/>
        <w:contextualSpacing/>
        <w:rPr>
          <w:rFonts w:ascii="Times New Roman" w:hAnsi="Times New Roman"/>
          <w:bCs/>
          <w:sz w:val="28"/>
          <w:szCs w:val="28"/>
          <w:lang w:val="uk-UA" w:eastAsia="uk-UA"/>
        </w:rPr>
      </w:pPr>
      <w:r w:rsidRPr="005376D2">
        <w:rPr>
          <w:rFonts w:ascii="Times New Roman" w:hAnsi="Times New Roman"/>
          <w:bCs/>
          <w:sz w:val="28"/>
          <w:szCs w:val="28"/>
          <w:lang w:val="uk-UA" w:eastAsia="uk-UA"/>
        </w:rPr>
        <w:t>протокол №</w:t>
      </w:r>
      <w:r>
        <w:rPr>
          <w:rFonts w:ascii="Times New Roman" w:hAnsi="Times New Roman"/>
          <w:bCs/>
          <w:sz w:val="28"/>
          <w:szCs w:val="28"/>
          <w:lang w:val="uk-UA" w:eastAsia="uk-UA"/>
        </w:rPr>
        <w:t>8</w:t>
      </w:r>
      <w:r w:rsidRPr="005376D2">
        <w:rPr>
          <w:rFonts w:ascii="Times New Roman" w:hAnsi="Times New Roman"/>
          <w:bCs/>
          <w:sz w:val="28"/>
          <w:szCs w:val="28"/>
          <w:lang w:val="uk-UA" w:eastAsia="uk-UA"/>
        </w:rPr>
        <w:t xml:space="preserve"> від «</w:t>
      </w:r>
      <w:r>
        <w:rPr>
          <w:rFonts w:ascii="Times New Roman" w:hAnsi="Times New Roman"/>
          <w:bCs/>
          <w:sz w:val="28"/>
          <w:szCs w:val="28"/>
          <w:lang w:val="uk-UA" w:eastAsia="uk-UA"/>
        </w:rPr>
        <w:t>21</w:t>
      </w:r>
      <w:r w:rsidRPr="005376D2">
        <w:rPr>
          <w:rFonts w:ascii="Times New Roman" w:hAnsi="Times New Roman"/>
          <w:bCs/>
          <w:sz w:val="28"/>
          <w:szCs w:val="28"/>
          <w:lang w:val="uk-UA" w:eastAsia="uk-UA"/>
        </w:rPr>
        <w:t>»</w:t>
      </w:r>
      <w:r>
        <w:rPr>
          <w:rFonts w:ascii="Times New Roman" w:hAnsi="Times New Roman"/>
          <w:bCs/>
          <w:sz w:val="28"/>
          <w:szCs w:val="28"/>
          <w:lang w:val="uk-UA" w:eastAsia="uk-UA"/>
        </w:rPr>
        <w:t xml:space="preserve"> червня </w:t>
      </w:r>
      <w:r w:rsidRPr="005376D2">
        <w:rPr>
          <w:rFonts w:ascii="Times New Roman" w:hAnsi="Times New Roman"/>
          <w:bCs/>
          <w:sz w:val="28"/>
          <w:szCs w:val="28"/>
          <w:lang w:val="uk-UA" w:eastAsia="uk-UA"/>
        </w:rPr>
        <w:t>202</w:t>
      </w:r>
      <w:r>
        <w:rPr>
          <w:rFonts w:ascii="Times New Roman" w:hAnsi="Times New Roman"/>
          <w:bCs/>
          <w:sz w:val="28"/>
          <w:szCs w:val="28"/>
          <w:lang w:val="uk-UA" w:eastAsia="uk-UA"/>
        </w:rPr>
        <w:t>3</w:t>
      </w:r>
      <w:r w:rsidRPr="005376D2">
        <w:rPr>
          <w:rFonts w:ascii="Times New Roman" w:hAnsi="Times New Roman"/>
          <w:bCs/>
          <w:sz w:val="28"/>
          <w:szCs w:val="28"/>
          <w:lang w:val="uk-UA" w:eastAsia="uk-UA"/>
        </w:rPr>
        <w:t xml:space="preserve"> року</w:t>
      </w:r>
      <w:bookmarkEnd w:id="1"/>
    </w:p>
    <w:p w:rsidR="0056539B" w:rsidRPr="005376D2" w:rsidRDefault="0056539B" w:rsidP="00B429C8">
      <w:pPr>
        <w:pStyle w:val="Style2"/>
        <w:widowControl/>
        <w:contextualSpacing/>
        <w:rPr>
          <w:rStyle w:val="FontStyle19"/>
          <w:rFonts w:ascii="Times New Roman" w:hAnsi="Times New Roman"/>
          <w:sz w:val="28"/>
          <w:szCs w:val="28"/>
          <w:lang w:val="uk-UA" w:eastAsia="uk-UA"/>
        </w:rPr>
        <w:sectPr w:rsidR="0056539B" w:rsidRPr="005376D2" w:rsidSect="00401EAD">
          <w:footerReference w:type="default" r:id="rId8"/>
          <w:pgSz w:w="11905" w:h="16837" w:code="9"/>
          <w:pgMar w:top="1134" w:right="1134" w:bottom="1134" w:left="1361" w:header="720" w:footer="720" w:gutter="0"/>
          <w:cols w:space="60"/>
          <w:noEndnote/>
          <w:titlePg/>
          <w:docGrid w:linePitch="326"/>
        </w:sectPr>
      </w:pPr>
    </w:p>
    <w:p w:rsidR="0056539B" w:rsidRPr="005376D2" w:rsidRDefault="005F6CB7" w:rsidP="00164B1F">
      <w:pPr>
        <w:pStyle w:val="Style2"/>
        <w:widowControl/>
        <w:spacing w:line="360" w:lineRule="auto"/>
        <w:ind w:left="851"/>
        <w:contextualSpacing/>
        <w:jc w:val="center"/>
        <w:rPr>
          <w:rFonts w:ascii="Times New Roman" w:hAnsi="Times New Roman"/>
          <w:b/>
          <w:bCs/>
          <w:szCs w:val="28"/>
          <w:lang w:val="uk-UA"/>
        </w:rPr>
      </w:pPr>
      <w:r w:rsidRPr="005376D2">
        <w:rPr>
          <w:rFonts w:ascii="Times New Roman" w:hAnsi="Times New Roman"/>
          <w:b/>
          <w:bCs/>
          <w:szCs w:val="28"/>
          <w:lang w:val="uk-UA"/>
        </w:rPr>
        <w:lastRenderedPageBreak/>
        <w:t xml:space="preserve">ВИТЯГ З </w:t>
      </w:r>
      <w:r w:rsidR="00C976A6" w:rsidRPr="005376D2">
        <w:rPr>
          <w:rFonts w:ascii="Times New Roman" w:hAnsi="Times New Roman"/>
          <w:b/>
          <w:bCs/>
          <w:szCs w:val="28"/>
          <w:lang w:val="uk-UA"/>
        </w:rPr>
        <w:t xml:space="preserve">РОБОЧОГО </w:t>
      </w:r>
      <w:r w:rsidRPr="005376D2">
        <w:rPr>
          <w:rFonts w:ascii="Times New Roman" w:hAnsi="Times New Roman"/>
          <w:b/>
          <w:bCs/>
          <w:szCs w:val="28"/>
          <w:lang w:val="uk-UA"/>
        </w:rPr>
        <w:t>НАВЧАЛЬНОГО ПЛАНУ</w:t>
      </w:r>
    </w:p>
    <w:p w:rsidR="0056539B" w:rsidRPr="005376D2" w:rsidRDefault="0056539B" w:rsidP="00193C87">
      <w:pPr>
        <w:pStyle w:val="Style2"/>
        <w:widowControl/>
        <w:spacing w:line="360" w:lineRule="auto"/>
        <w:ind w:left="3801"/>
        <w:contextualSpacing/>
        <w:jc w:val="both"/>
        <w:rPr>
          <w:rFonts w:ascii="Times New Roman" w:hAnsi="Times New Roman"/>
          <w:sz w:val="28"/>
          <w:szCs w:val="28"/>
          <w:lang w:val="uk-UA"/>
        </w:rPr>
      </w:pPr>
    </w:p>
    <w:tbl>
      <w:tblP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4146"/>
        <w:gridCol w:w="601"/>
        <w:gridCol w:w="639"/>
        <w:gridCol w:w="639"/>
        <w:gridCol w:w="585"/>
        <w:gridCol w:w="617"/>
        <w:gridCol w:w="529"/>
        <w:gridCol w:w="655"/>
        <w:gridCol w:w="629"/>
        <w:gridCol w:w="619"/>
        <w:gridCol w:w="690"/>
        <w:gridCol w:w="885"/>
        <w:gridCol w:w="639"/>
        <w:gridCol w:w="639"/>
        <w:gridCol w:w="1475"/>
      </w:tblGrid>
      <w:tr w:rsidR="00C976A6" w:rsidRPr="005376D2" w:rsidTr="00C87C4C">
        <w:tc>
          <w:tcPr>
            <w:tcW w:w="924" w:type="dxa"/>
            <w:vMerge w:val="restart"/>
            <w:textDirection w:val="btLr"/>
            <w:vAlign w:val="center"/>
          </w:tcPr>
          <w:p w:rsidR="0056539B" w:rsidRPr="005376D2" w:rsidRDefault="0056539B" w:rsidP="00193D59">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8"/>
                <w:szCs w:val="28"/>
                <w:lang w:val="uk-UA" w:eastAsia="uk-UA"/>
              </w:rPr>
              <w:t>шифр</w:t>
            </w:r>
          </w:p>
        </w:tc>
        <w:tc>
          <w:tcPr>
            <w:tcW w:w="4146" w:type="dxa"/>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p>
        </w:tc>
        <w:tc>
          <w:tcPr>
            <w:tcW w:w="7088" w:type="dxa"/>
            <w:gridSpan w:val="11"/>
            <w:vAlign w:val="center"/>
          </w:tcPr>
          <w:p w:rsidR="0056539B" w:rsidRPr="005376D2" w:rsidRDefault="0056539B" w:rsidP="00C976A6">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eastAsia="uk-UA"/>
              </w:rPr>
              <w:t xml:space="preserve">Форма навчання:                             </w:t>
            </w:r>
            <w:r w:rsidRPr="005376D2">
              <w:rPr>
                <w:rFonts w:ascii="Times New Roman" w:hAnsi="Times New Roman"/>
                <w:b/>
                <w:sz w:val="28"/>
                <w:szCs w:val="28"/>
                <w:lang w:val="uk-UA" w:eastAsia="uk-UA"/>
              </w:rPr>
              <w:t>денна</w:t>
            </w:r>
          </w:p>
        </w:tc>
        <w:tc>
          <w:tcPr>
            <w:tcW w:w="639" w:type="dxa"/>
            <w:vMerge w:val="restart"/>
            <w:textDirection w:val="btLr"/>
            <w:vAlign w:val="center"/>
          </w:tcPr>
          <w:p w:rsidR="0056539B" w:rsidRPr="005376D2" w:rsidRDefault="0056539B" w:rsidP="00193D59">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Форма контролю</w:t>
            </w:r>
          </w:p>
        </w:tc>
        <w:tc>
          <w:tcPr>
            <w:tcW w:w="639" w:type="dxa"/>
            <w:vMerge w:val="restart"/>
            <w:textDirection w:val="btLr"/>
            <w:vAlign w:val="center"/>
          </w:tcPr>
          <w:p w:rsidR="0056539B" w:rsidRPr="005376D2" w:rsidRDefault="0056539B" w:rsidP="00193D59">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Семестр</w:t>
            </w:r>
          </w:p>
        </w:tc>
        <w:tc>
          <w:tcPr>
            <w:tcW w:w="1475" w:type="dxa"/>
            <w:vMerge w:val="restart"/>
            <w:vAlign w:val="center"/>
          </w:tcPr>
          <w:p w:rsidR="00C976A6" w:rsidRPr="005376D2" w:rsidRDefault="0056539B" w:rsidP="00C976A6">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Відмітка про погодження</w:t>
            </w:r>
            <w:r w:rsidR="00C976A6" w:rsidRPr="005376D2">
              <w:rPr>
                <w:rFonts w:ascii="Times New Roman" w:hAnsi="Times New Roman"/>
                <w:sz w:val="22"/>
                <w:szCs w:val="22"/>
                <w:lang w:val="uk-UA" w:eastAsia="uk-UA"/>
              </w:rPr>
              <w:t xml:space="preserve"> заступником декана факультету</w:t>
            </w:r>
          </w:p>
        </w:tc>
      </w:tr>
      <w:tr w:rsidR="00C976A6" w:rsidRPr="005376D2" w:rsidTr="00C87C4C">
        <w:tc>
          <w:tcPr>
            <w:tcW w:w="924" w:type="dxa"/>
            <w:vMerge/>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p>
        </w:tc>
        <w:tc>
          <w:tcPr>
            <w:tcW w:w="4146" w:type="dxa"/>
            <w:vMerge w:val="restart"/>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eastAsia="uk-UA"/>
              </w:rPr>
              <w:t>Назва спеціальності</w:t>
            </w:r>
            <w:r w:rsidR="00C976A6" w:rsidRPr="005376D2">
              <w:rPr>
                <w:rFonts w:ascii="Times New Roman" w:hAnsi="Times New Roman"/>
                <w:sz w:val="28"/>
                <w:szCs w:val="28"/>
                <w:lang w:val="uk-UA" w:eastAsia="uk-UA"/>
              </w:rPr>
              <w:t>, освітньої програми</w:t>
            </w:r>
          </w:p>
        </w:tc>
        <w:tc>
          <w:tcPr>
            <w:tcW w:w="601" w:type="dxa"/>
            <w:vMerge w:val="restart"/>
            <w:textDirection w:val="btLr"/>
            <w:vAlign w:val="center"/>
          </w:tcPr>
          <w:p w:rsidR="0056539B" w:rsidRPr="005376D2" w:rsidRDefault="0056539B" w:rsidP="00193D59">
            <w:pPr>
              <w:pStyle w:val="Style2"/>
              <w:widowControl/>
              <w:contextualSpacing/>
              <w:jc w:val="center"/>
              <w:rPr>
                <w:rFonts w:ascii="Times New Roman" w:hAnsi="Times New Roman"/>
                <w:sz w:val="28"/>
                <w:szCs w:val="28"/>
                <w:lang w:val="uk-UA"/>
              </w:rPr>
            </w:pPr>
            <w:r w:rsidRPr="005376D2">
              <w:rPr>
                <w:rFonts w:ascii="Times New Roman" w:hAnsi="Times New Roman"/>
                <w:sz w:val="22"/>
                <w:szCs w:val="22"/>
                <w:lang w:val="uk-UA" w:eastAsia="uk-UA"/>
              </w:rPr>
              <w:t>Кредитів на сем.</w:t>
            </w:r>
          </w:p>
        </w:tc>
        <w:tc>
          <w:tcPr>
            <w:tcW w:w="3664" w:type="dxa"/>
            <w:gridSpan w:val="6"/>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Обсяг годин</w:t>
            </w:r>
          </w:p>
        </w:tc>
        <w:tc>
          <w:tcPr>
            <w:tcW w:w="2823" w:type="dxa"/>
            <w:gridSpan w:val="4"/>
            <w:vMerge w:val="restart"/>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Кількість індивідуальних робіт</w:t>
            </w:r>
          </w:p>
        </w:tc>
        <w:tc>
          <w:tcPr>
            <w:tcW w:w="639" w:type="dxa"/>
            <w:vMerge/>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p>
        </w:tc>
        <w:tc>
          <w:tcPr>
            <w:tcW w:w="1475" w:type="dxa"/>
            <w:vMerge/>
            <w:vAlign w:val="center"/>
          </w:tcPr>
          <w:p w:rsidR="0056539B" w:rsidRPr="005376D2" w:rsidRDefault="0056539B" w:rsidP="00193D59">
            <w:pPr>
              <w:pStyle w:val="Style2"/>
              <w:widowControl/>
              <w:spacing w:line="360" w:lineRule="auto"/>
              <w:contextualSpacing/>
              <w:jc w:val="center"/>
              <w:rPr>
                <w:rFonts w:ascii="Times New Roman" w:hAnsi="Times New Roman"/>
                <w:sz w:val="28"/>
                <w:szCs w:val="28"/>
                <w:lang w:val="uk-UA"/>
              </w:rPr>
            </w:pPr>
          </w:p>
        </w:tc>
      </w:tr>
      <w:tr w:rsidR="00C976A6" w:rsidRPr="005376D2" w:rsidTr="00C87C4C">
        <w:tc>
          <w:tcPr>
            <w:tcW w:w="924"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4146"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01"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restart"/>
            <w:textDirection w:val="btLr"/>
            <w:vAlign w:val="center"/>
          </w:tcPr>
          <w:p w:rsidR="00C976A6" w:rsidRPr="005376D2" w:rsidRDefault="00C976A6" w:rsidP="00193D59">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Всього</w:t>
            </w:r>
          </w:p>
        </w:tc>
        <w:tc>
          <w:tcPr>
            <w:tcW w:w="2370" w:type="dxa"/>
            <w:gridSpan w:val="4"/>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аудиторних</w:t>
            </w:r>
          </w:p>
        </w:tc>
        <w:tc>
          <w:tcPr>
            <w:tcW w:w="655" w:type="dxa"/>
            <w:vMerge w:val="restart"/>
            <w:vAlign w:val="center"/>
          </w:tcPr>
          <w:p w:rsidR="00C976A6" w:rsidRPr="005376D2" w:rsidRDefault="00C976A6" w:rsidP="00C976A6">
            <w:pPr>
              <w:pStyle w:val="Style2"/>
              <w:widowControl/>
              <w:spacing w:line="360" w:lineRule="auto"/>
              <w:contextualSpacing/>
              <w:jc w:val="center"/>
              <w:rPr>
                <w:rFonts w:ascii="Times New Roman" w:hAnsi="Times New Roman"/>
                <w:sz w:val="22"/>
                <w:szCs w:val="22"/>
                <w:lang w:val="uk-UA" w:eastAsia="uk-UA"/>
              </w:rPr>
            </w:pPr>
            <w:r w:rsidRPr="005376D2">
              <w:rPr>
                <w:rFonts w:ascii="Times New Roman" w:hAnsi="Times New Roman"/>
                <w:sz w:val="22"/>
                <w:szCs w:val="22"/>
                <w:lang w:val="uk-UA" w:eastAsia="uk-UA"/>
              </w:rPr>
              <w:t>Сам.</w:t>
            </w:r>
          </w:p>
          <w:p w:rsidR="00C976A6" w:rsidRPr="005376D2" w:rsidRDefault="00C976A6" w:rsidP="00C976A6">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роб.</w:t>
            </w:r>
          </w:p>
        </w:tc>
        <w:tc>
          <w:tcPr>
            <w:tcW w:w="2823" w:type="dxa"/>
            <w:gridSpan w:val="4"/>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1475"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r>
      <w:tr w:rsidR="00C976A6" w:rsidRPr="005376D2" w:rsidTr="00C87C4C">
        <w:tc>
          <w:tcPr>
            <w:tcW w:w="924"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4146"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01"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restart"/>
            <w:textDirection w:val="btLr"/>
            <w:vAlign w:val="center"/>
          </w:tcPr>
          <w:p w:rsidR="00C976A6" w:rsidRPr="005376D2" w:rsidRDefault="00C976A6" w:rsidP="00193D59">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Разом</w:t>
            </w:r>
          </w:p>
        </w:tc>
        <w:tc>
          <w:tcPr>
            <w:tcW w:w="1731" w:type="dxa"/>
            <w:gridSpan w:val="3"/>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у тому числі</w:t>
            </w:r>
          </w:p>
        </w:tc>
        <w:tc>
          <w:tcPr>
            <w:tcW w:w="655" w:type="dxa"/>
            <w:vMerge/>
            <w:vAlign w:val="center"/>
          </w:tcPr>
          <w:p w:rsidR="00C976A6" w:rsidRPr="005376D2" w:rsidRDefault="00C976A6" w:rsidP="00C976A6">
            <w:pPr>
              <w:pStyle w:val="Style2"/>
              <w:widowControl/>
              <w:spacing w:line="360" w:lineRule="auto"/>
              <w:contextualSpacing/>
              <w:jc w:val="center"/>
              <w:rPr>
                <w:rFonts w:ascii="Times New Roman" w:hAnsi="Times New Roman"/>
                <w:sz w:val="28"/>
                <w:szCs w:val="28"/>
                <w:lang w:val="uk-UA"/>
              </w:rPr>
            </w:pPr>
          </w:p>
        </w:tc>
        <w:tc>
          <w:tcPr>
            <w:tcW w:w="2823" w:type="dxa"/>
            <w:gridSpan w:val="4"/>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1475"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r>
      <w:tr w:rsidR="00C976A6" w:rsidRPr="005376D2" w:rsidTr="00C87C4C">
        <w:trPr>
          <w:trHeight w:val="856"/>
        </w:trPr>
        <w:tc>
          <w:tcPr>
            <w:tcW w:w="924"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4146"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01"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585"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Л</w:t>
            </w:r>
          </w:p>
        </w:tc>
        <w:tc>
          <w:tcPr>
            <w:tcW w:w="617"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roofErr w:type="spellStart"/>
            <w:r w:rsidRPr="005376D2">
              <w:rPr>
                <w:rFonts w:ascii="Times New Roman" w:hAnsi="Times New Roman"/>
                <w:sz w:val="28"/>
                <w:szCs w:val="28"/>
                <w:lang w:val="uk-UA"/>
              </w:rPr>
              <w:t>Лр</w:t>
            </w:r>
            <w:proofErr w:type="spellEnd"/>
          </w:p>
        </w:tc>
        <w:tc>
          <w:tcPr>
            <w:tcW w:w="529"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roofErr w:type="spellStart"/>
            <w:r w:rsidRPr="005376D2">
              <w:rPr>
                <w:rFonts w:ascii="Times New Roman" w:hAnsi="Times New Roman"/>
                <w:sz w:val="28"/>
                <w:szCs w:val="28"/>
                <w:lang w:val="uk-UA"/>
              </w:rPr>
              <w:t>Пз</w:t>
            </w:r>
            <w:proofErr w:type="spellEnd"/>
          </w:p>
        </w:tc>
        <w:tc>
          <w:tcPr>
            <w:tcW w:w="655"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29"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КП</w:t>
            </w:r>
          </w:p>
        </w:tc>
        <w:tc>
          <w:tcPr>
            <w:tcW w:w="619"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КР</w:t>
            </w:r>
          </w:p>
        </w:tc>
        <w:tc>
          <w:tcPr>
            <w:tcW w:w="690"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РГР</w:t>
            </w:r>
          </w:p>
        </w:tc>
        <w:tc>
          <w:tcPr>
            <w:tcW w:w="885" w:type="dxa"/>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roofErr w:type="spellStart"/>
            <w:r w:rsidRPr="005376D2">
              <w:rPr>
                <w:rFonts w:ascii="Times New Roman" w:hAnsi="Times New Roman"/>
                <w:sz w:val="28"/>
                <w:szCs w:val="28"/>
                <w:lang w:val="uk-UA"/>
              </w:rPr>
              <w:t>Конт</w:t>
            </w:r>
            <w:proofErr w:type="spellEnd"/>
            <w:r w:rsidRPr="005376D2">
              <w:rPr>
                <w:rFonts w:ascii="Times New Roman" w:hAnsi="Times New Roman"/>
                <w:sz w:val="28"/>
                <w:szCs w:val="28"/>
                <w:lang w:val="uk-UA"/>
              </w:rPr>
              <w:t>.</w:t>
            </w:r>
          </w:p>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роб</w:t>
            </w: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639"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c>
          <w:tcPr>
            <w:tcW w:w="1475" w:type="dxa"/>
            <w:vMerge/>
            <w:vAlign w:val="center"/>
          </w:tcPr>
          <w:p w:rsidR="00C976A6" w:rsidRPr="005376D2" w:rsidRDefault="00C976A6" w:rsidP="00193D59">
            <w:pPr>
              <w:pStyle w:val="Style2"/>
              <w:widowControl/>
              <w:spacing w:line="360" w:lineRule="auto"/>
              <w:contextualSpacing/>
              <w:jc w:val="center"/>
              <w:rPr>
                <w:rFonts w:ascii="Times New Roman" w:hAnsi="Times New Roman"/>
                <w:sz w:val="28"/>
                <w:szCs w:val="28"/>
                <w:lang w:val="uk-UA"/>
              </w:rPr>
            </w:pPr>
          </w:p>
        </w:tc>
      </w:tr>
      <w:tr w:rsidR="002B1A52" w:rsidRPr="005376D2" w:rsidTr="002B1A52">
        <w:tc>
          <w:tcPr>
            <w:tcW w:w="924" w:type="dxa"/>
            <w:vAlign w:val="center"/>
          </w:tcPr>
          <w:p w:rsidR="002B1A52" w:rsidRPr="005376D2" w:rsidRDefault="002B1A52" w:rsidP="002B1A52">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192</w:t>
            </w:r>
          </w:p>
        </w:tc>
        <w:tc>
          <w:tcPr>
            <w:tcW w:w="4146" w:type="dxa"/>
            <w:vAlign w:val="center"/>
          </w:tcPr>
          <w:p w:rsidR="002B1A52" w:rsidRPr="005376D2" w:rsidRDefault="002B1A52" w:rsidP="00D03F05">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Будівництво та цивільна інженерія</w:t>
            </w:r>
          </w:p>
          <w:p w:rsidR="002B1A52" w:rsidRPr="005376D2" w:rsidRDefault="002B1A52" w:rsidP="00D03F05">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ОП «</w:t>
            </w:r>
            <w:r w:rsidR="00B95EC9" w:rsidRPr="00B95EC9">
              <w:rPr>
                <w:rFonts w:ascii="Times New Roman" w:hAnsi="Times New Roman"/>
                <w:bCs/>
                <w:sz w:val="22"/>
                <w:szCs w:val="22"/>
                <w:lang w:val="uk-UA" w:eastAsia="uk-UA"/>
              </w:rPr>
              <w:t>Теплогазопостачання і вентиляція</w:t>
            </w:r>
            <w:r w:rsidRPr="005376D2">
              <w:rPr>
                <w:rFonts w:ascii="Times New Roman" w:hAnsi="Times New Roman"/>
                <w:sz w:val="22"/>
                <w:szCs w:val="22"/>
                <w:lang w:val="uk-UA"/>
              </w:rPr>
              <w:t>»</w:t>
            </w:r>
          </w:p>
        </w:tc>
        <w:tc>
          <w:tcPr>
            <w:tcW w:w="601" w:type="dxa"/>
            <w:vAlign w:val="center"/>
          </w:tcPr>
          <w:p w:rsidR="002B1A52" w:rsidRPr="005376D2" w:rsidRDefault="00A02EBE"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3</w:t>
            </w:r>
            <w:r w:rsidR="00A417FE">
              <w:rPr>
                <w:rFonts w:ascii="Times New Roman" w:hAnsi="Times New Roman"/>
                <w:b/>
                <w:i/>
                <w:sz w:val="22"/>
                <w:szCs w:val="22"/>
                <w:lang w:val="uk-UA" w:eastAsia="uk-UA"/>
              </w:rPr>
              <w:t>,5</w:t>
            </w:r>
          </w:p>
        </w:tc>
        <w:tc>
          <w:tcPr>
            <w:tcW w:w="639" w:type="dxa"/>
            <w:vAlign w:val="center"/>
          </w:tcPr>
          <w:p w:rsidR="002B1A52" w:rsidRPr="005376D2" w:rsidRDefault="00A417FE"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105</w:t>
            </w:r>
          </w:p>
        </w:tc>
        <w:tc>
          <w:tcPr>
            <w:tcW w:w="639" w:type="dxa"/>
            <w:vAlign w:val="center"/>
          </w:tcPr>
          <w:p w:rsidR="002B1A52" w:rsidRPr="005376D2" w:rsidRDefault="00BA0EC7"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46</w:t>
            </w:r>
          </w:p>
        </w:tc>
        <w:tc>
          <w:tcPr>
            <w:tcW w:w="585" w:type="dxa"/>
            <w:vAlign w:val="center"/>
          </w:tcPr>
          <w:p w:rsidR="002B1A52" w:rsidRPr="005376D2" w:rsidRDefault="00A417FE"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3</w:t>
            </w:r>
            <w:r w:rsidR="001D32DE">
              <w:rPr>
                <w:rFonts w:ascii="Times New Roman" w:hAnsi="Times New Roman"/>
                <w:b/>
                <w:i/>
                <w:sz w:val="22"/>
                <w:szCs w:val="22"/>
                <w:lang w:val="uk-UA" w:eastAsia="uk-UA"/>
              </w:rPr>
              <w:t>0</w:t>
            </w:r>
          </w:p>
        </w:tc>
        <w:tc>
          <w:tcPr>
            <w:tcW w:w="617" w:type="dxa"/>
            <w:vAlign w:val="center"/>
          </w:tcPr>
          <w:p w:rsidR="002B1A52" w:rsidRPr="005376D2" w:rsidRDefault="00BA0EC7"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16</w:t>
            </w:r>
          </w:p>
        </w:tc>
        <w:tc>
          <w:tcPr>
            <w:tcW w:w="529" w:type="dxa"/>
            <w:vAlign w:val="center"/>
          </w:tcPr>
          <w:p w:rsidR="002B1A52" w:rsidRPr="005376D2" w:rsidRDefault="002B1A52" w:rsidP="00412496">
            <w:pPr>
              <w:jc w:val="center"/>
              <w:rPr>
                <w:rFonts w:ascii="Times New Roman" w:hAnsi="Times New Roman"/>
                <w:b/>
                <w:i/>
                <w:sz w:val="22"/>
                <w:szCs w:val="22"/>
                <w:lang w:val="uk-UA" w:eastAsia="uk-UA"/>
              </w:rPr>
            </w:pPr>
          </w:p>
        </w:tc>
        <w:tc>
          <w:tcPr>
            <w:tcW w:w="655" w:type="dxa"/>
            <w:vAlign w:val="center"/>
          </w:tcPr>
          <w:p w:rsidR="002B1A52" w:rsidRPr="005376D2" w:rsidRDefault="00BA0EC7"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59</w:t>
            </w:r>
          </w:p>
        </w:tc>
        <w:tc>
          <w:tcPr>
            <w:tcW w:w="629" w:type="dxa"/>
            <w:vAlign w:val="center"/>
          </w:tcPr>
          <w:p w:rsidR="002B1A52" w:rsidRPr="005376D2" w:rsidRDefault="002B1A52" w:rsidP="00105423">
            <w:pPr>
              <w:rPr>
                <w:rFonts w:ascii="Times New Roman" w:hAnsi="Times New Roman"/>
                <w:sz w:val="28"/>
                <w:szCs w:val="28"/>
                <w:lang w:val="uk-UA"/>
              </w:rPr>
            </w:pPr>
          </w:p>
        </w:tc>
        <w:tc>
          <w:tcPr>
            <w:tcW w:w="619" w:type="dxa"/>
            <w:vAlign w:val="center"/>
          </w:tcPr>
          <w:p w:rsidR="002B1A52" w:rsidRPr="005376D2" w:rsidRDefault="002B1A52" w:rsidP="00412496">
            <w:pPr>
              <w:jc w:val="center"/>
              <w:rPr>
                <w:rFonts w:ascii="Times New Roman" w:hAnsi="Times New Roman"/>
                <w:sz w:val="28"/>
                <w:szCs w:val="28"/>
                <w:lang w:val="uk-UA"/>
              </w:rPr>
            </w:pPr>
          </w:p>
        </w:tc>
        <w:tc>
          <w:tcPr>
            <w:tcW w:w="690" w:type="dxa"/>
            <w:vAlign w:val="center"/>
          </w:tcPr>
          <w:p w:rsidR="002B1A52" w:rsidRPr="00C35BC9" w:rsidRDefault="002B1A52" w:rsidP="00412496">
            <w:pPr>
              <w:pStyle w:val="Style2"/>
              <w:widowControl/>
              <w:contextualSpacing/>
              <w:jc w:val="center"/>
              <w:rPr>
                <w:rFonts w:ascii="Times New Roman" w:hAnsi="Times New Roman"/>
                <w:b/>
                <w:bCs/>
                <w:i/>
                <w:iCs/>
                <w:sz w:val="28"/>
                <w:szCs w:val="28"/>
                <w:lang w:val="uk-UA"/>
              </w:rPr>
            </w:pPr>
          </w:p>
        </w:tc>
        <w:tc>
          <w:tcPr>
            <w:tcW w:w="885" w:type="dxa"/>
            <w:vAlign w:val="center"/>
          </w:tcPr>
          <w:p w:rsidR="002B1A52" w:rsidRPr="00E423AF" w:rsidRDefault="00A417FE" w:rsidP="00412496">
            <w:pPr>
              <w:pStyle w:val="Style2"/>
              <w:widowControl/>
              <w:contextualSpacing/>
              <w:jc w:val="center"/>
              <w:rPr>
                <w:rFonts w:ascii="Times New Roman" w:hAnsi="Times New Roman"/>
                <w:b/>
                <w:bCs/>
                <w:i/>
                <w:iCs/>
                <w:sz w:val="22"/>
                <w:szCs w:val="22"/>
                <w:lang w:val="uk-UA"/>
              </w:rPr>
            </w:pPr>
            <w:r>
              <w:rPr>
                <w:rFonts w:ascii="Times New Roman" w:hAnsi="Times New Roman"/>
                <w:b/>
                <w:bCs/>
                <w:i/>
                <w:iCs/>
                <w:sz w:val="22"/>
                <w:szCs w:val="22"/>
                <w:lang w:val="uk-UA"/>
              </w:rPr>
              <w:t>2</w:t>
            </w:r>
          </w:p>
        </w:tc>
        <w:tc>
          <w:tcPr>
            <w:tcW w:w="639" w:type="dxa"/>
            <w:vAlign w:val="center"/>
          </w:tcPr>
          <w:p w:rsidR="002B1A52" w:rsidRPr="005376D2" w:rsidRDefault="00A417FE" w:rsidP="00412496">
            <w:pPr>
              <w:jc w:val="center"/>
              <w:rPr>
                <w:rFonts w:ascii="Times New Roman" w:hAnsi="Times New Roman"/>
                <w:b/>
                <w:i/>
                <w:sz w:val="22"/>
                <w:szCs w:val="22"/>
                <w:lang w:val="uk-UA" w:eastAsia="uk-UA"/>
              </w:rPr>
            </w:pPr>
            <w:proofErr w:type="spellStart"/>
            <w:r>
              <w:rPr>
                <w:rFonts w:ascii="Times New Roman" w:hAnsi="Times New Roman"/>
                <w:b/>
                <w:i/>
                <w:sz w:val="22"/>
                <w:szCs w:val="22"/>
                <w:lang w:val="uk-UA" w:eastAsia="uk-UA"/>
              </w:rPr>
              <w:t>ісп</w:t>
            </w:r>
            <w:proofErr w:type="spellEnd"/>
          </w:p>
        </w:tc>
        <w:tc>
          <w:tcPr>
            <w:tcW w:w="639" w:type="dxa"/>
            <w:vAlign w:val="center"/>
          </w:tcPr>
          <w:p w:rsidR="002B1A52" w:rsidRPr="005376D2" w:rsidRDefault="00A417FE" w:rsidP="00412496">
            <w:pPr>
              <w:jc w:val="center"/>
              <w:rPr>
                <w:rFonts w:ascii="Times New Roman" w:hAnsi="Times New Roman"/>
                <w:b/>
                <w:i/>
                <w:sz w:val="22"/>
                <w:szCs w:val="22"/>
                <w:lang w:val="uk-UA" w:eastAsia="uk-UA"/>
              </w:rPr>
            </w:pPr>
            <w:r>
              <w:rPr>
                <w:rFonts w:ascii="Times New Roman" w:hAnsi="Times New Roman"/>
                <w:b/>
                <w:i/>
                <w:sz w:val="22"/>
                <w:szCs w:val="22"/>
                <w:lang w:val="uk-UA" w:eastAsia="uk-UA"/>
              </w:rPr>
              <w:t>2</w:t>
            </w:r>
          </w:p>
        </w:tc>
        <w:tc>
          <w:tcPr>
            <w:tcW w:w="1475" w:type="dxa"/>
            <w:vAlign w:val="center"/>
          </w:tcPr>
          <w:p w:rsidR="002B1A52" w:rsidRPr="005376D2" w:rsidRDefault="002B1A52" w:rsidP="00193D59">
            <w:pPr>
              <w:pStyle w:val="Style2"/>
              <w:widowControl/>
              <w:spacing w:line="360" w:lineRule="auto"/>
              <w:contextualSpacing/>
              <w:jc w:val="center"/>
              <w:rPr>
                <w:rFonts w:ascii="Times New Roman" w:hAnsi="Times New Roman"/>
                <w:sz w:val="28"/>
                <w:szCs w:val="28"/>
                <w:lang w:val="uk-UA"/>
              </w:rPr>
            </w:pPr>
          </w:p>
        </w:tc>
      </w:tr>
    </w:tbl>
    <w:p w:rsidR="0056539B" w:rsidRPr="005376D2" w:rsidRDefault="0056539B" w:rsidP="000874CC">
      <w:pPr>
        <w:pStyle w:val="Style2"/>
        <w:widowControl/>
        <w:spacing w:line="360" w:lineRule="auto"/>
        <w:contextualSpacing/>
        <w:jc w:val="both"/>
        <w:rPr>
          <w:rFonts w:ascii="Times New Roman" w:hAnsi="Times New Roman"/>
          <w:sz w:val="28"/>
          <w:szCs w:val="28"/>
          <w:lang w:val="uk-UA"/>
        </w:rPr>
      </w:pPr>
    </w:p>
    <w:p w:rsidR="004D4C16" w:rsidRPr="005376D2" w:rsidRDefault="004D4C16" w:rsidP="000874CC">
      <w:pPr>
        <w:pStyle w:val="Style2"/>
        <w:widowControl/>
        <w:spacing w:line="360" w:lineRule="auto"/>
        <w:contextualSpacing/>
        <w:jc w:val="both"/>
        <w:rPr>
          <w:rFonts w:ascii="Times New Roman" w:hAnsi="Times New Roman"/>
          <w:sz w:val="28"/>
          <w:szCs w:val="28"/>
          <w:lang w:val="uk-UA"/>
        </w:rPr>
      </w:pP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4148"/>
        <w:gridCol w:w="599"/>
        <w:gridCol w:w="638"/>
        <w:gridCol w:w="638"/>
        <w:gridCol w:w="584"/>
        <w:gridCol w:w="616"/>
        <w:gridCol w:w="529"/>
        <w:gridCol w:w="683"/>
        <w:gridCol w:w="629"/>
        <w:gridCol w:w="618"/>
        <w:gridCol w:w="690"/>
        <w:gridCol w:w="885"/>
        <w:gridCol w:w="638"/>
        <w:gridCol w:w="638"/>
        <w:gridCol w:w="1474"/>
      </w:tblGrid>
      <w:tr w:rsidR="0056539B" w:rsidRPr="005376D2" w:rsidTr="005376D2">
        <w:tc>
          <w:tcPr>
            <w:tcW w:w="922" w:type="dxa"/>
            <w:vMerge w:val="restart"/>
            <w:textDirection w:val="btLr"/>
            <w:vAlign w:val="center"/>
          </w:tcPr>
          <w:p w:rsidR="0056539B" w:rsidRPr="005376D2" w:rsidRDefault="0056539B" w:rsidP="0003690F">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8"/>
                <w:szCs w:val="28"/>
                <w:lang w:val="uk-UA" w:eastAsia="uk-UA"/>
              </w:rPr>
              <w:t>шифр</w:t>
            </w:r>
          </w:p>
        </w:tc>
        <w:tc>
          <w:tcPr>
            <w:tcW w:w="4148" w:type="dxa"/>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p>
        </w:tc>
        <w:tc>
          <w:tcPr>
            <w:tcW w:w="7109" w:type="dxa"/>
            <w:gridSpan w:val="11"/>
            <w:vAlign w:val="center"/>
          </w:tcPr>
          <w:p w:rsidR="0056539B" w:rsidRPr="005376D2" w:rsidRDefault="0056539B" w:rsidP="00530640">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eastAsia="uk-UA"/>
              </w:rPr>
              <w:t xml:space="preserve">Форма навчання:                          </w:t>
            </w:r>
            <w:r w:rsidR="00B93E9A" w:rsidRPr="005376D2">
              <w:rPr>
                <w:rFonts w:ascii="Times New Roman" w:hAnsi="Times New Roman"/>
                <w:b/>
                <w:sz w:val="28"/>
                <w:szCs w:val="28"/>
                <w:lang w:val="uk-UA" w:eastAsia="uk-UA"/>
              </w:rPr>
              <w:t>заочна</w:t>
            </w:r>
            <w:r w:rsidR="00530640" w:rsidRPr="005376D2">
              <w:rPr>
                <w:rFonts w:ascii="Times New Roman" w:hAnsi="Times New Roman"/>
                <w:b/>
                <w:sz w:val="28"/>
                <w:szCs w:val="28"/>
                <w:lang w:val="uk-UA" w:eastAsia="uk-UA"/>
              </w:rPr>
              <w:t xml:space="preserve"> </w:t>
            </w:r>
          </w:p>
        </w:tc>
        <w:tc>
          <w:tcPr>
            <w:tcW w:w="638" w:type="dxa"/>
            <w:vMerge w:val="restart"/>
            <w:textDirection w:val="btLr"/>
            <w:vAlign w:val="center"/>
          </w:tcPr>
          <w:p w:rsidR="0056539B" w:rsidRPr="005376D2" w:rsidRDefault="0056539B" w:rsidP="0003690F">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Форма контролю</w:t>
            </w:r>
          </w:p>
        </w:tc>
        <w:tc>
          <w:tcPr>
            <w:tcW w:w="638" w:type="dxa"/>
            <w:vMerge w:val="restart"/>
            <w:textDirection w:val="btLr"/>
            <w:vAlign w:val="center"/>
          </w:tcPr>
          <w:p w:rsidR="0056539B" w:rsidRPr="005376D2" w:rsidRDefault="0056539B" w:rsidP="0003690F">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Семестр</w:t>
            </w:r>
          </w:p>
        </w:tc>
        <w:tc>
          <w:tcPr>
            <w:tcW w:w="1474" w:type="dxa"/>
            <w:vMerge w:val="restart"/>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Відмітка про погодження</w:t>
            </w:r>
            <w:r w:rsidR="00C976A6" w:rsidRPr="005376D2">
              <w:rPr>
                <w:rFonts w:ascii="Times New Roman" w:hAnsi="Times New Roman"/>
                <w:sz w:val="22"/>
                <w:szCs w:val="22"/>
                <w:lang w:val="uk-UA" w:eastAsia="uk-UA"/>
              </w:rPr>
              <w:t xml:space="preserve"> заступником декана факультету</w:t>
            </w:r>
          </w:p>
        </w:tc>
      </w:tr>
      <w:tr w:rsidR="00C976A6" w:rsidRPr="005376D2" w:rsidTr="005376D2">
        <w:tc>
          <w:tcPr>
            <w:tcW w:w="922" w:type="dxa"/>
            <w:vMerge/>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p>
        </w:tc>
        <w:tc>
          <w:tcPr>
            <w:tcW w:w="4148" w:type="dxa"/>
            <w:vMerge w:val="restart"/>
            <w:vAlign w:val="center"/>
          </w:tcPr>
          <w:p w:rsidR="0056539B" w:rsidRPr="005376D2" w:rsidRDefault="00C976A6" w:rsidP="00C976A6">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eastAsia="uk-UA"/>
              </w:rPr>
              <w:t>Назва спеціальності, освітньої програми</w:t>
            </w:r>
          </w:p>
        </w:tc>
        <w:tc>
          <w:tcPr>
            <w:tcW w:w="599" w:type="dxa"/>
            <w:vMerge w:val="restart"/>
            <w:textDirection w:val="btLr"/>
            <w:vAlign w:val="center"/>
          </w:tcPr>
          <w:p w:rsidR="0056539B" w:rsidRPr="005376D2" w:rsidRDefault="0056539B" w:rsidP="0003690F">
            <w:pPr>
              <w:pStyle w:val="Style2"/>
              <w:widowControl/>
              <w:contextualSpacing/>
              <w:jc w:val="center"/>
              <w:rPr>
                <w:rFonts w:ascii="Times New Roman" w:hAnsi="Times New Roman"/>
                <w:sz w:val="28"/>
                <w:szCs w:val="28"/>
                <w:lang w:val="uk-UA"/>
              </w:rPr>
            </w:pPr>
            <w:r w:rsidRPr="005376D2">
              <w:rPr>
                <w:rFonts w:ascii="Times New Roman" w:hAnsi="Times New Roman"/>
                <w:sz w:val="22"/>
                <w:szCs w:val="22"/>
                <w:lang w:val="uk-UA" w:eastAsia="uk-UA"/>
              </w:rPr>
              <w:t>Кредитів на сем.</w:t>
            </w:r>
          </w:p>
        </w:tc>
        <w:tc>
          <w:tcPr>
            <w:tcW w:w="3688" w:type="dxa"/>
            <w:gridSpan w:val="6"/>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Обсяг годин</w:t>
            </w:r>
          </w:p>
        </w:tc>
        <w:tc>
          <w:tcPr>
            <w:tcW w:w="2822" w:type="dxa"/>
            <w:gridSpan w:val="4"/>
            <w:vMerge w:val="restart"/>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Кількість індивідуальних робіт</w:t>
            </w:r>
          </w:p>
        </w:tc>
        <w:tc>
          <w:tcPr>
            <w:tcW w:w="638" w:type="dxa"/>
            <w:vMerge/>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rsidR="0056539B" w:rsidRPr="005376D2" w:rsidRDefault="0056539B" w:rsidP="0003690F">
            <w:pPr>
              <w:pStyle w:val="Style2"/>
              <w:widowControl/>
              <w:spacing w:line="360" w:lineRule="auto"/>
              <w:contextualSpacing/>
              <w:jc w:val="center"/>
              <w:rPr>
                <w:rFonts w:ascii="Times New Roman" w:hAnsi="Times New Roman"/>
                <w:sz w:val="28"/>
                <w:szCs w:val="28"/>
                <w:lang w:val="uk-UA"/>
              </w:rPr>
            </w:pPr>
          </w:p>
        </w:tc>
      </w:tr>
      <w:tr w:rsidR="00C976A6" w:rsidRPr="005376D2" w:rsidTr="005376D2">
        <w:tc>
          <w:tcPr>
            <w:tcW w:w="922"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414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restart"/>
            <w:textDirection w:val="btLr"/>
            <w:vAlign w:val="center"/>
          </w:tcPr>
          <w:p w:rsidR="00C976A6" w:rsidRPr="005376D2" w:rsidRDefault="00C976A6" w:rsidP="0003690F">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Всього</w:t>
            </w:r>
          </w:p>
        </w:tc>
        <w:tc>
          <w:tcPr>
            <w:tcW w:w="2367" w:type="dxa"/>
            <w:gridSpan w:val="4"/>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аудиторних</w:t>
            </w:r>
          </w:p>
        </w:tc>
        <w:tc>
          <w:tcPr>
            <w:tcW w:w="683" w:type="dxa"/>
            <w:vMerge w:val="restart"/>
            <w:vAlign w:val="center"/>
          </w:tcPr>
          <w:p w:rsidR="00C976A6" w:rsidRPr="005376D2" w:rsidRDefault="00C976A6" w:rsidP="00C976A6">
            <w:pPr>
              <w:pStyle w:val="Style2"/>
              <w:widowControl/>
              <w:spacing w:line="360" w:lineRule="auto"/>
              <w:contextualSpacing/>
              <w:jc w:val="center"/>
              <w:rPr>
                <w:rFonts w:ascii="Times New Roman" w:hAnsi="Times New Roman"/>
                <w:sz w:val="22"/>
                <w:szCs w:val="22"/>
                <w:lang w:val="uk-UA" w:eastAsia="uk-UA"/>
              </w:rPr>
            </w:pPr>
            <w:r w:rsidRPr="005376D2">
              <w:rPr>
                <w:rFonts w:ascii="Times New Roman" w:hAnsi="Times New Roman"/>
                <w:sz w:val="22"/>
                <w:szCs w:val="22"/>
                <w:lang w:val="uk-UA" w:eastAsia="uk-UA"/>
              </w:rPr>
              <w:t>Сам.</w:t>
            </w:r>
          </w:p>
          <w:p w:rsidR="00C976A6" w:rsidRPr="005376D2" w:rsidRDefault="00C976A6" w:rsidP="00C976A6">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роб.</w:t>
            </w:r>
          </w:p>
        </w:tc>
        <w:tc>
          <w:tcPr>
            <w:tcW w:w="2822" w:type="dxa"/>
            <w:gridSpan w:val="4"/>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r>
      <w:tr w:rsidR="00C976A6" w:rsidRPr="005376D2" w:rsidTr="005376D2">
        <w:tc>
          <w:tcPr>
            <w:tcW w:w="922"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414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restart"/>
            <w:textDirection w:val="btLr"/>
            <w:vAlign w:val="center"/>
          </w:tcPr>
          <w:p w:rsidR="00C976A6" w:rsidRPr="005376D2" w:rsidRDefault="00C976A6" w:rsidP="0003690F">
            <w:pPr>
              <w:pStyle w:val="Style2"/>
              <w:widowControl/>
              <w:spacing w:line="360" w:lineRule="auto"/>
              <w:ind w:left="113" w:right="113"/>
              <w:contextualSpacing/>
              <w:jc w:val="center"/>
              <w:rPr>
                <w:rFonts w:ascii="Times New Roman" w:hAnsi="Times New Roman"/>
                <w:sz w:val="28"/>
                <w:szCs w:val="28"/>
                <w:lang w:val="uk-UA"/>
              </w:rPr>
            </w:pPr>
            <w:r w:rsidRPr="005376D2">
              <w:rPr>
                <w:rFonts w:ascii="Times New Roman" w:hAnsi="Times New Roman"/>
                <w:sz w:val="22"/>
                <w:szCs w:val="22"/>
                <w:lang w:val="uk-UA" w:eastAsia="uk-UA"/>
              </w:rPr>
              <w:t>Разом</w:t>
            </w:r>
          </w:p>
        </w:tc>
        <w:tc>
          <w:tcPr>
            <w:tcW w:w="1729" w:type="dxa"/>
            <w:gridSpan w:val="3"/>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2"/>
                <w:szCs w:val="22"/>
                <w:lang w:val="uk-UA" w:eastAsia="uk-UA"/>
              </w:rPr>
              <w:t>у тому числі</w:t>
            </w:r>
          </w:p>
        </w:tc>
        <w:tc>
          <w:tcPr>
            <w:tcW w:w="683" w:type="dxa"/>
            <w:vMerge/>
            <w:vAlign w:val="center"/>
          </w:tcPr>
          <w:p w:rsidR="00C976A6" w:rsidRPr="005376D2" w:rsidRDefault="00C976A6" w:rsidP="00C976A6">
            <w:pPr>
              <w:pStyle w:val="Style2"/>
              <w:widowControl/>
              <w:spacing w:line="360" w:lineRule="auto"/>
              <w:contextualSpacing/>
              <w:jc w:val="center"/>
              <w:rPr>
                <w:rFonts w:ascii="Times New Roman" w:hAnsi="Times New Roman"/>
                <w:sz w:val="28"/>
                <w:szCs w:val="28"/>
                <w:lang w:val="uk-UA"/>
              </w:rPr>
            </w:pPr>
          </w:p>
        </w:tc>
        <w:tc>
          <w:tcPr>
            <w:tcW w:w="2822" w:type="dxa"/>
            <w:gridSpan w:val="4"/>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r>
      <w:tr w:rsidR="00C976A6" w:rsidRPr="005376D2" w:rsidTr="005376D2">
        <w:trPr>
          <w:trHeight w:val="856"/>
        </w:trPr>
        <w:tc>
          <w:tcPr>
            <w:tcW w:w="922"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414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584" w:type="dxa"/>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Л</w:t>
            </w:r>
          </w:p>
        </w:tc>
        <w:tc>
          <w:tcPr>
            <w:tcW w:w="616" w:type="dxa"/>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roofErr w:type="spellStart"/>
            <w:r w:rsidRPr="005376D2">
              <w:rPr>
                <w:rFonts w:ascii="Times New Roman" w:hAnsi="Times New Roman"/>
                <w:sz w:val="28"/>
                <w:szCs w:val="28"/>
                <w:lang w:val="uk-UA"/>
              </w:rPr>
              <w:t>Лр</w:t>
            </w:r>
            <w:proofErr w:type="spellEnd"/>
          </w:p>
        </w:tc>
        <w:tc>
          <w:tcPr>
            <w:tcW w:w="529" w:type="dxa"/>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roofErr w:type="spellStart"/>
            <w:r w:rsidRPr="005376D2">
              <w:rPr>
                <w:rFonts w:ascii="Times New Roman" w:hAnsi="Times New Roman"/>
                <w:sz w:val="28"/>
                <w:szCs w:val="28"/>
                <w:lang w:val="uk-UA"/>
              </w:rPr>
              <w:t>Пз</w:t>
            </w:r>
            <w:proofErr w:type="spellEnd"/>
          </w:p>
        </w:tc>
        <w:tc>
          <w:tcPr>
            <w:tcW w:w="683"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29" w:type="dxa"/>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КП</w:t>
            </w:r>
          </w:p>
        </w:tc>
        <w:tc>
          <w:tcPr>
            <w:tcW w:w="618" w:type="dxa"/>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КР</w:t>
            </w:r>
          </w:p>
        </w:tc>
        <w:tc>
          <w:tcPr>
            <w:tcW w:w="690" w:type="dxa"/>
            <w:vAlign w:val="center"/>
          </w:tcPr>
          <w:p w:rsidR="00C976A6" w:rsidRPr="005376D2" w:rsidRDefault="00C976A6" w:rsidP="00FB57A7">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РГР</w:t>
            </w:r>
          </w:p>
        </w:tc>
        <w:tc>
          <w:tcPr>
            <w:tcW w:w="885" w:type="dxa"/>
            <w:vAlign w:val="center"/>
          </w:tcPr>
          <w:p w:rsidR="00C976A6" w:rsidRPr="005376D2" w:rsidRDefault="00C976A6" w:rsidP="00C976A6">
            <w:pPr>
              <w:pStyle w:val="Style2"/>
              <w:widowControl/>
              <w:spacing w:line="360" w:lineRule="auto"/>
              <w:contextualSpacing/>
              <w:jc w:val="center"/>
              <w:rPr>
                <w:rFonts w:ascii="Times New Roman" w:hAnsi="Times New Roman"/>
                <w:sz w:val="28"/>
                <w:szCs w:val="28"/>
                <w:lang w:val="uk-UA"/>
              </w:rPr>
            </w:pPr>
            <w:proofErr w:type="spellStart"/>
            <w:r w:rsidRPr="005376D2">
              <w:rPr>
                <w:rFonts w:ascii="Times New Roman" w:hAnsi="Times New Roman"/>
                <w:sz w:val="28"/>
                <w:szCs w:val="28"/>
                <w:lang w:val="uk-UA"/>
              </w:rPr>
              <w:t>Конт</w:t>
            </w:r>
            <w:proofErr w:type="spellEnd"/>
            <w:r w:rsidRPr="005376D2">
              <w:rPr>
                <w:rFonts w:ascii="Times New Roman" w:hAnsi="Times New Roman"/>
                <w:sz w:val="28"/>
                <w:szCs w:val="28"/>
                <w:lang w:val="uk-UA"/>
              </w:rPr>
              <w:t>.</w:t>
            </w:r>
          </w:p>
          <w:p w:rsidR="00C976A6" w:rsidRPr="005376D2" w:rsidRDefault="00C976A6" w:rsidP="00C976A6">
            <w:pPr>
              <w:pStyle w:val="Style2"/>
              <w:widowControl/>
              <w:spacing w:line="360" w:lineRule="auto"/>
              <w:contextualSpacing/>
              <w:jc w:val="center"/>
              <w:rPr>
                <w:rFonts w:ascii="Times New Roman" w:hAnsi="Times New Roman"/>
                <w:sz w:val="28"/>
                <w:szCs w:val="28"/>
                <w:lang w:val="uk-UA"/>
              </w:rPr>
            </w:pPr>
            <w:r w:rsidRPr="005376D2">
              <w:rPr>
                <w:rFonts w:ascii="Times New Roman" w:hAnsi="Times New Roman"/>
                <w:sz w:val="28"/>
                <w:szCs w:val="28"/>
                <w:lang w:val="uk-UA"/>
              </w:rPr>
              <w:t>роб</w:t>
            </w: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rsidR="00C976A6" w:rsidRPr="005376D2" w:rsidRDefault="00C976A6" w:rsidP="0003690F">
            <w:pPr>
              <w:pStyle w:val="Style2"/>
              <w:widowControl/>
              <w:spacing w:line="360" w:lineRule="auto"/>
              <w:contextualSpacing/>
              <w:jc w:val="center"/>
              <w:rPr>
                <w:rFonts w:ascii="Times New Roman" w:hAnsi="Times New Roman"/>
                <w:sz w:val="28"/>
                <w:szCs w:val="28"/>
                <w:lang w:val="uk-UA"/>
              </w:rPr>
            </w:pPr>
          </w:p>
        </w:tc>
      </w:tr>
      <w:tr w:rsidR="00A417FE" w:rsidRPr="005376D2" w:rsidTr="002B1A52">
        <w:tc>
          <w:tcPr>
            <w:tcW w:w="922" w:type="dxa"/>
            <w:vAlign w:val="center"/>
          </w:tcPr>
          <w:p w:rsidR="00A417FE" w:rsidRPr="005376D2" w:rsidRDefault="00A417FE" w:rsidP="00A417FE">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192</w:t>
            </w:r>
          </w:p>
        </w:tc>
        <w:tc>
          <w:tcPr>
            <w:tcW w:w="4148" w:type="dxa"/>
            <w:vAlign w:val="center"/>
          </w:tcPr>
          <w:p w:rsidR="00A417FE" w:rsidRPr="005376D2" w:rsidRDefault="00A417FE" w:rsidP="00A417FE">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Будівництво та цивільна інженерія</w:t>
            </w:r>
          </w:p>
          <w:p w:rsidR="00A417FE" w:rsidRPr="005376D2" w:rsidRDefault="00A417FE" w:rsidP="00A417FE">
            <w:pPr>
              <w:pStyle w:val="Style10"/>
              <w:widowControl/>
              <w:contextualSpacing/>
              <w:jc w:val="center"/>
              <w:rPr>
                <w:rFonts w:ascii="Times New Roman" w:hAnsi="Times New Roman"/>
                <w:sz w:val="22"/>
                <w:szCs w:val="22"/>
                <w:lang w:val="uk-UA"/>
              </w:rPr>
            </w:pPr>
            <w:r w:rsidRPr="005376D2">
              <w:rPr>
                <w:rFonts w:ascii="Times New Roman" w:hAnsi="Times New Roman"/>
                <w:sz w:val="22"/>
                <w:szCs w:val="22"/>
                <w:lang w:val="uk-UA"/>
              </w:rPr>
              <w:t>ОП «</w:t>
            </w:r>
            <w:r w:rsidR="00B95EC9" w:rsidRPr="00B95EC9">
              <w:rPr>
                <w:rFonts w:ascii="Times New Roman" w:hAnsi="Times New Roman"/>
                <w:bCs/>
                <w:sz w:val="22"/>
                <w:szCs w:val="22"/>
                <w:lang w:val="uk-UA" w:eastAsia="uk-UA"/>
              </w:rPr>
              <w:t>Теплогазопостачання і вентиляція</w:t>
            </w:r>
            <w:r w:rsidRPr="005376D2">
              <w:rPr>
                <w:rFonts w:ascii="Times New Roman" w:hAnsi="Times New Roman"/>
                <w:sz w:val="22"/>
                <w:szCs w:val="22"/>
                <w:lang w:val="uk-UA"/>
              </w:rPr>
              <w:t>»</w:t>
            </w:r>
          </w:p>
        </w:tc>
        <w:tc>
          <w:tcPr>
            <w:tcW w:w="599" w:type="dxa"/>
            <w:vAlign w:val="center"/>
          </w:tcPr>
          <w:p w:rsidR="00A417FE" w:rsidRPr="005376D2" w:rsidRDefault="00A417FE"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3,5</w:t>
            </w:r>
          </w:p>
        </w:tc>
        <w:tc>
          <w:tcPr>
            <w:tcW w:w="638" w:type="dxa"/>
            <w:vAlign w:val="center"/>
          </w:tcPr>
          <w:p w:rsidR="00A417FE" w:rsidRPr="005376D2" w:rsidRDefault="00A417FE"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105</w:t>
            </w:r>
          </w:p>
        </w:tc>
        <w:tc>
          <w:tcPr>
            <w:tcW w:w="638" w:type="dxa"/>
            <w:vAlign w:val="center"/>
          </w:tcPr>
          <w:p w:rsidR="00A417FE" w:rsidRPr="005376D2" w:rsidRDefault="00BA0EC7"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26</w:t>
            </w:r>
          </w:p>
        </w:tc>
        <w:tc>
          <w:tcPr>
            <w:tcW w:w="584" w:type="dxa"/>
            <w:vAlign w:val="center"/>
          </w:tcPr>
          <w:p w:rsidR="00A417FE" w:rsidRPr="005376D2" w:rsidRDefault="00BA0EC7"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1</w:t>
            </w:r>
            <w:r w:rsidR="00A417FE">
              <w:rPr>
                <w:rFonts w:ascii="Times New Roman" w:hAnsi="Times New Roman"/>
                <w:b/>
                <w:i/>
                <w:sz w:val="22"/>
                <w:szCs w:val="22"/>
                <w:lang w:val="uk-UA" w:eastAsia="uk-UA"/>
              </w:rPr>
              <w:t>0</w:t>
            </w:r>
          </w:p>
        </w:tc>
        <w:tc>
          <w:tcPr>
            <w:tcW w:w="616" w:type="dxa"/>
            <w:vAlign w:val="center"/>
          </w:tcPr>
          <w:p w:rsidR="00A417FE" w:rsidRPr="005376D2" w:rsidRDefault="00BA0EC7"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16</w:t>
            </w:r>
          </w:p>
        </w:tc>
        <w:tc>
          <w:tcPr>
            <w:tcW w:w="529" w:type="dxa"/>
            <w:vAlign w:val="center"/>
          </w:tcPr>
          <w:p w:rsidR="00A417FE" w:rsidRPr="005376D2" w:rsidRDefault="00A417FE" w:rsidP="00A417FE">
            <w:pPr>
              <w:jc w:val="center"/>
              <w:rPr>
                <w:rFonts w:ascii="Times New Roman" w:hAnsi="Times New Roman"/>
                <w:b/>
                <w:i/>
                <w:sz w:val="22"/>
                <w:szCs w:val="22"/>
                <w:lang w:val="uk-UA" w:eastAsia="uk-UA"/>
              </w:rPr>
            </w:pPr>
          </w:p>
        </w:tc>
        <w:tc>
          <w:tcPr>
            <w:tcW w:w="683" w:type="dxa"/>
            <w:vAlign w:val="center"/>
          </w:tcPr>
          <w:p w:rsidR="00A417FE" w:rsidRPr="005376D2" w:rsidRDefault="00BA0EC7"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79</w:t>
            </w:r>
          </w:p>
        </w:tc>
        <w:tc>
          <w:tcPr>
            <w:tcW w:w="629" w:type="dxa"/>
            <w:vAlign w:val="center"/>
          </w:tcPr>
          <w:p w:rsidR="00A417FE" w:rsidRPr="005376D2" w:rsidRDefault="00A417FE" w:rsidP="00A417FE">
            <w:pPr>
              <w:rPr>
                <w:rFonts w:ascii="Times New Roman" w:hAnsi="Times New Roman"/>
                <w:sz w:val="28"/>
                <w:szCs w:val="28"/>
                <w:lang w:val="uk-UA"/>
              </w:rPr>
            </w:pPr>
          </w:p>
        </w:tc>
        <w:tc>
          <w:tcPr>
            <w:tcW w:w="618" w:type="dxa"/>
            <w:vAlign w:val="center"/>
          </w:tcPr>
          <w:p w:rsidR="00A417FE" w:rsidRPr="005376D2" w:rsidRDefault="00A417FE" w:rsidP="00A417FE">
            <w:pPr>
              <w:jc w:val="center"/>
              <w:rPr>
                <w:rFonts w:ascii="Times New Roman" w:hAnsi="Times New Roman"/>
                <w:sz w:val="28"/>
                <w:szCs w:val="28"/>
                <w:lang w:val="uk-UA"/>
              </w:rPr>
            </w:pPr>
          </w:p>
        </w:tc>
        <w:tc>
          <w:tcPr>
            <w:tcW w:w="690" w:type="dxa"/>
            <w:vAlign w:val="center"/>
          </w:tcPr>
          <w:p w:rsidR="00A417FE" w:rsidRPr="005376D2" w:rsidRDefault="00A417FE" w:rsidP="00A417FE">
            <w:pPr>
              <w:pStyle w:val="Style2"/>
              <w:widowControl/>
              <w:contextualSpacing/>
              <w:jc w:val="center"/>
              <w:rPr>
                <w:rFonts w:ascii="Times New Roman" w:hAnsi="Times New Roman"/>
                <w:sz w:val="28"/>
                <w:szCs w:val="28"/>
                <w:lang w:val="uk-UA"/>
              </w:rPr>
            </w:pPr>
          </w:p>
        </w:tc>
        <w:tc>
          <w:tcPr>
            <w:tcW w:w="885" w:type="dxa"/>
            <w:vAlign w:val="center"/>
          </w:tcPr>
          <w:p w:rsidR="00A417FE" w:rsidRPr="00E423AF" w:rsidRDefault="00A417FE" w:rsidP="00A417FE">
            <w:pPr>
              <w:pStyle w:val="Style2"/>
              <w:widowControl/>
              <w:contextualSpacing/>
              <w:jc w:val="center"/>
              <w:rPr>
                <w:rFonts w:ascii="Times New Roman" w:hAnsi="Times New Roman"/>
                <w:sz w:val="22"/>
                <w:szCs w:val="22"/>
                <w:lang w:val="uk-UA"/>
              </w:rPr>
            </w:pPr>
            <w:r>
              <w:rPr>
                <w:rFonts w:ascii="Times New Roman" w:hAnsi="Times New Roman"/>
                <w:b/>
                <w:bCs/>
                <w:i/>
                <w:iCs/>
                <w:sz w:val="22"/>
                <w:szCs w:val="22"/>
                <w:lang w:val="uk-UA"/>
              </w:rPr>
              <w:t>2</w:t>
            </w:r>
          </w:p>
        </w:tc>
        <w:tc>
          <w:tcPr>
            <w:tcW w:w="638" w:type="dxa"/>
            <w:vAlign w:val="center"/>
          </w:tcPr>
          <w:p w:rsidR="00A417FE" w:rsidRPr="005376D2" w:rsidRDefault="00A417FE" w:rsidP="00A417FE">
            <w:pPr>
              <w:jc w:val="center"/>
              <w:rPr>
                <w:rFonts w:ascii="Times New Roman" w:hAnsi="Times New Roman"/>
                <w:b/>
                <w:i/>
                <w:sz w:val="22"/>
                <w:szCs w:val="22"/>
                <w:lang w:val="uk-UA" w:eastAsia="uk-UA"/>
              </w:rPr>
            </w:pPr>
            <w:proofErr w:type="spellStart"/>
            <w:r>
              <w:rPr>
                <w:rFonts w:ascii="Times New Roman" w:hAnsi="Times New Roman"/>
                <w:b/>
                <w:i/>
                <w:sz w:val="22"/>
                <w:szCs w:val="22"/>
                <w:lang w:val="uk-UA" w:eastAsia="uk-UA"/>
              </w:rPr>
              <w:t>ісп</w:t>
            </w:r>
            <w:proofErr w:type="spellEnd"/>
          </w:p>
        </w:tc>
        <w:tc>
          <w:tcPr>
            <w:tcW w:w="638" w:type="dxa"/>
            <w:vAlign w:val="center"/>
          </w:tcPr>
          <w:p w:rsidR="00A417FE" w:rsidRPr="005376D2" w:rsidRDefault="00BA0EC7" w:rsidP="00A417FE">
            <w:pPr>
              <w:jc w:val="center"/>
              <w:rPr>
                <w:rFonts w:ascii="Times New Roman" w:hAnsi="Times New Roman"/>
                <w:b/>
                <w:i/>
                <w:sz w:val="22"/>
                <w:szCs w:val="22"/>
                <w:lang w:val="uk-UA" w:eastAsia="uk-UA"/>
              </w:rPr>
            </w:pPr>
            <w:r>
              <w:rPr>
                <w:rFonts w:ascii="Times New Roman" w:hAnsi="Times New Roman"/>
                <w:b/>
                <w:i/>
                <w:sz w:val="22"/>
                <w:szCs w:val="22"/>
                <w:lang w:val="uk-UA" w:eastAsia="uk-UA"/>
              </w:rPr>
              <w:t>2</w:t>
            </w:r>
          </w:p>
        </w:tc>
        <w:tc>
          <w:tcPr>
            <w:tcW w:w="1474" w:type="dxa"/>
            <w:vAlign w:val="center"/>
          </w:tcPr>
          <w:p w:rsidR="00A417FE" w:rsidRPr="005376D2" w:rsidRDefault="00A417FE" w:rsidP="00A417FE">
            <w:pPr>
              <w:pStyle w:val="Style2"/>
              <w:widowControl/>
              <w:spacing w:line="360" w:lineRule="auto"/>
              <w:contextualSpacing/>
              <w:jc w:val="center"/>
              <w:rPr>
                <w:rFonts w:ascii="Times New Roman" w:hAnsi="Times New Roman"/>
                <w:sz w:val="28"/>
                <w:szCs w:val="28"/>
                <w:lang w:val="uk-UA"/>
              </w:rPr>
            </w:pPr>
          </w:p>
        </w:tc>
      </w:tr>
    </w:tbl>
    <w:p w:rsidR="0056539B" w:rsidRPr="005376D2" w:rsidRDefault="0056539B" w:rsidP="000874CC">
      <w:pPr>
        <w:pStyle w:val="Style2"/>
        <w:widowControl/>
        <w:spacing w:line="360" w:lineRule="auto"/>
        <w:contextualSpacing/>
        <w:jc w:val="both"/>
        <w:rPr>
          <w:rFonts w:ascii="Times New Roman" w:hAnsi="Times New Roman"/>
          <w:sz w:val="28"/>
          <w:szCs w:val="28"/>
          <w:lang w:val="uk-UA"/>
        </w:rPr>
        <w:sectPr w:rsidR="0056539B" w:rsidRPr="005376D2" w:rsidSect="00193C87">
          <w:pgSz w:w="16837" w:h="11905" w:orient="landscape" w:code="9"/>
          <w:pgMar w:top="1134" w:right="1134" w:bottom="1361" w:left="1134" w:header="720" w:footer="720" w:gutter="0"/>
          <w:cols w:space="60"/>
          <w:noEndnote/>
          <w:titlePg/>
          <w:docGrid w:linePitch="326"/>
        </w:sectPr>
      </w:pPr>
    </w:p>
    <w:p w:rsidR="0056539B" w:rsidRPr="005376D2" w:rsidRDefault="0056539B" w:rsidP="004F4BE6">
      <w:pPr>
        <w:spacing w:line="276" w:lineRule="auto"/>
        <w:jc w:val="center"/>
        <w:rPr>
          <w:rFonts w:ascii="Times New Roman" w:hAnsi="Times New Roman"/>
          <w:b/>
          <w:noProof/>
          <w:sz w:val="26"/>
          <w:szCs w:val="26"/>
          <w:lang w:val="uk-UA"/>
        </w:rPr>
      </w:pPr>
      <w:r w:rsidRPr="005376D2">
        <w:rPr>
          <w:rFonts w:ascii="Times New Roman" w:hAnsi="Times New Roman"/>
          <w:b/>
          <w:noProof/>
          <w:sz w:val="26"/>
          <w:szCs w:val="26"/>
          <w:lang w:val="uk-UA"/>
        </w:rPr>
        <w:lastRenderedPageBreak/>
        <w:t xml:space="preserve">Мета та завдання </w:t>
      </w:r>
      <w:r w:rsidR="00E061C0" w:rsidRPr="005376D2">
        <w:rPr>
          <w:rFonts w:ascii="Times New Roman" w:hAnsi="Times New Roman"/>
          <w:b/>
          <w:noProof/>
          <w:sz w:val="26"/>
          <w:szCs w:val="26"/>
          <w:lang w:val="uk-UA"/>
        </w:rPr>
        <w:t>освітньої компонети</w:t>
      </w:r>
    </w:p>
    <w:p w:rsidR="00BA0EC7" w:rsidRPr="005376D2" w:rsidRDefault="00BA0EC7" w:rsidP="00BA0EC7">
      <w:pPr>
        <w:pStyle w:val="a5"/>
        <w:ind w:firstLine="709"/>
        <w:jc w:val="both"/>
        <w:rPr>
          <w:b w:val="0"/>
          <w:sz w:val="26"/>
          <w:szCs w:val="26"/>
        </w:rPr>
      </w:pPr>
      <w:r>
        <w:rPr>
          <w:b w:val="0"/>
          <w:bCs/>
          <w:sz w:val="26"/>
          <w:szCs w:val="26"/>
        </w:rPr>
        <w:t xml:space="preserve">Метою вивчення дисципліни є формування знань з основних теоретичних положень інженерної геодезії та знань про сучасні геодезичні прилади і методи виконання інженерно-геодезичних робіт в об’ємі, необхідному для </w:t>
      </w:r>
      <w:proofErr w:type="spellStart"/>
      <w:r>
        <w:rPr>
          <w:b w:val="0"/>
          <w:bCs/>
          <w:sz w:val="26"/>
          <w:szCs w:val="26"/>
        </w:rPr>
        <w:t>вишукувань</w:t>
      </w:r>
      <w:proofErr w:type="spellEnd"/>
      <w:r>
        <w:rPr>
          <w:b w:val="0"/>
          <w:bCs/>
          <w:sz w:val="26"/>
          <w:szCs w:val="26"/>
        </w:rPr>
        <w:t>, проектування, експлуатації та утримання інженерних споруд і будівель у будівництві та цивільній інженерії.</w:t>
      </w:r>
    </w:p>
    <w:p w:rsidR="00BA0EC7" w:rsidRPr="005376D2" w:rsidRDefault="00BA0EC7" w:rsidP="00BA0EC7">
      <w:pPr>
        <w:pStyle w:val="a5"/>
        <w:ind w:firstLine="709"/>
        <w:jc w:val="both"/>
        <w:rPr>
          <w:b w:val="0"/>
          <w:sz w:val="26"/>
          <w:szCs w:val="26"/>
        </w:rPr>
      </w:pPr>
    </w:p>
    <w:p w:rsidR="00BA0EC7" w:rsidRPr="005376D2" w:rsidRDefault="00BA0EC7" w:rsidP="00BA0EC7">
      <w:pPr>
        <w:shd w:val="clear" w:color="auto" w:fill="FFFFFF"/>
        <w:ind w:firstLine="708"/>
        <w:jc w:val="both"/>
        <w:rPr>
          <w:rFonts w:ascii="Times New Roman" w:hAnsi="Times New Roman"/>
          <w:sz w:val="26"/>
          <w:szCs w:val="26"/>
          <w:lang w:val="uk-UA" w:eastAsia="uk-UA"/>
        </w:rPr>
      </w:pPr>
      <w:r w:rsidRPr="005376D2">
        <w:rPr>
          <w:rFonts w:ascii="Times New Roman" w:hAnsi="Times New Roman"/>
          <w:sz w:val="26"/>
          <w:szCs w:val="26"/>
          <w:lang w:val="uk-UA" w:eastAsia="uk-UA"/>
        </w:rP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w:t>
      </w:r>
      <w:hyperlink r:id="rId9" w:history="1">
        <w:r w:rsidR="00FC6DAE" w:rsidRPr="00133FFC">
          <w:rPr>
            <w:rStyle w:val="aa"/>
            <w:rFonts w:ascii="Times New Roman" w:hAnsi="Times New Roman"/>
            <w:sz w:val="26"/>
            <w:szCs w:val="26"/>
            <w:lang w:val="uk-UA" w:eastAsia="uk-UA"/>
          </w:rPr>
          <w:t>https://org2.knuba.edu.ua/course/view.php?id=4691</w:t>
        </w:r>
      </w:hyperlink>
      <w:bookmarkStart w:id="2" w:name="_GoBack"/>
      <w:bookmarkEnd w:id="2"/>
      <w:r w:rsidRPr="005376D2">
        <w:rPr>
          <w:rFonts w:ascii="Times New Roman" w:hAnsi="Times New Roman"/>
          <w:sz w:val="26"/>
          <w:szCs w:val="26"/>
          <w:lang w:val="uk-UA" w:eastAsia="uk-UA"/>
        </w:rPr>
        <w:t>). Також програма містить основні положення щодо політики академічної доброчесності та політики відвідування аудиторних занять.</w:t>
      </w:r>
    </w:p>
    <w:p w:rsidR="0056539B" w:rsidRPr="005376D2" w:rsidRDefault="0056539B" w:rsidP="00830BB0">
      <w:pPr>
        <w:spacing w:line="276" w:lineRule="auto"/>
        <w:ind w:firstLine="708"/>
        <w:jc w:val="both"/>
        <w:rPr>
          <w:rFonts w:ascii="Times New Roman" w:hAnsi="Times New Roman"/>
          <w:color w:val="FF0000"/>
          <w:sz w:val="26"/>
          <w:szCs w:val="26"/>
          <w:lang w:val="uk-UA"/>
        </w:rPr>
      </w:pPr>
    </w:p>
    <w:p w:rsidR="007347A6" w:rsidRPr="005376D2" w:rsidRDefault="007347A6" w:rsidP="007347A6">
      <w:pPr>
        <w:spacing w:line="276" w:lineRule="auto"/>
        <w:jc w:val="center"/>
        <w:rPr>
          <w:rFonts w:ascii="Times New Roman" w:hAnsi="Times New Roman"/>
          <w:b/>
          <w:sz w:val="26"/>
          <w:szCs w:val="26"/>
          <w:lang w:val="uk-UA"/>
        </w:rPr>
      </w:pPr>
      <w:r w:rsidRPr="005376D2">
        <w:rPr>
          <w:rFonts w:ascii="Times New Roman" w:hAnsi="Times New Roman"/>
          <w:b/>
          <w:sz w:val="26"/>
          <w:szCs w:val="26"/>
          <w:lang w:val="uk-UA"/>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8327"/>
      </w:tblGrid>
      <w:tr w:rsidR="007347A6" w:rsidRPr="005376D2" w:rsidTr="00170180">
        <w:tc>
          <w:tcPr>
            <w:tcW w:w="1171" w:type="dxa"/>
            <w:shd w:val="clear" w:color="auto" w:fill="auto"/>
          </w:tcPr>
          <w:p w:rsidR="007347A6" w:rsidRPr="00592678" w:rsidRDefault="007347A6" w:rsidP="00592678">
            <w:pPr>
              <w:jc w:val="center"/>
              <w:rPr>
                <w:rFonts w:ascii="Times New Roman" w:hAnsi="Times New Roman"/>
                <w:b/>
                <w:lang w:val="uk-UA"/>
              </w:rPr>
            </w:pPr>
            <w:r w:rsidRPr="00592678">
              <w:rPr>
                <w:rFonts w:ascii="Times New Roman" w:hAnsi="Times New Roman"/>
                <w:b/>
                <w:lang w:val="uk-UA"/>
              </w:rPr>
              <w:t>Код</w:t>
            </w:r>
          </w:p>
        </w:tc>
        <w:tc>
          <w:tcPr>
            <w:tcW w:w="8327" w:type="dxa"/>
          </w:tcPr>
          <w:p w:rsidR="007347A6" w:rsidRPr="00592678" w:rsidRDefault="007347A6" w:rsidP="00170180">
            <w:pPr>
              <w:jc w:val="center"/>
              <w:rPr>
                <w:rFonts w:ascii="Times New Roman" w:eastAsia="Georgia" w:hAnsi="Times New Roman"/>
                <w:b/>
                <w:lang w:val="uk-UA"/>
              </w:rPr>
            </w:pPr>
            <w:r w:rsidRPr="00592678">
              <w:rPr>
                <w:rFonts w:ascii="Times New Roman" w:eastAsia="Georgia" w:hAnsi="Times New Roman"/>
                <w:b/>
                <w:lang w:val="uk-UA"/>
              </w:rPr>
              <w:t>Зміст компетентності</w:t>
            </w:r>
          </w:p>
        </w:tc>
      </w:tr>
      <w:tr w:rsidR="007347A6" w:rsidRPr="005376D2" w:rsidTr="00170180">
        <w:tc>
          <w:tcPr>
            <w:tcW w:w="9498" w:type="dxa"/>
            <w:gridSpan w:val="2"/>
            <w:shd w:val="clear" w:color="auto" w:fill="auto"/>
          </w:tcPr>
          <w:p w:rsidR="007347A6" w:rsidRPr="00592678" w:rsidRDefault="007347A6" w:rsidP="00592678">
            <w:pPr>
              <w:jc w:val="center"/>
              <w:rPr>
                <w:rFonts w:ascii="Times New Roman" w:eastAsia="Georgia" w:hAnsi="Times New Roman"/>
                <w:lang w:val="uk-UA"/>
              </w:rPr>
            </w:pPr>
            <w:r w:rsidRPr="00592678">
              <w:rPr>
                <w:rFonts w:ascii="Times New Roman" w:hAnsi="Times New Roman"/>
                <w:b/>
                <w:lang w:val="uk-UA"/>
              </w:rPr>
              <w:t>Інтегральна компетентність</w:t>
            </w:r>
          </w:p>
        </w:tc>
      </w:tr>
      <w:tr w:rsidR="007347A6" w:rsidRPr="005376D2" w:rsidTr="00170180">
        <w:tc>
          <w:tcPr>
            <w:tcW w:w="1171" w:type="dxa"/>
            <w:shd w:val="clear" w:color="auto" w:fill="auto"/>
          </w:tcPr>
          <w:p w:rsidR="007347A6" w:rsidRPr="00592678" w:rsidRDefault="00592678" w:rsidP="00592678">
            <w:pPr>
              <w:jc w:val="center"/>
              <w:rPr>
                <w:rFonts w:ascii="Times New Roman" w:hAnsi="Times New Roman"/>
                <w:b/>
                <w:lang w:val="uk-UA"/>
              </w:rPr>
            </w:pPr>
            <w:r>
              <w:rPr>
                <w:rFonts w:ascii="Times New Roman" w:hAnsi="Times New Roman"/>
                <w:b/>
                <w:lang w:val="uk-UA"/>
              </w:rPr>
              <w:t>ІК</w:t>
            </w:r>
          </w:p>
        </w:tc>
        <w:tc>
          <w:tcPr>
            <w:tcW w:w="8327" w:type="dxa"/>
          </w:tcPr>
          <w:p w:rsidR="007347A6" w:rsidRPr="00592678" w:rsidRDefault="00592678" w:rsidP="00170180">
            <w:pPr>
              <w:jc w:val="both"/>
              <w:rPr>
                <w:rFonts w:ascii="Times New Roman" w:hAnsi="Times New Roman"/>
                <w:lang w:val="uk-UA"/>
              </w:rPr>
            </w:pPr>
            <w:r w:rsidRPr="00592678">
              <w:rPr>
                <w:rFonts w:ascii="Times New Roman" w:hAnsi="Times New Roman"/>
                <w:lang w:val="uk-UA"/>
              </w:rPr>
              <w:t xml:space="preserve">Здатність розв’язувати складні спеціалізовані задачі </w:t>
            </w:r>
            <w:r w:rsidRPr="00592678">
              <w:rPr>
                <w:rFonts w:ascii="Times New Roman" w:hAnsi="Times New Roman"/>
                <w:color w:val="000000"/>
                <w:lang w:val="uk-UA"/>
              </w:rPr>
              <w:t>будівництва та цивільної інженерії</w:t>
            </w:r>
            <w:r w:rsidRPr="00592678">
              <w:rPr>
                <w:rStyle w:val="rvts0"/>
                <w:rFonts w:ascii="Times New Roman" w:hAnsi="Times New Roman"/>
                <w:lang w:val="uk-UA"/>
              </w:rPr>
              <w:t>.</w:t>
            </w:r>
          </w:p>
        </w:tc>
      </w:tr>
      <w:tr w:rsidR="002B1A52" w:rsidRPr="005376D2" w:rsidTr="00592678">
        <w:tc>
          <w:tcPr>
            <w:tcW w:w="9498" w:type="dxa"/>
            <w:gridSpan w:val="2"/>
            <w:shd w:val="clear" w:color="auto" w:fill="auto"/>
            <w:vAlign w:val="center"/>
          </w:tcPr>
          <w:p w:rsidR="002B1A52" w:rsidRPr="00592678" w:rsidRDefault="002B1A52" w:rsidP="002B1A52">
            <w:pPr>
              <w:pBdr>
                <w:top w:val="nil"/>
                <w:left w:val="nil"/>
                <w:bottom w:val="nil"/>
                <w:right w:val="nil"/>
                <w:between w:val="nil"/>
              </w:pBdr>
              <w:ind w:left="3" w:hanging="3"/>
              <w:jc w:val="center"/>
              <w:rPr>
                <w:rFonts w:ascii="Times New Roman" w:hAnsi="Times New Roman"/>
                <w:lang w:val="uk-UA"/>
              </w:rPr>
            </w:pPr>
            <w:r w:rsidRPr="00592678">
              <w:rPr>
                <w:rFonts w:ascii="Times New Roman" w:hAnsi="Times New Roman"/>
                <w:b/>
                <w:lang w:val="uk-UA"/>
              </w:rPr>
              <w:t>Фахові компетентності</w:t>
            </w:r>
          </w:p>
        </w:tc>
      </w:tr>
      <w:tr w:rsidR="00A417FE" w:rsidRPr="005376D2" w:rsidTr="00340C8F">
        <w:tc>
          <w:tcPr>
            <w:tcW w:w="1171" w:type="dxa"/>
            <w:shd w:val="clear" w:color="auto" w:fill="auto"/>
          </w:tcPr>
          <w:p w:rsidR="00A417FE" w:rsidRPr="00AC2091" w:rsidRDefault="00A417FE" w:rsidP="00A417FE">
            <w:pPr>
              <w:jc w:val="center"/>
              <w:rPr>
                <w:rFonts w:ascii="Times New Roman" w:hAnsi="Times New Roman"/>
                <w:b/>
                <w:lang w:val="uk-UA"/>
              </w:rPr>
            </w:pPr>
            <w:r w:rsidRPr="00AC2091">
              <w:rPr>
                <w:rFonts w:ascii="Times New Roman" w:hAnsi="Times New Roman"/>
                <w:b/>
                <w:lang w:val="uk-UA"/>
              </w:rPr>
              <w:t>СК</w:t>
            </w:r>
            <w:r w:rsidRPr="00AC2091">
              <w:rPr>
                <w:rFonts w:ascii="Times New Roman" w:hAnsi="Times New Roman"/>
                <w:b/>
                <w:color w:val="000000"/>
                <w:lang w:val="uk-UA"/>
              </w:rPr>
              <w:t>0</w:t>
            </w:r>
            <w:r>
              <w:rPr>
                <w:rFonts w:ascii="Times New Roman" w:hAnsi="Times New Roman"/>
                <w:b/>
                <w:color w:val="000000"/>
                <w:lang w:val="uk-UA"/>
              </w:rPr>
              <w:t>5</w:t>
            </w:r>
          </w:p>
        </w:tc>
        <w:tc>
          <w:tcPr>
            <w:tcW w:w="8327" w:type="dxa"/>
          </w:tcPr>
          <w:p w:rsidR="00A417FE" w:rsidRPr="00AC2091" w:rsidRDefault="00A417FE" w:rsidP="00A417FE">
            <w:pPr>
              <w:pBdr>
                <w:top w:val="nil"/>
                <w:left w:val="nil"/>
                <w:bottom w:val="nil"/>
                <w:right w:val="nil"/>
                <w:between w:val="nil"/>
              </w:pBdr>
              <w:ind w:left="3" w:hanging="3"/>
              <w:rPr>
                <w:rFonts w:ascii="Times New Roman" w:hAnsi="Times New Roman"/>
                <w:lang w:val="uk-UA"/>
              </w:rPr>
            </w:pPr>
            <w:r w:rsidRPr="00AC2091">
              <w:rPr>
                <w:rFonts w:ascii="Times New Roman" w:hAnsi="Times New Roman"/>
                <w:lang w:val="uk-UA"/>
              </w:rPr>
              <w:t xml:space="preserve">Здатність застосовувати комп’ютеризовані системи </w:t>
            </w:r>
            <w:proofErr w:type="spellStart"/>
            <w:r w:rsidRPr="00AC2091">
              <w:rPr>
                <w:rFonts w:ascii="Times New Roman" w:hAnsi="Times New Roman"/>
                <w:lang w:val="uk-UA"/>
              </w:rPr>
              <w:t>проєктування</w:t>
            </w:r>
            <w:proofErr w:type="spellEnd"/>
            <w:r w:rsidRPr="00AC2091">
              <w:rPr>
                <w:rFonts w:ascii="Times New Roman" w:hAnsi="Times New Roman"/>
                <w:lang w:val="uk-UA"/>
              </w:rPr>
              <w:t xml:space="preserve"> та спеціалізоване прикладне програмне забезпечення для вирішення інженерних задач </w:t>
            </w:r>
            <w:r w:rsidRPr="00AC2091">
              <w:rPr>
                <w:rFonts w:ascii="Times New Roman" w:hAnsi="Times New Roman"/>
                <w:color w:val="000000"/>
                <w:lang w:val="uk-UA"/>
              </w:rPr>
              <w:t>будівництва та цивільної інженерії</w:t>
            </w:r>
            <w:r w:rsidRPr="00AC2091">
              <w:rPr>
                <w:rFonts w:ascii="Times New Roman" w:hAnsi="Times New Roman"/>
                <w:lang w:val="uk-UA"/>
              </w:rPr>
              <w:t>.</w:t>
            </w:r>
          </w:p>
        </w:tc>
      </w:tr>
      <w:tr w:rsidR="00A02EBE" w:rsidRPr="005376D2" w:rsidTr="00340C8F">
        <w:tc>
          <w:tcPr>
            <w:tcW w:w="1171" w:type="dxa"/>
            <w:shd w:val="clear" w:color="auto" w:fill="auto"/>
          </w:tcPr>
          <w:p w:rsidR="00A02EBE" w:rsidRPr="00592678" w:rsidRDefault="00A02EBE" w:rsidP="00A02EBE">
            <w:pPr>
              <w:jc w:val="center"/>
              <w:rPr>
                <w:rFonts w:ascii="Times New Roman" w:hAnsi="Times New Roman"/>
                <w:b/>
                <w:lang w:val="uk-UA"/>
              </w:rPr>
            </w:pPr>
            <w:r w:rsidRPr="00AC2091">
              <w:rPr>
                <w:rFonts w:ascii="Times New Roman" w:hAnsi="Times New Roman"/>
                <w:b/>
                <w:lang w:val="uk-UA"/>
              </w:rPr>
              <w:t>СК0</w:t>
            </w:r>
            <w:r w:rsidR="00A417FE">
              <w:rPr>
                <w:rFonts w:ascii="Times New Roman" w:hAnsi="Times New Roman"/>
                <w:b/>
                <w:lang w:val="uk-UA"/>
              </w:rPr>
              <w:t>6</w:t>
            </w:r>
          </w:p>
        </w:tc>
        <w:tc>
          <w:tcPr>
            <w:tcW w:w="8327" w:type="dxa"/>
          </w:tcPr>
          <w:p w:rsidR="00A02EBE" w:rsidRPr="00AC2091" w:rsidRDefault="00A417FE" w:rsidP="00A02EBE">
            <w:pPr>
              <w:pBdr>
                <w:top w:val="nil"/>
                <w:left w:val="nil"/>
                <w:bottom w:val="nil"/>
                <w:right w:val="nil"/>
                <w:between w:val="nil"/>
              </w:pBdr>
              <w:ind w:left="3" w:hanging="3"/>
              <w:jc w:val="both"/>
              <w:rPr>
                <w:rFonts w:ascii="Times New Roman" w:hAnsi="Times New Roman"/>
                <w:lang w:val="uk-UA"/>
              </w:rPr>
            </w:pPr>
            <w:r w:rsidRPr="00AC2091">
              <w:rPr>
                <w:rFonts w:ascii="Times New Roman" w:hAnsi="Times New Roman"/>
                <w:lang w:val="uk-UA"/>
              </w:rPr>
              <w:t>Здатніс</w:t>
            </w:r>
            <w:r w:rsidRPr="00AC2091">
              <w:rPr>
                <w:rFonts w:ascii="Times New Roman" w:hAnsi="Times New Roman"/>
                <w:color w:val="000000"/>
                <w:lang w:val="uk-UA"/>
              </w:rPr>
              <w:t xml:space="preserve">ть до </w:t>
            </w:r>
            <w:r w:rsidRPr="00AC2091">
              <w:rPr>
                <w:rStyle w:val="rvts9"/>
                <w:rFonts w:ascii="Times New Roman" w:hAnsi="Times New Roman"/>
                <w:color w:val="000000"/>
                <w:lang w:val="uk-UA"/>
              </w:rPr>
              <w:t>інжинірингової діяльності у сфері будівництва,</w:t>
            </w:r>
            <w:r w:rsidRPr="00AC2091">
              <w:rPr>
                <w:rStyle w:val="rvts9"/>
                <w:rFonts w:ascii="Times New Roman" w:hAnsi="Times New Roman"/>
                <w:color w:val="FF0000"/>
                <w:lang w:val="uk-UA"/>
              </w:rPr>
              <w:t xml:space="preserve"> </w:t>
            </w:r>
            <w:r w:rsidRPr="00AC2091">
              <w:rPr>
                <w:rFonts w:ascii="Times New Roman" w:hAnsi="Times New Roman"/>
                <w:lang w:val="uk-UA"/>
              </w:rPr>
              <w:t>складання та використання технічної документації.</w:t>
            </w:r>
          </w:p>
        </w:tc>
      </w:tr>
    </w:tbl>
    <w:p w:rsidR="00D43A89" w:rsidRPr="005376D2" w:rsidRDefault="00D43A89">
      <w:pPr>
        <w:rPr>
          <w:lang w:val="uk-UA"/>
        </w:rPr>
      </w:pPr>
    </w:p>
    <w:p w:rsidR="007347A6" w:rsidRPr="005376D2" w:rsidRDefault="007347A6" w:rsidP="007347A6">
      <w:pPr>
        <w:spacing w:line="276" w:lineRule="auto"/>
        <w:jc w:val="center"/>
        <w:rPr>
          <w:rFonts w:ascii="Times New Roman" w:hAnsi="Times New Roman"/>
          <w:b/>
          <w:sz w:val="26"/>
          <w:szCs w:val="26"/>
          <w:lang w:val="uk-UA"/>
        </w:rPr>
      </w:pPr>
      <w:r w:rsidRPr="005376D2">
        <w:rPr>
          <w:rFonts w:ascii="Times New Roman" w:hAnsi="Times New Roman"/>
          <w:b/>
          <w:sz w:val="26"/>
          <w:szCs w:val="26"/>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4"/>
      </w:tblGrid>
      <w:tr w:rsidR="007347A6" w:rsidRPr="005376D2" w:rsidTr="00170180">
        <w:tc>
          <w:tcPr>
            <w:tcW w:w="1134" w:type="dxa"/>
            <w:shd w:val="clear" w:color="auto" w:fill="auto"/>
          </w:tcPr>
          <w:p w:rsidR="007347A6" w:rsidRPr="006157C5" w:rsidRDefault="007347A6" w:rsidP="00170180">
            <w:pPr>
              <w:jc w:val="center"/>
              <w:rPr>
                <w:rFonts w:ascii="Times New Roman" w:hAnsi="Times New Roman"/>
                <w:b/>
                <w:lang w:val="uk-UA"/>
              </w:rPr>
            </w:pPr>
            <w:r w:rsidRPr="006157C5">
              <w:rPr>
                <w:rFonts w:ascii="Times New Roman" w:hAnsi="Times New Roman"/>
                <w:b/>
                <w:lang w:val="uk-UA"/>
              </w:rPr>
              <w:t>Код</w:t>
            </w:r>
          </w:p>
        </w:tc>
        <w:tc>
          <w:tcPr>
            <w:tcW w:w="8364" w:type="dxa"/>
          </w:tcPr>
          <w:p w:rsidR="007347A6" w:rsidRPr="006157C5" w:rsidRDefault="007347A6" w:rsidP="00170180">
            <w:pPr>
              <w:jc w:val="center"/>
              <w:rPr>
                <w:rFonts w:ascii="Times New Roman" w:eastAsia="Georgia" w:hAnsi="Times New Roman"/>
                <w:b/>
                <w:lang w:val="uk-UA"/>
              </w:rPr>
            </w:pPr>
            <w:r w:rsidRPr="006157C5">
              <w:rPr>
                <w:rFonts w:ascii="Times New Roman" w:eastAsia="Georgia" w:hAnsi="Times New Roman"/>
                <w:b/>
                <w:lang w:val="uk-UA"/>
              </w:rPr>
              <w:t>Програмні результати</w:t>
            </w:r>
          </w:p>
        </w:tc>
      </w:tr>
      <w:tr w:rsidR="00A417FE" w:rsidRPr="005376D2" w:rsidTr="00170180">
        <w:tc>
          <w:tcPr>
            <w:tcW w:w="1134" w:type="dxa"/>
            <w:shd w:val="clear" w:color="auto" w:fill="auto"/>
          </w:tcPr>
          <w:p w:rsidR="00A417FE" w:rsidRPr="006157C5" w:rsidRDefault="00A417FE" w:rsidP="00A417FE">
            <w:pPr>
              <w:jc w:val="center"/>
              <w:rPr>
                <w:rFonts w:ascii="Times New Roman" w:hAnsi="Times New Roman"/>
                <w:b/>
                <w:lang w:val="uk-UA"/>
              </w:rPr>
            </w:pPr>
            <w:r w:rsidRPr="00AC2091">
              <w:rPr>
                <w:rFonts w:ascii="Times New Roman" w:hAnsi="Times New Roman"/>
                <w:b/>
                <w:lang w:val="uk-UA"/>
              </w:rPr>
              <w:t>РН0</w:t>
            </w:r>
            <w:r>
              <w:rPr>
                <w:rFonts w:ascii="Times New Roman" w:hAnsi="Times New Roman"/>
                <w:b/>
                <w:lang w:val="uk-UA"/>
              </w:rPr>
              <w:t>2</w:t>
            </w:r>
          </w:p>
        </w:tc>
        <w:tc>
          <w:tcPr>
            <w:tcW w:w="8364" w:type="dxa"/>
          </w:tcPr>
          <w:p w:rsidR="00A417FE" w:rsidRPr="00AC2091" w:rsidRDefault="00A417FE" w:rsidP="00A417FE">
            <w:pPr>
              <w:spacing w:line="259" w:lineRule="auto"/>
              <w:rPr>
                <w:rFonts w:ascii="Times New Roman" w:hAnsi="Times New Roman"/>
                <w:lang w:val="uk-UA"/>
              </w:rPr>
            </w:pPr>
            <w:r w:rsidRPr="00AC2091">
              <w:rPr>
                <w:rFonts w:ascii="Times New Roman" w:hAnsi="Times New Roman"/>
                <w:lang w:val="uk-UA"/>
              </w:rPr>
              <w:t>Брати участь у дослідженнях та розробках</w:t>
            </w:r>
            <w:r w:rsidRPr="00AC2091">
              <w:rPr>
                <w:rFonts w:ascii="Times New Roman" w:hAnsi="Times New Roman"/>
                <w:bCs/>
                <w:lang w:val="uk-UA"/>
              </w:rPr>
              <w:t xml:space="preserve"> у сфері архітектури та будівництва</w:t>
            </w:r>
            <w:r w:rsidRPr="00AC2091">
              <w:rPr>
                <w:rFonts w:ascii="Times New Roman" w:hAnsi="Times New Roman"/>
                <w:lang w:val="uk-UA"/>
              </w:rPr>
              <w:t>.</w:t>
            </w:r>
          </w:p>
        </w:tc>
      </w:tr>
      <w:tr w:rsidR="00A417FE" w:rsidRPr="005376D2" w:rsidTr="00170180">
        <w:tc>
          <w:tcPr>
            <w:tcW w:w="1134" w:type="dxa"/>
            <w:shd w:val="clear" w:color="auto" w:fill="auto"/>
          </w:tcPr>
          <w:p w:rsidR="00A417FE" w:rsidRPr="00AC2091" w:rsidRDefault="00A417FE" w:rsidP="00A417FE">
            <w:pPr>
              <w:jc w:val="center"/>
              <w:rPr>
                <w:rFonts w:ascii="Times New Roman" w:hAnsi="Times New Roman"/>
                <w:b/>
                <w:lang w:val="uk-UA"/>
              </w:rPr>
            </w:pPr>
            <w:r>
              <w:rPr>
                <w:rFonts w:ascii="Times New Roman" w:hAnsi="Times New Roman"/>
                <w:b/>
                <w:lang w:val="uk-UA"/>
              </w:rPr>
              <w:t>РН05</w:t>
            </w:r>
          </w:p>
        </w:tc>
        <w:tc>
          <w:tcPr>
            <w:tcW w:w="8364" w:type="dxa"/>
          </w:tcPr>
          <w:p w:rsidR="00A417FE" w:rsidRPr="00AC2091" w:rsidRDefault="00A417FE" w:rsidP="00A417FE">
            <w:pPr>
              <w:spacing w:line="259" w:lineRule="auto"/>
              <w:rPr>
                <w:rFonts w:ascii="Times New Roman" w:hAnsi="Times New Roman"/>
                <w:b/>
                <w:lang w:val="uk-UA"/>
              </w:rPr>
            </w:pPr>
            <w:r w:rsidRPr="00AC2091">
              <w:rPr>
                <w:rFonts w:ascii="Times New Roman" w:hAnsi="Times New Roman"/>
                <w:lang w:val="uk-UA"/>
              </w:rPr>
              <w:t>Використовувати та розробляти технічну документацію на усіх стадіях життєвого циклу будівельної продукції.</w:t>
            </w:r>
          </w:p>
        </w:tc>
      </w:tr>
      <w:tr w:rsidR="00A417FE" w:rsidRPr="005376D2" w:rsidTr="00170180">
        <w:tc>
          <w:tcPr>
            <w:tcW w:w="1134" w:type="dxa"/>
            <w:shd w:val="clear" w:color="auto" w:fill="auto"/>
          </w:tcPr>
          <w:p w:rsidR="00A417FE" w:rsidRPr="00AC2091" w:rsidRDefault="00A417FE" w:rsidP="00A417FE">
            <w:pPr>
              <w:jc w:val="center"/>
              <w:rPr>
                <w:rFonts w:ascii="Times New Roman" w:hAnsi="Times New Roman"/>
                <w:b/>
                <w:lang w:val="uk-UA"/>
              </w:rPr>
            </w:pPr>
            <w:r>
              <w:rPr>
                <w:rFonts w:ascii="Times New Roman" w:hAnsi="Times New Roman"/>
                <w:b/>
                <w:lang w:val="uk-UA"/>
              </w:rPr>
              <w:t>РН06</w:t>
            </w:r>
          </w:p>
        </w:tc>
        <w:tc>
          <w:tcPr>
            <w:tcW w:w="8364" w:type="dxa"/>
          </w:tcPr>
          <w:p w:rsidR="00A417FE" w:rsidRPr="00AC2091" w:rsidRDefault="00A417FE" w:rsidP="00A417FE">
            <w:pPr>
              <w:spacing w:line="259" w:lineRule="auto"/>
              <w:rPr>
                <w:rFonts w:ascii="Times New Roman" w:hAnsi="Times New Roman"/>
                <w:b/>
                <w:lang w:val="uk-UA"/>
              </w:rPr>
            </w:pPr>
            <w:r w:rsidRPr="00AC2091">
              <w:rPr>
                <w:rFonts w:ascii="Times New Roman" w:hAnsi="Times New Roman"/>
                <w:lang w:val="uk-UA"/>
              </w:rPr>
              <w:t xml:space="preserve">Застосовувати сучасні інформаційні технології для розв’язання інженерних та управлінських задач </w:t>
            </w:r>
            <w:r w:rsidRPr="00AC2091">
              <w:rPr>
                <w:rFonts w:ascii="Times New Roman" w:hAnsi="Times New Roman"/>
                <w:color w:val="000000"/>
                <w:lang w:val="uk-UA"/>
              </w:rPr>
              <w:t>будівництва та цивільної інженерії.</w:t>
            </w:r>
          </w:p>
        </w:tc>
      </w:tr>
    </w:tbl>
    <w:p w:rsidR="0063546B" w:rsidRPr="005376D2" w:rsidRDefault="0063546B" w:rsidP="00623510">
      <w:pPr>
        <w:spacing w:line="276" w:lineRule="auto"/>
        <w:jc w:val="center"/>
        <w:rPr>
          <w:rFonts w:ascii="Times New Roman" w:hAnsi="Times New Roman"/>
          <w:b/>
          <w:sz w:val="28"/>
          <w:szCs w:val="28"/>
          <w:lang w:val="uk-UA"/>
        </w:rPr>
      </w:pPr>
    </w:p>
    <w:p w:rsidR="00BA0EC7" w:rsidRDefault="00BA0EC7" w:rsidP="00BA0EC7">
      <w:pPr>
        <w:tabs>
          <w:tab w:val="left" w:pos="284"/>
          <w:tab w:val="left" w:pos="567"/>
        </w:tabs>
        <w:ind w:firstLine="360"/>
        <w:jc w:val="center"/>
        <w:rPr>
          <w:rFonts w:ascii="Times New Roman" w:hAnsi="Times New Roman"/>
          <w:b/>
          <w:sz w:val="26"/>
          <w:szCs w:val="26"/>
          <w:lang w:val="uk-UA"/>
        </w:rPr>
      </w:pPr>
      <w:r>
        <w:rPr>
          <w:rFonts w:ascii="Times New Roman" w:hAnsi="Times New Roman"/>
          <w:b/>
          <w:sz w:val="26"/>
          <w:szCs w:val="26"/>
          <w:lang w:val="uk-UA"/>
        </w:rPr>
        <w:t>Програма дисципліни</w:t>
      </w:r>
    </w:p>
    <w:p w:rsidR="00BA0EC7" w:rsidRPr="00A003B6" w:rsidRDefault="00BA0EC7" w:rsidP="00BA0EC7">
      <w:pPr>
        <w:tabs>
          <w:tab w:val="left" w:pos="284"/>
          <w:tab w:val="left" w:pos="567"/>
        </w:tabs>
        <w:ind w:firstLine="360"/>
        <w:jc w:val="center"/>
        <w:rPr>
          <w:rFonts w:ascii="Times New Roman" w:hAnsi="Times New Roman"/>
          <w:b/>
          <w:sz w:val="26"/>
          <w:szCs w:val="26"/>
          <w:lang w:val="uk-UA"/>
        </w:rPr>
      </w:pPr>
      <w:r w:rsidRPr="00A003B6">
        <w:rPr>
          <w:rFonts w:ascii="Times New Roman" w:hAnsi="Times New Roman"/>
          <w:b/>
          <w:sz w:val="26"/>
          <w:szCs w:val="26"/>
          <w:lang w:val="uk-UA"/>
        </w:rPr>
        <w:t>Змістовий модуль 1</w:t>
      </w: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Лекція 1</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Основні поняття та визначення.</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Необхідність та актуальність геодезичного забезпечення в будівництві.</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 xml:space="preserve">Тема 3. Топографічні плани і карти для </w:t>
      </w:r>
      <w:proofErr w:type="spellStart"/>
      <w:r w:rsidRPr="00BA0EC7">
        <w:rPr>
          <w:rFonts w:ascii="Times New Roman" w:hAnsi="Times New Roman"/>
          <w:bCs/>
          <w:iCs/>
          <w:sz w:val="26"/>
          <w:szCs w:val="26"/>
          <w:lang w:val="uk-UA"/>
        </w:rPr>
        <w:t>вишукувань</w:t>
      </w:r>
      <w:proofErr w:type="spellEnd"/>
      <w:r w:rsidRPr="00BA0EC7">
        <w:rPr>
          <w:rFonts w:ascii="Times New Roman" w:hAnsi="Times New Roman"/>
          <w:bCs/>
          <w:iCs/>
          <w:sz w:val="26"/>
          <w:szCs w:val="26"/>
          <w:lang w:val="uk-UA"/>
        </w:rPr>
        <w:t xml:space="preserve"> та проектування.</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Висновки</w:t>
      </w:r>
    </w:p>
    <w:p w:rsidR="00BA0EC7" w:rsidRPr="00A003B6" w:rsidRDefault="00BA0EC7" w:rsidP="00BA0EC7">
      <w:pPr>
        <w:tabs>
          <w:tab w:val="left" w:pos="330"/>
        </w:tabs>
        <w:jc w:val="both"/>
        <w:rPr>
          <w:rFonts w:ascii="Times New Roman" w:hAnsi="Times New Roman"/>
          <w:b/>
          <w:bCs/>
          <w:i/>
          <w:sz w:val="26"/>
          <w:szCs w:val="26"/>
          <w:lang w:val="uk-UA"/>
        </w:rPr>
      </w:pPr>
    </w:p>
    <w:p w:rsidR="00BA0EC7" w:rsidRPr="00A003B6" w:rsidRDefault="00BA0EC7"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w:t>
      </w:r>
      <w:r w:rsidRPr="00A003B6">
        <w:rPr>
          <w:rFonts w:ascii="Times New Roman" w:hAnsi="Times New Roman"/>
          <w:b/>
          <w:bCs/>
          <w:i/>
          <w:sz w:val="26"/>
          <w:szCs w:val="26"/>
          <w:lang w:val="uk-UA"/>
        </w:rPr>
        <w:t xml:space="preserve"> заняття 1</w:t>
      </w:r>
      <w:r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Топографічний план і карта. Масштаби. Точність масштабу. Системи координат.</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Лекція 2</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Метод розв’язання задач в геодезії.</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Дисципліни, що складають геодезичну науку.</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3. Державна геодезична мережа.</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BA0EC7" w:rsidP="00BA0EC7">
      <w:pPr>
        <w:keepNext/>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w:t>
      </w:r>
      <w:r w:rsidRPr="00A003B6">
        <w:rPr>
          <w:rFonts w:ascii="Times New Roman" w:hAnsi="Times New Roman"/>
          <w:b/>
          <w:bCs/>
          <w:i/>
          <w:sz w:val="26"/>
          <w:szCs w:val="26"/>
          <w:lang w:val="uk-UA"/>
        </w:rPr>
        <w:t xml:space="preserve"> заняття 2</w:t>
      </w:r>
      <w:r w:rsidRPr="00A003B6">
        <w:rPr>
          <w:rFonts w:ascii="Times New Roman" w:hAnsi="Times New Roman"/>
          <w:b/>
          <w:i/>
          <w:sz w:val="26"/>
          <w:szCs w:val="26"/>
          <w:lang w:val="uk-UA"/>
        </w:rPr>
        <w:t>.</w:t>
      </w:r>
    </w:p>
    <w:p w:rsidR="00BA0EC7" w:rsidRPr="00A003B6" w:rsidRDefault="00BA0EC7" w:rsidP="00BA0EC7">
      <w:pPr>
        <w:keepNext/>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Горизонталі. Висота перетину рельєфу. Форми рельєфу.</w:t>
      </w:r>
    </w:p>
    <w:p w:rsidR="00BA0EC7" w:rsidRPr="00A003B6" w:rsidRDefault="00BA0EC7" w:rsidP="00BA0EC7">
      <w:pPr>
        <w:tabs>
          <w:tab w:val="left" w:pos="330"/>
        </w:tabs>
        <w:rPr>
          <w:rFonts w:ascii="Times New Roman" w:hAnsi="Times New Roman"/>
          <w:sz w:val="26"/>
          <w:szCs w:val="26"/>
          <w:highlight w:val="yellow"/>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Лекція 3</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Інженерна геодезія, вишукування, проектування.</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Орієнтування ліній.</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3. Система координат Гауса-</w:t>
      </w:r>
      <w:proofErr w:type="spellStart"/>
      <w:r w:rsidRPr="00BA0EC7">
        <w:rPr>
          <w:rFonts w:ascii="Times New Roman" w:hAnsi="Times New Roman"/>
          <w:bCs/>
          <w:iCs/>
          <w:sz w:val="26"/>
          <w:szCs w:val="26"/>
          <w:lang w:val="uk-UA"/>
        </w:rPr>
        <w:t>Крюгера</w:t>
      </w:r>
      <w:proofErr w:type="spellEnd"/>
      <w:r w:rsidRPr="00BA0EC7">
        <w:rPr>
          <w:rFonts w:ascii="Times New Roman" w:hAnsi="Times New Roman"/>
          <w:bCs/>
          <w:iCs/>
          <w:sz w:val="26"/>
          <w:szCs w:val="26"/>
          <w:lang w:val="uk-UA"/>
        </w:rPr>
        <w:t>.</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Висновки</w:t>
      </w:r>
    </w:p>
    <w:p w:rsidR="00BA0EC7" w:rsidRDefault="00BA0EC7" w:rsidP="00BA0EC7">
      <w:pPr>
        <w:tabs>
          <w:tab w:val="left" w:pos="330"/>
        </w:tabs>
        <w:jc w:val="both"/>
        <w:rPr>
          <w:rFonts w:ascii="Times New Roman" w:hAnsi="Times New Roman"/>
          <w:b/>
          <w:bCs/>
          <w:i/>
          <w:sz w:val="26"/>
          <w:szCs w:val="26"/>
          <w:lang w:val="uk-UA"/>
        </w:rPr>
      </w:pPr>
    </w:p>
    <w:p w:rsidR="00BA0EC7" w:rsidRPr="00A003B6" w:rsidRDefault="00BA0EC7"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w:t>
      </w:r>
      <w:r w:rsidRPr="00A003B6">
        <w:rPr>
          <w:rFonts w:ascii="Times New Roman" w:hAnsi="Times New Roman"/>
          <w:b/>
          <w:bCs/>
          <w:i/>
          <w:sz w:val="26"/>
          <w:szCs w:val="26"/>
          <w:lang w:val="uk-UA"/>
        </w:rPr>
        <w:t xml:space="preserve"> заняття 3</w:t>
      </w:r>
      <w:r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Орієнтування ліній. Система координат.</w:t>
      </w:r>
      <w:r w:rsidRPr="00E375D1">
        <w:rPr>
          <w:rFonts w:ascii="Times New Roman" w:eastAsia="TimesNewRomanPSMT" w:hAnsi="Times New Roman"/>
          <w:sz w:val="26"/>
          <w:szCs w:val="26"/>
          <w:lang w:val="uk-UA"/>
        </w:rPr>
        <w:t xml:space="preserve"> </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 xml:space="preserve">Лекція </w:t>
      </w:r>
      <w:r>
        <w:rPr>
          <w:rFonts w:ascii="Times New Roman" w:hAnsi="Times New Roman"/>
          <w:b/>
          <w:i/>
          <w:sz w:val="26"/>
          <w:szCs w:val="26"/>
          <w:lang w:val="uk-UA"/>
        </w:rPr>
        <w:t>4</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Винос проекту на місцевість.</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Пряма геодезична задача.</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3. Обернена геодезична задача.</w:t>
      </w:r>
    </w:p>
    <w:p w:rsidR="00BA0EC7" w:rsidRPr="00A003B6" w:rsidRDefault="00BA0EC7" w:rsidP="00BA0EC7">
      <w:pPr>
        <w:tabs>
          <w:tab w:val="left" w:pos="330"/>
        </w:tabs>
        <w:rPr>
          <w:rFonts w:ascii="Times New Roman" w:hAnsi="Times New Roman"/>
          <w:sz w:val="26"/>
          <w:szCs w:val="26"/>
          <w:lang w:val="uk-UA"/>
        </w:rPr>
      </w:pPr>
      <w:r w:rsidRPr="00A003B6">
        <w:rPr>
          <w:rFonts w:ascii="Times New Roman" w:hAnsi="Times New Roman"/>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BA0EC7" w:rsidP="00BA0EC7">
      <w:pPr>
        <w:keepNext/>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w:t>
      </w:r>
      <w:r w:rsidRPr="00A003B6">
        <w:rPr>
          <w:rFonts w:ascii="Times New Roman" w:hAnsi="Times New Roman"/>
          <w:b/>
          <w:bCs/>
          <w:i/>
          <w:sz w:val="26"/>
          <w:szCs w:val="26"/>
          <w:lang w:val="uk-UA"/>
        </w:rPr>
        <w:t xml:space="preserve"> заняття </w:t>
      </w:r>
      <w:r>
        <w:rPr>
          <w:rFonts w:ascii="Times New Roman" w:hAnsi="Times New Roman"/>
          <w:b/>
          <w:bCs/>
          <w:i/>
          <w:sz w:val="26"/>
          <w:szCs w:val="26"/>
          <w:lang w:val="uk-UA"/>
        </w:rPr>
        <w:t>4</w:t>
      </w:r>
      <w:r w:rsidRPr="00A003B6">
        <w:rPr>
          <w:rFonts w:ascii="Times New Roman" w:hAnsi="Times New Roman"/>
          <w:b/>
          <w:i/>
          <w:sz w:val="26"/>
          <w:szCs w:val="26"/>
          <w:lang w:val="uk-UA"/>
        </w:rPr>
        <w:t>.</w:t>
      </w:r>
    </w:p>
    <w:p w:rsidR="00BA0EC7" w:rsidRPr="00A003B6" w:rsidRDefault="00BA0EC7" w:rsidP="00BA0EC7">
      <w:pPr>
        <w:keepNext/>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Обернена геодезична задача.</w:t>
      </w:r>
      <w:r w:rsidRPr="00E375D1">
        <w:rPr>
          <w:rFonts w:ascii="Times New Roman" w:eastAsia="TimesNewRomanPSMT" w:hAnsi="Times New Roman"/>
          <w:sz w:val="26"/>
          <w:szCs w:val="26"/>
          <w:lang w:val="uk-UA"/>
        </w:rPr>
        <w:t xml:space="preserve"> </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 xml:space="preserve">Лекція </w:t>
      </w:r>
      <w:r>
        <w:rPr>
          <w:rFonts w:ascii="Times New Roman" w:hAnsi="Times New Roman"/>
          <w:b/>
          <w:i/>
          <w:sz w:val="26"/>
          <w:szCs w:val="26"/>
          <w:lang w:val="uk-UA"/>
        </w:rPr>
        <w:t>5</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Похибки вимірювань.</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Знімальні роботи.</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3. Види знімань.</w:t>
      </w:r>
    </w:p>
    <w:p w:rsidR="00BA0EC7" w:rsidRPr="00A003B6" w:rsidRDefault="00BA0EC7" w:rsidP="00BA0EC7">
      <w:pPr>
        <w:tabs>
          <w:tab w:val="left" w:pos="330"/>
        </w:tabs>
        <w:rPr>
          <w:rFonts w:ascii="Times New Roman" w:hAnsi="Times New Roman"/>
          <w:sz w:val="26"/>
          <w:szCs w:val="26"/>
          <w:lang w:val="uk-UA"/>
        </w:rPr>
      </w:pPr>
      <w:r w:rsidRPr="00A003B6">
        <w:rPr>
          <w:rFonts w:ascii="Times New Roman" w:hAnsi="Times New Roman"/>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BA0EC7" w:rsidP="00BA0EC7">
      <w:pPr>
        <w:keepNext/>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w:t>
      </w:r>
      <w:r w:rsidRPr="00A003B6">
        <w:rPr>
          <w:rFonts w:ascii="Times New Roman" w:hAnsi="Times New Roman"/>
          <w:b/>
          <w:bCs/>
          <w:i/>
          <w:sz w:val="26"/>
          <w:szCs w:val="26"/>
          <w:lang w:val="uk-UA"/>
        </w:rPr>
        <w:t xml:space="preserve"> заняття </w:t>
      </w:r>
      <w:r>
        <w:rPr>
          <w:rFonts w:ascii="Times New Roman" w:hAnsi="Times New Roman"/>
          <w:b/>
          <w:bCs/>
          <w:i/>
          <w:sz w:val="26"/>
          <w:szCs w:val="26"/>
          <w:lang w:val="uk-UA"/>
        </w:rPr>
        <w:t>5</w:t>
      </w:r>
      <w:r w:rsidRPr="00A003B6">
        <w:rPr>
          <w:rFonts w:ascii="Times New Roman" w:hAnsi="Times New Roman"/>
          <w:b/>
          <w:i/>
          <w:sz w:val="26"/>
          <w:szCs w:val="26"/>
          <w:lang w:val="uk-UA"/>
        </w:rPr>
        <w:t>.</w:t>
      </w:r>
    </w:p>
    <w:p w:rsidR="00BA0EC7" w:rsidRPr="00A003B6" w:rsidRDefault="00BA0EC7" w:rsidP="00BA0EC7">
      <w:pPr>
        <w:keepNext/>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Уклони.</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Графік закладень</w:t>
      </w:r>
      <w:r>
        <w:rPr>
          <w:rFonts w:ascii="Times New Roman" w:eastAsia="TimesNewRomanPSMT" w:hAnsi="Times New Roman"/>
          <w:sz w:val="26"/>
          <w:szCs w:val="26"/>
          <w:lang w:val="uk-UA"/>
        </w:rPr>
        <w:t>.</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 xml:space="preserve">Лекція </w:t>
      </w:r>
      <w:r>
        <w:rPr>
          <w:rFonts w:ascii="Times New Roman" w:hAnsi="Times New Roman"/>
          <w:b/>
          <w:i/>
          <w:sz w:val="26"/>
          <w:szCs w:val="26"/>
          <w:lang w:val="uk-UA"/>
        </w:rPr>
        <w:t>6</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Вимірювання кутів і ліній.</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Геодезичні прилади.</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3. Перевірки приладів.</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BA0EC7" w:rsidP="00BA0EC7">
      <w:pPr>
        <w:keepNext/>
        <w:tabs>
          <w:tab w:val="left" w:pos="330"/>
        </w:tabs>
        <w:jc w:val="both"/>
        <w:rPr>
          <w:rFonts w:ascii="Times New Roman" w:hAnsi="Times New Roman"/>
          <w:b/>
          <w:i/>
          <w:sz w:val="26"/>
          <w:szCs w:val="26"/>
          <w:lang w:val="uk-UA"/>
        </w:rPr>
      </w:pPr>
      <w:r>
        <w:rPr>
          <w:rFonts w:ascii="Times New Roman" w:hAnsi="Times New Roman"/>
          <w:b/>
          <w:bCs/>
          <w:i/>
          <w:sz w:val="26"/>
          <w:szCs w:val="26"/>
          <w:lang w:val="uk-UA"/>
        </w:rPr>
        <w:lastRenderedPageBreak/>
        <w:t>Лабораторне</w:t>
      </w:r>
      <w:r w:rsidRPr="00A003B6">
        <w:rPr>
          <w:rFonts w:ascii="Times New Roman" w:hAnsi="Times New Roman"/>
          <w:b/>
          <w:bCs/>
          <w:i/>
          <w:sz w:val="26"/>
          <w:szCs w:val="26"/>
          <w:lang w:val="uk-UA"/>
        </w:rPr>
        <w:t xml:space="preserve"> заняття </w:t>
      </w:r>
      <w:r>
        <w:rPr>
          <w:rFonts w:ascii="Times New Roman" w:hAnsi="Times New Roman"/>
          <w:b/>
          <w:bCs/>
          <w:i/>
          <w:sz w:val="26"/>
          <w:szCs w:val="26"/>
          <w:lang w:val="uk-UA"/>
        </w:rPr>
        <w:t>6</w:t>
      </w:r>
      <w:r w:rsidRPr="00A003B6">
        <w:rPr>
          <w:rFonts w:ascii="Times New Roman" w:hAnsi="Times New Roman"/>
          <w:b/>
          <w:i/>
          <w:sz w:val="26"/>
          <w:szCs w:val="26"/>
          <w:lang w:val="uk-UA"/>
        </w:rPr>
        <w:t>.</w:t>
      </w:r>
    </w:p>
    <w:p w:rsidR="00BA0EC7" w:rsidRPr="00A003B6" w:rsidRDefault="00BA0EC7" w:rsidP="00BA0EC7">
      <w:pPr>
        <w:keepNext/>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Трасування ліній заданого уклону. Водозбірна площа.</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 xml:space="preserve">Лекція </w:t>
      </w:r>
      <w:r>
        <w:rPr>
          <w:rFonts w:ascii="Times New Roman" w:hAnsi="Times New Roman"/>
          <w:b/>
          <w:i/>
          <w:sz w:val="26"/>
          <w:szCs w:val="26"/>
          <w:lang w:val="uk-UA"/>
        </w:rPr>
        <w:t>7</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Теодолітні ходи.</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2. Відомість координат.</w:t>
      </w:r>
    </w:p>
    <w:p w:rsidR="00BA0EC7" w:rsidRPr="00A003B6" w:rsidRDefault="00BA0EC7" w:rsidP="00BA0EC7">
      <w:pPr>
        <w:tabs>
          <w:tab w:val="left" w:pos="330"/>
        </w:tabs>
        <w:rPr>
          <w:rFonts w:ascii="Times New Roman" w:hAnsi="Times New Roman"/>
          <w:sz w:val="26"/>
          <w:szCs w:val="26"/>
          <w:lang w:val="uk-UA"/>
        </w:rPr>
      </w:pPr>
      <w:r w:rsidRPr="00A003B6">
        <w:rPr>
          <w:rFonts w:ascii="Times New Roman" w:hAnsi="Times New Roman"/>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8C6058" w:rsidP="00BA0EC7">
      <w:pPr>
        <w:keepNext/>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sidRPr="00A003B6">
        <w:rPr>
          <w:rFonts w:ascii="Times New Roman" w:hAnsi="Times New Roman"/>
          <w:b/>
          <w:bCs/>
          <w:i/>
          <w:sz w:val="26"/>
          <w:szCs w:val="26"/>
          <w:lang w:val="uk-UA"/>
        </w:rPr>
        <w:t xml:space="preserve">заняття </w:t>
      </w:r>
      <w:r w:rsidR="00BA0EC7">
        <w:rPr>
          <w:rFonts w:ascii="Times New Roman" w:hAnsi="Times New Roman"/>
          <w:b/>
          <w:bCs/>
          <w:i/>
          <w:sz w:val="26"/>
          <w:szCs w:val="26"/>
          <w:lang w:val="uk-UA"/>
        </w:rPr>
        <w:t>7</w:t>
      </w:r>
      <w:r w:rsidR="00BA0EC7" w:rsidRPr="00A003B6">
        <w:rPr>
          <w:rFonts w:ascii="Times New Roman" w:hAnsi="Times New Roman"/>
          <w:b/>
          <w:i/>
          <w:sz w:val="26"/>
          <w:szCs w:val="26"/>
          <w:lang w:val="uk-UA"/>
        </w:rPr>
        <w:t>.</w:t>
      </w:r>
    </w:p>
    <w:p w:rsidR="00BA0EC7" w:rsidRPr="00A003B6" w:rsidRDefault="00BA0EC7" w:rsidP="00BA0EC7">
      <w:pPr>
        <w:keepNext/>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Повздовжній профіль</w:t>
      </w:r>
      <w:r>
        <w:rPr>
          <w:rFonts w:ascii="Times New Roman" w:eastAsia="TimesNewRomanPSMT" w:hAnsi="Times New Roman"/>
          <w:sz w:val="26"/>
          <w:szCs w:val="26"/>
          <w:lang w:val="uk-UA"/>
        </w:rPr>
        <w:t>.</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sidRPr="00A003B6">
        <w:rPr>
          <w:rFonts w:ascii="Times New Roman" w:hAnsi="Times New Roman"/>
          <w:b/>
          <w:i/>
          <w:sz w:val="26"/>
          <w:szCs w:val="26"/>
          <w:lang w:val="uk-UA"/>
        </w:rPr>
        <w:t xml:space="preserve">Лекція </w:t>
      </w:r>
      <w:r>
        <w:rPr>
          <w:rFonts w:ascii="Times New Roman" w:hAnsi="Times New Roman"/>
          <w:b/>
          <w:i/>
          <w:sz w:val="26"/>
          <w:szCs w:val="26"/>
          <w:lang w:val="uk-UA"/>
        </w:rPr>
        <w:t>8</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Горизонтальна зйомка.</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2. Методи зйомки, їхня точність та умови застосування.</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8C6058" w:rsidP="00BA0EC7">
      <w:pPr>
        <w:keepNext/>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sidRPr="00A003B6">
        <w:rPr>
          <w:rFonts w:ascii="Times New Roman" w:hAnsi="Times New Roman"/>
          <w:b/>
          <w:bCs/>
          <w:i/>
          <w:sz w:val="26"/>
          <w:szCs w:val="26"/>
          <w:lang w:val="uk-UA"/>
        </w:rPr>
        <w:t xml:space="preserve">заняття </w:t>
      </w:r>
      <w:r w:rsidR="00BA0EC7">
        <w:rPr>
          <w:rFonts w:ascii="Times New Roman" w:hAnsi="Times New Roman"/>
          <w:b/>
          <w:bCs/>
          <w:i/>
          <w:sz w:val="26"/>
          <w:szCs w:val="26"/>
          <w:lang w:val="uk-UA"/>
        </w:rPr>
        <w:t>8</w:t>
      </w:r>
      <w:r w:rsidR="00BA0EC7" w:rsidRPr="00A003B6">
        <w:rPr>
          <w:rFonts w:ascii="Times New Roman" w:hAnsi="Times New Roman"/>
          <w:b/>
          <w:i/>
          <w:sz w:val="26"/>
          <w:szCs w:val="26"/>
          <w:lang w:val="uk-UA"/>
        </w:rPr>
        <w:t>.</w:t>
      </w:r>
    </w:p>
    <w:p w:rsidR="00BA0EC7" w:rsidRPr="00A003B6" w:rsidRDefault="00BA0EC7" w:rsidP="00BA0EC7">
      <w:pPr>
        <w:keepNext/>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Проектування червоних ліній повздовжнього профілю.</w:t>
      </w:r>
    </w:p>
    <w:p w:rsidR="00BA0EC7" w:rsidRPr="00A003B6" w:rsidRDefault="00BA0EC7" w:rsidP="00BA0EC7">
      <w:pPr>
        <w:tabs>
          <w:tab w:val="left" w:pos="330"/>
        </w:tabs>
        <w:jc w:val="both"/>
        <w:rPr>
          <w:rFonts w:ascii="Times New Roman" w:hAnsi="Times New Roman"/>
          <w:b/>
          <w:i/>
          <w:sz w:val="26"/>
          <w:szCs w:val="26"/>
          <w:lang w:val="uk-UA"/>
        </w:rPr>
      </w:pPr>
    </w:p>
    <w:p w:rsidR="00BA0EC7" w:rsidRPr="00A003B6" w:rsidRDefault="00BA0EC7" w:rsidP="00BA0EC7">
      <w:pPr>
        <w:jc w:val="center"/>
        <w:rPr>
          <w:rFonts w:ascii="Times New Roman" w:hAnsi="Times New Roman"/>
          <w:sz w:val="26"/>
          <w:szCs w:val="26"/>
          <w:lang w:val="uk-UA"/>
        </w:rPr>
      </w:pPr>
      <w:r w:rsidRPr="00A003B6">
        <w:rPr>
          <w:rFonts w:ascii="Times New Roman" w:hAnsi="Times New Roman"/>
          <w:b/>
          <w:sz w:val="26"/>
          <w:szCs w:val="26"/>
          <w:lang w:val="uk-UA"/>
        </w:rPr>
        <w:t>Змістовий модуль 2</w:t>
      </w:r>
    </w:p>
    <w:p w:rsidR="00BA0EC7" w:rsidRPr="00A003B6" w:rsidRDefault="00BA0EC7" w:rsidP="00BA0EC7">
      <w:pPr>
        <w:tabs>
          <w:tab w:val="left" w:pos="330"/>
        </w:tabs>
        <w:rPr>
          <w:rFonts w:ascii="Times New Roman" w:hAnsi="Times New Roman"/>
          <w:sz w:val="26"/>
          <w:szCs w:val="26"/>
          <w:highlight w:val="yellow"/>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t>Лекція 9</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Нівелювання.</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Методи нівелювання.</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3. Державна система висот.</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Висновки</w:t>
      </w:r>
    </w:p>
    <w:p w:rsidR="00BA0EC7" w:rsidRPr="00A003B6" w:rsidRDefault="00BA0EC7" w:rsidP="00BA0EC7">
      <w:pPr>
        <w:tabs>
          <w:tab w:val="left" w:pos="330"/>
        </w:tabs>
        <w:jc w:val="both"/>
        <w:rPr>
          <w:rFonts w:ascii="Times New Roman" w:hAnsi="Times New Roman"/>
          <w:b/>
          <w:bCs/>
          <w:i/>
          <w:sz w:val="26"/>
          <w:szCs w:val="26"/>
          <w:lang w:val="uk-UA"/>
        </w:rPr>
      </w:pPr>
    </w:p>
    <w:p w:rsidR="00BA0EC7" w:rsidRPr="00A003B6" w:rsidRDefault="008C6058"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sidRPr="00A003B6">
        <w:rPr>
          <w:rFonts w:ascii="Times New Roman" w:hAnsi="Times New Roman"/>
          <w:b/>
          <w:bCs/>
          <w:i/>
          <w:sz w:val="26"/>
          <w:szCs w:val="26"/>
          <w:lang w:val="uk-UA"/>
        </w:rPr>
        <w:t xml:space="preserve">заняття </w:t>
      </w:r>
      <w:r w:rsidR="00BA0EC7">
        <w:rPr>
          <w:rFonts w:ascii="Times New Roman" w:hAnsi="Times New Roman"/>
          <w:b/>
          <w:bCs/>
          <w:i/>
          <w:sz w:val="26"/>
          <w:szCs w:val="26"/>
          <w:lang w:val="uk-UA"/>
        </w:rPr>
        <w:t>9</w:t>
      </w:r>
      <w:r w:rsidR="00BA0EC7"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Журнал</w:t>
      </w:r>
      <w:r>
        <w:rPr>
          <w:rFonts w:ascii="Times New Roman" w:eastAsia="TimesNewRomanPSMT" w:hAnsi="Times New Roman"/>
          <w:sz w:val="26"/>
          <w:szCs w:val="26"/>
          <w:lang w:val="uk-UA"/>
        </w:rPr>
        <w:t xml:space="preserve"> технічного нівелювання.</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t>Лекція 10</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Нівелювання поверхні.</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2. Горизонт інструмента.</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8C6058"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sidRPr="00A003B6">
        <w:rPr>
          <w:rFonts w:ascii="Times New Roman" w:hAnsi="Times New Roman"/>
          <w:b/>
          <w:bCs/>
          <w:i/>
          <w:sz w:val="26"/>
          <w:szCs w:val="26"/>
          <w:lang w:val="uk-UA"/>
        </w:rPr>
        <w:t xml:space="preserve">заняття </w:t>
      </w:r>
      <w:r w:rsidR="00BA0EC7">
        <w:rPr>
          <w:rFonts w:ascii="Times New Roman" w:hAnsi="Times New Roman"/>
          <w:b/>
          <w:bCs/>
          <w:i/>
          <w:sz w:val="26"/>
          <w:szCs w:val="26"/>
          <w:lang w:val="uk-UA"/>
        </w:rPr>
        <w:t>10</w:t>
      </w:r>
      <w:r w:rsidR="00BA0EC7"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Обчислення відміток</w:t>
      </w:r>
      <w:r>
        <w:rPr>
          <w:rFonts w:ascii="Times New Roman" w:eastAsia="TimesNewRomanPSMT" w:hAnsi="Times New Roman"/>
          <w:sz w:val="26"/>
          <w:szCs w:val="26"/>
          <w:lang w:val="uk-UA"/>
        </w:rPr>
        <w:t xml:space="preserve"> нівелювання по квадратах.</w:t>
      </w:r>
    </w:p>
    <w:p w:rsidR="00BA0EC7" w:rsidRPr="00A003B6" w:rsidRDefault="00BA0EC7" w:rsidP="00BA0EC7">
      <w:pPr>
        <w:tabs>
          <w:tab w:val="left" w:pos="330"/>
        </w:tabs>
        <w:rPr>
          <w:rFonts w:ascii="Times New Roman" w:hAnsi="Times New Roman"/>
          <w:sz w:val="26"/>
          <w:szCs w:val="26"/>
          <w:highlight w:val="yellow"/>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t>Лекція 11</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Побудова горизонталей.</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Комп’ютерна програма побудови поверхні.</w:t>
      </w:r>
    </w:p>
    <w:p w:rsidR="00BA0EC7" w:rsidRPr="00A003B6" w:rsidRDefault="00BA0EC7" w:rsidP="00BA0EC7">
      <w:pPr>
        <w:tabs>
          <w:tab w:val="left" w:pos="330"/>
        </w:tabs>
        <w:rPr>
          <w:rFonts w:ascii="Times New Roman" w:hAnsi="Times New Roman"/>
          <w:sz w:val="26"/>
          <w:szCs w:val="26"/>
          <w:lang w:val="uk-UA"/>
        </w:rPr>
      </w:pPr>
      <w:r w:rsidRPr="00BA0EC7">
        <w:rPr>
          <w:rFonts w:ascii="Times New Roman" w:hAnsi="Times New Roman"/>
          <w:bCs/>
          <w:sz w:val="26"/>
          <w:szCs w:val="26"/>
          <w:lang w:val="uk-UA"/>
        </w:rPr>
        <w:t>Висновки</w:t>
      </w:r>
      <w:r w:rsidRPr="00A003B6">
        <w:rPr>
          <w:rFonts w:ascii="Times New Roman" w:hAnsi="Times New Roman"/>
          <w:sz w:val="26"/>
          <w:szCs w:val="26"/>
          <w:lang w:val="uk-UA"/>
        </w:rPr>
        <w:t xml:space="preserve"> </w:t>
      </w:r>
    </w:p>
    <w:p w:rsidR="00BA0EC7" w:rsidRDefault="00BA0EC7" w:rsidP="00BA0EC7">
      <w:pPr>
        <w:tabs>
          <w:tab w:val="left" w:pos="330"/>
        </w:tabs>
        <w:jc w:val="both"/>
        <w:rPr>
          <w:rFonts w:ascii="Times New Roman" w:hAnsi="Times New Roman"/>
          <w:b/>
          <w:bCs/>
          <w:i/>
          <w:sz w:val="26"/>
          <w:szCs w:val="26"/>
          <w:lang w:val="uk-UA"/>
        </w:rPr>
      </w:pPr>
    </w:p>
    <w:p w:rsidR="00BA0EC7" w:rsidRPr="00A003B6" w:rsidRDefault="008C6058"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Pr>
          <w:rFonts w:ascii="Times New Roman" w:hAnsi="Times New Roman"/>
          <w:b/>
          <w:bCs/>
          <w:i/>
          <w:sz w:val="26"/>
          <w:szCs w:val="26"/>
          <w:lang w:val="uk-UA"/>
        </w:rPr>
        <w:t>заняття 11</w:t>
      </w:r>
      <w:r w:rsidR="00BA0EC7"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Побудова горизонталей</w:t>
      </w:r>
      <w:r>
        <w:rPr>
          <w:rFonts w:ascii="Times New Roman" w:eastAsia="TimesNewRomanPSMT" w:hAnsi="Times New Roman"/>
          <w:sz w:val="26"/>
          <w:szCs w:val="26"/>
          <w:lang w:val="uk-UA"/>
        </w:rPr>
        <w:t>.</w:t>
      </w:r>
    </w:p>
    <w:p w:rsidR="00BA0EC7" w:rsidRPr="00A003B6" w:rsidRDefault="00BA0EC7" w:rsidP="00BA0EC7">
      <w:pPr>
        <w:tabs>
          <w:tab w:val="left" w:pos="330"/>
        </w:tabs>
        <w:rPr>
          <w:rFonts w:ascii="Times New Roman" w:hAnsi="Times New Roman"/>
          <w:b/>
          <w:i/>
          <w:sz w:val="26"/>
          <w:szCs w:val="26"/>
          <w:lang w:val="uk-UA"/>
        </w:rPr>
      </w:pPr>
    </w:p>
    <w:p w:rsidR="00BA0EC7" w:rsidRDefault="00BA0EC7" w:rsidP="00BA0EC7">
      <w:pPr>
        <w:tabs>
          <w:tab w:val="left" w:pos="330"/>
        </w:tabs>
        <w:rPr>
          <w:rFonts w:ascii="Times New Roman" w:hAnsi="Times New Roman"/>
          <w:b/>
          <w:i/>
          <w:sz w:val="26"/>
          <w:szCs w:val="26"/>
          <w:lang w:val="uk-UA"/>
        </w:rPr>
      </w:pPr>
    </w:p>
    <w:p w:rsidR="00BA0EC7"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lastRenderedPageBreak/>
        <w:t>Лекція 12</w:t>
      </w:r>
    </w:p>
    <w:p w:rsidR="00BA0EC7" w:rsidRPr="00BA0EC7" w:rsidRDefault="00BA0EC7" w:rsidP="00BA0EC7">
      <w:pPr>
        <w:widowControl/>
        <w:tabs>
          <w:tab w:val="left" w:pos="330"/>
        </w:tabs>
        <w:autoSpaceDE/>
        <w:autoSpaceDN/>
        <w:adjustRightInd/>
        <w:ind w:left="851" w:hanging="851"/>
        <w:rPr>
          <w:rFonts w:ascii="Times New Roman" w:hAnsi="Times New Roman"/>
          <w:bCs/>
          <w:iCs/>
          <w:sz w:val="26"/>
          <w:szCs w:val="26"/>
          <w:lang w:val="uk-UA"/>
        </w:rPr>
      </w:pPr>
      <w:r w:rsidRPr="00BA0EC7">
        <w:rPr>
          <w:rFonts w:ascii="Times New Roman" w:hAnsi="Times New Roman"/>
          <w:bCs/>
          <w:iCs/>
          <w:sz w:val="26"/>
          <w:szCs w:val="26"/>
          <w:lang w:val="uk-UA"/>
        </w:rPr>
        <w:t>Тема 1. Геодезичні роботи при зведенні споруд у будівництві та цивільній інженерії, зокрема у</w:t>
      </w:r>
      <w:r w:rsidR="00761C26" w:rsidRPr="00761C26">
        <w:rPr>
          <w:rFonts w:ascii="Times New Roman" w:hAnsi="Times New Roman"/>
          <w:bCs/>
          <w:sz w:val="28"/>
          <w:szCs w:val="28"/>
          <w:lang w:val="uk-UA" w:eastAsia="uk-UA"/>
        </w:rPr>
        <w:t xml:space="preserve"> </w:t>
      </w:r>
      <w:r w:rsidR="00761C26" w:rsidRPr="00761C26">
        <w:rPr>
          <w:rFonts w:ascii="Times New Roman" w:hAnsi="Times New Roman"/>
          <w:bCs/>
          <w:sz w:val="26"/>
          <w:szCs w:val="26"/>
          <w:lang w:val="uk-UA" w:eastAsia="uk-UA"/>
        </w:rPr>
        <w:t>теплогазопостачанні і вентиляції</w:t>
      </w:r>
      <w:r w:rsidRPr="00761C26">
        <w:rPr>
          <w:rFonts w:ascii="Times New Roman" w:hAnsi="Times New Roman"/>
          <w:bCs/>
          <w:iCs/>
          <w:lang w:val="uk-UA"/>
        </w:rPr>
        <w:t>.</w:t>
      </w:r>
    </w:p>
    <w:p w:rsidR="00BA0EC7" w:rsidRPr="00BA0EC7" w:rsidRDefault="00BA0EC7" w:rsidP="00BA0EC7">
      <w:pPr>
        <w:widowControl/>
        <w:tabs>
          <w:tab w:val="left" w:pos="330"/>
        </w:tabs>
        <w:autoSpaceDE/>
        <w:autoSpaceDN/>
        <w:adjustRightInd/>
        <w:ind w:left="851" w:hanging="851"/>
        <w:rPr>
          <w:rFonts w:ascii="Times New Roman" w:hAnsi="Times New Roman"/>
          <w:bCs/>
          <w:sz w:val="26"/>
          <w:szCs w:val="26"/>
          <w:lang w:val="uk-UA"/>
        </w:rPr>
      </w:pPr>
      <w:r w:rsidRPr="00BA0EC7">
        <w:rPr>
          <w:rFonts w:ascii="Times New Roman" w:hAnsi="Times New Roman"/>
          <w:bCs/>
          <w:iCs/>
          <w:sz w:val="26"/>
          <w:szCs w:val="26"/>
          <w:lang w:val="uk-UA"/>
        </w:rPr>
        <w:t xml:space="preserve">Тема 2. Вишукування для проектування та вирішення інженерних задач будівництва та цивільної інженерії, зокрема у </w:t>
      </w:r>
      <w:r w:rsidR="00761C26" w:rsidRPr="00761C26">
        <w:rPr>
          <w:rFonts w:ascii="Times New Roman" w:hAnsi="Times New Roman"/>
          <w:bCs/>
          <w:sz w:val="26"/>
          <w:szCs w:val="26"/>
          <w:lang w:val="uk-UA" w:eastAsia="uk-UA"/>
        </w:rPr>
        <w:t>теплогазопостачанні і вентиляції</w:t>
      </w:r>
      <w:r w:rsidR="00761C26" w:rsidRPr="00761C26">
        <w:rPr>
          <w:rFonts w:ascii="Times New Roman" w:hAnsi="Times New Roman"/>
          <w:bCs/>
          <w:iCs/>
          <w:lang w:val="uk-UA"/>
        </w:rPr>
        <w:t>.</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BA0EC7"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w:t>
      </w:r>
      <w:r w:rsidRPr="00A003B6">
        <w:rPr>
          <w:rFonts w:ascii="Times New Roman" w:hAnsi="Times New Roman"/>
          <w:b/>
          <w:bCs/>
          <w:i/>
          <w:sz w:val="26"/>
          <w:szCs w:val="26"/>
          <w:lang w:val="uk-UA"/>
        </w:rPr>
        <w:t xml:space="preserve"> заняття </w:t>
      </w:r>
      <w:r>
        <w:rPr>
          <w:rFonts w:ascii="Times New Roman" w:hAnsi="Times New Roman"/>
          <w:b/>
          <w:bCs/>
          <w:i/>
          <w:sz w:val="26"/>
          <w:szCs w:val="26"/>
          <w:lang w:val="uk-UA"/>
        </w:rPr>
        <w:t>12</w:t>
      </w:r>
      <w:r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w:t>
      </w:r>
      <w:r w:rsidRPr="00BA0EC7">
        <w:rPr>
          <w:rFonts w:ascii="Times New Roman" w:eastAsia="TimesNewRomanPSMT" w:hAnsi="Times New Roman"/>
          <w:sz w:val="26"/>
          <w:szCs w:val="26"/>
          <w:lang w:val="uk-UA"/>
        </w:rPr>
        <w:t>Вимірювання кутів</w:t>
      </w:r>
      <w:r>
        <w:rPr>
          <w:rFonts w:ascii="Times New Roman" w:eastAsia="TimesNewRomanPSMT" w:hAnsi="Times New Roman"/>
          <w:sz w:val="26"/>
          <w:szCs w:val="26"/>
          <w:lang w:val="uk-UA"/>
        </w:rPr>
        <w:t xml:space="preserve"> теодолітами. Перевірки теодолітів.</w:t>
      </w:r>
    </w:p>
    <w:p w:rsidR="00BA0EC7" w:rsidRPr="00A003B6" w:rsidRDefault="00BA0EC7" w:rsidP="00BA0EC7">
      <w:pPr>
        <w:tabs>
          <w:tab w:val="left" w:pos="330"/>
        </w:tabs>
        <w:rPr>
          <w:rFonts w:ascii="Times New Roman" w:hAnsi="Times New Roman"/>
          <w:sz w:val="26"/>
          <w:szCs w:val="26"/>
          <w:highlight w:val="yellow"/>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t>Лекція 13</w:t>
      </w:r>
    </w:p>
    <w:p w:rsidR="00BA0EC7" w:rsidRPr="003B7BAB" w:rsidRDefault="00BA0EC7" w:rsidP="00BA0EC7">
      <w:pPr>
        <w:widowControl/>
        <w:tabs>
          <w:tab w:val="left" w:pos="330"/>
        </w:tabs>
        <w:autoSpaceDE/>
        <w:autoSpaceDN/>
        <w:adjustRightInd/>
        <w:rPr>
          <w:rFonts w:ascii="Times New Roman" w:hAnsi="Times New Roman"/>
          <w:bCs/>
          <w:iCs/>
          <w:sz w:val="26"/>
          <w:szCs w:val="26"/>
          <w:lang w:val="en-US"/>
        </w:rPr>
      </w:pPr>
      <w:r w:rsidRPr="00BA0EC7">
        <w:rPr>
          <w:rFonts w:ascii="Times New Roman" w:hAnsi="Times New Roman"/>
          <w:bCs/>
          <w:iCs/>
          <w:sz w:val="26"/>
          <w:szCs w:val="26"/>
          <w:lang w:val="uk-UA"/>
        </w:rPr>
        <w:t xml:space="preserve">Тема 1. Вертикальне розпланування. </w:t>
      </w:r>
      <w:r w:rsidR="003B7BAB">
        <w:rPr>
          <w:rFonts w:ascii="Times New Roman" w:hAnsi="Times New Roman"/>
          <w:bCs/>
          <w:iCs/>
          <w:sz w:val="26"/>
          <w:szCs w:val="26"/>
          <w:lang w:val="uk-UA"/>
        </w:rPr>
        <w:t>Комп’ютерна програма КРЕДО 3</w:t>
      </w:r>
      <w:r w:rsidR="003B7BAB">
        <w:rPr>
          <w:rFonts w:ascii="Times New Roman" w:hAnsi="Times New Roman"/>
          <w:bCs/>
          <w:iCs/>
          <w:sz w:val="26"/>
          <w:szCs w:val="26"/>
          <w:lang w:val="en-US"/>
        </w:rPr>
        <w:t>D</w:t>
      </w:r>
      <w:r w:rsidR="003B7BAB">
        <w:rPr>
          <w:rFonts w:ascii="Times New Roman" w:hAnsi="Times New Roman"/>
          <w:bCs/>
          <w:iCs/>
          <w:sz w:val="26"/>
          <w:szCs w:val="26"/>
          <w:lang w:val="uk-UA"/>
        </w:rPr>
        <w:t xml:space="preserve"> СКАН </w:t>
      </w:r>
      <w:r w:rsidR="003B7BAB">
        <w:rPr>
          <w:rFonts w:ascii="Times New Roman" w:hAnsi="Times New Roman"/>
          <w:bCs/>
          <w:iCs/>
          <w:sz w:val="26"/>
          <w:szCs w:val="26"/>
          <w:lang w:val="en-US"/>
        </w:rPr>
        <w:t>[5].</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2. Геодезичні роботи на</w:t>
      </w:r>
      <w:r w:rsidR="006648CE">
        <w:rPr>
          <w:rFonts w:ascii="Times New Roman" w:hAnsi="Times New Roman"/>
          <w:bCs/>
          <w:iCs/>
          <w:sz w:val="26"/>
          <w:szCs w:val="26"/>
          <w:lang w:val="uk-UA"/>
        </w:rPr>
        <w:t xml:space="preserve"> об’єктах </w:t>
      </w:r>
      <w:r w:rsidR="006648CE" w:rsidRPr="00761C26">
        <w:rPr>
          <w:rFonts w:ascii="Times New Roman" w:hAnsi="Times New Roman"/>
          <w:bCs/>
          <w:sz w:val="26"/>
          <w:szCs w:val="26"/>
          <w:lang w:val="uk-UA" w:eastAsia="uk-UA"/>
        </w:rPr>
        <w:t>теплогазопостачанн</w:t>
      </w:r>
      <w:r w:rsidR="006648CE">
        <w:rPr>
          <w:rFonts w:ascii="Times New Roman" w:hAnsi="Times New Roman"/>
          <w:bCs/>
          <w:sz w:val="26"/>
          <w:szCs w:val="26"/>
          <w:lang w:val="uk-UA" w:eastAsia="uk-UA"/>
        </w:rPr>
        <w:t>я</w:t>
      </w:r>
      <w:r w:rsidRPr="00BA0EC7">
        <w:rPr>
          <w:rFonts w:ascii="Times New Roman" w:hAnsi="Times New Roman"/>
          <w:bCs/>
          <w:iCs/>
          <w:sz w:val="26"/>
          <w:szCs w:val="26"/>
          <w:lang w:val="uk-UA"/>
        </w:rPr>
        <w:t xml:space="preserve">. </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3.</w:t>
      </w:r>
      <w:r w:rsidR="006648CE">
        <w:rPr>
          <w:rFonts w:ascii="Times New Roman" w:hAnsi="Times New Roman"/>
          <w:bCs/>
          <w:iCs/>
          <w:sz w:val="26"/>
          <w:szCs w:val="26"/>
          <w:lang w:val="uk-UA"/>
        </w:rPr>
        <w:t xml:space="preserve"> Геодезичні роботи на об’єктах</w:t>
      </w:r>
      <w:r w:rsidR="006648CE" w:rsidRPr="00761C26">
        <w:rPr>
          <w:rFonts w:ascii="Times New Roman" w:hAnsi="Times New Roman"/>
          <w:bCs/>
          <w:sz w:val="26"/>
          <w:szCs w:val="26"/>
          <w:lang w:val="uk-UA" w:eastAsia="uk-UA"/>
        </w:rPr>
        <w:t xml:space="preserve"> вентиляції</w:t>
      </w:r>
      <w:r w:rsidRPr="00BA0EC7">
        <w:rPr>
          <w:rFonts w:ascii="Times New Roman" w:hAnsi="Times New Roman"/>
          <w:bCs/>
          <w:iCs/>
          <w:sz w:val="26"/>
          <w:szCs w:val="26"/>
          <w:lang w:val="uk-UA"/>
        </w:rPr>
        <w:t>.</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Default="00BA0EC7" w:rsidP="00BA0EC7">
      <w:pPr>
        <w:tabs>
          <w:tab w:val="left" w:pos="330"/>
        </w:tabs>
        <w:jc w:val="both"/>
        <w:rPr>
          <w:rFonts w:ascii="Times New Roman" w:hAnsi="Times New Roman"/>
          <w:b/>
          <w:bCs/>
          <w:i/>
          <w:sz w:val="26"/>
          <w:szCs w:val="26"/>
          <w:lang w:val="uk-UA"/>
        </w:rPr>
      </w:pPr>
    </w:p>
    <w:p w:rsidR="00BA0EC7" w:rsidRPr="00A003B6" w:rsidRDefault="00BA0EC7"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Лабораторне заняття 13</w:t>
      </w:r>
      <w:r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Технічне нівелювання. Перевірки нівелірів.</w:t>
      </w:r>
      <w:r w:rsidRPr="00D17798">
        <w:rPr>
          <w:rFonts w:ascii="Times New Roman" w:eastAsia="TimesNewRomanPSMT" w:hAnsi="Times New Roman"/>
          <w:sz w:val="26"/>
          <w:szCs w:val="26"/>
          <w:lang w:val="uk-UA"/>
        </w:rPr>
        <w:t xml:space="preserve"> </w:t>
      </w:r>
    </w:p>
    <w:p w:rsidR="00BA0EC7" w:rsidRPr="00A003B6" w:rsidRDefault="00BA0EC7" w:rsidP="00BA0EC7">
      <w:pPr>
        <w:tabs>
          <w:tab w:val="left" w:pos="330"/>
        </w:tabs>
        <w:rPr>
          <w:rFonts w:ascii="Times New Roman" w:hAnsi="Times New Roman"/>
          <w:b/>
          <w:i/>
          <w:sz w:val="26"/>
          <w:szCs w:val="26"/>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t>Лекція 14</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Тема 1. Інженерно-геодезичне забезпечення розмічувальних робіт.</w:t>
      </w:r>
    </w:p>
    <w:p w:rsidR="00BA0EC7" w:rsidRPr="00BA0EC7" w:rsidRDefault="00BA0EC7" w:rsidP="00BA0EC7">
      <w:pPr>
        <w:widowControl/>
        <w:tabs>
          <w:tab w:val="left" w:pos="330"/>
        </w:tabs>
        <w:autoSpaceDE/>
        <w:autoSpaceDN/>
        <w:adjustRightInd/>
        <w:rPr>
          <w:rFonts w:ascii="Times New Roman" w:hAnsi="Times New Roman"/>
          <w:bCs/>
          <w:iCs/>
          <w:sz w:val="26"/>
          <w:szCs w:val="26"/>
          <w:lang w:val="uk-UA"/>
        </w:rPr>
      </w:pPr>
      <w:r w:rsidRPr="00BA0EC7">
        <w:rPr>
          <w:rFonts w:ascii="Times New Roman" w:hAnsi="Times New Roman"/>
          <w:bCs/>
          <w:iCs/>
          <w:sz w:val="26"/>
          <w:szCs w:val="26"/>
          <w:lang w:val="uk-UA"/>
        </w:rPr>
        <w:t xml:space="preserve">Тема 2. Розмічування кривих. </w:t>
      </w:r>
    </w:p>
    <w:p w:rsidR="00BA0EC7" w:rsidRPr="00BA0EC7" w:rsidRDefault="00BA0EC7" w:rsidP="00BA0EC7">
      <w:pPr>
        <w:widowControl/>
        <w:tabs>
          <w:tab w:val="left" w:pos="330"/>
        </w:tabs>
        <w:autoSpaceDE/>
        <w:autoSpaceDN/>
        <w:adjustRightInd/>
        <w:rPr>
          <w:rFonts w:ascii="Times New Roman" w:hAnsi="Times New Roman"/>
          <w:bCs/>
          <w:sz w:val="26"/>
          <w:szCs w:val="26"/>
          <w:lang w:val="uk-UA"/>
        </w:rPr>
      </w:pPr>
      <w:r w:rsidRPr="00BA0EC7">
        <w:rPr>
          <w:rFonts w:ascii="Times New Roman" w:hAnsi="Times New Roman"/>
          <w:bCs/>
          <w:iCs/>
          <w:sz w:val="26"/>
          <w:szCs w:val="26"/>
          <w:lang w:val="uk-UA"/>
        </w:rPr>
        <w:t>Тема 3. Осі інженерних споруд.</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Pr="00A003B6" w:rsidRDefault="00BA0EC7" w:rsidP="00BA0EC7">
      <w:pPr>
        <w:tabs>
          <w:tab w:val="left" w:pos="330"/>
        </w:tabs>
        <w:jc w:val="both"/>
        <w:rPr>
          <w:rFonts w:ascii="Times New Roman" w:hAnsi="Times New Roman"/>
          <w:bCs/>
          <w:sz w:val="26"/>
          <w:szCs w:val="26"/>
          <w:lang w:val="uk-UA"/>
        </w:rPr>
      </w:pPr>
    </w:p>
    <w:p w:rsidR="00BA0EC7" w:rsidRPr="00A003B6" w:rsidRDefault="008C6058"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sidRPr="00A003B6">
        <w:rPr>
          <w:rFonts w:ascii="Times New Roman" w:hAnsi="Times New Roman"/>
          <w:b/>
          <w:bCs/>
          <w:i/>
          <w:sz w:val="26"/>
          <w:szCs w:val="26"/>
          <w:lang w:val="uk-UA"/>
        </w:rPr>
        <w:t xml:space="preserve">заняття </w:t>
      </w:r>
      <w:r w:rsidR="00BA0EC7">
        <w:rPr>
          <w:rFonts w:ascii="Times New Roman" w:hAnsi="Times New Roman"/>
          <w:b/>
          <w:bCs/>
          <w:i/>
          <w:sz w:val="26"/>
          <w:szCs w:val="26"/>
          <w:lang w:val="uk-UA"/>
        </w:rPr>
        <w:t>14</w:t>
      </w:r>
      <w:r w:rsidR="00BA0EC7"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Розмічування кривих. Дистанційне визначення довжини ліній. Дистанційне вимірювання висоти об’єктів.</w:t>
      </w:r>
    </w:p>
    <w:p w:rsidR="00BA0EC7" w:rsidRPr="00A003B6" w:rsidRDefault="00BA0EC7" w:rsidP="00BA0EC7">
      <w:pPr>
        <w:tabs>
          <w:tab w:val="left" w:pos="330"/>
        </w:tabs>
        <w:rPr>
          <w:rFonts w:ascii="Times New Roman" w:hAnsi="Times New Roman"/>
          <w:sz w:val="26"/>
          <w:szCs w:val="26"/>
          <w:highlight w:val="yellow"/>
          <w:lang w:val="uk-UA"/>
        </w:rPr>
      </w:pPr>
    </w:p>
    <w:p w:rsidR="00BA0EC7" w:rsidRPr="00A003B6" w:rsidRDefault="00BA0EC7" w:rsidP="00BA0EC7">
      <w:pPr>
        <w:tabs>
          <w:tab w:val="left" w:pos="330"/>
        </w:tabs>
        <w:rPr>
          <w:rFonts w:ascii="Times New Roman" w:hAnsi="Times New Roman"/>
          <w:b/>
          <w:i/>
          <w:sz w:val="26"/>
          <w:szCs w:val="26"/>
          <w:lang w:val="uk-UA"/>
        </w:rPr>
      </w:pPr>
      <w:r>
        <w:rPr>
          <w:rFonts w:ascii="Times New Roman" w:hAnsi="Times New Roman"/>
          <w:b/>
          <w:i/>
          <w:sz w:val="26"/>
          <w:szCs w:val="26"/>
          <w:lang w:val="uk-UA"/>
        </w:rPr>
        <w:t>Лекція 15</w:t>
      </w:r>
    </w:p>
    <w:p w:rsidR="00BA0EC7" w:rsidRPr="00BA0EC7" w:rsidRDefault="00BA0EC7" w:rsidP="00BA0EC7">
      <w:pPr>
        <w:tabs>
          <w:tab w:val="left" w:pos="330"/>
        </w:tabs>
        <w:ind w:left="851" w:hanging="851"/>
        <w:rPr>
          <w:rFonts w:ascii="Times New Roman" w:hAnsi="Times New Roman"/>
          <w:bCs/>
          <w:i/>
          <w:sz w:val="26"/>
          <w:szCs w:val="26"/>
          <w:lang w:val="uk-UA"/>
        </w:rPr>
      </w:pPr>
      <w:r w:rsidRPr="00BA0EC7">
        <w:rPr>
          <w:rFonts w:ascii="Times New Roman" w:hAnsi="Times New Roman"/>
          <w:bCs/>
          <w:iCs/>
          <w:sz w:val="26"/>
          <w:szCs w:val="26"/>
          <w:lang w:val="uk-UA"/>
        </w:rPr>
        <w:t>Тема 1. Камеральне та польове трасування лінійних споруд (трубопроводів, систем</w:t>
      </w:r>
      <w:r w:rsidR="006648CE" w:rsidRPr="006648CE">
        <w:rPr>
          <w:rFonts w:ascii="Times New Roman" w:hAnsi="Times New Roman"/>
          <w:bCs/>
          <w:sz w:val="26"/>
          <w:szCs w:val="26"/>
          <w:lang w:val="uk-UA" w:eastAsia="uk-UA"/>
        </w:rPr>
        <w:t xml:space="preserve"> </w:t>
      </w:r>
      <w:r w:rsidR="006648CE" w:rsidRPr="00761C26">
        <w:rPr>
          <w:rFonts w:ascii="Times New Roman" w:hAnsi="Times New Roman"/>
          <w:bCs/>
          <w:sz w:val="26"/>
          <w:szCs w:val="26"/>
          <w:lang w:val="uk-UA" w:eastAsia="uk-UA"/>
        </w:rPr>
        <w:t>теплогазопостачанн</w:t>
      </w:r>
      <w:r w:rsidR="006648CE">
        <w:rPr>
          <w:rFonts w:ascii="Times New Roman" w:hAnsi="Times New Roman"/>
          <w:bCs/>
          <w:sz w:val="26"/>
          <w:szCs w:val="26"/>
          <w:lang w:val="uk-UA" w:eastAsia="uk-UA"/>
        </w:rPr>
        <w:t>я</w:t>
      </w:r>
      <w:r w:rsidR="006648CE" w:rsidRPr="00761C26">
        <w:rPr>
          <w:rFonts w:ascii="Times New Roman" w:hAnsi="Times New Roman"/>
          <w:bCs/>
          <w:sz w:val="26"/>
          <w:szCs w:val="26"/>
          <w:lang w:val="uk-UA" w:eastAsia="uk-UA"/>
        </w:rPr>
        <w:t xml:space="preserve"> і вентиляції</w:t>
      </w:r>
      <w:r w:rsidRPr="00BA0EC7">
        <w:rPr>
          <w:rFonts w:ascii="Times New Roman" w:hAnsi="Times New Roman"/>
          <w:bCs/>
          <w:iCs/>
          <w:sz w:val="26"/>
          <w:szCs w:val="26"/>
          <w:lang w:val="uk-UA"/>
        </w:rPr>
        <w:t>, а також доріг, каналів тощо).</w:t>
      </w:r>
      <w:r w:rsidRPr="00BA0EC7">
        <w:rPr>
          <w:rFonts w:ascii="Times New Roman" w:hAnsi="Times New Roman"/>
          <w:bCs/>
          <w:i/>
          <w:sz w:val="26"/>
          <w:szCs w:val="26"/>
          <w:lang w:val="uk-UA"/>
        </w:rPr>
        <w:t xml:space="preserve"> </w:t>
      </w:r>
    </w:p>
    <w:p w:rsidR="00BA0EC7" w:rsidRPr="00BA0EC7" w:rsidRDefault="00BA0EC7" w:rsidP="00BA0EC7">
      <w:pPr>
        <w:widowControl/>
        <w:tabs>
          <w:tab w:val="left" w:pos="330"/>
        </w:tabs>
        <w:autoSpaceDE/>
        <w:autoSpaceDN/>
        <w:adjustRightInd/>
        <w:ind w:left="851" w:hanging="851"/>
        <w:rPr>
          <w:rFonts w:ascii="Times New Roman" w:hAnsi="Times New Roman"/>
          <w:bCs/>
          <w:iCs/>
          <w:sz w:val="26"/>
          <w:szCs w:val="26"/>
          <w:lang w:val="uk-UA"/>
        </w:rPr>
      </w:pPr>
      <w:r w:rsidRPr="00BA0EC7">
        <w:rPr>
          <w:rFonts w:ascii="Times New Roman" w:hAnsi="Times New Roman"/>
          <w:bCs/>
          <w:iCs/>
          <w:sz w:val="26"/>
          <w:szCs w:val="26"/>
          <w:lang w:val="uk-UA"/>
        </w:rPr>
        <w:t>Тема 2. Спостереження за осіданнями, зміщеннями та деформаціями споруд.</w:t>
      </w:r>
    </w:p>
    <w:p w:rsidR="00BA0EC7" w:rsidRPr="00BA0EC7" w:rsidRDefault="00BA0EC7" w:rsidP="00BA0EC7">
      <w:pPr>
        <w:tabs>
          <w:tab w:val="left" w:pos="330"/>
        </w:tabs>
        <w:rPr>
          <w:rFonts w:ascii="Times New Roman" w:hAnsi="Times New Roman"/>
          <w:bCs/>
          <w:sz w:val="26"/>
          <w:szCs w:val="26"/>
          <w:lang w:val="uk-UA"/>
        </w:rPr>
      </w:pPr>
      <w:r w:rsidRPr="00BA0EC7">
        <w:rPr>
          <w:rFonts w:ascii="Times New Roman" w:hAnsi="Times New Roman"/>
          <w:bCs/>
          <w:sz w:val="26"/>
          <w:szCs w:val="26"/>
          <w:lang w:val="uk-UA"/>
        </w:rPr>
        <w:t xml:space="preserve">Висновки </w:t>
      </w:r>
    </w:p>
    <w:p w:rsidR="00BA0EC7" w:rsidRDefault="00BA0EC7" w:rsidP="00BA0EC7">
      <w:pPr>
        <w:tabs>
          <w:tab w:val="left" w:pos="330"/>
        </w:tabs>
        <w:jc w:val="both"/>
        <w:rPr>
          <w:rFonts w:ascii="Times New Roman" w:hAnsi="Times New Roman"/>
          <w:b/>
          <w:bCs/>
          <w:i/>
          <w:sz w:val="26"/>
          <w:szCs w:val="26"/>
          <w:lang w:val="uk-UA"/>
        </w:rPr>
      </w:pPr>
    </w:p>
    <w:p w:rsidR="00BA0EC7" w:rsidRPr="00A003B6" w:rsidRDefault="008C6058" w:rsidP="00BA0EC7">
      <w:pPr>
        <w:tabs>
          <w:tab w:val="left" w:pos="330"/>
        </w:tabs>
        <w:jc w:val="both"/>
        <w:rPr>
          <w:rFonts w:ascii="Times New Roman" w:hAnsi="Times New Roman"/>
          <w:b/>
          <w:i/>
          <w:sz w:val="26"/>
          <w:szCs w:val="26"/>
          <w:lang w:val="uk-UA"/>
        </w:rPr>
      </w:pPr>
      <w:r>
        <w:rPr>
          <w:rFonts w:ascii="Times New Roman" w:hAnsi="Times New Roman"/>
          <w:b/>
          <w:bCs/>
          <w:i/>
          <w:sz w:val="26"/>
          <w:szCs w:val="26"/>
          <w:lang w:val="uk-UA"/>
        </w:rPr>
        <w:t xml:space="preserve">Самостійне </w:t>
      </w:r>
      <w:r w:rsidR="00BA0EC7">
        <w:rPr>
          <w:rFonts w:ascii="Times New Roman" w:hAnsi="Times New Roman"/>
          <w:b/>
          <w:bCs/>
          <w:i/>
          <w:sz w:val="26"/>
          <w:szCs w:val="26"/>
          <w:lang w:val="uk-UA"/>
        </w:rPr>
        <w:t>заняття 15</w:t>
      </w:r>
      <w:r w:rsidR="00BA0EC7" w:rsidRPr="00A003B6">
        <w:rPr>
          <w:rFonts w:ascii="Times New Roman" w:hAnsi="Times New Roman"/>
          <w:b/>
          <w:i/>
          <w:sz w:val="26"/>
          <w:szCs w:val="26"/>
          <w:lang w:val="uk-UA"/>
        </w:rPr>
        <w:t>.</w:t>
      </w:r>
    </w:p>
    <w:p w:rsidR="00BA0EC7" w:rsidRPr="00A003B6" w:rsidRDefault="00BA0EC7" w:rsidP="00BA0EC7">
      <w:pPr>
        <w:tabs>
          <w:tab w:val="left" w:pos="330"/>
        </w:tabs>
        <w:jc w:val="both"/>
        <w:rPr>
          <w:rFonts w:ascii="Times New Roman" w:eastAsia="TimesNewRomanPSMT" w:hAnsi="Times New Roman"/>
          <w:sz w:val="26"/>
          <w:szCs w:val="26"/>
          <w:lang w:val="uk-UA"/>
        </w:rPr>
      </w:pPr>
      <w:r w:rsidRPr="00BA0EC7">
        <w:rPr>
          <w:rFonts w:ascii="Times New Roman" w:eastAsia="TimesNewRomanPSMT" w:hAnsi="Times New Roman"/>
          <w:sz w:val="26"/>
          <w:szCs w:val="26"/>
          <w:lang w:val="uk-UA"/>
        </w:rPr>
        <w:t>Зміст заняття:</w:t>
      </w:r>
      <w:r>
        <w:rPr>
          <w:rFonts w:ascii="Times New Roman" w:eastAsia="TimesNewRomanPSMT" w:hAnsi="Times New Roman"/>
          <w:sz w:val="26"/>
          <w:szCs w:val="26"/>
          <w:lang w:val="uk-UA"/>
        </w:rPr>
        <w:t xml:space="preserve"> Винос проектної відмітки в натуру.</w:t>
      </w:r>
    </w:p>
    <w:p w:rsidR="00BA0EC7" w:rsidRPr="00A003B6" w:rsidRDefault="00BA0EC7" w:rsidP="00BA0EC7">
      <w:pPr>
        <w:tabs>
          <w:tab w:val="left" w:pos="330"/>
        </w:tabs>
        <w:jc w:val="both"/>
        <w:rPr>
          <w:rFonts w:ascii="Times New Roman" w:eastAsia="TimesNewRomanPSMT" w:hAnsi="Times New Roman"/>
          <w:sz w:val="26"/>
          <w:szCs w:val="26"/>
          <w:lang w:val="uk-UA"/>
        </w:rPr>
      </w:pPr>
    </w:p>
    <w:p w:rsidR="00BA0EC7" w:rsidRDefault="00BA0EC7" w:rsidP="00BA0EC7">
      <w:pPr>
        <w:keepNext/>
        <w:spacing w:after="240"/>
        <w:jc w:val="center"/>
        <w:rPr>
          <w:rFonts w:ascii="Times New Roman" w:hAnsi="Times New Roman"/>
          <w:b/>
          <w:sz w:val="26"/>
          <w:szCs w:val="26"/>
          <w:lang w:val="uk-UA"/>
        </w:rPr>
      </w:pPr>
      <w:r>
        <w:rPr>
          <w:rFonts w:ascii="Times New Roman" w:hAnsi="Times New Roman"/>
          <w:b/>
          <w:sz w:val="26"/>
          <w:szCs w:val="26"/>
          <w:lang w:val="uk-UA"/>
        </w:rPr>
        <w:t>Індивідуальне завдання</w:t>
      </w:r>
    </w:p>
    <w:p w:rsidR="00BA0EC7" w:rsidRPr="00FC6DAE" w:rsidRDefault="00BA0EC7" w:rsidP="00BA0EC7">
      <w:pPr>
        <w:ind w:left="110"/>
        <w:rPr>
          <w:rFonts w:ascii="Times New Roman" w:hAnsi="Times New Roman"/>
          <w:sz w:val="26"/>
          <w:szCs w:val="26"/>
          <w:lang w:val="en-US"/>
        </w:rPr>
      </w:pPr>
      <w:r>
        <w:rPr>
          <w:rFonts w:ascii="Times New Roman" w:hAnsi="Times New Roman"/>
          <w:sz w:val="26"/>
          <w:szCs w:val="26"/>
          <w:lang w:val="uk-UA"/>
        </w:rPr>
        <w:t xml:space="preserve">Розв’язання задач на топографічній карті (карта видається студенту). Журнал технічного нівелювання. Побудова горизонталей. Вимірювання кутів, ліній та перевищень. Оформлення обчислень на бланках. </w:t>
      </w:r>
      <w:hyperlink r:id="rId10" w:history="1">
        <w:r w:rsidR="00FC6DAE" w:rsidRPr="00133FFC">
          <w:rPr>
            <w:rStyle w:val="aa"/>
            <w:rFonts w:ascii="Times New Roman" w:hAnsi="Times New Roman"/>
            <w:sz w:val="26"/>
            <w:szCs w:val="26"/>
            <w:lang w:val="uk-UA"/>
          </w:rPr>
          <w:t>https://org2.knuba.edu.ua/course/view.php?id=4691</w:t>
        </w:r>
      </w:hyperlink>
      <w:r w:rsidR="00FC6DAE">
        <w:rPr>
          <w:rFonts w:ascii="Times New Roman" w:hAnsi="Times New Roman"/>
          <w:sz w:val="26"/>
          <w:szCs w:val="26"/>
          <w:lang w:val="en-US"/>
        </w:rPr>
        <w:t xml:space="preserve"> </w:t>
      </w:r>
    </w:p>
    <w:p w:rsidR="00BA0EC7" w:rsidRDefault="00BA0EC7" w:rsidP="00BA0EC7">
      <w:pPr>
        <w:widowControl/>
        <w:autoSpaceDE/>
        <w:autoSpaceDN/>
        <w:adjustRightInd/>
        <w:ind w:left="710"/>
        <w:jc w:val="center"/>
        <w:rPr>
          <w:rFonts w:ascii="Times New Roman" w:hAnsi="Times New Roman"/>
          <w:b/>
          <w:sz w:val="26"/>
          <w:szCs w:val="26"/>
          <w:lang w:val="uk-UA"/>
        </w:rPr>
      </w:pPr>
    </w:p>
    <w:p w:rsidR="00BA0EC7" w:rsidRDefault="00BA0EC7" w:rsidP="00BA0EC7">
      <w:pPr>
        <w:widowControl/>
        <w:autoSpaceDE/>
        <w:autoSpaceDN/>
        <w:adjustRightInd/>
        <w:ind w:left="710"/>
        <w:jc w:val="center"/>
        <w:rPr>
          <w:rFonts w:ascii="Times New Roman" w:hAnsi="Times New Roman"/>
          <w:b/>
          <w:sz w:val="26"/>
          <w:szCs w:val="26"/>
          <w:lang w:val="uk-UA"/>
        </w:rPr>
      </w:pPr>
    </w:p>
    <w:p w:rsidR="00BA0EC7" w:rsidRPr="005376D2" w:rsidRDefault="00BA0EC7" w:rsidP="00BA0EC7">
      <w:pPr>
        <w:widowControl/>
        <w:autoSpaceDE/>
        <w:autoSpaceDN/>
        <w:adjustRightInd/>
        <w:ind w:left="710"/>
        <w:jc w:val="center"/>
        <w:rPr>
          <w:rFonts w:ascii="Times New Roman" w:hAnsi="Times New Roman"/>
          <w:b/>
          <w:sz w:val="26"/>
          <w:szCs w:val="26"/>
          <w:lang w:val="uk-UA"/>
        </w:rPr>
      </w:pPr>
      <w:r w:rsidRPr="005376D2">
        <w:rPr>
          <w:rFonts w:ascii="Times New Roman" w:hAnsi="Times New Roman"/>
          <w:b/>
          <w:sz w:val="26"/>
          <w:szCs w:val="26"/>
          <w:lang w:val="uk-UA"/>
        </w:rPr>
        <w:t>Методи контролю та оцінювання знань</w:t>
      </w:r>
    </w:p>
    <w:p w:rsidR="00BA0EC7" w:rsidRPr="005376D2" w:rsidRDefault="00BA0EC7" w:rsidP="00BA0EC7">
      <w:pPr>
        <w:widowControl/>
        <w:ind w:firstLine="709"/>
        <w:jc w:val="both"/>
        <w:rPr>
          <w:rFonts w:ascii="Times New Roman" w:hAnsi="Times New Roman"/>
          <w:color w:val="000000"/>
          <w:sz w:val="26"/>
          <w:szCs w:val="26"/>
          <w:lang w:val="uk-UA"/>
        </w:rPr>
      </w:pPr>
      <w:r w:rsidRPr="005376D2">
        <w:rPr>
          <w:rFonts w:ascii="Times New Roman" w:hAnsi="Times New Roman"/>
          <w:color w:val="000000"/>
          <w:sz w:val="26"/>
          <w:szCs w:val="26"/>
          <w:lang w:val="uk-UA"/>
        </w:rPr>
        <w:lastRenderedPageBreak/>
        <w:t xml:space="preserve">Загальне оцінювання здійснюється через вимірювання результатів навчання у формі </w:t>
      </w:r>
      <w:proofErr w:type="spellStart"/>
      <w:r w:rsidRPr="005376D2">
        <w:rPr>
          <w:rFonts w:ascii="Times New Roman" w:hAnsi="Times New Roman"/>
          <w:color w:val="000000"/>
          <w:sz w:val="26"/>
          <w:szCs w:val="26"/>
          <w:lang w:val="uk-UA"/>
        </w:rPr>
        <w:t>пpoмiжнoгo</w:t>
      </w:r>
      <w:proofErr w:type="spellEnd"/>
      <w:r w:rsidRPr="005376D2">
        <w:rPr>
          <w:rFonts w:ascii="Times New Roman" w:hAnsi="Times New Roman"/>
          <w:color w:val="000000"/>
          <w:sz w:val="26"/>
          <w:szCs w:val="26"/>
          <w:lang w:val="uk-UA"/>
        </w:rPr>
        <w:t xml:space="preserve"> (модульного) та підсумкового контролю (залік, захист індивідуальної роботи тощо) відповідно до вимог зовнішньої та внутрішньої системи забезпечення якості вищої освіти. </w:t>
      </w:r>
    </w:p>
    <w:p w:rsidR="00BA0EC7" w:rsidRPr="005376D2" w:rsidRDefault="00BA0EC7" w:rsidP="00BA0EC7">
      <w:pPr>
        <w:jc w:val="center"/>
        <w:rPr>
          <w:rFonts w:ascii="Times New Roman" w:hAnsi="Times New Roman"/>
          <w:b/>
          <w:sz w:val="26"/>
          <w:szCs w:val="26"/>
          <w:lang w:val="uk-UA"/>
        </w:rPr>
      </w:pPr>
    </w:p>
    <w:p w:rsidR="00BA0EC7" w:rsidRPr="005376D2" w:rsidRDefault="00BA0EC7" w:rsidP="00BA0EC7">
      <w:pPr>
        <w:jc w:val="center"/>
        <w:rPr>
          <w:rFonts w:ascii="Times New Roman" w:hAnsi="Times New Roman"/>
          <w:b/>
          <w:sz w:val="26"/>
          <w:szCs w:val="26"/>
          <w:lang w:val="uk-UA"/>
        </w:rPr>
      </w:pPr>
      <w:r w:rsidRPr="005376D2">
        <w:rPr>
          <w:rFonts w:ascii="Times New Roman" w:hAnsi="Times New Roman"/>
          <w:b/>
          <w:sz w:val="26"/>
          <w:szCs w:val="26"/>
          <w:lang w:val="uk-UA"/>
        </w:rPr>
        <w:t>Політика щодо академічної доброчесності</w:t>
      </w:r>
    </w:p>
    <w:p w:rsidR="00BA0EC7" w:rsidRPr="005376D2" w:rsidRDefault="00BA0EC7" w:rsidP="00BA0EC7">
      <w:pPr>
        <w:ind w:firstLine="709"/>
        <w:jc w:val="both"/>
        <w:rPr>
          <w:rFonts w:ascii="Times New Roman" w:hAnsi="Times New Roman"/>
          <w:sz w:val="26"/>
          <w:szCs w:val="26"/>
          <w:lang w:val="uk-UA"/>
        </w:rPr>
      </w:pPr>
      <w:r w:rsidRPr="005376D2">
        <w:rPr>
          <w:rFonts w:ascii="Times New Roman" w:hAnsi="Times New Roman"/>
          <w:sz w:val="26"/>
          <w:szCs w:val="26"/>
          <w:lang w:val="uk-UA"/>
        </w:rPr>
        <w:t xml:space="preserve">Тексти індивідуальних завдань (в </w:t>
      </w:r>
      <w:proofErr w:type="spellStart"/>
      <w:r w:rsidRPr="005376D2">
        <w:rPr>
          <w:rFonts w:ascii="Times New Roman" w:hAnsi="Times New Roman"/>
          <w:sz w:val="26"/>
          <w:szCs w:val="26"/>
          <w:lang w:val="uk-UA"/>
        </w:rPr>
        <w:t>т.ч</w:t>
      </w:r>
      <w:proofErr w:type="spellEnd"/>
      <w:r w:rsidRPr="005376D2">
        <w:rPr>
          <w:rFonts w:ascii="Times New Roman" w:hAnsi="Times New Roman"/>
          <w:sz w:val="26"/>
          <w:szCs w:val="26"/>
          <w:lang w:val="uk-UA"/>
        </w:rPr>
        <w:t>.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rsidR="00BA0EC7" w:rsidRPr="005376D2" w:rsidRDefault="00BA0EC7" w:rsidP="00BA0EC7">
      <w:pPr>
        <w:ind w:firstLine="709"/>
        <w:jc w:val="both"/>
        <w:rPr>
          <w:rFonts w:ascii="Times New Roman" w:hAnsi="Times New Roman"/>
          <w:sz w:val="26"/>
          <w:szCs w:val="26"/>
          <w:lang w:val="uk-UA"/>
        </w:rPr>
      </w:pPr>
      <w:r w:rsidRPr="005376D2">
        <w:rPr>
          <w:rFonts w:ascii="Times New Roman" w:hAnsi="Times New Roman"/>
          <w:sz w:val="26"/>
          <w:szCs w:val="26"/>
          <w:lang w:val="uk-UA"/>
        </w:rPr>
        <w:t xml:space="preserve">Списування під час тестування та інших опитувань, які проводяться у письмовій формі, заборонені (в </w:t>
      </w:r>
      <w:proofErr w:type="spellStart"/>
      <w:r w:rsidRPr="005376D2">
        <w:rPr>
          <w:rFonts w:ascii="Times New Roman" w:hAnsi="Times New Roman"/>
          <w:sz w:val="26"/>
          <w:szCs w:val="26"/>
          <w:lang w:val="uk-UA"/>
        </w:rPr>
        <w:t>т.ч</w:t>
      </w:r>
      <w:proofErr w:type="spellEnd"/>
      <w:r w:rsidRPr="005376D2">
        <w:rPr>
          <w:rFonts w:ascii="Times New Roman" w:hAnsi="Times New Roman"/>
          <w:sz w:val="26"/>
          <w:szCs w:val="26"/>
          <w:lang w:val="uk-UA"/>
        </w:rPr>
        <w:t>.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rsidR="00BA0EC7" w:rsidRPr="005376D2" w:rsidRDefault="00BA0EC7" w:rsidP="00BA0EC7">
      <w:pPr>
        <w:ind w:firstLine="709"/>
        <w:jc w:val="both"/>
        <w:rPr>
          <w:rFonts w:ascii="Times New Roman" w:hAnsi="Times New Roman"/>
          <w:sz w:val="26"/>
          <w:szCs w:val="26"/>
          <w:lang w:val="uk-UA"/>
        </w:rPr>
      </w:pPr>
    </w:p>
    <w:p w:rsidR="00BA0EC7" w:rsidRPr="005376D2" w:rsidRDefault="00BA0EC7" w:rsidP="00BA0EC7">
      <w:pPr>
        <w:jc w:val="center"/>
        <w:rPr>
          <w:rFonts w:ascii="Times New Roman" w:hAnsi="Times New Roman"/>
          <w:b/>
          <w:sz w:val="26"/>
          <w:szCs w:val="26"/>
          <w:lang w:val="uk-UA"/>
        </w:rPr>
      </w:pPr>
      <w:r w:rsidRPr="005376D2">
        <w:rPr>
          <w:rFonts w:ascii="Times New Roman" w:hAnsi="Times New Roman"/>
          <w:b/>
          <w:sz w:val="26"/>
          <w:szCs w:val="26"/>
          <w:lang w:val="uk-UA"/>
        </w:rPr>
        <w:t>Політика щодо відвідування</w:t>
      </w:r>
    </w:p>
    <w:p w:rsidR="00BA0EC7" w:rsidRPr="005376D2" w:rsidRDefault="00BA0EC7" w:rsidP="00BA0EC7">
      <w:pPr>
        <w:shd w:val="clear" w:color="auto" w:fill="FFFFFF"/>
        <w:ind w:firstLine="709"/>
        <w:jc w:val="both"/>
        <w:rPr>
          <w:rFonts w:ascii="Times New Roman" w:hAnsi="Times New Roman"/>
          <w:sz w:val="26"/>
          <w:szCs w:val="26"/>
          <w:lang w:val="uk-UA"/>
        </w:rPr>
      </w:pPr>
      <w:r w:rsidRPr="005376D2">
        <w:rPr>
          <w:rFonts w:ascii="Times New Roman" w:hAnsi="Times New Roman"/>
          <w:sz w:val="26"/>
          <w:szCs w:val="26"/>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rsidR="00BA0EC7" w:rsidRPr="005376D2" w:rsidRDefault="00BA0EC7" w:rsidP="00BA0EC7">
      <w:pPr>
        <w:ind w:firstLine="709"/>
        <w:jc w:val="both"/>
        <w:rPr>
          <w:rFonts w:ascii="Times New Roman" w:hAnsi="Times New Roman"/>
          <w:sz w:val="26"/>
          <w:szCs w:val="26"/>
          <w:lang w:val="uk-UA"/>
        </w:rPr>
      </w:pPr>
      <w:r w:rsidRPr="005376D2">
        <w:rPr>
          <w:rFonts w:ascii="Times New Roman" w:hAnsi="Times New Roman"/>
          <w:sz w:val="26"/>
          <w:szCs w:val="26"/>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rsidR="00BA0EC7" w:rsidRPr="005376D2" w:rsidRDefault="00BA0EC7" w:rsidP="00BA0EC7">
      <w:pPr>
        <w:shd w:val="clear" w:color="auto" w:fill="FFFFFF"/>
        <w:jc w:val="center"/>
        <w:rPr>
          <w:rFonts w:ascii="Times New Roman" w:hAnsi="Times New Roman"/>
          <w:b/>
          <w:sz w:val="26"/>
          <w:szCs w:val="26"/>
          <w:lang w:val="uk-UA"/>
        </w:rPr>
      </w:pPr>
    </w:p>
    <w:p w:rsidR="00BA0EC7" w:rsidRPr="005376D2" w:rsidRDefault="00BA0EC7" w:rsidP="00BA0EC7">
      <w:pPr>
        <w:shd w:val="clear" w:color="auto" w:fill="FFFFFF"/>
        <w:jc w:val="center"/>
        <w:rPr>
          <w:rFonts w:ascii="Times New Roman" w:hAnsi="Times New Roman"/>
          <w:b/>
          <w:sz w:val="26"/>
          <w:szCs w:val="26"/>
          <w:lang w:val="uk-UA"/>
        </w:rPr>
      </w:pPr>
      <w:r w:rsidRPr="005376D2">
        <w:rPr>
          <w:rFonts w:ascii="Times New Roman" w:hAnsi="Times New Roman"/>
          <w:b/>
          <w:sz w:val="26"/>
          <w:szCs w:val="26"/>
          <w:lang w:val="uk-UA"/>
        </w:rPr>
        <w:t>Методи контролю</w:t>
      </w:r>
    </w:p>
    <w:p w:rsidR="00BA0EC7" w:rsidRPr="005376D2" w:rsidRDefault="00BA0EC7" w:rsidP="00BA0EC7">
      <w:pPr>
        <w:pStyle w:val="Default"/>
        <w:ind w:firstLine="709"/>
        <w:jc w:val="both"/>
        <w:rPr>
          <w:sz w:val="26"/>
          <w:szCs w:val="26"/>
          <w:lang w:val="uk-UA"/>
        </w:rPr>
      </w:pPr>
      <w:r w:rsidRPr="005376D2">
        <w:rPr>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w:t>
      </w:r>
      <w:proofErr w:type="spellStart"/>
      <w:r w:rsidRPr="005376D2">
        <w:rPr>
          <w:sz w:val="26"/>
          <w:szCs w:val="26"/>
          <w:lang w:val="uk-UA"/>
        </w:rPr>
        <w:t>опонування</w:t>
      </w:r>
      <w:proofErr w:type="spellEnd"/>
      <w:r w:rsidRPr="005376D2">
        <w:rPr>
          <w:sz w:val="26"/>
          <w:szCs w:val="26"/>
          <w:lang w:val="uk-UA"/>
        </w:rPr>
        <w:t xml:space="preserve">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rsidR="00BA0EC7" w:rsidRPr="005376D2" w:rsidRDefault="00BA0EC7" w:rsidP="00BA0EC7">
      <w:pPr>
        <w:pStyle w:val="ac"/>
        <w:spacing w:after="0" w:line="240" w:lineRule="auto"/>
        <w:ind w:left="0" w:firstLine="709"/>
        <w:jc w:val="both"/>
        <w:rPr>
          <w:rFonts w:ascii="Times New Roman" w:hAnsi="Times New Roman"/>
          <w:sz w:val="26"/>
          <w:szCs w:val="26"/>
          <w:lang w:val="uk-UA"/>
        </w:rPr>
      </w:pPr>
      <w:r w:rsidRPr="005376D2">
        <w:rPr>
          <w:rFonts w:ascii="Times New Roman" w:hAnsi="Times New Roman"/>
          <w:sz w:val="26"/>
          <w:szCs w:val="26"/>
          <w:lang w:val="uk-UA"/>
        </w:rPr>
        <w:t xml:space="preserve">При оцінюванні рівня знань Здобувача аналізу підлягають: </w:t>
      </w:r>
    </w:p>
    <w:p w:rsidR="00BA0EC7" w:rsidRPr="005376D2" w:rsidRDefault="00BA0EC7" w:rsidP="00BA0EC7">
      <w:pPr>
        <w:pStyle w:val="ac"/>
        <w:spacing w:after="0" w:line="240" w:lineRule="auto"/>
        <w:ind w:left="0" w:firstLine="567"/>
        <w:jc w:val="both"/>
        <w:rPr>
          <w:rFonts w:ascii="Times New Roman" w:hAnsi="Times New Roman"/>
          <w:sz w:val="26"/>
          <w:szCs w:val="26"/>
          <w:lang w:val="uk-UA"/>
        </w:rPr>
      </w:pPr>
      <w:r w:rsidRPr="005376D2">
        <w:rPr>
          <w:rFonts w:ascii="Times New Roman" w:hAnsi="Times New Roman"/>
          <w:sz w:val="26"/>
          <w:szCs w:val="26"/>
          <w:lang w:val="uk-UA"/>
        </w:rPr>
        <w:t>-</w:t>
      </w:r>
      <w:r w:rsidRPr="005376D2">
        <w:rPr>
          <w:rFonts w:ascii="Times New Roman" w:hAnsi="Times New Roman"/>
          <w:sz w:val="26"/>
          <w:szCs w:val="26"/>
          <w:lang w:val="uk-UA"/>
        </w:rPr>
        <w:tab/>
        <w:t xml:space="preserve">характеристики відповіді: цілісність, повнота, логічність, обґрунтованість, правильність;  </w:t>
      </w:r>
    </w:p>
    <w:p w:rsidR="00BA0EC7" w:rsidRPr="005376D2" w:rsidRDefault="00BA0EC7" w:rsidP="00BA0EC7">
      <w:pPr>
        <w:pStyle w:val="ac"/>
        <w:spacing w:after="0" w:line="240" w:lineRule="auto"/>
        <w:ind w:left="0" w:firstLine="567"/>
        <w:jc w:val="both"/>
        <w:rPr>
          <w:rFonts w:ascii="Times New Roman" w:hAnsi="Times New Roman"/>
          <w:sz w:val="26"/>
          <w:szCs w:val="26"/>
          <w:lang w:val="uk-UA"/>
        </w:rPr>
      </w:pPr>
      <w:r w:rsidRPr="005376D2">
        <w:rPr>
          <w:rFonts w:ascii="Times New Roman" w:hAnsi="Times New Roman"/>
          <w:sz w:val="26"/>
          <w:szCs w:val="26"/>
          <w:lang w:val="uk-UA"/>
        </w:rPr>
        <w:t>-</w:t>
      </w:r>
      <w:r w:rsidRPr="005376D2">
        <w:rPr>
          <w:rFonts w:ascii="Times New Roman" w:hAnsi="Times New Roman"/>
          <w:sz w:val="26"/>
          <w:szCs w:val="26"/>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rsidR="00BA0EC7" w:rsidRPr="005376D2" w:rsidRDefault="00BA0EC7" w:rsidP="00BA0EC7">
      <w:pPr>
        <w:pStyle w:val="ac"/>
        <w:spacing w:after="0" w:line="240" w:lineRule="auto"/>
        <w:ind w:left="0" w:firstLine="567"/>
        <w:jc w:val="both"/>
        <w:rPr>
          <w:rFonts w:ascii="Times New Roman" w:hAnsi="Times New Roman"/>
          <w:sz w:val="26"/>
          <w:szCs w:val="26"/>
          <w:lang w:val="uk-UA"/>
        </w:rPr>
      </w:pPr>
      <w:r w:rsidRPr="005376D2">
        <w:rPr>
          <w:rFonts w:ascii="Times New Roman" w:hAnsi="Times New Roman"/>
          <w:sz w:val="26"/>
          <w:szCs w:val="26"/>
          <w:lang w:val="uk-UA"/>
        </w:rPr>
        <w:t>-</w:t>
      </w:r>
      <w:r w:rsidRPr="005376D2">
        <w:rPr>
          <w:rFonts w:ascii="Times New Roman" w:hAnsi="Times New Roman"/>
          <w:sz w:val="26"/>
          <w:szCs w:val="26"/>
          <w:lang w:val="uk-UA"/>
        </w:rPr>
        <w:tab/>
        <w:t>ступінь сформованості уміння поєднувати теорію і практику під час розгляду ситуацій, практичних завдань;</w:t>
      </w:r>
    </w:p>
    <w:p w:rsidR="00BA0EC7" w:rsidRPr="005376D2" w:rsidRDefault="00BA0EC7" w:rsidP="00BA0EC7">
      <w:pPr>
        <w:pStyle w:val="ac"/>
        <w:spacing w:after="0" w:line="240" w:lineRule="auto"/>
        <w:ind w:left="0" w:firstLine="567"/>
        <w:jc w:val="both"/>
        <w:rPr>
          <w:rFonts w:ascii="Times New Roman" w:hAnsi="Times New Roman"/>
          <w:sz w:val="26"/>
          <w:szCs w:val="26"/>
          <w:lang w:val="uk-UA"/>
        </w:rPr>
      </w:pPr>
      <w:r w:rsidRPr="005376D2">
        <w:rPr>
          <w:rFonts w:ascii="Times New Roman" w:hAnsi="Times New Roman"/>
          <w:sz w:val="26"/>
          <w:szCs w:val="26"/>
          <w:lang w:val="uk-UA"/>
        </w:rPr>
        <w:t>-</w:t>
      </w:r>
      <w:r w:rsidRPr="005376D2">
        <w:rPr>
          <w:rFonts w:ascii="Times New Roman" w:hAnsi="Times New Roman"/>
          <w:sz w:val="26"/>
          <w:szCs w:val="26"/>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BA0EC7" w:rsidRPr="005376D2" w:rsidRDefault="00BA0EC7" w:rsidP="00BA0EC7">
      <w:pPr>
        <w:pStyle w:val="ac"/>
        <w:spacing w:after="0" w:line="240" w:lineRule="auto"/>
        <w:ind w:left="0" w:firstLine="567"/>
        <w:jc w:val="both"/>
        <w:rPr>
          <w:rFonts w:ascii="Times New Roman" w:hAnsi="Times New Roman"/>
          <w:sz w:val="26"/>
          <w:szCs w:val="26"/>
          <w:lang w:val="uk-UA"/>
        </w:rPr>
      </w:pPr>
      <w:r w:rsidRPr="005376D2">
        <w:rPr>
          <w:rFonts w:ascii="Times New Roman" w:hAnsi="Times New Roman"/>
          <w:sz w:val="26"/>
          <w:szCs w:val="26"/>
          <w:lang w:val="uk-UA"/>
        </w:rPr>
        <w:t>-</w:t>
      </w:r>
      <w:r w:rsidRPr="005376D2">
        <w:rPr>
          <w:rFonts w:ascii="Times New Roman" w:hAnsi="Times New Roman"/>
          <w:sz w:val="26"/>
          <w:szCs w:val="26"/>
          <w:lang w:val="uk-UA"/>
        </w:rPr>
        <w:tab/>
        <w:t xml:space="preserve">досвід творчої діяльності: уміння виявляти проблеми, розв’язувати їх, формувати гіпотези;  </w:t>
      </w:r>
    </w:p>
    <w:p w:rsidR="00BA0EC7" w:rsidRPr="005376D2" w:rsidRDefault="00BA0EC7" w:rsidP="00BA0EC7">
      <w:pPr>
        <w:pStyle w:val="ac"/>
        <w:spacing w:after="0" w:line="240" w:lineRule="auto"/>
        <w:ind w:left="0" w:firstLine="567"/>
        <w:jc w:val="both"/>
        <w:rPr>
          <w:rFonts w:ascii="Times New Roman" w:hAnsi="Times New Roman"/>
          <w:sz w:val="26"/>
          <w:szCs w:val="26"/>
          <w:lang w:val="uk-UA"/>
        </w:rPr>
      </w:pPr>
      <w:r w:rsidRPr="005376D2">
        <w:rPr>
          <w:rFonts w:ascii="Times New Roman" w:hAnsi="Times New Roman"/>
          <w:sz w:val="26"/>
          <w:szCs w:val="26"/>
          <w:lang w:val="uk-UA"/>
        </w:rPr>
        <w:lastRenderedPageBreak/>
        <w:t>-</w:t>
      </w:r>
      <w:r w:rsidRPr="005376D2">
        <w:rPr>
          <w:rFonts w:ascii="Times New Roman" w:hAnsi="Times New Roman"/>
          <w:sz w:val="26"/>
          <w:szCs w:val="26"/>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5376D2">
        <w:rPr>
          <w:rFonts w:ascii="Times New Roman" w:hAnsi="Times New Roman"/>
          <w:sz w:val="26"/>
          <w:szCs w:val="26"/>
          <w:lang w:val="uk-UA"/>
        </w:rPr>
        <w:t>Internet</w:t>
      </w:r>
      <w:proofErr w:type="spellEnd"/>
      <w:r w:rsidRPr="005376D2">
        <w:rPr>
          <w:rFonts w:ascii="Times New Roman" w:hAnsi="Times New Roman"/>
          <w:sz w:val="26"/>
          <w:szCs w:val="26"/>
          <w:lang w:val="uk-UA"/>
        </w:rPr>
        <w:t xml:space="preserve"> тощо).  </w:t>
      </w:r>
    </w:p>
    <w:p w:rsidR="00BA0EC7" w:rsidRPr="005376D2" w:rsidRDefault="00BA0EC7" w:rsidP="00BA0EC7">
      <w:pPr>
        <w:shd w:val="clear" w:color="auto" w:fill="FFFFFF"/>
        <w:ind w:right="-5" w:firstLine="709"/>
        <w:jc w:val="both"/>
        <w:rPr>
          <w:rFonts w:ascii="Times New Roman" w:hAnsi="Times New Roman"/>
          <w:spacing w:val="3"/>
          <w:sz w:val="26"/>
          <w:szCs w:val="26"/>
          <w:lang w:val="uk-UA"/>
        </w:rPr>
      </w:pPr>
      <w:r w:rsidRPr="005376D2">
        <w:rPr>
          <w:rFonts w:ascii="Times New Roman" w:hAnsi="Times New Roman"/>
          <w:b/>
          <w:spacing w:val="3"/>
          <w:sz w:val="26"/>
          <w:szCs w:val="26"/>
          <w:lang w:val="uk-UA"/>
        </w:rPr>
        <w:t>Тестове опитування</w:t>
      </w:r>
      <w:r w:rsidRPr="005376D2">
        <w:rPr>
          <w:rFonts w:ascii="Times New Roman" w:hAnsi="Times New Roman"/>
          <w:spacing w:val="3"/>
          <w:sz w:val="26"/>
          <w:szCs w:val="26"/>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rsidR="00BA0EC7" w:rsidRPr="005376D2" w:rsidRDefault="00BA0EC7" w:rsidP="00BA0EC7">
      <w:pPr>
        <w:shd w:val="clear" w:color="auto" w:fill="FFFFFF"/>
        <w:ind w:right="-5" w:firstLine="709"/>
        <w:jc w:val="both"/>
        <w:rPr>
          <w:rFonts w:ascii="Times New Roman" w:hAnsi="Times New Roman"/>
          <w:spacing w:val="3"/>
          <w:sz w:val="26"/>
          <w:szCs w:val="26"/>
          <w:lang w:val="uk-UA"/>
        </w:rPr>
      </w:pPr>
      <w:r w:rsidRPr="005376D2">
        <w:rPr>
          <w:rFonts w:ascii="Times New Roman" w:hAnsi="Times New Roman"/>
          <w:b/>
          <w:spacing w:val="3"/>
          <w:sz w:val="26"/>
          <w:szCs w:val="26"/>
          <w:lang w:val="uk-UA"/>
        </w:rPr>
        <w:t>Індивідуальне завдання</w:t>
      </w:r>
      <w:r w:rsidRPr="005376D2">
        <w:rPr>
          <w:rFonts w:ascii="Times New Roman" w:hAnsi="Times New Roman"/>
          <w:spacing w:val="3"/>
          <w:sz w:val="26"/>
          <w:szCs w:val="26"/>
          <w:lang w:val="uk-UA"/>
        </w:rPr>
        <w:t xml:space="preserve"> підлягає захисту Здобувачем на заняттях, які призначаються додатково.</w:t>
      </w:r>
    </w:p>
    <w:p w:rsidR="00BA0EC7" w:rsidRPr="005376D2" w:rsidRDefault="00BA0EC7" w:rsidP="00BA0EC7">
      <w:pPr>
        <w:shd w:val="clear" w:color="auto" w:fill="FFFFFF"/>
        <w:ind w:right="-5" w:firstLine="709"/>
        <w:jc w:val="both"/>
        <w:rPr>
          <w:rFonts w:ascii="Times New Roman" w:hAnsi="Times New Roman"/>
          <w:spacing w:val="-4"/>
          <w:sz w:val="26"/>
          <w:szCs w:val="26"/>
          <w:lang w:val="uk-UA"/>
        </w:rPr>
      </w:pPr>
      <w:r w:rsidRPr="005376D2">
        <w:rPr>
          <w:rFonts w:ascii="Times New Roman" w:hAnsi="Times New Roman"/>
          <w:spacing w:val="3"/>
          <w:sz w:val="26"/>
          <w:szCs w:val="26"/>
          <w:lang w:val="uk-UA"/>
        </w:rPr>
        <w:t xml:space="preserve">Індивідуальне завдання може бути виконане у різних формах. Зокрема, Здобувачі можуть зробити його у вигляді реферату. Реферат повинен мати </w:t>
      </w:r>
      <w:r w:rsidRPr="005376D2">
        <w:rPr>
          <w:rFonts w:ascii="Times New Roman" w:hAnsi="Times New Roman"/>
          <w:spacing w:val="-1"/>
          <w:sz w:val="26"/>
          <w:szCs w:val="26"/>
          <w:lang w:val="uk-UA"/>
        </w:rPr>
        <w:t xml:space="preserve">обсяг від 18 до 24 сторінок А4 тексту (кегль </w:t>
      </w:r>
      <w:proofErr w:type="spellStart"/>
      <w:r w:rsidRPr="005376D2">
        <w:rPr>
          <w:rFonts w:ascii="Times New Roman" w:hAnsi="Times New Roman"/>
          <w:spacing w:val="-1"/>
          <w:sz w:val="26"/>
          <w:szCs w:val="26"/>
          <w:lang w:val="uk-UA"/>
        </w:rPr>
        <w:t>Times</w:t>
      </w:r>
      <w:proofErr w:type="spellEnd"/>
      <w:r w:rsidRPr="005376D2">
        <w:rPr>
          <w:rFonts w:ascii="Times New Roman" w:hAnsi="Times New Roman"/>
          <w:spacing w:val="-1"/>
          <w:sz w:val="26"/>
          <w:szCs w:val="26"/>
          <w:lang w:val="uk-UA"/>
        </w:rPr>
        <w:t xml:space="preserve"> </w:t>
      </w:r>
      <w:proofErr w:type="spellStart"/>
      <w:r w:rsidRPr="005376D2">
        <w:rPr>
          <w:rFonts w:ascii="Times New Roman" w:hAnsi="Times New Roman"/>
          <w:spacing w:val="-1"/>
          <w:sz w:val="26"/>
          <w:szCs w:val="26"/>
          <w:lang w:val="uk-UA"/>
        </w:rPr>
        <w:t>New</w:t>
      </w:r>
      <w:proofErr w:type="spellEnd"/>
      <w:r w:rsidRPr="005376D2">
        <w:rPr>
          <w:rFonts w:ascii="Times New Roman" w:hAnsi="Times New Roman"/>
          <w:spacing w:val="-1"/>
          <w:sz w:val="26"/>
          <w:szCs w:val="26"/>
          <w:lang w:val="uk-UA"/>
        </w:rPr>
        <w:t xml:space="preserve"> </w:t>
      </w:r>
      <w:proofErr w:type="spellStart"/>
      <w:r w:rsidRPr="005376D2">
        <w:rPr>
          <w:rFonts w:ascii="Times New Roman" w:hAnsi="Times New Roman"/>
          <w:spacing w:val="-1"/>
          <w:sz w:val="26"/>
          <w:szCs w:val="26"/>
          <w:lang w:val="uk-UA"/>
        </w:rPr>
        <w:t>Roman</w:t>
      </w:r>
      <w:proofErr w:type="spellEnd"/>
      <w:r w:rsidRPr="005376D2">
        <w:rPr>
          <w:rFonts w:ascii="Times New Roman" w:hAnsi="Times New Roman"/>
          <w:spacing w:val="-1"/>
          <w:sz w:val="26"/>
          <w:szCs w:val="26"/>
          <w:lang w:val="uk-UA"/>
        </w:rPr>
        <w:t xml:space="preserve">, шрифт 14, інтервал 1,5), включати </w:t>
      </w:r>
      <w:r w:rsidRPr="005376D2">
        <w:rPr>
          <w:rFonts w:ascii="Times New Roman" w:hAnsi="Times New Roman"/>
          <w:spacing w:val="3"/>
          <w:sz w:val="26"/>
          <w:szCs w:val="26"/>
          <w:lang w:val="uk-UA"/>
        </w:rPr>
        <w:t xml:space="preserve">план, структуру основної частини тексту відповідно до плану, висновки і список </w:t>
      </w:r>
      <w:r w:rsidRPr="005376D2">
        <w:rPr>
          <w:rFonts w:ascii="Times New Roman" w:hAnsi="Times New Roman"/>
          <w:spacing w:val="2"/>
          <w:sz w:val="26"/>
          <w:szCs w:val="26"/>
          <w:lang w:val="uk-UA"/>
        </w:rPr>
        <w:t xml:space="preserve">літератури, складений відповідно до ДСТУ 8302:2015. В рефераті можна також помістити словник базових понять до теми. </w:t>
      </w:r>
      <w:r w:rsidRPr="005376D2">
        <w:rPr>
          <w:rFonts w:ascii="Times New Roman" w:hAnsi="Times New Roman"/>
          <w:spacing w:val="-4"/>
          <w:sz w:val="26"/>
          <w:szCs w:val="26"/>
          <w:lang w:val="uk-UA"/>
        </w:rPr>
        <w:t xml:space="preserve">Водночас індивідуальне завдання може бути виконане в інших формах, наприклад, у вигляді дидактичного </w:t>
      </w:r>
      <w:proofErr w:type="spellStart"/>
      <w:r w:rsidRPr="005376D2">
        <w:rPr>
          <w:rFonts w:ascii="Times New Roman" w:hAnsi="Times New Roman"/>
          <w:spacing w:val="-4"/>
          <w:sz w:val="26"/>
          <w:szCs w:val="26"/>
          <w:lang w:val="uk-UA"/>
        </w:rPr>
        <w:t>проєкту</w:t>
      </w:r>
      <w:proofErr w:type="spellEnd"/>
      <w:r w:rsidRPr="005376D2">
        <w:rPr>
          <w:rFonts w:ascii="Times New Roman" w:hAnsi="Times New Roman"/>
          <w:spacing w:val="-4"/>
          <w:sz w:val="26"/>
          <w:szCs w:val="26"/>
          <w:lang w:val="uk-UA"/>
        </w:rPr>
        <w:t xml:space="preserve">, у формі презентації у форматі </w:t>
      </w:r>
      <w:proofErr w:type="spellStart"/>
      <w:r w:rsidRPr="005376D2">
        <w:rPr>
          <w:rFonts w:ascii="Times New Roman" w:hAnsi="Times New Roman"/>
          <w:spacing w:val="-4"/>
          <w:sz w:val="26"/>
          <w:szCs w:val="26"/>
          <w:lang w:val="uk-UA"/>
        </w:rPr>
        <w:t>Power</w:t>
      </w:r>
      <w:proofErr w:type="spellEnd"/>
      <w:r w:rsidRPr="005376D2">
        <w:rPr>
          <w:rFonts w:ascii="Times New Roman" w:hAnsi="Times New Roman"/>
          <w:spacing w:val="-4"/>
          <w:sz w:val="26"/>
          <w:szCs w:val="26"/>
          <w:lang w:val="uk-UA"/>
        </w:rPr>
        <w:t xml:space="preserve"> </w:t>
      </w:r>
      <w:proofErr w:type="spellStart"/>
      <w:r w:rsidRPr="005376D2">
        <w:rPr>
          <w:rFonts w:ascii="Times New Roman" w:hAnsi="Times New Roman"/>
          <w:spacing w:val="-4"/>
          <w:sz w:val="26"/>
          <w:szCs w:val="26"/>
          <w:lang w:val="uk-UA"/>
        </w:rPr>
        <w:t>Point</w:t>
      </w:r>
      <w:proofErr w:type="spellEnd"/>
      <w:r w:rsidRPr="005376D2">
        <w:rPr>
          <w:rFonts w:ascii="Times New Roman" w:hAnsi="Times New Roman"/>
          <w:spacing w:val="-4"/>
          <w:sz w:val="26"/>
          <w:szCs w:val="26"/>
          <w:lang w:val="uk-UA"/>
        </w:rPr>
        <w:t>. В цьому разі обсяг роботи визначається індивідуально – залежно від теми.</w:t>
      </w:r>
    </w:p>
    <w:p w:rsidR="00BA0EC7" w:rsidRPr="005376D2" w:rsidRDefault="00BA0EC7" w:rsidP="00BA0EC7">
      <w:pPr>
        <w:shd w:val="clear" w:color="auto" w:fill="FFFFFF"/>
        <w:tabs>
          <w:tab w:val="left" w:pos="154"/>
        </w:tabs>
        <w:ind w:right="-2" w:firstLine="709"/>
        <w:jc w:val="both"/>
        <w:rPr>
          <w:rFonts w:ascii="Times New Roman" w:hAnsi="Times New Roman"/>
          <w:bCs/>
          <w:spacing w:val="-1"/>
          <w:sz w:val="26"/>
          <w:szCs w:val="26"/>
          <w:lang w:val="uk-UA"/>
        </w:rPr>
      </w:pPr>
      <w:r w:rsidRPr="005376D2">
        <w:rPr>
          <w:rFonts w:ascii="Times New Roman" w:hAnsi="Times New Roman"/>
          <w:bCs/>
          <w:spacing w:val="-1"/>
          <w:sz w:val="26"/>
          <w:szCs w:val="26"/>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BA0EC7" w:rsidRPr="005376D2" w:rsidRDefault="00BA0EC7" w:rsidP="00BA0EC7">
      <w:pPr>
        <w:suppressAutoHyphens/>
        <w:overflowPunct w:val="0"/>
        <w:ind w:firstLine="709"/>
        <w:jc w:val="both"/>
        <w:textAlignment w:val="baseline"/>
        <w:rPr>
          <w:rFonts w:ascii="Times New Roman" w:hAnsi="Times New Roman"/>
          <w:bCs/>
          <w:spacing w:val="-1"/>
          <w:sz w:val="26"/>
          <w:szCs w:val="26"/>
          <w:lang w:val="uk-UA"/>
        </w:rPr>
      </w:pPr>
      <w:r w:rsidRPr="005376D2">
        <w:rPr>
          <w:rFonts w:ascii="Times New Roman" w:hAnsi="Times New Roman"/>
          <w:bCs/>
          <w:spacing w:val="-1"/>
          <w:sz w:val="26"/>
          <w:szCs w:val="26"/>
          <w:lang w:val="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rsidR="00BA0EC7" w:rsidRPr="005376D2" w:rsidRDefault="00BA0EC7" w:rsidP="00BA0EC7">
      <w:pPr>
        <w:suppressAutoHyphens/>
        <w:overflowPunct w:val="0"/>
        <w:ind w:firstLine="709"/>
        <w:jc w:val="both"/>
        <w:textAlignment w:val="baseline"/>
        <w:rPr>
          <w:rFonts w:ascii="Times New Roman" w:hAnsi="Times New Roman"/>
          <w:bCs/>
          <w:spacing w:val="-1"/>
          <w:sz w:val="26"/>
          <w:szCs w:val="26"/>
          <w:lang w:val="uk-UA"/>
        </w:rPr>
      </w:pPr>
      <w:r w:rsidRPr="005376D2">
        <w:rPr>
          <w:rFonts w:ascii="Times New Roman" w:hAnsi="Times New Roman"/>
          <w:bCs/>
          <w:spacing w:val="-1"/>
          <w:sz w:val="26"/>
          <w:szCs w:val="26"/>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rsidR="00BA0EC7" w:rsidRPr="005376D2" w:rsidRDefault="00BA0EC7" w:rsidP="00BA0EC7">
      <w:pPr>
        <w:pStyle w:val="Default"/>
        <w:ind w:firstLine="709"/>
        <w:jc w:val="both"/>
        <w:rPr>
          <w:sz w:val="26"/>
          <w:szCs w:val="26"/>
          <w:lang w:val="uk-UA"/>
        </w:rPr>
      </w:pPr>
      <w:r w:rsidRPr="005376D2">
        <w:rPr>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rsidR="00BA0EC7" w:rsidRPr="005376D2" w:rsidRDefault="00BA0EC7" w:rsidP="00BA0EC7">
      <w:pPr>
        <w:suppressAutoHyphens/>
        <w:overflowPunct w:val="0"/>
        <w:ind w:firstLine="709"/>
        <w:jc w:val="both"/>
        <w:textAlignment w:val="baseline"/>
        <w:rPr>
          <w:rFonts w:ascii="Times New Roman" w:hAnsi="Times New Roman"/>
          <w:sz w:val="26"/>
          <w:szCs w:val="26"/>
          <w:lang w:val="uk-UA"/>
        </w:rPr>
      </w:pPr>
      <w:r w:rsidRPr="005376D2">
        <w:rPr>
          <w:rFonts w:ascii="Times New Roman" w:hAnsi="Times New Roman"/>
          <w:b/>
          <w:color w:val="000000"/>
          <w:sz w:val="26"/>
          <w:szCs w:val="26"/>
          <w:lang w:val="uk-UA" w:eastAsia="zh-CN"/>
        </w:rPr>
        <w:t>Підсумковий контроль</w:t>
      </w:r>
      <w:r w:rsidRPr="005376D2">
        <w:rPr>
          <w:rFonts w:ascii="Times New Roman" w:hAnsi="Times New Roman"/>
          <w:color w:val="000000"/>
          <w:sz w:val="26"/>
          <w:szCs w:val="26"/>
          <w:lang w:val="uk-UA" w:eastAsia="zh-CN"/>
        </w:rPr>
        <w:t xml:space="preserve"> здійснюється під час проведення залікової сесії з урахуванням підсумків поточного та модульного контроля. </w:t>
      </w:r>
      <w:r w:rsidRPr="005376D2">
        <w:rPr>
          <w:rFonts w:ascii="Times New Roman" w:hAnsi="Times New Roman"/>
          <w:sz w:val="26"/>
          <w:szCs w:val="26"/>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BA0EC7" w:rsidRPr="005376D2" w:rsidRDefault="00BA0EC7" w:rsidP="00BA0EC7">
      <w:pPr>
        <w:pStyle w:val="Default"/>
        <w:ind w:firstLine="709"/>
        <w:jc w:val="both"/>
        <w:rPr>
          <w:sz w:val="26"/>
          <w:szCs w:val="26"/>
          <w:lang w:val="uk-UA"/>
        </w:rPr>
      </w:pPr>
      <w:r w:rsidRPr="005376D2">
        <w:rPr>
          <w:sz w:val="26"/>
          <w:szCs w:val="26"/>
          <w:lang w:val="uk-UA"/>
        </w:rPr>
        <w:t>Оцінювання проводиться за 100-бальною шкалою.</w:t>
      </w:r>
    </w:p>
    <w:p w:rsidR="00BA0EC7" w:rsidRPr="005376D2" w:rsidRDefault="00BA0EC7" w:rsidP="00BA0EC7">
      <w:pPr>
        <w:widowControl/>
        <w:autoSpaceDE/>
        <w:autoSpaceDN/>
        <w:adjustRightInd/>
        <w:ind w:left="710"/>
        <w:jc w:val="center"/>
        <w:rPr>
          <w:rFonts w:ascii="Times New Roman" w:hAnsi="Times New Roman"/>
          <w:b/>
          <w:sz w:val="18"/>
          <w:szCs w:val="18"/>
          <w:lang w:val="uk-UA"/>
        </w:rPr>
      </w:pPr>
    </w:p>
    <w:p w:rsidR="00BA0EC7" w:rsidRPr="005376D2" w:rsidRDefault="00BA0EC7" w:rsidP="00BA0EC7">
      <w:pPr>
        <w:ind w:left="360"/>
        <w:jc w:val="center"/>
        <w:rPr>
          <w:rFonts w:ascii="Times New Roman" w:hAnsi="Times New Roman"/>
          <w:b/>
          <w:sz w:val="26"/>
          <w:szCs w:val="26"/>
          <w:lang w:val="uk-UA"/>
        </w:rPr>
      </w:pPr>
      <w:r w:rsidRPr="005376D2">
        <w:rPr>
          <w:rFonts w:ascii="Times New Roman" w:hAnsi="Times New Roman"/>
          <w:b/>
          <w:sz w:val="26"/>
          <w:szCs w:val="26"/>
          <w:lang w:val="uk-UA"/>
        </w:rPr>
        <w:t xml:space="preserve">Розподіл балів для дисципліни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323"/>
        <w:gridCol w:w="1599"/>
        <w:gridCol w:w="1513"/>
        <w:gridCol w:w="1729"/>
      </w:tblGrid>
      <w:tr w:rsidR="00BA0EC7" w:rsidRPr="005376D2" w:rsidTr="00687130">
        <w:trPr>
          <w:cantSplit/>
        </w:trPr>
        <w:tc>
          <w:tcPr>
            <w:tcW w:w="3307" w:type="pct"/>
            <w:gridSpan w:val="3"/>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Поточне оцінювання</w:t>
            </w:r>
          </w:p>
        </w:tc>
        <w:tc>
          <w:tcPr>
            <w:tcW w:w="790" w:type="pct"/>
            <w:vMerge w:val="restart"/>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r>
              <w:rPr>
                <w:rFonts w:ascii="Times New Roman" w:hAnsi="Times New Roman"/>
                <w:sz w:val="26"/>
                <w:szCs w:val="26"/>
                <w:lang w:val="uk-UA"/>
              </w:rPr>
              <w:t>Екзамен</w:t>
            </w:r>
            <w:r w:rsidRPr="005376D2">
              <w:rPr>
                <w:rFonts w:ascii="Times New Roman" w:hAnsi="Times New Roman"/>
                <w:sz w:val="26"/>
                <w:szCs w:val="26"/>
                <w:lang w:val="uk-UA"/>
              </w:rPr>
              <w:t xml:space="preserve">  </w:t>
            </w:r>
          </w:p>
        </w:tc>
        <w:tc>
          <w:tcPr>
            <w:tcW w:w="903" w:type="pct"/>
            <w:vMerge w:val="restart"/>
          </w:tcPr>
          <w:p w:rsidR="00BA0EC7" w:rsidRPr="005376D2" w:rsidRDefault="00BA0EC7" w:rsidP="00687130">
            <w:pPr>
              <w:jc w:val="center"/>
              <w:rPr>
                <w:rFonts w:ascii="Times New Roman" w:hAnsi="Times New Roman"/>
                <w:sz w:val="26"/>
                <w:szCs w:val="26"/>
                <w:lang w:val="uk-UA"/>
              </w:rPr>
            </w:pPr>
          </w:p>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 xml:space="preserve">Сума балів </w:t>
            </w:r>
          </w:p>
        </w:tc>
      </w:tr>
      <w:tr w:rsidR="00BA0EC7" w:rsidRPr="005376D2" w:rsidTr="00687130">
        <w:trPr>
          <w:cantSplit/>
          <w:trHeight w:val="280"/>
        </w:trPr>
        <w:tc>
          <w:tcPr>
            <w:tcW w:w="2472" w:type="pct"/>
            <w:gridSpan w:val="2"/>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Змістові модулі</w:t>
            </w:r>
          </w:p>
        </w:tc>
        <w:tc>
          <w:tcPr>
            <w:tcW w:w="835" w:type="pct"/>
            <w:vMerge w:val="restart"/>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Інд. робота</w:t>
            </w:r>
          </w:p>
        </w:tc>
        <w:tc>
          <w:tcPr>
            <w:tcW w:w="790" w:type="pct"/>
            <w:vMerge/>
          </w:tcPr>
          <w:p w:rsidR="00BA0EC7" w:rsidRPr="005376D2" w:rsidRDefault="00BA0EC7" w:rsidP="00687130">
            <w:pPr>
              <w:jc w:val="center"/>
              <w:rPr>
                <w:rFonts w:ascii="Times New Roman" w:hAnsi="Times New Roman"/>
                <w:sz w:val="26"/>
                <w:szCs w:val="26"/>
                <w:lang w:val="uk-UA"/>
              </w:rPr>
            </w:pPr>
          </w:p>
        </w:tc>
        <w:tc>
          <w:tcPr>
            <w:tcW w:w="903" w:type="pct"/>
            <w:vMerge/>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p>
        </w:tc>
      </w:tr>
      <w:tr w:rsidR="00BA0EC7" w:rsidRPr="005376D2" w:rsidTr="00687130">
        <w:trPr>
          <w:cantSplit/>
          <w:trHeight w:val="310"/>
        </w:trPr>
        <w:tc>
          <w:tcPr>
            <w:tcW w:w="1259" w:type="pct"/>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1</w:t>
            </w:r>
          </w:p>
        </w:tc>
        <w:tc>
          <w:tcPr>
            <w:tcW w:w="1213" w:type="pct"/>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2</w:t>
            </w:r>
          </w:p>
        </w:tc>
        <w:tc>
          <w:tcPr>
            <w:tcW w:w="835" w:type="pct"/>
            <w:vMerge/>
          </w:tcPr>
          <w:p w:rsidR="00BA0EC7" w:rsidRPr="005376D2" w:rsidRDefault="00BA0EC7" w:rsidP="00687130">
            <w:pPr>
              <w:jc w:val="center"/>
              <w:rPr>
                <w:rFonts w:ascii="Times New Roman" w:hAnsi="Times New Roman"/>
                <w:sz w:val="26"/>
                <w:szCs w:val="26"/>
                <w:lang w:val="uk-UA"/>
              </w:rPr>
            </w:pPr>
          </w:p>
        </w:tc>
        <w:tc>
          <w:tcPr>
            <w:tcW w:w="790" w:type="pct"/>
            <w:vMerge/>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p>
        </w:tc>
        <w:tc>
          <w:tcPr>
            <w:tcW w:w="903" w:type="pct"/>
            <w:vMerge/>
            <w:tcMar>
              <w:left w:w="57" w:type="dxa"/>
              <w:right w:w="57" w:type="dxa"/>
            </w:tcMar>
            <w:vAlign w:val="center"/>
          </w:tcPr>
          <w:p w:rsidR="00BA0EC7" w:rsidRPr="005376D2" w:rsidRDefault="00BA0EC7" w:rsidP="00687130">
            <w:pPr>
              <w:jc w:val="center"/>
              <w:rPr>
                <w:rFonts w:ascii="Times New Roman" w:hAnsi="Times New Roman"/>
                <w:sz w:val="26"/>
                <w:szCs w:val="26"/>
                <w:lang w:val="uk-UA"/>
              </w:rPr>
            </w:pPr>
          </w:p>
        </w:tc>
      </w:tr>
      <w:tr w:rsidR="00BA0EC7" w:rsidRPr="005376D2" w:rsidTr="00687130">
        <w:trPr>
          <w:cantSplit/>
        </w:trPr>
        <w:tc>
          <w:tcPr>
            <w:tcW w:w="1259" w:type="pct"/>
            <w:tcMar>
              <w:left w:w="57" w:type="dxa"/>
              <w:right w:w="57" w:type="dxa"/>
            </w:tcMa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20</w:t>
            </w:r>
          </w:p>
        </w:tc>
        <w:tc>
          <w:tcPr>
            <w:tcW w:w="1213" w:type="pct"/>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20</w:t>
            </w:r>
          </w:p>
        </w:tc>
        <w:tc>
          <w:tcPr>
            <w:tcW w:w="835" w:type="pct"/>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30</w:t>
            </w:r>
          </w:p>
        </w:tc>
        <w:tc>
          <w:tcPr>
            <w:tcW w:w="790" w:type="pct"/>
            <w:tcMar>
              <w:left w:w="57" w:type="dxa"/>
              <w:right w:w="57" w:type="dxa"/>
            </w:tcMa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30</w:t>
            </w:r>
          </w:p>
        </w:tc>
        <w:tc>
          <w:tcPr>
            <w:tcW w:w="903" w:type="pct"/>
            <w:tcMar>
              <w:left w:w="57" w:type="dxa"/>
              <w:right w:w="57" w:type="dxa"/>
            </w:tcMa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100</w:t>
            </w:r>
          </w:p>
        </w:tc>
      </w:tr>
    </w:tbl>
    <w:p w:rsidR="00BA0EC7" w:rsidRPr="005376D2" w:rsidRDefault="00BA0EC7" w:rsidP="00BA0EC7">
      <w:pPr>
        <w:ind w:left="142" w:firstLine="425"/>
        <w:jc w:val="center"/>
        <w:rPr>
          <w:rFonts w:ascii="Times New Roman" w:hAnsi="Times New Roman"/>
          <w:b/>
          <w:sz w:val="18"/>
          <w:szCs w:val="18"/>
          <w:lang w:val="uk-UA"/>
        </w:rPr>
      </w:pPr>
    </w:p>
    <w:p w:rsidR="00BA0EC7" w:rsidRPr="005376D2" w:rsidRDefault="00BA0EC7" w:rsidP="00BA0EC7">
      <w:pPr>
        <w:ind w:left="142" w:firstLine="425"/>
        <w:jc w:val="center"/>
        <w:rPr>
          <w:rFonts w:ascii="Times New Roman" w:hAnsi="Times New Roman"/>
          <w:b/>
          <w:sz w:val="26"/>
          <w:szCs w:val="26"/>
          <w:lang w:val="uk-UA"/>
        </w:rPr>
      </w:pPr>
      <w:r w:rsidRPr="005376D2">
        <w:rPr>
          <w:rFonts w:ascii="Times New Roman" w:hAnsi="Times New Roman"/>
          <w:b/>
          <w:sz w:val="26"/>
          <w:szCs w:val="26"/>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74"/>
        <w:gridCol w:w="5791"/>
      </w:tblGrid>
      <w:tr w:rsidR="00BA0EC7" w:rsidRPr="005376D2" w:rsidTr="00687130">
        <w:trPr>
          <w:jc w:val="center"/>
        </w:trPr>
        <w:tc>
          <w:tcPr>
            <w:tcW w:w="2376" w:type="dxa"/>
            <w:vAlign w:val="center"/>
          </w:tcPr>
          <w:p w:rsidR="00BA0EC7" w:rsidRPr="005376D2" w:rsidRDefault="00BA0EC7" w:rsidP="00687130">
            <w:pPr>
              <w:jc w:val="center"/>
              <w:rPr>
                <w:rFonts w:ascii="Times New Roman" w:hAnsi="Times New Roman"/>
                <w:b/>
                <w:lang w:val="uk-UA"/>
              </w:rPr>
            </w:pPr>
            <w:r w:rsidRPr="005376D2">
              <w:rPr>
                <w:rFonts w:ascii="Times New Roman" w:hAnsi="Times New Roman"/>
                <w:b/>
                <w:lang w:val="uk-UA"/>
              </w:rPr>
              <w:lastRenderedPageBreak/>
              <w:t>Оцінка за національною шкалою</w:t>
            </w:r>
          </w:p>
        </w:tc>
        <w:tc>
          <w:tcPr>
            <w:tcW w:w="1474" w:type="dxa"/>
            <w:vAlign w:val="center"/>
          </w:tcPr>
          <w:p w:rsidR="00BA0EC7" w:rsidRPr="005376D2" w:rsidRDefault="00BA0EC7" w:rsidP="00687130">
            <w:pPr>
              <w:jc w:val="center"/>
              <w:rPr>
                <w:rFonts w:ascii="Times New Roman" w:hAnsi="Times New Roman"/>
                <w:b/>
                <w:lang w:val="uk-UA"/>
              </w:rPr>
            </w:pPr>
            <w:r w:rsidRPr="005376D2">
              <w:rPr>
                <w:rFonts w:ascii="Times New Roman" w:hAnsi="Times New Roman"/>
                <w:b/>
                <w:lang w:val="uk-UA"/>
              </w:rPr>
              <w:t xml:space="preserve">Кількість </w:t>
            </w:r>
          </w:p>
          <w:p w:rsidR="00BA0EC7" w:rsidRPr="005376D2" w:rsidRDefault="00BA0EC7" w:rsidP="00687130">
            <w:pPr>
              <w:jc w:val="center"/>
              <w:rPr>
                <w:rFonts w:ascii="Times New Roman" w:hAnsi="Times New Roman"/>
                <w:b/>
                <w:lang w:val="uk-UA"/>
              </w:rPr>
            </w:pPr>
            <w:r w:rsidRPr="005376D2">
              <w:rPr>
                <w:rFonts w:ascii="Times New Roman" w:hAnsi="Times New Roman"/>
                <w:b/>
                <w:lang w:val="uk-UA"/>
              </w:rPr>
              <w:t>балів</w:t>
            </w:r>
          </w:p>
        </w:tc>
        <w:tc>
          <w:tcPr>
            <w:tcW w:w="5791" w:type="dxa"/>
            <w:vAlign w:val="center"/>
          </w:tcPr>
          <w:p w:rsidR="00BA0EC7" w:rsidRPr="005376D2" w:rsidRDefault="00BA0EC7" w:rsidP="00687130">
            <w:pPr>
              <w:jc w:val="center"/>
              <w:rPr>
                <w:rFonts w:ascii="Times New Roman" w:hAnsi="Times New Roman"/>
                <w:b/>
                <w:lang w:val="uk-UA"/>
              </w:rPr>
            </w:pPr>
            <w:r w:rsidRPr="005376D2">
              <w:rPr>
                <w:rFonts w:ascii="Times New Roman" w:hAnsi="Times New Roman"/>
                <w:b/>
                <w:lang w:val="uk-UA"/>
              </w:rPr>
              <w:t>Критерії</w:t>
            </w:r>
          </w:p>
        </w:tc>
      </w:tr>
      <w:tr w:rsidR="00BA0EC7" w:rsidRPr="005376D2" w:rsidTr="00687130">
        <w:trPr>
          <w:trHeight w:val="294"/>
          <w:jc w:val="center"/>
        </w:trPr>
        <w:tc>
          <w:tcPr>
            <w:tcW w:w="2376" w:type="dxa"/>
            <w:vMerge w:val="restart"/>
            <w:vAlign w:val="center"/>
          </w:tcPr>
          <w:p w:rsidR="00BA0EC7" w:rsidRPr="005376D2" w:rsidRDefault="00BA0EC7" w:rsidP="00687130">
            <w:pPr>
              <w:jc w:val="center"/>
              <w:rPr>
                <w:rFonts w:ascii="Times New Roman" w:hAnsi="Times New Roman"/>
                <w:b/>
                <w:sz w:val="26"/>
                <w:szCs w:val="26"/>
                <w:lang w:val="uk-UA"/>
              </w:rPr>
            </w:pPr>
            <w:r w:rsidRPr="005376D2">
              <w:rPr>
                <w:rFonts w:ascii="Times New Roman" w:hAnsi="Times New Roman"/>
                <w:b/>
                <w:sz w:val="26"/>
                <w:szCs w:val="26"/>
                <w:lang w:val="uk-UA"/>
              </w:rPr>
              <w:t>відмінно</w:t>
            </w:r>
          </w:p>
        </w:tc>
        <w:tc>
          <w:tcPr>
            <w:tcW w:w="1474" w:type="dxa"/>
            <w:vAlign w:val="center"/>
          </w:tcPr>
          <w:p w:rsidR="00BA0EC7" w:rsidRPr="005376D2" w:rsidRDefault="00BA0EC7" w:rsidP="00687130">
            <w:pPr>
              <w:tabs>
                <w:tab w:val="center" w:pos="791"/>
                <w:tab w:val="left" w:pos="1350"/>
              </w:tabs>
              <w:jc w:val="center"/>
              <w:rPr>
                <w:rFonts w:ascii="Times New Roman" w:hAnsi="Times New Roman"/>
                <w:sz w:val="26"/>
                <w:szCs w:val="26"/>
                <w:lang w:val="uk-UA"/>
              </w:rPr>
            </w:pPr>
            <w:r w:rsidRPr="005376D2">
              <w:rPr>
                <w:rFonts w:ascii="Times New Roman" w:hAnsi="Times New Roman"/>
                <w:sz w:val="26"/>
                <w:szCs w:val="26"/>
                <w:lang w:val="uk-UA"/>
              </w:rPr>
              <w:t>30</w:t>
            </w:r>
          </w:p>
        </w:tc>
        <w:tc>
          <w:tcPr>
            <w:tcW w:w="5791" w:type="dxa"/>
            <w:vAlign w:val="center"/>
          </w:tcPr>
          <w:p w:rsidR="00BA0EC7" w:rsidRPr="005376D2" w:rsidRDefault="00BA0EC7" w:rsidP="00687130">
            <w:pPr>
              <w:ind w:firstLine="319"/>
              <w:jc w:val="both"/>
              <w:rPr>
                <w:rFonts w:ascii="Times New Roman" w:hAnsi="Times New Roman"/>
                <w:sz w:val="22"/>
                <w:szCs w:val="22"/>
                <w:lang w:val="uk-UA"/>
              </w:rPr>
            </w:pPr>
            <w:r w:rsidRPr="005376D2">
              <w:rPr>
                <w:rFonts w:ascii="Times New Roman" w:hAnsi="Times New Roman"/>
                <w:sz w:val="22"/>
                <w:szCs w:val="22"/>
                <w:lang w:val="uk-UA"/>
              </w:rPr>
              <w:t xml:space="preserve">відмінне виконання (розкриття теми, посилання та цитування сучасних наукових джерел (не старше 2017 року), </w:t>
            </w:r>
            <w:r w:rsidRPr="005376D2">
              <w:rPr>
                <w:rFonts w:ascii="Times New Roman" w:hAnsi="Times New Roman"/>
                <w:b/>
                <w:sz w:val="22"/>
                <w:szCs w:val="22"/>
                <w:lang w:val="uk-UA"/>
              </w:rPr>
              <w:t>дотримання норм доброчесності</w:t>
            </w:r>
            <w:r w:rsidRPr="005376D2">
              <w:rPr>
                <w:rFonts w:ascii="Times New Roman" w:hAnsi="Times New Roman"/>
                <w:sz w:val="22"/>
                <w:szCs w:val="22"/>
                <w:lang w:val="uk-UA"/>
              </w:rPr>
              <w:t>)</w:t>
            </w:r>
          </w:p>
        </w:tc>
      </w:tr>
      <w:tr w:rsidR="00BA0EC7" w:rsidRPr="00BA0EC7" w:rsidTr="00687130">
        <w:trPr>
          <w:trHeight w:val="345"/>
          <w:jc w:val="center"/>
        </w:trPr>
        <w:tc>
          <w:tcPr>
            <w:tcW w:w="2376" w:type="dxa"/>
            <w:vMerge/>
          </w:tcPr>
          <w:p w:rsidR="00BA0EC7" w:rsidRPr="005376D2" w:rsidRDefault="00BA0EC7" w:rsidP="00687130">
            <w:pPr>
              <w:jc w:val="center"/>
              <w:rPr>
                <w:rFonts w:ascii="Times New Roman" w:hAnsi="Times New Roman"/>
                <w:b/>
                <w:sz w:val="26"/>
                <w:szCs w:val="26"/>
                <w:lang w:val="uk-UA"/>
              </w:rPr>
            </w:pPr>
          </w:p>
        </w:tc>
        <w:tc>
          <w:tcPr>
            <w:tcW w:w="1474" w:type="dxa"/>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25</w:t>
            </w:r>
          </w:p>
        </w:tc>
        <w:tc>
          <w:tcPr>
            <w:tcW w:w="5791" w:type="dxa"/>
            <w:vAlign w:val="center"/>
          </w:tcPr>
          <w:p w:rsidR="00BA0EC7" w:rsidRPr="005376D2" w:rsidRDefault="00BA0EC7" w:rsidP="00687130">
            <w:pPr>
              <w:ind w:firstLine="319"/>
              <w:jc w:val="both"/>
              <w:rPr>
                <w:rFonts w:ascii="Times New Roman" w:hAnsi="Times New Roman"/>
                <w:sz w:val="22"/>
                <w:szCs w:val="22"/>
                <w:lang w:val="uk-UA"/>
              </w:rPr>
            </w:pPr>
            <w:r w:rsidRPr="005376D2">
              <w:rPr>
                <w:rFonts w:ascii="Times New Roman" w:hAnsi="Times New Roman"/>
                <w:sz w:val="22"/>
                <w:szCs w:val="22"/>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5376D2">
              <w:rPr>
                <w:rFonts w:ascii="Times New Roman" w:hAnsi="Times New Roman"/>
                <w:b/>
                <w:sz w:val="22"/>
                <w:szCs w:val="22"/>
                <w:lang w:val="uk-UA"/>
              </w:rPr>
              <w:t>дотримання норм доброчесності</w:t>
            </w:r>
            <w:r w:rsidRPr="005376D2">
              <w:rPr>
                <w:rFonts w:ascii="Times New Roman" w:hAnsi="Times New Roman"/>
                <w:sz w:val="22"/>
                <w:szCs w:val="22"/>
                <w:lang w:val="uk-UA"/>
              </w:rPr>
              <w:t>)</w:t>
            </w:r>
          </w:p>
        </w:tc>
      </w:tr>
      <w:tr w:rsidR="00BA0EC7" w:rsidRPr="005376D2" w:rsidTr="00687130">
        <w:trPr>
          <w:jc w:val="center"/>
        </w:trPr>
        <w:tc>
          <w:tcPr>
            <w:tcW w:w="2376" w:type="dxa"/>
            <w:vMerge w:val="restart"/>
            <w:vAlign w:val="center"/>
          </w:tcPr>
          <w:p w:rsidR="00BA0EC7" w:rsidRPr="005376D2" w:rsidRDefault="00BA0EC7" w:rsidP="00687130">
            <w:pPr>
              <w:jc w:val="center"/>
              <w:rPr>
                <w:rFonts w:ascii="Times New Roman" w:hAnsi="Times New Roman"/>
                <w:b/>
                <w:sz w:val="26"/>
                <w:szCs w:val="26"/>
                <w:lang w:val="uk-UA"/>
              </w:rPr>
            </w:pPr>
            <w:r w:rsidRPr="005376D2">
              <w:rPr>
                <w:rFonts w:ascii="Times New Roman" w:hAnsi="Times New Roman"/>
                <w:b/>
                <w:sz w:val="26"/>
                <w:szCs w:val="26"/>
                <w:lang w:val="uk-UA"/>
              </w:rPr>
              <w:t>добре</w:t>
            </w:r>
          </w:p>
        </w:tc>
        <w:tc>
          <w:tcPr>
            <w:tcW w:w="1474" w:type="dxa"/>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22</w:t>
            </w:r>
          </w:p>
        </w:tc>
        <w:tc>
          <w:tcPr>
            <w:tcW w:w="5791" w:type="dxa"/>
            <w:vAlign w:val="center"/>
          </w:tcPr>
          <w:p w:rsidR="00BA0EC7" w:rsidRPr="005376D2" w:rsidRDefault="00BA0EC7" w:rsidP="00687130">
            <w:pPr>
              <w:ind w:firstLine="319"/>
              <w:jc w:val="both"/>
              <w:rPr>
                <w:rFonts w:ascii="Times New Roman" w:hAnsi="Times New Roman"/>
                <w:sz w:val="22"/>
                <w:szCs w:val="22"/>
                <w:lang w:val="uk-UA"/>
              </w:rPr>
            </w:pPr>
            <w:r w:rsidRPr="005376D2">
              <w:rPr>
                <w:rFonts w:ascii="Times New Roman" w:hAnsi="Times New Roman"/>
                <w:sz w:val="22"/>
                <w:szCs w:val="22"/>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5376D2">
              <w:rPr>
                <w:rFonts w:ascii="Times New Roman" w:hAnsi="Times New Roman"/>
                <w:b/>
                <w:sz w:val="22"/>
                <w:szCs w:val="22"/>
                <w:lang w:val="uk-UA"/>
              </w:rPr>
              <w:t>дотримання норм доброчесності</w:t>
            </w:r>
            <w:r w:rsidRPr="005376D2">
              <w:rPr>
                <w:rFonts w:ascii="Times New Roman" w:hAnsi="Times New Roman"/>
                <w:sz w:val="22"/>
                <w:szCs w:val="22"/>
                <w:lang w:val="uk-UA"/>
              </w:rPr>
              <w:t>)</w:t>
            </w:r>
          </w:p>
        </w:tc>
      </w:tr>
      <w:tr w:rsidR="00BA0EC7" w:rsidRPr="005376D2" w:rsidTr="00687130">
        <w:trPr>
          <w:jc w:val="center"/>
        </w:trPr>
        <w:tc>
          <w:tcPr>
            <w:tcW w:w="2376" w:type="dxa"/>
            <w:vMerge/>
          </w:tcPr>
          <w:p w:rsidR="00BA0EC7" w:rsidRPr="005376D2" w:rsidRDefault="00BA0EC7" w:rsidP="00687130">
            <w:pPr>
              <w:jc w:val="center"/>
              <w:rPr>
                <w:rFonts w:ascii="Times New Roman" w:hAnsi="Times New Roman"/>
                <w:b/>
                <w:sz w:val="26"/>
                <w:szCs w:val="26"/>
                <w:lang w:val="uk-UA"/>
              </w:rPr>
            </w:pPr>
          </w:p>
        </w:tc>
        <w:tc>
          <w:tcPr>
            <w:tcW w:w="1474" w:type="dxa"/>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20</w:t>
            </w:r>
          </w:p>
        </w:tc>
        <w:tc>
          <w:tcPr>
            <w:tcW w:w="5791" w:type="dxa"/>
            <w:vAlign w:val="center"/>
          </w:tcPr>
          <w:p w:rsidR="00BA0EC7" w:rsidRPr="005376D2" w:rsidRDefault="00BA0EC7" w:rsidP="00687130">
            <w:pPr>
              <w:ind w:firstLine="319"/>
              <w:jc w:val="both"/>
              <w:rPr>
                <w:rFonts w:ascii="Times New Roman" w:hAnsi="Times New Roman"/>
                <w:sz w:val="22"/>
                <w:szCs w:val="22"/>
                <w:lang w:val="uk-UA"/>
              </w:rPr>
            </w:pPr>
            <w:r w:rsidRPr="005376D2">
              <w:rPr>
                <w:rFonts w:ascii="Times New Roman" w:hAnsi="Times New Roman"/>
                <w:sz w:val="22"/>
                <w:szCs w:val="22"/>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5376D2">
              <w:rPr>
                <w:rFonts w:ascii="Times New Roman" w:hAnsi="Times New Roman"/>
                <w:b/>
                <w:sz w:val="22"/>
                <w:szCs w:val="22"/>
                <w:lang w:val="uk-UA"/>
              </w:rPr>
              <w:t>дотримання норм доброчесності</w:t>
            </w:r>
            <w:r w:rsidRPr="005376D2">
              <w:rPr>
                <w:rFonts w:ascii="Times New Roman" w:hAnsi="Times New Roman"/>
                <w:sz w:val="22"/>
                <w:szCs w:val="22"/>
                <w:lang w:val="uk-UA"/>
              </w:rPr>
              <w:t>)</w:t>
            </w:r>
          </w:p>
        </w:tc>
      </w:tr>
      <w:tr w:rsidR="00BA0EC7" w:rsidRPr="005376D2" w:rsidTr="00687130">
        <w:trPr>
          <w:jc w:val="center"/>
        </w:trPr>
        <w:tc>
          <w:tcPr>
            <w:tcW w:w="2376" w:type="dxa"/>
            <w:vAlign w:val="center"/>
          </w:tcPr>
          <w:p w:rsidR="00BA0EC7" w:rsidRPr="005376D2" w:rsidRDefault="00BA0EC7" w:rsidP="00687130">
            <w:pPr>
              <w:jc w:val="center"/>
              <w:rPr>
                <w:rFonts w:ascii="Times New Roman" w:hAnsi="Times New Roman"/>
                <w:b/>
                <w:sz w:val="26"/>
                <w:szCs w:val="26"/>
                <w:lang w:val="uk-UA"/>
              </w:rPr>
            </w:pPr>
            <w:r w:rsidRPr="005376D2">
              <w:rPr>
                <w:rFonts w:ascii="Times New Roman" w:hAnsi="Times New Roman"/>
                <w:b/>
                <w:sz w:val="26"/>
                <w:szCs w:val="26"/>
                <w:lang w:val="uk-UA"/>
              </w:rPr>
              <w:t>задовільно</w:t>
            </w:r>
          </w:p>
        </w:tc>
        <w:tc>
          <w:tcPr>
            <w:tcW w:w="1474" w:type="dxa"/>
            <w:vAlign w:val="center"/>
          </w:tcPr>
          <w:p w:rsidR="00BA0EC7" w:rsidRPr="005376D2" w:rsidRDefault="00BA0EC7" w:rsidP="00687130">
            <w:pPr>
              <w:jc w:val="center"/>
              <w:rPr>
                <w:rFonts w:ascii="Times New Roman" w:hAnsi="Times New Roman"/>
                <w:sz w:val="26"/>
                <w:szCs w:val="26"/>
                <w:lang w:val="uk-UA"/>
              </w:rPr>
            </w:pPr>
            <w:r w:rsidRPr="005376D2">
              <w:rPr>
                <w:rFonts w:ascii="Times New Roman" w:hAnsi="Times New Roman"/>
                <w:sz w:val="26"/>
                <w:szCs w:val="26"/>
                <w:lang w:val="uk-UA"/>
              </w:rPr>
              <w:t>18</w:t>
            </w:r>
          </w:p>
        </w:tc>
        <w:tc>
          <w:tcPr>
            <w:tcW w:w="5791" w:type="dxa"/>
            <w:vAlign w:val="center"/>
          </w:tcPr>
          <w:p w:rsidR="00BA0EC7" w:rsidRPr="005376D2" w:rsidRDefault="00BA0EC7" w:rsidP="00687130">
            <w:pPr>
              <w:ind w:firstLine="319"/>
              <w:jc w:val="both"/>
              <w:rPr>
                <w:rFonts w:ascii="Times New Roman" w:hAnsi="Times New Roman"/>
                <w:sz w:val="22"/>
                <w:szCs w:val="22"/>
                <w:lang w:val="uk-UA"/>
              </w:rPr>
            </w:pPr>
            <w:r w:rsidRPr="005376D2">
              <w:rPr>
                <w:rFonts w:ascii="Times New Roman" w:hAnsi="Times New Roman"/>
                <w:sz w:val="22"/>
                <w:szCs w:val="22"/>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5376D2">
              <w:rPr>
                <w:rFonts w:ascii="Times New Roman" w:hAnsi="Times New Roman"/>
                <w:b/>
                <w:sz w:val="22"/>
                <w:szCs w:val="22"/>
                <w:lang w:val="uk-UA"/>
              </w:rPr>
              <w:t>дотримання норм доброчесності</w:t>
            </w:r>
            <w:r w:rsidRPr="005376D2">
              <w:rPr>
                <w:rFonts w:ascii="Times New Roman" w:hAnsi="Times New Roman"/>
                <w:sz w:val="22"/>
                <w:szCs w:val="22"/>
                <w:lang w:val="uk-UA"/>
              </w:rPr>
              <w:t>)</w:t>
            </w:r>
          </w:p>
        </w:tc>
      </w:tr>
    </w:tbl>
    <w:p w:rsidR="00BA0EC7" w:rsidRPr="005376D2" w:rsidRDefault="00BA0EC7" w:rsidP="00BA0EC7">
      <w:pPr>
        <w:jc w:val="center"/>
        <w:rPr>
          <w:rFonts w:ascii="Times New Roman" w:hAnsi="Times New Roman"/>
          <w:b/>
          <w:bCs/>
          <w:sz w:val="26"/>
          <w:szCs w:val="26"/>
          <w:lang w:val="uk-UA"/>
        </w:rPr>
      </w:pPr>
    </w:p>
    <w:p w:rsidR="00BA0EC7" w:rsidRPr="005376D2" w:rsidRDefault="00BA0EC7" w:rsidP="00BA0EC7">
      <w:pPr>
        <w:keepNext/>
        <w:keepLines/>
        <w:ind w:firstLine="709"/>
        <w:jc w:val="center"/>
        <w:rPr>
          <w:rFonts w:ascii="Times New Roman" w:hAnsi="Times New Roman"/>
          <w:b/>
          <w:bCs/>
          <w:lang w:val="uk-UA"/>
        </w:rPr>
      </w:pPr>
      <w:r w:rsidRPr="005376D2">
        <w:rPr>
          <w:rFonts w:ascii="Times New Roman" w:hAnsi="Times New Roman"/>
          <w:b/>
          <w:bCs/>
          <w:lang w:val="uk-UA"/>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87"/>
      </w:tblGrid>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Сума балів за всі види навчальної діяльності</w:t>
            </w:r>
          </w:p>
        </w:tc>
        <w:tc>
          <w:tcPr>
            <w:tcW w:w="2683" w:type="dxa"/>
            <w:shd w:val="clear" w:color="auto" w:fill="auto"/>
          </w:tcPr>
          <w:p w:rsidR="00BA0EC7" w:rsidRPr="005376D2" w:rsidRDefault="00BA0EC7" w:rsidP="00687130">
            <w:pPr>
              <w:keepNext/>
              <w:keepLines/>
              <w:jc w:val="center"/>
              <w:rPr>
                <w:rFonts w:ascii="Times New Roman" w:hAnsi="Times New Roman"/>
                <w:b/>
                <w:bCs/>
                <w:lang w:val="uk-UA"/>
              </w:rPr>
            </w:pPr>
            <w:r w:rsidRPr="005376D2">
              <w:rPr>
                <w:rFonts w:ascii="Times New Roman" w:hAnsi="Times New Roman"/>
                <w:lang w:val="uk-UA"/>
              </w:rPr>
              <w:t>Оцінка</w:t>
            </w:r>
            <w:r w:rsidRPr="005376D2">
              <w:rPr>
                <w:rFonts w:ascii="Times New Roman" w:hAnsi="Times New Roman"/>
                <w:b/>
                <w:lang w:val="uk-UA"/>
              </w:rPr>
              <w:t xml:space="preserve"> </w:t>
            </w:r>
            <w:r w:rsidRPr="005376D2">
              <w:rPr>
                <w:rFonts w:ascii="Times New Roman" w:hAnsi="Times New Roman"/>
                <w:lang w:val="uk-UA"/>
              </w:rPr>
              <w:t>ECTS</w:t>
            </w:r>
          </w:p>
        </w:tc>
        <w:tc>
          <w:tcPr>
            <w:tcW w:w="3287" w:type="dxa"/>
            <w:shd w:val="clear" w:color="auto" w:fill="auto"/>
          </w:tcPr>
          <w:p w:rsidR="00BA0EC7" w:rsidRPr="005376D2" w:rsidRDefault="00BA0EC7" w:rsidP="00687130">
            <w:pPr>
              <w:keepNext/>
              <w:keepLines/>
              <w:jc w:val="center"/>
              <w:rPr>
                <w:rFonts w:ascii="Times New Roman" w:hAnsi="Times New Roman"/>
                <w:b/>
                <w:bCs/>
                <w:lang w:val="uk-UA"/>
              </w:rPr>
            </w:pPr>
            <w:r w:rsidRPr="005376D2">
              <w:rPr>
                <w:rFonts w:ascii="Times New Roman" w:hAnsi="Times New Roman"/>
                <w:lang w:val="uk-UA"/>
              </w:rPr>
              <w:t>Оцінка за національною шкалою</w:t>
            </w:r>
          </w:p>
        </w:tc>
      </w:tr>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lang w:val="uk-UA"/>
              </w:rPr>
              <w:t>90 – 100</w:t>
            </w:r>
          </w:p>
        </w:tc>
        <w:tc>
          <w:tcPr>
            <w:tcW w:w="2683"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b/>
                <w:lang w:val="uk-UA"/>
              </w:rPr>
              <w:t>А</w:t>
            </w:r>
          </w:p>
        </w:tc>
        <w:tc>
          <w:tcPr>
            <w:tcW w:w="3287" w:type="dxa"/>
            <w:shd w:val="clear" w:color="auto" w:fill="auto"/>
            <w:vAlign w:val="center"/>
          </w:tcPr>
          <w:p w:rsidR="00BA0EC7" w:rsidRPr="005376D2" w:rsidRDefault="00BA0EC7" w:rsidP="00687130">
            <w:pPr>
              <w:keepNext/>
              <w:keepLines/>
              <w:jc w:val="center"/>
              <w:rPr>
                <w:rFonts w:ascii="Times New Roman" w:hAnsi="Times New Roman"/>
                <w:lang w:val="uk-UA"/>
              </w:rPr>
            </w:pPr>
            <w:r>
              <w:rPr>
                <w:rFonts w:ascii="Times New Roman" w:hAnsi="Times New Roman"/>
                <w:lang w:val="uk-UA"/>
              </w:rPr>
              <w:t xml:space="preserve">Відмінно </w:t>
            </w:r>
          </w:p>
        </w:tc>
      </w:tr>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82-89</w:t>
            </w:r>
          </w:p>
        </w:tc>
        <w:tc>
          <w:tcPr>
            <w:tcW w:w="2683"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b/>
                <w:lang w:val="uk-UA"/>
              </w:rPr>
              <w:t>В</w:t>
            </w:r>
          </w:p>
        </w:tc>
        <w:tc>
          <w:tcPr>
            <w:tcW w:w="3287" w:type="dxa"/>
            <w:vMerge w:val="restart"/>
            <w:shd w:val="clear" w:color="auto" w:fill="auto"/>
            <w:vAlign w:val="center"/>
          </w:tcPr>
          <w:p w:rsidR="00BA0EC7" w:rsidRPr="005376D2" w:rsidRDefault="00BA0EC7" w:rsidP="00687130">
            <w:pPr>
              <w:keepNext/>
              <w:keepLines/>
              <w:jc w:val="center"/>
              <w:rPr>
                <w:rFonts w:ascii="Times New Roman" w:hAnsi="Times New Roman"/>
                <w:lang w:val="uk-UA"/>
              </w:rPr>
            </w:pPr>
            <w:r>
              <w:rPr>
                <w:rFonts w:ascii="Times New Roman" w:hAnsi="Times New Roman"/>
                <w:lang w:val="uk-UA"/>
              </w:rPr>
              <w:t xml:space="preserve">Добре </w:t>
            </w:r>
          </w:p>
        </w:tc>
      </w:tr>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74-81</w:t>
            </w:r>
          </w:p>
        </w:tc>
        <w:tc>
          <w:tcPr>
            <w:tcW w:w="2683"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b/>
                <w:lang w:val="uk-UA"/>
              </w:rPr>
              <w:t>С</w:t>
            </w:r>
          </w:p>
        </w:tc>
        <w:tc>
          <w:tcPr>
            <w:tcW w:w="3287" w:type="dxa"/>
            <w:vMerge/>
            <w:shd w:val="clear" w:color="auto" w:fill="auto"/>
            <w:vAlign w:val="center"/>
          </w:tcPr>
          <w:p w:rsidR="00BA0EC7" w:rsidRPr="005376D2" w:rsidRDefault="00BA0EC7" w:rsidP="00687130">
            <w:pPr>
              <w:keepNext/>
              <w:keepLines/>
              <w:jc w:val="center"/>
              <w:rPr>
                <w:rFonts w:ascii="Times New Roman" w:hAnsi="Times New Roman"/>
                <w:lang w:val="uk-UA"/>
              </w:rPr>
            </w:pPr>
          </w:p>
        </w:tc>
      </w:tr>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64-73</w:t>
            </w:r>
          </w:p>
        </w:tc>
        <w:tc>
          <w:tcPr>
            <w:tcW w:w="2683"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b/>
                <w:lang w:val="uk-UA"/>
              </w:rPr>
              <w:t>D</w:t>
            </w:r>
          </w:p>
        </w:tc>
        <w:tc>
          <w:tcPr>
            <w:tcW w:w="3287" w:type="dxa"/>
            <w:vMerge w:val="restart"/>
            <w:shd w:val="clear" w:color="auto" w:fill="auto"/>
            <w:vAlign w:val="center"/>
          </w:tcPr>
          <w:p w:rsidR="00BA0EC7" w:rsidRPr="005376D2" w:rsidRDefault="00BA0EC7" w:rsidP="00687130">
            <w:pPr>
              <w:keepNext/>
              <w:keepLines/>
              <w:jc w:val="center"/>
              <w:rPr>
                <w:rFonts w:ascii="Times New Roman" w:hAnsi="Times New Roman"/>
                <w:lang w:val="uk-UA"/>
              </w:rPr>
            </w:pPr>
            <w:r>
              <w:rPr>
                <w:rFonts w:ascii="Times New Roman" w:hAnsi="Times New Roman"/>
                <w:lang w:val="uk-UA"/>
              </w:rPr>
              <w:t>Задовільно</w:t>
            </w:r>
          </w:p>
        </w:tc>
      </w:tr>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60-63</w:t>
            </w:r>
          </w:p>
        </w:tc>
        <w:tc>
          <w:tcPr>
            <w:tcW w:w="2683"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b/>
                <w:lang w:val="uk-UA"/>
              </w:rPr>
              <w:t xml:space="preserve">Е </w:t>
            </w:r>
          </w:p>
        </w:tc>
        <w:tc>
          <w:tcPr>
            <w:tcW w:w="3287" w:type="dxa"/>
            <w:vMerge/>
            <w:shd w:val="clear" w:color="auto" w:fill="auto"/>
            <w:vAlign w:val="center"/>
          </w:tcPr>
          <w:p w:rsidR="00BA0EC7" w:rsidRPr="005376D2" w:rsidRDefault="00BA0EC7" w:rsidP="00687130">
            <w:pPr>
              <w:keepNext/>
              <w:keepLines/>
              <w:jc w:val="center"/>
              <w:rPr>
                <w:rFonts w:ascii="Times New Roman" w:hAnsi="Times New Roman"/>
                <w:lang w:val="uk-UA"/>
              </w:rPr>
            </w:pPr>
          </w:p>
        </w:tc>
      </w:tr>
      <w:tr w:rsidR="00BA0EC7" w:rsidRPr="005376D2" w:rsidTr="00687130">
        <w:trPr>
          <w:jc w:val="center"/>
        </w:trPr>
        <w:tc>
          <w:tcPr>
            <w:tcW w:w="3379"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35-59</w:t>
            </w:r>
          </w:p>
        </w:tc>
        <w:tc>
          <w:tcPr>
            <w:tcW w:w="2683" w:type="dxa"/>
            <w:shd w:val="clear" w:color="auto" w:fill="auto"/>
            <w:vAlign w:val="center"/>
          </w:tcPr>
          <w:p w:rsidR="00BA0EC7" w:rsidRPr="005376D2" w:rsidRDefault="00BA0EC7" w:rsidP="00687130">
            <w:pPr>
              <w:keepNext/>
              <w:keepLines/>
              <w:jc w:val="center"/>
              <w:rPr>
                <w:rFonts w:ascii="Times New Roman" w:hAnsi="Times New Roman"/>
                <w:b/>
                <w:lang w:val="uk-UA"/>
              </w:rPr>
            </w:pPr>
            <w:r w:rsidRPr="005376D2">
              <w:rPr>
                <w:rFonts w:ascii="Times New Roman" w:hAnsi="Times New Roman"/>
                <w:b/>
                <w:lang w:val="uk-UA"/>
              </w:rPr>
              <w:t>FX</w:t>
            </w:r>
          </w:p>
        </w:tc>
        <w:tc>
          <w:tcPr>
            <w:tcW w:w="3287" w:type="dxa"/>
            <w:shd w:val="clear" w:color="auto" w:fill="auto"/>
            <w:vAlign w:val="center"/>
          </w:tcPr>
          <w:p w:rsidR="00BA0EC7" w:rsidRPr="005376D2" w:rsidRDefault="00BA0EC7" w:rsidP="00687130">
            <w:pPr>
              <w:keepNext/>
              <w:keepLines/>
              <w:jc w:val="center"/>
              <w:rPr>
                <w:rFonts w:ascii="Times New Roman" w:hAnsi="Times New Roman"/>
                <w:lang w:val="uk-UA"/>
              </w:rPr>
            </w:pPr>
            <w:r w:rsidRPr="005376D2">
              <w:rPr>
                <w:rFonts w:ascii="Times New Roman" w:hAnsi="Times New Roman"/>
                <w:lang w:val="uk-UA"/>
              </w:rPr>
              <w:t>Неза</w:t>
            </w:r>
            <w:r>
              <w:rPr>
                <w:rFonts w:ascii="Times New Roman" w:hAnsi="Times New Roman"/>
                <w:lang w:val="uk-UA"/>
              </w:rPr>
              <w:t>довіль</w:t>
            </w:r>
            <w:r w:rsidRPr="005376D2">
              <w:rPr>
                <w:rFonts w:ascii="Times New Roman" w:hAnsi="Times New Roman"/>
                <w:lang w:val="uk-UA"/>
              </w:rPr>
              <w:t>но з можливістю повторного складання</w:t>
            </w:r>
          </w:p>
        </w:tc>
      </w:tr>
      <w:tr w:rsidR="00BA0EC7" w:rsidRPr="005376D2" w:rsidTr="00687130">
        <w:trPr>
          <w:jc w:val="center"/>
        </w:trPr>
        <w:tc>
          <w:tcPr>
            <w:tcW w:w="3379" w:type="dxa"/>
            <w:shd w:val="clear" w:color="auto" w:fill="auto"/>
            <w:vAlign w:val="center"/>
          </w:tcPr>
          <w:p w:rsidR="00BA0EC7" w:rsidRPr="00D0523C" w:rsidRDefault="00BA0EC7" w:rsidP="00687130">
            <w:pPr>
              <w:jc w:val="center"/>
              <w:rPr>
                <w:rFonts w:ascii="Times New Roman" w:hAnsi="Times New Roman"/>
                <w:lang w:val="uk-UA"/>
              </w:rPr>
            </w:pPr>
            <w:r w:rsidRPr="00D0523C">
              <w:rPr>
                <w:rFonts w:ascii="Times New Roman" w:hAnsi="Times New Roman"/>
                <w:lang w:val="uk-UA"/>
              </w:rPr>
              <w:t>0-34</w:t>
            </w:r>
          </w:p>
        </w:tc>
        <w:tc>
          <w:tcPr>
            <w:tcW w:w="2683" w:type="dxa"/>
            <w:shd w:val="clear" w:color="auto" w:fill="auto"/>
            <w:vAlign w:val="center"/>
          </w:tcPr>
          <w:p w:rsidR="00BA0EC7" w:rsidRPr="005376D2" w:rsidRDefault="00BA0EC7" w:rsidP="00687130">
            <w:pPr>
              <w:jc w:val="center"/>
              <w:rPr>
                <w:rFonts w:ascii="Times New Roman" w:hAnsi="Times New Roman"/>
                <w:b/>
                <w:lang w:val="uk-UA"/>
              </w:rPr>
            </w:pPr>
            <w:r w:rsidRPr="005376D2">
              <w:rPr>
                <w:rFonts w:ascii="Times New Roman" w:hAnsi="Times New Roman"/>
                <w:b/>
                <w:lang w:val="uk-UA"/>
              </w:rPr>
              <w:t>F</w:t>
            </w:r>
          </w:p>
        </w:tc>
        <w:tc>
          <w:tcPr>
            <w:tcW w:w="3287" w:type="dxa"/>
            <w:shd w:val="clear" w:color="auto" w:fill="auto"/>
            <w:vAlign w:val="center"/>
          </w:tcPr>
          <w:p w:rsidR="00BA0EC7" w:rsidRPr="005376D2" w:rsidRDefault="00BA0EC7" w:rsidP="00687130">
            <w:pPr>
              <w:jc w:val="center"/>
              <w:rPr>
                <w:rFonts w:ascii="Times New Roman" w:hAnsi="Times New Roman"/>
                <w:lang w:val="uk-UA"/>
              </w:rPr>
            </w:pPr>
            <w:r w:rsidRPr="005376D2">
              <w:rPr>
                <w:rFonts w:ascii="Times New Roman" w:hAnsi="Times New Roman"/>
                <w:lang w:val="uk-UA"/>
              </w:rPr>
              <w:t>Неза</w:t>
            </w:r>
            <w:r>
              <w:rPr>
                <w:rFonts w:ascii="Times New Roman" w:hAnsi="Times New Roman"/>
                <w:lang w:val="uk-UA"/>
              </w:rPr>
              <w:t>довіль</w:t>
            </w:r>
            <w:r w:rsidRPr="005376D2">
              <w:rPr>
                <w:rFonts w:ascii="Times New Roman" w:hAnsi="Times New Roman"/>
                <w:lang w:val="uk-UA"/>
              </w:rPr>
              <w:t>но з обов’язковим повторним вивченням дисципліни</w:t>
            </w:r>
          </w:p>
        </w:tc>
      </w:tr>
    </w:tbl>
    <w:p w:rsidR="00BA0EC7" w:rsidRPr="005376D2" w:rsidRDefault="00BA0EC7" w:rsidP="00BA0EC7">
      <w:pPr>
        <w:ind w:firstLine="709"/>
        <w:jc w:val="center"/>
        <w:rPr>
          <w:rFonts w:ascii="Times New Roman" w:hAnsi="Times New Roman"/>
          <w:b/>
          <w:bCs/>
          <w:lang w:val="uk-UA"/>
        </w:rPr>
      </w:pPr>
    </w:p>
    <w:p w:rsidR="00BA0EC7" w:rsidRPr="005376D2" w:rsidRDefault="00BA0EC7" w:rsidP="00BA0EC7">
      <w:pPr>
        <w:tabs>
          <w:tab w:val="left" w:pos="284"/>
          <w:tab w:val="left" w:pos="567"/>
        </w:tabs>
        <w:ind w:left="720" w:hanging="720"/>
        <w:jc w:val="center"/>
        <w:rPr>
          <w:rFonts w:ascii="Times New Roman" w:hAnsi="Times New Roman"/>
          <w:b/>
          <w:lang w:val="uk-UA"/>
        </w:rPr>
      </w:pPr>
      <w:r w:rsidRPr="005376D2">
        <w:rPr>
          <w:rFonts w:ascii="Times New Roman" w:hAnsi="Times New Roman"/>
          <w:b/>
          <w:lang w:val="uk-UA"/>
        </w:rPr>
        <w:t>Умови допуску до підсумкового контроля</w:t>
      </w:r>
    </w:p>
    <w:p w:rsidR="00BA0EC7" w:rsidRPr="005376D2" w:rsidRDefault="00BA0EC7" w:rsidP="00BA0EC7">
      <w:pPr>
        <w:shd w:val="clear" w:color="auto" w:fill="FFFFFF"/>
        <w:ind w:firstLine="709"/>
        <w:jc w:val="both"/>
        <w:rPr>
          <w:rFonts w:ascii="Times New Roman" w:hAnsi="Times New Roman"/>
          <w:lang w:val="uk-UA"/>
        </w:rPr>
      </w:pPr>
      <w:r w:rsidRPr="005376D2">
        <w:rPr>
          <w:rFonts w:ascii="Times New Roman" w:hAnsi="Times New Roman"/>
          <w:lang w:val="uk-UA"/>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BA0EC7" w:rsidRPr="005376D2" w:rsidRDefault="00BA0EC7" w:rsidP="00BA0EC7">
      <w:pPr>
        <w:shd w:val="clear" w:color="auto" w:fill="FFFFFF"/>
        <w:ind w:firstLine="709"/>
        <w:jc w:val="both"/>
        <w:rPr>
          <w:rFonts w:ascii="Times New Roman" w:hAnsi="Times New Roman"/>
          <w:lang w:val="uk-UA"/>
        </w:rPr>
      </w:pPr>
      <w:r w:rsidRPr="005376D2">
        <w:rPr>
          <w:rFonts w:ascii="Times New Roman" w:hAnsi="Times New Roman"/>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BA0EC7" w:rsidRPr="005376D2" w:rsidRDefault="00BA0EC7" w:rsidP="00BA0EC7">
      <w:pPr>
        <w:shd w:val="clear" w:color="auto" w:fill="FFFFFF"/>
        <w:ind w:firstLine="709"/>
        <w:jc w:val="both"/>
        <w:rPr>
          <w:rFonts w:ascii="Times New Roman" w:hAnsi="Times New Roman"/>
          <w:lang w:val="uk-UA"/>
        </w:rPr>
      </w:pPr>
      <w:r w:rsidRPr="005376D2">
        <w:rPr>
          <w:rFonts w:ascii="Times New Roman" w:hAnsi="Times New Roman"/>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rsidR="00BA0EC7" w:rsidRPr="005376D2" w:rsidRDefault="00BA0EC7" w:rsidP="00BA0EC7">
      <w:pPr>
        <w:shd w:val="clear" w:color="auto" w:fill="FFFFFF"/>
        <w:jc w:val="center"/>
        <w:rPr>
          <w:rFonts w:ascii="Times New Roman" w:hAnsi="Times New Roman"/>
          <w:b/>
          <w:lang w:val="uk-UA"/>
        </w:rPr>
      </w:pPr>
    </w:p>
    <w:p w:rsidR="00BA0EC7" w:rsidRPr="005376D2" w:rsidRDefault="00BA0EC7" w:rsidP="00BA0EC7">
      <w:pPr>
        <w:shd w:val="clear" w:color="auto" w:fill="FFFFFF"/>
        <w:jc w:val="center"/>
        <w:rPr>
          <w:rFonts w:ascii="Times New Roman" w:hAnsi="Times New Roman"/>
          <w:b/>
          <w:lang w:val="uk-UA"/>
        </w:rPr>
      </w:pPr>
    </w:p>
    <w:p w:rsidR="00BA0EC7" w:rsidRDefault="00BA0EC7" w:rsidP="00BA0EC7">
      <w:pPr>
        <w:shd w:val="clear" w:color="auto" w:fill="FFFFFF"/>
        <w:jc w:val="center"/>
        <w:rPr>
          <w:rFonts w:ascii="Times New Roman" w:hAnsi="Times New Roman"/>
          <w:b/>
          <w:lang w:val="uk-UA"/>
        </w:rPr>
      </w:pPr>
      <w:r w:rsidRPr="00DD3D63">
        <w:rPr>
          <w:rFonts w:ascii="Times New Roman" w:hAnsi="Times New Roman"/>
          <w:b/>
          <w:lang w:val="uk-UA"/>
        </w:rPr>
        <w:t>Методичне забезпечення дисципліни</w:t>
      </w:r>
    </w:p>
    <w:p w:rsidR="00BA0EC7" w:rsidRPr="00DD3D63" w:rsidRDefault="00BA0EC7" w:rsidP="00BA0EC7">
      <w:pPr>
        <w:shd w:val="clear" w:color="auto" w:fill="FFFFFF"/>
        <w:jc w:val="center"/>
        <w:rPr>
          <w:rFonts w:ascii="Times New Roman" w:hAnsi="Times New Roman"/>
          <w:b/>
          <w:bCs/>
          <w:spacing w:val="-6"/>
          <w:lang w:val="uk-UA"/>
        </w:rPr>
      </w:pPr>
    </w:p>
    <w:p w:rsidR="00BA0EC7" w:rsidRPr="00DD3D63" w:rsidRDefault="00BA0EC7" w:rsidP="00BA0EC7">
      <w:pPr>
        <w:shd w:val="clear" w:color="auto" w:fill="FFFFFF"/>
        <w:ind w:firstLine="426"/>
        <w:rPr>
          <w:rFonts w:ascii="Times New Roman" w:hAnsi="Times New Roman"/>
          <w:b/>
          <w:bCs/>
          <w:spacing w:val="-6"/>
          <w:lang w:val="uk-UA"/>
        </w:rPr>
      </w:pPr>
      <w:r w:rsidRPr="00DD3D63">
        <w:rPr>
          <w:rFonts w:ascii="Times New Roman" w:hAnsi="Times New Roman"/>
          <w:b/>
          <w:bCs/>
          <w:spacing w:val="-6"/>
          <w:lang w:val="uk-UA"/>
        </w:rPr>
        <w:t>Підручники та рекомендована література:</w:t>
      </w:r>
    </w:p>
    <w:p w:rsidR="00BA0EC7" w:rsidRPr="007864E1" w:rsidRDefault="00BA0EC7" w:rsidP="00BA0EC7">
      <w:pPr>
        <w:shd w:val="clear" w:color="auto" w:fill="FFFFFF"/>
        <w:ind w:firstLine="426"/>
        <w:rPr>
          <w:rFonts w:ascii="Times New Roman" w:hAnsi="Times New Roman"/>
          <w:b/>
          <w:bCs/>
          <w:spacing w:val="-6"/>
          <w:lang w:val="uk-UA"/>
        </w:rPr>
      </w:pP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Геодезичне забезпечення будівництва. Частина 1. : навчальний посібник / Ратушняк Г. С., Панкевич О. Д., Бікс Ю. С., Вовк Т. Ю.  Вінниця : ВНТУ, 2014.  98 с.</w:t>
      </w: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Геодезичне забезпечення будівництва. Частина 2. : навчальний посібник / Ратушняк Г. С., Панкевич О. Д., Бікс Ю. С., Вовк Т. Ю. Вінниця : ВНТУ, 2014.  99 с.</w:t>
      </w: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 xml:space="preserve">Войтенко С. П. Геодезичні роботи в будівництві / С. П. Войтенко. Київ: КНУБА, 1993. 135 с. </w:t>
      </w: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 xml:space="preserve">Войтенко С. П. Основи інженерної геодезії / С. П. Войтенко, Г. М. Литвин, Р. Г. </w:t>
      </w:r>
      <w:proofErr w:type="spellStart"/>
      <w:r w:rsidRPr="007864E1">
        <w:rPr>
          <w:rFonts w:ascii="Times New Roman" w:hAnsi="Times New Roman"/>
          <w:lang w:val="uk-UA"/>
        </w:rPr>
        <w:t>Юрковський</w:t>
      </w:r>
      <w:proofErr w:type="spellEnd"/>
      <w:r w:rsidRPr="007864E1">
        <w:rPr>
          <w:rFonts w:ascii="Times New Roman" w:hAnsi="Times New Roman"/>
          <w:lang w:val="uk-UA"/>
        </w:rPr>
        <w:t xml:space="preserve">, А. С. Мірошниченко, О. М. </w:t>
      </w:r>
      <w:proofErr w:type="spellStart"/>
      <w:r w:rsidRPr="007864E1">
        <w:rPr>
          <w:rFonts w:ascii="Times New Roman" w:hAnsi="Times New Roman"/>
          <w:lang w:val="uk-UA"/>
        </w:rPr>
        <w:t>Шаргар</w:t>
      </w:r>
      <w:proofErr w:type="spellEnd"/>
      <w:r w:rsidRPr="007864E1">
        <w:rPr>
          <w:rFonts w:ascii="Times New Roman" w:hAnsi="Times New Roman"/>
          <w:lang w:val="uk-UA"/>
        </w:rPr>
        <w:t xml:space="preserve">. Одеса : Папірус, 2000.  185 с. </w:t>
      </w: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 xml:space="preserve">Система забезпечення точності геометричних параметрів у будівництві. Геодезичні роботи у будівництві : ДБН В.1.3-2:2010 [Чинний від 2010-01-21]. Київ: </w:t>
      </w:r>
      <w:proofErr w:type="spellStart"/>
      <w:r w:rsidRPr="007864E1">
        <w:rPr>
          <w:rFonts w:ascii="Times New Roman" w:hAnsi="Times New Roman"/>
          <w:lang w:val="uk-UA"/>
        </w:rPr>
        <w:t>Мінрегіонбуд</w:t>
      </w:r>
      <w:proofErr w:type="spellEnd"/>
      <w:r w:rsidRPr="007864E1">
        <w:rPr>
          <w:rFonts w:ascii="Times New Roman" w:hAnsi="Times New Roman"/>
          <w:lang w:val="uk-UA"/>
        </w:rPr>
        <w:t xml:space="preserve"> України, 2010. 70 с. (Національні стандарти України).</w:t>
      </w: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Войтенко С. П. Інженерна геодезія / С. П. Войтенко. Київ: Знання, 2009. 557 с.</w:t>
      </w:r>
    </w:p>
    <w:p w:rsidR="00BA0EC7" w:rsidRPr="007864E1" w:rsidRDefault="00BA0EC7" w:rsidP="00BA0EC7">
      <w:pPr>
        <w:numPr>
          <w:ilvl w:val="0"/>
          <w:numId w:val="38"/>
        </w:numPr>
        <w:ind w:left="426"/>
        <w:jc w:val="both"/>
        <w:rPr>
          <w:rFonts w:ascii="Times New Roman" w:hAnsi="Times New Roman"/>
          <w:lang w:val="uk-UA"/>
        </w:rPr>
      </w:pPr>
      <w:r w:rsidRPr="007864E1">
        <w:rPr>
          <w:rFonts w:ascii="Times New Roman" w:hAnsi="Times New Roman"/>
          <w:lang w:val="uk-UA"/>
        </w:rPr>
        <w:t>Ратушняк Г. С. Інженерна геодезія. Практикум / Ратушняк Г. С. Київ: Вища школа, 1992. 226 с.</w:t>
      </w:r>
    </w:p>
    <w:p w:rsidR="00BA0EC7" w:rsidRPr="00DD3D63" w:rsidRDefault="00BA0EC7" w:rsidP="00BA0EC7">
      <w:pPr>
        <w:shd w:val="clear" w:color="auto" w:fill="FFFFFF"/>
        <w:jc w:val="both"/>
        <w:rPr>
          <w:rFonts w:ascii="Times New Roman" w:hAnsi="Times New Roman"/>
          <w:lang w:val="uk-UA"/>
        </w:rPr>
      </w:pPr>
    </w:p>
    <w:p w:rsidR="00BA0EC7" w:rsidRPr="00DD3D63" w:rsidRDefault="00BA0EC7" w:rsidP="00BA0EC7">
      <w:pPr>
        <w:shd w:val="clear" w:color="auto" w:fill="FFFFFF"/>
        <w:jc w:val="both"/>
        <w:rPr>
          <w:rFonts w:ascii="Times New Roman" w:hAnsi="Times New Roman"/>
          <w:bCs/>
          <w:spacing w:val="-6"/>
          <w:lang w:val="uk-UA"/>
        </w:rPr>
      </w:pPr>
    </w:p>
    <w:p w:rsidR="00BA0EC7" w:rsidRDefault="00BA0EC7" w:rsidP="00BA0EC7">
      <w:pPr>
        <w:shd w:val="clear" w:color="auto" w:fill="FFFFFF"/>
        <w:ind w:firstLine="426"/>
        <w:rPr>
          <w:rFonts w:ascii="Times New Roman" w:hAnsi="Times New Roman"/>
          <w:b/>
          <w:bCs/>
          <w:spacing w:val="-6"/>
          <w:lang w:val="uk-UA"/>
        </w:rPr>
      </w:pPr>
      <w:r w:rsidRPr="00977614">
        <w:rPr>
          <w:rFonts w:ascii="Times New Roman" w:hAnsi="Times New Roman"/>
          <w:b/>
          <w:bCs/>
          <w:spacing w:val="-6"/>
          <w:lang w:val="uk-UA"/>
        </w:rPr>
        <w:t>Методичні роботи:</w:t>
      </w:r>
    </w:p>
    <w:p w:rsidR="00BA0EC7" w:rsidRDefault="00BA0EC7" w:rsidP="00BA0EC7">
      <w:pPr>
        <w:shd w:val="clear" w:color="auto" w:fill="FFFFFF"/>
        <w:ind w:firstLine="426"/>
        <w:rPr>
          <w:rFonts w:ascii="Times New Roman" w:hAnsi="Times New Roman"/>
          <w:b/>
          <w:bCs/>
          <w:spacing w:val="-6"/>
          <w:lang w:val="uk-UA"/>
        </w:rPr>
      </w:pPr>
    </w:p>
    <w:p w:rsidR="00BA0EC7" w:rsidRDefault="00BA0EC7" w:rsidP="00BA0EC7">
      <w:pPr>
        <w:numPr>
          <w:ilvl w:val="0"/>
          <w:numId w:val="37"/>
        </w:numPr>
        <w:shd w:val="clear" w:color="auto" w:fill="FFFFFF"/>
        <w:rPr>
          <w:rFonts w:ascii="Times New Roman" w:hAnsi="Times New Roman"/>
          <w:spacing w:val="-6"/>
          <w:lang w:val="uk-UA"/>
        </w:rPr>
      </w:pPr>
      <w:r>
        <w:rPr>
          <w:rFonts w:ascii="Times New Roman" w:hAnsi="Times New Roman"/>
          <w:spacing w:val="-6"/>
          <w:lang w:val="uk-UA"/>
        </w:rPr>
        <w:t>Лапицький І.В. Задачі з інженерної геодезії та деякі приклади їх розв’язання. – Київ: КНУБА, 2022.</w:t>
      </w:r>
    </w:p>
    <w:p w:rsidR="00BA0EC7" w:rsidRDefault="00BA0EC7" w:rsidP="00BA0EC7">
      <w:pPr>
        <w:numPr>
          <w:ilvl w:val="0"/>
          <w:numId w:val="37"/>
        </w:numPr>
        <w:shd w:val="clear" w:color="auto" w:fill="FFFFFF"/>
        <w:rPr>
          <w:rFonts w:ascii="Times New Roman" w:hAnsi="Times New Roman"/>
          <w:spacing w:val="-6"/>
          <w:lang w:val="uk-UA"/>
        </w:rPr>
      </w:pPr>
      <w:r>
        <w:rPr>
          <w:rFonts w:ascii="Times New Roman" w:hAnsi="Times New Roman"/>
          <w:spacing w:val="-6"/>
          <w:lang w:val="uk-UA"/>
        </w:rPr>
        <w:t xml:space="preserve">Войтенко С.П., Лапицький І.В., </w:t>
      </w:r>
      <w:proofErr w:type="spellStart"/>
      <w:r>
        <w:rPr>
          <w:rFonts w:ascii="Times New Roman" w:hAnsi="Times New Roman"/>
          <w:spacing w:val="-6"/>
          <w:lang w:val="uk-UA"/>
        </w:rPr>
        <w:t>Чуланов</w:t>
      </w:r>
      <w:proofErr w:type="spellEnd"/>
      <w:r>
        <w:rPr>
          <w:rFonts w:ascii="Times New Roman" w:hAnsi="Times New Roman"/>
          <w:spacing w:val="-6"/>
          <w:lang w:val="uk-UA"/>
        </w:rPr>
        <w:t xml:space="preserve"> П.О. Інженерна геодезія : Методичні вказівки до виконання геодезичних вимірювань та розрахунково-графічних робіт. Модуль 1 – Київ: КНУБА, 2006.</w:t>
      </w:r>
      <w:r w:rsidRPr="003909C5">
        <w:rPr>
          <w:rFonts w:ascii="Times New Roman" w:hAnsi="Times New Roman"/>
          <w:spacing w:val="-6"/>
          <w:lang w:val="uk-UA"/>
        </w:rPr>
        <w:t xml:space="preserve"> </w:t>
      </w:r>
    </w:p>
    <w:p w:rsidR="00BA0EC7" w:rsidRDefault="00BA0EC7" w:rsidP="00BA0EC7">
      <w:pPr>
        <w:numPr>
          <w:ilvl w:val="0"/>
          <w:numId w:val="37"/>
        </w:numPr>
        <w:shd w:val="clear" w:color="auto" w:fill="FFFFFF"/>
        <w:rPr>
          <w:rFonts w:ascii="Times New Roman" w:hAnsi="Times New Roman"/>
          <w:spacing w:val="-6"/>
          <w:lang w:val="uk-UA"/>
        </w:rPr>
      </w:pPr>
      <w:r>
        <w:rPr>
          <w:rFonts w:ascii="Times New Roman" w:hAnsi="Times New Roman"/>
          <w:spacing w:val="-6"/>
          <w:lang w:val="uk-UA"/>
        </w:rPr>
        <w:t xml:space="preserve">Войтенко С.П., Лапицький І.В., </w:t>
      </w:r>
      <w:proofErr w:type="spellStart"/>
      <w:r>
        <w:rPr>
          <w:rFonts w:ascii="Times New Roman" w:hAnsi="Times New Roman"/>
          <w:spacing w:val="-6"/>
          <w:lang w:val="uk-UA"/>
        </w:rPr>
        <w:t>Чуланов</w:t>
      </w:r>
      <w:proofErr w:type="spellEnd"/>
      <w:r>
        <w:rPr>
          <w:rFonts w:ascii="Times New Roman" w:hAnsi="Times New Roman"/>
          <w:spacing w:val="-6"/>
          <w:lang w:val="uk-UA"/>
        </w:rPr>
        <w:t xml:space="preserve"> П.О. Інженерна геодезія : Методичні вказівки до виконання геодезичних вимірювань та розрахунково-графічних робіт. Модуль 2 – Київ: КНУБА, 2006.</w:t>
      </w:r>
    </w:p>
    <w:p w:rsidR="00BA0EC7" w:rsidRDefault="00BA0EC7" w:rsidP="00BA0EC7">
      <w:pPr>
        <w:numPr>
          <w:ilvl w:val="0"/>
          <w:numId w:val="37"/>
        </w:numPr>
        <w:shd w:val="clear" w:color="auto" w:fill="FFFFFF"/>
        <w:rPr>
          <w:rFonts w:ascii="Times New Roman" w:hAnsi="Times New Roman"/>
          <w:spacing w:val="-6"/>
          <w:lang w:val="uk-UA"/>
        </w:rPr>
      </w:pPr>
      <w:r>
        <w:rPr>
          <w:rFonts w:ascii="Times New Roman" w:hAnsi="Times New Roman"/>
          <w:spacing w:val="-6"/>
          <w:lang w:val="uk-UA"/>
        </w:rPr>
        <w:t xml:space="preserve">Лапицький І.В., </w:t>
      </w:r>
      <w:proofErr w:type="spellStart"/>
      <w:r>
        <w:rPr>
          <w:rFonts w:ascii="Times New Roman" w:hAnsi="Times New Roman"/>
          <w:spacing w:val="-6"/>
          <w:lang w:val="uk-UA"/>
        </w:rPr>
        <w:t>Циколенко</w:t>
      </w:r>
      <w:proofErr w:type="spellEnd"/>
      <w:r>
        <w:rPr>
          <w:rFonts w:ascii="Times New Roman" w:hAnsi="Times New Roman"/>
          <w:spacing w:val="-6"/>
          <w:lang w:val="uk-UA"/>
        </w:rPr>
        <w:t xml:space="preserve"> О.В. Інженерна геодезія : Методичні вказівки до виконання лабораторних робіт. Київ: КНУБА, 2012. </w:t>
      </w:r>
    </w:p>
    <w:p w:rsidR="00E41B91" w:rsidRDefault="00E41B91" w:rsidP="00E41B91">
      <w:pPr>
        <w:numPr>
          <w:ilvl w:val="0"/>
          <w:numId w:val="37"/>
        </w:numPr>
        <w:jc w:val="both"/>
        <w:rPr>
          <w:rStyle w:val="rvts82"/>
          <w:rFonts w:ascii="Times New Roman" w:hAnsi="Times New Roman"/>
          <w:color w:val="000000"/>
          <w:bdr w:val="none" w:sz="0" w:space="0" w:color="auto" w:frame="1"/>
          <w:shd w:val="clear" w:color="auto" w:fill="FFFFFF"/>
          <w:lang w:val=""/>
        </w:rPr>
      </w:pPr>
      <w:r>
        <w:rPr>
          <w:rStyle w:val="rvts82"/>
          <w:rFonts w:ascii="Times New Roman" w:hAnsi="Times New Roman"/>
          <w:color w:val="000000"/>
          <w:bdr w:val="none" w:sz="0" w:space="0" w:color="auto" w:frame="1"/>
          <w:shd w:val="clear" w:color="auto" w:fill="FFFFFF"/>
          <w:lang w:val=""/>
        </w:rPr>
        <w:t>Основи геодезії:метод. вказів. до виконання розрах.-граф. роботи "Нівелювання поверхні по квадратах із застосуванням програми КРЕДО 3D СКАН, побудова поверхні" : для студ. 1 курсу спец. 191 Арх-ра та містобуд./І.В.Лапицький, О.В.Циколенко ; Київ. нац. ун-т буд-ва і архіт.-Київ:КНУБА,2022 .-14 с.-каф. інж. геодезії .-Вид.№26/3-22</w:t>
      </w:r>
    </w:p>
    <w:p w:rsidR="00E41B91" w:rsidRDefault="00D806D1" w:rsidP="00E41B91">
      <w:pPr>
        <w:ind w:left="1146"/>
        <w:jc w:val="both"/>
        <w:rPr>
          <w:rStyle w:val="rvts82"/>
          <w:rFonts w:ascii="Times New Roman" w:hAnsi="Times New Roman"/>
          <w:color w:val="000000"/>
          <w:bdr w:val="none" w:sz="0" w:space="0" w:color="auto" w:frame="1"/>
          <w:shd w:val="clear" w:color="auto" w:fill="FFFFFF"/>
          <w:lang w:val=""/>
        </w:rPr>
      </w:pPr>
      <w:hyperlink r:id="rId11" w:history="1">
        <w:r w:rsidR="003B7BAB" w:rsidRPr="008272B9">
          <w:rPr>
            <w:rStyle w:val="aa"/>
            <w:rFonts w:ascii="Times New Roman" w:hAnsi="Times New Roman"/>
            <w:bdr w:val="none" w:sz="0" w:space="0" w:color="auto" w:frame="1"/>
            <w:shd w:val="clear" w:color="auto" w:fill="FFFFFF"/>
            <w:lang w:val=""/>
          </w:rPr>
          <w:t>https://library.knuba.edu.ua/books/26_3_22.pdf</w:t>
        </w:r>
      </w:hyperlink>
    </w:p>
    <w:p w:rsidR="00E41B91" w:rsidRPr="003909C5" w:rsidRDefault="00E41B91" w:rsidP="00E41B91">
      <w:pPr>
        <w:shd w:val="clear" w:color="auto" w:fill="FFFFFF"/>
        <w:ind w:left="1146"/>
        <w:rPr>
          <w:rFonts w:ascii="Times New Roman" w:hAnsi="Times New Roman"/>
          <w:spacing w:val="-6"/>
          <w:lang w:val="uk-UA"/>
        </w:rPr>
      </w:pPr>
    </w:p>
    <w:p w:rsidR="00BA0EC7" w:rsidRPr="00F03D84" w:rsidRDefault="00BA0EC7" w:rsidP="00BA0EC7">
      <w:pPr>
        <w:shd w:val="clear" w:color="auto" w:fill="FFFFFF"/>
        <w:ind w:firstLine="426"/>
        <w:rPr>
          <w:rFonts w:ascii="Times New Roman" w:hAnsi="Times New Roman"/>
          <w:b/>
          <w:bCs/>
          <w:spacing w:val="-6"/>
          <w:lang w:val="uk-UA"/>
        </w:rPr>
      </w:pPr>
    </w:p>
    <w:p w:rsidR="00BA0EC7" w:rsidRDefault="00BA0EC7" w:rsidP="00BA0EC7">
      <w:pPr>
        <w:keepNext/>
        <w:shd w:val="clear" w:color="auto" w:fill="FFFFFF"/>
        <w:ind w:firstLine="425"/>
        <w:rPr>
          <w:rFonts w:ascii="Times New Roman" w:hAnsi="Times New Roman"/>
          <w:b/>
          <w:bCs/>
          <w:spacing w:val="-6"/>
          <w:lang w:val="uk-UA"/>
        </w:rPr>
      </w:pPr>
      <w:r w:rsidRPr="00F03D84">
        <w:rPr>
          <w:rFonts w:ascii="Times New Roman" w:hAnsi="Times New Roman"/>
          <w:b/>
          <w:bCs/>
          <w:spacing w:val="-6"/>
          <w:lang w:val="uk-UA"/>
        </w:rPr>
        <w:t>Інформаційні ресурси:</w:t>
      </w:r>
    </w:p>
    <w:p w:rsidR="00BA0EC7" w:rsidRPr="00FC6DAE" w:rsidRDefault="00BA0EC7" w:rsidP="00BA0EC7">
      <w:pPr>
        <w:shd w:val="clear" w:color="auto" w:fill="FFFFFF"/>
        <w:ind w:firstLine="426"/>
        <w:rPr>
          <w:rFonts w:ascii="Times New Roman" w:hAnsi="Times New Roman"/>
          <w:spacing w:val="-6"/>
          <w:lang w:val="uk-UA"/>
        </w:rPr>
      </w:pPr>
    </w:p>
    <w:p w:rsidR="00977614" w:rsidRPr="00FC6DAE" w:rsidRDefault="00FC6DAE" w:rsidP="00FC6DAE">
      <w:pPr>
        <w:tabs>
          <w:tab w:val="left" w:pos="-180"/>
        </w:tabs>
        <w:rPr>
          <w:rFonts w:ascii="Times New Roman" w:hAnsi="Times New Roman"/>
          <w:spacing w:val="-6"/>
          <w:lang w:val="en-US"/>
        </w:rPr>
      </w:pPr>
      <w:hyperlink r:id="rId12" w:history="1">
        <w:r w:rsidRPr="00FC6DAE">
          <w:rPr>
            <w:rStyle w:val="aa"/>
            <w:rFonts w:ascii="Times New Roman" w:hAnsi="Times New Roman"/>
            <w:spacing w:val="-6"/>
            <w:lang w:val="uk-UA"/>
          </w:rPr>
          <w:t>https://org2.knuba.edu.ua/course/view.php?id=4691</w:t>
        </w:r>
      </w:hyperlink>
    </w:p>
    <w:sectPr w:rsidR="00977614" w:rsidRPr="00FC6DAE" w:rsidSect="00401EAD">
      <w:type w:val="continuous"/>
      <w:pgSz w:w="11905" w:h="16837" w:code="9"/>
      <w:pgMar w:top="1134" w:right="1134" w:bottom="1134" w:left="136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6D1" w:rsidRDefault="00D806D1">
      <w:r>
        <w:separator/>
      </w:r>
    </w:p>
  </w:endnote>
  <w:endnote w:type="continuationSeparator" w:id="0">
    <w:p w:rsidR="00D806D1" w:rsidRDefault="00D8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roxima Nova Rg">
    <w:altName w:val="Proxima Nova Rg"/>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37" w:rsidRPr="00BA7F59" w:rsidRDefault="00657537">
    <w:pPr>
      <w:pStyle w:val="a8"/>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7347A6">
      <w:rPr>
        <w:rFonts w:ascii="Times New Roman" w:hAnsi="Times New Roman"/>
        <w:noProof/>
      </w:rPr>
      <w:t>8</w:t>
    </w:r>
    <w:r w:rsidRPr="0065508B">
      <w:rPr>
        <w:rFonts w:ascii="Times New Roman" w:hAnsi="Times New Roman"/>
      </w:rPr>
      <w:fldChar w:fldCharType="end"/>
    </w:r>
  </w:p>
  <w:p w:rsidR="00657537" w:rsidRDefault="006575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6D1" w:rsidRDefault="00D806D1">
      <w:r>
        <w:separator/>
      </w:r>
    </w:p>
  </w:footnote>
  <w:footnote w:type="continuationSeparator" w:id="0">
    <w:p w:rsidR="00D806D1" w:rsidRDefault="00D8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BE4"/>
    <w:multiLevelType w:val="hybridMultilevel"/>
    <w:tmpl w:val="E948EB34"/>
    <w:lvl w:ilvl="0" w:tplc="D30E4A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72539B5"/>
    <w:multiLevelType w:val="hybridMultilevel"/>
    <w:tmpl w:val="1B18E170"/>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07DA5575"/>
    <w:multiLevelType w:val="hybridMultilevel"/>
    <w:tmpl w:val="BBDA2A66"/>
    <w:lvl w:ilvl="0" w:tplc="0422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0BBD001C"/>
    <w:multiLevelType w:val="hybridMultilevel"/>
    <w:tmpl w:val="B894B042"/>
    <w:lvl w:ilvl="0" w:tplc="0419000F">
      <w:start w:val="1"/>
      <w:numFmt w:val="decimal"/>
      <w:lvlText w:val="%1."/>
      <w:lvlJc w:val="left"/>
      <w:pPr>
        <w:ind w:left="1046"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5" w15:restartNumberingAfterBreak="0">
    <w:nsid w:val="0EBB3DF1"/>
    <w:multiLevelType w:val="hybridMultilevel"/>
    <w:tmpl w:val="04DA7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511D7"/>
    <w:multiLevelType w:val="hybridMultilevel"/>
    <w:tmpl w:val="3FCE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E159E"/>
    <w:multiLevelType w:val="hybridMultilevel"/>
    <w:tmpl w:val="845EA4FC"/>
    <w:lvl w:ilvl="0" w:tplc="11BC990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15:restartNumberingAfterBreak="0">
    <w:nsid w:val="186052FA"/>
    <w:multiLevelType w:val="hybridMultilevel"/>
    <w:tmpl w:val="6C8CB432"/>
    <w:lvl w:ilvl="0" w:tplc="117054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1AB26396"/>
    <w:multiLevelType w:val="hybridMultilevel"/>
    <w:tmpl w:val="DDB86EDA"/>
    <w:lvl w:ilvl="0" w:tplc="4BCAF8E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0" w15:restartNumberingAfterBreak="0">
    <w:nsid w:val="1BA83904"/>
    <w:multiLevelType w:val="hybridMultilevel"/>
    <w:tmpl w:val="10C6BBC6"/>
    <w:lvl w:ilvl="0" w:tplc="1170544C">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25AE2E12"/>
    <w:multiLevelType w:val="hybridMultilevel"/>
    <w:tmpl w:val="A418DCEE"/>
    <w:lvl w:ilvl="0" w:tplc="D206C8F2">
      <w:start w:val="1"/>
      <w:numFmt w:val="decimal"/>
      <w:lvlText w:val="%1."/>
      <w:lvlJc w:val="left"/>
      <w:pPr>
        <w:tabs>
          <w:tab w:val="num" w:pos="1085"/>
        </w:tabs>
        <w:ind w:left="1085" w:hanging="6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15:restartNumberingAfterBreak="0">
    <w:nsid w:val="2C446BC3"/>
    <w:multiLevelType w:val="hybridMultilevel"/>
    <w:tmpl w:val="7CBA6728"/>
    <w:lvl w:ilvl="0" w:tplc="117054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735C07"/>
    <w:multiLevelType w:val="hybridMultilevel"/>
    <w:tmpl w:val="71B45F32"/>
    <w:lvl w:ilvl="0" w:tplc="6A303DA0">
      <w:start w:val="1"/>
      <w:numFmt w:val="decimal"/>
      <w:lvlText w:val="%1."/>
      <w:lvlJc w:val="left"/>
      <w:pPr>
        <w:tabs>
          <w:tab w:val="num" w:pos="720"/>
        </w:tabs>
        <w:ind w:left="720" w:hanging="360"/>
      </w:pPr>
    </w:lvl>
    <w:lvl w:ilvl="1" w:tplc="9744BAFA" w:tentative="1">
      <w:start w:val="1"/>
      <w:numFmt w:val="decimal"/>
      <w:lvlText w:val="%2."/>
      <w:lvlJc w:val="left"/>
      <w:pPr>
        <w:tabs>
          <w:tab w:val="num" w:pos="1440"/>
        </w:tabs>
        <w:ind w:left="1440" w:hanging="360"/>
      </w:pPr>
    </w:lvl>
    <w:lvl w:ilvl="2" w:tplc="BC34C848" w:tentative="1">
      <w:start w:val="1"/>
      <w:numFmt w:val="decimal"/>
      <w:lvlText w:val="%3."/>
      <w:lvlJc w:val="left"/>
      <w:pPr>
        <w:tabs>
          <w:tab w:val="num" w:pos="2160"/>
        </w:tabs>
        <w:ind w:left="2160" w:hanging="360"/>
      </w:pPr>
    </w:lvl>
    <w:lvl w:ilvl="3" w:tplc="13ECC838" w:tentative="1">
      <w:start w:val="1"/>
      <w:numFmt w:val="decimal"/>
      <w:lvlText w:val="%4."/>
      <w:lvlJc w:val="left"/>
      <w:pPr>
        <w:tabs>
          <w:tab w:val="num" w:pos="2880"/>
        </w:tabs>
        <w:ind w:left="2880" w:hanging="360"/>
      </w:pPr>
    </w:lvl>
    <w:lvl w:ilvl="4" w:tplc="A69ADB42" w:tentative="1">
      <w:start w:val="1"/>
      <w:numFmt w:val="decimal"/>
      <w:lvlText w:val="%5."/>
      <w:lvlJc w:val="left"/>
      <w:pPr>
        <w:tabs>
          <w:tab w:val="num" w:pos="3600"/>
        </w:tabs>
        <w:ind w:left="3600" w:hanging="360"/>
      </w:pPr>
    </w:lvl>
    <w:lvl w:ilvl="5" w:tplc="F32C84F6" w:tentative="1">
      <w:start w:val="1"/>
      <w:numFmt w:val="decimal"/>
      <w:lvlText w:val="%6."/>
      <w:lvlJc w:val="left"/>
      <w:pPr>
        <w:tabs>
          <w:tab w:val="num" w:pos="4320"/>
        </w:tabs>
        <w:ind w:left="4320" w:hanging="360"/>
      </w:pPr>
    </w:lvl>
    <w:lvl w:ilvl="6" w:tplc="37ECA390" w:tentative="1">
      <w:start w:val="1"/>
      <w:numFmt w:val="decimal"/>
      <w:lvlText w:val="%7."/>
      <w:lvlJc w:val="left"/>
      <w:pPr>
        <w:tabs>
          <w:tab w:val="num" w:pos="5040"/>
        </w:tabs>
        <w:ind w:left="5040" w:hanging="360"/>
      </w:pPr>
    </w:lvl>
    <w:lvl w:ilvl="7" w:tplc="4FF025C8" w:tentative="1">
      <w:start w:val="1"/>
      <w:numFmt w:val="decimal"/>
      <w:lvlText w:val="%8."/>
      <w:lvlJc w:val="left"/>
      <w:pPr>
        <w:tabs>
          <w:tab w:val="num" w:pos="5760"/>
        </w:tabs>
        <w:ind w:left="5760" w:hanging="360"/>
      </w:pPr>
    </w:lvl>
    <w:lvl w:ilvl="8" w:tplc="B85AE754" w:tentative="1">
      <w:start w:val="1"/>
      <w:numFmt w:val="decimal"/>
      <w:lvlText w:val="%9."/>
      <w:lvlJc w:val="left"/>
      <w:pPr>
        <w:tabs>
          <w:tab w:val="num" w:pos="6480"/>
        </w:tabs>
        <w:ind w:left="6480" w:hanging="360"/>
      </w:pPr>
    </w:lvl>
  </w:abstractNum>
  <w:abstractNum w:abstractNumId="14" w15:restartNumberingAfterBreak="0">
    <w:nsid w:val="370F03CE"/>
    <w:multiLevelType w:val="hybridMultilevel"/>
    <w:tmpl w:val="C8CA64BC"/>
    <w:lvl w:ilvl="0" w:tplc="0C4654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B9C0EFD"/>
    <w:multiLevelType w:val="hybridMultilevel"/>
    <w:tmpl w:val="4940A1F0"/>
    <w:lvl w:ilvl="0" w:tplc="0419000F">
      <w:start w:val="1"/>
      <w:numFmt w:val="decimal"/>
      <w:lvlText w:val="%1."/>
      <w:lvlJc w:val="left"/>
      <w:pPr>
        <w:ind w:left="79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3128B4"/>
    <w:multiLevelType w:val="hybridMultilevel"/>
    <w:tmpl w:val="3E5E0880"/>
    <w:lvl w:ilvl="0" w:tplc="3EC67CA4">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30A0CA4"/>
    <w:multiLevelType w:val="hybridMultilevel"/>
    <w:tmpl w:val="E85CB70A"/>
    <w:lvl w:ilvl="0" w:tplc="BF8E4B4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33B6E87"/>
    <w:multiLevelType w:val="hybridMultilevel"/>
    <w:tmpl w:val="1EEA753A"/>
    <w:lvl w:ilvl="0" w:tplc="5ED45D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42E6289"/>
    <w:multiLevelType w:val="hybridMultilevel"/>
    <w:tmpl w:val="CCEC39A6"/>
    <w:lvl w:ilvl="0" w:tplc="0419000F">
      <w:start w:val="1"/>
      <w:numFmt w:val="decimal"/>
      <w:lvlText w:val="%1."/>
      <w:lvlJc w:val="left"/>
      <w:pPr>
        <w:ind w:left="1236" w:hanging="360"/>
      </w:pPr>
    </w:lvl>
    <w:lvl w:ilvl="1" w:tplc="04220019" w:tentative="1">
      <w:start w:val="1"/>
      <w:numFmt w:val="lowerLetter"/>
      <w:lvlText w:val="%2."/>
      <w:lvlJc w:val="left"/>
      <w:pPr>
        <w:ind w:left="1878" w:hanging="360"/>
      </w:pPr>
    </w:lvl>
    <w:lvl w:ilvl="2" w:tplc="0422001B" w:tentative="1">
      <w:start w:val="1"/>
      <w:numFmt w:val="lowerRoman"/>
      <w:lvlText w:val="%3."/>
      <w:lvlJc w:val="right"/>
      <w:pPr>
        <w:ind w:left="2598" w:hanging="180"/>
      </w:pPr>
    </w:lvl>
    <w:lvl w:ilvl="3" w:tplc="0422000F" w:tentative="1">
      <w:start w:val="1"/>
      <w:numFmt w:val="decimal"/>
      <w:lvlText w:val="%4."/>
      <w:lvlJc w:val="left"/>
      <w:pPr>
        <w:ind w:left="3318" w:hanging="360"/>
      </w:pPr>
    </w:lvl>
    <w:lvl w:ilvl="4" w:tplc="04220019" w:tentative="1">
      <w:start w:val="1"/>
      <w:numFmt w:val="lowerLetter"/>
      <w:lvlText w:val="%5."/>
      <w:lvlJc w:val="left"/>
      <w:pPr>
        <w:ind w:left="4038" w:hanging="360"/>
      </w:pPr>
    </w:lvl>
    <w:lvl w:ilvl="5" w:tplc="0422001B" w:tentative="1">
      <w:start w:val="1"/>
      <w:numFmt w:val="lowerRoman"/>
      <w:lvlText w:val="%6."/>
      <w:lvlJc w:val="right"/>
      <w:pPr>
        <w:ind w:left="4758" w:hanging="180"/>
      </w:pPr>
    </w:lvl>
    <w:lvl w:ilvl="6" w:tplc="0422000F" w:tentative="1">
      <w:start w:val="1"/>
      <w:numFmt w:val="decimal"/>
      <w:lvlText w:val="%7."/>
      <w:lvlJc w:val="left"/>
      <w:pPr>
        <w:ind w:left="5478" w:hanging="360"/>
      </w:pPr>
    </w:lvl>
    <w:lvl w:ilvl="7" w:tplc="04220019" w:tentative="1">
      <w:start w:val="1"/>
      <w:numFmt w:val="lowerLetter"/>
      <w:lvlText w:val="%8."/>
      <w:lvlJc w:val="left"/>
      <w:pPr>
        <w:ind w:left="6198" w:hanging="360"/>
      </w:pPr>
    </w:lvl>
    <w:lvl w:ilvl="8" w:tplc="0422001B" w:tentative="1">
      <w:start w:val="1"/>
      <w:numFmt w:val="lowerRoman"/>
      <w:lvlText w:val="%9."/>
      <w:lvlJc w:val="right"/>
      <w:pPr>
        <w:ind w:left="6918" w:hanging="180"/>
      </w:pPr>
    </w:lvl>
  </w:abstractNum>
  <w:abstractNum w:abstractNumId="20" w15:restartNumberingAfterBreak="0">
    <w:nsid w:val="45D11FF9"/>
    <w:multiLevelType w:val="hybridMultilevel"/>
    <w:tmpl w:val="7A9414A6"/>
    <w:lvl w:ilvl="0" w:tplc="AC0E34BE">
      <w:start w:val="1"/>
      <w:numFmt w:val="decimal"/>
      <w:lvlText w:val="%1."/>
      <w:lvlJc w:val="left"/>
      <w:pPr>
        <w:tabs>
          <w:tab w:val="num" w:pos="720"/>
        </w:tabs>
        <w:ind w:left="720" w:hanging="360"/>
      </w:pPr>
    </w:lvl>
    <w:lvl w:ilvl="1" w:tplc="AED6D942" w:tentative="1">
      <w:start w:val="1"/>
      <w:numFmt w:val="decimal"/>
      <w:lvlText w:val="%2."/>
      <w:lvlJc w:val="left"/>
      <w:pPr>
        <w:tabs>
          <w:tab w:val="num" w:pos="1440"/>
        </w:tabs>
        <w:ind w:left="1440" w:hanging="360"/>
      </w:pPr>
    </w:lvl>
    <w:lvl w:ilvl="2" w:tplc="71925864" w:tentative="1">
      <w:start w:val="1"/>
      <w:numFmt w:val="decimal"/>
      <w:lvlText w:val="%3."/>
      <w:lvlJc w:val="left"/>
      <w:pPr>
        <w:tabs>
          <w:tab w:val="num" w:pos="2160"/>
        </w:tabs>
        <w:ind w:left="2160" w:hanging="360"/>
      </w:pPr>
    </w:lvl>
    <w:lvl w:ilvl="3" w:tplc="81BA27CA" w:tentative="1">
      <w:start w:val="1"/>
      <w:numFmt w:val="decimal"/>
      <w:lvlText w:val="%4."/>
      <w:lvlJc w:val="left"/>
      <w:pPr>
        <w:tabs>
          <w:tab w:val="num" w:pos="2880"/>
        </w:tabs>
        <w:ind w:left="2880" w:hanging="360"/>
      </w:pPr>
    </w:lvl>
    <w:lvl w:ilvl="4" w:tplc="BB4AA3C0" w:tentative="1">
      <w:start w:val="1"/>
      <w:numFmt w:val="decimal"/>
      <w:lvlText w:val="%5."/>
      <w:lvlJc w:val="left"/>
      <w:pPr>
        <w:tabs>
          <w:tab w:val="num" w:pos="3600"/>
        </w:tabs>
        <w:ind w:left="3600" w:hanging="360"/>
      </w:pPr>
    </w:lvl>
    <w:lvl w:ilvl="5" w:tplc="72602A6A" w:tentative="1">
      <w:start w:val="1"/>
      <w:numFmt w:val="decimal"/>
      <w:lvlText w:val="%6."/>
      <w:lvlJc w:val="left"/>
      <w:pPr>
        <w:tabs>
          <w:tab w:val="num" w:pos="4320"/>
        </w:tabs>
        <w:ind w:left="4320" w:hanging="360"/>
      </w:pPr>
    </w:lvl>
    <w:lvl w:ilvl="6" w:tplc="704C9A4E" w:tentative="1">
      <w:start w:val="1"/>
      <w:numFmt w:val="decimal"/>
      <w:lvlText w:val="%7."/>
      <w:lvlJc w:val="left"/>
      <w:pPr>
        <w:tabs>
          <w:tab w:val="num" w:pos="5040"/>
        </w:tabs>
        <w:ind w:left="5040" w:hanging="360"/>
      </w:pPr>
    </w:lvl>
    <w:lvl w:ilvl="7" w:tplc="16B8E156" w:tentative="1">
      <w:start w:val="1"/>
      <w:numFmt w:val="decimal"/>
      <w:lvlText w:val="%8."/>
      <w:lvlJc w:val="left"/>
      <w:pPr>
        <w:tabs>
          <w:tab w:val="num" w:pos="5760"/>
        </w:tabs>
        <w:ind w:left="5760" w:hanging="360"/>
      </w:pPr>
    </w:lvl>
    <w:lvl w:ilvl="8" w:tplc="4A24BE0E" w:tentative="1">
      <w:start w:val="1"/>
      <w:numFmt w:val="decimal"/>
      <w:lvlText w:val="%9."/>
      <w:lvlJc w:val="left"/>
      <w:pPr>
        <w:tabs>
          <w:tab w:val="num" w:pos="6480"/>
        </w:tabs>
        <w:ind w:left="6480" w:hanging="360"/>
      </w:pPr>
    </w:lvl>
  </w:abstractNum>
  <w:abstractNum w:abstractNumId="21" w15:restartNumberingAfterBreak="0">
    <w:nsid w:val="47763946"/>
    <w:multiLevelType w:val="hybridMultilevel"/>
    <w:tmpl w:val="B67C3EB6"/>
    <w:lvl w:ilvl="0" w:tplc="E0C0A280">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7985888"/>
    <w:multiLevelType w:val="hybridMultilevel"/>
    <w:tmpl w:val="317E2722"/>
    <w:lvl w:ilvl="0" w:tplc="162ABD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5A460123"/>
    <w:multiLevelType w:val="hybridMultilevel"/>
    <w:tmpl w:val="B818F80E"/>
    <w:lvl w:ilvl="0" w:tplc="EE48FA26">
      <w:start w:val="1"/>
      <w:numFmt w:val="decimal"/>
      <w:lvlText w:val="%1."/>
      <w:lvlJc w:val="left"/>
      <w:pPr>
        <w:tabs>
          <w:tab w:val="num" w:pos="720"/>
        </w:tabs>
        <w:ind w:left="720" w:hanging="360"/>
      </w:pPr>
    </w:lvl>
    <w:lvl w:ilvl="1" w:tplc="18AA7964" w:tentative="1">
      <w:start w:val="1"/>
      <w:numFmt w:val="decimal"/>
      <w:lvlText w:val="%2."/>
      <w:lvlJc w:val="left"/>
      <w:pPr>
        <w:tabs>
          <w:tab w:val="num" w:pos="1440"/>
        </w:tabs>
        <w:ind w:left="1440" w:hanging="360"/>
      </w:pPr>
    </w:lvl>
    <w:lvl w:ilvl="2" w:tplc="7D78C46A" w:tentative="1">
      <w:start w:val="1"/>
      <w:numFmt w:val="decimal"/>
      <w:lvlText w:val="%3."/>
      <w:lvlJc w:val="left"/>
      <w:pPr>
        <w:tabs>
          <w:tab w:val="num" w:pos="2160"/>
        </w:tabs>
        <w:ind w:left="2160" w:hanging="360"/>
      </w:pPr>
    </w:lvl>
    <w:lvl w:ilvl="3" w:tplc="92A41E48" w:tentative="1">
      <w:start w:val="1"/>
      <w:numFmt w:val="decimal"/>
      <w:lvlText w:val="%4."/>
      <w:lvlJc w:val="left"/>
      <w:pPr>
        <w:tabs>
          <w:tab w:val="num" w:pos="2880"/>
        </w:tabs>
        <w:ind w:left="2880" w:hanging="360"/>
      </w:pPr>
    </w:lvl>
    <w:lvl w:ilvl="4" w:tplc="0BAAE7C8" w:tentative="1">
      <w:start w:val="1"/>
      <w:numFmt w:val="decimal"/>
      <w:lvlText w:val="%5."/>
      <w:lvlJc w:val="left"/>
      <w:pPr>
        <w:tabs>
          <w:tab w:val="num" w:pos="3600"/>
        </w:tabs>
        <w:ind w:left="3600" w:hanging="360"/>
      </w:pPr>
    </w:lvl>
    <w:lvl w:ilvl="5" w:tplc="848680B2" w:tentative="1">
      <w:start w:val="1"/>
      <w:numFmt w:val="decimal"/>
      <w:lvlText w:val="%6."/>
      <w:lvlJc w:val="left"/>
      <w:pPr>
        <w:tabs>
          <w:tab w:val="num" w:pos="4320"/>
        </w:tabs>
        <w:ind w:left="4320" w:hanging="360"/>
      </w:pPr>
    </w:lvl>
    <w:lvl w:ilvl="6" w:tplc="8D300EB4" w:tentative="1">
      <w:start w:val="1"/>
      <w:numFmt w:val="decimal"/>
      <w:lvlText w:val="%7."/>
      <w:lvlJc w:val="left"/>
      <w:pPr>
        <w:tabs>
          <w:tab w:val="num" w:pos="5040"/>
        </w:tabs>
        <w:ind w:left="5040" w:hanging="360"/>
      </w:pPr>
    </w:lvl>
    <w:lvl w:ilvl="7" w:tplc="73E8129A" w:tentative="1">
      <w:start w:val="1"/>
      <w:numFmt w:val="decimal"/>
      <w:lvlText w:val="%8."/>
      <w:lvlJc w:val="left"/>
      <w:pPr>
        <w:tabs>
          <w:tab w:val="num" w:pos="5760"/>
        </w:tabs>
        <w:ind w:left="5760" w:hanging="360"/>
      </w:pPr>
    </w:lvl>
    <w:lvl w:ilvl="8" w:tplc="227EB6FA" w:tentative="1">
      <w:start w:val="1"/>
      <w:numFmt w:val="decimal"/>
      <w:lvlText w:val="%9."/>
      <w:lvlJc w:val="left"/>
      <w:pPr>
        <w:tabs>
          <w:tab w:val="num" w:pos="6480"/>
        </w:tabs>
        <w:ind w:left="6480" w:hanging="360"/>
      </w:pPr>
    </w:lvl>
  </w:abstractNum>
  <w:abstractNum w:abstractNumId="24" w15:restartNumberingAfterBreak="0">
    <w:nsid w:val="5D751651"/>
    <w:multiLevelType w:val="hybridMultilevel"/>
    <w:tmpl w:val="2BDE6BFA"/>
    <w:lvl w:ilvl="0" w:tplc="06B22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5FBD30ED"/>
    <w:multiLevelType w:val="hybridMultilevel"/>
    <w:tmpl w:val="1972B2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2453CA5"/>
    <w:multiLevelType w:val="hybridMultilevel"/>
    <w:tmpl w:val="B6427B3A"/>
    <w:lvl w:ilvl="0" w:tplc="B014902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2580396"/>
    <w:multiLevelType w:val="hybridMultilevel"/>
    <w:tmpl w:val="5DA2AD4C"/>
    <w:lvl w:ilvl="0" w:tplc="C9AECFFC">
      <w:start w:val="1"/>
      <w:numFmt w:val="decimal"/>
      <w:lvlText w:val="%1."/>
      <w:lvlJc w:val="left"/>
      <w:pPr>
        <w:tabs>
          <w:tab w:val="num" w:pos="720"/>
        </w:tabs>
        <w:ind w:left="720" w:hanging="360"/>
      </w:pPr>
    </w:lvl>
    <w:lvl w:ilvl="1" w:tplc="7C80BD06" w:tentative="1">
      <w:start w:val="1"/>
      <w:numFmt w:val="decimal"/>
      <w:lvlText w:val="%2."/>
      <w:lvlJc w:val="left"/>
      <w:pPr>
        <w:tabs>
          <w:tab w:val="num" w:pos="1440"/>
        </w:tabs>
        <w:ind w:left="1440" w:hanging="360"/>
      </w:pPr>
    </w:lvl>
    <w:lvl w:ilvl="2" w:tplc="2E6C4668" w:tentative="1">
      <w:start w:val="1"/>
      <w:numFmt w:val="decimal"/>
      <w:lvlText w:val="%3."/>
      <w:lvlJc w:val="left"/>
      <w:pPr>
        <w:tabs>
          <w:tab w:val="num" w:pos="2160"/>
        </w:tabs>
        <w:ind w:left="2160" w:hanging="360"/>
      </w:pPr>
    </w:lvl>
    <w:lvl w:ilvl="3" w:tplc="7918EC60" w:tentative="1">
      <w:start w:val="1"/>
      <w:numFmt w:val="decimal"/>
      <w:lvlText w:val="%4."/>
      <w:lvlJc w:val="left"/>
      <w:pPr>
        <w:tabs>
          <w:tab w:val="num" w:pos="2880"/>
        </w:tabs>
        <w:ind w:left="2880" w:hanging="360"/>
      </w:pPr>
    </w:lvl>
    <w:lvl w:ilvl="4" w:tplc="A554F084" w:tentative="1">
      <w:start w:val="1"/>
      <w:numFmt w:val="decimal"/>
      <w:lvlText w:val="%5."/>
      <w:lvlJc w:val="left"/>
      <w:pPr>
        <w:tabs>
          <w:tab w:val="num" w:pos="3600"/>
        </w:tabs>
        <w:ind w:left="3600" w:hanging="360"/>
      </w:pPr>
    </w:lvl>
    <w:lvl w:ilvl="5" w:tplc="B2E445A0" w:tentative="1">
      <w:start w:val="1"/>
      <w:numFmt w:val="decimal"/>
      <w:lvlText w:val="%6."/>
      <w:lvlJc w:val="left"/>
      <w:pPr>
        <w:tabs>
          <w:tab w:val="num" w:pos="4320"/>
        </w:tabs>
        <w:ind w:left="4320" w:hanging="360"/>
      </w:pPr>
    </w:lvl>
    <w:lvl w:ilvl="6" w:tplc="801AFEEE" w:tentative="1">
      <w:start w:val="1"/>
      <w:numFmt w:val="decimal"/>
      <w:lvlText w:val="%7."/>
      <w:lvlJc w:val="left"/>
      <w:pPr>
        <w:tabs>
          <w:tab w:val="num" w:pos="5040"/>
        </w:tabs>
        <w:ind w:left="5040" w:hanging="360"/>
      </w:pPr>
    </w:lvl>
    <w:lvl w:ilvl="7" w:tplc="A858E580" w:tentative="1">
      <w:start w:val="1"/>
      <w:numFmt w:val="decimal"/>
      <w:lvlText w:val="%8."/>
      <w:lvlJc w:val="left"/>
      <w:pPr>
        <w:tabs>
          <w:tab w:val="num" w:pos="5760"/>
        </w:tabs>
        <w:ind w:left="5760" w:hanging="360"/>
      </w:pPr>
    </w:lvl>
    <w:lvl w:ilvl="8" w:tplc="0DD04A16" w:tentative="1">
      <w:start w:val="1"/>
      <w:numFmt w:val="decimal"/>
      <w:lvlText w:val="%9."/>
      <w:lvlJc w:val="left"/>
      <w:pPr>
        <w:tabs>
          <w:tab w:val="num" w:pos="6480"/>
        </w:tabs>
        <w:ind w:left="6480" w:hanging="360"/>
      </w:pPr>
    </w:lvl>
  </w:abstractNum>
  <w:abstractNum w:abstractNumId="28" w15:restartNumberingAfterBreak="0">
    <w:nsid w:val="63F161F4"/>
    <w:multiLevelType w:val="hybridMultilevel"/>
    <w:tmpl w:val="0E66BE3E"/>
    <w:lvl w:ilvl="0" w:tplc="0C4654E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695A6DFD"/>
    <w:multiLevelType w:val="hybridMultilevel"/>
    <w:tmpl w:val="AB36C7A8"/>
    <w:lvl w:ilvl="0" w:tplc="349833C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0" w15:restartNumberingAfterBreak="0">
    <w:nsid w:val="696505F4"/>
    <w:multiLevelType w:val="hybridMultilevel"/>
    <w:tmpl w:val="19C4EC84"/>
    <w:lvl w:ilvl="0" w:tplc="8FE009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C704D19"/>
    <w:multiLevelType w:val="hybridMultilevel"/>
    <w:tmpl w:val="E1644050"/>
    <w:lvl w:ilvl="0" w:tplc="23B64E2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6D6D371F"/>
    <w:multiLevelType w:val="hybridMultilevel"/>
    <w:tmpl w:val="BBB00298"/>
    <w:lvl w:ilvl="0" w:tplc="5798B5E6">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33" w15:restartNumberingAfterBreak="0">
    <w:nsid w:val="73B7023E"/>
    <w:multiLevelType w:val="hybridMultilevel"/>
    <w:tmpl w:val="5C9C2906"/>
    <w:lvl w:ilvl="0" w:tplc="0C5EC544">
      <w:start w:val="1"/>
      <w:numFmt w:val="decimal"/>
      <w:lvlText w:val="%1."/>
      <w:lvlJc w:val="left"/>
      <w:pPr>
        <w:ind w:left="786" w:hanging="360"/>
      </w:pPr>
      <w:rPr>
        <w:rFonts w:ascii="Times New Roman" w:hAnsi="Times New Roman" w:hint="default"/>
        <w:sz w:val="26"/>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41A5D05"/>
    <w:multiLevelType w:val="hybridMultilevel"/>
    <w:tmpl w:val="C73A9930"/>
    <w:lvl w:ilvl="0" w:tplc="4B64AA2E">
      <w:start w:val="1"/>
      <w:numFmt w:val="decimal"/>
      <w:lvlText w:val="%1."/>
      <w:lvlJc w:val="left"/>
      <w:pPr>
        <w:tabs>
          <w:tab w:val="num" w:pos="720"/>
        </w:tabs>
        <w:ind w:left="720" w:hanging="360"/>
      </w:pPr>
    </w:lvl>
    <w:lvl w:ilvl="1" w:tplc="1F34997A" w:tentative="1">
      <w:start w:val="1"/>
      <w:numFmt w:val="decimal"/>
      <w:lvlText w:val="%2."/>
      <w:lvlJc w:val="left"/>
      <w:pPr>
        <w:tabs>
          <w:tab w:val="num" w:pos="1440"/>
        </w:tabs>
        <w:ind w:left="1440" w:hanging="360"/>
      </w:pPr>
    </w:lvl>
    <w:lvl w:ilvl="2" w:tplc="5AE43C4E" w:tentative="1">
      <w:start w:val="1"/>
      <w:numFmt w:val="decimal"/>
      <w:lvlText w:val="%3."/>
      <w:lvlJc w:val="left"/>
      <w:pPr>
        <w:tabs>
          <w:tab w:val="num" w:pos="2160"/>
        </w:tabs>
        <w:ind w:left="2160" w:hanging="360"/>
      </w:pPr>
    </w:lvl>
    <w:lvl w:ilvl="3" w:tplc="EE085414" w:tentative="1">
      <w:start w:val="1"/>
      <w:numFmt w:val="decimal"/>
      <w:lvlText w:val="%4."/>
      <w:lvlJc w:val="left"/>
      <w:pPr>
        <w:tabs>
          <w:tab w:val="num" w:pos="2880"/>
        </w:tabs>
        <w:ind w:left="2880" w:hanging="360"/>
      </w:pPr>
    </w:lvl>
    <w:lvl w:ilvl="4" w:tplc="D33883EA" w:tentative="1">
      <w:start w:val="1"/>
      <w:numFmt w:val="decimal"/>
      <w:lvlText w:val="%5."/>
      <w:lvlJc w:val="left"/>
      <w:pPr>
        <w:tabs>
          <w:tab w:val="num" w:pos="3600"/>
        </w:tabs>
        <w:ind w:left="3600" w:hanging="360"/>
      </w:pPr>
    </w:lvl>
    <w:lvl w:ilvl="5" w:tplc="1B68EE8E" w:tentative="1">
      <w:start w:val="1"/>
      <w:numFmt w:val="decimal"/>
      <w:lvlText w:val="%6."/>
      <w:lvlJc w:val="left"/>
      <w:pPr>
        <w:tabs>
          <w:tab w:val="num" w:pos="4320"/>
        </w:tabs>
        <w:ind w:left="4320" w:hanging="360"/>
      </w:pPr>
    </w:lvl>
    <w:lvl w:ilvl="6" w:tplc="590CBB06" w:tentative="1">
      <w:start w:val="1"/>
      <w:numFmt w:val="decimal"/>
      <w:lvlText w:val="%7."/>
      <w:lvlJc w:val="left"/>
      <w:pPr>
        <w:tabs>
          <w:tab w:val="num" w:pos="5040"/>
        </w:tabs>
        <w:ind w:left="5040" w:hanging="360"/>
      </w:pPr>
    </w:lvl>
    <w:lvl w:ilvl="7" w:tplc="496E8DC8" w:tentative="1">
      <w:start w:val="1"/>
      <w:numFmt w:val="decimal"/>
      <w:lvlText w:val="%8."/>
      <w:lvlJc w:val="left"/>
      <w:pPr>
        <w:tabs>
          <w:tab w:val="num" w:pos="5760"/>
        </w:tabs>
        <w:ind w:left="5760" w:hanging="360"/>
      </w:pPr>
    </w:lvl>
    <w:lvl w:ilvl="8" w:tplc="B4082152" w:tentative="1">
      <w:start w:val="1"/>
      <w:numFmt w:val="decimal"/>
      <w:lvlText w:val="%9."/>
      <w:lvlJc w:val="left"/>
      <w:pPr>
        <w:tabs>
          <w:tab w:val="num" w:pos="6480"/>
        </w:tabs>
        <w:ind w:left="6480" w:hanging="360"/>
      </w:pPr>
    </w:lvl>
  </w:abstractNum>
  <w:abstractNum w:abstractNumId="35" w15:restartNumberingAfterBreak="0">
    <w:nsid w:val="75F2250F"/>
    <w:multiLevelType w:val="hybridMultilevel"/>
    <w:tmpl w:val="B0BEF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3A0E74"/>
    <w:multiLevelType w:val="hybridMultilevel"/>
    <w:tmpl w:val="66FA0B62"/>
    <w:lvl w:ilvl="0" w:tplc="0422000F">
      <w:start w:val="1"/>
      <w:numFmt w:val="decimal"/>
      <w:lvlText w:val="%1."/>
      <w:lvlJc w:val="left"/>
      <w:pPr>
        <w:ind w:left="824" w:hanging="360"/>
      </w:pPr>
    </w:lvl>
    <w:lvl w:ilvl="1" w:tplc="04220019" w:tentative="1">
      <w:start w:val="1"/>
      <w:numFmt w:val="lowerLetter"/>
      <w:lvlText w:val="%2."/>
      <w:lvlJc w:val="left"/>
      <w:pPr>
        <w:ind w:left="1544" w:hanging="360"/>
      </w:pPr>
    </w:lvl>
    <w:lvl w:ilvl="2" w:tplc="0422001B" w:tentative="1">
      <w:start w:val="1"/>
      <w:numFmt w:val="lowerRoman"/>
      <w:lvlText w:val="%3."/>
      <w:lvlJc w:val="right"/>
      <w:pPr>
        <w:ind w:left="2264" w:hanging="180"/>
      </w:pPr>
    </w:lvl>
    <w:lvl w:ilvl="3" w:tplc="0422000F" w:tentative="1">
      <w:start w:val="1"/>
      <w:numFmt w:val="decimal"/>
      <w:lvlText w:val="%4."/>
      <w:lvlJc w:val="left"/>
      <w:pPr>
        <w:ind w:left="2984" w:hanging="360"/>
      </w:pPr>
    </w:lvl>
    <w:lvl w:ilvl="4" w:tplc="04220019" w:tentative="1">
      <w:start w:val="1"/>
      <w:numFmt w:val="lowerLetter"/>
      <w:lvlText w:val="%5."/>
      <w:lvlJc w:val="left"/>
      <w:pPr>
        <w:ind w:left="3704" w:hanging="360"/>
      </w:pPr>
    </w:lvl>
    <w:lvl w:ilvl="5" w:tplc="0422001B" w:tentative="1">
      <w:start w:val="1"/>
      <w:numFmt w:val="lowerRoman"/>
      <w:lvlText w:val="%6."/>
      <w:lvlJc w:val="right"/>
      <w:pPr>
        <w:ind w:left="4424" w:hanging="180"/>
      </w:pPr>
    </w:lvl>
    <w:lvl w:ilvl="6" w:tplc="0422000F" w:tentative="1">
      <w:start w:val="1"/>
      <w:numFmt w:val="decimal"/>
      <w:lvlText w:val="%7."/>
      <w:lvlJc w:val="left"/>
      <w:pPr>
        <w:ind w:left="5144" w:hanging="360"/>
      </w:pPr>
    </w:lvl>
    <w:lvl w:ilvl="7" w:tplc="04220019" w:tentative="1">
      <w:start w:val="1"/>
      <w:numFmt w:val="lowerLetter"/>
      <w:lvlText w:val="%8."/>
      <w:lvlJc w:val="left"/>
      <w:pPr>
        <w:ind w:left="5864" w:hanging="360"/>
      </w:pPr>
    </w:lvl>
    <w:lvl w:ilvl="8" w:tplc="0422001B" w:tentative="1">
      <w:start w:val="1"/>
      <w:numFmt w:val="lowerRoman"/>
      <w:lvlText w:val="%9."/>
      <w:lvlJc w:val="right"/>
      <w:pPr>
        <w:ind w:left="6584" w:hanging="180"/>
      </w:pPr>
    </w:lvl>
  </w:abstractNum>
  <w:abstractNum w:abstractNumId="37" w15:restartNumberingAfterBreak="0">
    <w:nsid w:val="7B0A019A"/>
    <w:multiLevelType w:val="hybridMultilevel"/>
    <w:tmpl w:val="30686718"/>
    <w:lvl w:ilvl="0" w:tplc="BC5EF178">
      <w:start w:val="1"/>
      <w:numFmt w:val="decimal"/>
      <w:lvlText w:val="%1."/>
      <w:lvlJc w:val="left"/>
      <w:pPr>
        <w:tabs>
          <w:tab w:val="num" w:pos="910"/>
        </w:tabs>
        <w:ind w:left="910" w:hanging="36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num w:numId="1">
    <w:abstractNumId w:val="1"/>
  </w:num>
  <w:num w:numId="2">
    <w:abstractNumId w:val="26"/>
  </w:num>
  <w:num w:numId="3">
    <w:abstractNumId w:val="31"/>
  </w:num>
  <w:num w:numId="4">
    <w:abstractNumId w:val="22"/>
  </w:num>
  <w:num w:numId="5">
    <w:abstractNumId w:val="18"/>
  </w:num>
  <w:num w:numId="6">
    <w:abstractNumId w:val="24"/>
  </w:num>
  <w:num w:numId="7">
    <w:abstractNumId w:val="30"/>
  </w:num>
  <w:num w:numId="8">
    <w:abstractNumId w:val="8"/>
  </w:num>
  <w:num w:numId="9">
    <w:abstractNumId w:val="12"/>
  </w:num>
  <w:num w:numId="10">
    <w:abstractNumId w:val="3"/>
  </w:num>
  <w:num w:numId="11">
    <w:abstractNumId w:val="25"/>
  </w:num>
  <w:num w:numId="12">
    <w:abstractNumId w:val="10"/>
  </w:num>
  <w:num w:numId="13">
    <w:abstractNumId w:val="17"/>
  </w:num>
  <w:num w:numId="14">
    <w:abstractNumId w:val="29"/>
  </w:num>
  <w:num w:numId="15">
    <w:abstractNumId w:val="32"/>
  </w:num>
  <w:num w:numId="16">
    <w:abstractNumId w:val="9"/>
  </w:num>
  <w:num w:numId="17">
    <w:abstractNumId w:val="37"/>
  </w:num>
  <w:num w:numId="18">
    <w:abstractNumId w:val="11"/>
  </w:num>
  <w:num w:numId="19">
    <w:abstractNumId w:val="7"/>
  </w:num>
  <w:num w:numId="20">
    <w:abstractNumId w:val="21"/>
  </w:num>
  <w:num w:numId="21">
    <w:abstractNumId w:val="16"/>
  </w:num>
  <w:num w:numId="22">
    <w:abstractNumId w:val="14"/>
  </w:num>
  <w:num w:numId="23">
    <w:abstractNumId w:val="28"/>
  </w:num>
  <w:num w:numId="24">
    <w:abstractNumId w:val="6"/>
  </w:num>
  <w:num w:numId="25">
    <w:abstractNumId w:val="5"/>
  </w:num>
  <w:num w:numId="26">
    <w:abstractNumId w:val="35"/>
  </w:num>
  <w:num w:numId="27">
    <w:abstractNumId w:val="0"/>
  </w:num>
  <w:num w:numId="28">
    <w:abstractNumId w:val="23"/>
  </w:num>
  <w:num w:numId="29">
    <w:abstractNumId w:val="20"/>
  </w:num>
  <w:num w:numId="30">
    <w:abstractNumId w:val="27"/>
  </w:num>
  <w:num w:numId="31">
    <w:abstractNumId w:val="34"/>
  </w:num>
  <w:num w:numId="32">
    <w:abstractNumId w:val="13"/>
  </w:num>
  <w:num w:numId="33">
    <w:abstractNumId w:val="4"/>
  </w:num>
  <w:num w:numId="34">
    <w:abstractNumId w:val="36"/>
  </w:num>
  <w:num w:numId="35">
    <w:abstractNumId w:val="19"/>
  </w:num>
  <w:num w:numId="36">
    <w:abstractNumId w:val="15"/>
  </w:num>
  <w:num w:numId="37">
    <w:abstractNumId w:val="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D83"/>
    <w:rsid w:val="0000383F"/>
    <w:rsid w:val="00005B24"/>
    <w:rsid w:val="000147E6"/>
    <w:rsid w:val="000178A3"/>
    <w:rsid w:val="00017E05"/>
    <w:rsid w:val="00023B00"/>
    <w:rsid w:val="00023FF7"/>
    <w:rsid w:val="00031A32"/>
    <w:rsid w:val="0003690F"/>
    <w:rsid w:val="00040773"/>
    <w:rsid w:val="0006081B"/>
    <w:rsid w:val="00062A33"/>
    <w:rsid w:val="000635F8"/>
    <w:rsid w:val="000874CC"/>
    <w:rsid w:val="00091FFC"/>
    <w:rsid w:val="00096509"/>
    <w:rsid w:val="000C0B55"/>
    <w:rsid w:val="000C7514"/>
    <w:rsid w:val="000E2753"/>
    <w:rsid w:val="000E76B9"/>
    <w:rsid w:val="000F0F45"/>
    <w:rsid w:val="000F43E1"/>
    <w:rsid w:val="000F4CF3"/>
    <w:rsid w:val="00105423"/>
    <w:rsid w:val="0011032E"/>
    <w:rsid w:val="0011192C"/>
    <w:rsid w:val="001149C5"/>
    <w:rsid w:val="001156D4"/>
    <w:rsid w:val="001232A0"/>
    <w:rsid w:val="00140D90"/>
    <w:rsid w:val="0016317C"/>
    <w:rsid w:val="00164B1F"/>
    <w:rsid w:val="00170180"/>
    <w:rsid w:val="0017739E"/>
    <w:rsid w:val="00182466"/>
    <w:rsid w:val="00184C87"/>
    <w:rsid w:val="00193C87"/>
    <w:rsid w:val="00193D59"/>
    <w:rsid w:val="00195DDF"/>
    <w:rsid w:val="001A0EA0"/>
    <w:rsid w:val="001A0EC3"/>
    <w:rsid w:val="001A1A5D"/>
    <w:rsid w:val="001A3B08"/>
    <w:rsid w:val="001A600D"/>
    <w:rsid w:val="001B0984"/>
    <w:rsid w:val="001B2C1B"/>
    <w:rsid w:val="001B74B1"/>
    <w:rsid w:val="001B762E"/>
    <w:rsid w:val="001C3B9D"/>
    <w:rsid w:val="001C40B6"/>
    <w:rsid w:val="001D100A"/>
    <w:rsid w:val="001D32DE"/>
    <w:rsid w:val="001F3DB6"/>
    <w:rsid w:val="001F4863"/>
    <w:rsid w:val="002121D6"/>
    <w:rsid w:val="00212E55"/>
    <w:rsid w:val="0022370A"/>
    <w:rsid w:val="00226104"/>
    <w:rsid w:val="00242BBB"/>
    <w:rsid w:val="00245C79"/>
    <w:rsid w:val="00257C12"/>
    <w:rsid w:val="0027170B"/>
    <w:rsid w:val="0028074A"/>
    <w:rsid w:val="00290A72"/>
    <w:rsid w:val="00290B19"/>
    <w:rsid w:val="0029317A"/>
    <w:rsid w:val="0029460A"/>
    <w:rsid w:val="00294E63"/>
    <w:rsid w:val="002952CC"/>
    <w:rsid w:val="002A54AB"/>
    <w:rsid w:val="002A78A6"/>
    <w:rsid w:val="002B11C8"/>
    <w:rsid w:val="002B1A52"/>
    <w:rsid w:val="002C4F41"/>
    <w:rsid w:val="002D284D"/>
    <w:rsid w:val="002D47AC"/>
    <w:rsid w:val="002F15AF"/>
    <w:rsid w:val="002F6292"/>
    <w:rsid w:val="00330929"/>
    <w:rsid w:val="0033334A"/>
    <w:rsid w:val="00334594"/>
    <w:rsid w:val="00340C8F"/>
    <w:rsid w:val="00343AE8"/>
    <w:rsid w:val="00351321"/>
    <w:rsid w:val="0035733F"/>
    <w:rsid w:val="00361861"/>
    <w:rsid w:val="00367D1C"/>
    <w:rsid w:val="0038151B"/>
    <w:rsid w:val="00383C8F"/>
    <w:rsid w:val="0038464D"/>
    <w:rsid w:val="003B5CE6"/>
    <w:rsid w:val="003B7BAB"/>
    <w:rsid w:val="003D5CF2"/>
    <w:rsid w:val="003D74B3"/>
    <w:rsid w:val="003E57E9"/>
    <w:rsid w:val="003E6BBF"/>
    <w:rsid w:val="00401EAD"/>
    <w:rsid w:val="00403889"/>
    <w:rsid w:val="004067BA"/>
    <w:rsid w:val="0040735C"/>
    <w:rsid w:val="00412496"/>
    <w:rsid w:val="004232DC"/>
    <w:rsid w:val="004275A0"/>
    <w:rsid w:val="004311D4"/>
    <w:rsid w:val="00434986"/>
    <w:rsid w:val="00444AE0"/>
    <w:rsid w:val="00463447"/>
    <w:rsid w:val="004654B4"/>
    <w:rsid w:val="004944F9"/>
    <w:rsid w:val="004949CD"/>
    <w:rsid w:val="004972BA"/>
    <w:rsid w:val="004A4EE7"/>
    <w:rsid w:val="004A52F6"/>
    <w:rsid w:val="004B29B1"/>
    <w:rsid w:val="004B65DE"/>
    <w:rsid w:val="004D0AFA"/>
    <w:rsid w:val="004D3E16"/>
    <w:rsid w:val="004D4C16"/>
    <w:rsid w:val="004E1F7A"/>
    <w:rsid w:val="004E3D2F"/>
    <w:rsid w:val="004E4051"/>
    <w:rsid w:val="004F3C06"/>
    <w:rsid w:val="004F4BE6"/>
    <w:rsid w:val="004F5C88"/>
    <w:rsid w:val="004F6DD2"/>
    <w:rsid w:val="004F7096"/>
    <w:rsid w:val="005009D5"/>
    <w:rsid w:val="005113DC"/>
    <w:rsid w:val="005239F8"/>
    <w:rsid w:val="00524F3E"/>
    <w:rsid w:val="00525D27"/>
    <w:rsid w:val="0052621F"/>
    <w:rsid w:val="005267C7"/>
    <w:rsid w:val="00530640"/>
    <w:rsid w:val="0053533C"/>
    <w:rsid w:val="005376D2"/>
    <w:rsid w:val="00546124"/>
    <w:rsid w:val="005465CA"/>
    <w:rsid w:val="00564F8E"/>
    <w:rsid w:val="0056539B"/>
    <w:rsid w:val="0057144D"/>
    <w:rsid w:val="00573B0A"/>
    <w:rsid w:val="00582F64"/>
    <w:rsid w:val="00584E66"/>
    <w:rsid w:val="00592678"/>
    <w:rsid w:val="0059747A"/>
    <w:rsid w:val="005A0B9A"/>
    <w:rsid w:val="005A0EB3"/>
    <w:rsid w:val="005A5065"/>
    <w:rsid w:val="005B117B"/>
    <w:rsid w:val="005B7F19"/>
    <w:rsid w:val="005C58CF"/>
    <w:rsid w:val="005E3B50"/>
    <w:rsid w:val="005E759A"/>
    <w:rsid w:val="005F6CB7"/>
    <w:rsid w:val="00603432"/>
    <w:rsid w:val="006058EF"/>
    <w:rsid w:val="00610E04"/>
    <w:rsid w:val="00613252"/>
    <w:rsid w:val="006157C5"/>
    <w:rsid w:val="00616B2C"/>
    <w:rsid w:val="00616E8C"/>
    <w:rsid w:val="00623510"/>
    <w:rsid w:val="0063546B"/>
    <w:rsid w:val="00636605"/>
    <w:rsid w:val="0064004F"/>
    <w:rsid w:val="0064326C"/>
    <w:rsid w:val="006434F2"/>
    <w:rsid w:val="00646CFE"/>
    <w:rsid w:val="00650A8C"/>
    <w:rsid w:val="00652B8D"/>
    <w:rsid w:val="00654615"/>
    <w:rsid w:val="00654BAF"/>
    <w:rsid w:val="0065508B"/>
    <w:rsid w:val="00657537"/>
    <w:rsid w:val="00661DBF"/>
    <w:rsid w:val="0066316A"/>
    <w:rsid w:val="006648CE"/>
    <w:rsid w:val="00665D1D"/>
    <w:rsid w:val="006725FE"/>
    <w:rsid w:val="00674789"/>
    <w:rsid w:val="006750E0"/>
    <w:rsid w:val="00682954"/>
    <w:rsid w:val="00683228"/>
    <w:rsid w:val="006861B0"/>
    <w:rsid w:val="00687130"/>
    <w:rsid w:val="00696F77"/>
    <w:rsid w:val="006976E2"/>
    <w:rsid w:val="006A51D2"/>
    <w:rsid w:val="006B0916"/>
    <w:rsid w:val="006B253C"/>
    <w:rsid w:val="006B2D55"/>
    <w:rsid w:val="006B7A69"/>
    <w:rsid w:val="006C6CA3"/>
    <w:rsid w:val="006E5905"/>
    <w:rsid w:val="006F3FF6"/>
    <w:rsid w:val="00702640"/>
    <w:rsid w:val="0070686C"/>
    <w:rsid w:val="00711657"/>
    <w:rsid w:val="00711C08"/>
    <w:rsid w:val="0071616C"/>
    <w:rsid w:val="00717358"/>
    <w:rsid w:val="0072009E"/>
    <w:rsid w:val="007303AE"/>
    <w:rsid w:val="007347A6"/>
    <w:rsid w:val="00735F4F"/>
    <w:rsid w:val="007433FC"/>
    <w:rsid w:val="00744585"/>
    <w:rsid w:val="00747D7E"/>
    <w:rsid w:val="00761C26"/>
    <w:rsid w:val="00764083"/>
    <w:rsid w:val="00771CCC"/>
    <w:rsid w:val="00775DC9"/>
    <w:rsid w:val="00785C36"/>
    <w:rsid w:val="00786A75"/>
    <w:rsid w:val="007905AF"/>
    <w:rsid w:val="00793673"/>
    <w:rsid w:val="00794FDE"/>
    <w:rsid w:val="0079563B"/>
    <w:rsid w:val="00797418"/>
    <w:rsid w:val="007A46DB"/>
    <w:rsid w:val="007A47AD"/>
    <w:rsid w:val="007C205E"/>
    <w:rsid w:val="007C36E7"/>
    <w:rsid w:val="007D1ED3"/>
    <w:rsid w:val="007F204B"/>
    <w:rsid w:val="007F284F"/>
    <w:rsid w:val="007F4659"/>
    <w:rsid w:val="00805427"/>
    <w:rsid w:val="00807A77"/>
    <w:rsid w:val="008124CE"/>
    <w:rsid w:val="0081685B"/>
    <w:rsid w:val="00816AAC"/>
    <w:rsid w:val="008217D3"/>
    <w:rsid w:val="00826E34"/>
    <w:rsid w:val="008276BD"/>
    <w:rsid w:val="00830BB0"/>
    <w:rsid w:val="008335F0"/>
    <w:rsid w:val="008624C9"/>
    <w:rsid w:val="008634D1"/>
    <w:rsid w:val="0087340D"/>
    <w:rsid w:val="008749A5"/>
    <w:rsid w:val="00874BD3"/>
    <w:rsid w:val="00891097"/>
    <w:rsid w:val="00896C70"/>
    <w:rsid w:val="008A5A31"/>
    <w:rsid w:val="008A646C"/>
    <w:rsid w:val="008A742C"/>
    <w:rsid w:val="008B3365"/>
    <w:rsid w:val="008B3E84"/>
    <w:rsid w:val="008C1054"/>
    <w:rsid w:val="008C6058"/>
    <w:rsid w:val="008C75B7"/>
    <w:rsid w:val="008D5E7D"/>
    <w:rsid w:val="008D7532"/>
    <w:rsid w:val="008F0685"/>
    <w:rsid w:val="00911CF9"/>
    <w:rsid w:val="00950A46"/>
    <w:rsid w:val="00973130"/>
    <w:rsid w:val="00977614"/>
    <w:rsid w:val="009951BD"/>
    <w:rsid w:val="009B6827"/>
    <w:rsid w:val="009B6E31"/>
    <w:rsid w:val="009B7651"/>
    <w:rsid w:val="009C167C"/>
    <w:rsid w:val="009C5CC9"/>
    <w:rsid w:val="00A003B6"/>
    <w:rsid w:val="00A02EBE"/>
    <w:rsid w:val="00A06536"/>
    <w:rsid w:val="00A16351"/>
    <w:rsid w:val="00A169EE"/>
    <w:rsid w:val="00A269C8"/>
    <w:rsid w:val="00A274E1"/>
    <w:rsid w:val="00A34D95"/>
    <w:rsid w:val="00A377A8"/>
    <w:rsid w:val="00A37842"/>
    <w:rsid w:val="00A417FE"/>
    <w:rsid w:val="00A47659"/>
    <w:rsid w:val="00A50D85"/>
    <w:rsid w:val="00A77F8D"/>
    <w:rsid w:val="00A82EA5"/>
    <w:rsid w:val="00A84C9A"/>
    <w:rsid w:val="00A87CC1"/>
    <w:rsid w:val="00A93DDC"/>
    <w:rsid w:val="00AA3C0F"/>
    <w:rsid w:val="00AB6600"/>
    <w:rsid w:val="00AC4811"/>
    <w:rsid w:val="00AC61DA"/>
    <w:rsid w:val="00AE2CBD"/>
    <w:rsid w:val="00AE5C17"/>
    <w:rsid w:val="00AE6EA8"/>
    <w:rsid w:val="00B01CBA"/>
    <w:rsid w:val="00B05288"/>
    <w:rsid w:val="00B069BA"/>
    <w:rsid w:val="00B14BBF"/>
    <w:rsid w:val="00B169A4"/>
    <w:rsid w:val="00B17E17"/>
    <w:rsid w:val="00B22329"/>
    <w:rsid w:val="00B325B9"/>
    <w:rsid w:val="00B34E8E"/>
    <w:rsid w:val="00B35322"/>
    <w:rsid w:val="00B429C8"/>
    <w:rsid w:val="00B478FC"/>
    <w:rsid w:val="00B51A97"/>
    <w:rsid w:val="00B532C0"/>
    <w:rsid w:val="00B610EC"/>
    <w:rsid w:val="00B644F1"/>
    <w:rsid w:val="00B659A6"/>
    <w:rsid w:val="00B676F3"/>
    <w:rsid w:val="00B703E2"/>
    <w:rsid w:val="00B70936"/>
    <w:rsid w:val="00B72362"/>
    <w:rsid w:val="00B74211"/>
    <w:rsid w:val="00B92D28"/>
    <w:rsid w:val="00B93E9A"/>
    <w:rsid w:val="00B95EC9"/>
    <w:rsid w:val="00BA0EC7"/>
    <w:rsid w:val="00BA303B"/>
    <w:rsid w:val="00BA7F59"/>
    <w:rsid w:val="00BB0E3E"/>
    <w:rsid w:val="00BC0A15"/>
    <w:rsid w:val="00BC2680"/>
    <w:rsid w:val="00BC50C8"/>
    <w:rsid w:val="00BC5653"/>
    <w:rsid w:val="00BE1D2C"/>
    <w:rsid w:val="00C05B27"/>
    <w:rsid w:val="00C14FCB"/>
    <w:rsid w:val="00C178E9"/>
    <w:rsid w:val="00C35BC9"/>
    <w:rsid w:val="00C35DC9"/>
    <w:rsid w:val="00C361EA"/>
    <w:rsid w:val="00C41E9E"/>
    <w:rsid w:val="00C45270"/>
    <w:rsid w:val="00C5052C"/>
    <w:rsid w:val="00C51CCB"/>
    <w:rsid w:val="00C56684"/>
    <w:rsid w:val="00C76D83"/>
    <w:rsid w:val="00C77C56"/>
    <w:rsid w:val="00C814A0"/>
    <w:rsid w:val="00C87C4C"/>
    <w:rsid w:val="00C90E41"/>
    <w:rsid w:val="00C91641"/>
    <w:rsid w:val="00C91B63"/>
    <w:rsid w:val="00C95F40"/>
    <w:rsid w:val="00C976A6"/>
    <w:rsid w:val="00C97A96"/>
    <w:rsid w:val="00C97EE8"/>
    <w:rsid w:val="00CA1570"/>
    <w:rsid w:val="00CA2EAB"/>
    <w:rsid w:val="00CB29A1"/>
    <w:rsid w:val="00CB3A72"/>
    <w:rsid w:val="00CD4063"/>
    <w:rsid w:val="00CD4398"/>
    <w:rsid w:val="00CE3B6D"/>
    <w:rsid w:val="00D03F05"/>
    <w:rsid w:val="00D13887"/>
    <w:rsid w:val="00D204AF"/>
    <w:rsid w:val="00D223EA"/>
    <w:rsid w:val="00D259B0"/>
    <w:rsid w:val="00D25AE2"/>
    <w:rsid w:val="00D273E1"/>
    <w:rsid w:val="00D3784B"/>
    <w:rsid w:val="00D4021B"/>
    <w:rsid w:val="00D41E5C"/>
    <w:rsid w:val="00D420CF"/>
    <w:rsid w:val="00D43103"/>
    <w:rsid w:val="00D43A89"/>
    <w:rsid w:val="00D46D46"/>
    <w:rsid w:val="00D502AE"/>
    <w:rsid w:val="00D51D31"/>
    <w:rsid w:val="00D53B11"/>
    <w:rsid w:val="00D54E68"/>
    <w:rsid w:val="00D55E99"/>
    <w:rsid w:val="00D63A48"/>
    <w:rsid w:val="00D707B8"/>
    <w:rsid w:val="00D71B88"/>
    <w:rsid w:val="00D731CE"/>
    <w:rsid w:val="00D77C4B"/>
    <w:rsid w:val="00D77FC2"/>
    <w:rsid w:val="00D806D1"/>
    <w:rsid w:val="00D85852"/>
    <w:rsid w:val="00D91D09"/>
    <w:rsid w:val="00D92BB7"/>
    <w:rsid w:val="00DC22B3"/>
    <w:rsid w:val="00DC261F"/>
    <w:rsid w:val="00DD1ED9"/>
    <w:rsid w:val="00DE0445"/>
    <w:rsid w:val="00DE1B6D"/>
    <w:rsid w:val="00DE1F25"/>
    <w:rsid w:val="00DE53D0"/>
    <w:rsid w:val="00E0594E"/>
    <w:rsid w:val="00E061C0"/>
    <w:rsid w:val="00E13EF1"/>
    <w:rsid w:val="00E15EDD"/>
    <w:rsid w:val="00E20D8D"/>
    <w:rsid w:val="00E22D30"/>
    <w:rsid w:val="00E3360C"/>
    <w:rsid w:val="00E41B91"/>
    <w:rsid w:val="00E423AF"/>
    <w:rsid w:val="00E44D3C"/>
    <w:rsid w:val="00E53F2D"/>
    <w:rsid w:val="00E564E7"/>
    <w:rsid w:val="00E646B7"/>
    <w:rsid w:val="00E70BF9"/>
    <w:rsid w:val="00E7758D"/>
    <w:rsid w:val="00E80F49"/>
    <w:rsid w:val="00E81956"/>
    <w:rsid w:val="00E857DF"/>
    <w:rsid w:val="00E926F5"/>
    <w:rsid w:val="00E971AC"/>
    <w:rsid w:val="00EA4F4B"/>
    <w:rsid w:val="00EA6FB5"/>
    <w:rsid w:val="00EC13F4"/>
    <w:rsid w:val="00EC1618"/>
    <w:rsid w:val="00ED156D"/>
    <w:rsid w:val="00ED4931"/>
    <w:rsid w:val="00ED4FF8"/>
    <w:rsid w:val="00EE3644"/>
    <w:rsid w:val="00EF4DF2"/>
    <w:rsid w:val="00EF61C0"/>
    <w:rsid w:val="00F03D84"/>
    <w:rsid w:val="00F21A82"/>
    <w:rsid w:val="00F27118"/>
    <w:rsid w:val="00F34369"/>
    <w:rsid w:val="00F3556D"/>
    <w:rsid w:val="00F36EFA"/>
    <w:rsid w:val="00F45441"/>
    <w:rsid w:val="00F50047"/>
    <w:rsid w:val="00F62EEE"/>
    <w:rsid w:val="00F64781"/>
    <w:rsid w:val="00F74020"/>
    <w:rsid w:val="00F750C3"/>
    <w:rsid w:val="00F804B1"/>
    <w:rsid w:val="00F92B10"/>
    <w:rsid w:val="00F92E70"/>
    <w:rsid w:val="00F944F0"/>
    <w:rsid w:val="00FA02E5"/>
    <w:rsid w:val="00FA6F13"/>
    <w:rsid w:val="00FB2E89"/>
    <w:rsid w:val="00FB57A7"/>
    <w:rsid w:val="00FB710B"/>
    <w:rsid w:val="00FB7D20"/>
    <w:rsid w:val="00FC682E"/>
    <w:rsid w:val="00FC6DAE"/>
    <w:rsid w:val="00FC7415"/>
    <w:rsid w:val="00FD1A75"/>
    <w:rsid w:val="00FD3BD5"/>
    <w:rsid w:val="00FD640A"/>
    <w:rsid w:val="00FD65CB"/>
    <w:rsid w:val="00FE206E"/>
    <w:rsid w:val="00FE567A"/>
    <w:rsid w:val="00FE6DBD"/>
    <w:rsid w:val="00FF1C5A"/>
    <w:rsid w:val="00FF26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19E8F"/>
  <w15:chartTrackingRefBased/>
  <w15:docId w15:val="{DFC930A9-881B-49D2-8A2A-47F27866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0640"/>
    <w:pPr>
      <w:widowControl w:val="0"/>
      <w:autoSpaceDE w:val="0"/>
      <w:autoSpaceDN w:val="0"/>
      <w:adjustRightInd w:val="0"/>
    </w:pPr>
    <w:rPr>
      <w:rFonts w:ascii="Georgia" w:hAnsi="Georgia"/>
      <w:sz w:val="24"/>
      <w:szCs w:val="24"/>
      <w:lang w:val="ru-RU" w:eastAsia="ru-RU"/>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qFormat/>
    <w:rsid w:val="004F4BE6"/>
    <w:pPr>
      <w:keepNext/>
      <w:keepLines/>
      <w:spacing w:before="200"/>
      <w:outlineLvl w:val="6"/>
    </w:pPr>
    <w:rPr>
      <w:rFonts w:ascii="Cambria" w:hAnsi="Cambria"/>
      <w:i/>
      <w:iCs/>
      <w:color w:val="404040"/>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76D83"/>
  </w:style>
  <w:style w:type="paragraph" w:customStyle="1" w:styleId="Style2">
    <w:name w:val="Style2"/>
    <w:basedOn w:val="a"/>
    <w:uiPriority w:val="99"/>
    <w:rsid w:val="00C76D83"/>
  </w:style>
  <w:style w:type="paragraph" w:customStyle="1" w:styleId="Style3">
    <w:name w:val="Style3"/>
    <w:basedOn w:val="a"/>
    <w:rsid w:val="00C76D83"/>
  </w:style>
  <w:style w:type="paragraph" w:customStyle="1" w:styleId="Style4">
    <w:name w:val="Style4"/>
    <w:basedOn w:val="a"/>
    <w:rsid w:val="00C76D83"/>
  </w:style>
  <w:style w:type="paragraph" w:customStyle="1" w:styleId="Style5">
    <w:name w:val="Style5"/>
    <w:basedOn w:val="a"/>
    <w:rsid w:val="00C76D83"/>
  </w:style>
  <w:style w:type="paragraph" w:customStyle="1" w:styleId="Style6">
    <w:name w:val="Style6"/>
    <w:basedOn w:val="a"/>
    <w:rsid w:val="00C76D83"/>
  </w:style>
  <w:style w:type="paragraph" w:customStyle="1" w:styleId="Style7">
    <w:name w:val="Style7"/>
    <w:basedOn w:val="a"/>
    <w:rsid w:val="00C76D83"/>
  </w:style>
  <w:style w:type="paragraph" w:customStyle="1" w:styleId="Style8">
    <w:name w:val="Style8"/>
    <w:basedOn w:val="a"/>
    <w:rsid w:val="00C76D83"/>
  </w:style>
  <w:style w:type="paragraph" w:customStyle="1" w:styleId="Style9">
    <w:name w:val="Style9"/>
    <w:basedOn w:val="a"/>
    <w:rsid w:val="00C76D83"/>
    <w:pPr>
      <w:spacing w:line="288" w:lineRule="exact"/>
      <w:jc w:val="center"/>
    </w:pPr>
  </w:style>
  <w:style w:type="paragraph" w:customStyle="1" w:styleId="Style10">
    <w:name w:val="Style10"/>
    <w:basedOn w:val="a"/>
    <w:rsid w:val="00C76D83"/>
  </w:style>
  <w:style w:type="paragraph" w:customStyle="1" w:styleId="Style11">
    <w:name w:val="Style11"/>
    <w:basedOn w:val="a"/>
    <w:rsid w:val="00C76D83"/>
  </w:style>
  <w:style w:type="paragraph" w:customStyle="1" w:styleId="Style12">
    <w:name w:val="Style12"/>
    <w:basedOn w:val="a"/>
    <w:rsid w:val="00C76D83"/>
  </w:style>
  <w:style w:type="paragraph" w:customStyle="1" w:styleId="Style13">
    <w:name w:val="Style13"/>
    <w:basedOn w:val="a"/>
    <w:rsid w:val="00C76D83"/>
  </w:style>
  <w:style w:type="paragraph" w:customStyle="1" w:styleId="Style14">
    <w:name w:val="Style14"/>
    <w:basedOn w:val="a"/>
    <w:rsid w:val="00C76D83"/>
  </w:style>
  <w:style w:type="character" w:customStyle="1" w:styleId="FontStyle16">
    <w:name w:val="Font Style16"/>
    <w:rsid w:val="00C76D83"/>
    <w:rPr>
      <w:rFonts w:ascii="Georgia" w:hAnsi="Georgia"/>
      <w:b/>
      <w:sz w:val="18"/>
    </w:rPr>
  </w:style>
  <w:style w:type="character" w:customStyle="1" w:styleId="FontStyle17">
    <w:name w:val="Font Style17"/>
    <w:rsid w:val="00C76D83"/>
    <w:rPr>
      <w:rFonts w:ascii="Georgia" w:hAnsi="Georgia"/>
      <w:b/>
      <w:sz w:val="16"/>
    </w:rPr>
  </w:style>
  <w:style w:type="character" w:customStyle="1" w:styleId="FontStyle18">
    <w:name w:val="Font Style18"/>
    <w:rsid w:val="00C76D83"/>
    <w:rPr>
      <w:rFonts w:ascii="Georgia" w:hAnsi="Georgia"/>
      <w:spacing w:val="-10"/>
      <w:sz w:val="18"/>
    </w:rPr>
  </w:style>
  <w:style w:type="character" w:customStyle="1" w:styleId="FontStyle19">
    <w:name w:val="Font Style19"/>
    <w:rsid w:val="00C76D83"/>
    <w:rPr>
      <w:rFonts w:ascii="Georgia" w:hAnsi="Georgia"/>
      <w:sz w:val="20"/>
    </w:rPr>
  </w:style>
  <w:style w:type="character" w:customStyle="1" w:styleId="FontStyle20">
    <w:name w:val="Font Style20"/>
    <w:rsid w:val="00C76D83"/>
    <w:rPr>
      <w:rFonts w:ascii="Georgia" w:hAnsi="Georgia"/>
      <w:b/>
      <w:smallCaps/>
      <w:sz w:val="18"/>
    </w:rPr>
  </w:style>
  <w:style w:type="character" w:customStyle="1" w:styleId="FontStyle21">
    <w:name w:val="Font Style21"/>
    <w:rsid w:val="00C76D83"/>
    <w:rPr>
      <w:rFonts w:ascii="Georgia" w:hAnsi="Georgia"/>
      <w:sz w:val="22"/>
    </w:rPr>
  </w:style>
  <w:style w:type="character" w:customStyle="1" w:styleId="FontStyle22">
    <w:name w:val="Font Style22"/>
    <w:rsid w:val="00C76D83"/>
    <w:rPr>
      <w:rFonts w:ascii="Century Schoolbook" w:hAnsi="Century Schoolbook"/>
      <w:b/>
      <w:spacing w:val="-10"/>
      <w:sz w:val="22"/>
    </w:rPr>
  </w:style>
  <w:style w:type="character" w:customStyle="1" w:styleId="FontStyle23">
    <w:name w:val="Font Style23"/>
    <w:rsid w:val="00C76D83"/>
    <w:rPr>
      <w:rFonts w:ascii="Georgia" w:hAnsi="Georgia"/>
      <w:spacing w:val="-10"/>
      <w:sz w:val="22"/>
    </w:rPr>
  </w:style>
  <w:style w:type="character" w:customStyle="1" w:styleId="FontStyle24">
    <w:name w:val="Font Style24"/>
    <w:rsid w:val="00C76D83"/>
    <w:rPr>
      <w:rFonts w:ascii="Georgia" w:hAnsi="Georgia"/>
      <w:b/>
      <w:sz w:val="20"/>
    </w:rPr>
  </w:style>
  <w:style w:type="character" w:customStyle="1" w:styleId="FontStyle25">
    <w:name w:val="Font Style25"/>
    <w:rsid w:val="00C76D83"/>
    <w:rPr>
      <w:rFonts w:ascii="Consolas" w:hAnsi="Consolas"/>
      <w:b/>
      <w:i/>
      <w:sz w:val="18"/>
    </w:rPr>
  </w:style>
  <w:style w:type="character" w:customStyle="1" w:styleId="FontStyle26">
    <w:name w:val="Font Style26"/>
    <w:rsid w:val="00C76D83"/>
    <w:rPr>
      <w:rFonts w:ascii="Georgia" w:hAnsi="Georgia"/>
      <w:b/>
      <w:sz w:val="10"/>
    </w:rPr>
  </w:style>
  <w:style w:type="paragraph" w:styleId="a3">
    <w:name w:val="header"/>
    <w:basedOn w:val="a"/>
    <w:link w:val="a4"/>
    <w:rsid w:val="00C76D83"/>
    <w:pPr>
      <w:tabs>
        <w:tab w:val="center" w:pos="4677"/>
        <w:tab w:val="right" w:pos="9355"/>
      </w:tabs>
    </w:pPr>
  </w:style>
  <w:style w:type="character" w:customStyle="1" w:styleId="a4">
    <w:name w:val="Верхний колонтитул Знак"/>
    <w:link w:val="a3"/>
    <w:locked/>
    <w:rsid w:val="00C76D83"/>
    <w:rPr>
      <w:rFonts w:ascii="Georgia" w:hAnsi="Georgia" w:cs="Times New Roman"/>
      <w:sz w:val="24"/>
      <w:szCs w:val="24"/>
      <w:lang w:val="x-none" w:eastAsia="ru-RU"/>
    </w:rPr>
  </w:style>
  <w:style w:type="character" w:customStyle="1" w:styleId="30">
    <w:name w:val="Заголовок 3 Знак"/>
    <w:link w:val="3"/>
    <w:locked/>
    <w:rsid w:val="004067BA"/>
    <w:rPr>
      <w:rFonts w:ascii="Times New Roman" w:hAnsi="Times New Roman" w:cs="Times New Roman"/>
      <w:b/>
      <w:sz w:val="20"/>
      <w:szCs w:val="20"/>
      <w:lang w:val="uk-UA" w:eastAsia="ru-RU"/>
    </w:rPr>
  </w:style>
  <w:style w:type="character" w:customStyle="1" w:styleId="80">
    <w:name w:val="Заголовок 8 Знак"/>
    <w:link w:val="8"/>
    <w:locked/>
    <w:rsid w:val="004067BA"/>
    <w:rPr>
      <w:rFonts w:ascii="Times New Roman" w:hAnsi="Times New Roman" w:cs="Times New Roman"/>
      <w:b/>
      <w:sz w:val="20"/>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link w:val="a5"/>
    <w:locked/>
    <w:rsid w:val="004067BA"/>
    <w:rPr>
      <w:rFonts w:ascii="Times New Roman" w:hAnsi="Times New Roman" w:cs="Times New Roman"/>
      <w:b/>
      <w:sz w:val="20"/>
      <w:szCs w:val="20"/>
      <w:lang w:val="uk-UA" w:eastAsia="ru-RU"/>
    </w:rPr>
  </w:style>
  <w:style w:type="paragraph" w:customStyle="1" w:styleId="1">
    <w:name w:val="Абзац списка1"/>
    <w:basedOn w:val="a"/>
    <w:rsid w:val="00793673"/>
    <w:pPr>
      <w:ind w:left="720"/>
      <w:contextualSpacing/>
    </w:pPr>
  </w:style>
  <w:style w:type="table" w:styleId="a7">
    <w:name w:val="Table Grid"/>
    <w:basedOn w:val="a1"/>
    <w:rsid w:val="002D47AC"/>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B01CBA"/>
    <w:pPr>
      <w:tabs>
        <w:tab w:val="center" w:pos="4677"/>
        <w:tab w:val="right" w:pos="9355"/>
      </w:tabs>
    </w:pPr>
  </w:style>
  <w:style w:type="character" w:customStyle="1" w:styleId="a9">
    <w:name w:val="Нижний колонтитул Знак"/>
    <w:link w:val="a8"/>
    <w:locked/>
    <w:rsid w:val="00B01CBA"/>
    <w:rPr>
      <w:rFonts w:ascii="Georgia" w:hAnsi="Georgia" w:cs="Times New Roman"/>
      <w:sz w:val="24"/>
      <w:szCs w:val="24"/>
      <w:lang w:val="x-none" w:eastAsia="ru-RU"/>
    </w:rPr>
  </w:style>
  <w:style w:type="character" w:customStyle="1" w:styleId="70">
    <w:name w:val="Заголовок 7 Знак"/>
    <w:link w:val="7"/>
    <w:semiHidden/>
    <w:locked/>
    <w:rsid w:val="004F4BE6"/>
    <w:rPr>
      <w:rFonts w:ascii="Cambria" w:hAnsi="Cambria" w:cs="Times New Roman"/>
      <w:i/>
      <w:iCs/>
      <w:color w:val="404040"/>
      <w:sz w:val="24"/>
      <w:szCs w:val="24"/>
      <w:lang w:val="x-none" w:eastAsia="ru-RU"/>
    </w:rPr>
  </w:style>
  <w:style w:type="character" w:styleId="aa">
    <w:name w:val="Hyperlink"/>
    <w:uiPriority w:val="99"/>
    <w:rsid w:val="004F4BE6"/>
    <w:rPr>
      <w:color w:val="0000FF"/>
      <w:u w:val="single"/>
    </w:rPr>
  </w:style>
  <w:style w:type="paragraph" w:customStyle="1" w:styleId="2">
    <w:name w:val="Знак2"/>
    <w:basedOn w:val="a"/>
    <w:rsid w:val="00193D59"/>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10">
    <w:name w:val="Знак1 Знак Знак Знак"/>
    <w:basedOn w:val="a"/>
    <w:rsid w:val="004F5C88"/>
    <w:pPr>
      <w:widowControl/>
      <w:autoSpaceDE/>
      <w:autoSpaceDN/>
      <w:adjustRightInd/>
    </w:pPr>
    <w:rPr>
      <w:rFonts w:ascii="Verdana" w:eastAsia="Times New Roman" w:hAnsi="Verdana" w:cs="Verdana"/>
      <w:sz w:val="20"/>
      <w:szCs w:val="20"/>
      <w:lang w:val="en-US" w:eastAsia="en-US"/>
    </w:rPr>
  </w:style>
  <w:style w:type="paragraph" w:styleId="ab">
    <w:name w:val="Title"/>
    <w:basedOn w:val="a"/>
    <w:qFormat/>
    <w:locked/>
    <w:rsid w:val="00BE1D2C"/>
    <w:pPr>
      <w:widowControl/>
      <w:autoSpaceDE/>
      <w:autoSpaceDN/>
      <w:adjustRightInd/>
      <w:spacing w:line="360" w:lineRule="auto"/>
      <w:ind w:firstLine="720"/>
      <w:jc w:val="center"/>
    </w:pPr>
    <w:rPr>
      <w:rFonts w:ascii="Times New Roman" w:eastAsia="Times New Roman" w:hAnsi="Times New Roman"/>
      <w:sz w:val="28"/>
      <w:szCs w:val="20"/>
      <w:lang w:val="uk-UA"/>
    </w:rPr>
  </w:style>
  <w:style w:type="paragraph" w:customStyle="1" w:styleId="Default">
    <w:name w:val="Default"/>
    <w:rsid w:val="005B117B"/>
    <w:pPr>
      <w:autoSpaceDE w:val="0"/>
      <w:autoSpaceDN w:val="0"/>
      <w:adjustRightInd w:val="0"/>
    </w:pPr>
    <w:rPr>
      <w:rFonts w:ascii="Times New Roman" w:eastAsia="Times New Roman" w:hAnsi="Times New Roman"/>
      <w:color w:val="000000"/>
      <w:sz w:val="24"/>
      <w:szCs w:val="24"/>
      <w:lang w:val="ru-RU" w:eastAsia="ru-RU"/>
    </w:rPr>
  </w:style>
  <w:style w:type="paragraph" w:styleId="ac">
    <w:name w:val="List Paragraph"/>
    <w:basedOn w:val="a"/>
    <w:link w:val="ad"/>
    <w:uiPriority w:val="34"/>
    <w:qFormat/>
    <w:rsid w:val="00E20D8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10">
    <w:name w:val="A1"/>
    <w:uiPriority w:val="99"/>
    <w:rsid w:val="00674789"/>
    <w:rPr>
      <w:rFonts w:cs="Proxima Nova Rg"/>
      <w:b/>
      <w:bCs/>
      <w:color w:val="000000"/>
      <w:sz w:val="68"/>
      <w:szCs w:val="68"/>
    </w:rPr>
  </w:style>
  <w:style w:type="character" w:customStyle="1" w:styleId="A60">
    <w:name w:val="A6"/>
    <w:uiPriority w:val="99"/>
    <w:rsid w:val="00674789"/>
    <w:rPr>
      <w:rFonts w:cs="Proxima Nova Rg"/>
      <w:b/>
      <w:bCs/>
      <w:color w:val="000000"/>
      <w:sz w:val="41"/>
      <w:szCs w:val="41"/>
    </w:rPr>
  </w:style>
  <w:style w:type="paragraph" w:styleId="ae">
    <w:name w:val="Balloon Text"/>
    <w:basedOn w:val="a"/>
    <w:link w:val="af"/>
    <w:rsid w:val="00F27118"/>
    <w:rPr>
      <w:rFonts w:ascii="Segoe UI" w:hAnsi="Segoe UI" w:cs="Segoe UI"/>
      <w:sz w:val="18"/>
      <w:szCs w:val="18"/>
    </w:rPr>
  </w:style>
  <w:style w:type="character" w:customStyle="1" w:styleId="af">
    <w:name w:val="Текст выноски Знак"/>
    <w:link w:val="ae"/>
    <w:rsid w:val="00F27118"/>
    <w:rPr>
      <w:rFonts w:ascii="Segoe UI" w:hAnsi="Segoe UI" w:cs="Segoe UI"/>
      <w:sz w:val="18"/>
      <w:szCs w:val="18"/>
    </w:rPr>
  </w:style>
  <w:style w:type="character" w:customStyle="1" w:styleId="rvts0">
    <w:name w:val="rvts0"/>
    <w:rsid w:val="0063546B"/>
  </w:style>
  <w:style w:type="paragraph" w:customStyle="1" w:styleId="11">
    <w:name w:val="Абзац списка1"/>
    <w:basedOn w:val="a"/>
    <w:uiPriority w:val="99"/>
    <w:qFormat/>
    <w:rsid w:val="0063546B"/>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d">
    <w:name w:val="Абзац списка Знак"/>
    <w:link w:val="ac"/>
    <w:uiPriority w:val="34"/>
    <w:qFormat/>
    <w:rsid w:val="00A50D85"/>
    <w:rPr>
      <w:sz w:val="22"/>
      <w:szCs w:val="22"/>
      <w:lang w:val="ru-RU" w:eastAsia="en-US"/>
    </w:rPr>
  </w:style>
  <w:style w:type="character" w:customStyle="1" w:styleId="rvts9">
    <w:name w:val="rvts9"/>
    <w:rsid w:val="00592678"/>
  </w:style>
  <w:style w:type="character" w:customStyle="1" w:styleId="rvts82">
    <w:name w:val="rvts82"/>
    <w:uiPriority w:val="99"/>
    <w:rsid w:val="00E41B91"/>
  </w:style>
  <w:style w:type="character" w:styleId="af0">
    <w:name w:val="Unresolved Mention"/>
    <w:uiPriority w:val="99"/>
    <w:semiHidden/>
    <w:unhideWhenUsed/>
    <w:rsid w:val="00E4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13286">
      <w:bodyDiv w:val="1"/>
      <w:marLeft w:val="0"/>
      <w:marRight w:val="0"/>
      <w:marTop w:val="0"/>
      <w:marBottom w:val="0"/>
      <w:divBdr>
        <w:top w:val="none" w:sz="0" w:space="0" w:color="auto"/>
        <w:left w:val="none" w:sz="0" w:space="0" w:color="auto"/>
        <w:bottom w:val="none" w:sz="0" w:space="0" w:color="auto"/>
        <w:right w:val="none" w:sz="0" w:space="0" w:color="auto"/>
      </w:divBdr>
      <w:divsChild>
        <w:div w:id="524907113">
          <w:marLeft w:val="0"/>
          <w:marRight w:val="0"/>
          <w:marTop w:val="0"/>
          <w:marBottom w:val="0"/>
          <w:divBdr>
            <w:top w:val="none" w:sz="0" w:space="0" w:color="auto"/>
            <w:left w:val="none" w:sz="0" w:space="0" w:color="auto"/>
            <w:bottom w:val="none" w:sz="0" w:space="0" w:color="auto"/>
            <w:right w:val="none" w:sz="0" w:space="0" w:color="auto"/>
          </w:divBdr>
          <w:divsChild>
            <w:div w:id="911890716">
              <w:marLeft w:val="0"/>
              <w:marRight w:val="0"/>
              <w:marTop w:val="0"/>
              <w:marBottom w:val="0"/>
              <w:divBdr>
                <w:top w:val="none" w:sz="0" w:space="0" w:color="auto"/>
                <w:left w:val="none" w:sz="0" w:space="0" w:color="auto"/>
                <w:bottom w:val="none" w:sz="0" w:space="0" w:color="auto"/>
                <w:right w:val="none" w:sz="0" w:space="0" w:color="auto"/>
              </w:divBdr>
            </w:div>
            <w:div w:id="17024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g2.knuba.edu.ua/course/view.php?id=46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ba.edu.ua/books/26_3_22.pdf" TargetMode="External"/><Relationship Id="rId5" Type="http://schemas.openxmlformats.org/officeDocument/2006/relationships/webSettings" Target="webSettings.xml"/><Relationship Id="rId10" Type="http://schemas.openxmlformats.org/officeDocument/2006/relationships/hyperlink" Target="https://org2.knuba.edu.ua/course/view.php?id=4691" TargetMode="External"/><Relationship Id="rId4" Type="http://schemas.openxmlformats.org/officeDocument/2006/relationships/settings" Target="settings.xml"/><Relationship Id="rId9" Type="http://schemas.openxmlformats.org/officeDocument/2006/relationships/hyperlink" Target="https://org2.knuba.edu.ua/course/view.php?id=46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5CF37-6475-42C5-BDFA-F008F896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11506</Words>
  <Characters>6559</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Робоча програма ОК 15 Інженерна геодезія</vt:lpstr>
      <vt:lpstr>КИЇВСЬКИЙ НАЦІОНАЛЬНИЙ УНІВЕРСИТЕТ</vt:lpstr>
    </vt:vector>
  </TitlesOfParts>
  <Company>Київський національний університет будівництва і архітектури</Company>
  <LinksUpToDate>false</LinksUpToDate>
  <CharactersWithSpaces>18029</CharactersWithSpaces>
  <SharedDoc>false</SharedDoc>
  <HLinks>
    <vt:vector size="18" baseType="variant">
      <vt:variant>
        <vt:i4>1114205</vt:i4>
      </vt:variant>
      <vt:variant>
        <vt:i4>6</vt:i4>
      </vt:variant>
      <vt:variant>
        <vt:i4>0</vt:i4>
      </vt:variant>
      <vt:variant>
        <vt:i4>5</vt:i4>
      </vt:variant>
      <vt:variant>
        <vt:lpwstr>https://org2.knuba.edu.ua/course/view.php?id=1228</vt:lpwstr>
      </vt:variant>
      <vt:variant>
        <vt:lpwstr/>
      </vt:variant>
      <vt:variant>
        <vt:i4>1114205</vt:i4>
      </vt:variant>
      <vt:variant>
        <vt:i4>3</vt:i4>
      </vt:variant>
      <vt:variant>
        <vt:i4>0</vt:i4>
      </vt:variant>
      <vt:variant>
        <vt:i4>5</vt:i4>
      </vt:variant>
      <vt:variant>
        <vt:lpwstr>https://org2.knuba.edu.ua/course/view.php?id=1228</vt:lpwstr>
      </vt:variant>
      <vt:variant>
        <vt:lpwstr/>
      </vt:variant>
      <vt:variant>
        <vt:i4>1114205</vt:i4>
      </vt:variant>
      <vt:variant>
        <vt:i4>0</vt:i4>
      </vt:variant>
      <vt:variant>
        <vt:i4>0</vt:i4>
      </vt:variant>
      <vt:variant>
        <vt:i4>5</vt:i4>
      </vt:variant>
      <vt:variant>
        <vt:lpwstr>https://org2.knuba.edu.ua/course/view.php?id=1228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Робоча програма ОК 15 Інженерна геодезія</dc:title>
  <dc:subject/>
  <dc:creator>Лапицький Ігор Володимирович</dc:creator>
  <cp:keywords/>
  <cp:lastModifiedBy>Лапицький Ігор Володимирович</cp:lastModifiedBy>
  <cp:revision>16</cp:revision>
  <cp:lastPrinted>2020-05-14T08:05:00Z</cp:lastPrinted>
  <dcterms:created xsi:type="dcterms:W3CDTF">2024-01-20T14:37:00Z</dcterms:created>
  <dcterms:modified xsi:type="dcterms:W3CDTF">2024-02-21T23:15:00Z</dcterms:modified>
</cp:coreProperties>
</file>