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E2" w:rsidRDefault="005E02E2" w:rsidP="00734732">
      <w:pPr>
        <w:pStyle w:val="Style2"/>
        <w:widowControl/>
        <w:contextualSpacing/>
        <w:rPr>
          <w:rStyle w:val="FontStyle19"/>
          <w:rFonts w:ascii="Times New Roman" w:hAnsi="Times New Roman"/>
          <w:sz w:val="28"/>
          <w:szCs w:val="28"/>
          <w:lang w:val="uk-UA" w:eastAsia="uk-UA"/>
        </w:rPr>
        <w:sectPr w:rsidR="005E02E2">
          <w:footerReference w:type="default" r:id="rId7"/>
          <w:pgSz w:w="11905" w:h="16837"/>
          <w:pgMar w:top="1134" w:right="1134" w:bottom="1134" w:left="1361" w:header="720" w:footer="720" w:gutter="0"/>
          <w:cols w:space="720"/>
          <w:titlePg/>
          <w:docGrid w:linePitch="326"/>
        </w:sectPr>
      </w:pPr>
      <w:r w:rsidRPr="00AB34D5">
        <w:rPr>
          <w:rStyle w:val="FontStyle19"/>
          <w:rFonts w:ascii="Times New Roman" w:hAnsi="Times New Roman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705pt">
            <v:imagedata r:id="rId8" o:title=""/>
          </v:shape>
        </w:pict>
      </w:r>
    </w:p>
    <w:p w:rsidR="005E02E2" w:rsidRDefault="005E02E2" w:rsidP="00734732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 id="_x0000_s1026" type="#_x0000_t75" style="position:absolute;left:0;text-align:left;margin-left:-9pt;margin-top:-2.7pt;width:747pt;height:414pt;z-index:251658240">
            <v:imagedata r:id="rId9" o:title=""/>
            <w10:wrap type="square"/>
          </v:shape>
        </w:pict>
      </w:r>
    </w:p>
    <w:p w:rsidR="005E02E2" w:rsidRDefault="005E02E2" w:rsidP="00734732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5E02E2">
          <w:pgSz w:w="16837" w:h="11905" w:orient="landscape"/>
          <w:pgMar w:top="1134" w:right="1134" w:bottom="1361" w:left="1134" w:header="720" w:footer="720" w:gutter="0"/>
          <w:cols w:space="720"/>
          <w:titlePg/>
          <w:docGrid w:linePitch="326"/>
        </w:sectPr>
      </w:pPr>
    </w:p>
    <w:p w:rsidR="005E02E2" w:rsidRDefault="005E02E2" w:rsidP="00967367">
      <w:pPr>
        <w:tabs>
          <w:tab w:val="left" w:pos="567"/>
        </w:tabs>
        <w:spacing w:line="276" w:lineRule="auto"/>
        <w:ind w:right="49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та завдання освітньої компоненти</w:t>
      </w:r>
    </w:p>
    <w:p w:rsidR="005E02E2" w:rsidRDefault="005E02E2" w:rsidP="00967367">
      <w:pPr>
        <w:tabs>
          <w:tab w:val="left" w:pos="567"/>
        </w:tabs>
        <w:spacing w:line="276" w:lineRule="auto"/>
        <w:ind w:right="494"/>
        <w:rPr>
          <w:rFonts w:ascii="Times New Roman" w:hAnsi="Times New Roman"/>
          <w:lang w:val="uk-UA"/>
        </w:rPr>
      </w:pP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b/>
          <w:sz w:val="26"/>
          <w:szCs w:val="26"/>
          <w:u w:val="single"/>
          <w:lang w:val="uk-UA"/>
        </w:rPr>
        <w:t>Мета дисципліни</w:t>
      </w:r>
      <w:r>
        <w:rPr>
          <w:b/>
          <w:sz w:val="26"/>
          <w:szCs w:val="26"/>
          <w:lang w:val="uk-UA"/>
        </w:rPr>
        <w:t>:</w:t>
      </w:r>
      <w:r>
        <w:rPr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Програма передбачає комплексну реалізацію практичної, розвиваючої‚ загальноосвітньої та виховної </w:t>
      </w:r>
      <w:r>
        <w:rPr>
          <w:b/>
          <w:color w:val="000000"/>
          <w:sz w:val="28"/>
          <w:szCs w:val="28"/>
          <w:lang w:val="uk-UA"/>
        </w:rPr>
        <w:t xml:space="preserve">мети </w:t>
      </w:r>
      <w:r>
        <w:rPr>
          <w:color w:val="000000"/>
          <w:sz w:val="28"/>
          <w:szCs w:val="28"/>
          <w:lang w:val="uk-UA"/>
        </w:rPr>
        <w:t>у процесі навчання фаховій іноземній мові: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Практичною метою</w:t>
      </w:r>
      <w:r>
        <w:rPr>
          <w:sz w:val="28"/>
          <w:szCs w:val="28"/>
          <w:lang w:val="uk-UA"/>
        </w:rPr>
        <w:t xml:space="preserve"> викладання навчальної дисципліни </w:t>
      </w:r>
      <w:r>
        <w:rPr>
          <w:rFonts w:cs="Latha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Фахова іноземна мова</w:t>
      </w:r>
      <w:r>
        <w:rPr>
          <w:rFonts w:cs="Latha"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є формування у здобувачів вищої освіти ступеня бакалавр загальних та професійно орієнтованих комунікативних мовленнєвих компетентностей на рівні володіння мовою </w:t>
      </w:r>
      <w:r>
        <w:rPr>
          <w:sz w:val="28"/>
          <w:szCs w:val="28"/>
        </w:rPr>
        <w:t>Загальноєвропейських Рекомендацій з мовної освіти для забезпечення їх ефективного спілкування в професійному середовищі. У процесі досягнення практичної цілі реалізується ділова спрямованість навчання іноземної мови, що забезпечується за рахунок науково</w:t>
      </w:r>
      <w:r>
        <w:rPr>
          <w:sz w:val="28"/>
          <w:szCs w:val="28"/>
          <w:lang w:val="uk-UA"/>
        </w:rPr>
        <w:t>го</w:t>
      </w:r>
      <w:r>
        <w:rPr>
          <w:sz w:val="28"/>
          <w:szCs w:val="28"/>
        </w:rPr>
        <w:t xml:space="preserve"> та методично</w:t>
      </w:r>
      <w:r>
        <w:rPr>
          <w:sz w:val="28"/>
          <w:szCs w:val="28"/>
          <w:lang w:val="uk-UA"/>
        </w:rPr>
        <w:t>го</w:t>
      </w:r>
      <w:r>
        <w:rPr>
          <w:sz w:val="28"/>
          <w:szCs w:val="28"/>
        </w:rPr>
        <w:t xml:space="preserve"> відібраного мовного матеріалу.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Розвиваюча мета </w:t>
      </w:r>
      <w:r>
        <w:rPr>
          <w:sz w:val="28"/>
          <w:szCs w:val="28"/>
        </w:rPr>
        <w:t>передбачає подальший розвиток комунікативних здібностей здобувачів вищої освіти ступеня бакалавр‚ їх пам’яті (слухової‚ зорової‚ оперативної та тривалої)‚ уваги (довільної і мимовільної)‚ логічного мислення‚ вольових якостей‚ пов’язаних з досягненням прогресу в навчальній діяльності.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Загальноосвітня мета </w:t>
      </w:r>
      <w:r>
        <w:rPr>
          <w:sz w:val="28"/>
          <w:szCs w:val="28"/>
        </w:rPr>
        <w:t>– розширення знань, що збільшують фаховий світогляд.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Виховна мета</w:t>
      </w:r>
      <w:r>
        <w:rPr>
          <w:sz w:val="28"/>
          <w:szCs w:val="28"/>
        </w:rPr>
        <w:t xml:space="preserve"> передбачає у процесі навчання </w:t>
      </w:r>
      <w:r>
        <w:rPr>
          <w:sz w:val="28"/>
          <w:szCs w:val="28"/>
          <w:lang w:val="uk-UA"/>
        </w:rPr>
        <w:t xml:space="preserve">діловій </w:t>
      </w:r>
      <w:r>
        <w:rPr>
          <w:sz w:val="28"/>
          <w:szCs w:val="28"/>
        </w:rPr>
        <w:t>іноземній мові виховання у здобувачів вищої освіти ступеня бакалавра поваги до обраної професії та усвідомлення необхідності володіння іноземною мовою у професійному та навчальному середовищах; виховання культури спілкування‚ прийнятої у сучасному цивілізованому світі.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Навчальна програма передбачає формування основних </w:t>
      </w:r>
      <w:r>
        <w:rPr>
          <w:b/>
          <w:bCs/>
          <w:sz w:val="28"/>
          <w:szCs w:val="28"/>
        </w:rPr>
        <w:t>професійних компетентностей</w:t>
      </w:r>
      <w:r>
        <w:rPr>
          <w:sz w:val="28"/>
          <w:szCs w:val="28"/>
        </w:rPr>
        <w:t xml:space="preserve"> для адекватної поведінки здобувачів вищої освіти в реальних ситуаціях академічного та професійного життя.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sz w:val="28"/>
          <w:szCs w:val="28"/>
        </w:rPr>
        <w:t>В основу курсу покладено принципи системності, комунікативної та професійної спрямованості навчання, інтерактивності, інтеграції та мовленнєво-розумової активності.</w:t>
      </w:r>
    </w:p>
    <w:p w:rsidR="005E02E2" w:rsidRDefault="005E02E2" w:rsidP="00967367">
      <w:pPr>
        <w:pStyle w:val="BodyText"/>
        <w:tabs>
          <w:tab w:val="left" w:pos="567"/>
        </w:tabs>
        <w:ind w:right="494"/>
        <w:jc w:val="both"/>
        <w:rPr>
          <w:b w:val="0"/>
          <w:sz w:val="26"/>
          <w:szCs w:val="26"/>
        </w:rPr>
      </w:pPr>
    </w:p>
    <w:p w:rsidR="005E02E2" w:rsidRDefault="005E02E2" w:rsidP="00967367">
      <w:pPr>
        <w:pStyle w:val="Normal1"/>
        <w:tabs>
          <w:tab w:val="left" w:pos="567"/>
        </w:tabs>
        <w:ind w:right="494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Завдання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Основними завданнями вивчення дисципліни «Фахова іноземна мова» є : </w:t>
      </w:r>
    </w:p>
    <w:p w:rsidR="005E02E2" w:rsidRDefault="005E02E2" w:rsidP="00967367">
      <w:pPr>
        <w:pStyle w:val="Normal1"/>
        <w:tabs>
          <w:tab w:val="left" w:pos="567"/>
        </w:tabs>
        <w:ind w:right="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вчити майбутнього фахівця вільно орієнтуватися в сучасному інформаційному потоці з метою удосконалення іншомовних умінь і навичок; • удосконалювати комунікативні уміння й навички володіння іноземною мовою при спілкуванні на професійні теми; </w:t>
      </w:r>
    </w:p>
    <w:p w:rsidR="005E02E2" w:rsidRDefault="005E02E2" w:rsidP="00967367">
      <w:pPr>
        <w:pStyle w:val="Normal1"/>
        <w:tabs>
          <w:tab w:val="left" w:pos="567"/>
        </w:tabs>
        <w:ind w:right="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формувати у здобувачів вищої освіти сучасні уявлення про реалії життя в іншомовних країнах; </w:t>
      </w:r>
    </w:p>
    <w:p w:rsidR="005E02E2" w:rsidRDefault="005E02E2" w:rsidP="00967367">
      <w:pPr>
        <w:pStyle w:val="Normal1"/>
        <w:tabs>
          <w:tab w:val="left" w:pos="567"/>
        </w:tabs>
        <w:ind w:right="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розвивати уміння адекватно поводитися в різноманітних життєвих ситуаціях фахового спілкування;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• готувати майбутнього фахівця до наукової діяльності, продовження освіти.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>
        <w:rPr>
          <w:color w:val="FF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Наприкінці курсу студенти повинні </w:t>
      </w:r>
      <w:r>
        <w:rPr>
          <w:b/>
          <w:sz w:val="28"/>
          <w:szCs w:val="28"/>
          <w:lang w:val="uk-UA"/>
        </w:rPr>
        <w:t xml:space="preserve">вміти: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вести бесіду-діалог проблемного характеру відповідно до програмної тематики та комунікативної функції;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робити самостійні усні монологічні повідомлення іноземною мовою за тематикою курсу;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здійснювати адекватний переклад з іноземної мови на українську та навпаки текстів, що відповідають тематиці та рівню складності курсу;</w:t>
      </w:r>
    </w:p>
    <w:p w:rsidR="005E02E2" w:rsidRDefault="005E02E2" w:rsidP="00967367">
      <w:pPr>
        <w:pStyle w:val="Normal1"/>
        <w:tabs>
          <w:tab w:val="left" w:pos="567"/>
        </w:tabs>
        <w:ind w:right="49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• </w:t>
      </w:r>
      <w:r>
        <w:rPr>
          <w:sz w:val="28"/>
          <w:szCs w:val="28"/>
        </w:rPr>
        <w:t>писати ділові та професійні листи і документи іноземною мовою, демонструючи міжкультурне розуміння та попередні знання у професійному контексті;</w:t>
      </w:r>
    </w:p>
    <w:p w:rsidR="005E02E2" w:rsidRDefault="005E02E2" w:rsidP="00967367">
      <w:pPr>
        <w:pStyle w:val="Normal1"/>
        <w:tabs>
          <w:tab w:val="left" w:pos="567"/>
        </w:tabs>
        <w:ind w:right="49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</w:rPr>
        <w:t xml:space="preserve"> писати іноземною мовою анотацію (резюме) тексту/статті.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А також </w:t>
      </w:r>
      <w:r>
        <w:rPr>
          <w:b/>
          <w:sz w:val="28"/>
          <w:szCs w:val="28"/>
          <w:lang w:val="uk-UA"/>
        </w:rPr>
        <w:t>знати:</w:t>
      </w:r>
      <w:r>
        <w:rPr>
          <w:sz w:val="28"/>
          <w:szCs w:val="28"/>
          <w:lang w:val="uk-UA"/>
        </w:rPr>
        <w:t xml:space="preserve"> 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• лексичний мінімум </w:t>
      </w:r>
      <w:r>
        <w:rPr>
          <w:bCs/>
          <w:sz w:val="28"/>
          <w:szCs w:val="28"/>
          <w:lang w:val="uk-UA"/>
        </w:rPr>
        <w:t xml:space="preserve">(у тому числі </w:t>
      </w:r>
      <w:r>
        <w:rPr>
          <w:sz w:val="28"/>
          <w:szCs w:val="28"/>
          <w:lang w:val="uk-UA"/>
        </w:rPr>
        <w:t>не менше 1200 відібраних лексичних одиниць фахової</w:t>
      </w:r>
      <w:r>
        <w:rPr>
          <w:bCs/>
          <w:sz w:val="28"/>
          <w:szCs w:val="28"/>
          <w:lang w:val="uk-UA"/>
        </w:rPr>
        <w:t xml:space="preserve"> термінології), що є необхідним в академічній та професійній сферах</w:t>
      </w:r>
      <w:r>
        <w:rPr>
          <w:sz w:val="28"/>
          <w:szCs w:val="28"/>
          <w:lang w:val="uk-UA"/>
        </w:rPr>
        <w:t>;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• </w:t>
      </w:r>
      <w:r>
        <w:rPr>
          <w:sz w:val="28"/>
          <w:szCs w:val="28"/>
        </w:rPr>
        <w:t>основні правила синтаксичних, семантичних, граматичних та фонетичних закономірностей іноземної мови;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• </w:t>
      </w:r>
      <w:r>
        <w:rPr>
          <w:bCs/>
          <w:sz w:val="28"/>
          <w:szCs w:val="28"/>
        </w:rPr>
        <w:t xml:space="preserve">граматичні структури в </w:t>
      </w:r>
      <w:r>
        <w:rPr>
          <w:sz w:val="28"/>
          <w:szCs w:val="28"/>
        </w:rPr>
        <w:t>об’ємі навчального мінімуму, які дозволяють спілкуватися на теми побутового та професійного змісту, реферувати та анотувати автентичну літературу фахового характеру, читати та перекладати фахові електронні та друковані джерела</w:t>
      </w:r>
      <w:r>
        <w:rPr>
          <w:bCs/>
          <w:sz w:val="28"/>
          <w:szCs w:val="28"/>
        </w:rPr>
        <w:t>;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</w:rPr>
        <w:t xml:space="preserve"> основні правила написання резюме, анотації, ділового листа, складання тез, участі у конференціях;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•</w:t>
      </w:r>
      <w:r>
        <w:rPr>
          <w:sz w:val="28"/>
          <w:szCs w:val="28"/>
        </w:rPr>
        <w:t xml:space="preserve"> культурологічні особливості країн, мова яких вивчається;</w:t>
      </w:r>
    </w:p>
    <w:p w:rsidR="005E02E2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Мова навчання: </w:t>
      </w:r>
      <w:r>
        <w:rPr>
          <w:sz w:val="28"/>
          <w:szCs w:val="28"/>
        </w:rPr>
        <w:t>англійська.</w:t>
      </w:r>
    </w:p>
    <w:p w:rsidR="005E02E2" w:rsidRPr="006C52F6" w:rsidRDefault="005E02E2" w:rsidP="00967367">
      <w:pPr>
        <w:pStyle w:val="Normal1"/>
        <w:tabs>
          <w:tab w:val="left" w:pos="567"/>
        </w:tabs>
        <w:ind w:right="494"/>
        <w:jc w:val="both"/>
        <w:rPr>
          <w:sz w:val="28"/>
          <w:szCs w:val="28"/>
        </w:rPr>
      </w:pPr>
      <w:r w:rsidRPr="006C52F6">
        <w:rPr>
          <w:b/>
          <w:bCs/>
          <w:color w:val="000000"/>
          <w:sz w:val="28"/>
          <w:szCs w:val="28"/>
        </w:rPr>
        <w:t xml:space="preserve">Консультативну допомогу </w:t>
      </w:r>
      <w:r w:rsidRPr="006C52F6">
        <w:rPr>
          <w:b/>
          <w:bCs/>
          <w:sz w:val="28"/>
          <w:szCs w:val="28"/>
        </w:rPr>
        <w:t xml:space="preserve">здобувачі вищої освіти </w:t>
      </w:r>
      <w:r w:rsidRPr="006C52F6">
        <w:rPr>
          <w:sz w:val="28"/>
          <w:szCs w:val="28"/>
        </w:rPr>
        <w:t xml:space="preserve">можуть отримати у науково-педагогічних працівників кафедри </w:t>
      </w:r>
      <w:r w:rsidRPr="006C52F6">
        <w:rPr>
          <w:sz w:val="28"/>
          <w:szCs w:val="28"/>
          <w:lang w:val="uk-UA"/>
        </w:rPr>
        <w:t>МПК</w:t>
      </w:r>
      <w:r w:rsidRPr="006C52F6">
        <w:rPr>
          <w:sz w:val="28"/>
          <w:szCs w:val="28"/>
        </w:rPr>
        <w:t>, які безпосередньо проводять заняття.  Електронне навчально-методичне забезпечення дисципліни розміщено на Освітньому сайті КНУБА (</w:t>
      </w:r>
      <w:r w:rsidRPr="006C52F6">
        <w:rPr>
          <w:color w:val="000000"/>
          <w:sz w:val="28"/>
          <w:szCs w:val="28"/>
        </w:rPr>
        <w:t>https://org2.knuba.edu.ua/course/view.php?id=3851</w:t>
      </w:r>
      <w:r w:rsidRPr="006C52F6">
        <w:rPr>
          <w:sz w:val="28"/>
          <w:szCs w:val="28"/>
        </w:rPr>
        <w:t>). Також програма містить основні положення щодо політики академічної доброчесності та політики відвідуванння аудиторних занять.</w:t>
      </w:r>
    </w:p>
    <w:p w:rsidR="005E02E2" w:rsidRDefault="005E02E2" w:rsidP="00734732">
      <w:pPr>
        <w:pStyle w:val="BodyText"/>
        <w:ind w:firstLine="709"/>
        <w:jc w:val="both"/>
        <w:rPr>
          <w:b w:val="0"/>
          <w:sz w:val="26"/>
          <w:szCs w:val="26"/>
        </w:rPr>
      </w:pPr>
    </w:p>
    <w:p w:rsidR="005E02E2" w:rsidRDefault="005E02E2" w:rsidP="00734732">
      <w:pPr>
        <w:pStyle w:val="BodyText"/>
        <w:ind w:firstLine="709"/>
        <w:jc w:val="both"/>
        <w:rPr>
          <w:b w:val="0"/>
          <w:sz w:val="26"/>
          <w:szCs w:val="26"/>
        </w:rPr>
      </w:pPr>
    </w:p>
    <w:p w:rsidR="005E02E2" w:rsidRDefault="005E02E2" w:rsidP="00734732">
      <w:pPr>
        <w:pStyle w:val="BodyText"/>
        <w:ind w:firstLine="709"/>
        <w:jc w:val="both"/>
        <w:rPr>
          <w:b w:val="0"/>
          <w:sz w:val="26"/>
          <w:szCs w:val="26"/>
        </w:rPr>
      </w:pPr>
    </w:p>
    <w:p w:rsidR="005E02E2" w:rsidRPr="00967367" w:rsidRDefault="005E02E2" w:rsidP="006C52F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7367">
        <w:rPr>
          <w:rFonts w:ascii="Times New Roman" w:hAnsi="Times New Roman"/>
          <w:b/>
          <w:sz w:val="28"/>
          <w:szCs w:val="28"/>
          <w:lang w:val="uk-UA"/>
        </w:rPr>
        <w:t>Компетентності здобувачів освітньої програми, що формуються в результаті засвоєння освітньої компоненти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8788"/>
      </w:tblGrid>
      <w:tr w:rsidR="005E02E2" w:rsidRPr="00967367" w:rsidTr="00966BBD">
        <w:tc>
          <w:tcPr>
            <w:tcW w:w="993" w:type="dxa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8788" w:type="dxa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</w:rPr>
              <w:t>Зміст компетентності</w:t>
            </w:r>
          </w:p>
        </w:tc>
      </w:tr>
      <w:tr w:rsidR="005E02E2" w:rsidRPr="00967367" w:rsidTr="00967367">
        <w:tc>
          <w:tcPr>
            <w:tcW w:w="9781" w:type="dxa"/>
            <w:gridSpan w:val="2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Інтегральна компетентність</w:t>
            </w:r>
          </w:p>
        </w:tc>
      </w:tr>
      <w:tr w:rsidR="005E02E2" w:rsidRPr="001C6B23" w:rsidTr="00966BBD">
        <w:tc>
          <w:tcPr>
            <w:tcW w:w="993" w:type="dxa"/>
          </w:tcPr>
          <w:p w:rsidR="005E02E2" w:rsidRPr="00967367" w:rsidRDefault="005E02E2" w:rsidP="00127B0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zh-CN"/>
              </w:rPr>
            </w:pPr>
            <w:r w:rsidRPr="00967367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ІК</w:t>
            </w:r>
          </w:p>
        </w:tc>
        <w:tc>
          <w:tcPr>
            <w:tcW w:w="8788" w:type="dxa"/>
          </w:tcPr>
          <w:p w:rsidR="005E02E2" w:rsidRPr="00967367" w:rsidRDefault="005E02E2" w:rsidP="00BE04C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367">
              <w:rPr>
                <w:rFonts w:ascii="Times New Roman" w:hAnsi="Times New Roman"/>
                <w:sz w:val="28"/>
                <w:szCs w:val="28"/>
                <w:lang w:val="uk-UA"/>
              </w:rPr>
              <w:t>Здатність розв’язувати складні спеціалізовані завдання та практичні проблеми у сфері фізичної культури і спорту або у процесі навчання, що передбачає застосування теорій та методів наук з фізичного виховання і спорту, та характеризується комплексністю та невизначеністю умов.</w:t>
            </w:r>
          </w:p>
        </w:tc>
      </w:tr>
      <w:tr w:rsidR="005E02E2" w:rsidRPr="00967367" w:rsidTr="00967367">
        <w:tc>
          <w:tcPr>
            <w:tcW w:w="9781" w:type="dxa"/>
            <w:gridSpan w:val="2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компетентності</w:t>
            </w:r>
          </w:p>
        </w:tc>
      </w:tr>
      <w:tr w:rsidR="005E02E2" w:rsidRPr="00967367" w:rsidTr="00966BBD">
        <w:tc>
          <w:tcPr>
            <w:tcW w:w="993" w:type="dxa"/>
          </w:tcPr>
          <w:p w:rsidR="005E02E2" w:rsidRPr="00967367" w:rsidRDefault="005E02E2" w:rsidP="00127B09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96736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ЗК 01</w:t>
            </w:r>
          </w:p>
          <w:p w:rsidR="005E02E2" w:rsidRPr="00967367" w:rsidRDefault="005E02E2" w:rsidP="00BE04CB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</w:pPr>
            <w:r w:rsidRPr="00967367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zh-CN"/>
              </w:rPr>
              <w:t>ЗК 07</w:t>
            </w:r>
          </w:p>
        </w:tc>
        <w:tc>
          <w:tcPr>
            <w:tcW w:w="8788" w:type="dxa"/>
          </w:tcPr>
          <w:p w:rsidR="005E02E2" w:rsidRPr="00967367" w:rsidRDefault="005E02E2" w:rsidP="00DB3771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967367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Здатність вчитися та оволодівати сучасними знаннями. </w:t>
            </w:r>
          </w:p>
          <w:p w:rsidR="005E02E2" w:rsidRPr="00967367" w:rsidRDefault="005E02E2" w:rsidP="00127B09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967367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Здатність спілкуватися іноземною мовою. </w:t>
            </w:r>
          </w:p>
        </w:tc>
      </w:tr>
      <w:tr w:rsidR="005E02E2" w:rsidRPr="00967367" w:rsidTr="00967367">
        <w:tc>
          <w:tcPr>
            <w:tcW w:w="9781" w:type="dxa"/>
            <w:gridSpan w:val="2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Фахові компетентності</w:t>
            </w:r>
          </w:p>
        </w:tc>
      </w:tr>
      <w:tr w:rsidR="005E02E2" w:rsidRPr="00967367" w:rsidTr="00966BBD">
        <w:tc>
          <w:tcPr>
            <w:tcW w:w="993" w:type="dxa"/>
          </w:tcPr>
          <w:p w:rsidR="005E02E2" w:rsidRPr="00966BBD" w:rsidRDefault="005E02E2" w:rsidP="00BE04CB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966B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/>
              </w:rPr>
              <w:t>СК 14</w:t>
            </w:r>
          </w:p>
        </w:tc>
        <w:tc>
          <w:tcPr>
            <w:tcW w:w="8788" w:type="dxa"/>
          </w:tcPr>
          <w:p w:rsidR="005E02E2" w:rsidRPr="00967367" w:rsidRDefault="005E02E2" w:rsidP="00127B09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7367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Здатність до безперервного професійного розвитку</w:t>
            </w:r>
          </w:p>
        </w:tc>
      </w:tr>
    </w:tbl>
    <w:p w:rsidR="005E02E2" w:rsidRDefault="005E02E2" w:rsidP="00734732">
      <w:pPr>
        <w:rPr>
          <w:rFonts w:ascii="Times New Roman" w:hAnsi="Times New Roman"/>
          <w:sz w:val="28"/>
          <w:szCs w:val="28"/>
        </w:rPr>
      </w:pPr>
    </w:p>
    <w:p w:rsidR="005E02E2" w:rsidRDefault="005E02E2" w:rsidP="00734732">
      <w:pPr>
        <w:rPr>
          <w:rFonts w:ascii="Times New Roman" w:hAnsi="Times New Roman"/>
          <w:sz w:val="28"/>
          <w:szCs w:val="28"/>
        </w:rPr>
      </w:pPr>
    </w:p>
    <w:p w:rsidR="005E02E2" w:rsidRDefault="005E02E2" w:rsidP="00734732">
      <w:pPr>
        <w:rPr>
          <w:rFonts w:ascii="Times New Roman" w:hAnsi="Times New Roman"/>
          <w:sz w:val="28"/>
          <w:szCs w:val="28"/>
        </w:rPr>
      </w:pPr>
    </w:p>
    <w:p w:rsidR="005E02E2" w:rsidRDefault="005E02E2" w:rsidP="00734732">
      <w:pPr>
        <w:rPr>
          <w:rFonts w:ascii="Times New Roman" w:hAnsi="Times New Roman"/>
          <w:sz w:val="28"/>
          <w:szCs w:val="28"/>
        </w:rPr>
      </w:pPr>
    </w:p>
    <w:p w:rsidR="005E02E2" w:rsidRDefault="005E02E2" w:rsidP="00734732">
      <w:pPr>
        <w:rPr>
          <w:rFonts w:ascii="Times New Roman" w:hAnsi="Times New Roman"/>
          <w:sz w:val="28"/>
          <w:szCs w:val="28"/>
        </w:rPr>
      </w:pPr>
    </w:p>
    <w:p w:rsidR="005E02E2" w:rsidRPr="00967367" w:rsidRDefault="005E02E2" w:rsidP="0073473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7367">
        <w:rPr>
          <w:rFonts w:ascii="Times New Roman" w:hAnsi="Times New Roman"/>
          <w:b/>
          <w:sz w:val="28"/>
          <w:szCs w:val="28"/>
          <w:lang w:val="uk-UA"/>
        </w:rPr>
        <w:t>Програмні результати здобувачів освітньої програми, що формуються в результаті засвоєння освітньої компоненти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8364"/>
      </w:tblGrid>
      <w:tr w:rsidR="005E02E2" w:rsidRPr="00967367" w:rsidTr="00127B09">
        <w:tc>
          <w:tcPr>
            <w:tcW w:w="1134" w:type="dxa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8364" w:type="dxa"/>
          </w:tcPr>
          <w:p w:rsidR="005E02E2" w:rsidRPr="00967367" w:rsidRDefault="005E02E2" w:rsidP="00127B0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7367">
              <w:rPr>
                <w:rFonts w:ascii="Times New Roman" w:hAnsi="Times New Roman"/>
                <w:b/>
                <w:sz w:val="28"/>
                <w:szCs w:val="28"/>
              </w:rPr>
              <w:t>Програмні результати</w:t>
            </w:r>
          </w:p>
        </w:tc>
      </w:tr>
      <w:tr w:rsidR="005E02E2" w:rsidRPr="00967367" w:rsidTr="00D3518B">
        <w:trPr>
          <w:trHeight w:val="220"/>
        </w:trPr>
        <w:tc>
          <w:tcPr>
            <w:tcW w:w="1134" w:type="dxa"/>
          </w:tcPr>
          <w:p w:rsidR="005E02E2" w:rsidRPr="00966BBD" w:rsidRDefault="005E02E2" w:rsidP="00D3518B">
            <w:pPr>
              <w:widowControl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66BB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</w:t>
            </w:r>
            <w:r w:rsidRPr="00966BBD">
              <w:rPr>
                <w:rFonts w:ascii="Times New Roman" w:hAnsi="Times New Roman"/>
                <w:b/>
                <w:bCs/>
                <w:sz w:val="28"/>
                <w:szCs w:val="28"/>
              </w:rPr>
              <w:t>РН02</w:t>
            </w:r>
          </w:p>
        </w:tc>
        <w:tc>
          <w:tcPr>
            <w:tcW w:w="8364" w:type="dxa"/>
          </w:tcPr>
          <w:p w:rsidR="005E02E2" w:rsidRPr="00966BBD" w:rsidRDefault="005E02E2" w:rsidP="00DD6451">
            <w:pPr>
              <w:widowControl/>
              <w:rPr>
                <w:rFonts w:ascii="Times New Roman" w:hAnsi="Times New Roman"/>
                <w:color w:val="000000"/>
                <w:sz w:val="28"/>
                <w:szCs w:val="28"/>
                <w:lang w:val="uk-UA" w:eastAsia="zh-CN"/>
              </w:rPr>
            </w:pPr>
            <w:r w:rsidRPr="00966BBD">
              <w:rPr>
                <w:rFonts w:ascii="Times New Roman" w:hAnsi="Times New Roman"/>
                <w:sz w:val="28"/>
                <w:szCs w:val="28"/>
              </w:rPr>
      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</w:tc>
      </w:tr>
      <w:tr w:rsidR="005E02E2" w:rsidRPr="00967367" w:rsidTr="00127B09">
        <w:tc>
          <w:tcPr>
            <w:tcW w:w="1134" w:type="dxa"/>
          </w:tcPr>
          <w:p w:rsidR="005E02E2" w:rsidRPr="00966BBD" w:rsidRDefault="005E02E2" w:rsidP="00DD6451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66BB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</w:t>
            </w:r>
            <w:r w:rsidRPr="00966BBD">
              <w:rPr>
                <w:rFonts w:ascii="Times New Roman" w:hAnsi="Times New Roman"/>
                <w:b/>
                <w:bCs/>
                <w:sz w:val="28"/>
                <w:szCs w:val="28"/>
              </w:rPr>
              <w:t>РН0</w:t>
            </w:r>
            <w:r w:rsidRPr="00966BB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364" w:type="dxa"/>
          </w:tcPr>
          <w:p w:rsidR="005E02E2" w:rsidRPr="00966BBD" w:rsidRDefault="005E02E2" w:rsidP="00DD6451">
            <w:pPr>
              <w:widowControl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BD">
              <w:rPr>
                <w:rFonts w:ascii="Times New Roman" w:hAnsi="Times New Roman"/>
                <w:sz w:val="28"/>
                <w:szCs w:val="28"/>
              </w:rPr>
              <w:t>Показувати навички самостійної роботи, демонструвати критичне та самокритичне мислення.</w:t>
            </w:r>
          </w:p>
        </w:tc>
      </w:tr>
      <w:tr w:rsidR="005E02E2" w:rsidRPr="00BE04CB" w:rsidTr="00127B09">
        <w:tc>
          <w:tcPr>
            <w:tcW w:w="1134" w:type="dxa"/>
          </w:tcPr>
          <w:p w:rsidR="005E02E2" w:rsidRPr="00966BBD" w:rsidRDefault="005E02E2" w:rsidP="00DD6451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966BB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</w:t>
            </w:r>
            <w:r w:rsidRPr="00966BBD">
              <w:rPr>
                <w:rFonts w:ascii="Times New Roman" w:hAnsi="Times New Roman"/>
                <w:b/>
                <w:bCs/>
                <w:sz w:val="28"/>
                <w:szCs w:val="28"/>
              </w:rPr>
              <w:t>РН</w:t>
            </w:r>
            <w:r w:rsidRPr="00966BB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8364" w:type="dxa"/>
          </w:tcPr>
          <w:p w:rsidR="005E02E2" w:rsidRPr="00966BBD" w:rsidRDefault="005E02E2" w:rsidP="00DD6451">
            <w:pPr>
              <w:widowControl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6BBD">
              <w:rPr>
                <w:rFonts w:ascii="Times New Roman" w:hAnsi="Times New Roman"/>
                <w:sz w:val="28"/>
                <w:szCs w:val="28"/>
              </w:rPr>
              <w:t>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</w:tc>
      </w:tr>
    </w:tbl>
    <w:p w:rsidR="005E02E2" w:rsidRDefault="005E02E2" w:rsidP="00734732">
      <w:pPr>
        <w:spacing w:line="276" w:lineRule="auto"/>
        <w:jc w:val="center"/>
        <w:rPr>
          <w:rFonts w:ascii="Times New Roman" w:hAnsi="Times New Roman"/>
          <w:b/>
          <w:lang w:val="uk-UA"/>
        </w:rPr>
      </w:pPr>
    </w:p>
    <w:p w:rsidR="005E02E2" w:rsidRDefault="005E02E2" w:rsidP="00734732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5E02E2" w:rsidRPr="006C52F6" w:rsidRDefault="005E02E2" w:rsidP="00DD6451">
      <w:pPr>
        <w:tabs>
          <w:tab w:val="left" w:pos="-180"/>
        </w:tabs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52F6"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Програма дисципліни</w:t>
      </w:r>
    </w:p>
    <w:p w:rsidR="005E02E2" w:rsidRPr="00966BBD" w:rsidRDefault="005E02E2" w:rsidP="00DD6451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Модуль 1</w:t>
      </w:r>
    </w:p>
    <w:p w:rsidR="005E02E2" w:rsidRPr="00966BBD" w:rsidRDefault="005E02E2" w:rsidP="00DD6451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color w:val="000000"/>
          <w:sz w:val="28"/>
          <w:szCs w:val="28"/>
          <w:lang w:val="uk-UA"/>
        </w:rPr>
        <w:t>Змістовий модуль 1 (20 годин)</w:t>
      </w:r>
    </w:p>
    <w:p w:rsidR="005E02E2" w:rsidRPr="00966BBD" w:rsidRDefault="005E02E2" w:rsidP="00DD6451">
      <w:pPr>
        <w:ind w:firstLine="45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sz w:val="28"/>
          <w:szCs w:val="28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The Individual And His/Her Environment.</w:t>
      </w:r>
    </w:p>
    <w:p w:rsidR="005E02E2" w:rsidRPr="00966BBD" w:rsidRDefault="005E02E2" w:rsidP="0013677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sz w:val="28"/>
          <w:szCs w:val="28"/>
        </w:rPr>
        <w:t>Особистість та її оточення.</w:t>
      </w:r>
    </w:p>
    <w:p w:rsidR="005E02E2" w:rsidRPr="00966BBD" w:rsidRDefault="005E02E2" w:rsidP="00967367">
      <w:pPr>
        <w:spacing w:before="180"/>
        <w:outlineLvl w:val="2"/>
        <w:rPr>
          <w:rFonts w:ascii="Times New Roman" w:hAnsi="Times New Roman"/>
          <w:sz w:val="28"/>
          <w:szCs w:val="28"/>
          <w:lang w:val="uk-UA"/>
        </w:rPr>
      </w:pPr>
      <w:bookmarkStart w:id="0" w:name="_Hlk121947778"/>
      <w:r w:rsidRPr="00966BBD">
        <w:rPr>
          <w:rFonts w:ascii="Times New Roman" w:hAnsi="Times New Roman"/>
          <w:sz w:val="28"/>
          <w:szCs w:val="28"/>
        </w:rPr>
        <w:t xml:space="preserve">Практичні заняття </w:t>
      </w:r>
      <w:bookmarkEnd w:id="0"/>
      <w:r w:rsidRPr="00966BBD">
        <w:rPr>
          <w:rFonts w:ascii="Times New Roman" w:hAnsi="Times New Roman"/>
          <w:sz w:val="28"/>
          <w:szCs w:val="28"/>
        </w:rPr>
        <w:t>1.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5E02E2" w:rsidRPr="00966BBD" w:rsidRDefault="005E02E2" w:rsidP="00967367">
      <w:pPr>
        <w:spacing w:before="180"/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LIFESTYLE OF THE INDIVIDUAL.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Important events in our lives.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Communication of personal and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biographical information. Hobbies as facets of personality.</w:t>
      </w:r>
    </w:p>
    <w:p w:rsidR="005E02E2" w:rsidRPr="00966BBD" w:rsidRDefault="005E02E2" w:rsidP="00967367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Лексика: </w:t>
      </w:r>
      <w:r w:rsidRPr="00966BBD">
        <w:rPr>
          <w:rFonts w:ascii="Times New Roman" w:hAnsi="Times New Roman"/>
          <w:sz w:val="28"/>
          <w:szCs w:val="28"/>
        </w:rPr>
        <w:t>Термінологічний мінімум за темою.</w:t>
      </w:r>
    </w:p>
    <w:p w:rsidR="005E02E2" w:rsidRPr="00966BBD" w:rsidRDefault="005E02E2" w:rsidP="00967367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Граматика:</w:t>
      </w:r>
      <w:r w:rsidRPr="00966BBD">
        <w:rPr>
          <w:rFonts w:ascii="Times New Roman" w:hAnsi="Times New Roman"/>
          <w:sz w:val="28"/>
          <w:szCs w:val="28"/>
        </w:rPr>
        <w:t xml:space="preserve"> Порядок слів в англійських розповідних реченнях. Узагальнюючий огляд часових форм активного стану.</w:t>
      </w:r>
    </w:p>
    <w:p w:rsidR="005E02E2" w:rsidRPr="00966BBD" w:rsidRDefault="005E02E2" w:rsidP="00967367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Говоріння: </w:t>
      </w:r>
      <w:r w:rsidRPr="00966BBD">
        <w:rPr>
          <w:rFonts w:ascii="Times New Roman" w:hAnsi="Times New Roman"/>
          <w:sz w:val="28"/>
          <w:szCs w:val="28"/>
        </w:rPr>
        <w:t>Обговорення стилів життя особистості.</w:t>
      </w:r>
    </w:p>
    <w:p w:rsidR="005E02E2" w:rsidRPr="00966BBD" w:rsidRDefault="005E02E2" w:rsidP="00DD6451">
      <w:pPr>
        <w:spacing w:before="180"/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2.</w:t>
      </w:r>
    </w:p>
    <w:p w:rsidR="005E02E2" w:rsidRPr="00966BBD" w:rsidRDefault="005E02E2" w:rsidP="00E01326">
      <w:pPr>
        <w:spacing w:before="180"/>
        <w:outlineLvl w:val="2"/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STUDENT LIFE AT THE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UNIVERSITY.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Daily routine and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student time management. Scientific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societies, clubs and electives.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Student leisure activities. International exchange programmes for students.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Pr="00966BBD">
        <w:rPr>
          <w:rFonts w:ascii="Times New Roman" w:hAnsi="Times New Roman"/>
          <w:b/>
          <w:i/>
          <w:sz w:val="28"/>
          <w:szCs w:val="28"/>
        </w:rPr>
        <w:t xml:space="preserve">Лексика: </w:t>
      </w:r>
      <w:r w:rsidRPr="00966BBD">
        <w:rPr>
          <w:rFonts w:ascii="Times New Roman" w:hAnsi="Times New Roman"/>
          <w:sz w:val="28"/>
          <w:szCs w:val="28"/>
        </w:rPr>
        <w:t>Термінологічний мінімум за темою.</w:t>
      </w:r>
    </w:p>
    <w:p w:rsidR="005E02E2" w:rsidRPr="00966BBD" w:rsidRDefault="005E02E2" w:rsidP="00E01326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Граматика: </w:t>
      </w:r>
      <w:r w:rsidRPr="00966BBD">
        <w:rPr>
          <w:rFonts w:ascii="Times New Roman" w:hAnsi="Times New Roman"/>
          <w:sz w:val="28"/>
          <w:szCs w:val="28"/>
        </w:rPr>
        <w:t>Порядок слів в англійських питальних реченнях. Узагальнюючий огляд часових форм активного стану.</w:t>
      </w:r>
    </w:p>
    <w:p w:rsidR="005E02E2" w:rsidRPr="00966BBD" w:rsidRDefault="005E02E2" w:rsidP="00E01326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Говоріння: </w:t>
      </w:r>
      <w:r w:rsidRPr="00966BBD">
        <w:rPr>
          <w:rFonts w:ascii="Times New Roman" w:hAnsi="Times New Roman"/>
          <w:sz w:val="28"/>
          <w:szCs w:val="28"/>
        </w:rPr>
        <w:t>Обговорення питань щодо студентського дозвілля та програм міжнародного обміну для студентів. Складання діалогів з теми.</w:t>
      </w:r>
    </w:p>
    <w:p w:rsidR="005E02E2" w:rsidRPr="00966BBD" w:rsidRDefault="005E02E2" w:rsidP="00E01326">
      <w:pPr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Аудіювання: </w:t>
      </w:r>
      <w:r w:rsidRPr="00966BBD">
        <w:rPr>
          <w:rFonts w:ascii="Times New Roman" w:hAnsi="Times New Roman"/>
          <w:sz w:val="28"/>
          <w:szCs w:val="28"/>
        </w:rPr>
        <w:t>Слухання інформації про розпорядок дня та управління часом студента.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02E2" w:rsidRPr="00966BBD" w:rsidRDefault="005E02E2" w:rsidP="00E01326">
      <w:pPr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i/>
          <w:sz w:val="28"/>
          <w:szCs w:val="28"/>
          <w:lang w:val="uk-UA"/>
        </w:rPr>
        <w:t>Письмо: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Заповнення таблиці « </w:t>
      </w:r>
      <w:r w:rsidRPr="00966BBD">
        <w:rPr>
          <w:rFonts w:ascii="Times New Roman" w:hAnsi="Times New Roman"/>
          <w:sz w:val="28"/>
          <w:szCs w:val="28"/>
          <w:lang w:val="en-US"/>
        </w:rPr>
        <w:t>Time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Management</w:t>
      </w:r>
      <w:r w:rsidRPr="00966BBD">
        <w:rPr>
          <w:rFonts w:ascii="Times New Roman" w:hAnsi="Times New Roman"/>
          <w:sz w:val="28"/>
          <w:szCs w:val="28"/>
          <w:lang w:val="uk-UA"/>
        </w:rPr>
        <w:t>».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highlight w:val="red"/>
          <w:lang w:val="uk-UA"/>
        </w:rPr>
      </w:pPr>
    </w:p>
    <w:p w:rsidR="005E02E2" w:rsidRPr="005D44B5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5D44B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5D44B5">
        <w:rPr>
          <w:rFonts w:ascii="Times New Roman" w:hAnsi="Times New Roman"/>
          <w:sz w:val="28"/>
          <w:szCs w:val="28"/>
          <w:lang w:val="en-US"/>
        </w:rPr>
        <w:t xml:space="preserve"> 3.</w:t>
      </w:r>
    </w:p>
    <w:p w:rsidR="005E02E2" w:rsidRPr="005D44B5" w:rsidRDefault="005E02E2" w:rsidP="00DD6451">
      <w:pPr>
        <w:rPr>
          <w:rFonts w:ascii="Times New Roman" w:hAnsi="Times New Roman"/>
          <w:sz w:val="28"/>
          <w:szCs w:val="28"/>
          <w:highlight w:val="red"/>
          <w:lang w:val="en-US"/>
        </w:rPr>
      </w:pPr>
    </w:p>
    <w:p w:rsidR="005E02E2" w:rsidRPr="00966BBD" w:rsidRDefault="005E02E2" w:rsidP="00BE735D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SOCIAL COMMUNICATION WITH FRIENDS AND ACQUAINTANCES.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Friendship. Keeping in touch with friends. Character and appearance of people.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Describing a person.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highlight w:val="red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: </w:t>
      </w:r>
      <w:r w:rsidRPr="00966BBD">
        <w:rPr>
          <w:rFonts w:ascii="Times New Roman" w:hAnsi="Times New Roman"/>
          <w:sz w:val="28"/>
          <w:szCs w:val="28"/>
        </w:rPr>
        <w:t>Термінологічний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мінімум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темою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Граматика:</w:t>
      </w:r>
      <w:r w:rsidRPr="00966BBD">
        <w:rPr>
          <w:rFonts w:ascii="Times New Roman" w:hAnsi="Times New Roman"/>
          <w:sz w:val="28"/>
          <w:szCs w:val="28"/>
        </w:rPr>
        <w:t xml:space="preserve"> Часові форми пасивного стану.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Говоріння: </w:t>
      </w:r>
      <w:r w:rsidRPr="00966BBD">
        <w:rPr>
          <w:rFonts w:ascii="Times New Roman" w:hAnsi="Times New Roman"/>
          <w:sz w:val="28"/>
          <w:szCs w:val="28"/>
        </w:rPr>
        <w:t xml:space="preserve">Обговорення питань </w:t>
      </w:r>
      <w:r w:rsidRPr="00966BBD">
        <w:rPr>
          <w:rFonts w:ascii="Times New Roman" w:hAnsi="Times New Roman"/>
          <w:sz w:val="28"/>
          <w:szCs w:val="28"/>
          <w:lang w:val="uk-UA"/>
        </w:rPr>
        <w:t>щодо</w:t>
      </w:r>
      <w:r w:rsidRPr="00966BBD">
        <w:rPr>
          <w:rFonts w:ascii="Times New Roman" w:hAnsi="Times New Roman"/>
          <w:sz w:val="28"/>
          <w:szCs w:val="28"/>
        </w:rPr>
        <w:t xml:space="preserve"> характер</w:t>
      </w:r>
      <w:r w:rsidRPr="00966BBD">
        <w:rPr>
          <w:rFonts w:ascii="Times New Roman" w:hAnsi="Times New Roman"/>
          <w:sz w:val="28"/>
          <w:szCs w:val="28"/>
          <w:lang w:val="uk-UA"/>
        </w:rPr>
        <w:t>у</w:t>
      </w:r>
      <w:r w:rsidRPr="00966BBD">
        <w:rPr>
          <w:rFonts w:ascii="Times New Roman" w:hAnsi="Times New Roman"/>
          <w:sz w:val="28"/>
          <w:szCs w:val="28"/>
        </w:rPr>
        <w:t xml:space="preserve"> та зовнішності людей. 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Складання </w:t>
      </w:r>
      <w:r w:rsidRPr="00966BBD">
        <w:rPr>
          <w:rFonts w:ascii="Times New Roman" w:hAnsi="Times New Roman"/>
          <w:sz w:val="28"/>
          <w:szCs w:val="28"/>
        </w:rPr>
        <w:t>діалогів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а зразком .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Письмо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: 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Writing a short summary of the text “Describing a person”.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4.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C73680">
      <w:pPr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. PREMISES, MODERN LIVING CONDITIONS, URBANISM. </w:t>
      </w:r>
      <w:r w:rsidRPr="00966BBD">
        <w:rPr>
          <w:rFonts w:ascii="Times New Roman" w:hAnsi="Times New Roman"/>
          <w:sz w:val="28"/>
          <w:szCs w:val="28"/>
          <w:lang w:val="en-US"/>
        </w:rPr>
        <w:t>Living conditions of Ukrainians, British, and Americans.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Student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hostel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</w:t>
      </w:r>
      <w:r w:rsidRPr="00966BBD">
        <w:rPr>
          <w:rFonts w:ascii="Times New Roman" w:hAnsi="Times New Roman"/>
          <w:b/>
          <w:i/>
          <w:sz w:val="28"/>
          <w:szCs w:val="28"/>
          <w:lang w:val="uk-UA"/>
        </w:rPr>
        <w:t>Лексика: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Термінологічний мінімум за темою.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  <w:lang w:val="uk-UA"/>
        </w:rPr>
        <w:t>Граматика: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Modal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Verbs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with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the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Perfect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66BBD">
        <w:rPr>
          <w:rFonts w:ascii="Times New Roman" w:hAnsi="Times New Roman"/>
          <w:sz w:val="28"/>
          <w:szCs w:val="28"/>
        </w:rPr>
        <w:t xml:space="preserve">Часові форми пасивного стану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Говоріння:</w:t>
      </w:r>
      <w:r w:rsidRPr="00966BBD">
        <w:rPr>
          <w:rFonts w:ascii="Times New Roman" w:hAnsi="Times New Roman"/>
          <w:sz w:val="28"/>
          <w:szCs w:val="28"/>
        </w:rPr>
        <w:t xml:space="preserve"> Обговорення питань житлов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966BBD">
        <w:rPr>
          <w:rFonts w:ascii="Times New Roman" w:hAnsi="Times New Roman"/>
          <w:sz w:val="28"/>
          <w:szCs w:val="28"/>
        </w:rPr>
        <w:t xml:space="preserve">умов українців, британців, американців.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Аудіювання: </w:t>
      </w:r>
      <w:r w:rsidRPr="00966BBD">
        <w:rPr>
          <w:rFonts w:ascii="Times New Roman" w:hAnsi="Times New Roman"/>
          <w:sz w:val="28"/>
          <w:szCs w:val="28"/>
        </w:rPr>
        <w:t xml:space="preserve">Слухання інформації про «Студентський гуртожиток» у Великій Британії.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Письмо: </w:t>
      </w:r>
      <w:r w:rsidRPr="00966BBD">
        <w:rPr>
          <w:rFonts w:ascii="Times New Roman" w:hAnsi="Times New Roman"/>
          <w:sz w:val="28"/>
          <w:szCs w:val="28"/>
        </w:rPr>
        <w:t xml:space="preserve">Заповнення 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граматичної </w:t>
      </w:r>
      <w:r w:rsidRPr="00966BBD">
        <w:rPr>
          <w:rFonts w:ascii="Times New Roman" w:hAnsi="Times New Roman"/>
          <w:sz w:val="28"/>
          <w:szCs w:val="28"/>
        </w:rPr>
        <w:t>таблиці 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sz w:val="28"/>
          <w:szCs w:val="28"/>
        </w:rPr>
        <w:t>Практичні заняття 5.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</w:p>
    <w:p w:rsidR="005E02E2" w:rsidRPr="00966BBD" w:rsidRDefault="005E02E2" w:rsidP="006077FC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>. HEALTHY LIFESTYLE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r w:rsidRPr="00966BBD">
        <w:rPr>
          <w:rFonts w:ascii="Times New Roman" w:hAnsi="Times New Roman"/>
          <w:sz w:val="28"/>
          <w:szCs w:val="28"/>
          <w:lang w:val="en-US"/>
        </w:rPr>
        <w:t>Healthy eating. Culinary traditions of Ukrainians</w:t>
      </w:r>
      <w:r w:rsidRPr="00966BBD">
        <w:rPr>
          <w:rFonts w:ascii="Times New Roman" w:hAnsi="Times New Roman"/>
          <w:sz w:val="28"/>
          <w:szCs w:val="28"/>
          <w:lang w:val="uk-UA"/>
        </w:rPr>
        <w:t>.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National dishes of British, and Americans. Fast food</w:t>
      </w:r>
      <w:r w:rsidRPr="00966BBD">
        <w:rPr>
          <w:rFonts w:ascii="Times New Roman" w:hAnsi="Times New Roman"/>
          <w:sz w:val="28"/>
          <w:szCs w:val="28"/>
          <w:lang w:val="uk-UA"/>
        </w:rPr>
        <w:t>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Термінологічний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мінімум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темою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: </w:t>
      </w:r>
      <w:r w:rsidRPr="00966BBD">
        <w:rPr>
          <w:rFonts w:ascii="Times New Roman" w:hAnsi="Times New Roman"/>
          <w:sz w:val="28"/>
          <w:szCs w:val="28"/>
          <w:lang w:val="en-US"/>
        </w:rPr>
        <w:t>Infinitive (Forms, Functions, Constructions).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Говоріння:</w:t>
      </w:r>
      <w:r w:rsidRPr="00966BBD">
        <w:rPr>
          <w:rFonts w:ascii="Times New Roman" w:hAnsi="Times New Roman"/>
          <w:sz w:val="28"/>
          <w:szCs w:val="28"/>
        </w:rPr>
        <w:t xml:space="preserve"> Обговорення здорового способу життя.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Письмо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Writing a short summary of the text “Healthy eating.”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highlight w:val="red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6.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B66EB3">
      <w:pPr>
        <w:rPr>
          <w:rFonts w:ascii="Times New Roman" w:hAnsi="Times New Roman"/>
          <w:i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 SPORTS AND A HEALTHY LIFESTYLE.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Sport of the great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achievements and problems of big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sport. Wellness practices.</w:t>
      </w:r>
      <w:r w:rsidRPr="00966BBD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Pr="00966BBD">
        <w:rPr>
          <w:rFonts w:ascii="Times New Roman" w:hAnsi="Times New Roman"/>
          <w:b/>
          <w:i/>
          <w:sz w:val="28"/>
          <w:szCs w:val="28"/>
        </w:rPr>
        <w:t>Лексика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bookmarkStart w:id="1" w:name="OLE_LINK1"/>
      <w:bookmarkStart w:id="2" w:name="OLE_LINK2"/>
      <w:r w:rsidRPr="00966BBD">
        <w:rPr>
          <w:rFonts w:ascii="Times New Roman" w:hAnsi="Times New Roman"/>
          <w:sz w:val="28"/>
          <w:szCs w:val="28"/>
        </w:rPr>
        <w:t>Термінологічний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мінімум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темою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  <w:bookmarkEnd w:id="1"/>
      <w:bookmarkEnd w:id="2"/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Infinitive (Forms, Functions, Constructions).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Говоріння:</w:t>
      </w:r>
      <w:r w:rsidRPr="00966BBD">
        <w:rPr>
          <w:rFonts w:ascii="Times New Roman" w:hAnsi="Times New Roman"/>
          <w:sz w:val="28"/>
          <w:szCs w:val="28"/>
        </w:rPr>
        <w:t xml:space="preserve"> Обговорення проблем великих досягнень  спорту.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Аудіювання:</w:t>
      </w:r>
      <w:r w:rsidRPr="00966BBD">
        <w:rPr>
          <w:rFonts w:ascii="Times New Roman" w:hAnsi="Times New Roman"/>
          <w:sz w:val="28"/>
          <w:szCs w:val="28"/>
        </w:rPr>
        <w:t xml:space="preserve"> Слухання інформації про оздоровчі практики.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Письмо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Write a short composition about healthy lifestyle.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7.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B66EB3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>.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HISTORY OF THE OLYMPIC GAMES.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Modern Olympic Games.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History of the Olympic movement. International Olympic Committee. Olympic sports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66BBD">
        <w:rPr>
          <w:rFonts w:ascii="Times New Roman" w:hAnsi="Times New Roman"/>
          <w:sz w:val="28"/>
          <w:szCs w:val="28"/>
          <w:lang w:val="en-US"/>
        </w:rPr>
        <w:t>Participation of Ukrainians in the Olympic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Games.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Лексика:</w:t>
      </w:r>
      <w:r w:rsidRPr="00966BBD">
        <w:rPr>
          <w:rFonts w:ascii="Times New Roman" w:hAnsi="Times New Roman"/>
          <w:sz w:val="28"/>
          <w:szCs w:val="28"/>
        </w:rPr>
        <w:t xml:space="preserve"> Термінологічний мінімум за темою.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Граматика: </w:t>
      </w:r>
      <w:r w:rsidRPr="00966BBD">
        <w:rPr>
          <w:rFonts w:ascii="Times New Roman" w:hAnsi="Times New Roman"/>
          <w:sz w:val="28"/>
          <w:szCs w:val="28"/>
          <w:lang w:val="en-US"/>
        </w:rPr>
        <w:t>Complex</w:t>
      </w:r>
      <w:r w:rsidRPr="00966BBD">
        <w:rPr>
          <w:rFonts w:ascii="Times New Roman" w:hAnsi="Times New Roman"/>
          <w:sz w:val="28"/>
          <w:szCs w:val="28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Object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Говоріння: </w:t>
      </w:r>
      <w:r w:rsidRPr="00966BBD">
        <w:rPr>
          <w:rFonts w:ascii="Times New Roman" w:hAnsi="Times New Roman"/>
          <w:sz w:val="28"/>
          <w:szCs w:val="28"/>
        </w:rPr>
        <w:t xml:space="preserve">Обговорення питань, пов’язаних з Олімпійськими  видами спорту. </w:t>
      </w:r>
    </w:p>
    <w:p w:rsidR="005E02E2" w:rsidRPr="00966BBD" w:rsidRDefault="005E02E2" w:rsidP="004476B0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Письмо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: </w:t>
      </w:r>
      <w:r w:rsidRPr="00966BBD">
        <w:rPr>
          <w:rFonts w:ascii="Times New Roman" w:hAnsi="Times New Roman"/>
          <w:sz w:val="28"/>
          <w:szCs w:val="28"/>
          <w:lang w:val="en-US"/>
        </w:rPr>
        <w:t>Write a composition about the Modern Olympic Games.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DD6451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E02E2" w:rsidRPr="00966BBD" w:rsidRDefault="005E02E2" w:rsidP="00967367">
      <w:pPr>
        <w:tabs>
          <w:tab w:val="left" w:pos="284"/>
          <w:tab w:val="left" w:pos="567"/>
        </w:tabs>
        <w:ind w:right="425"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sz w:val="28"/>
          <w:szCs w:val="28"/>
        </w:rPr>
        <w:t>Змістовний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</w:rPr>
        <w:t>модуль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 2.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(20 годин)</w:t>
      </w:r>
    </w:p>
    <w:p w:rsidR="005E02E2" w:rsidRPr="00966BBD" w:rsidRDefault="005E02E2" w:rsidP="00DD6451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 Sports And Wellness Practices Around The World</w:t>
      </w:r>
    </w:p>
    <w:p w:rsidR="005E02E2" w:rsidRPr="00966BBD" w:rsidRDefault="005E02E2" w:rsidP="00DD6451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966BBD">
        <w:rPr>
          <w:rFonts w:ascii="Times New Roman" w:hAnsi="Times New Roman"/>
          <w:b/>
          <w:sz w:val="28"/>
          <w:szCs w:val="28"/>
        </w:rPr>
        <w:t>Спорт та оздоровчі практики в різних країнах світу</w:t>
      </w:r>
    </w:p>
    <w:p w:rsidR="005E02E2" w:rsidRPr="00966BBD" w:rsidRDefault="005E02E2" w:rsidP="00DD6451">
      <w:pPr>
        <w:jc w:val="center"/>
        <w:rPr>
          <w:rFonts w:ascii="Times New Roman" w:hAnsi="Times New Roman"/>
          <w:sz w:val="28"/>
          <w:szCs w:val="28"/>
        </w:rPr>
      </w:pPr>
    </w:p>
    <w:p w:rsidR="005E02E2" w:rsidRPr="00966BBD" w:rsidRDefault="005E02E2" w:rsidP="00B2702A">
      <w:p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8.</w:t>
      </w:r>
    </w:p>
    <w:p w:rsidR="005E02E2" w:rsidRPr="00966BBD" w:rsidRDefault="005E02E2" w:rsidP="00DD6451">
      <w:pPr>
        <w:tabs>
          <w:tab w:val="left" w:pos="284"/>
          <w:tab w:val="left" w:pos="567"/>
        </w:tabs>
        <w:ind w:firstLine="360"/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5638EB">
      <w:pPr>
        <w:tabs>
          <w:tab w:val="left" w:pos="284"/>
          <w:tab w:val="left" w:pos="567"/>
        </w:tabs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SPORTS AND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TRAINING EQUIPMENT.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Sports halls and equipment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 xml:space="preserve">: </w:t>
      </w:r>
      <w:r w:rsidRPr="00966BBD">
        <w:rPr>
          <w:rFonts w:ascii="Times New Roman" w:hAnsi="Times New Roman"/>
          <w:sz w:val="28"/>
          <w:szCs w:val="28"/>
        </w:rPr>
        <w:t>Термінологічний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мінімум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темою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Граматика:</w:t>
      </w:r>
      <w:r w:rsidRPr="00966BBD">
        <w:rPr>
          <w:rFonts w:ascii="Times New Roman" w:hAnsi="Times New Roman"/>
          <w:sz w:val="28"/>
          <w:szCs w:val="28"/>
        </w:rPr>
        <w:t xml:space="preserve"> Неособові форми дієслова. </w:t>
      </w:r>
      <w:r w:rsidRPr="00966BBD">
        <w:rPr>
          <w:rFonts w:ascii="Times New Roman" w:hAnsi="Times New Roman"/>
          <w:sz w:val="28"/>
          <w:szCs w:val="28"/>
          <w:lang w:val="en-US"/>
        </w:rPr>
        <w:t>Participle</w:t>
      </w:r>
      <w:r w:rsidRPr="00966BBD">
        <w:rPr>
          <w:rFonts w:ascii="Times New Roman" w:hAnsi="Times New Roman"/>
          <w:sz w:val="28"/>
          <w:szCs w:val="28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I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Говоріння:</w:t>
      </w:r>
      <w:r w:rsidRPr="00966BBD">
        <w:rPr>
          <w:rFonts w:ascii="Times New Roman" w:hAnsi="Times New Roman"/>
          <w:sz w:val="28"/>
          <w:szCs w:val="28"/>
        </w:rPr>
        <w:t xml:space="preserve"> </w:t>
      </w:r>
      <w:r w:rsidRPr="00966BBD">
        <w:rPr>
          <w:rFonts w:ascii="Times New Roman" w:hAnsi="Times New Roman"/>
          <w:bCs/>
          <w:sz w:val="28"/>
          <w:szCs w:val="28"/>
        </w:rPr>
        <w:t>Обговорення с</w:t>
      </w:r>
      <w:r w:rsidRPr="00966BBD">
        <w:rPr>
          <w:rFonts w:ascii="Times New Roman" w:hAnsi="Times New Roman"/>
          <w:sz w:val="28"/>
          <w:szCs w:val="28"/>
        </w:rPr>
        <w:t>портивних спортуд та обладнання.Діалоги з теми.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9.</w:t>
      </w:r>
    </w:p>
    <w:p w:rsidR="005E02E2" w:rsidRPr="00966BBD" w:rsidRDefault="005E02E2" w:rsidP="005638EB">
      <w:pPr>
        <w:outlineLvl w:val="2"/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5638EB">
      <w:pPr>
        <w:outlineLvl w:val="2"/>
        <w:rPr>
          <w:rFonts w:ascii="Times New Roman" w:hAnsi="Times New Roman"/>
          <w:b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POPULAR SPORTS IN UKRAINE. </w:t>
      </w:r>
      <w:r w:rsidRPr="00966BBD">
        <w:rPr>
          <w:rFonts w:ascii="Times New Roman" w:hAnsi="Times New Roman"/>
          <w:sz w:val="28"/>
          <w:szCs w:val="28"/>
          <w:lang w:val="en-US"/>
        </w:rPr>
        <w:t>Winter and summer sports.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Participation of Ukrainian athletes international competitions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.                                                                                                                                   </w:t>
      </w:r>
      <w:r w:rsidRPr="00966BBD">
        <w:rPr>
          <w:rFonts w:ascii="Times New Roman" w:hAnsi="Times New Roman"/>
          <w:b/>
          <w:i/>
          <w:sz w:val="28"/>
          <w:szCs w:val="28"/>
        </w:rPr>
        <w:t>Лексика:</w:t>
      </w:r>
      <w:r w:rsidRPr="00966BBD">
        <w:rPr>
          <w:rFonts w:ascii="Times New Roman" w:hAnsi="Times New Roman"/>
          <w:sz w:val="28"/>
          <w:szCs w:val="28"/>
        </w:rPr>
        <w:t xml:space="preserve"> Термінологічний мінімум за темою.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Граматика:</w:t>
      </w:r>
      <w:r w:rsidRPr="00966BBD">
        <w:rPr>
          <w:rFonts w:ascii="Times New Roman" w:hAnsi="Times New Roman"/>
          <w:sz w:val="28"/>
          <w:szCs w:val="28"/>
        </w:rPr>
        <w:t xml:space="preserve"> Умовні речення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Говоріння:</w:t>
      </w:r>
      <w:r w:rsidRPr="00966BBD">
        <w:rPr>
          <w:rFonts w:ascii="Times New Roman" w:hAnsi="Times New Roman"/>
          <w:sz w:val="28"/>
          <w:szCs w:val="28"/>
        </w:rPr>
        <w:t xml:space="preserve"> Підготовка та проведення презентацій на професійну тематику. Обговорення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10.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5638EB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POPULAR SPORTS IN THE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GREAT BRITAIN. </w:t>
      </w:r>
      <w:r w:rsidRPr="00966BBD">
        <w:rPr>
          <w:rFonts w:ascii="Times New Roman" w:hAnsi="Times New Roman"/>
          <w:sz w:val="28"/>
          <w:szCs w:val="28"/>
          <w:lang w:val="en-US"/>
        </w:rPr>
        <w:t>Sports traditions of the British. Famous sports clubs.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Термінологічний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мінімум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темою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</w:p>
    <w:p w:rsidR="005E02E2" w:rsidRPr="00966BBD" w:rsidRDefault="005E02E2" w:rsidP="00DD6451">
      <w:pPr>
        <w:outlineLvl w:val="2"/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Умовні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речення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Говоріння: </w:t>
      </w:r>
      <w:r w:rsidRPr="00966BBD">
        <w:rPr>
          <w:rFonts w:ascii="Times New Roman" w:hAnsi="Times New Roman"/>
          <w:sz w:val="28"/>
          <w:szCs w:val="28"/>
        </w:rPr>
        <w:t>Обговорення досягнення англійських спортсменів.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Письмо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Writing a short summary of the text “Sports traditions of the British”.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Аудіювання:</w:t>
      </w:r>
      <w:r w:rsidRPr="00966BBD">
        <w:rPr>
          <w:rFonts w:ascii="Times New Roman" w:hAnsi="Times New Roman"/>
          <w:sz w:val="28"/>
          <w:szCs w:val="28"/>
        </w:rPr>
        <w:t xml:space="preserve"> Слухання інформації про популярність ігрових видів спорту в різних країнах світу.  </w:t>
      </w:r>
    </w:p>
    <w:p w:rsidR="005E02E2" w:rsidRPr="00966BBD" w:rsidRDefault="005E02E2" w:rsidP="00DD6451">
      <w:pPr>
        <w:rPr>
          <w:rFonts w:ascii="Times New Roman" w:hAnsi="Times New Roman"/>
          <w:i/>
          <w:sz w:val="28"/>
          <w:szCs w:val="28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11.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i/>
          <w:sz w:val="28"/>
          <w:szCs w:val="28"/>
          <w:lang w:val="en-US"/>
        </w:rPr>
      </w:pPr>
      <w:bookmarkStart w:id="3" w:name="_Hlk121946872"/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POPULAR SPORTS IN THE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 xml:space="preserve">USA. </w:t>
      </w:r>
      <w:r w:rsidRPr="00966BBD">
        <w:rPr>
          <w:rFonts w:ascii="Times New Roman" w:hAnsi="Times New Roman"/>
          <w:sz w:val="28"/>
          <w:szCs w:val="28"/>
          <w:lang w:val="en-US"/>
        </w:rPr>
        <w:t>Sports in universities and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colleges in the USA. Water sports.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</w:p>
    <w:p w:rsidR="005E02E2" w:rsidRPr="00966BBD" w:rsidRDefault="005E02E2" w:rsidP="00155567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Термінологічний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мінімум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темою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966BB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b/>
          <w:i/>
          <w:sz w:val="28"/>
          <w:szCs w:val="28"/>
        </w:rPr>
        <w:t>Граматика</w:t>
      </w:r>
      <w:r w:rsidRPr="00966BBD">
        <w:rPr>
          <w:rFonts w:ascii="Times New Roman" w:hAnsi="Times New Roman"/>
          <w:b/>
          <w:i/>
          <w:sz w:val="28"/>
          <w:szCs w:val="28"/>
          <w:lang w:val="en-US"/>
        </w:rPr>
        <w:t>: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Займенники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66BBD">
        <w:rPr>
          <w:rFonts w:ascii="Times New Roman" w:hAnsi="Times New Roman"/>
          <w:sz w:val="28"/>
          <w:szCs w:val="28"/>
        </w:rPr>
        <w:t>Особисті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присвійні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займенники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966BBD">
        <w:rPr>
          <w:rFonts w:ascii="Times New Roman" w:hAnsi="Times New Roman"/>
          <w:sz w:val="28"/>
          <w:szCs w:val="28"/>
        </w:rPr>
        <w:t>Рефлективні займенники. Демонстративні займенники.</w:t>
      </w:r>
    </w:p>
    <w:p w:rsidR="005E02E2" w:rsidRDefault="005E02E2" w:rsidP="00DD6451">
      <w:pPr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Усне мовлення і читання: </w:t>
      </w:r>
      <w:r w:rsidRPr="00966BBD">
        <w:rPr>
          <w:rFonts w:ascii="Times New Roman" w:hAnsi="Times New Roman"/>
          <w:sz w:val="28"/>
          <w:szCs w:val="28"/>
        </w:rPr>
        <w:t>Популярні види спорту в США. Спорт в університетах та коледжах США. Водні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види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спорту</w:t>
      </w:r>
      <w:r w:rsidRPr="00966BBD">
        <w:rPr>
          <w:rFonts w:ascii="Times New Roman" w:hAnsi="Times New Roman"/>
          <w:sz w:val="28"/>
          <w:szCs w:val="28"/>
          <w:lang w:val="en-US"/>
        </w:rPr>
        <w:t>.</w:t>
      </w:r>
    </w:p>
    <w:p w:rsidR="005E02E2" w:rsidRDefault="005E02E2" w:rsidP="00DD6451">
      <w:pPr>
        <w:rPr>
          <w:rFonts w:ascii="Times New Roman" w:hAnsi="Times New Roman"/>
          <w:sz w:val="28"/>
          <w:szCs w:val="28"/>
          <w:lang w:val="uk-UA"/>
        </w:rPr>
      </w:pPr>
    </w:p>
    <w:p w:rsidR="005E02E2" w:rsidRDefault="005E02E2" w:rsidP="00DD6451">
      <w:pPr>
        <w:rPr>
          <w:rFonts w:ascii="Times New Roman" w:hAnsi="Times New Roman"/>
          <w:sz w:val="28"/>
          <w:szCs w:val="28"/>
          <w:lang w:val="uk-UA"/>
        </w:rPr>
      </w:pPr>
    </w:p>
    <w:p w:rsidR="005E02E2" w:rsidRPr="00BB0DB2" w:rsidRDefault="005E02E2" w:rsidP="00DD6451">
      <w:pPr>
        <w:rPr>
          <w:rFonts w:ascii="Times New Roman" w:hAnsi="Times New Roman"/>
          <w:i/>
          <w:sz w:val="28"/>
          <w:szCs w:val="28"/>
          <w:lang w:val="uk-UA"/>
        </w:rPr>
      </w:pPr>
    </w:p>
    <w:bookmarkEnd w:id="3"/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12.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</w:p>
    <w:p w:rsidR="005E02E2" w:rsidRPr="00966BBD" w:rsidRDefault="005E02E2" w:rsidP="00155567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. FITNESS AND RECREATION.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Structure of recreational sports.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Game sports. Aerobics. Famous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sz w:val="28"/>
          <w:szCs w:val="28"/>
          <w:lang w:val="en-US"/>
        </w:rPr>
        <w:t>fitness centres.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5E02E2" w:rsidRPr="00966BBD" w:rsidRDefault="005E02E2" w:rsidP="00DC7CAB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Лексика:</w:t>
      </w:r>
      <w:r w:rsidRPr="00966BBD">
        <w:rPr>
          <w:rFonts w:ascii="Times New Roman" w:hAnsi="Times New Roman"/>
          <w:sz w:val="28"/>
          <w:szCs w:val="28"/>
        </w:rPr>
        <w:t xml:space="preserve"> Термінологічний мінімум за темою.</w:t>
      </w:r>
    </w:p>
    <w:p w:rsidR="005E02E2" w:rsidRPr="00966BBD" w:rsidRDefault="005E02E2" w:rsidP="00DC7CAB">
      <w:pPr>
        <w:outlineLvl w:val="2"/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Граматика:</w:t>
      </w:r>
      <w:r w:rsidRPr="00966BBD">
        <w:rPr>
          <w:rFonts w:ascii="Times New Roman" w:hAnsi="Times New Roman"/>
          <w:sz w:val="28"/>
          <w:szCs w:val="28"/>
        </w:rPr>
        <w:t xml:space="preserve"> Сполучники та слова, що використовують для зв’язку між реченнями і фразами (Linking words).</w:t>
      </w:r>
    </w:p>
    <w:p w:rsidR="005E02E2" w:rsidRPr="00966BBD" w:rsidRDefault="005E02E2" w:rsidP="00DC7CAB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 xml:space="preserve">Говоріння: </w:t>
      </w:r>
      <w:r w:rsidRPr="00966BBD">
        <w:rPr>
          <w:rFonts w:ascii="Times New Roman" w:hAnsi="Times New Roman"/>
          <w:sz w:val="28"/>
          <w:szCs w:val="28"/>
        </w:rPr>
        <w:t>Обговорення напрямків розвитку фітнесу.</w:t>
      </w:r>
    </w:p>
    <w:p w:rsidR="005E02E2" w:rsidRPr="00966BBD" w:rsidRDefault="005E02E2" w:rsidP="00DC7CAB">
      <w:pPr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i/>
          <w:sz w:val="28"/>
          <w:szCs w:val="28"/>
        </w:rPr>
        <w:t>Письмо:</w:t>
      </w:r>
      <w:r w:rsidRPr="00966BBD">
        <w:rPr>
          <w:rFonts w:ascii="Times New Roman" w:hAnsi="Times New Roman"/>
          <w:sz w:val="28"/>
          <w:szCs w:val="28"/>
        </w:rPr>
        <w:t xml:space="preserve"> Написання е</w:t>
      </w:r>
      <w:r w:rsidRPr="00966BBD">
        <w:rPr>
          <w:rFonts w:ascii="Times New Roman" w:hAnsi="Times New Roman"/>
          <w:sz w:val="28"/>
          <w:szCs w:val="28"/>
          <w:lang w:val="uk-UA"/>
        </w:rPr>
        <w:t>с</w:t>
      </w:r>
      <w:r w:rsidRPr="00966BBD">
        <w:rPr>
          <w:rFonts w:ascii="Times New Roman" w:hAnsi="Times New Roman"/>
          <w:sz w:val="28"/>
          <w:szCs w:val="28"/>
        </w:rPr>
        <w:t>се за поданою темою.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E02E2" w:rsidRPr="00966BBD" w:rsidRDefault="005E02E2" w:rsidP="00155567">
      <w:pPr>
        <w:rPr>
          <w:rFonts w:ascii="Times New Roman" w:hAnsi="Times New Roman"/>
          <w:sz w:val="28"/>
          <w:szCs w:val="28"/>
          <w:lang w:val="uk-UA"/>
        </w:rPr>
      </w:pPr>
      <w:r w:rsidRPr="00966BBD">
        <w:rPr>
          <w:rFonts w:ascii="Times New Roman" w:hAnsi="Times New Roman"/>
          <w:b/>
          <w:i/>
          <w:sz w:val="28"/>
          <w:szCs w:val="28"/>
          <w:lang w:val="uk-UA"/>
        </w:rPr>
        <w:t xml:space="preserve">Аудіювання: </w:t>
      </w:r>
      <w:r w:rsidRPr="00966BBD">
        <w:rPr>
          <w:rFonts w:ascii="Times New Roman" w:hAnsi="Times New Roman"/>
          <w:sz w:val="28"/>
          <w:szCs w:val="28"/>
          <w:lang w:val="uk-UA"/>
        </w:rPr>
        <w:t xml:space="preserve">Слухання інформації про рівень розвитку фітнесу в різних країнах світу.  </w:t>
      </w: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  <w:lang w:val="en-US"/>
        </w:rPr>
      </w:pPr>
      <w:r w:rsidRPr="00966BBD">
        <w:rPr>
          <w:rFonts w:ascii="Times New Roman" w:hAnsi="Times New Roman"/>
          <w:sz w:val="28"/>
          <w:szCs w:val="28"/>
        </w:rPr>
        <w:t>Практичні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66BBD">
        <w:rPr>
          <w:rFonts w:ascii="Times New Roman" w:hAnsi="Times New Roman"/>
          <w:sz w:val="28"/>
          <w:szCs w:val="28"/>
        </w:rPr>
        <w:t>заняття</w:t>
      </w:r>
      <w:r w:rsidRPr="00966BBD">
        <w:rPr>
          <w:rFonts w:ascii="Times New Roman" w:hAnsi="Times New Roman"/>
          <w:sz w:val="28"/>
          <w:szCs w:val="28"/>
          <w:lang w:val="en-US"/>
        </w:rPr>
        <w:t xml:space="preserve"> 13.</w:t>
      </w:r>
    </w:p>
    <w:p w:rsidR="005E02E2" w:rsidRPr="00966BBD" w:rsidRDefault="005E02E2" w:rsidP="00DD6451">
      <w:pPr>
        <w:rPr>
          <w:rFonts w:ascii="Times New Roman" w:hAnsi="Times New Roman"/>
          <w:i/>
          <w:sz w:val="28"/>
          <w:szCs w:val="28"/>
          <w:lang w:val="en-US"/>
        </w:rPr>
      </w:pPr>
    </w:p>
    <w:p w:rsidR="005E02E2" w:rsidRPr="00966BBD" w:rsidRDefault="005E02E2" w:rsidP="00DD6451">
      <w:pPr>
        <w:rPr>
          <w:rFonts w:ascii="Times New Roman" w:hAnsi="Times New Roman"/>
          <w:i/>
          <w:sz w:val="28"/>
          <w:szCs w:val="28"/>
          <w:lang w:val="en-US"/>
        </w:rPr>
      </w:pPr>
      <w:r w:rsidRPr="00966BBD">
        <w:rPr>
          <w:rFonts w:ascii="Times New Roman" w:hAnsi="Times New Roman"/>
          <w:b/>
          <w:sz w:val="28"/>
          <w:szCs w:val="28"/>
        </w:rPr>
        <w:t>ТЕМА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>.</w:t>
      </w:r>
      <w:r w:rsidRPr="00966BBD">
        <w:rPr>
          <w:rFonts w:ascii="Times New Roman" w:hAnsi="Times New Roman"/>
          <w:b/>
          <w:sz w:val="28"/>
          <w:szCs w:val="28"/>
          <w:lang w:val="en-US"/>
        </w:rPr>
        <w:t>PRESENTATION PRACTICE.</w:t>
      </w:r>
      <w:r w:rsidRPr="00966BBD">
        <w:rPr>
          <w:rFonts w:ascii="Times New Roman" w:hAnsi="Times New Roman"/>
          <w:i/>
          <w:sz w:val="28"/>
          <w:szCs w:val="28"/>
          <w:lang w:val="en-US"/>
        </w:rPr>
        <w:t xml:space="preserve">  Making the Presentation </w:t>
      </w:r>
    </w:p>
    <w:p w:rsidR="005E02E2" w:rsidRPr="00966BBD" w:rsidRDefault="005E02E2" w:rsidP="00DD6451">
      <w:pPr>
        <w:rPr>
          <w:rFonts w:ascii="Times New Roman" w:hAnsi="Times New Roman"/>
          <w:i/>
          <w:sz w:val="28"/>
          <w:szCs w:val="28"/>
          <w:lang w:val="uk-UA"/>
        </w:rPr>
      </w:pPr>
      <w:r w:rsidRPr="00966BBD">
        <w:rPr>
          <w:rFonts w:ascii="Times New Roman" w:hAnsi="Times New Roman"/>
          <w:i/>
          <w:sz w:val="28"/>
          <w:szCs w:val="28"/>
          <w:lang w:val="en-US"/>
        </w:rPr>
        <w:t>on the one of the given topics concerning popular sports in Ukraine.</w:t>
      </w:r>
      <w:r w:rsidRPr="00966BB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5E02E2" w:rsidRPr="00966BBD" w:rsidRDefault="005E02E2" w:rsidP="00DD6451">
      <w:pPr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E02E2" w:rsidRPr="00966BBD" w:rsidRDefault="005E02E2" w:rsidP="00DD6451">
      <w:pPr>
        <w:rPr>
          <w:rFonts w:ascii="Times New Roman" w:hAnsi="Times New Roman"/>
          <w:sz w:val="28"/>
          <w:szCs w:val="28"/>
        </w:rPr>
      </w:pPr>
      <w:r w:rsidRPr="00966BBD">
        <w:rPr>
          <w:rFonts w:ascii="Times New Roman" w:hAnsi="Times New Roman"/>
          <w:sz w:val="28"/>
          <w:szCs w:val="28"/>
        </w:rPr>
        <w:t>Практичні заняття 14.</w:t>
      </w:r>
    </w:p>
    <w:p w:rsidR="005E02E2" w:rsidRPr="00966BBD" w:rsidRDefault="005E02E2" w:rsidP="00DD6451">
      <w:pPr>
        <w:rPr>
          <w:rFonts w:ascii="Times New Roman" w:hAnsi="Times New Roman"/>
          <w:b/>
          <w:sz w:val="28"/>
          <w:szCs w:val="28"/>
        </w:rPr>
      </w:pPr>
      <w:r w:rsidRPr="00966BBD">
        <w:rPr>
          <w:rFonts w:ascii="Times New Roman" w:hAnsi="Times New Roman"/>
          <w:b/>
          <w:sz w:val="28"/>
          <w:szCs w:val="28"/>
        </w:rPr>
        <w:t>ТЕМА.ЗАХИСТ ІНДИВІДУАЛЬНИХ РОБІТ</w:t>
      </w: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  <w:r w:rsidRPr="00966BBD">
        <w:rPr>
          <w:rFonts w:ascii="Times New Roman" w:hAnsi="Times New Roman"/>
          <w:sz w:val="28"/>
          <w:szCs w:val="28"/>
        </w:rPr>
        <w:t>Практичні заняття 15.</w:t>
      </w:r>
    </w:p>
    <w:p w:rsidR="005E02E2" w:rsidRPr="00966BBD" w:rsidRDefault="005E02E2" w:rsidP="00DD6451">
      <w:pPr>
        <w:rPr>
          <w:rFonts w:ascii="Times New Roman" w:hAnsi="Times New Roman"/>
          <w:b/>
          <w:sz w:val="28"/>
          <w:szCs w:val="28"/>
        </w:rPr>
      </w:pPr>
      <w:r w:rsidRPr="00966BBD">
        <w:rPr>
          <w:rFonts w:ascii="Times New Roman" w:hAnsi="Times New Roman"/>
          <w:b/>
          <w:sz w:val="28"/>
          <w:szCs w:val="28"/>
        </w:rPr>
        <w:t>ТЕМА.КОНТРОЛЬ</w:t>
      </w:r>
      <w:r w:rsidRPr="00966BBD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966BBD">
        <w:rPr>
          <w:rFonts w:ascii="Times New Roman" w:hAnsi="Times New Roman"/>
          <w:b/>
          <w:sz w:val="28"/>
          <w:szCs w:val="28"/>
        </w:rPr>
        <w:t>НАВЧАЛЬНИХ</w:t>
      </w:r>
      <w:r w:rsidRPr="00966BBD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966BBD">
        <w:rPr>
          <w:rFonts w:ascii="Times New Roman" w:hAnsi="Times New Roman"/>
          <w:b/>
          <w:spacing w:val="-2"/>
          <w:sz w:val="28"/>
          <w:szCs w:val="28"/>
        </w:rPr>
        <w:t>ДОСЯГНЕНЬ</w:t>
      </w:r>
      <w:r w:rsidRPr="00966BBD">
        <w:rPr>
          <w:rFonts w:ascii="Times New Roman" w:hAnsi="Times New Roman"/>
          <w:b/>
          <w:sz w:val="28"/>
          <w:szCs w:val="28"/>
        </w:rPr>
        <w:t>.</w:t>
      </w:r>
    </w:p>
    <w:p w:rsidR="005E02E2" w:rsidRPr="00966BBD" w:rsidRDefault="005E02E2" w:rsidP="00DD6451">
      <w:pPr>
        <w:rPr>
          <w:rFonts w:ascii="Times New Roman" w:hAnsi="Times New Roman"/>
          <w:i/>
          <w:sz w:val="28"/>
          <w:szCs w:val="28"/>
        </w:rPr>
      </w:pPr>
      <w:r w:rsidRPr="00966B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66BBD">
        <w:rPr>
          <w:rFonts w:ascii="Times New Roman" w:hAnsi="Times New Roman"/>
          <w:i/>
          <w:sz w:val="28"/>
          <w:szCs w:val="28"/>
        </w:rPr>
        <w:t>Захист індивідуальних робіт.</w:t>
      </w:r>
    </w:p>
    <w:p w:rsidR="005E02E2" w:rsidRDefault="005E02E2" w:rsidP="00BA6F27">
      <w:pPr>
        <w:tabs>
          <w:tab w:val="left" w:pos="1505"/>
        </w:tabs>
        <w:rPr>
          <w:rFonts w:ascii="Times New Roman" w:hAnsi="Times New Roman"/>
          <w:b/>
          <w:sz w:val="32"/>
          <w:szCs w:val="32"/>
        </w:rPr>
      </w:pPr>
    </w:p>
    <w:p w:rsidR="005E02E2" w:rsidRDefault="005E02E2" w:rsidP="00A046D8">
      <w:pPr>
        <w:tabs>
          <w:tab w:val="left" w:pos="1505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5E02E2" w:rsidRPr="00A046D8" w:rsidRDefault="005E02E2" w:rsidP="00A046D8">
      <w:pPr>
        <w:tabs>
          <w:tab w:val="left" w:pos="1505"/>
        </w:tabs>
        <w:jc w:val="center"/>
        <w:rPr>
          <w:rFonts w:ascii="Times New Roman" w:hAnsi="Times New Roman"/>
          <w:b/>
          <w:sz w:val="32"/>
          <w:szCs w:val="32"/>
        </w:rPr>
      </w:pPr>
      <w:r w:rsidRPr="00A046D8">
        <w:rPr>
          <w:rFonts w:ascii="Times New Roman" w:hAnsi="Times New Roman"/>
          <w:b/>
          <w:sz w:val="32"/>
          <w:szCs w:val="32"/>
        </w:rPr>
        <w:t>Завдання</w:t>
      </w:r>
      <w:r w:rsidRPr="00A046D8">
        <w:rPr>
          <w:rFonts w:ascii="Times New Roman" w:hAnsi="Times New Roman"/>
          <w:b/>
          <w:spacing w:val="-7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z w:val="32"/>
          <w:szCs w:val="32"/>
        </w:rPr>
        <w:t>для</w:t>
      </w:r>
      <w:r w:rsidRPr="00A046D8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z w:val="32"/>
          <w:szCs w:val="32"/>
        </w:rPr>
        <w:t>самостійної</w:t>
      </w:r>
      <w:r w:rsidRPr="00A046D8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z w:val="32"/>
          <w:szCs w:val="32"/>
        </w:rPr>
        <w:t>роботи</w:t>
      </w:r>
      <w:r w:rsidRPr="00A046D8">
        <w:rPr>
          <w:rFonts w:ascii="Times New Roman" w:hAnsi="Times New Roman"/>
          <w:b/>
          <w:spacing w:val="-5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z w:val="32"/>
          <w:szCs w:val="32"/>
        </w:rPr>
        <w:t>та</w:t>
      </w:r>
      <w:r w:rsidRPr="00A046D8">
        <w:rPr>
          <w:rFonts w:ascii="Times New Roman" w:hAnsi="Times New Roman"/>
          <w:b/>
          <w:spacing w:val="-4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z w:val="32"/>
          <w:szCs w:val="32"/>
        </w:rPr>
        <w:t>критерії</w:t>
      </w:r>
      <w:r w:rsidRPr="00A046D8">
        <w:rPr>
          <w:rFonts w:ascii="Times New Roman" w:hAnsi="Times New Roman"/>
          <w:b/>
          <w:spacing w:val="-3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z w:val="32"/>
          <w:szCs w:val="32"/>
        </w:rPr>
        <w:t>її</w:t>
      </w:r>
      <w:r w:rsidRPr="00A046D8">
        <w:rPr>
          <w:rFonts w:ascii="Times New Roman" w:hAnsi="Times New Roman"/>
          <w:b/>
          <w:spacing w:val="-6"/>
          <w:sz w:val="32"/>
          <w:szCs w:val="32"/>
        </w:rPr>
        <w:t xml:space="preserve"> </w:t>
      </w:r>
      <w:r w:rsidRPr="00A046D8">
        <w:rPr>
          <w:rFonts w:ascii="Times New Roman" w:hAnsi="Times New Roman"/>
          <w:b/>
          <w:spacing w:val="-2"/>
          <w:sz w:val="32"/>
          <w:szCs w:val="32"/>
        </w:rPr>
        <w:t>оцінювання.</w:t>
      </w:r>
    </w:p>
    <w:p w:rsidR="005E02E2" w:rsidRPr="00347D47" w:rsidRDefault="005E02E2" w:rsidP="00DD6451">
      <w:pPr>
        <w:tabs>
          <w:tab w:val="left" w:pos="330"/>
        </w:tabs>
        <w:rPr>
          <w:rFonts w:ascii="Times New Roman" w:hAnsi="Times New Roman"/>
          <w:sz w:val="26"/>
          <w:szCs w:val="26"/>
        </w:rPr>
      </w:pPr>
    </w:p>
    <w:p w:rsidR="005E02E2" w:rsidRPr="00347D47" w:rsidRDefault="005E02E2" w:rsidP="00024785">
      <w:pPr>
        <w:pStyle w:val="TableParagraph"/>
        <w:spacing w:line="320" w:lineRule="exact"/>
        <w:ind w:left="14" w:right="4"/>
        <w:jc w:val="center"/>
        <w:rPr>
          <w:b/>
          <w:sz w:val="28"/>
        </w:rPr>
      </w:pPr>
      <w:r w:rsidRPr="00347D47">
        <w:rPr>
          <w:b/>
          <w:sz w:val="28"/>
        </w:rPr>
        <w:t>І</w:t>
      </w:r>
      <w:r w:rsidRPr="00347D47">
        <w:rPr>
          <w:b/>
          <w:spacing w:val="1"/>
          <w:sz w:val="28"/>
        </w:rPr>
        <w:t xml:space="preserve"> </w:t>
      </w:r>
      <w:r w:rsidRPr="00347D47">
        <w:rPr>
          <w:b/>
          <w:spacing w:val="-2"/>
          <w:sz w:val="28"/>
        </w:rPr>
        <w:t>семестр</w:t>
      </w:r>
    </w:p>
    <w:p w:rsidR="005E02E2" w:rsidRPr="00347D47" w:rsidRDefault="005E02E2" w:rsidP="00024785">
      <w:pPr>
        <w:ind w:left="1636"/>
        <w:rPr>
          <w:rFonts w:ascii="Times New Roman" w:hAnsi="Times New Roman"/>
          <w:b/>
          <w:bCs/>
          <w:sz w:val="28"/>
          <w:szCs w:val="28"/>
        </w:rPr>
      </w:pPr>
      <w:r w:rsidRPr="00347D47">
        <w:rPr>
          <w:rFonts w:ascii="Times New Roman" w:hAnsi="Times New Roman"/>
          <w:b/>
          <w:sz w:val="28"/>
        </w:rPr>
        <w:t>Змістовий</w:t>
      </w:r>
      <w:r w:rsidRPr="00347D47">
        <w:rPr>
          <w:rFonts w:ascii="Times New Roman" w:hAnsi="Times New Roman"/>
          <w:b/>
          <w:spacing w:val="-6"/>
          <w:sz w:val="28"/>
        </w:rPr>
        <w:t xml:space="preserve"> </w:t>
      </w:r>
      <w:r w:rsidRPr="00347D47">
        <w:rPr>
          <w:rFonts w:ascii="Times New Roman" w:hAnsi="Times New Roman"/>
          <w:b/>
          <w:sz w:val="28"/>
        </w:rPr>
        <w:t>модуль</w:t>
      </w:r>
      <w:r w:rsidRPr="00347D47">
        <w:rPr>
          <w:rFonts w:ascii="Times New Roman" w:hAnsi="Times New Roman"/>
          <w:b/>
          <w:spacing w:val="-7"/>
          <w:sz w:val="28"/>
        </w:rPr>
        <w:t xml:space="preserve"> </w:t>
      </w:r>
      <w:r w:rsidRPr="00347D47">
        <w:rPr>
          <w:rFonts w:ascii="Times New Roman" w:hAnsi="Times New Roman"/>
          <w:b/>
          <w:sz w:val="28"/>
        </w:rPr>
        <w:t>1.</w:t>
      </w:r>
      <w:r w:rsidRPr="00347D47">
        <w:rPr>
          <w:rFonts w:ascii="Times New Roman" w:hAnsi="Times New Roman"/>
          <w:b/>
          <w:spacing w:val="-5"/>
          <w:sz w:val="28"/>
        </w:rPr>
        <w:t xml:space="preserve"> </w:t>
      </w:r>
      <w:r w:rsidRPr="00347D47">
        <w:rPr>
          <w:rFonts w:ascii="Times New Roman" w:hAnsi="Times New Roman"/>
          <w:b/>
          <w:sz w:val="28"/>
        </w:rPr>
        <w:t>Особистість</w:t>
      </w:r>
      <w:r w:rsidRPr="00347D47">
        <w:rPr>
          <w:rFonts w:ascii="Times New Roman" w:hAnsi="Times New Roman"/>
          <w:b/>
          <w:spacing w:val="-5"/>
          <w:sz w:val="28"/>
        </w:rPr>
        <w:t xml:space="preserve"> </w:t>
      </w:r>
      <w:r w:rsidRPr="00347D47">
        <w:rPr>
          <w:rFonts w:ascii="Times New Roman" w:hAnsi="Times New Roman"/>
          <w:b/>
          <w:sz w:val="28"/>
        </w:rPr>
        <w:t>та</w:t>
      </w:r>
      <w:r w:rsidRPr="00347D47">
        <w:rPr>
          <w:rFonts w:ascii="Times New Roman" w:hAnsi="Times New Roman"/>
          <w:b/>
          <w:spacing w:val="-3"/>
          <w:sz w:val="28"/>
        </w:rPr>
        <w:t xml:space="preserve"> </w:t>
      </w:r>
      <w:r w:rsidRPr="00347D47">
        <w:rPr>
          <w:rFonts w:ascii="Times New Roman" w:hAnsi="Times New Roman"/>
          <w:b/>
          <w:sz w:val="28"/>
        </w:rPr>
        <w:t>її</w:t>
      </w:r>
      <w:r w:rsidRPr="00347D47">
        <w:rPr>
          <w:rFonts w:ascii="Times New Roman" w:hAnsi="Times New Roman"/>
          <w:b/>
          <w:spacing w:val="-6"/>
          <w:sz w:val="28"/>
        </w:rPr>
        <w:t xml:space="preserve"> </w:t>
      </w:r>
      <w:r w:rsidRPr="00347D47">
        <w:rPr>
          <w:rFonts w:ascii="Times New Roman" w:hAnsi="Times New Roman"/>
          <w:b/>
          <w:spacing w:val="-2"/>
          <w:sz w:val="28"/>
        </w:rPr>
        <w:t>оточення.</w:t>
      </w:r>
    </w:p>
    <w:p w:rsidR="005E02E2" w:rsidRDefault="005E02E2" w:rsidP="00DD6451">
      <w:pPr>
        <w:ind w:left="1636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9437"/>
      </w:tblGrid>
      <w:tr w:rsidR="005E02E2" w:rsidRPr="00966BBD" w:rsidTr="004A51ED">
        <w:trPr>
          <w:trHeight w:val="760"/>
        </w:trPr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№</w:t>
            </w:r>
          </w:p>
          <w:p w:rsidR="005E02E2" w:rsidRPr="004A51ED" w:rsidRDefault="005E02E2" w:rsidP="004A51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A51ED">
              <w:rPr>
                <w:spacing w:val="-5"/>
              </w:rPr>
              <w:t>з/п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BBD">
              <w:t>Назва</w:t>
            </w:r>
            <w:r w:rsidRPr="004A51ED">
              <w:rPr>
                <w:spacing w:val="-5"/>
              </w:rPr>
              <w:t xml:space="preserve"> </w:t>
            </w:r>
            <w:r w:rsidRPr="004A51ED">
              <w:rPr>
                <w:spacing w:val="-4"/>
              </w:rPr>
              <w:t>теми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5E02E2" w:rsidRPr="004A51ED" w:rsidRDefault="005E02E2" w:rsidP="00BC5DE9">
            <w:pPr>
              <w:rPr>
                <w:b/>
                <w:spacing w:val="-2"/>
              </w:rPr>
            </w:pPr>
            <w:r w:rsidRPr="004A51ED">
              <w:rPr>
                <w:rFonts w:ascii="Times New Roman" w:hAnsi="Times New Roman"/>
                <w:b/>
                <w:lang w:val="uk-UA" w:eastAsia="en-US"/>
              </w:rPr>
              <w:t xml:space="preserve">           </w:t>
            </w:r>
            <w:r w:rsidRPr="004A51ED">
              <w:rPr>
                <w:b/>
              </w:rPr>
              <w:t>Змістовий</w:t>
            </w:r>
            <w:r w:rsidRPr="004A51ED">
              <w:rPr>
                <w:b/>
                <w:spacing w:val="-6"/>
              </w:rPr>
              <w:t xml:space="preserve"> </w:t>
            </w:r>
            <w:r w:rsidRPr="004A51ED">
              <w:rPr>
                <w:b/>
              </w:rPr>
              <w:t>модуль</w:t>
            </w:r>
            <w:r w:rsidRPr="004A51ED">
              <w:rPr>
                <w:b/>
                <w:spacing w:val="-7"/>
              </w:rPr>
              <w:t xml:space="preserve"> </w:t>
            </w:r>
            <w:r w:rsidRPr="004A51ED">
              <w:rPr>
                <w:b/>
              </w:rPr>
              <w:t>1.</w:t>
            </w:r>
            <w:r w:rsidRPr="004A51ED">
              <w:rPr>
                <w:b/>
                <w:spacing w:val="-5"/>
              </w:rPr>
              <w:t xml:space="preserve"> </w:t>
            </w:r>
            <w:r w:rsidRPr="004A51ED">
              <w:rPr>
                <w:b/>
              </w:rPr>
              <w:t>Особистість</w:t>
            </w:r>
            <w:r w:rsidRPr="004A51ED">
              <w:rPr>
                <w:b/>
                <w:spacing w:val="-5"/>
              </w:rPr>
              <w:t xml:space="preserve"> </w:t>
            </w:r>
            <w:r w:rsidRPr="004A51ED">
              <w:rPr>
                <w:b/>
              </w:rPr>
              <w:t>та</w:t>
            </w:r>
            <w:r w:rsidRPr="004A51ED">
              <w:rPr>
                <w:b/>
                <w:spacing w:val="-3"/>
              </w:rPr>
              <w:t xml:space="preserve"> </w:t>
            </w:r>
            <w:r w:rsidRPr="004A51ED">
              <w:rPr>
                <w:b/>
              </w:rPr>
              <w:t>її</w:t>
            </w:r>
            <w:r w:rsidRPr="004A51ED">
              <w:rPr>
                <w:b/>
                <w:spacing w:val="-6"/>
              </w:rPr>
              <w:t xml:space="preserve"> </w:t>
            </w:r>
            <w:r w:rsidRPr="004A51ED">
              <w:rPr>
                <w:b/>
                <w:spacing w:val="-2"/>
              </w:rPr>
              <w:t>оточення.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tabs>
                <w:tab w:val="left" w:pos="2078"/>
                <w:tab w:val="left" w:pos="2781"/>
                <w:tab w:val="left" w:pos="4744"/>
              </w:tabs>
              <w:ind w:left="107" w:right="99"/>
              <w:jc w:val="both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Важливі</w:t>
            </w:r>
            <w:r w:rsidRPr="004A51ED">
              <w:rPr>
                <w:spacing w:val="8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події</w:t>
            </w:r>
            <w:r w:rsidRPr="004A51ED">
              <w:rPr>
                <w:spacing w:val="8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в</w:t>
            </w:r>
            <w:r w:rsidRPr="004A51ED">
              <w:rPr>
                <w:spacing w:val="8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нашому</w:t>
            </w:r>
            <w:r w:rsidRPr="004A51ED">
              <w:rPr>
                <w:spacing w:val="8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житті.</w:t>
            </w:r>
            <w:r w:rsidRPr="004A51ED">
              <w:rPr>
                <w:spacing w:val="8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 xml:space="preserve">Повідомлення </w:t>
            </w:r>
            <w:r w:rsidRPr="004A51ED">
              <w:rPr>
                <w:spacing w:val="-2"/>
                <w:sz w:val="24"/>
                <w:szCs w:val="24"/>
              </w:rPr>
              <w:t>особистісної</w:t>
            </w:r>
            <w:r w:rsidRPr="004A51ED">
              <w:rPr>
                <w:sz w:val="24"/>
                <w:szCs w:val="24"/>
              </w:rPr>
              <w:tab/>
            </w:r>
            <w:r w:rsidRPr="004A51ED">
              <w:rPr>
                <w:spacing w:val="-5"/>
                <w:sz w:val="24"/>
                <w:szCs w:val="24"/>
              </w:rPr>
              <w:t xml:space="preserve">та </w:t>
            </w:r>
            <w:r w:rsidRPr="004A51ED">
              <w:rPr>
                <w:spacing w:val="-2"/>
                <w:sz w:val="24"/>
                <w:szCs w:val="24"/>
              </w:rPr>
              <w:t>біографічної</w:t>
            </w:r>
            <w:r w:rsidRPr="004A51ED">
              <w:rPr>
                <w:sz w:val="24"/>
                <w:szCs w:val="24"/>
              </w:rPr>
              <w:tab/>
            </w:r>
            <w:r w:rsidRPr="004A51ED">
              <w:rPr>
                <w:spacing w:val="-2"/>
                <w:sz w:val="24"/>
                <w:szCs w:val="24"/>
              </w:rPr>
              <w:t xml:space="preserve">інформації. </w:t>
            </w:r>
            <w:r w:rsidRPr="004A51ED">
              <w:rPr>
                <w:sz w:val="24"/>
                <w:szCs w:val="24"/>
              </w:rPr>
              <w:t>Захоплення</w:t>
            </w:r>
            <w:r w:rsidRPr="004A51ED">
              <w:rPr>
                <w:spacing w:val="-8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як</w:t>
            </w:r>
            <w:r w:rsidRPr="004A51ED">
              <w:rPr>
                <w:spacing w:val="-5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грані</w:t>
            </w:r>
            <w:r w:rsidRPr="004A51ED">
              <w:rPr>
                <w:spacing w:val="-6"/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особистості.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Розпорядок дня та управління часом студента. Наукові товариства, гуртки і факультативи. Студентське</w:t>
            </w:r>
            <w:r w:rsidRPr="004A51ED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дозвілля.</w:t>
            </w:r>
            <w:r w:rsidRPr="004A51ED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Програми</w:t>
            </w:r>
            <w:r w:rsidRPr="004A51ED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міжнародного</w:t>
            </w:r>
          </w:p>
          <w:p w:rsidR="005E02E2" w:rsidRPr="004A51ED" w:rsidRDefault="005E02E2" w:rsidP="004A51ED">
            <w:pPr>
              <w:pStyle w:val="TableParagraph"/>
              <w:ind w:left="14" w:right="4"/>
              <w:rPr>
                <w:b/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 xml:space="preserve">  обміну</w:t>
            </w:r>
            <w:r w:rsidRPr="004A51ED">
              <w:rPr>
                <w:spacing w:val="-18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для</w:t>
            </w:r>
            <w:r w:rsidRPr="004A51ED">
              <w:rPr>
                <w:spacing w:val="-15"/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студентів.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Коло спілкування (друзі, знайомі). Дружба. Підтримка зв’язків з друзями. Характер та зовнішність людей. Опис людини.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Помешкання, сучасні житлові умови, урбаністика. Житлові умови українців, британців, американців. Студентський гуртожиток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Заняття спортом та здоровий спосіб життя. Спорт великих досягнень та проблеми великого спорту. Боротьба зі шкідливими звичками, оздоровчі практики, гігієна. Здорове харчування.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Здорове харчування. Кулінарні традиції українців. Національні страви народів світу. Фастфуд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pStyle w:val="TableParagraph"/>
              <w:ind w:left="107" w:right="92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Історія Олімпійських ігор. Сучасні Олімпійські ігри. Історія Олімпійського руху. Міжнародний олімпійський комітет. Олімпійські види спорту. Участь українців в Олімпійських Іграх.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</w:p>
        </w:tc>
        <w:tc>
          <w:tcPr>
            <w:tcW w:w="9497" w:type="dxa"/>
          </w:tcPr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ascii="Times New Roman" w:hAnsi="Times New Roman"/>
                <w:b/>
              </w:rPr>
            </w:pPr>
            <w:r w:rsidRPr="004A51ED">
              <w:rPr>
                <w:b/>
                <w:spacing w:val="-2"/>
              </w:rPr>
              <w:t>Змістовий</w:t>
            </w:r>
            <w:r w:rsidRPr="004A51ED">
              <w:rPr>
                <w:b/>
                <w:spacing w:val="-11"/>
              </w:rPr>
              <w:t xml:space="preserve"> </w:t>
            </w:r>
            <w:r w:rsidRPr="004A51ED">
              <w:rPr>
                <w:b/>
                <w:spacing w:val="-2"/>
              </w:rPr>
              <w:t>модуль</w:t>
            </w:r>
            <w:r w:rsidRPr="004A51ED">
              <w:rPr>
                <w:b/>
                <w:spacing w:val="-10"/>
              </w:rPr>
              <w:t xml:space="preserve"> </w:t>
            </w:r>
            <w:r w:rsidRPr="004A51ED">
              <w:rPr>
                <w:b/>
                <w:spacing w:val="-2"/>
              </w:rPr>
              <w:t>2.</w:t>
            </w:r>
            <w:r w:rsidRPr="004A51ED">
              <w:rPr>
                <w:rFonts w:ascii="Times New Roman" w:hAnsi="Times New Roman"/>
                <w:b/>
              </w:rPr>
              <w:t xml:space="preserve"> </w:t>
            </w:r>
          </w:p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ind w:firstLine="360"/>
              <w:jc w:val="center"/>
              <w:rPr>
                <w:rFonts w:ascii="Times New Roman" w:hAnsi="Times New Roman"/>
                <w:b/>
              </w:rPr>
            </w:pPr>
            <w:r w:rsidRPr="004A51ED">
              <w:rPr>
                <w:rFonts w:ascii="Times New Roman" w:hAnsi="Times New Roman"/>
                <w:b/>
              </w:rPr>
              <w:t>Спорт та оздоровчі практики в різних країнах світу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  <w:b/>
                <w:spacing w:val="-2"/>
              </w:rPr>
            </w:pPr>
            <w:r w:rsidRPr="004A51ED">
              <w:rPr>
                <w:rFonts w:ascii="Times New Roman" w:hAnsi="Times New Roman"/>
              </w:rPr>
              <w:t>Спортивні споруди та обладнання. Тренажери. Спортивні зали. Екіпірування.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</w:rPr>
            </w:pPr>
            <w:r w:rsidRPr="004A51ED">
              <w:rPr>
                <w:rFonts w:ascii="Times New Roman" w:hAnsi="Times New Roman"/>
              </w:rPr>
              <w:t>Популярні види спорту в Україні. Зимові та літні види спорту. Участь українських спортсменів в міжнародних змаганнях. Функціонування дитячих та юнацьких спортивних шкіл в Україні.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</w:rPr>
            </w:pPr>
            <w:r w:rsidRPr="004A51ED">
              <w:rPr>
                <w:rFonts w:ascii="Times New Roman" w:hAnsi="Times New Roman"/>
              </w:rPr>
              <w:t>Популярні види спорту в Великобританії. Спортивні традиції англійців. Відомі спортивні клуби. Ігрові види спорту в Великобританії.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</w:rPr>
            </w:pPr>
            <w:r w:rsidRPr="004A51ED">
              <w:rPr>
                <w:rFonts w:ascii="Times New Roman" w:hAnsi="Times New Roman"/>
              </w:rPr>
              <w:t>Популярні види спорту в США. Спорт в університетах та коледжах США. Водні види спорту</w:t>
            </w:r>
          </w:p>
        </w:tc>
      </w:tr>
      <w:tr w:rsidR="005E02E2" w:rsidRPr="00966BBD" w:rsidTr="004A51ED">
        <w:tc>
          <w:tcPr>
            <w:tcW w:w="993" w:type="dxa"/>
          </w:tcPr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12</w:t>
            </w:r>
          </w:p>
          <w:p w:rsidR="005E02E2" w:rsidRPr="004A51ED" w:rsidRDefault="005E02E2" w:rsidP="004A51ED">
            <w:pPr>
              <w:pStyle w:val="TableParagraph"/>
              <w:spacing w:line="315" w:lineRule="exact"/>
              <w:ind w:left="247"/>
              <w:rPr>
                <w:spacing w:val="-10"/>
                <w:sz w:val="24"/>
                <w:szCs w:val="24"/>
              </w:rPr>
            </w:pPr>
            <w:r w:rsidRPr="004A51ED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5E02E2" w:rsidRPr="004A51ED" w:rsidRDefault="005E02E2" w:rsidP="004A51ED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</w:rPr>
            </w:pPr>
            <w:r w:rsidRPr="004A51ED">
              <w:rPr>
                <w:rFonts w:ascii="Times New Roman" w:hAnsi="Times New Roman"/>
              </w:rPr>
              <w:t>Фітнес та рекреація. Структура рекреаційних видів спорту. Ігрові види спорту. Аеробіка. Відомі фітнес центри.</w:t>
            </w:r>
          </w:p>
        </w:tc>
      </w:tr>
    </w:tbl>
    <w:p w:rsidR="005E02E2" w:rsidRDefault="005E02E2" w:rsidP="00BA6F27">
      <w:pPr>
        <w:pStyle w:val="Heading1"/>
        <w:spacing w:before="119"/>
        <w:jc w:val="center"/>
        <w:rPr>
          <w:rFonts w:ascii="Times New Roman" w:hAnsi="Times New Roman" w:cs="Times New Roman"/>
          <w:sz w:val="32"/>
          <w:szCs w:val="32"/>
        </w:rPr>
      </w:pPr>
    </w:p>
    <w:p w:rsidR="005E02E2" w:rsidRPr="00966BBD" w:rsidRDefault="005E02E2" w:rsidP="00966BBD">
      <w:pPr>
        <w:pStyle w:val="Heading1"/>
        <w:spacing w:before="119"/>
        <w:jc w:val="center"/>
        <w:rPr>
          <w:rFonts w:ascii="Times New Roman" w:hAnsi="Times New Roman" w:cs="Times New Roman"/>
          <w:sz w:val="32"/>
          <w:szCs w:val="32"/>
        </w:rPr>
      </w:pPr>
      <w:r w:rsidRPr="00A046D8">
        <w:rPr>
          <w:rFonts w:ascii="Times New Roman" w:hAnsi="Times New Roman" w:cs="Times New Roman"/>
          <w:sz w:val="32"/>
          <w:szCs w:val="32"/>
        </w:rPr>
        <w:t>Критерії</w:t>
      </w:r>
      <w:r w:rsidRPr="00A046D8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A046D8">
        <w:rPr>
          <w:rFonts w:ascii="Times New Roman" w:hAnsi="Times New Roman" w:cs="Times New Roman"/>
          <w:spacing w:val="-2"/>
          <w:sz w:val="32"/>
          <w:szCs w:val="32"/>
        </w:rPr>
        <w:t>оцінювання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7938"/>
      </w:tblGrid>
      <w:tr w:rsidR="005E02E2" w:rsidRPr="00966BBD" w:rsidTr="004A51ED">
        <w:trPr>
          <w:trHeight w:val="861"/>
        </w:trPr>
        <w:tc>
          <w:tcPr>
            <w:tcW w:w="1985" w:type="dxa"/>
          </w:tcPr>
          <w:p w:rsidR="005E02E2" w:rsidRPr="004A51ED" w:rsidRDefault="005E02E2" w:rsidP="004A51ED">
            <w:pPr>
              <w:pStyle w:val="TableParagraph"/>
              <w:spacing w:line="287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pacing w:val="-2"/>
                <w:sz w:val="24"/>
                <w:szCs w:val="24"/>
              </w:rPr>
              <w:t>Оцінка</w:t>
            </w:r>
          </w:p>
          <w:p w:rsidR="005E02E2" w:rsidRPr="004A51ED" w:rsidRDefault="005E02E2" w:rsidP="004A51ED">
            <w:pPr>
              <w:pStyle w:val="TableParagraph"/>
              <w:spacing w:line="286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pacing w:val="-2"/>
                <w:sz w:val="24"/>
                <w:szCs w:val="24"/>
              </w:rPr>
              <w:t xml:space="preserve">Максимальний </w:t>
            </w:r>
            <w:r w:rsidRPr="004A51ED">
              <w:rPr>
                <w:b/>
                <w:spacing w:val="-4"/>
                <w:sz w:val="24"/>
                <w:szCs w:val="24"/>
              </w:rPr>
              <w:t>бал</w:t>
            </w:r>
          </w:p>
        </w:tc>
        <w:tc>
          <w:tcPr>
            <w:tcW w:w="7938" w:type="dxa"/>
          </w:tcPr>
          <w:p w:rsidR="005E02E2" w:rsidRPr="004A51ED" w:rsidRDefault="005E02E2" w:rsidP="004A51ED">
            <w:pPr>
              <w:pStyle w:val="TableParagraph"/>
              <w:spacing w:line="287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02E2" w:rsidRPr="00966BBD" w:rsidTr="004A51ED">
        <w:trPr>
          <w:trHeight w:val="1198"/>
        </w:trPr>
        <w:tc>
          <w:tcPr>
            <w:tcW w:w="1985" w:type="dxa"/>
          </w:tcPr>
          <w:p w:rsidR="005E02E2" w:rsidRPr="004A51ED" w:rsidRDefault="005E02E2" w:rsidP="004A51ED">
            <w:pPr>
              <w:pStyle w:val="TableParagraph"/>
              <w:spacing w:line="298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E02E2" w:rsidRPr="004A51ED" w:rsidRDefault="005E02E2" w:rsidP="004A51ED">
            <w:pPr>
              <w:pStyle w:val="TableParagraph"/>
              <w:ind w:left="107" w:right="104"/>
              <w:jc w:val="both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ставиться за повні та міцні знання матеріалу в заданому обсязі, вміння вільно виконувати практичні завдання, передбачені навчальною програмою; за вияв креативності у розумінні і творчому використанні набутих знань та умінь.</w:t>
            </w:r>
          </w:p>
        </w:tc>
      </w:tr>
      <w:tr w:rsidR="005E02E2" w:rsidRPr="00966BBD" w:rsidTr="004A51ED">
        <w:trPr>
          <w:trHeight w:val="1116"/>
        </w:trPr>
        <w:tc>
          <w:tcPr>
            <w:tcW w:w="1985" w:type="dxa"/>
          </w:tcPr>
          <w:p w:rsidR="005E02E2" w:rsidRPr="004A51ED" w:rsidRDefault="005E02E2" w:rsidP="004A51ED">
            <w:pPr>
              <w:pStyle w:val="TableParagraph"/>
              <w:spacing w:line="298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E02E2" w:rsidRPr="004A51ED" w:rsidRDefault="005E02E2" w:rsidP="004A51ED">
            <w:pPr>
              <w:pStyle w:val="TableParagraph"/>
              <w:ind w:left="107" w:right="102"/>
              <w:jc w:val="both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ставиться за вияв студентом повних, систематичних знань із дисципліни, успішне виконання практичних завдань, здатність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до самостійного поповнення та оновлення знань. Але у відповіді студента наявні незначні помилки.</w:t>
            </w:r>
          </w:p>
        </w:tc>
      </w:tr>
      <w:tr w:rsidR="005E02E2" w:rsidRPr="001C6B23" w:rsidTr="004A51ED">
        <w:trPr>
          <w:trHeight w:val="1118"/>
        </w:trPr>
        <w:tc>
          <w:tcPr>
            <w:tcW w:w="1985" w:type="dxa"/>
          </w:tcPr>
          <w:p w:rsidR="005E02E2" w:rsidRPr="004A51ED" w:rsidRDefault="005E02E2" w:rsidP="004A51ED">
            <w:pPr>
              <w:pStyle w:val="TableParagraph"/>
              <w:spacing w:line="298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E02E2" w:rsidRPr="004A51ED" w:rsidRDefault="005E02E2" w:rsidP="004A51ED">
            <w:pPr>
              <w:pStyle w:val="TableParagraph"/>
              <w:ind w:left="107" w:right="97"/>
              <w:jc w:val="both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ставиться за вияв знання основного навчального матеріалу в обсязі, достатньому для подальшого навчання і майбутньої фахової діяльності, поверхову обізнаність передбаченою навчальною програмою; можливі суттєві помилки у виконанні практичних завдань.</w:t>
            </w:r>
          </w:p>
        </w:tc>
      </w:tr>
      <w:tr w:rsidR="005E02E2" w:rsidRPr="00966BBD" w:rsidTr="004A51ED">
        <w:trPr>
          <w:trHeight w:val="1195"/>
        </w:trPr>
        <w:tc>
          <w:tcPr>
            <w:tcW w:w="1985" w:type="dxa"/>
          </w:tcPr>
          <w:p w:rsidR="005E02E2" w:rsidRPr="004A51ED" w:rsidRDefault="005E02E2" w:rsidP="004A51ED">
            <w:pPr>
              <w:pStyle w:val="TableParagraph"/>
              <w:spacing w:line="298" w:lineRule="exact"/>
              <w:ind w:left="8" w:right="2"/>
              <w:jc w:val="center"/>
              <w:rPr>
                <w:b/>
                <w:sz w:val="24"/>
                <w:szCs w:val="24"/>
              </w:rPr>
            </w:pPr>
            <w:r w:rsidRPr="004A51E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E02E2" w:rsidRPr="004A51ED" w:rsidRDefault="005E02E2" w:rsidP="004A51ED">
            <w:pPr>
              <w:pStyle w:val="TableParagraph"/>
              <w:tabs>
                <w:tab w:val="left" w:pos="1152"/>
                <w:tab w:val="left" w:pos="2611"/>
                <w:tab w:val="left" w:pos="4167"/>
                <w:tab w:val="left" w:pos="6064"/>
              </w:tabs>
              <w:ind w:left="107" w:right="99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ставиться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за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вияв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знання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основного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навчального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матеріалу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в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обсязі,</w:t>
            </w:r>
            <w:r w:rsidRPr="004A51ED">
              <w:rPr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поверхову</w:t>
            </w:r>
            <w:r w:rsidRPr="004A51ED">
              <w:rPr>
                <w:sz w:val="24"/>
                <w:szCs w:val="24"/>
              </w:rPr>
              <w:tab/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обізнаність</w:t>
            </w:r>
            <w:r w:rsidRPr="004A51ED">
              <w:rPr>
                <w:sz w:val="24"/>
                <w:szCs w:val="24"/>
              </w:rPr>
              <w:tab/>
            </w:r>
            <w:r w:rsidRPr="004A51ED">
              <w:rPr>
                <w:spacing w:val="-2"/>
                <w:sz w:val="24"/>
                <w:szCs w:val="24"/>
              </w:rPr>
              <w:t>передбаченою</w:t>
            </w:r>
            <w:r w:rsidRPr="004A51ED">
              <w:rPr>
                <w:sz w:val="24"/>
                <w:szCs w:val="24"/>
              </w:rPr>
              <w:tab/>
            </w:r>
            <w:r w:rsidRPr="004A51ED">
              <w:rPr>
                <w:spacing w:val="-2"/>
                <w:sz w:val="24"/>
                <w:szCs w:val="24"/>
              </w:rPr>
              <w:t>навчальною</w:t>
            </w:r>
          </w:p>
          <w:p w:rsidR="005E02E2" w:rsidRPr="004A51ED" w:rsidRDefault="005E02E2" w:rsidP="004A51ED">
            <w:pPr>
              <w:pStyle w:val="TableParagraph"/>
              <w:spacing w:line="300" w:lineRule="exact"/>
              <w:ind w:left="107" w:right="99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програмою;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можливі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суттєві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помилки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у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виконанні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практичних завдань,</w:t>
            </w:r>
            <w:r w:rsidRPr="004A51E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але</w:t>
            </w:r>
            <w:r w:rsidRPr="004A51E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студент</w:t>
            </w:r>
            <w:r w:rsidRPr="004A51E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спроможний</w:t>
            </w:r>
            <w:r w:rsidRPr="004A51ED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усунути</w:t>
            </w:r>
            <w:r w:rsidRPr="004A51ED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їх</w:t>
            </w:r>
            <w:r w:rsidRPr="004A51ED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із</w:t>
            </w:r>
            <w:r w:rsidRPr="004A51ED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допомогою викладача.</w:t>
            </w:r>
          </w:p>
        </w:tc>
      </w:tr>
      <w:tr w:rsidR="005E02E2" w:rsidRPr="00966BBD" w:rsidTr="004A51ED">
        <w:trPr>
          <w:trHeight w:val="783"/>
        </w:trPr>
        <w:tc>
          <w:tcPr>
            <w:tcW w:w="1985" w:type="dxa"/>
          </w:tcPr>
          <w:p w:rsidR="005E02E2" w:rsidRPr="004A51ED" w:rsidRDefault="005E02E2" w:rsidP="004A51ED">
            <w:pPr>
              <w:pStyle w:val="TableParagraph"/>
              <w:spacing w:line="298" w:lineRule="exact"/>
              <w:ind w:left="8" w:right="2"/>
              <w:jc w:val="center"/>
              <w:rPr>
                <w:b/>
                <w:spacing w:val="-10"/>
                <w:sz w:val="24"/>
                <w:szCs w:val="24"/>
              </w:rPr>
            </w:pPr>
            <w:r w:rsidRPr="004A51E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E02E2" w:rsidRPr="004A51ED" w:rsidRDefault="005E02E2" w:rsidP="004A51ED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виставляється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студентові,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відповідь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якого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під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час</w:t>
            </w:r>
            <w:r w:rsidRPr="004A51ED">
              <w:rPr>
                <w:spacing w:val="4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відтворення основного</w:t>
            </w:r>
            <w:r w:rsidRPr="004A51ED">
              <w:rPr>
                <w:spacing w:val="-2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програмового</w:t>
            </w:r>
            <w:r w:rsidRPr="004A51ED">
              <w:rPr>
                <w:spacing w:val="-2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матеріалу</w:t>
            </w:r>
            <w:r w:rsidRPr="004A51ED">
              <w:rPr>
                <w:spacing w:val="-5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 xml:space="preserve">поверхова, фрагментарна, </w:t>
            </w:r>
            <w:r w:rsidRPr="004A51ED">
              <w:rPr>
                <w:spacing w:val="-5"/>
                <w:sz w:val="24"/>
                <w:szCs w:val="24"/>
              </w:rPr>
              <w:t>що</w:t>
            </w:r>
          </w:p>
          <w:p w:rsidR="005E02E2" w:rsidRPr="004A51ED" w:rsidRDefault="005E02E2" w:rsidP="004A51ED">
            <w:pPr>
              <w:pStyle w:val="TableParagraph"/>
              <w:tabs>
                <w:tab w:val="left" w:pos="1152"/>
                <w:tab w:val="left" w:pos="2611"/>
                <w:tab w:val="left" w:pos="4167"/>
                <w:tab w:val="left" w:pos="6064"/>
              </w:tabs>
              <w:ind w:left="107" w:right="99"/>
              <w:rPr>
                <w:sz w:val="24"/>
                <w:szCs w:val="24"/>
              </w:rPr>
            </w:pPr>
            <w:r w:rsidRPr="004A51ED">
              <w:rPr>
                <w:sz w:val="24"/>
                <w:szCs w:val="24"/>
              </w:rPr>
              <w:t>зумовлюється</w:t>
            </w:r>
            <w:r w:rsidRPr="004A51ED">
              <w:rPr>
                <w:spacing w:val="-14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початковими</w:t>
            </w:r>
            <w:r w:rsidRPr="004A51ED">
              <w:rPr>
                <w:spacing w:val="-10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уявленнями</w:t>
            </w:r>
            <w:r w:rsidRPr="004A51ED">
              <w:rPr>
                <w:spacing w:val="-14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про</w:t>
            </w:r>
            <w:r w:rsidRPr="004A51ED">
              <w:rPr>
                <w:spacing w:val="-14"/>
                <w:sz w:val="24"/>
                <w:szCs w:val="24"/>
              </w:rPr>
              <w:t xml:space="preserve"> </w:t>
            </w:r>
            <w:r w:rsidRPr="004A51ED">
              <w:rPr>
                <w:sz w:val="24"/>
                <w:szCs w:val="24"/>
              </w:rPr>
              <w:t>предмет</w:t>
            </w:r>
            <w:r w:rsidRPr="004A51ED">
              <w:rPr>
                <w:spacing w:val="-14"/>
                <w:sz w:val="24"/>
                <w:szCs w:val="24"/>
              </w:rPr>
              <w:t xml:space="preserve"> </w:t>
            </w:r>
            <w:r w:rsidRPr="004A51ED">
              <w:rPr>
                <w:spacing w:val="-2"/>
                <w:sz w:val="24"/>
                <w:szCs w:val="24"/>
              </w:rPr>
              <w:t>вивчення.</w:t>
            </w:r>
          </w:p>
        </w:tc>
      </w:tr>
    </w:tbl>
    <w:p w:rsidR="005E02E2" w:rsidRDefault="005E02E2" w:rsidP="00BA6F27">
      <w:pPr>
        <w:spacing w:line="300" w:lineRule="exact"/>
        <w:ind w:firstLine="10490"/>
        <w:rPr>
          <w:sz w:val="26"/>
        </w:rPr>
      </w:pPr>
    </w:p>
    <w:p w:rsidR="005E02E2" w:rsidRPr="00387CA5" w:rsidRDefault="005E02E2" w:rsidP="00387CA5">
      <w:pPr>
        <w:rPr>
          <w:sz w:val="26"/>
        </w:rPr>
      </w:pPr>
    </w:p>
    <w:p w:rsidR="005E02E2" w:rsidRPr="00387CA5" w:rsidRDefault="005E02E2" w:rsidP="00387CA5">
      <w:pPr>
        <w:pStyle w:val="BodyText"/>
        <w:spacing w:before="120"/>
        <w:ind w:right="647"/>
        <w:jc w:val="left"/>
        <w:rPr>
          <w:b w:val="0"/>
        </w:rPr>
        <w:sectPr w:rsidR="005E02E2" w:rsidRPr="00387CA5" w:rsidSect="00967367">
          <w:headerReference w:type="default" r:id="rId10"/>
          <w:footerReference w:type="default" r:id="rId11"/>
          <w:type w:val="continuous"/>
          <w:pgSz w:w="11910" w:h="16840"/>
          <w:pgMar w:top="0" w:right="570" w:bottom="567" w:left="1134" w:header="710" w:footer="955" w:gutter="0"/>
          <w:cols w:space="720"/>
        </w:sectPr>
      </w:pPr>
      <w:r>
        <w:rPr>
          <w:b w:val="0"/>
        </w:rPr>
        <w:t xml:space="preserve"> </w:t>
      </w:r>
    </w:p>
    <w:p w:rsidR="005E02E2" w:rsidRPr="009A74F3" w:rsidRDefault="005E02E2" w:rsidP="009A74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7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b/>
          <w:sz w:val="28"/>
          <w:szCs w:val="28"/>
          <w:lang w:val="uk-UA"/>
        </w:rPr>
        <w:t>Індивідуальне завдання</w:t>
      </w:r>
    </w:p>
    <w:p w:rsidR="005E02E2" w:rsidRPr="009A74F3" w:rsidRDefault="005E02E2" w:rsidP="009A74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02E2" w:rsidRPr="009A74F3" w:rsidRDefault="005E02E2" w:rsidP="009A74F3">
      <w:pPr>
        <w:spacing w:before="40" w:after="40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A74F3">
        <w:rPr>
          <w:rFonts w:ascii="Times New Roman" w:hAnsi="Times New Roman"/>
          <w:bCs/>
          <w:iCs/>
          <w:sz w:val="28"/>
          <w:szCs w:val="28"/>
          <w:lang w:val="uk-UA"/>
        </w:rPr>
        <w:t xml:space="preserve">               Індивідуальне завдання складається з перекладу  тексту за фаховою тематикою, складання термінологічного словнику, постановки запитань до тексту (10), написання резюме та супроводжувального листа. Відповідей на теоретичні запитання .</w:t>
      </w:r>
    </w:p>
    <w:p w:rsidR="005E02E2" w:rsidRDefault="005E02E2" w:rsidP="009A74F3">
      <w:pPr>
        <w:widowControl/>
        <w:autoSpaceDE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02E2" w:rsidRPr="009A74F3" w:rsidRDefault="005E02E2" w:rsidP="009A74F3">
      <w:pPr>
        <w:widowControl/>
        <w:autoSpaceDE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74F3">
        <w:rPr>
          <w:rFonts w:ascii="Times New Roman" w:hAnsi="Times New Roman"/>
          <w:b/>
          <w:sz w:val="28"/>
          <w:szCs w:val="28"/>
          <w:lang w:val="uk-UA"/>
        </w:rPr>
        <w:t>Методи контролю та оцінювання знань</w:t>
      </w:r>
    </w:p>
    <w:p w:rsidR="005E02E2" w:rsidRPr="009A74F3" w:rsidRDefault="005E02E2" w:rsidP="009A74F3">
      <w:pPr>
        <w:widowControl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74F3">
        <w:rPr>
          <w:rFonts w:ascii="Times New Roman" w:hAnsi="Times New Roman"/>
          <w:sz w:val="28"/>
          <w:szCs w:val="28"/>
          <w:lang w:val="uk-UA"/>
        </w:rPr>
        <w:t>Загальне оцінювання здійснюється через вимірювання результатів навчання у формі п</w:t>
      </w:r>
      <w:r w:rsidRPr="009A74F3">
        <w:rPr>
          <w:rFonts w:ascii="Times New Roman" w:hAnsi="Times New Roman"/>
          <w:sz w:val="28"/>
          <w:szCs w:val="28"/>
        </w:rPr>
        <w:t>po</w:t>
      </w:r>
      <w:r w:rsidRPr="009A74F3">
        <w:rPr>
          <w:rFonts w:ascii="Times New Roman" w:hAnsi="Times New Roman"/>
          <w:sz w:val="28"/>
          <w:szCs w:val="28"/>
          <w:lang w:val="uk-UA"/>
        </w:rPr>
        <w:t>м</w:t>
      </w:r>
      <w:r w:rsidRPr="009A74F3">
        <w:rPr>
          <w:rFonts w:ascii="Times New Roman" w:hAnsi="Times New Roman"/>
          <w:sz w:val="28"/>
          <w:szCs w:val="28"/>
        </w:rPr>
        <w:t>i</w:t>
      </w:r>
      <w:r w:rsidRPr="009A74F3">
        <w:rPr>
          <w:rFonts w:ascii="Times New Roman" w:hAnsi="Times New Roman"/>
          <w:sz w:val="28"/>
          <w:szCs w:val="28"/>
          <w:lang w:val="uk-UA"/>
        </w:rPr>
        <w:t>жн</w:t>
      </w:r>
      <w:r w:rsidRPr="009A74F3">
        <w:rPr>
          <w:rFonts w:ascii="Times New Roman" w:hAnsi="Times New Roman"/>
          <w:sz w:val="28"/>
          <w:szCs w:val="28"/>
        </w:rPr>
        <w:t>o</w:t>
      </w:r>
      <w:r w:rsidRPr="009A74F3">
        <w:rPr>
          <w:rFonts w:ascii="Times New Roman" w:hAnsi="Times New Roman"/>
          <w:sz w:val="28"/>
          <w:szCs w:val="28"/>
          <w:lang w:val="uk-UA"/>
        </w:rPr>
        <w:t>г</w:t>
      </w:r>
      <w:r w:rsidRPr="009A74F3">
        <w:rPr>
          <w:rFonts w:ascii="Times New Roman" w:hAnsi="Times New Roman"/>
          <w:sz w:val="28"/>
          <w:szCs w:val="28"/>
        </w:rPr>
        <w:t>o</w:t>
      </w:r>
      <w:r w:rsidRPr="009A74F3">
        <w:rPr>
          <w:rFonts w:ascii="Times New Roman" w:hAnsi="Times New Roman"/>
          <w:sz w:val="28"/>
          <w:szCs w:val="28"/>
          <w:lang w:val="uk-UA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 w:rsidR="005E02E2" w:rsidRPr="009A74F3" w:rsidRDefault="005E02E2" w:rsidP="009A74F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02E2" w:rsidRPr="009A74F3" w:rsidRDefault="005E02E2" w:rsidP="009A74F3">
      <w:pPr>
        <w:jc w:val="center"/>
        <w:rPr>
          <w:rFonts w:ascii="Times New Roman" w:hAnsi="Times New Roman"/>
          <w:b/>
          <w:sz w:val="28"/>
          <w:szCs w:val="28"/>
        </w:rPr>
      </w:pPr>
      <w:r w:rsidRPr="009A74F3">
        <w:rPr>
          <w:rFonts w:ascii="Times New Roman" w:hAnsi="Times New Roman"/>
          <w:b/>
          <w:sz w:val="28"/>
          <w:szCs w:val="28"/>
        </w:rPr>
        <w:t>Політика щодо академічної доброчесності</w:t>
      </w:r>
    </w:p>
    <w:p w:rsidR="005E02E2" w:rsidRPr="009A74F3" w:rsidRDefault="005E02E2" w:rsidP="009A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 xml:space="preserve">Тексти індивідуальних завдань (в т.ч. у разі, коли вони виконуються у формі презентацій або в інших формах) </w:t>
      </w:r>
      <w:r w:rsidRPr="009A74F3">
        <w:rPr>
          <w:rFonts w:ascii="Times New Roman" w:hAnsi="Times New Roman"/>
          <w:sz w:val="28"/>
          <w:szCs w:val="28"/>
          <w:lang w:val="uk-UA"/>
        </w:rPr>
        <w:t xml:space="preserve">можуть </w:t>
      </w:r>
      <w:r w:rsidRPr="009A74F3">
        <w:rPr>
          <w:rFonts w:ascii="Times New Roman" w:hAnsi="Times New Roman"/>
          <w:sz w:val="28"/>
          <w:szCs w:val="28"/>
        </w:rPr>
        <w:t>перевіряют</w:t>
      </w:r>
      <w:r w:rsidRPr="009A74F3">
        <w:rPr>
          <w:rFonts w:ascii="Times New Roman" w:hAnsi="Times New Roman"/>
          <w:sz w:val="28"/>
          <w:szCs w:val="28"/>
          <w:lang w:val="uk-UA"/>
        </w:rPr>
        <w:t>ись</w:t>
      </w:r>
      <w:r w:rsidRPr="009A74F3">
        <w:rPr>
          <w:rFonts w:ascii="Times New Roman" w:hAnsi="Times New Roman"/>
          <w:sz w:val="28"/>
          <w:szCs w:val="28"/>
        </w:rPr>
        <w:t xml:space="preserve">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 w:rsidR="005E02E2" w:rsidRPr="009A74F3" w:rsidRDefault="005E02E2" w:rsidP="009A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</w:t>
      </w:r>
      <w:r w:rsidRPr="009A74F3">
        <w:rPr>
          <w:rFonts w:ascii="Times New Roman" w:hAnsi="Times New Roman"/>
          <w:sz w:val="28"/>
          <w:szCs w:val="28"/>
          <w:lang w:val="uk-UA"/>
        </w:rPr>
        <w:t>здобувача</w:t>
      </w:r>
      <w:r w:rsidRPr="009A74F3">
        <w:rPr>
          <w:rFonts w:ascii="Times New Roman" w:hAnsi="Times New Roman"/>
          <w:sz w:val="28"/>
          <w:szCs w:val="28"/>
        </w:rPr>
        <w:t xml:space="preserve"> він отримує інше завдання. У разі повторного виявлення призначається додаткове заняття для проходження тестування.</w:t>
      </w:r>
    </w:p>
    <w:p w:rsidR="005E02E2" w:rsidRPr="009A74F3" w:rsidRDefault="005E02E2" w:rsidP="009A74F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02E2" w:rsidRPr="009A74F3" w:rsidRDefault="005E02E2" w:rsidP="009A74F3">
      <w:pPr>
        <w:jc w:val="center"/>
        <w:rPr>
          <w:rFonts w:ascii="Times New Roman" w:hAnsi="Times New Roman"/>
          <w:b/>
          <w:sz w:val="28"/>
          <w:szCs w:val="28"/>
        </w:rPr>
      </w:pPr>
      <w:r w:rsidRPr="009A74F3">
        <w:rPr>
          <w:rFonts w:ascii="Times New Roman" w:hAnsi="Times New Roman"/>
          <w:b/>
          <w:sz w:val="28"/>
          <w:szCs w:val="28"/>
        </w:rPr>
        <w:t>Політика щодо відвідування</w:t>
      </w:r>
    </w:p>
    <w:p w:rsidR="005E02E2" w:rsidRPr="009A74F3" w:rsidRDefault="005E02E2" w:rsidP="009A74F3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Здобувач, який пропустив аудиторне заняття з поважних причин, має продемонструвати викладачу та надати до</w:t>
      </w:r>
      <w:r w:rsidRPr="009A7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 xml:space="preserve">деканату </w:t>
      </w:r>
      <w:r w:rsidRPr="009A74F3">
        <w:rPr>
          <w:rFonts w:ascii="Times New Roman" w:hAnsi="Times New Roman"/>
          <w:sz w:val="28"/>
          <w:szCs w:val="28"/>
          <w:lang w:val="uk-UA"/>
        </w:rPr>
        <w:t>факультету</w:t>
      </w:r>
      <w:r w:rsidRPr="009A74F3">
        <w:rPr>
          <w:rFonts w:ascii="Times New Roman" w:hAnsi="Times New Roman"/>
          <w:sz w:val="28"/>
          <w:szCs w:val="28"/>
        </w:rPr>
        <w:t xml:space="preserve"> документ, який засвідчує ці причини.</w:t>
      </w:r>
    </w:p>
    <w:p w:rsidR="005E02E2" w:rsidRPr="009A74F3" w:rsidRDefault="005E02E2" w:rsidP="009A74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За об’єктивних причин (хвороба, міжнародне стажування</w:t>
      </w:r>
      <w:r w:rsidRPr="009A74F3">
        <w:rPr>
          <w:rFonts w:ascii="Times New Roman" w:hAnsi="Times New Roman"/>
          <w:sz w:val="28"/>
          <w:szCs w:val="28"/>
          <w:lang w:val="uk-UA"/>
        </w:rPr>
        <w:t>, наукова та науково-практична конференція (круглий стіл)</w:t>
      </w:r>
      <w:r w:rsidRPr="009A74F3">
        <w:rPr>
          <w:rFonts w:ascii="Times New Roman" w:hAnsi="Times New Roman"/>
          <w:sz w:val="28"/>
          <w:szCs w:val="28"/>
        </w:rPr>
        <w:t xml:space="preserve"> тощо) навчання може відбуватись в он-лайн формі за погодженням із керівником курсу.</w:t>
      </w:r>
    </w:p>
    <w:p w:rsidR="005E02E2" w:rsidRPr="009A74F3" w:rsidRDefault="005E02E2" w:rsidP="009A74F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5E02E2" w:rsidRPr="009A74F3" w:rsidRDefault="005E02E2" w:rsidP="009A74F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74F3">
        <w:rPr>
          <w:rFonts w:ascii="Times New Roman" w:hAnsi="Times New Roman"/>
          <w:b/>
          <w:sz w:val="28"/>
          <w:szCs w:val="28"/>
        </w:rPr>
        <w:t>Методи контрол</w:t>
      </w:r>
      <w:r w:rsidRPr="009A74F3">
        <w:rPr>
          <w:rFonts w:ascii="Times New Roman" w:hAnsi="Times New Roman"/>
          <w:b/>
          <w:sz w:val="28"/>
          <w:szCs w:val="28"/>
          <w:lang w:val="uk-UA"/>
        </w:rPr>
        <w:t>ю</w:t>
      </w:r>
    </w:p>
    <w:p w:rsidR="005E02E2" w:rsidRPr="009A74F3" w:rsidRDefault="005E02E2" w:rsidP="009A74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74F3">
        <w:rPr>
          <w:color w:val="auto"/>
          <w:sz w:val="28"/>
          <w:szCs w:val="28"/>
          <w:lang w:val="uk-UA"/>
        </w:rPr>
        <w:t xml:space="preserve">Основні форми участі Здобувачів у навчальному процесі, що підлягають поточному контролю: виступ на практичних заняттях; доповнення, опонування  до виступу; участь у дискусіях; аналіз першоджерел; письмові завдання (тестові, індивідуальні роботи у формі рефератів); та інші письмові роботи, оформлені відповідно до вимог. </w:t>
      </w:r>
      <w:r w:rsidRPr="009A74F3">
        <w:rPr>
          <w:color w:val="auto"/>
          <w:sz w:val="28"/>
          <w:szCs w:val="28"/>
        </w:rPr>
        <w:t xml:space="preserve">Кожна тема курсу, що винесена на практичні заняття, відпрацьовується Здобувачами у тій чи іншій формі, наведеній вище. Обов’язкова присутність на </w:t>
      </w:r>
      <w:r w:rsidRPr="009A74F3">
        <w:rPr>
          <w:color w:val="auto"/>
          <w:sz w:val="28"/>
          <w:szCs w:val="28"/>
          <w:lang w:val="uk-UA"/>
        </w:rPr>
        <w:t>практичних</w:t>
      </w:r>
      <w:r w:rsidRPr="009A74F3">
        <w:rPr>
          <w:color w:val="auto"/>
          <w:sz w:val="28"/>
          <w:szCs w:val="28"/>
        </w:rPr>
        <w:t xml:space="preserve"> заняттях, активність впродовж семестру, відвідування/відпрацювання усіх </w:t>
      </w:r>
      <w:r w:rsidRPr="009A74F3">
        <w:rPr>
          <w:color w:val="auto"/>
          <w:sz w:val="28"/>
          <w:szCs w:val="28"/>
          <w:lang w:val="uk-UA"/>
        </w:rPr>
        <w:t>аудиторних</w:t>
      </w:r>
      <w:r w:rsidRPr="009A74F3">
        <w:rPr>
          <w:color w:val="auto"/>
          <w:sz w:val="28"/>
          <w:szCs w:val="28"/>
        </w:rPr>
        <w:t xml:space="preserve"> занять, виконання інших видів робіт, передбачених навчальним планом з цієї дисципліни. </w:t>
      </w:r>
    </w:p>
    <w:p w:rsidR="005E02E2" w:rsidRPr="009A74F3" w:rsidRDefault="005E02E2" w:rsidP="009A74F3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 xml:space="preserve">При оцінюванні рівня знань Здобувача аналізу підлягають: </w:t>
      </w:r>
    </w:p>
    <w:p w:rsidR="005E02E2" w:rsidRPr="009A74F3" w:rsidRDefault="005E02E2" w:rsidP="009A74F3">
      <w:pPr>
        <w:pStyle w:val="1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-</w:t>
      </w:r>
      <w:r w:rsidRPr="009A74F3">
        <w:rPr>
          <w:rFonts w:ascii="Times New Roman" w:hAnsi="Times New Roman"/>
          <w:sz w:val="28"/>
          <w:szCs w:val="28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:rsidR="005E02E2" w:rsidRPr="009A74F3" w:rsidRDefault="005E02E2" w:rsidP="009A74F3">
      <w:pPr>
        <w:pStyle w:val="1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-</w:t>
      </w:r>
      <w:r w:rsidRPr="009A74F3">
        <w:rPr>
          <w:rFonts w:ascii="Times New Roman" w:hAnsi="Times New Roman"/>
          <w:sz w:val="28"/>
          <w:szCs w:val="28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:rsidR="005E02E2" w:rsidRPr="009A74F3" w:rsidRDefault="005E02E2" w:rsidP="009A74F3">
      <w:pPr>
        <w:pStyle w:val="1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-</w:t>
      </w:r>
      <w:r w:rsidRPr="009A74F3">
        <w:rPr>
          <w:rFonts w:ascii="Times New Roman" w:hAnsi="Times New Roman"/>
          <w:sz w:val="28"/>
          <w:szCs w:val="28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:rsidR="005E02E2" w:rsidRPr="009A74F3" w:rsidRDefault="005E02E2" w:rsidP="009A74F3">
      <w:pPr>
        <w:pStyle w:val="1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-</w:t>
      </w:r>
      <w:r w:rsidRPr="009A74F3">
        <w:rPr>
          <w:rFonts w:ascii="Times New Roman" w:hAnsi="Times New Roman"/>
          <w:sz w:val="28"/>
          <w:szCs w:val="28"/>
        </w:rPr>
        <w:tab/>
        <w:t>рівень володіння</w:t>
      </w:r>
      <w:r w:rsidRPr="009A74F3">
        <w:rPr>
          <w:rFonts w:ascii="Times New Roman" w:hAnsi="Times New Roman"/>
          <w:sz w:val="28"/>
          <w:szCs w:val="28"/>
          <w:lang w:val="uk-UA"/>
        </w:rPr>
        <w:t xml:space="preserve"> мовленевими компетенціями та </w:t>
      </w:r>
      <w:r w:rsidRPr="009A74F3">
        <w:rPr>
          <w:rFonts w:ascii="Times New Roman" w:hAnsi="Times New Roman"/>
          <w:sz w:val="28"/>
          <w:szCs w:val="28"/>
        </w:rPr>
        <w:t xml:space="preserve">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:rsidR="005E02E2" w:rsidRPr="009A74F3" w:rsidRDefault="005E02E2" w:rsidP="009A74F3">
      <w:pPr>
        <w:pStyle w:val="1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-</w:t>
      </w:r>
      <w:r w:rsidRPr="009A74F3">
        <w:rPr>
          <w:rFonts w:ascii="Times New Roman" w:hAnsi="Times New Roman"/>
          <w:sz w:val="28"/>
          <w:szCs w:val="28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:rsidR="005E02E2" w:rsidRPr="009A74F3" w:rsidRDefault="005E02E2" w:rsidP="009A74F3">
      <w:pPr>
        <w:pStyle w:val="1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-</w:t>
      </w:r>
      <w:r w:rsidRPr="009A74F3">
        <w:rPr>
          <w:rFonts w:ascii="Times New Roman" w:hAnsi="Times New Roman"/>
          <w:sz w:val="28"/>
          <w:szCs w:val="28"/>
        </w:rPr>
        <w:tab/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Internet тощо).  </w:t>
      </w:r>
    </w:p>
    <w:p w:rsidR="005E02E2" w:rsidRPr="009A74F3" w:rsidRDefault="005E02E2" w:rsidP="009A74F3">
      <w:pPr>
        <w:shd w:val="clear" w:color="auto" w:fill="FFFFFF"/>
        <w:ind w:right="-5"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9A74F3">
        <w:rPr>
          <w:rFonts w:ascii="Times New Roman" w:hAnsi="Times New Roman"/>
          <w:b/>
          <w:spacing w:val="3"/>
          <w:sz w:val="28"/>
          <w:szCs w:val="28"/>
        </w:rPr>
        <w:t>Тестове опитування</w:t>
      </w:r>
      <w:r w:rsidRPr="009A74F3">
        <w:rPr>
          <w:rFonts w:ascii="Times New Roman" w:hAnsi="Times New Roman"/>
          <w:spacing w:val="3"/>
          <w:sz w:val="28"/>
          <w:szCs w:val="28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 w:rsidR="005E02E2" w:rsidRPr="009A74F3" w:rsidRDefault="005E02E2" w:rsidP="009A74F3">
      <w:pPr>
        <w:shd w:val="clear" w:color="auto" w:fill="FFFFFF"/>
        <w:ind w:right="-5"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9A74F3">
        <w:rPr>
          <w:rFonts w:ascii="Times New Roman" w:hAnsi="Times New Roman"/>
          <w:b/>
          <w:spacing w:val="3"/>
          <w:sz w:val="28"/>
          <w:szCs w:val="28"/>
        </w:rPr>
        <w:t>Індивідуальне завдання</w:t>
      </w:r>
      <w:r w:rsidRPr="009A74F3">
        <w:rPr>
          <w:rFonts w:ascii="Times New Roman" w:hAnsi="Times New Roman"/>
          <w:spacing w:val="3"/>
          <w:sz w:val="28"/>
          <w:szCs w:val="28"/>
        </w:rPr>
        <w:t xml:space="preserve"> підлягає захисту Здобувачом на заняттях, які призначаються додатково.</w:t>
      </w:r>
    </w:p>
    <w:p w:rsidR="005E02E2" w:rsidRPr="009A74F3" w:rsidRDefault="005E02E2" w:rsidP="009A74F3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Cs/>
          <w:spacing w:val="-1"/>
          <w:sz w:val="28"/>
          <w:szCs w:val="28"/>
        </w:rPr>
      </w:pPr>
      <w:r w:rsidRPr="009A74F3">
        <w:rPr>
          <w:rFonts w:ascii="Times New Roman" w:hAnsi="Times New Roman"/>
          <w:bCs/>
          <w:spacing w:val="-1"/>
          <w:sz w:val="28"/>
          <w:szCs w:val="28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 w:rsidR="005E02E2" w:rsidRPr="009A74F3" w:rsidRDefault="005E02E2" w:rsidP="009A74F3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Cs/>
          <w:spacing w:val="-1"/>
          <w:sz w:val="28"/>
          <w:szCs w:val="28"/>
        </w:rPr>
      </w:pPr>
      <w:r w:rsidRPr="009A74F3">
        <w:rPr>
          <w:rFonts w:ascii="Times New Roman" w:hAnsi="Times New Roman"/>
          <w:bCs/>
          <w:spacing w:val="-1"/>
          <w:sz w:val="28"/>
          <w:szCs w:val="28"/>
        </w:rPr>
        <w:t xml:space="preserve">Текст індивідуального завдання подається викладачу не пізніше, ніж за </w:t>
      </w:r>
      <w:r w:rsidRPr="009A74F3">
        <w:rPr>
          <w:rFonts w:ascii="Times New Roman" w:hAnsi="Times New Roman"/>
          <w:bCs/>
          <w:spacing w:val="-1"/>
          <w:sz w:val="28"/>
          <w:szCs w:val="28"/>
          <w:lang w:val="uk-UA"/>
        </w:rPr>
        <w:t>2 тижні</w:t>
      </w:r>
      <w:r w:rsidRPr="009A74F3">
        <w:rPr>
          <w:rFonts w:ascii="Times New Roman" w:hAnsi="Times New Roman"/>
          <w:bCs/>
          <w:spacing w:val="-1"/>
          <w:sz w:val="28"/>
          <w:szCs w:val="28"/>
        </w:rPr>
        <w:t xml:space="preserve"> до початку залікової сесії. Викладач має право вимагати від </w:t>
      </w:r>
      <w:r w:rsidRPr="009A74F3">
        <w:rPr>
          <w:rFonts w:ascii="Times New Roman" w:hAnsi="Times New Roman"/>
          <w:bCs/>
          <w:spacing w:val="-1"/>
          <w:sz w:val="28"/>
          <w:szCs w:val="28"/>
          <w:lang w:val="uk-UA"/>
        </w:rPr>
        <w:t>Здобувача</w:t>
      </w:r>
      <w:r w:rsidRPr="009A74F3">
        <w:rPr>
          <w:rFonts w:ascii="Times New Roman" w:hAnsi="Times New Roman"/>
          <w:bCs/>
          <w:spacing w:val="-1"/>
          <w:sz w:val="28"/>
          <w:szCs w:val="28"/>
        </w:rPr>
        <w:t xml:space="preserve"> доопрацювання індивідуального завдання, якщо воно не відповідає встановленим вимогам.</w:t>
      </w:r>
    </w:p>
    <w:p w:rsidR="005E02E2" w:rsidRPr="009A74F3" w:rsidRDefault="005E02E2" w:rsidP="009A74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74F3">
        <w:rPr>
          <w:color w:val="auto"/>
          <w:sz w:val="28"/>
          <w:szCs w:val="28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</w:t>
      </w:r>
      <w:r w:rsidRPr="009A74F3">
        <w:rPr>
          <w:color w:val="auto"/>
          <w:sz w:val="28"/>
          <w:szCs w:val="28"/>
          <w:lang w:val="uk-UA"/>
        </w:rPr>
        <w:t>практичних</w:t>
      </w:r>
      <w:r w:rsidRPr="009A74F3">
        <w:rPr>
          <w:color w:val="auto"/>
          <w:sz w:val="28"/>
          <w:szCs w:val="28"/>
        </w:rPr>
        <w:t xml:space="preserve"> занять та позитивні оцінки за індивідуальну роботу є підставою</w:t>
      </w:r>
      <w:r w:rsidRPr="009A74F3">
        <w:rPr>
          <w:color w:val="auto"/>
          <w:sz w:val="28"/>
          <w:szCs w:val="28"/>
          <w:lang w:val="uk-UA"/>
        </w:rPr>
        <w:t xml:space="preserve"> для допуску</w:t>
      </w:r>
      <w:r w:rsidRPr="009A74F3">
        <w:rPr>
          <w:color w:val="auto"/>
          <w:sz w:val="28"/>
          <w:szCs w:val="28"/>
        </w:rPr>
        <w:t xml:space="preserve"> до підсумкової форми контролю. Бали за аудиторну роботу відпрацьовуються у разі пропусків. </w:t>
      </w:r>
    </w:p>
    <w:p w:rsidR="005E02E2" w:rsidRPr="009A74F3" w:rsidRDefault="005E02E2" w:rsidP="009A74F3"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b/>
          <w:sz w:val="28"/>
          <w:szCs w:val="28"/>
          <w:lang w:eastAsia="zh-CN"/>
        </w:rPr>
        <w:t>Підсумковий контроль</w:t>
      </w:r>
      <w:r w:rsidRPr="009A74F3">
        <w:rPr>
          <w:rFonts w:ascii="Times New Roman" w:hAnsi="Times New Roman"/>
          <w:sz w:val="28"/>
          <w:szCs w:val="28"/>
          <w:lang w:eastAsia="zh-CN"/>
        </w:rPr>
        <w:t xml:space="preserve"> здійснюється під час проведення залікової сесії з урахуванням підсумків поточного та модульного контроля. </w:t>
      </w:r>
      <w:r w:rsidRPr="009A74F3">
        <w:rPr>
          <w:rFonts w:ascii="Times New Roman" w:hAnsi="Times New Roman"/>
          <w:sz w:val="28"/>
          <w:szCs w:val="28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 w:rsidR="005E02E2" w:rsidRPr="009A74F3" w:rsidRDefault="005E02E2" w:rsidP="009A74F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74F3">
        <w:rPr>
          <w:color w:val="auto"/>
          <w:sz w:val="28"/>
          <w:szCs w:val="28"/>
        </w:rPr>
        <w:t>Оцінювання проводиться за 100-бальною шкалою.</w:t>
      </w:r>
    </w:p>
    <w:p w:rsidR="005E02E2" w:rsidRPr="009A74F3" w:rsidRDefault="005E02E2" w:rsidP="009A74F3">
      <w:pPr>
        <w:rPr>
          <w:rFonts w:ascii="Times New Roman" w:hAnsi="Times New Roman"/>
          <w:b/>
          <w:sz w:val="28"/>
          <w:szCs w:val="28"/>
        </w:rPr>
      </w:pPr>
    </w:p>
    <w:p w:rsidR="005E02E2" w:rsidRPr="009A74F3" w:rsidRDefault="005E02E2" w:rsidP="009A74F3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74F3">
        <w:rPr>
          <w:rFonts w:ascii="Times New Roman" w:hAnsi="Times New Roman"/>
          <w:b/>
          <w:sz w:val="28"/>
          <w:szCs w:val="28"/>
          <w:lang w:val="uk-UA"/>
        </w:rPr>
        <w:t>Розподіл балів для дисципліни з формою контролю залік</w:t>
      </w:r>
    </w:p>
    <w:tbl>
      <w:tblPr>
        <w:tblW w:w="4974" w:type="pct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66"/>
        <w:gridCol w:w="1992"/>
        <w:gridCol w:w="1371"/>
        <w:gridCol w:w="1371"/>
        <w:gridCol w:w="1297"/>
        <w:gridCol w:w="1479"/>
      </w:tblGrid>
      <w:tr w:rsidR="005E02E2" w:rsidRPr="009A74F3" w:rsidTr="00967367">
        <w:trPr>
          <w:cantSplit/>
        </w:trPr>
        <w:tc>
          <w:tcPr>
            <w:tcW w:w="3551" w:type="pct"/>
            <w:gridSpan w:val="4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Поточне оцінювання</w:t>
            </w:r>
          </w:p>
        </w:tc>
        <w:tc>
          <w:tcPr>
            <w:tcW w:w="677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Залік  </w:t>
            </w:r>
          </w:p>
        </w:tc>
        <w:tc>
          <w:tcPr>
            <w:tcW w:w="772" w:type="pct"/>
            <w:vMerge w:val="restar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Сума балів </w:t>
            </w:r>
          </w:p>
        </w:tc>
      </w:tr>
      <w:tr w:rsidR="005E02E2" w:rsidRPr="009A74F3" w:rsidTr="00967367">
        <w:trPr>
          <w:cantSplit/>
          <w:trHeight w:val="280"/>
        </w:trPr>
        <w:tc>
          <w:tcPr>
            <w:tcW w:w="2835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Змістові модулі</w:t>
            </w:r>
          </w:p>
        </w:tc>
        <w:tc>
          <w:tcPr>
            <w:tcW w:w="716" w:type="pct"/>
            <w:vMerge w:val="restar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Інд. робота</w:t>
            </w:r>
          </w:p>
        </w:tc>
        <w:tc>
          <w:tcPr>
            <w:tcW w:w="0" w:type="auto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E02E2" w:rsidRPr="009A74F3" w:rsidTr="00967367">
        <w:trPr>
          <w:cantSplit/>
          <w:trHeight w:val="310"/>
        </w:trPr>
        <w:tc>
          <w:tcPr>
            <w:tcW w:w="107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040" w:type="pct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16" w:type="pc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E02E2" w:rsidRPr="009A74F3" w:rsidTr="00967367">
        <w:trPr>
          <w:cantSplit/>
        </w:trPr>
        <w:tc>
          <w:tcPr>
            <w:tcW w:w="1079" w:type="pc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1040" w:type="pc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16" w:type="pc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</w:p>
        </w:tc>
        <w:tc>
          <w:tcPr>
            <w:tcW w:w="716" w:type="pct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77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77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100</w:t>
            </w:r>
          </w:p>
        </w:tc>
      </w:tr>
    </w:tbl>
    <w:p w:rsidR="005E02E2" w:rsidRPr="009A74F3" w:rsidRDefault="005E02E2" w:rsidP="009A74F3">
      <w:pPr>
        <w:widowControl/>
        <w:autoSpaceDE/>
        <w:adjustRightInd/>
        <w:ind w:left="710"/>
        <w:jc w:val="center"/>
        <w:rPr>
          <w:rFonts w:ascii="Times New Roman" w:hAnsi="Times New Roman"/>
          <w:b/>
          <w:sz w:val="28"/>
          <w:szCs w:val="28"/>
        </w:rPr>
      </w:pPr>
    </w:p>
    <w:p w:rsidR="005E02E2" w:rsidRPr="009A74F3" w:rsidRDefault="005E02E2" w:rsidP="00966BBD">
      <w:pPr>
        <w:ind w:left="142"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74F3">
        <w:rPr>
          <w:rFonts w:ascii="Times New Roman" w:hAnsi="Times New Roman"/>
          <w:b/>
          <w:sz w:val="28"/>
          <w:szCs w:val="28"/>
          <w:lang w:val="uk-UA"/>
        </w:rPr>
        <w:t>Шкала оцінювання індивідуальної роботи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1474"/>
        <w:gridCol w:w="5791"/>
      </w:tblGrid>
      <w:tr w:rsidR="005E02E2" w:rsidRPr="00966BBD" w:rsidTr="00967367">
        <w:trPr>
          <w:jc w:val="center"/>
        </w:trPr>
        <w:tc>
          <w:tcPr>
            <w:tcW w:w="2376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>Оцінка за національною шкалою</w:t>
            </w:r>
          </w:p>
        </w:tc>
        <w:tc>
          <w:tcPr>
            <w:tcW w:w="1474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 xml:space="preserve">Кількість </w:t>
            </w:r>
          </w:p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>балів</w:t>
            </w:r>
          </w:p>
        </w:tc>
        <w:tc>
          <w:tcPr>
            <w:tcW w:w="5791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>Критерії</w:t>
            </w:r>
          </w:p>
        </w:tc>
      </w:tr>
      <w:tr w:rsidR="005E02E2" w:rsidRPr="00966BBD" w:rsidTr="00967367">
        <w:trPr>
          <w:trHeight w:val="294"/>
          <w:jc w:val="center"/>
        </w:trPr>
        <w:tc>
          <w:tcPr>
            <w:tcW w:w="2376" w:type="dxa"/>
            <w:vMerge w:val="restart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>відмінно</w:t>
            </w:r>
          </w:p>
        </w:tc>
        <w:tc>
          <w:tcPr>
            <w:tcW w:w="1474" w:type="dxa"/>
            <w:vAlign w:val="center"/>
          </w:tcPr>
          <w:p w:rsidR="005E02E2" w:rsidRPr="00966BBD" w:rsidRDefault="005E02E2" w:rsidP="00967367">
            <w:pPr>
              <w:tabs>
                <w:tab w:val="center" w:pos="791"/>
                <w:tab w:val="left" w:pos="1350"/>
              </w:tabs>
              <w:jc w:val="center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>30</w:t>
            </w:r>
          </w:p>
        </w:tc>
        <w:tc>
          <w:tcPr>
            <w:tcW w:w="5791" w:type="dxa"/>
            <w:vAlign w:val="center"/>
          </w:tcPr>
          <w:p w:rsidR="005E02E2" w:rsidRPr="00966BBD" w:rsidRDefault="005E02E2" w:rsidP="00967367">
            <w:pPr>
              <w:ind w:firstLine="319"/>
              <w:jc w:val="both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 xml:space="preserve">відмінне виконання (розкриття теми, посилання та цитування сучасних наукових джерел (не старше 2017 року), </w:t>
            </w:r>
            <w:r w:rsidRPr="00966BBD">
              <w:rPr>
                <w:rFonts w:ascii="Times New Roman" w:hAnsi="Times New Roman"/>
                <w:b/>
                <w:lang w:val="uk-UA" w:eastAsia="uk-UA"/>
              </w:rPr>
              <w:t>дотримання норм доброчесності</w:t>
            </w:r>
            <w:r w:rsidRPr="00966BBD">
              <w:rPr>
                <w:rFonts w:ascii="Times New Roman" w:hAnsi="Times New Roman"/>
                <w:lang w:val="uk-UA" w:eastAsia="uk-UA"/>
              </w:rPr>
              <w:t>)</w:t>
            </w:r>
          </w:p>
        </w:tc>
      </w:tr>
      <w:tr w:rsidR="005E02E2" w:rsidRPr="001C6B23" w:rsidTr="00967367">
        <w:trPr>
          <w:trHeight w:val="345"/>
          <w:jc w:val="center"/>
        </w:trPr>
        <w:tc>
          <w:tcPr>
            <w:tcW w:w="0" w:type="auto"/>
            <w:vMerge/>
            <w:vAlign w:val="center"/>
          </w:tcPr>
          <w:p w:rsidR="005E02E2" w:rsidRPr="00966BBD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1474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>25</w:t>
            </w:r>
          </w:p>
        </w:tc>
        <w:tc>
          <w:tcPr>
            <w:tcW w:w="5791" w:type="dxa"/>
            <w:vAlign w:val="center"/>
          </w:tcPr>
          <w:p w:rsidR="005E02E2" w:rsidRPr="00966BBD" w:rsidRDefault="005E02E2" w:rsidP="00967367">
            <w:pPr>
              <w:ind w:firstLine="319"/>
              <w:jc w:val="both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 xml:space="preserve">відмінне виконання з незначною кількістю помилок виконання (розкриття теми, посилання та цитування сучасних наукових джерел (більшість з яких не старше 2017 року), </w:t>
            </w:r>
            <w:r w:rsidRPr="00966BBD">
              <w:rPr>
                <w:rFonts w:ascii="Times New Roman" w:hAnsi="Times New Roman"/>
                <w:b/>
                <w:lang w:val="uk-UA" w:eastAsia="uk-UA"/>
              </w:rPr>
              <w:t>дотримання норм доброчесності</w:t>
            </w:r>
            <w:r w:rsidRPr="00966BBD">
              <w:rPr>
                <w:rFonts w:ascii="Times New Roman" w:hAnsi="Times New Roman"/>
                <w:lang w:val="uk-UA" w:eastAsia="uk-UA"/>
              </w:rPr>
              <w:t>)</w:t>
            </w:r>
          </w:p>
        </w:tc>
      </w:tr>
      <w:tr w:rsidR="005E02E2" w:rsidRPr="00966BBD" w:rsidTr="00967367">
        <w:trPr>
          <w:jc w:val="center"/>
        </w:trPr>
        <w:tc>
          <w:tcPr>
            <w:tcW w:w="2376" w:type="dxa"/>
            <w:vMerge w:val="restart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>добре</w:t>
            </w:r>
          </w:p>
        </w:tc>
        <w:tc>
          <w:tcPr>
            <w:tcW w:w="1474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>22</w:t>
            </w:r>
          </w:p>
        </w:tc>
        <w:tc>
          <w:tcPr>
            <w:tcW w:w="5791" w:type="dxa"/>
            <w:vAlign w:val="center"/>
          </w:tcPr>
          <w:p w:rsidR="005E02E2" w:rsidRPr="00966BBD" w:rsidRDefault="005E02E2" w:rsidP="00967367">
            <w:pPr>
              <w:ind w:firstLine="319"/>
              <w:jc w:val="both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 xml:space="preserve">виконання вище середнього рівня з кількома помилками (розкриття теми в межах об`єкту та завдань роботи, посилання та цитування сучасних наукових джерел (серед яких є такі, що не старше 2017 року), </w:t>
            </w:r>
            <w:r w:rsidRPr="00966BBD">
              <w:rPr>
                <w:rFonts w:ascii="Times New Roman" w:hAnsi="Times New Roman"/>
                <w:b/>
                <w:lang w:val="uk-UA" w:eastAsia="uk-UA"/>
              </w:rPr>
              <w:t>дотримання норм доброчесності</w:t>
            </w:r>
            <w:r w:rsidRPr="00966BBD">
              <w:rPr>
                <w:rFonts w:ascii="Times New Roman" w:hAnsi="Times New Roman"/>
                <w:lang w:val="uk-UA" w:eastAsia="uk-UA"/>
              </w:rPr>
              <w:t>)</w:t>
            </w:r>
          </w:p>
        </w:tc>
      </w:tr>
      <w:tr w:rsidR="005E02E2" w:rsidRPr="00966BBD" w:rsidTr="00967367">
        <w:trPr>
          <w:jc w:val="center"/>
        </w:trPr>
        <w:tc>
          <w:tcPr>
            <w:tcW w:w="0" w:type="auto"/>
            <w:vMerge/>
            <w:vAlign w:val="center"/>
          </w:tcPr>
          <w:p w:rsidR="005E02E2" w:rsidRPr="00966BBD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1474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>20</w:t>
            </w:r>
          </w:p>
        </w:tc>
        <w:tc>
          <w:tcPr>
            <w:tcW w:w="5791" w:type="dxa"/>
            <w:vAlign w:val="center"/>
          </w:tcPr>
          <w:p w:rsidR="005E02E2" w:rsidRPr="00966BBD" w:rsidRDefault="005E02E2" w:rsidP="00967367">
            <w:pPr>
              <w:ind w:firstLine="319"/>
              <w:jc w:val="both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 xml:space="preserve">виконання з певною кількістю помилок (розкриття теми в межах об`єкту та завдань роботи, наявність посилань та цитувань наукових джерел, </w:t>
            </w:r>
            <w:r w:rsidRPr="00966BBD">
              <w:rPr>
                <w:rFonts w:ascii="Times New Roman" w:hAnsi="Times New Roman"/>
                <w:b/>
                <w:lang w:val="uk-UA" w:eastAsia="uk-UA"/>
              </w:rPr>
              <w:t>дотримання норм доброчесності</w:t>
            </w:r>
            <w:r w:rsidRPr="00966BBD">
              <w:rPr>
                <w:rFonts w:ascii="Times New Roman" w:hAnsi="Times New Roman"/>
                <w:lang w:val="uk-UA" w:eastAsia="uk-UA"/>
              </w:rPr>
              <w:t>)</w:t>
            </w:r>
          </w:p>
        </w:tc>
      </w:tr>
      <w:tr w:rsidR="005E02E2" w:rsidRPr="00966BBD" w:rsidTr="00967367">
        <w:trPr>
          <w:jc w:val="center"/>
        </w:trPr>
        <w:tc>
          <w:tcPr>
            <w:tcW w:w="2376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b/>
                <w:lang w:val="uk-UA" w:eastAsia="uk-UA"/>
              </w:rPr>
            </w:pPr>
            <w:r w:rsidRPr="00966BBD">
              <w:rPr>
                <w:rFonts w:ascii="Times New Roman" w:hAnsi="Times New Roman"/>
                <w:b/>
                <w:lang w:val="uk-UA" w:eastAsia="uk-UA"/>
              </w:rPr>
              <w:t>задовільно</w:t>
            </w:r>
          </w:p>
        </w:tc>
        <w:tc>
          <w:tcPr>
            <w:tcW w:w="1474" w:type="dxa"/>
            <w:vAlign w:val="center"/>
          </w:tcPr>
          <w:p w:rsidR="005E02E2" w:rsidRPr="00966BBD" w:rsidRDefault="005E02E2" w:rsidP="00967367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>18</w:t>
            </w:r>
          </w:p>
        </w:tc>
        <w:tc>
          <w:tcPr>
            <w:tcW w:w="5791" w:type="dxa"/>
            <w:vAlign w:val="center"/>
          </w:tcPr>
          <w:p w:rsidR="005E02E2" w:rsidRPr="00966BBD" w:rsidRDefault="005E02E2" w:rsidP="00967367">
            <w:pPr>
              <w:ind w:firstLine="319"/>
              <w:jc w:val="both"/>
              <w:rPr>
                <w:rFonts w:ascii="Times New Roman" w:hAnsi="Times New Roman"/>
                <w:lang w:val="uk-UA" w:eastAsia="uk-UA"/>
              </w:rPr>
            </w:pPr>
            <w:r w:rsidRPr="00966BBD">
              <w:rPr>
                <w:rFonts w:ascii="Times New Roman" w:hAnsi="Times New Roman"/>
                <w:lang w:val="uk-UA" w:eastAsia="uk-UA"/>
              </w:rPr>
              <w:t xml:space="preserve">виконання роботи задовольняє мінімальним критеріям помилок (розкриття теми в основному в межах об`єкту роботи, наявність концептуального апарату роботи, присутність не менше 5 посилань та цитувань наукових джерел, </w:t>
            </w:r>
            <w:r w:rsidRPr="00966BBD">
              <w:rPr>
                <w:rFonts w:ascii="Times New Roman" w:hAnsi="Times New Roman"/>
                <w:b/>
                <w:lang w:val="uk-UA" w:eastAsia="uk-UA"/>
              </w:rPr>
              <w:t>дотримання норм доброчесності</w:t>
            </w:r>
            <w:r w:rsidRPr="00966BBD">
              <w:rPr>
                <w:rFonts w:ascii="Times New Roman" w:hAnsi="Times New Roman"/>
                <w:lang w:val="uk-UA" w:eastAsia="uk-UA"/>
              </w:rPr>
              <w:t>)</w:t>
            </w:r>
          </w:p>
        </w:tc>
      </w:tr>
    </w:tbl>
    <w:p w:rsidR="005E02E2" w:rsidRPr="009A74F3" w:rsidRDefault="005E02E2" w:rsidP="009A74F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E02E2" w:rsidRPr="009A74F3" w:rsidRDefault="005E02E2" w:rsidP="00966BB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A74F3">
        <w:rPr>
          <w:rFonts w:ascii="Times New Roman" w:hAnsi="Times New Roman"/>
          <w:b/>
          <w:bCs/>
          <w:sz w:val="28"/>
          <w:szCs w:val="28"/>
        </w:rPr>
        <w:t>Шкала оцінювання: національна та ECTS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2683"/>
        <w:gridCol w:w="3394"/>
      </w:tblGrid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Сума балів за всі види навчальної діяльності</w:t>
            </w:r>
          </w:p>
        </w:tc>
        <w:tc>
          <w:tcPr>
            <w:tcW w:w="2683" w:type="dxa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Оцінка</w:t>
            </w: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ECTS</w:t>
            </w:r>
          </w:p>
        </w:tc>
        <w:tc>
          <w:tcPr>
            <w:tcW w:w="3394" w:type="dxa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Оцінка за національною шкалою</w:t>
            </w: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90 – 100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3394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Зараховано</w:t>
            </w: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82-89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</w:t>
            </w:r>
          </w:p>
        </w:tc>
        <w:tc>
          <w:tcPr>
            <w:tcW w:w="3394" w:type="dxa"/>
            <w:vMerge w:val="restart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74-81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С</w:t>
            </w:r>
          </w:p>
        </w:tc>
        <w:tc>
          <w:tcPr>
            <w:tcW w:w="3394" w:type="dxa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64-73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D</w:t>
            </w:r>
          </w:p>
        </w:tc>
        <w:tc>
          <w:tcPr>
            <w:tcW w:w="3394" w:type="dxa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60-63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Е </w:t>
            </w:r>
          </w:p>
        </w:tc>
        <w:tc>
          <w:tcPr>
            <w:tcW w:w="3394" w:type="dxa"/>
            <w:vMerge/>
            <w:vAlign w:val="center"/>
          </w:tcPr>
          <w:p w:rsidR="005E02E2" w:rsidRPr="009A74F3" w:rsidRDefault="005E02E2" w:rsidP="0096736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35-59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FX</w:t>
            </w:r>
          </w:p>
        </w:tc>
        <w:tc>
          <w:tcPr>
            <w:tcW w:w="3394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зараховано з можливістю повторного складання</w:t>
            </w:r>
          </w:p>
        </w:tc>
      </w:tr>
      <w:tr w:rsidR="005E02E2" w:rsidRPr="009A74F3" w:rsidTr="00967367">
        <w:trPr>
          <w:jc w:val="center"/>
        </w:trPr>
        <w:tc>
          <w:tcPr>
            <w:tcW w:w="3379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u w:val="single"/>
                <w:lang w:val="uk-UA" w:eastAsia="uk-UA"/>
              </w:rPr>
              <w:t>0-34</w:t>
            </w:r>
          </w:p>
        </w:tc>
        <w:tc>
          <w:tcPr>
            <w:tcW w:w="2683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F</w:t>
            </w:r>
          </w:p>
        </w:tc>
        <w:tc>
          <w:tcPr>
            <w:tcW w:w="3394" w:type="dxa"/>
            <w:vAlign w:val="center"/>
          </w:tcPr>
          <w:p w:rsidR="005E02E2" w:rsidRPr="009A74F3" w:rsidRDefault="005E02E2" w:rsidP="0096736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Не зараховано з обов’язковим повторним вивченням дисципліни</w:t>
            </w:r>
          </w:p>
        </w:tc>
      </w:tr>
    </w:tbl>
    <w:p w:rsidR="005E02E2" w:rsidRPr="009A74F3" w:rsidRDefault="005E02E2" w:rsidP="009A74F3">
      <w:pPr>
        <w:widowControl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74F3">
        <w:rPr>
          <w:rFonts w:ascii="Times New Roman" w:hAnsi="Times New Roman"/>
          <w:sz w:val="28"/>
          <w:szCs w:val="28"/>
          <w:lang w:val="uk-UA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:rsidR="005E02E2" w:rsidRPr="009A74F3" w:rsidRDefault="005E02E2" w:rsidP="009A74F3">
      <w:p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E02E2" w:rsidRPr="009A74F3" w:rsidRDefault="005E02E2" w:rsidP="009A74F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2E2" w:rsidRPr="009A74F3" w:rsidRDefault="005E02E2" w:rsidP="009A74F3">
      <w:pPr>
        <w:tabs>
          <w:tab w:val="left" w:pos="-18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E02E2" w:rsidRPr="009A74F3" w:rsidRDefault="005E02E2" w:rsidP="009A74F3">
      <w:pPr>
        <w:tabs>
          <w:tab w:val="left" w:pos="-18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E02E2" w:rsidRPr="009A74F3" w:rsidRDefault="005E02E2" w:rsidP="009A74F3">
      <w:pPr>
        <w:tabs>
          <w:tab w:val="left" w:pos="-180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74F3">
        <w:rPr>
          <w:rFonts w:ascii="Times New Roman" w:hAnsi="Times New Roman"/>
          <w:b/>
          <w:bCs/>
          <w:sz w:val="28"/>
          <w:szCs w:val="28"/>
          <w:lang w:val="uk-UA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08"/>
        <w:gridCol w:w="1400"/>
      </w:tblGrid>
      <w:tr w:rsidR="005E02E2" w:rsidRPr="009A74F3" w:rsidTr="00966BBD">
        <w:tc>
          <w:tcPr>
            <w:tcW w:w="7808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1400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Кількість балів</w:t>
            </w:r>
          </w:p>
        </w:tc>
      </w:tr>
      <w:tr w:rsidR="005E02E2" w:rsidRPr="009A74F3" w:rsidTr="00966BBD">
        <w:tc>
          <w:tcPr>
            <w:tcW w:w="7808" w:type="dxa"/>
          </w:tcPr>
          <w:p w:rsidR="005E02E2" w:rsidRPr="009A74F3" w:rsidRDefault="005E02E2" w:rsidP="0096736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4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ВІДМІННО.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Засвоєння теоретичного/практичного матеріалу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в повному обсязі з незначною кількістю (1-2) несуттєвих помилок (вищий рівень)</w:t>
            </w:r>
          </w:p>
        </w:tc>
        <w:tc>
          <w:tcPr>
            <w:tcW w:w="1400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</w:tr>
      <w:tr w:rsidR="005E02E2" w:rsidRPr="009A74F3" w:rsidTr="00966BBD">
        <w:tc>
          <w:tcPr>
            <w:tcW w:w="7808" w:type="dxa"/>
          </w:tcPr>
          <w:p w:rsidR="005E02E2" w:rsidRPr="009A74F3" w:rsidRDefault="005E02E2" w:rsidP="0096736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ДУЖЕ ДОБРЕ.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Засвоєння теоретичного/практичного матеріалу майже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в повному обсязі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 xml:space="preserve">зі значною кількістю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несуттєвих помилок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(3-4) (вище середнього рівня)</w:t>
            </w:r>
          </w:p>
        </w:tc>
        <w:tc>
          <w:tcPr>
            <w:tcW w:w="1400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82-89</w:t>
            </w:r>
          </w:p>
        </w:tc>
      </w:tr>
      <w:tr w:rsidR="005E02E2" w:rsidRPr="009A74F3" w:rsidTr="00966BBD">
        <w:tc>
          <w:tcPr>
            <w:tcW w:w="7808" w:type="dxa"/>
          </w:tcPr>
          <w:p w:rsidR="005E02E2" w:rsidRPr="009A74F3" w:rsidRDefault="005E02E2" w:rsidP="0096736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4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ДОБРЕ.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Засвоєння теоретичного/практичного матеріалу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в неповному обсязі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 xml:space="preserve"> незначна кількість (1-2) суттєвих помилок (середній рівень)</w:t>
            </w:r>
          </w:p>
        </w:tc>
        <w:tc>
          <w:tcPr>
            <w:tcW w:w="1400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74-81</w:t>
            </w:r>
          </w:p>
        </w:tc>
      </w:tr>
      <w:tr w:rsidR="005E02E2" w:rsidRPr="009A74F3" w:rsidTr="00966BBD">
        <w:tc>
          <w:tcPr>
            <w:tcW w:w="7808" w:type="dxa"/>
          </w:tcPr>
          <w:p w:rsidR="005E02E2" w:rsidRPr="009A74F3" w:rsidRDefault="005E02E2" w:rsidP="0096736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4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ЗАДОВІЛЬНО.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Засвоєння теоретичного/практичного матеріалу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в неповному обсязі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значна кількість (3-5) суттєвих помилок/недоліків (нижче середнього рівня)</w:t>
            </w:r>
          </w:p>
        </w:tc>
        <w:tc>
          <w:tcPr>
            <w:tcW w:w="1400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60-73</w:t>
            </w:r>
          </w:p>
        </w:tc>
      </w:tr>
      <w:tr w:rsidR="005E02E2" w:rsidRPr="009A74F3" w:rsidTr="00966BBD">
        <w:tc>
          <w:tcPr>
            <w:tcW w:w="7808" w:type="dxa"/>
          </w:tcPr>
          <w:p w:rsidR="005E02E2" w:rsidRPr="009A74F3" w:rsidRDefault="005E02E2" w:rsidP="00967367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НЕЗАДОВІЛЬНО.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Засвоєння теоретичного/практичного матеріалу є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 xml:space="preserve">недостатнім і не задовольняє мінімальні вимоги 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>результатами навчання.</w:t>
            </w: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5E02E2" w:rsidRPr="009A74F3" w:rsidRDefault="005E02E2" w:rsidP="00967367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9A74F3">
              <w:rPr>
                <w:rFonts w:ascii="Times New Roman" w:hAnsi="Times New Roman"/>
                <w:sz w:val="28"/>
                <w:szCs w:val="28"/>
              </w:rPr>
              <w:t xml:space="preserve"> можливістю повторного складання модулю (низький рівень)</w:t>
            </w:r>
          </w:p>
        </w:tc>
        <w:tc>
          <w:tcPr>
            <w:tcW w:w="1400" w:type="dxa"/>
          </w:tcPr>
          <w:p w:rsidR="005E02E2" w:rsidRPr="009A74F3" w:rsidRDefault="005E02E2" w:rsidP="00967367">
            <w:pPr>
              <w:widowControl/>
              <w:tabs>
                <w:tab w:val="left" w:pos="365"/>
              </w:tabs>
              <w:autoSpaceDE/>
              <w:autoSpaceDN/>
              <w:adjustRight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74F3">
              <w:rPr>
                <w:rFonts w:ascii="Times New Roman" w:hAnsi="Times New Roman"/>
                <w:sz w:val="28"/>
                <w:szCs w:val="28"/>
                <w:lang w:val="uk-UA"/>
              </w:rPr>
              <w:t>0-59</w:t>
            </w:r>
          </w:p>
        </w:tc>
      </w:tr>
    </w:tbl>
    <w:p w:rsidR="005E02E2" w:rsidRPr="009A74F3" w:rsidRDefault="005E02E2" w:rsidP="009A74F3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02E2" w:rsidRPr="009A74F3" w:rsidRDefault="005E02E2" w:rsidP="009A74F3">
      <w:pPr>
        <w:tabs>
          <w:tab w:val="left" w:pos="284"/>
          <w:tab w:val="left" w:pos="567"/>
        </w:tabs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  <w:r w:rsidRPr="009A74F3">
        <w:rPr>
          <w:rFonts w:ascii="Times New Roman" w:hAnsi="Times New Roman"/>
          <w:b/>
          <w:sz w:val="28"/>
          <w:szCs w:val="28"/>
        </w:rPr>
        <w:t>Умови допуску до підсумкового контроля</w:t>
      </w:r>
    </w:p>
    <w:p w:rsidR="005E02E2" w:rsidRPr="009A74F3" w:rsidRDefault="005E02E2" w:rsidP="009A74F3">
      <w:pPr>
        <w:tabs>
          <w:tab w:val="left" w:pos="284"/>
          <w:tab w:val="left" w:pos="567"/>
        </w:tabs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</w:p>
    <w:p w:rsidR="005E02E2" w:rsidRPr="009A74F3" w:rsidRDefault="005E02E2" w:rsidP="003B3FFF">
      <w:pPr>
        <w:shd w:val="clear" w:color="auto" w:fill="FFFFFF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Здобувачу,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</w:r>
    </w:p>
    <w:p w:rsidR="005E02E2" w:rsidRPr="009A74F3" w:rsidRDefault="005E02E2" w:rsidP="003B3FFF">
      <w:pPr>
        <w:shd w:val="clear" w:color="auto" w:fill="FFFFFF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>Здобувач, який не виконав вимог робочо</w:t>
      </w:r>
      <w:r w:rsidRPr="009A74F3">
        <w:rPr>
          <w:rFonts w:ascii="Times New Roman" w:hAnsi="Times New Roman"/>
          <w:sz w:val="28"/>
          <w:szCs w:val="28"/>
          <w:lang w:val="uk-UA"/>
        </w:rPr>
        <w:t>ї програми по</w:t>
      </w:r>
      <w:r w:rsidRPr="009A74F3">
        <w:rPr>
          <w:rFonts w:ascii="Times New Roman" w:hAnsi="Times New Roman"/>
          <w:sz w:val="28"/>
          <w:szCs w:val="28"/>
        </w:rPr>
        <w:t xml:space="preserve"> змістових модулях,</w:t>
      </w:r>
      <w:r w:rsidRPr="009A7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 xml:space="preserve">не допускається до складання </w:t>
      </w:r>
      <w:r w:rsidRPr="009A74F3"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9A74F3">
        <w:rPr>
          <w:rFonts w:ascii="Times New Roman" w:hAnsi="Times New Roman"/>
          <w:sz w:val="28"/>
          <w:szCs w:val="28"/>
        </w:rPr>
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</w:r>
    </w:p>
    <w:p w:rsidR="005E02E2" w:rsidRPr="009A74F3" w:rsidRDefault="005E02E2" w:rsidP="003B3FFF">
      <w:pPr>
        <w:shd w:val="clear" w:color="auto" w:fill="FFFFFF"/>
        <w:ind w:left="426" w:firstLine="283"/>
        <w:jc w:val="both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</w:rPr>
        <w:t xml:space="preserve">Здобувач має право на опротестування результатів контроля (апеляцію). Правила подання та розгляду апеляції визначені внутрішніми документами КНУБА, які розміщені на сайті КНУБА та зміст яких доводиться </w:t>
      </w:r>
      <w:r w:rsidRPr="009A74F3">
        <w:rPr>
          <w:rFonts w:ascii="Times New Roman" w:hAnsi="Times New Roman"/>
          <w:sz w:val="28"/>
          <w:szCs w:val="28"/>
          <w:lang w:val="uk-UA"/>
        </w:rPr>
        <w:t>Здобувачам до</w:t>
      </w:r>
      <w:r w:rsidRPr="009A74F3">
        <w:rPr>
          <w:rFonts w:ascii="Times New Roman" w:hAnsi="Times New Roman"/>
          <w:sz w:val="28"/>
          <w:szCs w:val="28"/>
        </w:rPr>
        <w:t xml:space="preserve"> початку вивчення дисципліни.</w:t>
      </w:r>
    </w:p>
    <w:p w:rsidR="005E02E2" w:rsidRPr="009A74F3" w:rsidRDefault="005E02E2" w:rsidP="009A74F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02E2" w:rsidRDefault="005E02E2" w:rsidP="001F46E5">
      <w:pPr>
        <w:shd w:val="clear" w:color="auto" w:fill="FFFFFF"/>
        <w:jc w:val="center"/>
        <w:rPr>
          <w:lang w:val="uk-UA"/>
        </w:rPr>
      </w:pPr>
      <w:r w:rsidRPr="001F46E5">
        <w:rPr>
          <w:rFonts w:ascii="Times New Roman" w:hAnsi="Times New Roman"/>
          <w:b/>
          <w:sz w:val="32"/>
          <w:szCs w:val="32"/>
        </w:rPr>
        <w:t>Орієнтовний перелік питань для семестрового контролю.</w:t>
      </w:r>
    </w:p>
    <w:p w:rsidR="005E02E2" w:rsidRDefault="005E02E2" w:rsidP="001F46E5">
      <w:pPr>
        <w:shd w:val="clear" w:color="auto" w:fill="FFFFFF"/>
        <w:rPr>
          <w:lang w:val="uk-UA"/>
        </w:rPr>
      </w:pPr>
    </w:p>
    <w:p w:rsidR="005E02E2" w:rsidRPr="001F46E5" w:rsidRDefault="005E02E2" w:rsidP="001F46E5">
      <w:pPr>
        <w:shd w:val="clear" w:color="auto" w:fill="FFFFFF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F46E5">
        <w:rPr>
          <w:rFonts w:ascii="Times New Roman" w:hAnsi="Times New Roman"/>
          <w:sz w:val="28"/>
          <w:szCs w:val="28"/>
          <w:lang w:val="en-US"/>
        </w:rPr>
        <w:t>My Future Profession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2.</w:t>
      </w:r>
      <w:r w:rsidRPr="001F46E5">
        <w:rPr>
          <w:rFonts w:ascii="Times New Roman" w:hAnsi="Times New Roman"/>
          <w:sz w:val="28"/>
          <w:szCs w:val="28"/>
          <w:lang w:val="en-US"/>
        </w:rPr>
        <w:t>Modern Olympic Games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3.</w:t>
      </w:r>
      <w:r w:rsidRPr="001F46E5">
        <w:rPr>
          <w:rFonts w:ascii="Times New Roman" w:hAnsi="Times New Roman"/>
          <w:sz w:val="28"/>
          <w:szCs w:val="28"/>
          <w:lang w:val="en-US"/>
        </w:rPr>
        <w:t xml:space="preserve">Popular sports in Ukraine 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4.</w:t>
      </w:r>
      <w:r w:rsidRPr="001F46E5">
        <w:rPr>
          <w:rFonts w:ascii="Times New Roman" w:hAnsi="Times New Roman"/>
          <w:sz w:val="28"/>
          <w:szCs w:val="28"/>
          <w:lang w:val="en-US"/>
        </w:rPr>
        <w:t>Could you describe Olympic symbols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5.</w:t>
      </w:r>
      <w:r w:rsidRPr="001F46E5">
        <w:rPr>
          <w:rFonts w:ascii="Times New Roman" w:hAnsi="Times New Roman"/>
          <w:sz w:val="28"/>
          <w:szCs w:val="28"/>
          <w:lang w:val="en-US"/>
        </w:rPr>
        <w:t xml:space="preserve">Popular sports in Great Britain 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6.</w:t>
      </w:r>
      <w:r w:rsidRPr="001F46E5">
        <w:rPr>
          <w:rFonts w:ascii="Times New Roman" w:hAnsi="Times New Roman"/>
          <w:sz w:val="28"/>
          <w:szCs w:val="28"/>
          <w:lang w:val="en-US"/>
        </w:rPr>
        <w:t>Could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you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describe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your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working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day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7.</w:t>
      </w:r>
      <w:r w:rsidRPr="001F46E5">
        <w:rPr>
          <w:rFonts w:ascii="Times New Roman" w:hAnsi="Times New Roman"/>
          <w:sz w:val="28"/>
          <w:szCs w:val="28"/>
          <w:lang w:val="en-US"/>
        </w:rPr>
        <w:t>Winter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Games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8.</w:t>
      </w:r>
      <w:r w:rsidRPr="001F46E5">
        <w:rPr>
          <w:rFonts w:ascii="Times New Roman" w:hAnsi="Times New Roman"/>
          <w:sz w:val="28"/>
          <w:szCs w:val="28"/>
          <w:lang w:val="en-US"/>
        </w:rPr>
        <w:t>International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Committee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9.</w:t>
      </w:r>
      <w:r w:rsidRPr="001F46E5">
        <w:rPr>
          <w:rFonts w:ascii="Times New Roman" w:hAnsi="Times New Roman"/>
          <w:sz w:val="28"/>
          <w:szCs w:val="28"/>
          <w:lang w:val="en-US"/>
        </w:rPr>
        <w:t>Volleyball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F46E5">
        <w:rPr>
          <w:rFonts w:ascii="Times New Roman" w:hAnsi="Times New Roman"/>
          <w:sz w:val="28"/>
          <w:szCs w:val="28"/>
          <w:lang w:val="en-US"/>
        </w:rPr>
        <w:t>Rules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of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playing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volleyball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10.</w:t>
      </w:r>
      <w:r w:rsidRPr="001F46E5">
        <w:rPr>
          <w:rFonts w:ascii="Times New Roman" w:hAnsi="Times New Roman"/>
          <w:sz w:val="28"/>
          <w:szCs w:val="28"/>
          <w:lang w:val="en-US"/>
        </w:rPr>
        <w:t>Could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you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describe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your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day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off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11.</w:t>
      </w:r>
      <w:r w:rsidRPr="001F46E5">
        <w:rPr>
          <w:rFonts w:ascii="Times New Roman" w:hAnsi="Times New Roman"/>
          <w:sz w:val="28"/>
          <w:szCs w:val="28"/>
          <w:lang w:val="en-US"/>
        </w:rPr>
        <w:t>Sport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in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my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life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12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Football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F46E5">
        <w:rPr>
          <w:rFonts w:ascii="Times New Roman" w:hAnsi="Times New Roman"/>
          <w:sz w:val="28"/>
          <w:szCs w:val="28"/>
          <w:lang w:val="en-US"/>
        </w:rPr>
        <w:t>Rules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of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playing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football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Famous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Champions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Famous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Ukrainian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Champions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15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Ukrainians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in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Winter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Games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How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do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we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spend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our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free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time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17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Popular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sports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in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the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USA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The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history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of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the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Movement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19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My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favourite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kind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of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sport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20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z w:val="28"/>
          <w:szCs w:val="28"/>
          <w:lang w:val="en-US"/>
        </w:rPr>
        <w:t>My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favourite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football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club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5E02E2" w:rsidRDefault="005E02E2" w:rsidP="009A74F3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E02E2" w:rsidRPr="009A74F3" w:rsidRDefault="005E02E2" w:rsidP="009A74F3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9A74F3">
        <w:rPr>
          <w:rFonts w:ascii="Times New Roman" w:hAnsi="Times New Roman"/>
          <w:b/>
          <w:sz w:val="28"/>
          <w:szCs w:val="28"/>
          <w:lang w:val="uk-UA"/>
        </w:rPr>
        <w:t>Методичне забезпечення дисципліни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E02E2" w:rsidRPr="00967367" w:rsidRDefault="005E02E2" w:rsidP="00326ED9">
      <w:pPr>
        <w:pStyle w:val="Heading1"/>
        <w:spacing w:line="322" w:lineRule="exact"/>
        <w:ind w:left="979" w:right="6566"/>
        <w:rPr>
          <w:rFonts w:ascii="Times New Roman" w:hAnsi="Times New Roman" w:cs="Times New Roman"/>
          <w:sz w:val="28"/>
          <w:szCs w:val="28"/>
          <w:lang w:val="uk-UA"/>
        </w:rPr>
      </w:pPr>
      <w:r w:rsidRPr="001F46E5">
        <w:rPr>
          <w:rFonts w:ascii="Times New Roman" w:hAnsi="Times New Roman" w:cs="Times New Roman"/>
          <w:sz w:val="28"/>
          <w:szCs w:val="28"/>
          <w:lang w:val="uk-UA"/>
        </w:rPr>
        <w:t>Рекомендовані</w:t>
      </w:r>
      <w:r w:rsidRPr="001F46E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 w:cs="Times New Roman"/>
          <w:spacing w:val="-2"/>
          <w:sz w:val="28"/>
          <w:szCs w:val="28"/>
          <w:lang w:val="uk-UA"/>
        </w:rPr>
        <w:t>джерела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:</w:t>
      </w:r>
    </w:p>
    <w:p w:rsidR="005E02E2" w:rsidRPr="001F46E5" w:rsidRDefault="005E02E2" w:rsidP="00967367">
      <w:pPr>
        <w:ind w:left="113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46E5">
        <w:rPr>
          <w:rFonts w:ascii="Times New Roman" w:hAnsi="Times New Roman"/>
          <w:b/>
          <w:sz w:val="28"/>
          <w:szCs w:val="28"/>
          <w:lang w:val="uk-UA"/>
        </w:rPr>
        <w:t>Основна</w:t>
      </w:r>
      <w:r w:rsidRPr="001F46E5">
        <w:rPr>
          <w:rFonts w:ascii="Times New Roman" w:hAnsi="Times New Roman"/>
          <w:b/>
          <w:spacing w:val="-7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b/>
          <w:spacing w:val="-2"/>
          <w:sz w:val="28"/>
          <w:szCs w:val="28"/>
          <w:lang w:val="uk-UA"/>
        </w:rPr>
        <w:t>(базова)</w:t>
      </w:r>
    </w:p>
    <w:p w:rsidR="005E02E2" w:rsidRPr="001F46E5" w:rsidRDefault="005E02E2" w:rsidP="001F46E5">
      <w:pPr>
        <w:pStyle w:val="ListParagraph"/>
        <w:widowControl w:val="0"/>
        <w:numPr>
          <w:ilvl w:val="0"/>
          <w:numId w:val="10"/>
        </w:numPr>
        <w:tabs>
          <w:tab w:val="left" w:pos="1422"/>
        </w:tabs>
        <w:autoSpaceDE w:val="0"/>
        <w:autoSpaceDN w:val="0"/>
        <w:spacing w:after="0" w:line="240" w:lineRule="auto"/>
        <w:ind w:right="646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1F46E5">
        <w:rPr>
          <w:rFonts w:ascii="Times New Roman" w:hAnsi="Times New Roman"/>
          <w:sz w:val="28"/>
          <w:szCs w:val="28"/>
          <w:lang w:val="uk-UA"/>
        </w:rPr>
        <w:t>Гродський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І.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Я.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Англо-Український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тезаурус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зі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спортивної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uk-UA"/>
        </w:rPr>
        <w:t>лексики. Київ, 2011 – 72с.</w:t>
      </w:r>
    </w:p>
    <w:p w:rsidR="005E02E2" w:rsidRPr="001F46E5" w:rsidRDefault="005E02E2" w:rsidP="00967367">
      <w:pPr>
        <w:pStyle w:val="ListParagraph"/>
        <w:widowControl w:val="0"/>
        <w:numPr>
          <w:ilvl w:val="0"/>
          <w:numId w:val="10"/>
        </w:numPr>
        <w:tabs>
          <w:tab w:val="left" w:pos="1782"/>
        </w:tabs>
        <w:autoSpaceDE w:val="0"/>
        <w:autoSpaceDN w:val="0"/>
        <w:spacing w:after="0" w:line="240" w:lineRule="auto"/>
        <w:ind w:right="644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David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C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Young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A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Brief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History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of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the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Olympic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Games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  <w:r w:rsidRPr="001F46E5">
        <w:rPr>
          <w:rFonts w:ascii="Times New Roman" w:hAnsi="Times New Roman"/>
          <w:spacing w:val="8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Blackwell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Publishing</w:t>
      </w:r>
      <w:r w:rsidRPr="001F46E5">
        <w:rPr>
          <w:rFonts w:ascii="Times New Roman" w:hAnsi="Times New Roman"/>
          <w:sz w:val="28"/>
          <w:szCs w:val="28"/>
          <w:lang w:val="uk-UA"/>
        </w:rPr>
        <w:t>, 2014. – 198</w:t>
      </w:r>
      <w:r w:rsidRPr="001F46E5">
        <w:rPr>
          <w:rFonts w:ascii="Times New Roman" w:hAnsi="Times New Roman"/>
          <w:sz w:val="28"/>
          <w:szCs w:val="28"/>
          <w:lang w:val="en-US"/>
        </w:rPr>
        <w:t>p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</w:p>
    <w:p w:rsidR="005E02E2" w:rsidRPr="001F46E5" w:rsidRDefault="005E02E2" w:rsidP="00967367">
      <w:pPr>
        <w:pStyle w:val="ListParagraph"/>
        <w:widowControl w:val="0"/>
        <w:numPr>
          <w:ilvl w:val="0"/>
          <w:numId w:val="10"/>
        </w:numPr>
        <w:tabs>
          <w:tab w:val="left" w:pos="1782"/>
        </w:tabs>
        <w:autoSpaceDE w:val="0"/>
        <w:autoSpaceDN w:val="0"/>
        <w:spacing w:after="0" w:line="240" w:lineRule="auto"/>
        <w:ind w:right="651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Virgina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Evans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4F3">
        <w:rPr>
          <w:rFonts w:ascii="Times New Roman" w:hAnsi="Times New Roman"/>
          <w:sz w:val="28"/>
          <w:szCs w:val="28"/>
          <w:lang w:val="en-US"/>
        </w:rPr>
        <w:t>Jenny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Dooley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4F3">
        <w:rPr>
          <w:rFonts w:ascii="Times New Roman" w:hAnsi="Times New Roman"/>
          <w:sz w:val="28"/>
          <w:szCs w:val="28"/>
          <w:lang w:val="en-US"/>
        </w:rPr>
        <w:t>Alan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Graham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Career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Paths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A74F3">
        <w:rPr>
          <w:rFonts w:ascii="Times New Roman" w:hAnsi="Times New Roman"/>
          <w:sz w:val="28"/>
          <w:szCs w:val="28"/>
          <w:lang w:val="en-US"/>
        </w:rPr>
        <w:t>Sports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F46E5">
        <w:rPr>
          <w:rFonts w:ascii="Times New Roman" w:hAnsi="Times New Roman"/>
          <w:sz w:val="28"/>
          <w:szCs w:val="28"/>
          <w:lang w:val="en-US"/>
        </w:rPr>
        <w:t>Book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1.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Express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Publishing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. – 2012. – 40 </w:t>
      </w:r>
      <w:r w:rsidRPr="001F46E5">
        <w:rPr>
          <w:rFonts w:ascii="Times New Roman" w:hAnsi="Times New Roman"/>
          <w:sz w:val="28"/>
          <w:szCs w:val="28"/>
          <w:lang w:val="en-US"/>
        </w:rPr>
        <w:t>p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</w:p>
    <w:p w:rsidR="005E02E2" w:rsidRPr="001F46E5" w:rsidRDefault="005E02E2" w:rsidP="00967367">
      <w:pPr>
        <w:pStyle w:val="ListParagraph"/>
        <w:widowControl w:val="0"/>
        <w:numPr>
          <w:ilvl w:val="0"/>
          <w:numId w:val="10"/>
        </w:numPr>
        <w:tabs>
          <w:tab w:val="left" w:pos="1782"/>
        </w:tabs>
        <w:autoSpaceDE w:val="0"/>
        <w:autoSpaceDN w:val="0"/>
        <w:spacing w:after="0" w:line="240" w:lineRule="auto"/>
        <w:ind w:right="651"/>
        <w:contextualSpacing w:val="0"/>
        <w:rPr>
          <w:rFonts w:ascii="Times New Roman" w:hAnsi="Times New Roman"/>
          <w:sz w:val="28"/>
          <w:szCs w:val="28"/>
          <w:lang w:val="uk-UA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Virgina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Evans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4F3">
        <w:rPr>
          <w:rFonts w:ascii="Times New Roman" w:hAnsi="Times New Roman"/>
          <w:sz w:val="28"/>
          <w:szCs w:val="28"/>
          <w:lang w:val="en-US"/>
        </w:rPr>
        <w:t>Jenny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Dooley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4F3">
        <w:rPr>
          <w:rFonts w:ascii="Times New Roman" w:hAnsi="Times New Roman"/>
          <w:sz w:val="28"/>
          <w:szCs w:val="28"/>
          <w:lang w:val="en-US"/>
        </w:rPr>
        <w:t>Alan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Graham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Career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Paths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A74F3">
        <w:rPr>
          <w:rFonts w:ascii="Times New Roman" w:hAnsi="Times New Roman"/>
          <w:sz w:val="28"/>
          <w:szCs w:val="28"/>
          <w:lang w:val="en-US"/>
        </w:rPr>
        <w:t>Sports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F46E5">
        <w:rPr>
          <w:rFonts w:ascii="Times New Roman" w:hAnsi="Times New Roman"/>
          <w:sz w:val="28"/>
          <w:szCs w:val="28"/>
          <w:lang w:val="en-US"/>
        </w:rPr>
        <w:t>Book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F46E5">
        <w:rPr>
          <w:rFonts w:ascii="Times New Roman" w:hAnsi="Times New Roman"/>
          <w:spacing w:val="40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Express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46E5">
        <w:rPr>
          <w:rFonts w:ascii="Times New Roman" w:hAnsi="Times New Roman"/>
          <w:sz w:val="28"/>
          <w:szCs w:val="28"/>
          <w:lang w:val="en-US"/>
        </w:rPr>
        <w:t>Publishing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. – 2012. – 40 </w:t>
      </w:r>
      <w:r w:rsidRPr="001F46E5">
        <w:rPr>
          <w:rFonts w:ascii="Times New Roman" w:hAnsi="Times New Roman"/>
          <w:sz w:val="28"/>
          <w:szCs w:val="28"/>
          <w:lang w:val="en-US"/>
        </w:rPr>
        <w:t>p</w:t>
      </w:r>
      <w:r w:rsidRPr="001F46E5">
        <w:rPr>
          <w:rFonts w:ascii="Times New Roman" w:hAnsi="Times New Roman"/>
          <w:sz w:val="28"/>
          <w:szCs w:val="28"/>
          <w:lang w:val="uk-UA"/>
        </w:rPr>
        <w:t>.</w:t>
      </w:r>
    </w:p>
    <w:p w:rsidR="005E02E2" w:rsidRPr="009A74F3" w:rsidRDefault="005E02E2" w:rsidP="00967367">
      <w:pPr>
        <w:pStyle w:val="ListParagraph"/>
        <w:widowControl w:val="0"/>
        <w:numPr>
          <w:ilvl w:val="0"/>
          <w:numId w:val="10"/>
        </w:numPr>
        <w:tabs>
          <w:tab w:val="left" w:pos="1782"/>
        </w:tabs>
        <w:autoSpaceDE w:val="0"/>
        <w:autoSpaceDN w:val="0"/>
        <w:spacing w:after="0" w:line="240" w:lineRule="auto"/>
        <w:ind w:right="651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Virgina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Evans</w:t>
      </w:r>
      <w:r w:rsidRPr="001F46E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4F3">
        <w:rPr>
          <w:rFonts w:ascii="Times New Roman" w:hAnsi="Times New Roman"/>
          <w:sz w:val="28"/>
          <w:szCs w:val="28"/>
          <w:lang w:val="en-US"/>
        </w:rPr>
        <w:t xml:space="preserve">Jenny Dooley, Alan Graham Career Paths: Sports. </w:t>
      </w:r>
      <w:r w:rsidRPr="009A74F3">
        <w:rPr>
          <w:rFonts w:ascii="Times New Roman" w:hAnsi="Times New Roman"/>
          <w:sz w:val="28"/>
          <w:szCs w:val="28"/>
        </w:rPr>
        <w:t>Book 3.</w:t>
      </w:r>
      <w:r w:rsidRPr="009A74F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Express Publishing. – 2012. – 40 p.</w:t>
      </w:r>
    </w:p>
    <w:p w:rsidR="005E02E2" w:rsidRDefault="005E02E2" w:rsidP="00967367">
      <w:pPr>
        <w:rPr>
          <w:rFonts w:ascii="Times New Roman" w:hAnsi="Times New Roman"/>
          <w:sz w:val="28"/>
          <w:szCs w:val="28"/>
        </w:rPr>
      </w:pPr>
    </w:p>
    <w:p w:rsidR="005E02E2" w:rsidRPr="009A74F3" w:rsidRDefault="005E02E2" w:rsidP="00967367">
      <w:pPr>
        <w:pStyle w:val="Heading1"/>
        <w:spacing w:before="119"/>
        <w:ind w:left="979" w:right="565"/>
        <w:jc w:val="center"/>
        <w:rPr>
          <w:rFonts w:ascii="Times New Roman" w:hAnsi="Times New Roman" w:cs="Times New Roman"/>
          <w:sz w:val="28"/>
          <w:szCs w:val="28"/>
        </w:rPr>
      </w:pPr>
      <w:r w:rsidRPr="009A74F3">
        <w:rPr>
          <w:rFonts w:ascii="Times New Roman" w:hAnsi="Times New Roman" w:cs="Times New Roman"/>
          <w:spacing w:val="-2"/>
          <w:sz w:val="28"/>
          <w:szCs w:val="28"/>
        </w:rPr>
        <w:t>Додаткова</w:t>
      </w:r>
    </w:p>
    <w:p w:rsidR="005E02E2" w:rsidRPr="009A74F3" w:rsidRDefault="005E02E2" w:rsidP="00967367">
      <w:pPr>
        <w:pStyle w:val="ListParagraph"/>
        <w:widowControl w:val="0"/>
        <w:numPr>
          <w:ilvl w:val="0"/>
          <w:numId w:val="12"/>
        </w:numPr>
        <w:tabs>
          <w:tab w:val="left" w:pos="1419"/>
        </w:tabs>
        <w:autoSpaceDE w:val="0"/>
        <w:autoSpaceDN w:val="0"/>
        <w:spacing w:before="271" w:after="0" w:line="240" w:lineRule="auto"/>
        <w:ind w:right="645" w:hanging="358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Bruce Tillit. Mary Newton Bruder. Speaking Naturally. Cambridge University Press. – 115 p.</w:t>
      </w:r>
    </w:p>
    <w:p w:rsidR="005E02E2" w:rsidRPr="009A74F3" w:rsidRDefault="005E02E2" w:rsidP="00967367">
      <w:pPr>
        <w:pStyle w:val="ListParagraph"/>
        <w:widowControl w:val="0"/>
        <w:numPr>
          <w:ilvl w:val="0"/>
          <w:numId w:val="12"/>
        </w:numPr>
        <w:tabs>
          <w:tab w:val="left" w:pos="1419"/>
        </w:tabs>
        <w:autoSpaceDE w:val="0"/>
        <w:autoSpaceDN w:val="0"/>
        <w:spacing w:after="0" w:line="240" w:lineRule="auto"/>
        <w:ind w:right="645" w:hanging="358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Richard McAndrew. Ron Martinez. Taboos and</w:t>
      </w:r>
      <w:r w:rsidRPr="009A74F3">
        <w:rPr>
          <w:rFonts w:ascii="Times New Roman" w:hAnsi="Times New Roman"/>
          <w:spacing w:val="-1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 xml:space="preserve">issues. </w:t>
      </w:r>
      <w:r w:rsidRPr="009A74F3">
        <w:rPr>
          <w:rFonts w:ascii="Times New Roman" w:hAnsi="Times New Roman"/>
          <w:sz w:val="28"/>
          <w:szCs w:val="28"/>
        </w:rPr>
        <w:t xml:space="preserve">Thompson. Heinle. – 40 </w:t>
      </w:r>
      <w:r w:rsidRPr="009A74F3">
        <w:rPr>
          <w:rFonts w:ascii="Times New Roman" w:hAnsi="Times New Roman"/>
          <w:spacing w:val="-6"/>
          <w:sz w:val="28"/>
          <w:szCs w:val="28"/>
        </w:rPr>
        <w:t>p.</w:t>
      </w:r>
    </w:p>
    <w:p w:rsidR="005E02E2" w:rsidRPr="009A74F3" w:rsidRDefault="005E02E2" w:rsidP="00BB0DB2">
      <w:pPr>
        <w:pStyle w:val="ListParagraph"/>
        <w:widowControl w:val="0"/>
        <w:numPr>
          <w:ilvl w:val="0"/>
          <w:numId w:val="12"/>
        </w:numPr>
        <w:tabs>
          <w:tab w:val="left" w:pos="1440"/>
          <w:tab w:val="left" w:pos="2160"/>
          <w:tab w:val="left" w:pos="3240"/>
          <w:tab w:val="left" w:pos="4140"/>
          <w:tab w:val="left" w:pos="5400"/>
          <w:tab w:val="left" w:pos="5760"/>
          <w:tab w:val="left" w:pos="6120"/>
          <w:tab w:val="left" w:pos="6660"/>
        </w:tabs>
        <w:autoSpaceDE w:val="0"/>
        <w:autoSpaceDN w:val="0"/>
        <w:spacing w:after="0" w:line="240" w:lineRule="auto"/>
        <w:ind w:right="653" w:hanging="358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>Mark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Hancock.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English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pronunciation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>in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>Use.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Intermediate.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Cambridge </w:t>
      </w:r>
      <w:r w:rsidRPr="009A74F3">
        <w:rPr>
          <w:rFonts w:ascii="Times New Roman" w:hAnsi="Times New Roman"/>
          <w:sz w:val="28"/>
          <w:szCs w:val="28"/>
          <w:lang w:val="en-US"/>
        </w:rPr>
        <w:t>University Press. – 200 p.</w:t>
      </w:r>
    </w:p>
    <w:p w:rsidR="005E02E2" w:rsidRPr="009A74F3" w:rsidRDefault="005E02E2" w:rsidP="00967367">
      <w:pPr>
        <w:pStyle w:val="ListParagraph"/>
        <w:widowControl w:val="0"/>
        <w:numPr>
          <w:ilvl w:val="0"/>
          <w:numId w:val="12"/>
        </w:numPr>
        <w:tabs>
          <w:tab w:val="left" w:pos="1419"/>
        </w:tabs>
        <w:autoSpaceDE w:val="0"/>
        <w:autoSpaceDN w:val="0"/>
        <w:spacing w:after="0" w:line="240" w:lineRule="auto"/>
        <w:ind w:right="654" w:hanging="358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 xml:space="preserve">Stuart Redman. Ruth Gairns. Test Your English Vocabulary in Use. </w:t>
      </w:r>
      <w:r w:rsidRPr="009A74F3">
        <w:rPr>
          <w:rFonts w:ascii="Times New Roman" w:hAnsi="Times New Roman"/>
          <w:sz w:val="28"/>
          <w:szCs w:val="28"/>
        </w:rPr>
        <w:t>Cambridge University Press. – 142 p.</w:t>
      </w:r>
    </w:p>
    <w:p w:rsidR="005E02E2" w:rsidRPr="00903670" w:rsidRDefault="005E02E2" w:rsidP="00903670">
      <w:pPr>
        <w:pStyle w:val="ListParagraph"/>
        <w:widowControl w:val="0"/>
        <w:numPr>
          <w:ilvl w:val="0"/>
          <w:numId w:val="12"/>
        </w:numPr>
        <w:tabs>
          <w:tab w:val="left" w:pos="1421"/>
        </w:tabs>
        <w:autoSpaceDE w:val="0"/>
        <w:autoSpaceDN w:val="0"/>
        <w:spacing w:after="0" w:line="240" w:lineRule="auto"/>
        <w:ind w:left="1421" w:hanging="359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Murphy</w:t>
      </w:r>
      <w:r w:rsidRPr="009A74F3">
        <w:rPr>
          <w:rFonts w:ascii="Times New Roman" w:hAnsi="Times New Roman"/>
          <w:spacing w:val="-11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Raymond.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English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Grammar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in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Use.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Cambridge</w:t>
      </w:r>
      <w:r w:rsidRPr="009A74F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University</w:t>
      </w:r>
      <w:r w:rsidRPr="009A74F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Press,</w:t>
      </w:r>
      <w:r w:rsidRPr="009A74F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74F3">
        <w:rPr>
          <w:rFonts w:ascii="Times New Roman" w:hAnsi="Times New Roman"/>
          <w:spacing w:val="-4"/>
          <w:sz w:val="28"/>
          <w:szCs w:val="28"/>
        </w:rPr>
        <w:t>1994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903670">
        <w:rPr>
          <w:rFonts w:ascii="Times New Roman" w:hAnsi="Times New Roman"/>
          <w:sz w:val="28"/>
          <w:szCs w:val="28"/>
        </w:rPr>
        <w:t>-</w:t>
      </w:r>
      <w:r w:rsidRPr="0090367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3670">
        <w:rPr>
          <w:rFonts w:ascii="Times New Roman" w:hAnsi="Times New Roman"/>
          <w:sz w:val="28"/>
          <w:szCs w:val="28"/>
        </w:rPr>
        <w:t xml:space="preserve">266 </w:t>
      </w:r>
      <w:r w:rsidRPr="00903670">
        <w:rPr>
          <w:rFonts w:ascii="Times New Roman" w:hAnsi="Times New Roman"/>
          <w:spacing w:val="-5"/>
          <w:sz w:val="28"/>
          <w:szCs w:val="28"/>
        </w:rPr>
        <w:t>p.</w:t>
      </w:r>
    </w:p>
    <w:p w:rsidR="005E02E2" w:rsidRPr="009A74F3" w:rsidRDefault="005E02E2" w:rsidP="00967367">
      <w:pPr>
        <w:pStyle w:val="Heading1"/>
        <w:spacing w:before="280"/>
        <w:ind w:left="979" w:right="568"/>
        <w:jc w:val="center"/>
        <w:rPr>
          <w:rFonts w:ascii="Times New Roman" w:hAnsi="Times New Roman" w:cs="Times New Roman"/>
          <w:sz w:val="28"/>
          <w:szCs w:val="28"/>
        </w:rPr>
      </w:pPr>
      <w:r w:rsidRPr="009A74F3">
        <w:rPr>
          <w:rFonts w:ascii="Times New Roman" w:hAnsi="Times New Roman" w:cs="Times New Roman"/>
          <w:sz w:val="28"/>
          <w:szCs w:val="28"/>
        </w:rPr>
        <w:t>Фахова</w:t>
      </w:r>
      <w:r w:rsidRPr="009A74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A74F3">
        <w:rPr>
          <w:rFonts w:ascii="Times New Roman" w:hAnsi="Times New Roman" w:cs="Times New Roman"/>
          <w:spacing w:val="-2"/>
          <w:sz w:val="28"/>
          <w:szCs w:val="28"/>
        </w:rPr>
        <w:t>література</w:t>
      </w:r>
    </w:p>
    <w:p w:rsidR="005E02E2" w:rsidRPr="009A74F3" w:rsidRDefault="005E02E2" w:rsidP="00903670">
      <w:pPr>
        <w:pStyle w:val="ListParagraph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spacing w:before="244" w:after="0" w:line="240" w:lineRule="auto"/>
        <w:ind w:right="753" w:firstLine="0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David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C.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Young.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A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Brief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History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of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the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Olympic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Games.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ab/>
      </w:r>
      <w:r w:rsidRPr="009A74F3">
        <w:rPr>
          <w:rFonts w:ascii="Times New Roman" w:hAnsi="Times New Roman"/>
          <w:sz w:val="28"/>
          <w:szCs w:val="28"/>
        </w:rPr>
        <w:t>Blackwell</w:t>
      </w:r>
      <w:r w:rsidRPr="009A74F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Publishing, 2004. – 198p.</w:t>
      </w:r>
    </w:p>
    <w:p w:rsidR="005E02E2" w:rsidRPr="009A74F3" w:rsidRDefault="005E02E2" w:rsidP="00BB0DB2">
      <w:pPr>
        <w:pStyle w:val="ListParagraph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spacing w:after="0" w:line="240" w:lineRule="auto"/>
        <w:ind w:left="0" w:firstLine="1080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Steve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Flinders.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The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Olympic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games.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Paperback.</w:t>
      </w:r>
      <w:r w:rsidRPr="009A74F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74F3">
        <w:rPr>
          <w:rFonts w:ascii="Times New Roman" w:hAnsi="Times New Roman"/>
          <w:sz w:val="28"/>
          <w:szCs w:val="28"/>
        </w:rPr>
        <w:t>–</w:t>
      </w:r>
      <w:r w:rsidRPr="009A74F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74F3">
        <w:rPr>
          <w:rFonts w:ascii="Times New Roman" w:hAnsi="Times New Roman"/>
          <w:spacing w:val="-4"/>
          <w:sz w:val="28"/>
          <w:szCs w:val="28"/>
        </w:rPr>
        <w:t>32p.</w:t>
      </w:r>
    </w:p>
    <w:p w:rsidR="005E02E2" w:rsidRPr="009A74F3" w:rsidRDefault="005E02E2" w:rsidP="00BB0DB2">
      <w:pPr>
        <w:pStyle w:val="ListParagraph"/>
        <w:widowControl w:val="0"/>
        <w:numPr>
          <w:ilvl w:val="0"/>
          <w:numId w:val="11"/>
        </w:numPr>
        <w:tabs>
          <w:tab w:val="left" w:pos="1341"/>
        </w:tabs>
        <w:autoSpaceDE w:val="0"/>
        <w:autoSpaceDN w:val="0"/>
        <w:spacing w:after="0" w:line="240" w:lineRule="auto"/>
        <w:ind w:left="0" w:firstLine="1080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Steve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Flinders.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Football.</w:t>
      </w:r>
      <w:r w:rsidRPr="009A74F3">
        <w:rPr>
          <w:rFonts w:ascii="Times New Roman" w:hAnsi="Times New Roman"/>
          <w:spacing w:val="-7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Oxford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University</w:t>
      </w:r>
      <w:r w:rsidRPr="009A74F3">
        <w:rPr>
          <w:rFonts w:ascii="Times New Roman" w:hAnsi="Times New Roman"/>
          <w:spacing w:val="-9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Press.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–</w:t>
      </w:r>
      <w:r w:rsidRPr="009A74F3">
        <w:rPr>
          <w:rFonts w:ascii="Times New Roman" w:hAnsi="Times New Roman"/>
          <w:spacing w:val="-7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>24p.</w:t>
      </w:r>
    </w:p>
    <w:p w:rsidR="005E02E2" w:rsidRPr="00BB0DB2" w:rsidRDefault="005E02E2" w:rsidP="00BB0DB2">
      <w:pPr>
        <w:pStyle w:val="ListParagraph"/>
        <w:widowControl w:val="0"/>
        <w:numPr>
          <w:ilvl w:val="0"/>
          <w:numId w:val="11"/>
        </w:numPr>
        <w:tabs>
          <w:tab w:val="left" w:pos="1342"/>
        </w:tabs>
        <w:autoSpaceDE w:val="0"/>
        <w:autoSpaceDN w:val="0"/>
        <w:spacing w:after="0" w:line="240" w:lineRule="auto"/>
        <w:ind w:left="0" w:firstLine="1080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John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J.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Fontanella.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The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Physics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of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Basketball.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</w:p>
    <w:p w:rsidR="005E02E2" w:rsidRPr="009A74F3" w:rsidRDefault="005E02E2" w:rsidP="00BB0DB2">
      <w:pPr>
        <w:pStyle w:val="ListParagraph"/>
        <w:widowControl w:val="0"/>
        <w:tabs>
          <w:tab w:val="left" w:pos="1342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Pr="009A74F3">
        <w:rPr>
          <w:rFonts w:ascii="Times New Roman" w:hAnsi="Times New Roman"/>
          <w:sz w:val="28"/>
          <w:szCs w:val="28"/>
          <w:lang w:val="en-US"/>
        </w:rPr>
        <w:t>The</w:t>
      </w:r>
      <w:r w:rsidRPr="009A74F3">
        <w:rPr>
          <w:rFonts w:ascii="Times New Roman" w:hAnsi="Times New Roman"/>
          <w:spacing w:val="-3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John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Hopkins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University Press, 2006. – 168p.</w:t>
      </w:r>
    </w:p>
    <w:p w:rsidR="005E02E2" w:rsidRPr="009A74F3" w:rsidRDefault="005E02E2" w:rsidP="00903670">
      <w:pPr>
        <w:pStyle w:val="ListParagraph"/>
        <w:widowControl w:val="0"/>
        <w:numPr>
          <w:ilvl w:val="0"/>
          <w:numId w:val="11"/>
        </w:numPr>
        <w:tabs>
          <w:tab w:val="left" w:pos="1342"/>
        </w:tabs>
        <w:autoSpaceDE w:val="0"/>
        <w:autoSpaceDN w:val="0"/>
        <w:spacing w:after="0" w:line="240" w:lineRule="auto"/>
        <w:ind w:right="1017" w:firstLine="0"/>
        <w:contextualSpacing w:val="0"/>
        <w:rPr>
          <w:rFonts w:ascii="Times New Roman" w:hAnsi="Times New Roman"/>
          <w:sz w:val="28"/>
          <w:szCs w:val="28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Howard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G.</w:t>
      </w:r>
      <w:r w:rsidRPr="009A74F3">
        <w:rPr>
          <w:rFonts w:ascii="Times New Roman" w:hAnsi="Times New Roman"/>
          <w:spacing w:val="-6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Knuttgen.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Handbook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Of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Sports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Medicine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and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 xml:space="preserve">Science-Volleyball. </w:t>
      </w:r>
      <w:r w:rsidRPr="009A74F3">
        <w:rPr>
          <w:rFonts w:ascii="Times New Roman" w:hAnsi="Times New Roman"/>
          <w:sz w:val="28"/>
          <w:szCs w:val="28"/>
        </w:rPr>
        <w:t>Blackwell Science, 2003 – 232p.</w:t>
      </w:r>
    </w:p>
    <w:p w:rsidR="005E02E2" w:rsidRPr="009A74F3" w:rsidRDefault="005E02E2" w:rsidP="00967367">
      <w:pPr>
        <w:pStyle w:val="Heading1"/>
        <w:spacing w:before="320"/>
        <w:ind w:left="1062"/>
        <w:rPr>
          <w:rFonts w:ascii="Times New Roman" w:hAnsi="Times New Roman" w:cs="Times New Roman"/>
          <w:sz w:val="28"/>
          <w:szCs w:val="28"/>
        </w:rPr>
      </w:pPr>
      <w:r w:rsidRPr="009A74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A74F3">
        <w:rPr>
          <w:rFonts w:ascii="Times New Roman" w:hAnsi="Times New Roman" w:cs="Times New Roman"/>
          <w:sz w:val="28"/>
          <w:szCs w:val="28"/>
        </w:rPr>
        <w:t>Додаткові</w:t>
      </w:r>
      <w:r w:rsidRPr="009A74F3">
        <w:rPr>
          <w:rFonts w:ascii="Times New Roman" w:hAnsi="Times New Roman" w:cs="Times New Roman"/>
          <w:spacing w:val="-2"/>
          <w:sz w:val="28"/>
          <w:szCs w:val="28"/>
        </w:rPr>
        <w:t xml:space="preserve"> ресурси</w:t>
      </w:r>
    </w:p>
    <w:p w:rsidR="005E02E2" w:rsidRPr="009A74F3" w:rsidRDefault="005E02E2" w:rsidP="00967367">
      <w:pPr>
        <w:pStyle w:val="BodyText"/>
        <w:spacing w:before="115"/>
        <w:rPr>
          <w:b w:val="0"/>
          <w:szCs w:val="28"/>
        </w:rPr>
      </w:pPr>
    </w:p>
    <w:p w:rsidR="005E02E2" w:rsidRPr="009A74F3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</w:tabs>
        <w:autoSpaceDE w:val="0"/>
        <w:autoSpaceDN w:val="0"/>
        <w:spacing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Cambridge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University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en-US"/>
        </w:rPr>
        <w:t>Press.</w:t>
      </w:r>
      <w:r w:rsidRPr="009A74F3">
        <w:rPr>
          <w:rFonts w:ascii="Times New Roman" w:hAnsi="Times New Roman"/>
          <w:spacing w:val="63"/>
          <w:sz w:val="28"/>
          <w:szCs w:val="28"/>
          <w:lang w:val="en-US"/>
        </w:rPr>
        <w:t xml:space="preserve"> </w:t>
      </w:r>
      <w:hyperlink r:id="rId12">
        <w:r w:rsidRPr="009A74F3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en-US"/>
          </w:rPr>
          <w:t>http://www.cup.cam.ac.uk/</w:t>
        </w:r>
      </w:hyperlink>
    </w:p>
    <w:p w:rsidR="005E02E2" w:rsidRPr="009A74F3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  <w:tab w:val="left" w:pos="3424"/>
        </w:tabs>
        <w:autoSpaceDE w:val="0"/>
        <w:autoSpaceDN w:val="0"/>
        <w:spacing w:before="122"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Heinemann.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hyperlink r:id="rId13">
        <w:r w:rsidRPr="009A74F3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en-US"/>
          </w:rPr>
          <w:t>http://www.helt.co.uk/</w:t>
        </w:r>
      </w:hyperlink>
    </w:p>
    <w:p w:rsidR="005E02E2" w:rsidRPr="009A74F3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  <w:tab w:val="left" w:pos="3133"/>
        </w:tabs>
        <w:autoSpaceDE w:val="0"/>
        <w:autoSpaceDN w:val="0"/>
        <w:spacing w:before="120"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Longman.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hyperlink r:id="rId14">
        <w:r w:rsidRPr="009A74F3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en-US"/>
          </w:rPr>
          <w:t>http://www.longman.co.uk/</w:t>
        </w:r>
      </w:hyperlink>
    </w:p>
    <w:p w:rsidR="005E02E2" w:rsidRPr="009A74F3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  <w:tab w:val="left" w:pos="3532"/>
        </w:tabs>
        <w:autoSpaceDE w:val="0"/>
        <w:autoSpaceDN w:val="0"/>
        <w:spacing w:before="119"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Prentice</w:t>
      </w:r>
      <w:r w:rsidRPr="009A74F3">
        <w:rPr>
          <w:rFonts w:ascii="Times New Roman" w:hAnsi="Times New Roman"/>
          <w:spacing w:val="-4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Hall.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hyperlink r:id="rId15">
        <w:r w:rsidRPr="009A74F3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en-US"/>
          </w:rPr>
          <w:t>http://www.phregents.com/</w:t>
        </w:r>
      </w:hyperlink>
    </w:p>
    <w:p w:rsidR="005E02E2" w:rsidRPr="009A74F3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  <w:tab w:val="left" w:pos="3844"/>
        </w:tabs>
        <w:autoSpaceDE w:val="0"/>
        <w:autoSpaceDN w:val="0"/>
        <w:spacing w:before="120"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en-US"/>
        </w:rPr>
      </w:pPr>
      <w:r w:rsidRPr="009A74F3">
        <w:rPr>
          <w:rFonts w:ascii="Times New Roman" w:hAnsi="Times New Roman"/>
          <w:sz w:val="28"/>
          <w:szCs w:val="28"/>
          <w:lang w:val="en-US"/>
        </w:rPr>
        <w:t>Collins</w:t>
      </w:r>
      <w:r w:rsidRPr="009A74F3">
        <w:rPr>
          <w:rFonts w:ascii="Times New Roman" w:hAnsi="Times New Roman"/>
          <w:spacing w:val="-5"/>
          <w:sz w:val="28"/>
          <w:szCs w:val="28"/>
          <w:lang w:val="en-US"/>
        </w:rPr>
        <w:t xml:space="preserve"> </w:t>
      </w:r>
      <w:r w:rsidRPr="009A74F3">
        <w:rPr>
          <w:rFonts w:ascii="Times New Roman" w:hAnsi="Times New Roman"/>
          <w:spacing w:val="-2"/>
          <w:sz w:val="28"/>
          <w:szCs w:val="28"/>
          <w:lang w:val="en-US"/>
        </w:rPr>
        <w:t>Cobuild.</w:t>
      </w:r>
      <w:r w:rsidRPr="009A74F3">
        <w:rPr>
          <w:rFonts w:ascii="Times New Roman" w:hAnsi="Times New Roman"/>
          <w:sz w:val="28"/>
          <w:szCs w:val="28"/>
          <w:lang w:val="en-US"/>
        </w:rPr>
        <w:tab/>
      </w:r>
      <w:hyperlink r:id="rId16">
        <w:r w:rsidRPr="009A74F3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en-US"/>
          </w:rPr>
          <w:t>http://www.cobuild.collins.co.uk/</w:t>
        </w:r>
      </w:hyperlink>
    </w:p>
    <w:p w:rsidR="005E02E2" w:rsidRPr="005D44B5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</w:tabs>
        <w:autoSpaceDE w:val="0"/>
        <w:autoSpaceDN w:val="0"/>
        <w:spacing w:before="119"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es-AR"/>
        </w:rPr>
      </w:pPr>
      <w:r w:rsidRPr="005D44B5">
        <w:rPr>
          <w:rFonts w:ascii="Times New Roman" w:hAnsi="Times New Roman"/>
          <w:sz w:val="28"/>
          <w:szCs w:val="28"/>
          <w:lang w:val="es-AR"/>
        </w:rPr>
        <w:t>ESL</w:t>
      </w:r>
      <w:r w:rsidRPr="005D44B5">
        <w:rPr>
          <w:rFonts w:ascii="Times New Roman" w:hAnsi="Times New Roman"/>
          <w:spacing w:val="-8"/>
          <w:sz w:val="28"/>
          <w:szCs w:val="28"/>
          <w:lang w:val="es-AR"/>
        </w:rPr>
        <w:t xml:space="preserve"> </w:t>
      </w:r>
      <w:r w:rsidRPr="005D44B5">
        <w:rPr>
          <w:rFonts w:ascii="Times New Roman" w:hAnsi="Times New Roman"/>
          <w:sz w:val="28"/>
          <w:szCs w:val="28"/>
          <w:lang w:val="es-AR"/>
        </w:rPr>
        <w:t>lab.</w:t>
      </w:r>
      <w:r w:rsidRPr="005D44B5">
        <w:rPr>
          <w:rFonts w:ascii="Times New Roman" w:hAnsi="Times New Roman"/>
          <w:spacing w:val="58"/>
          <w:sz w:val="28"/>
          <w:szCs w:val="28"/>
          <w:lang w:val="es-AR"/>
        </w:rPr>
        <w:t xml:space="preserve"> </w:t>
      </w:r>
      <w:hyperlink r:id="rId17">
        <w:r w:rsidRPr="005D44B5">
          <w:rPr>
            <w:rFonts w:ascii="Times New Roman" w:hAnsi="Times New Roman"/>
            <w:color w:val="0000FF"/>
            <w:sz w:val="28"/>
            <w:szCs w:val="28"/>
            <w:u w:val="single" w:color="0000FF"/>
            <w:lang w:val="es-AR"/>
          </w:rPr>
          <w:t>http://www.esl-</w:t>
        </w:r>
        <w:r w:rsidRPr="005D44B5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es-AR"/>
          </w:rPr>
          <w:t>lab.com/</w:t>
        </w:r>
      </w:hyperlink>
    </w:p>
    <w:p w:rsidR="005E02E2" w:rsidRPr="009A74F3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</w:tabs>
        <w:autoSpaceDE w:val="0"/>
        <w:autoSpaceDN w:val="0"/>
        <w:spacing w:before="120" w:after="0" w:line="240" w:lineRule="auto"/>
        <w:ind w:left="1781" w:hanging="359"/>
        <w:contextualSpacing w:val="0"/>
        <w:rPr>
          <w:rFonts w:ascii="Times New Roman" w:hAnsi="Times New Roman"/>
          <w:sz w:val="28"/>
          <w:szCs w:val="28"/>
          <w:lang w:val="de-DE"/>
        </w:rPr>
      </w:pPr>
      <w:r w:rsidRPr="009A74F3">
        <w:rPr>
          <w:rFonts w:ascii="Times New Roman" w:hAnsi="Times New Roman"/>
          <w:sz w:val="28"/>
          <w:szCs w:val="28"/>
          <w:lang w:val="de-DE"/>
        </w:rPr>
        <w:t>ESL</w:t>
      </w:r>
      <w:r w:rsidRPr="009A74F3">
        <w:rPr>
          <w:rFonts w:ascii="Times New Roman" w:hAnsi="Times New Roman"/>
          <w:spacing w:val="-4"/>
          <w:sz w:val="28"/>
          <w:szCs w:val="28"/>
          <w:lang w:val="de-DE"/>
        </w:rPr>
        <w:t xml:space="preserve"> </w:t>
      </w:r>
      <w:r w:rsidRPr="009A74F3">
        <w:rPr>
          <w:rFonts w:ascii="Times New Roman" w:hAnsi="Times New Roman"/>
          <w:sz w:val="28"/>
          <w:szCs w:val="28"/>
          <w:lang w:val="de-DE"/>
        </w:rPr>
        <w:t>magazine.</w:t>
      </w:r>
      <w:r w:rsidRPr="009A74F3">
        <w:rPr>
          <w:rFonts w:ascii="Times New Roman" w:hAnsi="Times New Roman"/>
          <w:spacing w:val="65"/>
          <w:sz w:val="28"/>
          <w:szCs w:val="28"/>
          <w:lang w:val="de-DE"/>
        </w:rPr>
        <w:t xml:space="preserve"> </w:t>
      </w:r>
      <w:hyperlink r:id="rId18">
        <w:r w:rsidRPr="009A74F3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de-DE"/>
          </w:rPr>
          <w:t>http://www.eslmag.com/</w:t>
        </w:r>
      </w:hyperlink>
    </w:p>
    <w:p w:rsidR="005E02E2" w:rsidRPr="005D44B5" w:rsidRDefault="005E02E2" w:rsidP="00967367">
      <w:pPr>
        <w:pStyle w:val="ListParagraph"/>
        <w:widowControl w:val="0"/>
        <w:numPr>
          <w:ilvl w:val="0"/>
          <w:numId w:val="13"/>
        </w:numPr>
        <w:tabs>
          <w:tab w:val="left" w:pos="1781"/>
          <w:tab w:val="left" w:pos="4885"/>
        </w:tabs>
        <w:autoSpaceDE w:val="0"/>
        <w:autoSpaceDN w:val="0"/>
        <w:spacing w:before="120" w:after="0" w:line="240" w:lineRule="auto"/>
        <w:ind w:left="1781" w:hanging="359"/>
        <w:contextualSpacing w:val="0"/>
        <w:rPr>
          <w:sz w:val="28"/>
          <w:lang w:val="fr-FR"/>
        </w:rPr>
      </w:pPr>
      <w:r w:rsidRPr="005D44B5">
        <w:rPr>
          <w:rFonts w:ascii="Times New Roman" w:hAnsi="Times New Roman"/>
          <w:sz w:val="28"/>
          <w:szCs w:val="28"/>
          <w:lang w:val="fr-FR"/>
        </w:rPr>
        <w:t>Internet</w:t>
      </w:r>
      <w:r w:rsidRPr="005D44B5">
        <w:rPr>
          <w:rFonts w:ascii="Times New Roman" w:hAnsi="Times New Roman"/>
          <w:spacing w:val="-3"/>
          <w:sz w:val="28"/>
          <w:szCs w:val="28"/>
          <w:lang w:val="fr-FR"/>
        </w:rPr>
        <w:t xml:space="preserve"> </w:t>
      </w:r>
      <w:r w:rsidRPr="005D44B5">
        <w:rPr>
          <w:rFonts w:ascii="Times New Roman" w:hAnsi="Times New Roman"/>
          <w:sz w:val="28"/>
          <w:szCs w:val="28"/>
          <w:lang w:val="fr-FR"/>
        </w:rPr>
        <w:t>TESL</w:t>
      </w:r>
      <w:r w:rsidRPr="005D44B5">
        <w:rPr>
          <w:rFonts w:ascii="Times New Roman" w:hAnsi="Times New Roman"/>
          <w:spacing w:val="-2"/>
          <w:sz w:val="28"/>
          <w:szCs w:val="28"/>
          <w:lang w:val="fr-FR"/>
        </w:rPr>
        <w:t xml:space="preserve"> magazine.</w:t>
      </w:r>
      <w:r w:rsidRPr="005D44B5">
        <w:rPr>
          <w:rFonts w:ascii="Times New Roman" w:hAnsi="Times New Roman"/>
          <w:sz w:val="28"/>
          <w:szCs w:val="28"/>
          <w:lang w:val="fr-FR"/>
        </w:rPr>
        <w:tab/>
      </w:r>
      <w:hyperlink r:id="rId19">
        <w:r w:rsidRPr="005D44B5">
          <w:rPr>
            <w:rFonts w:ascii="Times New Roman" w:hAnsi="Times New Roman"/>
            <w:color w:val="0000FF"/>
            <w:spacing w:val="-2"/>
            <w:sz w:val="28"/>
            <w:szCs w:val="28"/>
            <w:u w:val="single" w:color="0000FF"/>
            <w:lang w:val="fr-FR"/>
          </w:rPr>
          <w:t>http://www.aitech.ac.jp/~iteslj/</w:t>
        </w:r>
      </w:hyperlink>
    </w:p>
    <w:p w:rsidR="005E02E2" w:rsidRPr="00BA6F27" w:rsidRDefault="005E02E2" w:rsidP="00A046D8">
      <w:pPr>
        <w:pStyle w:val="BodyText"/>
        <w:spacing w:before="6"/>
        <w:rPr>
          <w:szCs w:val="28"/>
        </w:rPr>
      </w:pPr>
    </w:p>
    <w:p w:rsidR="005E02E2" w:rsidRDefault="005E02E2" w:rsidP="00566094">
      <w:pPr>
        <w:pStyle w:val="BodyText"/>
        <w:spacing w:before="6"/>
        <w:rPr>
          <w:sz w:val="10"/>
        </w:rPr>
      </w:pPr>
    </w:p>
    <w:sectPr w:rsidR="005E02E2" w:rsidSect="00894756">
      <w:headerReference w:type="default" r:id="rId20"/>
      <w:footerReference w:type="default" r:id="rId21"/>
      <w:type w:val="continuous"/>
      <w:pgSz w:w="11905" w:h="16837"/>
      <w:pgMar w:top="1134" w:right="1134" w:bottom="1134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2E2" w:rsidRDefault="005E02E2">
      <w:r>
        <w:separator/>
      </w:r>
    </w:p>
  </w:endnote>
  <w:endnote w:type="continuationSeparator" w:id="0">
    <w:p w:rsidR="005E02E2" w:rsidRDefault="005E0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E2" w:rsidRDefault="005E02E2">
    <w:pPr>
      <w:pStyle w:val="Footer"/>
      <w:jc w:val="center"/>
      <w:rPr>
        <w:rFonts w:ascii="Times New Roman" w:hAnsi="Times New Roman"/>
        <w:sz w:val="28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5E02E2" w:rsidRDefault="005E02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E2" w:rsidRDefault="005E02E2">
    <w:pPr>
      <w:pStyle w:val="BodyText"/>
      <w:spacing w:line="14" w:lineRule="auto"/>
      <w:rPr>
        <w:sz w:val="20"/>
      </w:rPr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1" o:spid="_x0000_s2050" type="#_x0000_t202" style="position:absolute;left:0;text-align:left;margin-left:539.85pt;margin-top:783.15pt;width:17.1pt;height:12pt;z-index:-251654144;visibility:visible;mso-wrap-distance-left:0;mso-wrap-distance-right:0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" filled="f" stroked="f">
          <v:textbox inset="0,0,0,0">
            <w:txbxContent>
              <w:p w:rsidR="005E02E2" w:rsidRDefault="005E02E2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Calibri"/>
                    <w:b/>
                    <w:noProof/>
                    <w:spacing w:val="-5"/>
                    <w:sz w:val="20"/>
                  </w:rPr>
                  <w:t>6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E2" w:rsidRDefault="005E02E2">
    <w:pPr>
      <w:pStyle w:val="BodyText"/>
      <w:spacing w:line="14" w:lineRule="auto"/>
      <w:rPr>
        <w:sz w:val="20"/>
      </w:rPr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539.85pt;margin-top:783.15pt;width:17.1pt;height:12pt;z-index:-251650048;visibility:visible;mso-wrap-distance-left:0;mso-wrap-distance-right:0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" filled="f" stroked="f">
          <v:textbox inset="0,0,0,0">
            <w:txbxContent>
              <w:p w:rsidR="005E02E2" w:rsidRDefault="005E02E2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pacing w:val="-5"/>
                    <w:sz w:val="20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Calibri"/>
                    <w:b/>
                    <w:noProof/>
                    <w:spacing w:val="-5"/>
                    <w:sz w:val="20"/>
                  </w:rPr>
                  <w:t>15</w:t>
                </w:r>
                <w:r>
                  <w:rPr>
                    <w:rFonts w:ascii="Calibri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2E2" w:rsidRDefault="005E02E2">
      <w:r>
        <w:separator/>
      </w:r>
    </w:p>
  </w:footnote>
  <w:footnote w:type="continuationSeparator" w:id="0">
    <w:p w:rsidR="005E02E2" w:rsidRDefault="005E0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E2" w:rsidRDefault="005E02E2">
    <w:pPr>
      <w:pStyle w:val="BodyText"/>
      <w:spacing w:line="14" w:lineRule="auto"/>
      <w:rPr>
        <w:sz w:val="20"/>
      </w:rPr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0" o:spid="_x0000_s2049" type="#_x0000_t202" style="position:absolute;left:0;text-align:left;margin-left:537.95pt;margin-top:34.5pt;width:19pt;height:15.3pt;z-index:-251656192;visibility:visible;mso-wrap-distance-left:0;mso-wrap-distance-right:0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" filled="f" stroked="f">
          <v:textbox inset="0,0,0,0">
            <w:txbxContent>
              <w:p w:rsidR="005E02E2" w:rsidRDefault="005E02E2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b/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2E2" w:rsidRDefault="005E02E2">
    <w:pPr>
      <w:pStyle w:val="BodyText"/>
      <w:spacing w:line="14" w:lineRule="auto"/>
      <w:rPr>
        <w:sz w:val="20"/>
      </w:rPr>
    </w:pPr>
    <w:r>
      <w:rPr>
        <w:noProof/>
        <w:lang w:val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537.95pt;margin-top:34.5pt;width:19pt;height:15.3pt;z-index:-251652096;visibility:visible;mso-wrap-distance-left:0;mso-wrap-distance-right:0;mso-position-horizontal-relative:page;mso-position-vertical-relative:page" filled="f" stroked="f">
          <v:textbox inset="0,0,0,0">
            <w:txbxContent>
              <w:p w:rsidR="005E02E2" w:rsidRDefault="005E02E2">
                <w:pPr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b/>
                    <w:noProof/>
                    <w:spacing w:val="-5"/>
                  </w:rPr>
                  <w:t>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F08"/>
    <w:multiLevelType w:val="hybridMultilevel"/>
    <w:tmpl w:val="150E3586"/>
    <w:lvl w:ilvl="0" w:tplc="C22CC906">
      <w:start w:val="1"/>
      <w:numFmt w:val="decimal"/>
      <w:lvlText w:val="%1."/>
      <w:lvlJc w:val="left"/>
      <w:pPr>
        <w:ind w:left="17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11ED6A0"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4D74CF92">
      <w:numFmt w:val="bullet"/>
      <w:lvlText w:val="•"/>
      <w:lvlJc w:val="left"/>
      <w:pPr>
        <w:ind w:left="3637" w:hanging="360"/>
      </w:pPr>
      <w:rPr>
        <w:rFonts w:hint="default"/>
      </w:rPr>
    </w:lvl>
    <w:lvl w:ilvl="3" w:tplc="CAF8201A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05643C0A">
      <w:numFmt w:val="bullet"/>
      <w:lvlText w:val="•"/>
      <w:lvlJc w:val="left"/>
      <w:pPr>
        <w:ind w:left="5494" w:hanging="360"/>
      </w:pPr>
      <w:rPr>
        <w:rFonts w:hint="default"/>
      </w:rPr>
    </w:lvl>
    <w:lvl w:ilvl="5" w:tplc="D6A045C4">
      <w:numFmt w:val="bullet"/>
      <w:lvlText w:val="•"/>
      <w:lvlJc w:val="left"/>
      <w:pPr>
        <w:ind w:left="6423" w:hanging="360"/>
      </w:pPr>
      <w:rPr>
        <w:rFonts w:hint="default"/>
      </w:rPr>
    </w:lvl>
    <w:lvl w:ilvl="6" w:tplc="DB7EF4A4">
      <w:numFmt w:val="bullet"/>
      <w:lvlText w:val="•"/>
      <w:lvlJc w:val="left"/>
      <w:pPr>
        <w:ind w:left="7351" w:hanging="360"/>
      </w:pPr>
      <w:rPr>
        <w:rFonts w:hint="default"/>
      </w:rPr>
    </w:lvl>
    <w:lvl w:ilvl="7" w:tplc="F6CA2D9E"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6310DFC8">
      <w:numFmt w:val="bullet"/>
      <w:lvlText w:val="•"/>
      <w:lvlJc w:val="left"/>
      <w:pPr>
        <w:ind w:left="9209" w:hanging="360"/>
      </w:pPr>
      <w:rPr>
        <w:rFonts w:hint="default"/>
      </w:rPr>
    </w:lvl>
  </w:abstractNum>
  <w:abstractNum w:abstractNumId="1">
    <w:nsid w:val="0D082062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C00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0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0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0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0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0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0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0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EC63A1E"/>
    <w:multiLevelType w:val="hybridMultilevel"/>
    <w:tmpl w:val="B63A45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142AB"/>
    <w:multiLevelType w:val="hybridMultilevel"/>
    <w:tmpl w:val="ADE4B0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C43A3F"/>
    <w:multiLevelType w:val="hybridMultilevel"/>
    <w:tmpl w:val="6E66A67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CA38E6"/>
    <w:multiLevelType w:val="hybridMultilevel"/>
    <w:tmpl w:val="3D1238FE"/>
    <w:lvl w:ilvl="0" w:tplc="E8D86A6E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62CED096">
      <w:numFmt w:val="bullet"/>
      <w:lvlText w:val="•"/>
      <w:lvlJc w:val="left"/>
      <w:pPr>
        <w:ind w:left="2384" w:hanging="360"/>
      </w:pPr>
      <w:rPr>
        <w:rFonts w:hint="default"/>
      </w:rPr>
    </w:lvl>
    <w:lvl w:ilvl="2" w:tplc="9EA243A8">
      <w:numFmt w:val="bullet"/>
      <w:lvlText w:val="•"/>
      <w:lvlJc w:val="left"/>
      <w:pPr>
        <w:ind w:left="3349" w:hanging="360"/>
      </w:pPr>
      <w:rPr>
        <w:rFonts w:hint="default"/>
      </w:rPr>
    </w:lvl>
    <w:lvl w:ilvl="3" w:tplc="D76CC9E4">
      <w:numFmt w:val="bullet"/>
      <w:lvlText w:val="•"/>
      <w:lvlJc w:val="left"/>
      <w:pPr>
        <w:ind w:left="4313" w:hanging="360"/>
      </w:pPr>
      <w:rPr>
        <w:rFonts w:hint="default"/>
      </w:rPr>
    </w:lvl>
    <w:lvl w:ilvl="4" w:tplc="E878F10E">
      <w:numFmt w:val="bullet"/>
      <w:lvlText w:val="•"/>
      <w:lvlJc w:val="left"/>
      <w:pPr>
        <w:ind w:left="5278" w:hanging="360"/>
      </w:pPr>
      <w:rPr>
        <w:rFonts w:hint="default"/>
      </w:rPr>
    </w:lvl>
    <w:lvl w:ilvl="5" w:tplc="3DC62108">
      <w:numFmt w:val="bullet"/>
      <w:lvlText w:val="•"/>
      <w:lvlJc w:val="left"/>
      <w:pPr>
        <w:ind w:left="6243" w:hanging="360"/>
      </w:pPr>
      <w:rPr>
        <w:rFonts w:hint="default"/>
      </w:rPr>
    </w:lvl>
    <w:lvl w:ilvl="6" w:tplc="762CED02">
      <w:numFmt w:val="bullet"/>
      <w:lvlText w:val="•"/>
      <w:lvlJc w:val="left"/>
      <w:pPr>
        <w:ind w:left="7207" w:hanging="360"/>
      </w:pPr>
      <w:rPr>
        <w:rFonts w:hint="default"/>
      </w:rPr>
    </w:lvl>
    <w:lvl w:ilvl="7" w:tplc="1DB62570">
      <w:numFmt w:val="bullet"/>
      <w:lvlText w:val="•"/>
      <w:lvlJc w:val="left"/>
      <w:pPr>
        <w:ind w:left="8172" w:hanging="360"/>
      </w:pPr>
      <w:rPr>
        <w:rFonts w:hint="default"/>
      </w:rPr>
    </w:lvl>
    <w:lvl w:ilvl="8" w:tplc="9D1E1180">
      <w:numFmt w:val="bullet"/>
      <w:lvlText w:val="•"/>
      <w:lvlJc w:val="left"/>
      <w:pPr>
        <w:ind w:left="9137" w:hanging="360"/>
      </w:pPr>
      <w:rPr>
        <w:rFonts w:hint="default"/>
      </w:rPr>
    </w:lvl>
  </w:abstractNum>
  <w:abstractNum w:abstractNumId="6">
    <w:nsid w:val="4C410FEF"/>
    <w:multiLevelType w:val="multilevel"/>
    <w:tmpl w:val="E0ACDB76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4"/>
      </w:rPr>
    </w:lvl>
  </w:abstractNum>
  <w:abstractNum w:abstractNumId="7">
    <w:nsid w:val="4D753B68"/>
    <w:multiLevelType w:val="hybridMultilevel"/>
    <w:tmpl w:val="925EA9F8"/>
    <w:lvl w:ilvl="0" w:tplc="22A45CD2">
      <w:start w:val="1"/>
      <w:numFmt w:val="decimal"/>
      <w:lvlText w:val="%1."/>
      <w:lvlJc w:val="left"/>
      <w:pPr>
        <w:ind w:left="106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FD6C324">
      <w:numFmt w:val="bullet"/>
      <w:lvlText w:val="•"/>
      <w:lvlJc w:val="left"/>
      <w:pPr>
        <w:ind w:left="2060" w:hanging="281"/>
      </w:pPr>
      <w:rPr>
        <w:rFonts w:hint="default"/>
      </w:rPr>
    </w:lvl>
    <w:lvl w:ilvl="2" w:tplc="BB3C845A">
      <w:numFmt w:val="bullet"/>
      <w:lvlText w:val="•"/>
      <w:lvlJc w:val="left"/>
      <w:pPr>
        <w:ind w:left="3061" w:hanging="281"/>
      </w:pPr>
      <w:rPr>
        <w:rFonts w:hint="default"/>
      </w:rPr>
    </w:lvl>
    <w:lvl w:ilvl="3" w:tplc="E15AE154">
      <w:numFmt w:val="bullet"/>
      <w:lvlText w:val="•"/>
      <w:lvlJc w:val="left"/>
      <w:pPr>
        <w:ind w:left="4061" w:hanging="281"/>
      </w:pPr>
      <w:rPr>
        <w:rFonts w:hint="default"/>
      </w:rPr>
    </w:lvl>
    <w:lvl w:ilvl="4" w:tplc="0448A92C">
      <w:numFmt w:val="bullet"/>
      <w:lvlText w:val="•"/>
      <w:lvlJc w:val="left"/>
      <w:pPr>
        <w:ind w:left="5062" w:hanging="281"/>
      </w:pPr>
      <w:rPr>
        <w:rFonts w:hint="default"/>
      </w:rPr>
    </w:lvl>
    <w:lvl w:ilvl="5" w:tplc="85323340">
      <w:numFmt w:val="bullet"/>
      <w:lvlText w:val="•"/>
      <w:lvlJc w:val="left"/>
      <w:pPr>
        <w:ind w:left="6063" w:hanging="281"/>
      </w:pPr>
      <w:rPr>
        <w:rFonts w:hint="default"/>
      </w:rPr>
    </w:lvl>
    <w:lvl w:ilvl="6" w:tplc="A7642358">
      <w:numFmt w:val="bullet"/>
      <w:lvlText w:val="•"/>
      <w:lvlJc w:val="left"/>
      <w:pPr>
        <w:ind w:left="7063" w:hanging="281"/>
      </w:pPr>
      <w:rPr>
        <w:rFonts w:hint="default"/>
      </w:rPr>
    </w:lvl>
    <w:lvl w:ilvl="7" w:tplc="64DCDD5E">
      <w:numFmt w:val="bullet"/>
      <w:lvlText w:val="•"/>
      <w:lvlJc w:val="left"/>
      <w:pPr>
        <w:ind w:left="8064" w:hanging="281"/>
      </w:pPr>
      <w:rPr>
        <w:rFonts w:hint="default"/>
      </w:rPr>
    </w:lvl>
    <w:lvl w:ilvl="8" w:tplc="12D6EACE">
      <w:numFmt w:val="bullet"/>
      <w:lvlText w:val="•"/>
      <w:lvlJc w:val="left"/>
      <w:pPr>
        <w:ind w:left="9065" w:hanging="281"/>
      </w:pPr>
      <w:rPr>
        <w:rFonts w:hint="default"/>
      </w:rPr>
    </w:lvl>
  </w:abstractNum>
  <w:abstractNum w:abstractNumId="8">
    <w:nsid w:val="60514783"/>
    <w:multiLevelType w:val="multilevel"/>
    <w:tmpl w:val="96DE2FEA"/>
    <w:lvl w:ilvl="0">
      <w:start w:val="1"/>
      <w:numFmt w:val="decimal"/>
      <w:lvlText w:val="%1."/>
      <w:lvlJc w:val="left"/>
      <w:pPr>
        <w:ind w:left="134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cs="Times New Roman" w:hint="default"/>
        <w:spacing w:val="0"/>
        <w:w w:val="100"/>
      </w:rPr>
    </w:lvl>
    <w:lvl w:ilvl="2">
      <w:start w:val="1"/>
      <w:numFmt w:val="decimal"/>
      <w:lvlText w:val="%3."/>
      <w:lvlJc w:val="left"/>
      <w:pPr>
        <w:ind w:left="17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</w:rPr>
    </w:lvl>
    <w:lvl w:ilvl="3">
      <w:numFmt w:val="bullet"/>
      <w:lvlText w:val="•"/>
      <w:lvlJc w:val="left"/>
      <w:pPr>
        <w:ind w:left="2940" w:hanging="348"/>
      </w:pPr>
      <w:rPr>
        <w:rFonts w:hint="default"/>
      </w:rPr>
    </w:lvl>
    <w:lvl w:ilvl="4">
      <w:numFmt w:val="bullet"/>
      <w:lvlText w:val="•"/>
      <w:lvlJc w:val="left"/>
      <w:pPr>
        <w:ind w:left="4101" w:hanging="348"/>
      </w:pPr>
      <w:rPr>
        <w:rFonts w:hint="default"/>
      </w:rPr>
    </w:lvl>
    <w:lvl w:ilvl="5">
      <w:numFmt w:val="bullet"/>
      <w:lvlText w:val="•"/>
      <w:lvlJc w:val="left"/>
      <w:pPr>
        <w:ind w:left="5262" w:hanging="348"/>
      </w:pPr>
      <w:rPr>
        <w:rFonts w:hint="default"/>
      </w:rPr>
    </w:lvl>
    <w:lvl w:ilvl="6">
      <w:numFmt w:val="bullet"/>
      <w:lvlText w:val="•"/>
      <w:lvlJc w:val="left"/>
      <w:pPr>
        <w:ind w:left="6423" w:hanging="348"/>
      </w:pPr>
      <w:rPr>
        <w:rFonts w:hint="default"/>
      </w:rPr>
    </w:lvl>
    <w:lvl w:ilvl="7">
      <w:numFmt w:val="bullet"/>
      <w:lvlText w:val="•"/>
      <w:lvlJc w:val="left"/>
      <w:pPr>
        <w:ind w:left="7584" w:hanging="348"/>
      </w:pPr>
      <w:rPr>
        <w:rFonts w:hint="default"/>
      </w:rPr>
    </w:lvl>
    <w:lvl w:ilvl="8">
      <w:numFmt w:val="bullet"/>
      <w:lvlText w:val="•"/>
      <w:lvlJc w:val="left"/>
      <w:pPr>
        <w:ind w:left="8744" w:hanging="348"/>
      </w:pPr>
      <w:rPr>
        <w:rFonts w:hint="default"/>
      </w:rPr>
    </w:lvl>
  </w:abstractNum>
  <w:abstractNum w:abstractNumId="9">
    <w:nsid w:val="61247022"/>
    <w:multiLevelType w:val="hybridMultilevel"/>
    <w:tmpl w:val="3B20A488"/>
    <w:lvl w:ilvl="0" w:tplc="636A4B76">
      <w:start w:val="1"/>
      <w:numFmt w:val="decimal"/>
      <w:lvlText w:val="%1."/>
      <w:lvlJc w:val="left"/>
      <w:pPr>
        <w:ind w:left="17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DA47F0C"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62802F5A">
      <w:numFmt w:val="bullet"/>
      <w:lvlText w:val="•"/>
      <w:lvlJc w:val="left"/>
      <w:pPr>
        <w:ind w:left="3637" w:hanging="360"/>
      </w:pPr>
      <w:rPr>
        <w:rFonts w:hint="default"/>
      </w:rPr>
    </w:lvl>
    <w:lvl w:ilvl="3" w:tplc="0DE4429C">
      <w:numFmt w:val="bullet"/>
      <w:lvlText w:val="•"/>
      <w:lvlJc w:val="left"/>
      <w:pPr>
        <w:ind w:left="4565" w:hanging="360"/>
      </w:pPr>
      <w:rPr>
        <w:rFonts w:hint="default"/>
      </w:rPr>
    </w:lvl>
    <w:lvl w:ilvl="4" w:tplc="BDE0B0F6">
      <w:numFmt w:val="bullet"/>
      <w:lvlText w:val="•"/>
      <w:lvlJc w:val="left"/>
      <w:pPr>
        <w:ind w:left="5494" w:hanging="360"/>
      </w:pPr>
      <w:rPr>
        <w:rFonts w:hint="default"/>
      </w:rPr>
    </w:lvl>
    <w:lvl w:ilvl="5" w:tplc="591A9C5C">
      <w:numFmt w:val="bullet"/>
      <w:lvlText w:val="•"/>
      <w:lvlJc w:val="left"/>
      <w:pPr>
        <w:ind w:left="6423" w:hanging="360"/>
      </w:pPr>
      <w:rPr>
        <w:rFonts w:hint="default"/>
      </w:rPr>
    </w:lvl>
    <w:lvl w:ilvl="6" w:tplc="EE12E3AA">
      <w:numFmt w:val="bullet"/>
      <w:lvlText w:val="•"/>
      <w:lvlJc w:val="left"/>
      <w:pPr>
        <w:ind w:left="7351" w:hanging="360"/>
      </w:pPr>
      <w:rPr>
        <w:rFonts w:hint="default"/>
      </w:rPr>
    </w:lvl>
    <w:lvl w:ilvl="7" w:tplc="843EAD68">
      <w:numFmt w:val="bullet"/>
      <w:lvlText w:val="•"/>
      <w:lvlJc w:val="left"/>
      <w:pPr>
        <w:ind w:left="8280" w:hanging="360"/>
      </w:pPr>
      <w:rPr>
        <w:rFonts w:hint="default"/>
      </w:rPr>
    </w:lvl>
    <w:lvl w:ilvl="8" w:tplc="DF78A89A">
      <w:numFmt w:val="bullet"/>
      <w:lvlText w:val="•"/>
      <w:lvlJc w:val="left"/>
      <w:pPr>
        <w:ind w:left="9209" w:hanging="360"/>
      </w:pPr>
      <w:rPr>
        <w:rFonts w:hint="default"/>
      </w:rPr>
    </w:lvl>
  </w:abstractNum>
  <w:abstractNum w:abstractNumId="10">
    <w:nsid w:val="63F86205"/>
    <w:multiLevelType w:val="multilevel"/>
    <w:tmpl w:val="A4F49F4A"/>
    <w:lvl w:ilvl="0">
      <w:start w:val="1"/>
      <w:numFmt w:val="decimal"/>
      <w:lvlText w:val="%1."/>
      <w:lvlJc w:val="left"/>
      <w:pPr>
        <w:ind w:left="134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1436" w:hanging="375"/>
      </w:pPr>
      <w:rPr>
        <w:rFonts w:cs="Times New Roman" w:hint="default"/>
        <w:spacing w:val="0"/>
        <w:w w:val="100"/>
      </w:rPr>
    </w:lvl>
    <w:lvl w:ilvl="2">
      <w:start w:val="1"/>
      <w:numFmt w:val="decimal"/>
      <w:lvlText w:val="%3."/>
      <w:lvlJc w:val="left"/>
      <w:pPr>
        <w:ind w:left="17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</w:rPr>
    </w:lvl>
    <w:lvl w:ilvl="3">
      <w:numFmt w:val="bullet"/>
      <w:lvlText w:val="•"/>
      <w:lvlJc w:val="left"/>
      <w:pPr>
        <w:ind w:left="2940" w:hanging="348"/>
      </w:pPr>
      <w:rPr>
        <w:rFonts w:hint="default"/>
      </w:rPr>
    </w:lvl>
    <w:lvl w:ilvl="4">
      <w:numFmt w:val="bullet"/>
      <w:lvlText w:val="•"/>
      <w:lvlJc w:val="left"/>
      <w:pPr>
        <w:ind w:left="4101" w:hanging="348"/>
      </w:pPr>
      <w:rPr>
        <w:rFonts w:hint="default"/>
      </w:rPr>
    </w:lvl>
    <w:lvl w:ilvl="5">
      <w:numFmt w:val="bullet"/>
      <w:lvlText w:val="•"/>
      <w:lvlJc w:val="left"/>
      <w:pPr>
        <w:ind w:left="5262" w:hanging="348"/>
      </w:pPr>
      <w:rPr>
        <w:rFonts w:hint="default"/>
      </w:rPr>
    </w:lvl>
    <w:lvl w:ilvl="6">
      <w:numFmt w:val="bullet"/>
      <w:lvlText w:val="•"/>
      <w:lvlJc w:val="left"/>
      <w:pPr>
        <w:ind w:left="6423" w:hanging="348"/>
      </w:pPr>
      <w:rPr>
        <w:rFonts w:hint="default"/>
      </w:rPr>
    </w:lvl>
    <w:lvl w:ilvl="7">
      <w:numFmt w:val="bullet"/>
      <w:lvlText w:val="•"/>
      <w:lvlJc w:val="left"/>
      <w:pPr>
        <w:ind w:left="7584" w:hanging="348"/>
      </w:pPr>
      <w:rPr>
        <w:rFonts w:hint="default"/>
      </w:rPr>
    </w:lvl>
    <w:lvl w:ilvl="8">
      <w:numFmt w:val="bullet"/>
      <w:lvlText w:val="•"/>
      <w:lvlJc w:val="left"/>
      <w:pPr>
        <w:ind w:left="8744" w:hanging="348"/>
      </w:pPr>
      <w:rPr>
        <w:rFonts w:hint="default"/>
      </w:rPr>
    </w:lvl>
  </w:abstractNum>
  <w:abstractNum w:abstractNumId="11">
    <w:nsid w:val="720F753B"/>
    <w:multiLevelType w:val="multilevel"/>
    <w:tmpl w:val="4F607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7CCD194D"/>
    <w:multiLevelType w:val="hybridMultilevel"/>
    <w:tmpl w:val="4ACCF9B2"/>
    <w:lvl w:ilvl="0" w:tplc="0422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2"/>
  </w:num>
  <w:num w:numId="5">
    <w:abstractNumId w:val="12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77A"/>
    <w:rsid w:val="00024785"/>
    <w:rsid w:val="00065941"/>
    <w:rsid w:val="00127B09"/>
    <w:rsid w:val="0013677D"/>
    <w:rsid w:val="00151E0F"/>
    <w:rsid w:val="00155567"/>
    <w:rsid w:val="001C6B23"/>
    <w:rsid w:val="001F46E5"/>
    <w:rsid w:val="00252525"/>
    <w:rsid w:val="00326ED9"/>
    <w:rsid w:val="00347D47"/>
    <w:rsid w:val="00387CA5"/>
    <w:rsid w:val="00392852"/>
    <w:rsid w:val="003B3FFF"/>
    <w:rsid w:val="003B6329"/>
    <w:rsid w:val="004476B0"/>
    <w:rsid w:val="004A36C1"/>
    <w:rsid w:val="004A51ED"/>
    <w:rsid w:val="005638EB"/>
    <w:rsid w:val="00566094"/>
    <w:rsid w:val="00583BA0"/>
    <w:rsid w:val="005D44B5"/>
    <w:rsid w:val="005E02E2"/>
    <w:rsid w:val="006077FC"/>
    <w:rsid w:val="0069577A"/>
    <w:rsid w:val="006C52F6"/>
    <w:rsid w:val="006F1B51"/>
    <w:rsid w:val="006F20E8"/>
    <w:rsid w:val="006F78E0"/>
    <w:rsid w:val="00734732"/>
    <w:rsid w:val="007F0ED3"/>
    <w:rsid w:val="00826143"/>
    <w:rsid w:val="00894756"/>
    <w:rsid w:val="008B3BC3"/>
    <w:rsid w:val="008D127D"/>
    <w:rsid w:val="00901577"/>
    <w:rsid w:val="00903670"/>
    <w:rsid w:val="00924EF4"/>
    <w:rsid w:val="00966BBD"/>
    <w:rsid w:val="00967367"/>
    <w:rsid w:val="009A74F3"/>
    <w:rsid w:val="009E7A1F"/>
    <w:rsid w:val="00A046D8"/>
    <w:rsid w:val="00A323F5"/>
    <w:rsid w:val="00AA001C"/>
    <w:rsid w:val="00AB34D5"/>
    <w:rsid w:val="00AC656D"/>
    <w:rsid w:val="00AE6805"/>
    <w:rsid w:val="00AF4D15"/>
    <w:rsid w:val="00B2702A"/>
    <w:rsid w:val="00B66EB3"/>
    <w:rsid w:val="00BA6F27"/>
    <w:rsid w:val="00BB0DB2"/>
    <w:rsid w:val="00BC5DE9"/>
    <w:rsid w:val="00BE04CB"/>
    <w:rsid w:val="00BE735D"/>
    <w:rsid w:val="00C73680"/>
    <w:rsid w:val="00C73777"/>
    <w:rsid w:val="00C84E94"/>
    <w:rsid w:val="00C8598F"/>
    <w:rsid w:val="00CA7106"/>
    <w:rsid w:val="00CD7F65"/>
    <w:rsid w:val="00D3518B"/>
    <w:rsid w:val="00D35494"/>
    <w:rsid w:val="00D54FF1"/>
    <w:rsid w:val="00D87B5B"/>
    <w:rsid w:val="00DB3771"/>
    <w:rsid w:val="00DC7CAB"/>
    <w:rsid w:val="00DD6451"/>
    <w:rsid w:val="00E01326"/>
    <w:rsid w:val="00E01485"/>
    <w:rsid w:val="00E20BCB"/>
    <w:rsid w:val="00E541F7"/>
    <w:rsid w:val="00E9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32"/>
    <w:pPr>
      <w:widowControl w:val="0"/>
      <w:autoSpaceDE w:val="0"/>
      <w:autoSpaceDN w:val="0"/>
      <w:adjustRightInd w:val="0"/>
    </w:pPr>
    <w:rPr>
      <w:rFonts w:ascii="Georgia" w:eastAsia="SimSun" w:hAnsi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6451"/>
    <w:pPr>
      <w:keepNext/>
      <w:keepLines/>
      <w:widowControl/>
      <w:autoSpaceDE/>
      <w:autoSpaceDN/>
      <w:adjustRightInd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6451"/>
    <w:pPr>
      <w:keepNext/>
      <w:keepLines/>
      <w:widowControl/>
      <w:autoSpaceDE/>
      <w:autoSpaceDN/>
      <w:adjustRightInd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4732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6451"/>
    <w:pPr>
      <w:keepNext/>
      <w:keepLines/>
      <w:widowControl/>
      <w:autoSpaceDE/>
      <w:autoSpaceDN/>
      <w:adjustRightInd/>
      <w:spacing w:before="240" w:after="40"/>
      <w:outlineLvl w:val="3"/>
    </w:pPr>
    <w:rPr>
      <w:rFonts w:ascii="Calibri" w:eastAsia="Calibri" w:hAnsi="Calibri" w:cs="Calibri"/>
      <w:b/>
      <w:lang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6451"/>
    <w:pPr>
      <w:keepNext/>
      <w:keepLines/>
      <w:widowControl/>
      <w:autoSpaceDE/>
      <w:autoSpaceDN/>
      <w:adjustRightInd/>
      <w:spacing w:before="220" w:after="40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6451"/>
    <w:pPr>
      <w:keepNext/>
      <w:keepLines/>
      <w:widowControl/>
      <w:autoSpaceDE/>
      <w:autoSpaceDN/>
      <w:adjustRightInd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473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34732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6451"/>
    <w:rPr>
      <w:rFonts w:ascii="Calibri" w:hAnsi="Calibri" w:cs="Calibri"/>
      <w:b/>
      <w:sz w:val="48"/>
      <w:szCs w:val="48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D6451"/>
    <w:rPr>
      <w:rFonts w:ascii="Calibri" w:hAnsi="Calibri" w:cs="Calibri"/>
      <w:b/>
      <w:sz w:val="36"/>
      <w:szCs w:val="36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4732"/>
    <w:rPr>
      <w:rFonts w:ascii="Times New Roman" w:eastAsia="SimSun" w:hAnsi="Times New Roman" w:cs="Times New Roman"/>
      <w:b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D6451"/>
    <w:rPr>
      <w:rFonts w:ascii="Calibri" w:hAnsi="Calibri" w:cs="Calibri"/>
      <w:b/>
      <w:sz w:val="24"/>
      <w:szCs w:val="24"/>
      <w:lang w:eastAsia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D6451"/>
    <w:rPr>
      <w:rFonts w:ascii="Calibri" w:hAnsi="Calibri" w:cs="Calibri"/>
      <w:b/>
      <w:lang w:eastAsia="uk-U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D6451"/>
    <w:rPr>
      <w:rFonts w:ascii="Calibri" w:hAnsi="Calibri" w:cs="Calibri"/>
      <w:b/>
      <w:sz w:val="20"/>
      <w:szCs w:val="20"/>
      <w:lang w:eastAsia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34732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34732"/>
    <w:rPr>
      <w:rFonts w:ascii="Times New Roman" w:eastAsia="SimSun" w:hAnsi="Times New Roman" w:cs="Times New Roman"/>
      <w:b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rsid w:val="007347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34732"/>
    <w:rPr>
      <w:rFonts w:ascii="Segoe UI" w:eastAsia="SimSu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734732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34732"/>
    <w:rPr>
      <w:rFonts w:ascii="Times New Roman" w:eastAsia="SimSun" w:hAnsi="Times New Roman" w:cs="Times New Roman"/>
      <w:b/>
      <w:sz w:val="20"/>
      <w:szCs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7347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34732"/>
    <w:rPr>
      <w:rFonts w:ascii="Georgia" w:eastAsia="SimSun" w:hAnsi="Georgia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347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4732"/>
    <w:rPr>
      <w:rFonts w:ascii="Georgia" w:eastAsia="SimSun" w:hAnsi="Georgia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7347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4732"/>
    <w:rPr>
      <w:rFonts w:ascii="Georgia" w:eastAsia="SimSun" w:hAnsi="Georgia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73473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3473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734732"/>
    <w:pPr>
      <w:widowControl/>
      <w:autoSpaceDE/>
      <w:autoSpaceDN/>
      <w:adjustRightInd/>
      <w:spacing w:line="360" w:lineRule="auto"/>
      <w:ind w:firstLine="720"/>
      <w:jc w:val="center"/>
    </w:pPr>
    <w:rPr>
      <w:rFonts w:ascii="Times New Roman" w:eastAsia="Times New Roman" w:hAnsi="Times New Roman"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734732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Style1">
    <w:name w:val="Style1"/>
    <w:basedOn w:val="Normal"/>
    <w:uiPriority w:val="99"/>
    <w:rsid w:val="00734732"/>
  </w:style>
  <w:style w:type="paragraph" w:customStyle="1" w:styleId="Style2">
    <w:name w:val="Style2"/>
    <w:basedOn w:val="Normal"/>
    <w:uiPriority w:val="99"/>
    <w:rsid w:val="00734732"/>
  </w:style>
  <w:style w:type="paragraph" w:customStyle="1" w:styleId="Style3">
    <w:name w:val="Style3"/>
    <w:basedOn w:val="Normal"/>
    <w:uiPriority w:val="99"/>
    <w:rsid w:val="00734732"/>
  </w:style>
  <w:style w:type="paragraph" w:customStyle="1" w:styleId="Style4">
    <w:name w:val="Style4"/>
    <w:basedOn w:val="Normal"/>
    <w:uiPriority w:val="99"/>
    <w:rsid w:val="00734732"/>
  </w:style>
  <w:style w:type="paragraph" w:customStyle="1" w:styleId="Style5">
    <w:name w:val="Style5"/>
    <w:basedOn w:val="Normal"/>
    <w:uiPriority w:val="99"/>
    <w:rsid w:val="00734732"/>
  </w:style>
  <w:style w:type="paragraph" w:customStyle="1" w:styleId="Style6">
    <w:name w:val="Style6"/>
    <w:basedOn w:val="Normal"/>
    <w:uiPriority w:val="99"/>
    <w:rsid w:val="00734732"/>
  </w:style>
  <w:style w:type="paragraph" w:customStyle="1" w:styleId="Style7">
    <w:name w:val="Style7"/>
    <w:basedOn w:val="Normal"/>
    <w:uiPriority w:val="99"/>
    <w:rsid w:val="00734732"/>
  </w:style>
  <w:style w:type="paragraph" w:customStyle="1" w:styleId="Style8">
    <w:name w:val="Style8"/>
    <w:basedOn w:val="Normal"/>
    <w:uiPriority w:val="99"/>
    <w:rsid w:val="00734732"/>
  </w:style>
  <w:style w:type="paragraph" w:customStyle="1" w:styleId="Style9">
    <w:name w:val="Style9"/>
    <w:basedOn w:val="Normal"/>
    <w:uiPriority w:val="99"/>
    <w:rsid w:val="00734732"/>
    <w:pPr>
      <w:spacing w:line="288" w:lineRule="exact"/>
      <w:jc w:val="center"/>
    </w:pPr>
  </w:style>
  <w:style w:type="paragraph" w:customStyle="1" w:styleId="Style10">
    <w:name w:val="Style10"/>
    <w:basedOn w:val="Normal"/>
    <w:uiPriority w:val="99"/>
    <w:rsid w:val="00734732"/>
  </w:style>
  <w:style w:type="paragraph" w:customStyle="1" w:styleId="Style11">
    <w:name w:val="Style11"/>
    <w:basedOn w:val="Normal"/>
    <w:uiPriority w:val="99"/>
    <w:rsid w:val="00734732"/>
  </w:style>
  <w:style w:type="paragraph" w:customStyle="1" w:styleId="Style12">
    <w:name w:val="Style12"/>
    <w:basedOn w:val="Normal"/>
    <w:uiPriority w:val="99"/>
    <w:rsid w:val="00734732"/>
  </w:style>
  <w:style w:type="paragraph" w:customStyle="1" w:styleId="Style13">
    <w:name w:val="Style13"/>
    <w:basedOn w:val="Normal"/>
    <w:uiPriority w:val="99"/>
    <w:rsid w:val="00734732"/>
  </w:style>
  <w:style w:type="paragraph" w:customStyle="1" w:styleId="Style14">
    <w:name w:val="Style14"/>
    <w:basedOn w:val="Normal"/>
    <w:uiPriority w:val="99"/>
    <w:rsid w:val="00734732"/>
  </w:style>
  <w:style w:type="character" w:customStyle="1" w:styleId="FontStyle16">
    <w:name w:val="Font Style16"/>
    <w:uiPriority w:val="99"/>
    <w:rsid w:val="00734732"/>
    <w:rPr>
      <w:rFonts w:ascii="Georgia" w:hAnsi="Georgia"/>
      <w:b/>
      <w:sz w:val="18"/>
    </w:rPr>
  </w:style>
  <w:style w:type="character" w:customStyle="1" w:styleId="FontStyle17">
    <w:name w:val="Font Style17"/>
    <w:uiPriority w:val="99"/>
    <w:rsid w:val="00734732"/>
    <w:rPr>
      <w:rFonts w:ascii="Georgia" w:hAnsi="Georgia"/>
      <w:b/>
      <w:sz w:val="16"/>
    </w:rPr>
  </w:style>
  <w:style w:type="character" w:customStyle="1" w:styleId="FontStyle18">
    <w:name w:val="Font Style18"/>
    <w:uiPriority w:val="99"/>
    <w:rsid w:val="00734732"/>
    <w:rPr>
      <w:rFonts w:ascii="Georgia" w:hAnsi="Georgia"/>
      <w:spacing w:val="-10"/>
      <w:sz w:val="18"/>
    </w:rPr>
  </w:style>
  <w:style w:type="character" w:customStyle="1" w:styleId="FontStyle19">
    <w:name w:val="Font Style19"/>
    <w:uiPriority w:val="99"/>
    <w:rsid w:val="00734732"/>
    <w:rPr>
      <w:rFonts w:ascii="Georgia" w:hAnsi="Georgia"/>
      <w:sz w:val="20"/>
    </w:rPr>
  </w:style>
  <w:style w:type="character" w:customStyle="1" w:styleId="FontStyle20">
    <w:name w:val="Font Style20"/>
    <w:uiPriority w:val="99"/>
    <w:rsid w:val="00734732"/>
    <w:rPr>
      <w:rFonts w:ascii="Georgia" w:hAnsi="Georgia"/>
      <w:b/>
      <w:smallCaps/>
      <w:sz w:val="18"/>
    </w:rPr>
  </w:style>
  <w:style w:type="character" w:customStyle="1" w:styleId="FontStyle21">
    <w:name w:val="Font Style21"/>
    <w:uiPriority w:val="99"/>
    <w:rsid w:val="00734732"/>
    <w:rPr>
      <w:rFonts w:ascii="Georgia" w:hAnsi="Georgia"/>
      <w:sz w:val="22"/>
    </w:rPr>
  </w:style>
  <w:style w:type="character" w:customStyle="1" w:styleId="FontStyle22">
    <w:name w:val="Font Style22"/>
    <w:uiPriority w:val="99"/>
    <w:rsid w:val="00734732"/>
    <w:rPr>
      <w:rFonts w:ascii="Century Schoolbook" w:hAnsi="Century Schoolbook"/>
      <w:b/>
      <w:spacing w:val="-10"/>
      <w:sz w:val="22"/>
    </w:rPr>
  </w:style>
  <w:style w:type="character" w:customStyle="1" w:styleId="FontStyle23">
    <w:name w:val="Font Style23"/>
    <w:uiPriority w:val="99"/>
    <w:rsid w:val="00734732"/>
    <w:rPr>
      <w:rFonts w:ascii="Georgia" w:hAnsi="Georgia"/>
      <w:spacing w:val="-10"/>
      <w:sz w:val="22"/>
    </w:rPr>
  </w:style>
  <w:style w:type="character" w:customStyle="1" w:styleId="FontStyle24">
    <w:name w:val="Font Style24"/>
    <w:uiPriority w:val="99"/>
    <w:rsid w:val="00734732"/>
    <w:rPr>
      <w:rFonts w:ascii="Georgia" w:hAnsi="Georgia"/>
      <w:b/>
      <w:sz w:val="20"/>
    </w:rPr>
  </w:style>
  <w:style w:type="character" w:customStyle="1" w:styleId="FontStyle25">
    <w:name w:val="Font Style25"/>
    <w:uiPriority w:val="99"/>
    <w:rsid w:val="00734732"/>
    <w:rPr>
      <w:rFonts w:ascii="Consolas" w:hAnsi="Consolas"/>
      <w:b/>
      <w:i/>
      <w:sz w:val="18"/>
    </w:rPr>
  </w:style>
  <w:style w:type="character" w:customStyle="1" w:styleId="FontStyle26">
    <w:name w:val="Font Style26"/>
    <w:uiPriority w:val="99"/>
    <w:rsid w:val="00734732"/>
    <w:rPr>
      <w:rFonts w:ascii="Georgia" w:hAnsi="Georgia"/>
      <w:b/>
      <w:sz w:val="10"/>
    </w:rPr>
  </w:style>
  <w:style w:type="paragraph" w:customStyle="1" w:styleId="1">
    <w:name w:val="Абзац списку1"/>
    <w:basedOn w:val="Normal"/>
    <w:uiPriority w:val="99"/>
    <w:rsid w:val="00734732"/>
    <w:pPr>
      <w:ind w:left="720"/>
      <w:contextualSpacing/>
    </w:pPr>
  </w:style>
  <w:style w:type="paragraph" w:customStyle="1" w:styleId="2">
    <w:name w:val="Знак2"/>
    <w:basedOn w:val="Normal"/>
    <w:uiPriority w:val="99"/>
    <w:rsid w:val="00734732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0">
    <w:name w:val="Знак1 Знак Знак Знак"/>
    <w:basedOn w:val="Normal"/>
    <w:uiPriority w:val="99"/>
    <w:rsid w:val="00734732"/>
    <w:pPr>
      <w:widowControl/>
      <w:autoSpaceDE/>
      <w:autoSpaceDN/>
      <w:adjustRightInd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347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1"/>
    <w:uiPriority w:val="99"/>
    <w:qFormat/>
    <w:rsid w:val="007347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1">
    <w:name w:val="List Paragraph Char1"/>
    <w:link w:val="ListParagraph"/>
    <w:uiPriority w:val="99"/>
    <w:locked/>
    <w:rsid w:val="00734732"/>
    <w:rPr>
      <w:rFonts w:ascii="Calibri" w:eastAsia="SimSun" w:hAnsi="Calibri"/>
    </w:rPr>
  </w:style>
  <w:style w:type="character" w:customStyle="1" w:styleId="A1">
    <w:name w:val="A1"/>
    <w:uiPriority w:val="99"/>
    <w:rsid w:val="00734732"/>
    <w:rPr>
      <w:b/>
      <w:color w:val="000000"/>
      <w:sz w:val="68"/>
    </w:rPr>
  </w:style>
  <w:style w:type="character" w:customStyle="1" w:styleId="A6">
    <w:name w:val="A6"/>
    <w:uiPriority w:val="99"/>
    <w:rsid w:val="00734732"/>
    <w:rPr>
      <w:b/>
      <w:color w:val="000000"/>
      <w:sz w:val="41"/>
    </w:rPr>
  </w:style>
  <w:style w:type="character" w:customStyle="1" w:styleId="rvts0">
    <w:name w:val="rvts0"/>
    <w:uiPriority w:val="99"/>
    <w:rsid w:val="00734732"/>
  </w:style>
  <w:style w:type="paragraph" w:customStyle="1" w:styleId="11">
    <w:name w:val="Абзац списка1"/>
    <w:basedOn w:val="Normal"/>
    <w:uiPriority w:val="99"/>
    <w:rsid w:val="007347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uiPriority w:val="99"/>
    <w:rsid w:val="00734732"/>
    <w:rPr>
      <w:rFonts w:ascii="Times New Roman" w:eastAsia="Times New Roman" w:hAnsi="Times New Roman"/>
      <w:sz w:val="24"/>
      <w:szCs w:val="24"/>
    </w:rPr>
  </w:style>
  <w:style w:type="character" w:customStyle="1" w:styleId="15">
    <w:name w:val="15"/>
    <w:uiPriority w:val="99"/>
    <w:rsid w:val="00734732"/>
    <w:rPr>
      <w:rFonts w:ascii="Calibri" w:hAnsi="Calibri"/>
      <w:color w:val="0000FF"/>
      <w:u w:val="single"/>
    </w:rPr>
  </w:style>
  <w:style w:type="character" w:customStyle="1" w:styleId="ft76">
    <w:name w:val="ft76"/>
    <w:uiPriority w:val="99"/>
    <w:rsid w:val="00734732"/>
  </w:style>
  <w:style w:type="character" w:customStyle="1" w:styleId="ListParagraphChar">
    <w:name w:val="List Paragraph Char"/>
    <w:link w:val="110"/>
    <w:uiPriority w:val="99"/>
    <w:locked/>
    <w:rsid w:val="00734732"/>
  </w:style>
  <w:style w:type="paragraph" w:customStyle="1" w:styleId="110">
    <w:name w:val="Абзац списку11"/>
    <w:basedOn w:val="Normal"/>
    <w:link w:val="ListParagraphChar"/>
    <w:uiPriority w:val="99"/>
    <w:rsid w:val="007347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DD6451"/>
    <w:pPr>
      <w:keepNext/>
      <w:keepLines/>
      <w:widowControl/>
      <w:autoSpaceDE/>
      <w:autoSpaceDN/>
      <w:adjustRightInd/>
      <w:spacing w:before="360" w:after="80"/>
    </w:pPr>
    <w:rPr>
      <w:rFonts w:eastAsia="Calibri" w:cs="Georgia"/>
      <w:i/>
      <w:color w:val="666666"/>
      <w:sz w:val="48"/>
      <w:szCs w:val="48"/>
      <w:lang w:eastAsia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D6451"/>
    <w:rPr>
      <w:rFonts w:ascii="Georgia" w:hAnsi="Georgia" w:cs="Georgia"/>
      <w:i/>
      <w:color w:val="666666"/>
      <w:sz w:val="48"/>
      <w:szCs w:val="48"/>
      <w:lang w:eastAsia="uk-UA"/>
    </w:rPr>
  </w:style>
  <w:style w:type="table" w:customStyle="1" w:styleId="TableNormal1">
    <w:name w:val="Table Normal1"/>
    <w:uiPriority w:val="99"/>
    <w:rsid w:val="00DD6451"/>
    <w:rPr>
      <w:rFonts w:cs="Calibri"/>
      <w:sz w:val="20"/>
      <w:szCs w:val="20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uiPriority w:val="99"/>
    <w:rsid w:val="00DD645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Georgia" w:hAnsi="Georgia" w:cs="Calibri"/>
      <w:position w:val="-1"/>
      <w:sz w:val="24"/>
      <w:szCs w:val="24"/>
    </w:rPr>
  </w:style>
  <w:style w:type="paragraph" w:customStyle="1" w:styleId="31">
    <w:name w:val="Заголовок 31"/>
    <w:basedOn w:val="12"/>
    <w:next w:val="12"/>
    <w:uiPriority w:val="99"/>
    <w:rsid w:val="00DD6451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customStyle="1" w:styleId="71">
    <w:name w:val="Заголовок 71"/>
    <w:basedOn w:val="12"/>
    <w:next w:val="12"/>
    <w:uiPriority w:val="99"/>
    <w:rsid w:val="00DD645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81">
    <w:name w:val="Заголовок 81"/>
    <w:basedOn w:val="12"/>
    <w:next w:val="12"/>
    <w:uiPriority w:val="99"/>
    <w:rsid w:val="00DD6451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customStyle="1" w:styleId="13">
    <w:name w:val="Основной шрифт абзаца1"/>
    <w:uiPriority w:val="99"/>
    <w:rsid w:val="00DD6451"/>
    <w:rPr>
      <w:w w:val="100"/>
      <w:vertAlign w:val="baseline"/>
      <w:em w:val="none"/>
    </w:rPr>
  </w:style>
  <w:style w:type="table" w:customStyle="1" w:styleId="14">
    <w:name w:val="Обычная таблица1"/>
    <w:uiPriority w:val="99"/>
    <w:rsid w:val="00DD6451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cs="Calibri"/>
      <w:position w:val="-1"/>
      <w:sz w:val="20"/>
      <w:szCs w:val="20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Верхний колонтитул1"/>
    <w:basedOn w:val="12"/>
    <w:uiPriority w:val="99"/>
    <w:rsid w:val="00DD64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uiPriority w:val="99"/>
    <w:rsid w:val="00DD6451"/>
    <w:rPr>
      <w:rFonts w:ascii="Georgia" w:hAnsi="Georgia"/>
      <w:w w:val="100"/>
      <w:sz w:val="24"/>
      <w:vertAlign w:val="baseline"/>
      <w:em w:val="none"/>
      <w:lang w:val="zh-CN" w:eastAsia="ru-RU"/>
    </w:rPr>
  </w:style>
  <w:style w:type="paragraph" w:customStyle="1" w:styleId="17">
    <w:name w:val="Основной текст1"/>
    <w:basedOn w:val="12"/>
    <w:uiPriority w:val="99"/>
    <w:rsid w:val="00DD6451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0">
    <w:name w:val="Основной текст Знак"/>
    <w:uiPriority w:val="99"/>
    <w:rsid w:val="00DD6451"/>
    <w:rPr>
      <w:rFonts w:ascii="Times New Roman" w:hAnsi="Times New Roman"/>
      <w:b/>
      <w:w w:val="100"/>
      <w:sz w:val="20"/>
      <w:vertAlign w:val="baseline"/>
      <w:em w:val="none"/>
      <w:lang w:val="uk-UA" w:eastAsia="ru-RU"/>
    </w:rPr>
  </w:style>
  <w:style w:type="table" w:customStyle="1" w:styleId="18">
    <w:name w:val="Сетка таблицы1"/>
    <w:basedOn w:val="14"/>
    <w:uiPriority w:val="99"/>
    <w:rsid w:val="00DD6451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Нижний колонтитул1"/>
    <w:basedOn w:val="12"/>
    <w:uiPriority w:val="99"/>
    <w:rsid w:val="00DD64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uiPriority w:val="99"/>
    <w:rsid w:val="00DD6451"/>
    <w:rPr>
      <w:rFonts w:ascii="Georgia" w:hAnsi="Georgia"/>
      <w:w w:val="100"/>
      <w:sz w:val="24"/>
      <w:vertAlign w:val="baseline"/>
      <w:em w:val="none"/>
      <w:lang w:val="zh-CN" w:eastAsia="ru-RU"/>
    </w:rPr>
  </w:style>
  <w:style w:type="character" w:customStyle="1" w:styleId="1a">
    <w:name w:val="Гиперссылка1"/>
    <w:uiPriority w:val="99"/>
    <w:rsid w:val="00DD6451"/>
    <w:rPr>
      <w:color w:val="0000FF"/>
      <w:w w:val="100"/>
      <w:u w:val="single"/>
      <w:vertAlign w:val="baseline"/>
      <w:em w:val="none"/>
    </w:rPr>
  </w:style>
  <w:style w:type="paragraph" w:customStyle="1" w:styleId="111">
    <w:name w:val="Знак1 Знак Знак Знак1"/>
    <w:basedOn w:val="12"/>
    <w:uiPriority w:val="99"/>
    <w:rsid w:val="00DD6451"/>
    <w:pPr>
      <w:widowControl/>
      <w:autoSpaceDE/>
      <w:autoSpaceDN/>
      <w:adjustRightInd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b">
    <w:name w:val="Заголовок1"/>
    <w:basedOn w:val="12"/>
    <w:uiPriority w:val="99"/>
    <w:rsid w:val="00DD6451"/>
    <w:pPr>
      <w:widowControl/>
      <w:autoSpaceDE/>
      <w:autoSpaceDN/>
      <w:adjustRightInd/>
      <w:spacing w:line="360" w:lineRule="auto"/>
      <w:ind w:firstLine="720"/>
      <w:jc w:val="center"/>
    </w:pPr>
    <w:rPr>
      <w:rFonts w:ascii="Times New Roman" w:eastAsia="Times New Roman" w:hAnsi="Times New Roman"/>
      <w:sz w:val="28"/>
      <w:szCs w:val="20"/>
      <w:lang w:val="uk-UA"/>
    </w:rPr>
  </w:style>
  <w:style w:type="paragraph" w:customStyle="1" w:styleId="20">
    <w:name w:val="Абзац списка2"/>
    <w:basedOn w:val="12"/>
    <w:uiPriority w:val="99"/>
    <w:rsid w:val="00DD64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c">
    <w:name w:val="Текст выноски1"/>
    <w:basedOn w:val="12"/>
    <w:uiPriority w:val="99"/>
    <w:rsid w:val="00DD645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uiPriority w:val="99"/>
    <w:rsid w:val="00DD6451"/>
    <w:rPr>
      <w:rFonts w:ascii="Segoe UI" w:hAnsi="Segoe UI"/>
      <w:w w:val="100"/>
      <w:sz w:val="18"/>
      <w:vertAlign w:val="baseline"/>
      <w:em w:val="none"/>
    </w:rPr>
  </w:style>
  <w:style w:type="character" w:customStyle="1" w:styleId="a4">
    <w:name w:val="Абзац списка Знак"/>
    <w:uiPriority w:val="99"/>
    <w:rsid w:val="00DD6451"/>
    <w:rPr>
      <w:w w:val="100"/>
      <w:sz w:val="22"/>
      <w:vertAlign w:val="baseline"/>
      <w:em w:val="none"/>
      <w:lang w:val="ru-RU" w:eastAsia="en-US"/>
    </w:rPr>
  </w:style>
  <w:style w:type="table" w:customStyle="1" w:styleId="Style65">
    <w:name w:val="_Style 65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6">
    <w:name w:val="_Style 66"/>
    <w:basedOn w:val="TableNormal1"/>
    <w:uiPriority w:val="99"/>
    <w:rsid w:val="00DD6451"/>
    <w:tblPr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Style67">
    <w:name w:val="_Style 67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1"/>
    <w:uiPriority w:val="99"/>
    <w:rsid w:val="00DD645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2">
    <w:name w:val="Font Style62"/>
    <w:uiPriority w:val="99"/>
    <w:rsid w:val="00DD6451"/>
    <w:rPr>
      <w:rFonts w:ascii="Times New Roman" w:hAnsi="Times New Roman"/>
      <w:sz w:val="24"/>
    </w:rPr>
  </w:style>
  <w:style w:type="character" w:customStyle="1" w:styleId="1d">
    <w:name w:val="Незакрита згадка1"/>
    <w:uiPriority w:val="99"/>
    <w:semiHidden/>
    <w:rsid w:val="00DD645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E013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01326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uiPriority w:val="99"/>
    <w:rsid w:val="00E01326"/>
    <w:rPr>
      <w:rFonts w:cs="Times New Roman"/>
    </w:rPr>
  </w:style>
  <w:style w:type="table" w:customStyle="1" w:styleId="TableNormal2">
    <w:name w:val="Table Normal2"/>
    <w:uiPriority w:val="99"/>
    <w:semiHidden/>
    <w:rsid w:val="0056609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566094"/>
    <w:pPr>
      <w:adjustRightInd/>
    </w:pPr>
    <w:rPr>
      <w:rFonts w:ascii="Times New Roman" w:eastAsia="Times New Roman" w:hAnsi="Times New Roman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3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elt.co.uk/" TargetMode="External"/><Relationship Id="rId18" Type="http://schemas.openxmlformats.org/officeDocument/2006/relationships/hyperlink" Target="http://www.eslmag.com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footer" Target="footer1.xml"/><Relationship Id="rId12" Type="http://schemas.openxmlformats.org/officeDocument/2006/relationships/hyperlink" Target="http://www.cup.cam.ac.uk/" TargetMode="External"/><Relationship Id="rId17" Type="http://schemas.openxmlformats.org/officeDocument/2006/relationships/hyperlink" Target="http://www.esl-lab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build.collins.co.uk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phregents.com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aitech.ac.jp/~iteslj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longman.co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15</Pages>
  <Words>4307</Words>
  <Characters>24552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Харчук</dc:creator>
  <cp:keywords/>
  <dc:description/>
  <cp:lastModifiedBy>Админ</cp:lastModifiedBy>
  <cp:revision>7</cp:revision>
  <dcterms:created xsi:type="dcterms:W3CDTF">2024-02-16T13:15:00Z</dcterms:created>
  <dcterms:modified xsi:type="dcterms:W3CDTF">2024-02-16T15:11:00Z</dcterms:modified>
</cp:coreProperties>
</file>