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3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3">
        <w:rPr>
          <w:rFonts w:ascii="Times New Roman" w:hAnsi="Times New Roman" w:cs="Times New Roman"/>
          <w:b/>
          <w:sz w:val="28"/>
          <w:szCs w:val="28"/>
        </w:rPr>
        <w:t>Тема № 10: «Методика початкового навчання командним тактичним діям</w:t>
      </w:r>
      <w:r w:rsidRPr="00836BC3">
        <w:rPr>
          <w:rFonts w:ascii="Times New Roman" w:hAnsi="Times New Roman" w:cs="Times New Roman"/>
          <w:b/>
          <w:sz w:val="28"/>
          <w:szCs w:val="28"/>
        </w:rPr>
        <w:t>».</w:t>
      </w:r>
    </w:p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3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836BC3">
        <w:rPr>
          <w:rFonts w:ascii="Times New Roman" w:hAnsi="Times New Roman" w:cs="Times New Roman"/>
          <w:b/>
          <w:sz w:val="28"/>
          <w:szCs w:val="28"/>
        </w:rPr>
        <w:t>: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1. Ознайомитись з класифікацією командних тактичних дій.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2. Пояснити МПН командним тактичним діям у фазі відбору м'яча: пресингу, зонній обороні, комбінованій обороні.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3. Пояснити МПН командним тактичним діям у фазі володіння м'ячем: швидкому нападу (контратаці), поступовому нападу.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4. Пояснити функції гравців згідно ігровим амплуа в залежності від тактичних систем гри у фазі відбору м'яча і володіння м'ячем: 1-4-4-2; 1-4-3-3; 1-4-5-1; 1- 3-5-2.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5. Підібрати (скласти) навчальні завдання для засвоєння командних тактичних дій.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6. Оцінити теоретичний рівень знань і вміння студентів в процесі навчальних завдань ефективно виконувати тактичні ігрові дії у загальнокомандному аспекті. </w:t>
      </w:r>
    </w:p>
    <w:p w:rsidR="00836BC3" w:rsidRDefault="00836BC3" w:rsidP="0083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3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836BC3">
        <w:rPr>
          <w:rFonts w:ascii="Times New Roman" w:hAnsi="Times New Roman" w:cs="Times New Roman"/>
          <w:b/>
          <w:sz w:val="28"/>
          <w:szCs w:val="28"/>
        </w:rPr>
        <w:t>: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1. Законспектувати основні аспекти командної тактики гри у футбол (класифікація, системи, методи тощо).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2. Скласти по 1-му навчальному завданню для удосконалення командних тактичних взаємодії: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а) у фазі відбору м'яча: пресингу, зонного захисту, комбінованого захисту;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б) у фазі володіння м'ячем: швидкого нападу, поступового нападу. </w:t>
      </w:r>
    </w:p>
    <w:p w:rsidR="00836BC3" w:rsidRDefault="00836BC3" w:rsidP="0083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3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836BC3">
        <w:rPr>
          <w:rFonts w:ascii="Times New Roman" w:hAnsi="Times New Roman" w:cs="Times New Roman"/>
          <w:b/>
          <w:sz w:val="28"/>
          <w:szCs w:val="28"/>
        </w:rPr>
        <w:t>: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1. Усне експрес опитування.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3. Експертна оцінка. 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 xml:space="preserve">4. Комп'ютерне тестування. </w:t>
      </w:r>
    </w:p>
    <w:p w:rsidR="00836BC3" w:rsidRDefault="00836BC3" w:rsidP="0083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3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836BC3">
        <w:rPr>
          <w:rFonts w:ascii="Times New Roman" w:hAnsi="Times New Roman" w:cs="Times New Roman"/>
          <w:b/>
          <w:sz w:val="28"/>
          <w:szCs w:val="28"/>
        </w:rPr>
        <w:t>: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>1. Класифікацію командних тактичних дій.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>2. МПН командним тактичним діям у фазах відбору і володіння м'ячем.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>3. Зміст навчальних завдань для удосконалення командних тактичних дій у фазах відбору і володіння м'ячем.</w:t>
      </w:r>
    </w:p>
    <w:p w:rsidR="00836BC3" w:rsidRDefault="00836BC3" w:rsidP="0083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C3" w:rsidRPr="00836BC3" w:rsidRDefault="00836BC3" w:rsidP="0083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C3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виконувати</w:t>
      </w:r>
      <w:r w:rsidRPr="00836BC3">
        <w:rPr>
          <w:rFonts w:ascii="Times New Roman" w:hAnsi="Times New Roman" w:cs="Times New Roman"/>
          <w:b/>
          <w:sz w:val="28"/>
          <w:szCs w:val="28"/>
        </w:rPr>
        <w:t>:</w:t>
      </w:r>
    </w:p>
    <w:p w:rsid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>1. Ефективно виконувати командні тактичні взаємодії згідно з відповідними ігровими амплуа у фазах відбору і володіння м'ячем в процесі навчальних завдань і двобічних ігор.</w:t>
      </w:r>
    </w:p>
    <w:p w:rsidR="005A4339" w:rsidRPr="00836BC3" w:rsidRDefault="00836BC3" w:rsidP="0083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C3">
        <w:rPr>
          <w:rFonts w:ascii="Times New Roman" w:hAnsi="Times New Roman" w:cs="Times New Roman"/>
          <w:sz w:val="28"/>
          <w:szCs w:val="28"/>
        </w:rPr>
        <w:t>2. Під час комп'ютерного тестування набрати 70 % позитивних вирішень тактичних завдань.</w:t>
      </w:r>
    </w:p>
    <w:sectPr w:rsidR="005A4339" w:rsidRPr="00836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61"/>
    <w:rsid w:val="001A5661"/>
    <w:rsid w:val="005A4339"/>
    <w:rsid w:val="008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1183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2024-02-12T13:29:00Z</dcterms:created>
  <dcterms:modified xsi:type="dcterms:W3CDTF">2024-02-12T13:37:00Z</dcterms:modified>
</cp:coreProperties>
</file>