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AE" w:rsidRPr="00141EAE" w:rsidRDefault="00141EAE" w:rsidP="0014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E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</w:p>
    <w:p w:rsidR="00141EAE" w:rsidRPr="00141EAE" w:rsidRDefault="00141EAE" w:rsidP="0014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E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141EAE">
        <w:rPr>
          <w:rFonts w:ascii="Times New Roman" w:hAnsi="Times New Roman" w:cs="Times New Roman"/>
          <w:b/>
          <w:sz w:val="28"/>
          <w:szCs w:val="28"/>
        </w:rPr>
        <w:t>: «Методика початкового навчання прикладним тактичним діям у фазі володіння м'ячем (без м'яча): відкривання, відволікання уваги суперника</w:t>
      </w:r>
      <w:r w:rsidRPr="00141EAE">
        <w:rPr>
          <w:rFonts w:ascii="Times New Roman" w:hAnsi="Times New Roman" w:cs="Times New Roman"/>
          <w:b/>
          <w:sz w:val="28"/>
          <w:szCs w:val="28"/>
        </w:rPr>
        <w:t>»</w:t>
      </w:r>
      <w:r w:rsidRPr="00141EAE">
        <w:rPr>
          <w:rFonts w:ascii="Times New Roman" w:hAnsi="Times New Roman" w:cs="Times New Roman"/>
          <w:b/>
          <w:sz w:val="28"/>
          <w:szCs w:val="28"/>
        </w:rPr>
        <w:t>.</w:t>
      </w:r>
    </w:p>
    <w:p w:rsidR="00141EAE" w:rsidRPr="00141EAE" w:rsidRDefault="00141EAE" w:rsidP="0014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EAE" w:rsidRPr="00141EAE" w:rsidRDefault="00141EAE" w:rsidP="0014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E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141EAE">
        <w:rPr>
          <w:rFonts w:ascii="Times New Roman" w:hAnsi="Times New Roman" w:cs="Times New Roman"/>
          <w:b/>
          <w:sz w:val="28"/>
          <w:szCs w:val="28"/>
        </w:rPr>
        <w:t>:</w:t>
      </w:r>
    </w:p>
    <w:p w:rsidR="00141EAE" w:rsidRDefault="00141EAE" w:rsidP="0014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AE">
        <w:rPr>
          <w:rFonts w:ascii="Times New Roman" w:hAnsi="Times New Roman" w:cs="Times New Roman"/>
          <w:sz w:val="28"/>
          <w:szCs w:val="28"/>
        </w:rPr>
        <w:t xml:space="preserve">1. Ознайомитись з класифікацією прикладних тактичних дій: відкривання, відволікання уваги суперника. </w:t>
      </w:r>
    </w:p>
    <w:p w:rsidR="00141EAE" w:rsidRDefault="00141EAE" w:rsidP="0014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AE">
        <w:rPr>
          <w:rFonts w:ascii="Times New Roman" w:hAnsi="Times New Roman" w:cs="Times New Roman"/>
          <w:sz w:val="28"/>
          <w:szCs w:val="28"/>
        </w:rPr>
        <w:t>2. Пояснити з МПН прикладним тактичним діям: відкриванню, відволіканню уваги суперника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AE" w:rsidRDefault="00141EAE" w:rsidP="0014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AE">
        <w:rPr>
          <w:rFonts w:ascii="Times New Roman" w:hAnsi="Times New Roman" w:cs="Times New Roman"/>
          <w:sz w:val="28"/>
          <w:szCs w:val="28"/>
        </w:rPr>
        <w:t xml:space="preserve">3. Підібрати підвідні, підготовчі і основні вправи для засвоєння прикладних тактичних дій (навчальні завдання). </w:t>
      </w:r>
    </w:p>
    <w:p w:rsidR="00141EAE" w:rsidRDefault="00141EAE" w:rsidP="0014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AE">
        <w:rPr>
          <w:rFonts w:ascii="Times New Roman" w:hAnsi="Times New Roman" w:cs="Times New Roman"/>
          <w:sz w:val="28"/>
          <w:szCs w:val="28"/>
        </w:rPr>
        <w:t>4. Оцінити теоретичний рівень знань і вміння студентів в процесі навчальних завдань ефективно виконувати відкривання і відволікання уваги суперника.</w:t>
      </w:r>
    </w:p>
    <w:p w:rsidR="00141EAE" w:rsidRDefault="00141EAE" w:rsidP="0014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EAE" w:rsidRPr="00141EAE" w:rsidRDefault="00141EAE" w:rsidP="0014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E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  <w:r w:rsidRPr="00141EAE">
        <w:rPr>
          <w:rFonts w:ascii="Times New Roman" w:hAnsi="Times New Roman" w:cs="Times New Roman"/>
          <w:b/>
          <w:sz w:val="28"/>
          <w:szCs w:val="28"/>
        </w:rPr>
        <w:t>:</w:t>
      </w:r>
    </w:p>
    <w:p w:rsidR="00141EAE" w:rsidRDefault="00141EAE" w:rsidP="0014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AE">
        <w:rPr>
          <w:rFonts w:ascii="Times New Roman" w:hAnsi="Times New Roman" w:cs="Times New Roman"/>
          <w:sz w:val="28"/>
          <w:szCs w:val="28"/>
        </w:rPr>
        <w:t xml:space="preserve">1. Законспектувати основні аспекти МПН прикладним тактичним діям у фазі володіння м'ячем: відкриванню і відволіканню уваги суперника. </w:t>
      </w:r>
    </w:p>
    <w:p w:rsidR="00141EAE" w:rsidRDefault="00141EAE" w:rsidP="0014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AE">
        <w:rPr>
          <w:rFonts w:ascii="Times New Roman" w:hAnsi="Times New Roman" w:cs="Times New Roman"/>
          <w:sz w:val="28"/>
          <w:szCs w:val="28"/>
        </w:rPr>
        <w:t>2. Скласти 2-3 навчальних завдання для удосконалення прикладних тактичних дій у фазі володіння м'ячем : відкриванню, відволіканню уваги суперника.</w:t>
      </w:r>
    </w:p>
    <w:p w:rsidR="00141EAE" w:rsidRDefault="00141EAE" w:rsidP="0014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AE" w:rsidRPr="00141EAE" w:rsidRDefault="00141EAE" w:rsidP="0014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E">
        <w:rPr>
          <w:rFonts w:ascii="Times New Roman" w:hAnsi="Times New Roman" w:cs="Times New Roman"/>
          <w:b/>
          <w:sz w:val="28"/>
          <w:szCs w:val="28"/>
        </w:rPr>
        <w:t>Контроль за рівнем засвоєння знань</w:t>
      </w:r>
      <w:r w:rsidRPr="00141EAE">
        <w:rPr>
          <w:rFonts w:ascii="Times New Roman" w:hAnsi="Times New Roman" w:cs="Times New Roman"/>
          <w:b/>
          <w:sz w:val="28"/>
          <w:szCs w:val="28"/>
        </w:rPr>
        <w:t>:</w:t>
      </w:r>
    </w:p>
    <w:p w:rsidR="00141EAE" w:rsidRDefault="00141EAE" w:rsidP="0014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AE">
        <w:rPr>
          <w:rFonts w:ascii="Times New Roman" w:hAnsi="Times New Roman" w:cs="Times New Roman"/>
          <w:sz w:val="28"/>
          <w:szCs w:val="28"/>
        </w:rPr>
        <w:t xml:space="preserve">1. Усне експрес опитування. </w:t>
      </w:r>
    </w:p>
    <w:p w:rsidR="00141EAE" w:rsidRDefault="00141EAE" w:rsidP="0014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AE">
        <w:rPr>
          <w:rFonts w:ascii="Times New Roman" w:hAnsi="Times New Roman" w:cs="Times New Roman"/>
          <w:sz w:val="28"/>
          <w:szCs w:val="28"/>
        </w:rPr>
        <w:t xml:space="preserve">2. Перевірка конспектів. </w:t>
      </w:r>
    </w:p>
    <w:p w:rsidR="00141EAE" w:rsidRDefault="00141EAE" w:rsidP="0014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AE">
        <w:rPr>
          <w:rFonts w:ascii="Times New Roman" w:hAnsi="Times New Roman" w:cs="Times New Roman"/>
          <w:sz w:val="28"/>
          <w:szCs w:val="28"/>
        </w:rPr>
        <w:t xml:space="preserve">3. Експертна оцінка. </w:t>
      </w:r>
    </w:p>
    <w:p w:rsidR="00141EAE" w:rsidRDefault="00141EAE" w:rsidP="0014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AE" w:rsidRPr="00141EAE" w:rsidRDefault="00141EAE" w:rsidP="0014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E">
        <w:rPr>
          <w:rFonts w:ascii="Times New Roman" w:hAnsi="Times New Roman" w:cs="Times New Roman"/>
          <w:b/>
          <w:sz w:val="28"/>
          <w:szCs w:val="28"/>
        </w:rPr>
        <w:t>Студентам необхідно знати</w:t>
      </w:r>
      <w:r w:rsidRPr="00141EAE">
        <w:rPr>
          <w:rFonts w:ascii="Times New Roman" w:hAnsi="Times New Roman" w:cs="Times New Roman"/>
          <w:b/>
          <w:sz w:val="28"/>
          <w:szCs w:val="28"/>
        </w:rPr>
        <w:t>:</w:t>
      </w:r>
    </w:p>
    <w:p w:rsidR="00141EAE" w:rsidRDefault="00141EAE" w:rsidP="00141EA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AE">
        <w:rPr>
          <w:rFonts w:ascii="Times New Roman" w:hAnsi="Times New Roman" w:cs="Times New Roman"/>
          <w:sz w:val="28"/>
          <w:szCs w:val="28"/>
        </w:rPr>
        <w:t xml:space="preserve">1. Класифікацію прикладних та тактичних дій у фазі володіння м'ячем (без м'яча). </w:t>
      </w:r>
    </w:p>
    <w:p w:rsidR="00141EAE" w:rsidRDefault="00141EAE" w:rsidP="00141EA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AE">
        <w:rPr>
          <w:rFonts w:ascii="Times New Roman" w:hAnsi="Times New Roman" w:cs="Times New Roman"/>
          <w:sz w:val="28"/>
          <w:szCs w:val="28"/>
        </w:rPr>
        <w:t xml:space="preserve">2. МПН прикладним тактичним діям: відкриванню і відволіканню уваги суперника. </w:t>
      </w:r>
    </w:p>
    <w:p w:rsidR="00141EAE" w:rsidRDefault="00141EAE" w:rsidP="00141EA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AE">
        <w:rPr>
          <w:rFonts w:ascii="Times New Roman" w:hAnsi="Times New Roman" w:cs="Times New Roman"/>
          <w:sz w:val="28"/>
          <w:szCs w:val="28"/>
        </w:rPr>
        <w:t>3. Зміст навчальних завдань для удосконалення прикладних тактичних дій.</w:t>
      </w:r>
    </w:p>
    <w:p w:rsidR="00141EAE" w:rsidRDefault="00141EAE" w:rsidP="0014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AE" w:rsidRPr="00141EAE" w:rsidRDefault="00141EAE" w:rsidP="0014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E">
        <w:rPr>
          <w:rFonts w:ascii="Times New Roman" w:hAnsi="Times New Roman" w:cs="Times New Roman"/>
          <w:b/>
          <w:sz w:val="28"/>
          <w:szCs w:val="28"/>
        </w:rPr>
        <w:t>Студентам необхідно знати і вміти виконувати</w:t>
      </w:r>
      <w:r w:rsidRPr="00141EAE">
        <w:rPr>
          <w:rFonts w:ascii="Times New Roman" w:hAnsi="Times New Roman" w:cs="Times New Roman"/>
          <w:b/>
          <w:sz w:val="28"/>
          <w:szCs w:val="28"/>
        </w:rPr>
        <w:t>:</w:t>
      </w:r>
    </w:p>
    <w:p w:rsidR="00587DD3" w:rsidRPr="00141EAE" w:rsidRDefault="00141EAE" w:rsidP="0014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AE">
        <w:rPr>
          <w:rFonts w:ascii="Times New Roman" w:hAnsi="Times New Roman" w:cs="Times New Roman"/>
          <w:sz w:val="28"/>
          <w:szCs w:val="28"/>
        </w:rPr>
        <w:t xml:space="preserve">1. Ефективно виконувати прикладні тактичні дії відкривання і відволікання уваги суперника в процесі навчальних завдань і двобічних ігор.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7DD3" w:rsidRPr="00141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F9"/>
    <w:rsid w:val="00141EAE"/>
    <w:rsid w:val="00587DD3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963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2024-02-12T12:40:00Z</dcterms:created>
  <dcterms:modified xsi:type="dcterms:W3CDTF">2024-02-12T12:48:00Z</dcterms:modified>
</cp:coreProperties>
</file>