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26" w:rsidRPr="005E7026" w:rsidRDefault="005E7026" w:rsidP="005E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26">
        <w:rPr>
          <w:rFonts w:ascii="Times New Roman" w:hAnsi="Times New Roman" w:cs="Times New Roman"/>
          <w:b/>
          <w:sz w:val="28"/>
          <w:szCs w:val="28"/>
        </w:rPr>
        <w:t>Тема № 7: «ОРГАНІЗАЦІЯ ТА ПРОВЕДЕННЯ ЗМАГАНЬ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7026" w:rsidRPr="005E7026" w:rsidRDefault="005E7026" w:rsidP="005E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26">
        <w:rPr>
          <w:rFonts w:ascii="Times New Roman" w:hAnsi="Times New Roman" w:cs="Times New Roman"/>
          <w:b/>
          <w:sz w:val="28"/>
          <w:szCs w:val="28"/>
        </w:rPr>
        <w:t>Характеристика змагань з футболу</w:t>
      </w:r>
    </w:p>
    <w:p w:rsidR="005E7026" w:rsidRDefault="005E7026" w:rsidP="005E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Змагання з футболу є продовженням навчально-тренувального процесу. Вони стимулюють футболістів удосконалювати свою майстерність. У процесі участі у змаганнях у гравців виховуються дисциплінованість, організованість, наполегливість, почуття відповідальності перед колективом. 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Змагання з футболу можуть бути тільки командними. За організаційною формою розрізняють змагання офіційні (головні) і товариські (допоміжні). 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До головних змагань відносяться: чемпіонати, першості і змагання на Кубок, скорочені змагання. 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Чемпіонати й першості - найбільш відповідальні змагання. Переможцю присвоюється почесне звання чемпіона. Проводяться такі змагання, як правило, один раз «на рік з визначенням місць усіх учасників. 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Змагання на Кубок проводяться з метою залучення великої кількості команд і визначення переможця порівняно за </w:t>
      </w:r>
      <w:proofErr w:type="spellStart"/>
      <w:r w:rsidRPr="005E7026">
        <w:rPr>
          <w:rFonts w:ascii="Times New Roman" w:hAnsi="Times New Roman" w:cs="Times New Roman"/>
          <w:sz w:val="28"/>
          <w:szCs w:val="28"/>
        </w:rPr>
        <w:t>коротки</w:t>
      </w:r>
      <w:proofErr w:type="spellEnd"/>
      <w:r w:rsidRPr="005E7026">
        <w:rPr>
          <w:rFonts w:ascii="Times New Roman" w:hAnsi="Times New Roman" w:cs="Times New Roman"/>
          <w:sz w:val="28"/>
          <w:szCs w:val="28"/>
        </w:rPr>
        <w:t xml:space="preserve"> термін. 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Скорочені змагання, як правило, присвячуються до урочистих дат і проводяться протягом одного-двох днів. 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Товариські змагання проводяться з метою підготовки до головних змагань. За домовленістю обох сторін вони можуть проводитись дещо за зміненими правилами. Наприклад, без обмеження заміни гравців чи із зворотною заміною.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Сьогодні у футболі склалися традиційні змагання, які проводяться на різних рівнях серед збірних і клубних команд (табл. 10). 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Товариські змагання проводяться як класифікаційні чи відбіркові турніри, матчеві зустрічі, контрольні зустрічі, показові ігри, бліц-турніри. 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Змагання з футболу проводяться за таких систем розіграшу : коловою, з вибуванням і змішаною. Вибір системи залежить від завдань змагань, рівня підготовленості учасників, спортивної бази, матеріальних ресурсів тощо.</w:t>
      </w:r>
    </w:p>
    <w:p w:rsidR="005E7026" w:rsidRDefault="005E7026" w:rsidP="005E7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7026" w:rsidRDefault="005E7026" w:rsidP="005E7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Таблиця 10</w:t>
      </w:r>
    </w:p>
    <w:p w:rsidR="0055438D" w:rsidRDefault="005E7026" w:rsidP="005E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26">
        <w:rPr>
          <w:rFonts w:ascii="Times New Roman" w:hAnsi="Times New Roman" w:cs="Times New Roman"/>
          <w:b/>
          <w:sz w:val="28"/>
          <w:szCs w:val="28"/>
        </w:rPr>
        <w:t>Основні змагання, в яких можуть брати участь футболісти України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4785"/>
      </w:tblGrid>
      <w:tr w:rsidR="00FB4843" w:rsidRPr="00FB4843" w:rsidTr="002041FD">
        <w:tc>
          <w:tcPr>
            <w:tcW w:w="1526" w:type="dxa"/>
          </w:tcPr>
          <w:p w:rsidR="00FB4843" w:rsidRPr="00FB4843" w:rsidRDefault="00FB4843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Команди </w:t>
            </w:r>
          </w:p>
        </w:tc>
        <w:tc>
          <w:tcPr>
            <w:tcW w:w="3544" w:type="dxa"/>
          </w:tcPr>
          <w:p w:rsidR="00FB4843" w:rsidRPr="00FB4843" w:rsidRDefault="00FB4843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Організаційна форма змагань </w:t>
            </w:r>
          </w:p>
        </w:tc>
        <w:tc>
          <w:tcPr>
            <w:tcW w:w="4785" w:type="dxa"/>
          </w:tcPr>
          <w:p w:rsidR="00FB4843" w:rsidRPr="00FB4843" w:rsidRDefault="00FB4843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Примітка </w:t>
            </w:r>
          </w:p>
        </w:tc>
      </w:tr>
      <w:tr w:rsidR="00FB4843" w:rsidRPr="00FB4843" w:rsidTr="002041FD">
        <w:tc>
          <w:tcPr>
            <w:tcW w:w="1526" w:type="dxa"/>
          </w:tcPr>
          <w:p w:rsidR="00FB4843" w:rsidRPr="00FB4843" w:rsidRDefault="00FB4843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Збірні </w:t>
            </w:r>
          </w:p>
        </w:tc>
        <w:tc>
          <w:tcPr>
            <w:tcW w:w="3544" w:type="dxa"/>
          </w:tcPr>
          <w:p w:rsidR="00FB4843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Олімпійські ігри 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Чемпіонат світу </w:t>
            </w:r>
          </w:p>
          <w:p w:rsidR="002041FD" w:rsidRPr="00FB4843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Чемпіонат Європи </w:t>
            </w:r>
          </w:p>
        </w:tc>
        <w:tc>
          <w:tcPr>
            <w:tcW w:w="4785" w:type="dxa"/>
          </w:tcPr>
          <w:p w:rsidR="00FB4843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Відбіркові та фінальні змагання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Відбіркові та фінальні змагання</w:t>
            </w:r>
          </w:p>
          <w:p w:rsidR="002041FD" w:rsidRPr="00FB4843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Відбіркові та фінальні змагання</w:t>
            </w:r>
          </w:p>
        </w:tc>
      </w:tr>
      <w:tr w:rsidR="00FB4843" w:rsidRPr="00FB4843" w:rsidTr="002041FD">
        <w:tc>
          <w:tcPr>
            <w:tcW w:w="1526" w:type="dxa"/>
          </w:tcPr>
          <w:p w:rsidR="00FB4843" w:rsidRPr="00FB4843" w:rsidRDefault="00FB4843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Клубні </w:t>
            </w:r>
          </w:p>
        </w:tc>
        <w:tc>
          <w:tcPr>
            <w:tcW w:w="3544" w:type="dxa"/>
          </w:tcPr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Міжконтинентальний кубок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Ліга чемпіонів УЄФА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Суперкубок</w:t>
            </w:r>
            <w:proofErr w:type="spellEnd"/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Ліга Європи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Чемпіонат України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Першість України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Першість України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Чемпіонат області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Першість області </w:t>
            </w:r>
          </w:p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Чемпіонат міста</w:t>
            </w:r>
          </w:p>
          <w:p w:rsidR="006F3B1C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Першість міста </w:t>
            </w: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Кубок України</w:t>
            </w: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Кубок області</w:t>
            </w: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Кубок міста</w:t>
            </w: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843" w:rsidRPr="00FB4843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Чемпіонат (Кубок) колективу (школи, інституту тощо)   </w:t>
            </w:r>
            <w:r w:rsidR="002041F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4785" w:type="dxa"/>
          </w:tcPr>
          <w:p w:rsidR="002041FD" w:rsidRDefault="002041FD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Володарі Кубка європейських чемпіонів і Кубка чемпіонів Латинської Америки</w:t>
            </w:r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Євроліга</w:t>
            </w:r>
            <w:proofErr w:type="spellEnd"/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Володарі Кубка Ліги чемпіонів УЄФА і Кубка володарів кубку УЄФА (європейська ліга)</w:t>
            </w:r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Призери національних чемпіонатів</w:t>
            </w:r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Вища ліга</w:t>
            </w:r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Перша, друга, третя та перехідні ліги</w:t>
            </w:r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Серед колективів фізкультури </w:t>
            </w:r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Перша група  </w:t>
            </w:r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Друга й третя групи</w:t>
            </w:r>
          </w:p>
          <w:p w:rsidR="002041FD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Перша група</w:t>
            </w:r>
          </w:p>
          <w:p w:rsidR="006F3B1C" w:rsidRDefault="002041FD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Друга й третя групи</w:t>
            </w:r>
          </w:p>
          <w:p w:rsidR="00FB4843" w:rsidRDefault="006F3B1C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Команди вищої, першої, другої ліг та колективів фізкультури</w:t>
            </w:r>
            <w:r w:rsidR="002041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F3B1C" w:rsidRDefault="006F3B1C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Команди першої, другої, третьої груп та колективів фізкультури</w:t>
            </w:r>
          </w:p>
          <w:p w:rsidR="006F3B1C" w:rsidRPr="00FB4843" w:rsidRDefault="006F3B1C" w:rsidP="002041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Команди першої, другої, третьої груп та колективів фізкультури</w:t>
            </w:r>
          </w:p>
        </w:tc>
      </w:tr>
      <w:tr w:rsidR="00FB4843" w:rsidRPr="00FB4843" w:rsidTr="002041FD">
        <w:tc>
          <w:tcPr>
            <w:tcW w:w="1526" w:type="dxa"/>
          </w:tcPr>
          <w:p w:rsidR="00FB4843" w:rsidRPr="00FB4843" w:rsidRDefault="00FB4843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Збірні </w:t>
            </w:r>
          </w:p>
        </w:tc>
        <w:tc>
          <w:tcPr>
            <w:tcW w:w="3544" w:type="dxa"/>
          </w:tcPr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Спартакіада України</w:t>
            </w: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Юнацькі спортивні ігри України</w:t>
            </w:r>
          </w:p>
          <w:p w:rsidR="00FB4843" w:rsidRPr="00FB4843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Спартакіада області Юнацькі спортивні ігри області  </w:t>
            </w:r>
          </w:p>
        </w:tc>
        <w:tc>
          <w:tcPr>
            <w:tcW w:w="4785" w:type="dxa"/>
          </w:tcPr>
          <w:p w:rsidR="00FB4843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Збірна областей</w:t>
            </w: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Збірні областей</w:t>
            </w:r>
          </w:p>
          <w:p w:rsidR="006F3B1C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1C" w:rsidRPr="00FB4843" w:rsidRDefault="006F3B1C" w:rsidP="00FB4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Збірні міст (районів)</w:t>
            </w:r>
          </w:p>
        </w:tc>
      </w:tr>
    </w:tbl>
    <w:p w:rsidR="00D044F0" w:rsidRDefault="00D044F0" w:rsidP="005E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026" w:rsidRPr="005E7026" w:rsidRDefault="005E7026" w:rsidP="005E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26">
        <w:rPr>
          <w:rFonts w:ascii="Times New Roman" w:hAnsi="Times New Roman" w:cs="Times New Roman"/>
          <w:b/>
          <w:sz w:val="28"/>
          <w:szCs w:val="28"/>
        </w:rPr>
        <w:t>Організація і проведення змагань</w:t>
      </w:r>
    </w:p>
    <w:p w:rsidR="005E7026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Організація та проведення змагань з футболу складається з трьох етапів.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Перший етап - підготовка до змагання: підготовка спортивної бази; складання положення про змагання та відправлення його майбутнім учасникам; реклама – афіші, плакати, інформація у пресі, на радіо і телебаченні тощо; замовлення готелю чи іншого житла для проживання учасників і суддів; створення організаційного комітету по проведенню змагань і розподіл обов’язків між його членами; підготовка заходів, що стосуються культурної програми, а також процедури відкриття змагань.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Положення про змагання з футболу має такі розділи: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1. Мета і завдання. Мета змагань (зміцнення здоров’я учасників, підбиття підсумків навчальної роботи, популяризація футболу, формування збірної команди для участі в змаганнях вищого рангу). Завдання залежить від масштабу і виду змагань.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2.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Місце і термін проведення: місце (база), де проводяться змагання; числа певного місяця і року.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3. Керівництво змаганнями: організація, що проводить змагання, суддівська колегія.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4. Учасники змагань: назви команд, вік учасників, їх кваліфікація; кількість учасників, які вносяться в заявку.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5. Умови проведення змагань: системи розіграшу; порядок визначення переможця. Як правило, у футболі за перемогу команда отримує 2 очки, за нічию - 1 очко, за поразку - 0 очок. У випадку, коли дві чи більше команд наберуть однакову кількість очок, перевага надається тій команді, у якої кращі: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- результати в особистих зустрічах;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- різниця забитих і пропущених м'ячів;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- більше перемог;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- більша кількість забитих м'ячів.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Коли всі ці показники рівні, переможець може бути визначений шляхом жеребкування.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6. Умови подання протестів і порядок їх розгляду. За загальноприйнятими правилами у спортивних іграх протест подається у головну суддівську колегію </w:t>
      </w:r>
      <w:r w:rsidRPr="005E7026">
        <w:rPr>
          <w:rFonts w:ascii="Times New Roman" w:hAnsi="Times New Roman" w:cs="Times New Roman"/>
          <w:sz w:val="28"/>
          <w:szCs w:val="28"/>
        </w:rPr>
        <w:lastRenderedPageBreak/>
        <w:t>по проведенню змагань протягом 24 годин після закінчення гри. Відмітка про подання протесту робиться представником команди у протоколі матчу.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7.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Нагородження команд та учасників. Як правило, команди нагороджуються вимпелами та грамотами, а гравці грамотами та медалями відповідних ґатунків. Можливо також нагородження гравців і тренерів команд цінними призами.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8.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Умови прийому команд: організація, що фінансує змагання; дата приїзду і від'їзду команд; умови проживання і харчування 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9.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Форми та терміни подання заявок і перезаявок, порядок оформлення команд та учасників (форма заявок команд може додаватися до положення).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10. Місце та час проведення жеребкування.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Положення про змагання затверджується керівником організації, що проводить змагання.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До положення про змагання додається кошторис витрат, який складається з таких розділів: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1.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Найменування змагань.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2.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Терміни та місце проведення.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3.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Кількість суддів.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4.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Кількість учасників (в тому числі немісцевих): витрати на їх розміщення, харчування, проїзд.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5.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Витрати на оренду поля.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6.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Витрати на рекламу - афіші, плакати тощо.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7.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Транспортні витрати.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8.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Канцелярські витрати.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9.</w:t>
      </w:r>
      <w:r w:rsidR="001B7445">
        <w:rPr>
          <w:rFonts w:ascii="Times New Roman" w:hAnsi="Times New Roman" w:cs="Times New Roman"/>
          <w:sz w:val="28"/>
          <w:szCs w:val="28"/>
        </w:rPr>
        <w:t xml:space="preserve"> </w:t>
      </w:r>
      <w:r w:rsidRPr="005E7026">
        <w:rPr>
          <w:rFonts w:ascii="Times New Roman" w:hAnsi="Times New Roman" w:cs="Times New Roman"/>
          <w:sz w:val="28"/>
          <w:szCs w:val="28"/>
        </w:rPr>
        <w:t xml:space="preserve">Витрати на оплату обслуговуючого персоналу.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Другий етап - безпосереднє проведення змагання: допуск команд до змагання; проведення жеребкування; затвердження календаря змагання, практичне проведення ігор.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Допуск до змагання здійснює мандатна комісія згідно з положенням про змагання. Відповідальність за допуск несуть головний суддя змагання, головний лікар змагання і представник мандатної комісії.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Жеребкування здійснюється з метою присвоїти командам певні номери, які використовуються при складанні календаря змагання. Застосовується два способи жеребкування: загальне жеребкування (усіх команд водночас); розсіювання команд.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Розсіювання команд дозволяє сформувати підгрупи (коли у змаганні бере участь велика кількість команд і воно проходить у два етапи: спочатку ігри у підгрупах, а потім - фінал) приблизно однакові за силами.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Використовуються дві схеми розсіювання: за жеребом і «змійка».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 xml:space="preserve">Якщо розсіювання провадиться за жеребом, береться кількість команд, яка відповідає кількості підгруп, і між ними кидається жереб для розподілу цих команд по підгрупах. Потім у такій же послідовності розподіляється за жеребом наступна група команд. </w:t>
      </w:r>
    </w:p>
    <w:p w:rsidR="001B7445" w:rsidRDefault="005E7026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За умов розсіювання за схемою «змійка» командам присвоюються номери відповідно до їх місця, яке вони зайняли на попередніх змаганнях. Потім ці команди згідно з присвоєними їм номерами розподіляються по підгрупах. Наприклад, схема розподілу 10 команд на дві підгрупи буде мати такий вигляд: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Відповідно до системи розіграшу і підсумків жеребкування команд складеться і затверджується календар змагання.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Третій етап - оформлення документації: підбиття підсумків, нагородження команд.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Наприкінці змагання оформлюється папка, в якій повинні бути такі документи: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1.Положення про змагання.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2.Кошторис витрат.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3.Заявки команд.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4.Календар.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5.Протокол ігор.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6.Турнірна таблиця. </w:t>
      </w:r>
    </w:p>
    <w:p w:rsidR="001B7445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7.Звіт головного судді. </w:t>
      </w:r>
    </w:p>
    <w:p w:rsidR="0083080B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>Залежно від рівня змагань заявки команд бувають звичайні і розширені.</w:t>
      </w:r>
    </w:p>
    <w:p w:rsidR="0083080B" w:rsidRDefault="001B7445" w:rsidP="005E7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 xml:space="preserve">Звичайна форма заявки: </w:t>
      </w:r>
    </w:p>
    <w:p w:rsidR="0083080B" w:rsidRDefault="0083080B" w:rsidP="0083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0B" w:rsidRPr="0083080B" w:rsidRDefault="001B7445" w:rsidP="0083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0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E7026" w:rsidRDefault="001B7445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445">
        <w:rPr>
          <w:rFonts w:ascii="Times New Roman" w:hAnsi="Times New Roman" w:cs="Times New Roman"/>
          <w:sz w:val="28"/>
          <w:szCs w:val="28"/>
        </w:rPr>
        <w:t>команди _________для участі ___________</w:t>
      </w: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410"/>
        <w:gridCol w:w="2531"/>
        <w:gridCol w:w="1971"/>
      </w:tblGrid>
      <w:tr w:rsidR="00244B0B" w:rsidRPr="00244B0B" w:rsidTr="00244B0B">
        <w:tc>
          <w:tcPr>
            <w:tcW w:w="817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Прізвище, ім’я </w:t>
            </w:r>
          </w:p>
        </w:tc>
        <w:tc>
          <w:tcPr>
            <w:tcW w:w="2410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Рік народження </w:t>
            </w:r>
          </w:p>
        </w:tc>
        <w:tc>
          <w:tcPr>
            <w:tcW w:w="2531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Спортивний розряд </w:t>
            </w:r>
          </w:p>
        </w:tc>
        <w:tc>
          <w:tcPr>
            <w:tcW w:w="1971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Віза лікаря </w:t>
            </w:r>
          </w:p>
        </w:tc>
      </w:tr>
      <w:tr w:rsidR="00244B0B" w:rsidRPr="00244B0B" w:rsidTr="00244B0B">
        <w:tc>
          <w:tcPr>
            <w:tcW w:w="817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B0B" w:rsidRPr="00244B0B" w:rsidTr="00244B0B">
        <w:tc>
          <w:tcPr>
            <w:tcW w:w="817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B0B" w:rsidRPr="00244B0B" w:rsidTr="00244B0B">
        <w:tc>
          <w:tcPr>
            <w:tcW w:w="817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244B0B" w:rsidRPr="00244B0B" w:rsidRDefault="00244B0B" w:rsidP="00244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B0B" w:rsidRPr="00244B0B" w:rsidRDefault="00244B0B" w:rsidP="00244B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0B">
        <w:rPr>
          <w:rFonts w:ascii="Times New Roman" w:hAnsi="Times New Roman" w:cs="Times New Roman"/>
          <w:sz w:val="28"/>
          <w:szCs w:val="28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44B0B">
        <w:rPr>
          <w:rFonts w:ascii="Times New Roman" w:hAnsi="Times New Roman" w:cs="Times New Roman"/>
          <w:sz w:val="28"/>
          <w:szCs w:val="28"/>
        </w:rPr>
        <w:t xml:space="preserve">Підпис </w:t>
      </w:r>
    </w:p>
    <w:p w:rsid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0B">
        <w:rPr>
          <w:rFonts w:ascii="Times New Roman" w:hAnsi="Times New Roman" w:cs="Times New Roman"/>
          <w:sz w:val="28"/>
          <w:szCs w:val="28"/>
        </w:rPr>
        <w:t xml:space="preserve">Тренер (капітан)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44B0B">
        <w:rPr>
          <w:rFonts w:ascii="Times New Roman" w:hAnsi="Times New Roman" w:cs="Times New Roman"/>
          <w:sz w:val="28"/>
          <w:szCs w:val="28"/>
        </w:rPr>
        <w:t xml:space="preserve">Підпис </w:t>
      </w:r>
    </w:p>
    <w:p w:rsid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0B">
        <w:rPr>
          <w:rFonts w:ascii="Times New Roman" w:hAnsi="Times New Roman" w:cs="Times New Roman"/>
          <w:sz w:val="28"/>
          <w:szCs w:val="28"/>
        </w:rPr>
        <w:t xml:space="preserve">До змагання допущено __футболістів </w:t>
      </w:r>
    </w:p>
    <w:p w:rsidR="00244B0B" w:rsidRP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0B">
        <w:rPr>
          <w:rFonts w:ascii="Times New Roman" w:hAnsi="Times New Roman" w:cs="Times New Roman"/>
          <w:sz w:val="28"/>
          <w:szCs w:val="28"/>
        </w:rPr>
        <w:t xml:space="preserve">Лікар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44B0B">
        <w:rPr>
          <w:rFonts w:ascii="Times New Roman" w:hAnsi="Times New Roman" w:cs="Times New Roman"/>
          <w:sz w:val="28"/>
          <w:szCs w:val="28"/>
        </w:rPr>
        <w:t xml:space="preserve">Підпис (прізвище)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B0B" w:rsidRP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Default="00244B0B" w:rsidP="008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0B" w:rsidRP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0B">
        <w:rPr>
          <w:rFonts w:ascii="Times New Roman" w:hAnsi="Times New Roman" w:cs="Times New Roman"/>
          <w:sz w:val="24"/>
          <w:szCs w:val="24"/>
        </w:rPr>
        <w:t>Розширена форма заявки:</w:t>
      </w:r>
    </w:p>
    <w:p w:rsidR="00244B0B" w:rsidRP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0B">
        <w:rPr>
          <w:rFonts w:ascii="Times New Roman" w:hAnsi="Times New Roman" w:cs="Times New Roman"/>
          <w:sz w:val="24"/>
          <w:szCs w:val="24"/>
        </w:rPr>
        <w:t xml:space="preserve">Оформлено __________чол.                                      </w:t>
      </w:r>
      <w:r w:rsidR="003A59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4B0B">
        <w:rPr>
          <w:rFonts w:ascii="Times New Roman" w:hAnsi="Times New Roman" w:cs="Times New Roman"/>
          <w:sz w:val="24"/>
          <w:szCs w:val="24"/>
        </w:rPr>
        <w:t xml:space="preserve">Місто ____________________ </w:t>
      </w:r>
    </w:p>
    <w:p w:rsidR="00244B0B" w:rsidRP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0B">
        <w:rPr>
          <w:rFonts w:ascii="Times New Roman" w:hAnsi="Times New Roman" w:cs="Times New Roman"/>
          <w:sz w:val="24"/>
          <w:szCs w:val="24"/>
        </w:rPr>
        <w:t xml:space="preserve">На сезон 20 ____ року                                              </w:t>
      </w:r>
      <w:r w:rsidR="003A59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4B0B">
        <w:rPr>
          <w:rFonts w:ascii="Times New Roman" w:hAnsi="Times New Roman" w:cs="Times New Roman"/>
          <w:sz w:val="24"/>
          <w:szCs w:val="24"/>
        </w:rPr>
        <w:t xml:space="preserve">Організація _______________ </w:t>
      </w:r>
    </w:p>
    <w:p w:rsidR="003A5913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A59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44B0B">
        <w:rPr>
          <w:rFonts w:ascii="Times New Roman" w:hAnsi="Times New Roman" w:cs="Times New Roman"/>
          <w:sz w:val="24"/>
          <w:szCs w:val="24"/>
        </w:rPr>
        <w:t>Адреса, телефон організації</w:t>
      </w:r>
    </w:p>
    <w:p w:rsidR="003A5913" w:rsidRDefault="003A5913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44B0B" w:rsidRPr="0024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_________</w:t>
      </w:r>
      <w:r w:rsidR="00244B0B" w:rsidRPr="00244B0B">
        <w:rPr>
          <w:rFonts w:ascii="Times New Roman" w:hAnsi="Times New Roman" w:cs="Times New Roman"/>
          <w:sz w:val="24"/>
          <w:szCs w:val="24"/>
        </w:rPr>
        <w:t>________________</w:t>
      </w:r>
    </w:p>
    <w:p w:rsidR="003A5913" w:rsidRDefault="003A5913" w:rsidP="003A591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</w:t>
      </w:r>
      <w:r w:rsidR="00244B0B" w:rsidRPr="00244B0B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44B0B" w:rsidRPr="00244B0B">
        <w:rPr>
          <w:rFonts w:ascii="Times New Roman" w:hAnsi="Times New Roman" w:cs="Times New Roman"/>
          <w:sz w:val="24"/>
          <w:szCs w:val="24"/>
        </w:rPr>
        <w:t>Адреса, телефон стадіону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44B0B" w:rsidRPr="00244B0B">
        <w:rPr>
          <w:rFonts w:ascii="Times New Roman" w:hAnsi="Times New Roman" w:cs="Times New Roman"/>
          <w:sz w:val="24"/>
          <w:szCs w:val="24"/>
        </w:rPr>
        <w:t>спорткомітету)____________</w:t>
      </w:r>
    </w:p>
    <w:p w:rsidR="003A5913" w:rsidRDefault="003A5913" w:rsidP="003A591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44B0B" w:rsidRPr="0024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913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0B">
        <w:rPr>
          <w:rFonts w:ascii="Times New Roman" w:hAnsi="Times New Roman" w:cs="Times New Roman"/>
          <w:sz w:val="24"/>
          <w:szCs w:val="24"/>
        </w:rPr>
        <w:t xml:space="preserve">Управління спортивних ігор </w:t>
      </w:r>
    </w:p>
    <w:p w:rsidR="003A5913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0B">
        <w:rPr>
          <w:rFonts w:ascii="Times New Roman" w:hAnsi="Times New Roman" w:cs="Times New Roman"/>
          <w:sz w:val="24"/>
          <w:szCs w:val="24"/>
        </w:rPr>
        <w:t xml:space="preserve">(Федерація футболу України) </w:t>
      </w:r>
    </w:p>
    <w:p w:rsidR="003A5913" w:rsidRDefault="003A5913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913" w:rsidRDefault="003A5913" w:rsidP="0024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913" w:rsidRPr="003A5913" w:rsidRDefault="00244B0B" w:rsidP="003A5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13">
        <w:rPr>
          <w:rFonts w:ascii="Times New Roman" w:hAnsi="Times New Roman" w:cs="Times New Roman"/>
          <w:b/>
          <w:sz w:val="28"/>
          <w:szCs w:val="28"/>
        </w:rPr>
        <w:t>ЗАЯВОЧНИЙ ЛИСТ</w:t>
      </w:r>
    </w:p>
    <w:p w:rsidR="00244B0B" w:rsidRDefault="00244B0B" w:rsidP="0024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13">
        <w:rPr>
          <w:rFonts w:ascii="Times New Roman" w:hAnsi="Times New Roman" w:cs="Times New Roman"/>
          <w:sz w:val="28"/>
          <w:szCs w:val="28"/>
        </w:rPr>
        <w:t>на команду _______________ ____________ (м. ________________) учасницю чемпіонату (Кубка) України з футболу у _____________________ лізі 20 ___</w:t>
      </w:r>
      <w:r w:rsidR="003A5913">
        <w:rPr>
          <w:rFonts w:ascii="Times New Roman" w:hAnsi="Times New Roman" w:cs="Times New Roman"/>
          <w:sz w:val="28"/>
          <w:szCs w:val="28"/>
        </w:rPr>
        <w:t>___</w:t>
      </w:r>
    </w:p>
    <w:p w:rsidR="003A5913" w:rsidRPr="003A5913" w:rsidRDefault="003A5913" w:rsidP="0024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9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851"/>
        <w:gridCol w:w="709"/>
        <w:gridCol w:w="567"/>
        <w:gridCol w:w="850"/>
        <w:gridCol w:w="709"/>
        <w:gridCol w:w="1134"/>
        <w:gridCol w:w="709"/>
        <w:gridCol w:w="1992"/>
      </w:tblGrid>
      <w:tr w:rsidR="00BA73F9" w:rsidRPr="003A5913" w:rsidTr="00BA73F9">
        <w:trPr>
          <w:cantSplit/>
          <w:trHeight w:val="2594"/>
        </w:trPr>
        <w:tc>
          <w:tcPr>
            <w:tcW w:w="534" w:type="dxa"/>
            <w:textDirection w:val="btLr"/>
          </w:tcPr>
          <w:p w:rsidR="003A5913" w:rsidRPr="003A5913" w:rsidRDefault="003A5913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extDirection w:val="btLr"/>
          </w:tcPr>
          <w:p w:rsidR="003A5913" w:rsidRPr="003A5913" w:rsidRDefault="003A5913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4FE0">
              <w:rPr>
                <w:rFonts w:ascii="Times New Roman" w:hAnsi="Times New Roman" w:cs="Times New Roman"/>
                <w:sz w:val="24"/>
                <w:szCs w:val="24"/>
              </w:rPr>
              <w:t>різвище, ім’я, по батькові</w:t>
            </w:r>
          </w:p>
        </w:tc>
        <w:tc>
          <w:tcPr>
            <w:tcW w:w="850" w:type="dxa"/>
            <w:textDirection w:val="btLr"/>
          </w:tcPr>
          <w:p w:rsidR="003A5913" w:rsidRPr="003A5913" w:rsidRDefault="003A5913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851" w:type="dxa"/>
            <w:textDirection w:val="btLr"/>
          </w:tcPr>
          <w:p w:rsidR="003A5913" w:rsidRPr="003A5913" w:rsidRDefault="003A5913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Освіта, де навчається</w:t>
            </w:r>
          </w:p>
        </w:tc>
        <w:tc>
          <w:tcPr>
            <w:tcW w:w="709" w:type="dxa"/>
            <w:textDirection w:val="btLr"/>
          </w:tcPr>
          <w:p w:rsidR="003A5913" w:rsidRPr="003A5913" w:rsidRDefault="003A5913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Спортивне звання</w:t>
            </w:r>
          </w:p>
        </w:tc>
        <w:tc>
          <w:tcPr>
            <w:tcW w:w="567" w:type="dxa"/>
            <w:textDirection w:val="btLr"/>
          </w:tcPr>
          <w:p w:rsidR="003A5913" w:rsidRPr="003A5913" w:rsidRDefault="003A5913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850" w:type="dxa"/>
            <w:textDirection w:val="btLr"/>
          </w:tcPr>
          <w:p w:rsidR="003A5913" w:rsidRPr="003A5913" w:rsidRDefault="003A5913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якого року у команді</w:t>
            </w:r>
          </w:p>
        </w:tc>
        <w:tc>
          <w:tcPr>
            <w:tcW w:w="709" w:type="dxa"/>
            <w:textDirection w:val="btLr"/>
          </w:tcPr>
          <w:p w:rsidR="003A5913" w:rsidRPr="003A5913" w:rsidRDefault="003A5913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Ігрове амплуа</w:t>
            </w:r>
          </w:p>
        </w:tc>
        <w:tc>
          <w:tcPr>
            <w:tcW w:w="1134" w:type="dxa"/>
            <w:textDirection w:val="btLr"/>
          </w:tcPr>
          <w:p w:rsidR="003A5913" w:rsidRPr="003A5913" w:rsidRDefault="00AB4FE0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документа (паспорта), ким і коли виданий </w:t>
            </w:r>
          </w:p>
        </w:tc>
        <w:tc>
          <w:tcPr>
            <w:tcW w:w="709" w:type="dxa"/>
            <w:textDirection w:val="btLr"/>
          </w:tcPr>
          <w:p w:rsidR="003A5913" w:rsidRPr="003A5913" w:rsidRDefault="00AB4FE0" w:rsidP="00AB4F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 адреса, телефон  </w:t>
            </w:r>
          </w:p>
        </w:tc>
        <w:tc>
          <w:tcPr>
            <w:tcW w:w="1992" w:type="dxa"/>
            <w:textDirection w:val="btLr"/>
          </w:tcPr>
          <w:p w:rsidR="003A5913" w:rsidRPr="003A5913" w:rsidRDefault="00AB4FE0" w:rsidP="00BA73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Віза лікаря</w:t>
            </w:r>
            <w:r w:rsidR="00BA73F9">
              <w:rPr>
                <w:rFonts w:ascii="Times New Roman" w:hAnsi="Times New Roman" w:cs="Times New Roman"/>
                <w:sz w:val="24"/>
                <w:szCs w:val="24"/>
              </w:rPr>
              <w:t xml:space="preserve"> фізкультурно-спортивного диспансеру (печатка на кожного спортсмена)</w:t>
            </w:r>
          </w:p>
        </w:tc>
      </w:tr>
      <w:tr w:rsidR="00AB4FE0" w:rsidRPr="003A5913" w:rsidTr="00BA73F9">
        <w:tc>
          <w:tcPr>
            <w:tcW w:w="534" w:type="dxa"/>
          </w:tcPr>
          <w:p w:rsidR="003A5913" w:rsidRPr="003A5913" w:rsidRDefault="00BA73F9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E0" w:rsidRPr="003A5913" w:rsidTr="00BA73F9">
        <w:tc>
          <w:tcPr>
            <w:tcW w:w="534" w:type="dxa"/>
          </w:tcPr>
          <w:p w:rsidR="003A5913" w:rsidRPr="003A5913" w:rsidRDefault="00BA73F9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E0" w:rsidRPr="003A5913" w:rsidTr="00BA73F9">
        <w:tc>
          <w:tcPr>
            <w:tcW w:w="534" w:type="dxa"/>
          </w:tcPr>
          <w:p w:rsidR="003A5913" w:rsidRPr="003A5913" w:rsidRDefault="00BA73F9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A5913" w:rsidRPr="003A5913" w:rsidRDefault="003A5913" w:rsidP="003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B0B" w:rsidRPr="003A5913" w:rsidRDefault="00244B0B" w:rsidP="003A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3F9" w:rsidRDefault="00BA73F9" w:rsidP="00BA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3F9">
        <w:rPr>
          <w:rFonts w:ascii="Times New Roman" w:hAnsi="Times New Roman" w:cs="Times New Roman"/>
          <w:sz w:val="28"/>
          <w:szCs w:val="28"/>
        </w:rPr>
        <w:t xml:space="preserve">До змагання допущено _____________________________чол. </w:t>
      </w:r>
    </w:p>
    <w:p w:rsidR="00BA73F9" w:rsidRDefault="00BA73F9" w:rsidP="00BA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F9" w:rsidRDefault="00BA73F9" w:rsidP="00BA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3F9">
        <w:rPr>
          <w:rFonts w:ascii="Times New Roman" w:hAnsi="Times New Roman" w:cs="Times New Roman"/>
          <w:sz w:val="28"/>
          <w:szCs w:val="28"/>
        </w:rPr>
        <w:t xml:space="preserve">М.П. Лікар 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</w:t>
      </w:r>
      <w:r w:rsidRPr="00BA73F9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244B0B" w:rsidRPr="00BA73F9" w:rsidRDefault="00BA73F9" w:rsidP="00BA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A73F9">
        <w:rPr>
          <w:rFonts w:ascii="Times New Roman" w:hAnsi="Times New Roman" w:cs="Times New Roman"/>
          <w:sz w:val="28"/>
          <w:szCs w:val="28"/>
        </w:rPr>
        <w:t>Підпис Прізвище та ініціал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44B0B" w:rsidRPr="00BA73F9" w:rsidRDefault="00244B0B" w:rsidP="00BA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B0B" w:rsidRPr="00BA73F9" w:rsidRDefault="00244B0B" w:rsidP="00BA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B0B" w:rsidRPr="00BA73F9" w:rsidRDefault="00244B0B" w:rsidP="00BA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B0B" w:rsidRPr="00BA73F9" w:rsidRDefault="00244B0B" w:rsidP="00BA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913" w:rsidRDefault="003A5913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4E2" w:rsidRDefault="008F43DF" w:rsidP="008F4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3DF">
        <w:rPr>
          <w:rFonts w:ascii="Times New Roman" w:hAnsi="Times New Roman" w:cs="Times New Roman"/>
          <w:b/>
          <w:sz w:val="28"/>
          <w:szCs w:val="28"/>
        </w:rPr>
        <w:t>КЕРІВНИЙ СКЛАД КОМАНДИ</w:t>
      </w:r>
    </w:p>
    <w:p w:rsidR="008F43DF" w:rsidRDefault="008F43DF" w:rsidP="008F4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709"/>
        <w:gridCol w:w="708"/>
        <w:gridCol w:w="709"/>
        <w:gridCol w:w="851"/>
        <w:gridCol w:w="1417"/>
        <w:gridCol w:w="1276"/>
        <w:gridCol w:w="1196"/>
        <w:gridCol w:w="896"/>
      </w:tblGrid>
      <w:tr w:rsidR="00AF69FE" w:rsidRPr="008F43DF" w:rsidTr="00B63F77">
        <w:trPr>
          <w:cantSplit/>
          <w:trHeight w:val="1071"/>
        </w:trPr>
        <w:tc>
          <w:tcPr>
            <w:tcW w:w="534" w:type="dxa"/>
            <w:vMerge w:val="restart"/>
            <w:textDirection w:val="btLr"/>
          </w:tcPr>
          <w:p w:rsidR="00AF69FE" w:rsidRPr="008F43DF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  <w:vMerge w:val="restart"/>
            <w:textDirection w:val="btLr"/>
          </w:tcPr>
          <w:p w:rsidR="00AF69FE" w:rsidRPr="008F43DF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851" w:type="dxa"/>
            <w:vMerge w:val="restart"/>
            <w:textDirection w:val="btLr"/>
          </w:tcPr>
          <w:p w:rsidR="00AF69FE" w:rsidRPr="008F43DF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709" w:type="dxa"/>
            <w:vMerge w:val="restart"/>
            <w:textDirection w:val="btLr"/>
          </w:tcPr>
          <w:p w:rsidR="00AF69FE" w:rsidRPr="008F43DF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Спортивне звання</w:t>
            </w:r>
          </w:p>
        </w:tc>
        <w:tc>
          <w:tcPr>
            <w:tcW w:w="708" w:type="dxa"/>
            <w:vMerge w:val="restart"/>
            <w:textDirection w:val="btLr"/>
          </w:tcPr>
          <w:p w:rsidR="00AF69FE" w:rsidRPr="008F43DF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Почесне спортивне звання </w:t>
            </w:r>
          </w:p>
        </w:tc>
        <w:tc>
          <w:tcPr>
            <w:tcW w:w="709" w:type="dxa"/>
            <w:vMerge w:val="restart"/>
            <w:textDirection w:val="btLr"/>
          </w:tcPr>
          <w:p w:rsidR="00AF69FE" w:rsidRPr="008F43DF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</w:tc>
        <w:tc>
          <w:tcPr>
            <w:tcW w:w="851" w:type="dxa"/>
            <w:vMerge w:val="restart"/>
            <w:textDirection w:val="btLr"/>
          </w:tcPr>
          <w:p w:rsidR="00AF69FE" w:rsidRPr="008F43DF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Посада в команді </w:t>
            </w:r>
          </w:p>
        </w:tc>
        <w:tc>
          <w:tcPr>
            <w:tcW w:w="2693" w:type="dxa"/>
            <w:gridSpan w:val="2"/>
          </w:tcPr>
          <w:p w:rsidR="00AF69FE" w:rsidRPr="00AF69FE" w:rsidRDefault="00B63F77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69FE">
              <w:rPr>
                <w:rFonts w:ascii="Times New Roman" w:hAnsi="Times New Roman" w:cs="Times New Roman"/>
                <w:sz w:val="24"/>
                <w:szCs w:val="24"/>
              </w:rPr>
              <w:t xml:space="preserve">таж тренерської роботи </w:t>
            </w:r>
          </w:p>
        </w:tc>
        <w:tc>
          <w:tcPr>
            <w:tcW w:w="1196" w:type="dxa"/>
            <w:vMerge w:val="restart"/>
            <w:textDirection w:val="btLr"/>
          </w:tcPr>
          <w:p w:rsidR="00AF69FE" w:rsidRPr="008F43DF" w:rsidRDefault="00B63F77" w:rsidP="00B63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документа (паспорта), ким і коли виданий  </w:t>
            </w:r>
          </w:p>
        </w:tc>
        <w:tc>
          <w:tcPr>
            <w:tcW w:w="896" w:type="dxa"/>
            <w:vMerge w:val="restart"/>
            <w:textDirection w:val="btLr"/>
          </w:tcPr>
          <w:p w:rsidR="00AF69FE" w:rsidRPr="008F43DF" w:rsidRDefault="00B63F77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 адреса, телефон</w:t>
            </w:r>
          </w:p>
        </w:tc>
      </w:tr>
      <w:tr w:rsidR="00AF69FE" w:rsidRPr="008F43DF" w:rsidTr="00B63F77">
        <w:trPr>
          <w:cantSplit/>
          <w:trHeight w:val="1496"/>
        </w:trPr>
        <w:tc>
          <w:tcPr>
            <w:tcW w:w="534" w:type="dxa"/>
            <w:vMerge/>
            <w:textDirection w:val="btLr"/>
          </w:tcPr>
          <w:p w:rsidR="00AF69FE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F69FE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AF69FE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AF69FE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AF69FE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AF69FE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AF69FE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AF69FE" w:rsidRPr="008F43DF" w:rsidRDefault="00B63F77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стаж </w:t>
            </w:r>
          </w:p>
        </w:tc>
        <w:tc>
          <w:tcPr>
            <w:tcW w:w="1276" w:type="dxa"/>
            <w:textDirection w:val="btLr"/>
          </w:tcPr>
          <w:p w:rsidR="00AF69FE" w:rsidRPr="00B63F77" w:rsidRDefault="00B63F77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якого року в команді </w:t>
            </w:r>
            <w:r w:rsidRPr="00B63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vMerge/>
            <w:textDirection w:val="btLr"/>
          </w:tcPr>
          <w:p w:rsidR="00AF69FE" w:rsidRPr="00B63F77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extDirection w:val="btLr"/>
          </w:tcPr>
          <w:p w:rsidR="00AF69FE" w:rsidRPr="00B63F77" w:rsidRDefault="00AF69FE" w:rsidP="008F4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F" w:rsidRPr="008F43DF" w:rsidTr="00B63F77">
        <w:tc>
          <w:tcPr>
            <w:tcW w:w="534" w:type="dxa"/>
          </w:tcPr>
          <w:p w:rsidR="008F43DF" w:rsidRPr="008F43DF" w:rsidRDefault="00B63F77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3DF" w:rsidRPr="00B63F77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DF" w:rsidRPr="00B63F77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43DF" w:rsidRPr="00B63F77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F" w:rsidRPr="008F43DF" w:rsidTr="00B63F77">
        <w:tc>
          <w:tcPr>
            <w:tcW w:w="534" w:type="dxa"/>
          </w:tcPr>
          <w:p w:rsidR="008F43DF" w:rsidRPr="008F43DF" w:rsidRDefault="00B63F77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43DF" w:rsidRPr="008F43DF" w:rsidRDefault="008F43DF" w:rsidP="008F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команди:</w:t>
      </w:r>
    </w:p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Основна:                                                                          Запасна:</w:t>
      </w:r>
    </w:p>
    <w:p w:rsidR="00B63F77" w:rsidRP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7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футболки                                                                      </w:t>
      </w:r>
      <w:r w:rsidRPr="00B63F7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футболки</w:t>
      </w:r>
    </w:p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7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шорти                                                                           </w:t>
      </w:r>
      <w:r w:rsidRPr="00B63F7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шорти</w:t>
      </w:r>
    </w:p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7" w:rsidRP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77">
        <w:rPr>
          <w:rFonts w:ascii="Times New Roman" w:hAnsi="Times New Roman" w:cs="Times New Roman"/>
          <w:sz w:val="28"/>
          <w:szCs w:val="28"/>
        </w:rPr>
        <w:t xml:space="preserve">М.П. Президент клубу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63F77">
        <w:rPr>
          <w:rFonts w:ascii="Times New Roman" w:hAnsi="Times New Roman" w:cs="Times New Roman"/>
          <w:sz w:val="28"/>
          <w:szCs w:val="28"/>
        </w:rPr>
        <w:t xml:space="preserve">_____________________ (Прізвище, ініціали) </w:t>
      </w:r>
    </w:p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77">
        <w:rPr>
          <w:rFonts w:ascii="Times New Roman" w:hAnsi="Times New Roman" w:cs="Times New Roman"/>
          <w:sz w:val="28"/>
          <w:szCs w:val="28"/>
        </w:rPr>
        <w:t xml:space="preserve">М.П. Голова комітету фізичної культури </w:t>
      </w:r>
    </w:p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77">
        <w:rPr>
          <w:rFonts w:ascii="Times New Roman" w:hAnsi="Times New Roman" w:cs="Times New Roman"/>
          <w:sz w:val="28"/>
          <w:szCs w:val="28"/>
        </w:rPr>
        <w:t xml:space="preserve">і спорту (області чи міста)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63F77">
        <w:rPr>
          <w:rFonts w:ascii="Times New Roman" w:hAnsi="Times New Roman" w:cs="Times New Roman"/>
          <w:sz w:val="28"/>
          <w:szCs w:val="28"/>
        </w:rPr>
        <w:t xml:space="preserve">________________ (Прізвище, ініціали) </w:t>
      </w:r>
    </w:p>
    <w:p w:rsidR="00B63F77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7" w:rsidRDefault="00B63F77" w:rsidP="00B63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F77">
        <w:rPr>
          <w:rFonts w:ascii="Times New Roman" w:hAnsi="Times New Roman" w:cs="Times New Roman"/>
          <w:sz w:val="28"/>
          <w:szCs w:val="28"/>
        </w:rPr>
        <w:t xml:space="preserve">Календар визначає порядок, терміни та місце проведення змагань від початку до кінця. </w:t>
      </w:r>
    </w:p>
    <w:p w:rsidR="00AA3274" w:rsidRDefault="00AA3274" w:rsidP="00B63F77">
      <w:pPr>
        <w:spacing w:after="0" w:line="240" w:lineRule="auto"/>
        <w:jc w:val="both"/>
      </w:pPr>
    </w:p>
    <w:p w:rsidR="00AA3274" w:rsidRPr="00AA3274" w:rsidRDefault="00B63F77" w:rsidP="00AA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274">
        <w:rPr>
          <w:rFonts w:ascii="Times New Roman" w:hAnsi="Times New Roman" w:cs="Times New Roman"/>
          <w:b/>
          <w:sz w:val="28"/>
          <w:szCs w:val="28"/>
        </w:rPr>
        <w:t>К А Л Е Н Д А Р</w:t>
      </w:r>
    </w:p>
    <w:p w:rsidR="00AA3274" w:rsidRPr="00AA3274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>ігор чемпіонату _______________________________</w:t>
      </w:r>
      <w:r w:rsidR="00AA3274">
        <w:rPr>
          <w:rFonts w:ascii="Times New Roman" w:hAnsi="Times New Roman" w:cs="Times New Roman"/>
          <w:sz w:val="28"/>
          <w:szCs w:val="28"/>
        </w:rPr>
        <w:t>______________</w:t>
      </w:r>
      <w:r w:rsidRPr="00AA3274">
        <w:rPr>
          <w:rFonts w:ascii="Times New Roman" w:hAnsi="Times New Roman" w:cs="Times New Roman"/>
          <w:sz w:val="28"/>
          <w:szCs w:val="28"/>
        </w:rPr>
        <w:t xml:space="preserve"> з футболу </w:t>
      </w:r>
    </w:p>
    <w:p w:rsidR="00AA3274" w:rsidRPr="00AA3274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 xml:space="preserve">серед команд ________________________________________________________ </w:t>
      </w:r>
    </w:p>
    <w:p w:rsidR="00B63F77" w:rsidRDefault="00AA3274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544"/>
        <w:gridCol w:w="1708"/>
        <w:gridCol w:w="2234"/>
      </w:tblGrid>
      <w:tr w:rsidR="00AA3274" w:rsidRPr="00AA3274" w:rsidTr="00AA3274">
        <w:tc>
          <w:tcPr>
            <w:tcW w:w="817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2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Команди </w:t>
            </w:r>
          </w:p>
        </w:tc>
        <w:tc>
          <w:tcPr>
            <w:tcW w:w="2544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проведення гри </w:t>
            </w:r>
          </w:p>
        </w:tc>
        <w:tc>
          <w:tcPr>
            <w:tcW w:w="170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Початок гри</w:t>
            </w:r>
          </w:p>
        </w:tc>
        <w:tc>
          <w:tcPr>
            <w:tcW w:w="2234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Місце проведення гри</w:t>
            </w:r>
          </w:p>
        </w:tc>
      </w:tr>
      <w:tr w:rsidR="00AA3274" w:rsidRPr="00AA3274" w:rsidTr="00AA3274">
        <w:tc>
          <w:tcPr>
            <w:tcW w:w="817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274" w:rsidRPr="00AA3274" w:rsidTr="00AA3274">
        <w:tc>
          <w:tcPr>
            <w:tcW w:w="817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3274" w:rsidRDefault="00AA3274" w:rsidP="00AA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74" w:rsidRDefault="00AA3274" w:rsidP="00AA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>Головний суддя _________________</w:t>
      </w:r>
    </w:p>
    <w:p w:rsidR="00AA3274" w:rsidRPr="00AA3274" w:rsidRDefault="00AA3274" w:rsidP="00AA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274" w:rsidRDefault="00AA3274" w:rsidP="00AA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>Головний секретар _______________</w:t>
      </w:r>
    </w:p>
    <w:p w:rsidR="00AA3274" w:rsidRDefault="00AA3274" w:rsidP="00AA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74" w:rsidRDefault="00AA3274" w:rsidP="00AA3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>Перед кожним матчем заповнюється протокол, в якому фіксується хід гри і який підписується (після закінчення матчу) представниками команд та суддями.</w:t>
      </w:r>
    </w:p>
    <w:p w:rsidR="00AA3274" w:rsidRPr="00AA3274" w:rsidRDefault="00AA3274" w:rsidP="00AA3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>Результати ігор між командами в кожному турнірі заносяться в спеціальну таблицю:</w:t>
      </w:r>
    </w:p>
    <w:p w:rsidR="00B63F77" w:rsidRPr="00AA3274" w:rsidRDefault="00B63F77" w:rsidP="00AA3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43DF" w:rsidRPr="00AA3274" w:rsidRDefault="00B63F77" w:rsidP="00B6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D34E2" w:rsidRPr="00B63F77" w:rsidRDefault="00DD34E2" w:rsidP="008F43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74" w:rsidRPr="00AA3274" w:rsidRDefault="00AA3274" w:rsidP="00AA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274">
        <w:rPr>
          <w:rFonts w:ascii="Times New Roman" w:hAnsi="Times New Roman" w:cs="Times New Roman"/>
          <w:b/>
          <w:sz w:val="28"/>
          <w:szCs w:val="28"/>
        </w:rPr>
        <w:lastRenderedPageBreak/>
        <w:t>Т А Б Л И Ц Я</w:t>
      </w:r>
    </w:p>
    <w:p w:rsidR="00AA3274" w:rsidRPr="00AA3274" w:rsidRDefault="00AA3274" w:rsidP="00AA3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>результатів чемпіонату 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A3274">
        <w:rPr>
          <w:rFonts w:ascii="Times New Roman" w:hAnsi="Times New Roman" w:cs="Times New Roman"/>
          <w:sz w:val="28"/>
          <w:szCs w:val="28"/>
        </w:rPr>
        <w:t>з футболу</w:t>
      </w:r>
    </w:p>
    <w:p w:rsidR="00DD34E2" w:rsidRDefault="00AA3274" w:rsidP="00AA3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274">
        <w:rPr>
          <w:rFonts w:ascii="Times New Roman" w:hAnsi="Times New Roman" w:cs="Times New Roman"/>
          <w:sz w:val="28"/>
          <w:szCs w:val="28"/>
        </w:rPr>
        <w:t>серед команд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274" w:rsidRPr="00AA3274" w:rsidRDefault="00AA3274" w:rsidP="00AA3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57"/>
        <w:gridCol w:w="528"/>
        <w:gridCol w:w="425"/>
        <w:gridCol w:w="425"/>
        <w:gridCol w:w="426"/>
        <w:gridCol w:w="3118"/>
        <w:gridCol w:w="1559"/>
        <w:gridCol w:w="1242"/>
      </w:tblGrid>
      <w:tr w:rsidR="00F63D7F" w:rsidRPr="00AA3274" w:rsidTr="00F63D7F">
        <w:tc>
          <w:tcPr>
            <w:tcW w:w="67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57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Команди </w:t>
            </w:r>
          </w:p>
        </w:tc>
        <w:tc>
          <w:tcPr>
            <w:tcW w:w="528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Співвідношення (різниця) м’ячів </w:t>
            </w:r>
          </w:p>
        </w:tc>
        <w:tc>
          <w:tcPr>
            <w:tcW w:w="1559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 очок</w:t>
            </w:r>
          </w:p>
        </w:tc>
        <w:tc>
          <w:tcPr>
            <w:tcW w:w="1242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Місце </w:t>
            </w:r>
          </w:p>
        </w:tc>
      </w:tr>
      <w:tr w:rsidR="00F63D7F" w:rsidRPr="00AA3274" w:rsidTr="00F63D7F">
        <w:tc>
          <w:tcPr>
            <w:tcW w:w="67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57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25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D7F" w:rsidRPr="00AA3274" w:rsidTr="00F63D7F">
        <w:tc>
          <w:tcPr>
            <w:tcW w:w="67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57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25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D7F" w:rsidRPr="00AA3274" w:rsidTr="00F63D7F">
        <w:tc>
          <w:tcPr>
            <w:tcW w:w="67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57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26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D7F" w:rsidRPr="00AA3274" w:rsidTr="00F63D7F">
        <w:tc>
          <w:tcPr>
            <w:tcW w:w="675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57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A3274" w:rsidRPr="00AA3274" w:rsidRDefault="00F63D7F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118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:rsidR="00AA3274" w:rsidRPr="00AA3274" w:rsidRDefault="00AA3274" w:rsidP="00AA3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34E2" w:rsidRPr="00AA3274" w:rsidRDefault="00DD34E2" w:rsidP="00AA32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3D7F" w:rsidRDefault="00F63D7F" w:rsidP="00F63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7F">
        <w:rPr>
          <w:rFonts w:ascii="Times New Roman" w:hAnsi="Times New Roman" w:cs="Times New Roman"/>
          <w:sz w:val="28"/>
          <w:szCs w:val="28"/>
        </w:rPr>
        <w:t xml:space="preserve">Іноді таблиця результатів (особливо у пресі) заповнюється за такою схемою: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D7F" w:rsidRDefault="00F63D7F" w:rsidP="00F63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411"/>
        <w:gridCol w:w="1410"/>
        <w:gridCol w:w="1337"/>
        <w:gridCol w:w="939"/>
        <w:gridCol w:w="1134"/>
        <w:gridCol w:w="2041"/>
        <w:gridCol w:w="1043"/>
      </w:tblGrid>
      <w:tr w:rsidR="00F63D7F" w:rsidRPr="00F63D7F" w:rsidTr="00F63D7F">
        <w:tc>
          <w:tcPr>
            <w:tcW w:w="540" w:type="dxa"/>
          </w:tcPr>
          <w:p w:rsid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  <w:p w:rsidR="0012753B" w:rsidRPr="00F63D7F" w:rsidRDefault="0012753B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 </w:t>
            </w:r>
          </w:p>
          <w:p w:rsidR="0012753B" w:rsidRPr="00F63D7F" w:rsidRDefault="0012753B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зіграних ігор </w:t>
            </w:r>
          </w:p>
        </w:tc>
        <w:tc>
          <w:tcPr>
            <w:tcW w:w="1337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Виграші (перемоги)</w:t>
            </w:r>
          </w:p>
        </w:tc>
        <w:tc>
          <w:tcPr>
            <w:tcW w:w="939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Нічиї </w:t>
            </w:r>
          </w:p>
        </w:tc>
        <w:tc>
          <w:tcPr>
            <w:tcW w:w="1134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Поразки </w:t>
            </w:r>
          </w:p>
        </w:tc>
        <w:tc>
          <w:tcPr>
            <w:tcW w:w="204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Співвідношення (різниця) м’ячів (очок) </w:t>
            </w:r>
          </w:p>
        </w:tc>
        <w:tc>
          <w:tcPr>
            <w:tcW w:w="1043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</w:tr>
      <w:tr w:rsidR="00F63D7F" w:rsidRPr="00F63D7F" w:rsidTr="00F63D7F">
        <w:tc>
          <w:tcPr>
            <w:tcW w:w="540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37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9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4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3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63D7F" w:rsidRPr="00F63D7F" w:rsidTr="00F63D7F">
        <w:tc>
          <w:tcPr>
            <w:tcW w:w="540" w:type="dxa"/>
          </w:tcPr>
          <w:p w:rsidR="00F63D7F" w:rsidRPr="00F63D7F" w:rsidRDefault="0012753B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7F" w:rsidRPr="00F63D7F" w:rsidTr="00F63D7F">
        <w:tc>
          <w:tcPr>
            <w:tcW w:w="540" w:type="dxa"/>
          </w:tcPr>
          <w:p w:rsidR="00F63D7F" w:rsidRPr="00F63D7F" w:rsidRDefault="0012753B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7F" w:rsidRPr="00F63D7F" w:rsidTr="00F63D7F">
        <w:tc>
          <w:tcPr>
            <w:tcW w:w="540" w:type="dxa"/>
          </w:tcPr>
          <w:p w:rsidR="00F63D7F" w:rsidRPr="00F63D7F" w:rsidRDefault="0012753B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63D7F" w:rsidRPr="00F63D7F" w:rsidRDefault="00F63D7F" w:rsidP="00F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D7F" w:rsidRPr="00F63D7F" w:rsidRDefault="00F63D7F" w:rsidP="00F63D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У звіті головного судді дається стисла характеристика змагання: організація, стан спортивних споруд, робота суддівської колегії і обслуговуючого персоналу, відзначаються негативні моменти і пропозиції щодо поліпшення проведення змагань у майбутньому. У кінці звіту вказуються спортивні результати команд, виконання спортивних розрядів тощо.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0B" w:rsidRPr="0083080B" w:rsidRDefault="0083080B" w:rsidP="0083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0B">
        <w:rPr>
          <w:rFonts w:ascii="Times New Roman" w:hAnsi="Times New Roman" w:cs="Times New Roman"/>
          <w:b/>
          <w:sz w:val="28"/>
          <w:szCs w:val="28"/>
        </w:rPr>
        <w:t>Системи розіграшів проведення змагань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Залежно від мети змагання, конкретних умов його проведення (кількість команд, спортивних баз, матеріальних ресурсів) вибирається певна система розіграшу. При проведенні змагань з футболу застосовуються такі системи розіграшів: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sym w:font="Symbol" w:char="F0A8"/>
      </w:r>
      <w:r w:rsidRPr="0083080B">
        <w:rPr>
          <w:rFonts w:ascii="Times New Roman" w:hAnsi="Times New Roman" w:cs="Times New Roman"/>
          <w:sz w:val="28"/>
          <w:szCs w:val="28"/>
        </w:rPr>
        <w:t xml:space="preserve"> колова;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sym w:font="Symbol" w:char="F0A8"/>
      </w:r>
      <w:r w:rsidRPr="0083080B">
        <w:rPr>
          <w:rFonts w:ascii="Times New Roman" w:hAnsi="Times New Roman" w:cs="Times New Roman"/>
          <w:sz w:val="28"/>
          <w:szCs w:val="28"/>
        </w:rPr>
        <w:t xml:space="preserve"> з вибуванням після поразки;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sym w:font="Symbol" w:char="F0A8"/>
      </w:r>
      <w:r w:rsidRPr="0083080B">
        <w:rPr>
          <w:rFonts w:ascii="Times New Roman" w:hAnsi="Times New Roman" w:cs="Times New Roman"/>
          <w:sz w:val="28"/>
          <w:szCs w:val="28"/>
        </w:rPr>
        <w:t xml:space="preserve"> змішана – поєднання двох перших систем.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80B" w:rsidRPr="0083080B" w:rsidRDefault="0083080B" w:rsidP="0083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0B">
        <w:rPr>
          <w:rFonts w:ascii="Times New Roman" w:hAnsi="Times New Roman" w:cs="Times New Roman"/>
          <w:b/>
          <w:sz w:val="28"/>
          <w:szCs w:val="28"/>
        </w:rPr>
        <w:t>Колова система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>Принцип проведення змагання за коловою системою полягає в тому, що кожна команда зустрічається одна з одною один раз (в одне коло) або декілька разів (у два кола і більше). Ця система дозволяє найбільш об'єктивно виявити переможця і визначити місця всіх команд згідно з їх спортивною майстерністю.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Для проведення змагання в одне коло за умов парної кількості команд ігрових днів потрібно на 1 менше, а непарної – кількості ігрових днів відповідає кількість команд.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Кількість ігор визначається за формулою: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28"/>
      </w:r>
      <w:r w:rsidRPr="0083080B">
        <w:rPr>
          <w:rFonts w:ascii="Times New Roman" w:hAnsi="Times New Roman" w:cs="Times New Roman"/>
          <w:sz w:val="28"/>
          <w:szCs w:val="28"/>
        </w:rPr>
        <w:t xml:space="preserve">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29"/>
      </w:r>
      <w:r w:rsidRPr="0083080B">
        <w:rPr>
          <w:rFonts w:ascii="Times New Roman" w:hAnsi="Times New Roman" w:cs="Times New Roman"/>
          <w:sz w:val="28"/>
          <w:szCs w:val="28"/>
        </w:rPr>
        <w:t xml:space="preserve"> , 2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2D"/>
      </w:r>
      <w:r w:rsidRPr="0083080B">
        <w:rPr>
          <w:rFonts w:ascii="Times New Roman" w:hAnsi="Times New Roman" w:cs="Times New Roman"/>
          <w:sz w:val="28"/>
          <w:szCs w:val="28"/>
        </w:rPr>
        <w:t xml:space="preserve">1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3D"/>
      </w:r>
      <w:r w:rsidRPr="0083080B">
        <w:rPr>
          <w:rFonts w:ascii="Times New Roman" w:hAnsi="Times New Roman" w:cs="Times New Roman"/>
          <w:sz w:val="28"/>
          <w:szCs w:val="28"/>
        </w:rPr>
        <w:t xml:space="preserve"> п </w:t>
      </w:r>
      <w:proofErr w:type="spellStart"/>
      <w:r w:rsidRPr="0083080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3080B">
        <w:rPr>
          <w:rFonts w:ascii="Times New Roman" w:hAnsi="Times New Roman" w:cs="Times New Roman"/>
          <w:sz w:val="28"/>
          <w:szCs w:val="28"/>
        </w:rPr>
        <w:t xml:space="preserve"> Х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де: X – кількість ігор;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п – кількість команд.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lastRenderedPageBreak/>
        <w:t xml:space="preserve">Наприклад, якщо у змаганнях бере участь 6 команд, то кількість ігор в одному колі буде дорівнюватиме: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28"/>
      </w:r>
      <w:r w:rsidRPr="0083080B">
        <w:rPr>
          <w:rFonts w:ascii="Times New Roman" w:hAnsi="Times New Roman" w:cs="Times New Roman"/>
          <w:sz w:val="28"/>
          <w:szCs w:val="28"/>
        </w:rPr>
        <w:t xml:space="preserve">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29"/>
      </w:r>
      <w:r w:rsidRPr="0083080B">
        <w:rPr>
          <w:rFonts w:ascii="Times New Roman" w:hAnsi="Times New Roman" w:cs="Times New Roman"/>
          <w:sz w:val="28"/>
          <w:szCs w:val="28"/>
        </w:rPr>
        <w:t xml:space="preserve"> 15. 2 6 6 1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3D"/>
      </w:r>
      <w:r w:rsidRPr="0083080B">
        <w:rPr>
          <w:rFonts w:ascii="Times New Roman" w:hAnsi="Times New Roman" w:cs="Times New Roman"/>
          <w:sz w:val="28"/>
          <w:szCs w:val="28"/>
        </w:rPr>
        <w:t xml:space="preserve">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2D"/>
      </w:r>
      <w:r w:rsidRPr="0083080B">
        <w:rPr>
          <w:rFonts w:ascii="Times New Roman" w:hAnsi="Times New Roman" w:cs="Times New Roman"/>
          <w:sz w:val="28"/>
          <w:szCs w:val="28"/>
        </w:rPr>
        <w:t xml:space="preserve"> Х </w:t>
      </w:r>
      <w:r w:rsidRPr="0083080B">
        <w:rPr>
          <w:rFonts w:ascii="Times New Roman" w:hAnsi="Times New Roman" w:cs="Times New Roman"/>
          <w:sz w:val="28"/>
          <w:szCs w:val="28"/>
        </w:rPr>
        <w:sym w:font="Symbol" w:char="F03D"/>
      </w:r>
      <w:r w:rsidRPr="0083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При складанні календаря змагань користуються двома способами: без чергування полів і з чергуванням полів.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Схема складання календаря ігор під час проведення змагання без чергування полів: </w:t>
      </w:r>
    </w:p>
    <w:p w:rsidR="0083080B" w:rsidRPr="0083080B" w:rsidRDefault="0083080B" w:rsidP="0083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0B">
        <w:rPr>
          <w:rFonts w:ascii="Times New Roman" w:hAnsi="Times New Roman" w:cs="Times New Roman"/>
          <w:b/>
          <w:sz w:val="28"/>
          <w:szCs w:val="28"/>
        </w:rPr>
        <w:t>Для 6 команд</w:t>
      </w:r>
    </w:p>
    <w:p w:rsidR="0083080B" w:rsidRDefault="0083080B" w:rsidP="0083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0B"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 w:rsidR="00397820" w:rsidRPr="003978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080B">
        <w:rPr>
          <w:rFonts w:ascii="Times New Roman" w:hAnsi="Times New Roman" w:cs="Times New Roman"/>
          <w:b/>
          <w:sz w:val="28"/>
          <w:szCs w:val="28"/>
        </w:rPr>
        <w:t xml:space="preserve">2 день </w:t>
      </w:r>
      <w:r w:rsidR="00397820" w:rsidRPr="003978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080B">
        <w:rPr>
          <w:rFonts w:ascii="Times New Roman" w:hAnsi="Times New Roman" w:cs="Times New Roman"/>
          <w:b/>
          <w:sz w:val="28"/>
          <w:szCs w:val="28"/>
        </w:rPr>
        <w:t xml:space="preserve">3 день </w:t>
      </w:r>
      <w:r w:rsidR="00397820" w:rsidRPr="003978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080B">
        <w:rPr>
          <w:rFonts w:ascii="Times New Roman" w:hAnsi="Times New Roman" w:cs="Times New Roman"/>
          <w:b/>
          <w:sz w:val="28"/>
          <w:szCs w:val="28"/>
        </w:rPr>
        <w:t xml:space="preserve">4 день </w:t>
      </w:r>
      <w:r w:rsidR="00397820" w:rsidRPr="003978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080B">
        <w:rPr>
          <w:rFonts w:ascii="Times New Roman" w:hAnsi="Times New Roman" w:cs="Times New Roman"/>
          <w:b/>
          <w:sz w:val="28"/>
          <w:szCs w:val="28"/>
        </w:rPr>
        <w:t>5 день</w:t>
      </w:r>
    </w:p>
    <w:p w:rsidR="0083080B" w:rsidRPr="00556FA3" w:rsidRDefault="00397820" w:rsidP="00397820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978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1    6    </w:t>
      </w: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978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1    5    1    4   </w:t>
      </w: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978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1    3  </w:t>
      </w: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397820">
        <w:rPr>
          <w:rFonts w:ascii="Times New Roman" w:hAnsi="Times New Roman" w:cs="Times New Roman"/>
          <w:b/>
          <w:sz w:val="28"/>
          <w:szCs w:val="28"/>
          <w:lang w:val="ru-RU"/>
        </w:rPr>
        <w:t>1     2</w:t>
      </w:r>
    </w:p>
    <w:p w:rsidR="00D6158A" w:rsidRPr="00556FA3" w:rsidRDefault="00D6158A" w:rsidP="00D6158A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2    5     6    4    5    3     4    2     3     6</w:t>
      </w:r>
    </w:p>
    <w:p w:rsidR="00D6158A" w:rsidRPr="00556FA3" w:rsidRDefault="00D6158A" w:rsidP="00D6158A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3    4     2    3    6    2     5    6     4     5    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Наведений спосіб проведення змагання носить назву: з обертанням навколо “1”. Кожний наступний ігровий день складається внаслідок зміщення всіх номерів учасників на одну сходинку проти годинникової стрілки. Цифра “1” залишається нерухомою.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Якщо ігри проводяться на полях (майданчиках) учасників, то виникає потреба у чергуванні ігор на своєму і чужому полі. У цьому випадку календар ігор складається за схемою «змійка». За умов непарної кількості команд викреслюється така кількість вертикальних ліній, яка відповідає кількості команд (якщо кількість команд парна – вертикальних ліній на 1 менше).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>Під першою лінією ставиться цифра “1”, а далі справа від неї знизу вгору проставляється в арифметичному порядку половина номерів учасників. Друга половина у зворотному порядку пишеться зліва від вертикальної лінії. Над другою лінією ставиться число на 1 більше від найближчої цифри (</w:t>
      </w:r>
      <w:r>
        <w:rPr>
          <w:rFonts w:ascii="Times New Roman" w:hAnsi="Times New Roman" w:cs="Times New Roman"/>
          <w:sz w:val="28"/>
          <w:szCs w:val="28"/>
        </w:rPr>
        <w:t>мал.</w:t>
      </w:r>
      <w:r w:rsidRPr="0083080B">
        <w:rPr>
          <w:rFonts w:ascii="Times New Roman" w:hAnsi="Times New Roman" w:cs="Times New Roman"/>
          <w:sz w:val="28"/>
          <w:szCs w:val="28"/>
        </w:rPr>
        <w:t xml:space="preserve"> 34).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80B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</w:t>
      </w:r>
      <w:r w:rsidRPr="0083080B">
        <w:rPr>
          <w:rFonts w:ascii="Times New Roman" w:hAnsi="Times New Roman" w:cs="Times New Roman"/>
          <w:sz w:val="28"/>
          <w:szCs w:val="28"/>
        </w:rPr>
        <w:t xml:space="preserve">. 34. Схема складання календаря ігор під час проведення змагання з чергування полів </w:t>
      </w:r>
    </w:p>
    <w:p w:rsidR="00F2713D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За умов парної кількості команд додаткова цифра дописується до числа, яке є вільним над чи під вертикальною лінією. </w:t>
      </w:r>
    </w:p>
    <w:p w:rsidR="00F2713D" w:rsidRDefault="0083080B" w:rsidP="0083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0B">
        <w:rPr>
          <w:rFonts w:ascii="Times New Roman" w:hAnsi="Times New Roman" w:cs="Times New Roman"/>
          <w:sz w:val="28"/>
          <w:szCs w:val="28"/>
        </w:rPr>
        <w:t xml:space="preserve">Наприклад, для 6 команд календар ігор буде мати такий вигляд: </w:t>
      </w:r>
    </w:p>
    <w:p w:rsidR="00F2713D" w:rsidRPr="00A37017" w:rsidRDefault="0083080B" w:rsidP="00F2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713D"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 w:rsidR="00A37017" w:rsidRPr="00A370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713D">
        <w:rPr>
          <w:rFonts w:ascii="Times New Roman" w:hAnsi="Times New Roman" w:cs="Times New Roman"/>
          <w:b/>
          <w:sz w:val="28"/>
          <w:szCs w:val="28"/>
        </w:rPr>
        <w:t xml:space="preserve">2 день </w:t>
      </w:r>
      <w:r w:rsidR="00A37017" w:rsidRPr="00A370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713D">
        <w:rPr>
          <w:rFonts w:ascii="Times New Roman" w:hAnsi="Times New Roman" w:cs="Times New Roman"/>
          <w:b/>
          <w:sz w:val="28"/>
          <w:szCs w:val="28"/>
        </w:rPr>
        <w:t xml:space="preserve">3 день </w:t>
      </w:r>
      <w:r w:rsidR="00A37017" w:rsidRPr="00A370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713D">
        <w:rPr>
          <w:rFonts w:ascii="Times New Roman" w:hAnsi="Times New Roman" w:cs="Times New Roman"/>
          <w:b/>
          <w:sz w:val="28"/>
          <w:szCs w:val="28"/>
        </w:rPr>
        <w:t xml:space="preserve">4 день </w:t>
      </w:r>
      <w:r w:rsidR="00A37017" w:rsidRPr="00A370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713D">
        <w:rPr>
          <w:rFonts w:ascii="Times New Roman" w:hAnsi="Times New Roman" w:cs="Times New Roman"/>
          <w:b/>
          <w:sz w:val="28"/>
          <w:szCs w:val="28"/>
        </w:rPr>
        <w:t>5 день</w:t>
      </w:r>
    </w:p>
    <w:p w:rsidR="00A37017" w:rsidRPr="00556FA3" w:rsidRDefault="00A37017" w:rsidP="00A37017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7017">
        <w:rPr>
          <w:rFonts w:ascii="Times New Roman" w:hAnsi="Times New Roman" w:cs="Times New Roman"/>
          <w:b/>
          <w:sz w:val="28"/>
          <w:szCs w:val="28"/>
          <w:lang w:val="ru-RU"/>
        </w:rPr>
        <w:t>1    6     6     4    2    6    6     5   3</w:t>
      </w: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6</w:t>
      </w:r>
    </w:p>
    <w:p w:rsidR="00A37017" w:rsidRPr="00556FA3" w:rsidRDefault="00A37017" w:rsidP="00A37017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>5    2     3     5    1    3    4     1   2     4</w:t>
      </w:r>
    </w:p>
    <w:p w:rsidR="00A37017" w:rsidRPr="00556FA3" w:rsidRDefault="00A37017" w:rsidP="00A37017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6FA3">
        <w:rPr>
          <w:rFonts w:ascii="Times New Roman" w:hAnsi="Times New Roman" w:cs="Times New Roman"/>
          <w:b/>
          <w:sz w:val="28"/>
          <w:szCs w:val="28"/>
          <w:lang w:val="ru-RU"/>
        </w:rPr>
        <w:t>4    3     2     1    5    4    3     2   1     5</w:t>
      </w:r>
    </w:p>
    <w:p w:rsidR="00F2713D" w:rsidRPr="00F2713D" w:rsidRDefault="00F2713D" w:rsidP="00F2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0B" w:rsidRDefault="0083080B" w:rsidP="00F2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3D">
        <w:rPr>
          <w:rFonts w:ascii="Times New Roman" w:hAnsi="Times New Roman" w:cs="Times New Roman"/>
          <w:b/>
          <w:sz w:val="28"/>
          <w:szCs w:val="28"/>
        </w:rPr>
        <w:t>Система з вибуванням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>При великій кількості команд використовують систему розіграшу з вибуванням (після першої поразки). Ця система, на відміну від попередньої, дозволяє у досить стислі терміни визначити переможця. Водночас її недоліком є те, що у фіналі зустрічаються не завжди найсильніші суперники. Тому часто фаворитів змагань попередньо розсіюють у верхню і нижню половину сітки (за таких умов, у випадку перемоги обидві сильні команди зустрінуться між собою лише у фіналі).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Загальна кількість ігор визначається за формулою: Х = п – 1,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де: X – кількість ігор;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п – кількість команд.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lastRenderedPageBreak/>
        <w:t>Якщо кількість учасників дорівнює числу 2n (наприклад, 4, 8, 16, 32, 64, 128 тощо), то всі вони починають змагання з першого туру (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403356">
        <w:rPr>
          <w:rFonts w:ascii="Times New Roman" w:hAnsi="Times New Roman" w:cs="Times New Roman"/>
          <w:sz w:val="28"/>
          <w:szCs w:val="28"/>
        </w:rPr>
        <w:t xml:space="preserve">. 35.). </w:t>
      </w:r>
    </w:p>
    <w:p w:rsidR="00403356" w:rsidRDefault="00403356" w:rsidP="0040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>1-й тур 2-й тур 3-й тур 4-й тур</w:t>
      </w:r>
    </w:p>
    <w:p w:rsidR="00403356" w:rsidRDefault="00403356" w:rsidP="0040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Мал. </w:t>
      </w:r>
      <w:r w:rsidRPr="00403356">
        <w:rPr>
          <w:rFonts w:ascii="Times New Roman" w:hAnsi="Times New Roman" w:cs="Times New Roman"/>
          <w:sz w:val="28"/>
          <w:szCs w:val="28"/>
        </w:rPr>
        <w:t>35. Схема складання ігор за системою з вибуванням для 8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У випадку, коли кількість команд не дорівнюється числу 2 n , постає завдання визначити кількість команд, яка гратиме в першому турі змагань з таким розрахунком, щоб до наступного туру залишилась необхідна кількість команд (тобто 2n ). Для цього використовується така формула: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X = (К - 2 п ). 2,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де: Х – кількість команд, що грає в першому турі;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>К – загальна кількість команд;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п – такий ступінь числа 2, за якого одержане число буде наближене до К, але не більше за нього.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За умов парної кількості команд у першому турі не грає однакова кількість команд зверху і знизу сітки.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Наприклад, якщо в змаганнях беруть участь 10 команд, то в першому турі гратимуть: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>Х = (К – 2 п )</w:t>
      </w:r>
      <w:r w:rsidRPr="00403356">
        <w:rPr>
          <w:rFonts w:ascii="Times New Roman" w:hAnsi="Times New Roman" w:cs="Times New Roman"/>
          <w:sz w:val="28"/>
          <w:szCs w:val="28"/>
        </w:rPr>
        <w:sym w:font="Symbol" w:char="F0D7"/>
      </w:r>
      <w:r w:rsidRPr="00403356">
        <w:rPr>
          <w:rFonts w:ascii="Times New Roman" w:hAnsi="Times New Roman" w:cs="Times New Roman"/>
          <w:sz w:val="28"/>
          <w:szCs w:val="28"/>
        </w:rPr>
        <w:t xml:space="preserve"> 2 = (10 – 2 3 )</w:t>
      </w:r>
      <w:r w:rsidRPr="00403356">
        <w:rPr>
          <w:rFonts w:ascii="Times New Roman" w:hAnsi="Times New Roman" w:cs="Times New Roman"/>
          <w:sz w:val="28"/>
          <w:szCs w:val="28"/>
        </w:rPr>
        <w:sym w:font="Symbol" w:char="F0D7"/>
      </w:r>
      <w:r w:rsidRPr="00403356">
        <w:rPr>
          <w:rFonts w:ascii="Times New Roman" w:hAnsi="Times New Roman" w:cs="Times New Roman"/>
          <w:sz w:val="28"/>
          <w:szCs w:val="28"/>
        </w:rPr>
        <w:t xml:space="preserve"> 2 = 4 команди. Решта 6 команд розпочнуть ігри лише з наступного туру (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403356">
        <w:rPr>
          <w:rFonts w:ascii="Times New Roman" w:hAnsi="Times New Roman" w:cs="Times New Roman"/>
          <w:sz w:val="28"/>
          <w:szCs w:val="28"/>
        </w:rPr>
        <w:t xml:space="preserve">. 36). </w:t>
      </w:r>
    </w:p>
    <w:p w:rsidR="00403356" w:rsidRDefault="00403356" w:rsidP="0040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>1-й тур 2-й тур 3-й тур 4-й тур</w:t>
      </w:r>
    </w:p>
    <w:p w:rsidR="00403356" w:rsidRDefault="00403356" w:rsidP="0040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Мал. </w:t>
      </w:r>
      <w:r w:rsidRPr="00403356">
        <w:rPr>
          <w:rFonts w:ascii="Times New Roman" w:hAnsi="Times New Roman" w:cs="Times New Roman"/>
          <w:sz w:val="28"/>
          <w:szCs w:val="28"/>
        </w:rPr>
        <w:t>36. Схема складання календаря ігор за системою з вибуванням для 10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 За непарної кількості команд у другому турі в нижній частині сітки в змаганнях не візьме участь на одну команду більше, ніж у верхній (рис. 37). Наприклад, якщо в змаганнях беруть участь 11 команд, то в першому турі гратимуть 6 команд, а 2 команди з верхньої частини сітки і 3 команди з нижньої – розпочнуть змагання з другого туру. 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356" w:rsidRDefault="00403356" w:rsidP="0040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>1-й 2-й 3-й 4-й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356">
        <w:rPr>
          <w:rFonts w:ascii="Times New Roman" w:hAnsi="Times New Roman" w:cs="Times New Roman"/>
          <w:sz w:val="28"/>
          <w:szCs w:val="28"/>
        </w:rPr>
        <w:t>тур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Мал. </w:t>
      </w:r>
      <w:r w:rsidRPr="00403356">
        <w:rPr>
          <w:rFonts w:ascii="Times New Roman" w:hAnsi="Times New Roman" w:cs="Times New Roman"/>
          <w:sz w:val="28"/>
          <w:szCs w:val="28"/>
        </w:rPr>
        <w:t>37. Схема складання календаря ігор за системою з вибуванням для 11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356" w:rsidRDefault="00403356" w:rsidP="00403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356" w:rsidRPr="00403356" w:rsidRDefault="00403356" w:rsidP="00403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56">
        <w:rPr>
          <w:rFonts w:ascii="Times New Roman" w:hAnsi="Times New Roman" w:cs="Times New Roman"/>
          <w:b/>
          <w:sz w:val="28"/>
          <w:szCs w:val="28"/>
        </w:rPr>
        <w:t>Змішана система</w:t>
      </w:r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56">
        <w:rPr>
          <w:rFonts w:ascii="Times New Roman" w:hAnsi="Times New Roman" w:cs="Times New Roman"/>
          <w:sz w:val="28"/>
          <w:szCs w:val="28"/>
        </w:rPr>
        <w:t xml:space="preserve"> Змішана система дозволяє у досить нетривалий час організувати і провести змагання з відносно великою кількістю учасників. Команди поділяються на підгрупи, в яких за коловою системою проводиться попередній етап змагань. Переможці чи певна кількість учасників з кожної підгрупи входить у фінальну групу, змагання в якій може проводитись у будь-який спосіб (як правило, на другому етапі змагання проходять за системою з вибуванням). Іноді змагання проводять у зворотному варіанті, тобто спочатку команди грають за системою з вибуванням, а потім за коловою.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03356" w:rsidRDefault="00403356" w:rsidP="0040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3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2D"/>
    <w:rsid w:val="0012753B"/>
    <w:rsid w:val="00162AC8"/>
    <w:rsid w:val="001B7445"/>
    <w:rsid w:val="002041FD"/>
    <w:rsid w:val="00244B0B"/>
    <w:rsid w:val="0039025C"/>
    <w:rsid w:val="003918CA"/>
    <w:rsid w:val="003959F1"/>
    <w:rsid w:val="00397820"/>
    <w:rsid w:val="003A5913"/>
    <w:rsid w:val="00403356"/>
    <w:rsid w:val="0055438D"/>
    <w:rsid w:val="00556FA3"/>
    <w:rsid w:val="005E7026"/>
    <w:rsid w:val="006B633C"/>
    <w:rsid w:val="006F3B1C"/>
    <w:rsid w:val="0083080B"/>
    <w:rsid w:val="008F43DF"/>
    <w:rsid w:val="00A37017"/>
    <w:rsid w:val="00AA3274"/>
    <w:rsid w:val="00AB4FE0"/>
    <w:rsid w:val="00AF69FE"/>
    <w:rsid w:val="00B63F77"/>
    <w:rsid w:val="00B64A1B"/>
    <w:rsid w:val="00BA73F9"/>
    <w:rsid w:val="00D044F0"/>
    <w:rsid w:val="00D6158A"/>
    <w:rsid w:val="00DB1A23"/>
    <w:rsid w:val="00DB7031"/>
    <w:rsid w:val="00DD34E2"/>
    <w:rsid w:val="00F2713D"/>
    <w:rsid w:val="00F63B2D"/>
    <w:rsid w:val="00F63D7F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5ED81-CC38-47C4-B664-76F40EE9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45"/>
    <w:pPr>
      <w:ind w:left="720"/>
      <w:contextualSpacing/>
    </w:pPr>
  </w:style>
  <w:style w:type="table" w:styleId="a4">
    <w:name w:val="Table Grid"/>
    <w:basedOn w:val="a1"/>
    <w:uiPriority w:val="59"/>
    <w:rsid w:val="00FB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62F1-DE60-4B65-AF70-45F81B03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Lenovo</cp:lastModifiedBy>
  <cp:revision>21</cp:revision>
  <dcterms:created xsi:type="dcterms:W3CDTF">2024-02-05T14:51:00Z</dcterms:created>
  <dcterms:modified xsi:type="dcterms:W3CDTF">2024-02-11T09:50:00Z</dcterms:modified>
</cp:coreProperties>
</file>