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5BB40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МІНІСТЕРСТВО ОСВІТИ І НАУКИ УКРАЇНИ</w:t>
      </w:r>
    </w:p>
    <w:p w14:paraId="46AD2EF0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КИЇВСЬКИЙ НАЦІОНАЛЬНИЙ УНІВЕРСИТЕТ</w:t>
      </w:r>
    </w:p>
    <w:p w14:paraId="7CEE78DD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БУДІВНИЦТВА І АРХІТЕКТУРИ</w:t>
      </w:r>
    </w:p>
    <w:p w14:paraId="639FA1A8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7E098F1B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FC40049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</w:rPr>
      </w:pPr>
    </w:p>
    <w:p w14:paraId="2D4BC591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</w:rPr>
      </w:pPr>
    </w:p>
    <w:p w14:paraId="4EE7055F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</w:rPr>
      </w:pPr>
    </w:p>
    <w:p w14:paraId="0FC5E21C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</w:rPr>
      </w:pPr>
    </w:p>
    <w:p w14:paraId="3580026C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0AE9B032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219222A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59408158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1AAEEFE0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Контрольні завдання.</w:t>
      </w:r>
    </w:p>
    <w:p w14:paraId="44353539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847A52C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Методичні рекомендації</w:t>
      </w:r>
    </w:p>
    <w:p w14:paraId="7F985E2D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та індивідуальні завдання до виконання самостійних робіт</w:t>
      </w:r>
    </w:p>
    <w:p w14:paraId="1361D258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з дисципліни „ Основи охорони праці ”</w:t>
      </w:r>
    </w:p>
    <w:p w14:paraId="2ACF4653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для студентів усіх спеціальностей і форм навчання</w:t>
      </w:r>
    </w:p>
    <w:p w14:paraId="6CC99526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0C6BB916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1BA83239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1E9B7526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CE9EE5F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56A9BDC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5EA2F99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430D0E8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7FCB2354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F173F8F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9EE161C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DD2FCC0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12371DA8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67796994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37D451C5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6751C7D5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Київ - 20</w:t>
      </w:r>
      <w:r w:rsidR="00885A72">
        <w:rPr>
          <w:rFonts w:ascii="Arial" w:hAnsi="Arial" w:cs="Arial"/>
          <w:sz w:val="28"/>
          <w:szCs w:val="28"/>
          <w:lang w:val="uk-UA"/>
        </w:rPr>
        <w:t>21</w:t>
      </w:r>
      <w:r>
        <w:rPr>
          <w:rFonts w:ascii="Arial" w:hAnsi="Arial" w:cs="Arial"/>
          <w:sz w:val="28"/>
          <w:szCs w:val="28"/>
          <w:lang w:val="uk-UA"/>
        </w:rPr>
        <w:t xml:space="preserve"> р.</w:t>
      </w:r>
    </w:p>
    <w:p w14:paraId="476C2B58" w14:textId="77777777" w:rsidR="009F12D0" w:rsidRDefault="009F12D0" w:rsidP="009F12D0">
      <w:pPr>
        <w:pageBreakBefore/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УДК 331.4</w:t>
      </w:r>
    </w:p>
    <w:p w14:paraId="1BC79734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ББК</w:t>
      </w:r>
    </w:p>
    <w:p w14:paraId="53005D43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5006B618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C849FFF" w14:textId="77777777" w:rsidR="009F12D0" w:rsidRDefault="009F12D0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Укладачі    І.В. Клімова,  кандидат технічних наук, доцент,</w:t>
      </w:r>
    </w:p>
    <w:p w14:paraId="76FAB4FA" w14:textId="77777777" w:rsidR="009F12D0" w:rsidRDefault="009F12D0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  <w:t>В.Т. Кравчук, кандидат технічних наук, доцент,</w:t>
      </w:r>
    </w:p>
    <w:p w14:paraId="0AFDD5A2" w14:textId="77777777" w:rsidR="009F12D0" w:rsidRDefault="009F12D0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С.В. Федоренко, кандидат технічних наук, доцент</w:t>
      </w:r>
      <w:r w:rsidR="00B1564D">
        <w:rPr>
          <w:rFonts w:ascii="Arial" w:hAnsi="Arial" w:cs="Arial"/>
          <w:sz w:val="28"/>
          <w:szCs w:val="28"/>
          <w:lang w:val="uk-UA"/>
        </w:rPr>
        <w:t>,</w:t>
      </w:r>
    </w:p>
    <w:p w14:paraId="46F9503D" w14:textId="77777777" w:rsidR="009F12D0" w:rsidRDefault="00B1564D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Ю.В. Човнюк, </w:t>
      </w:r>
      <w:r w:rsidR="00C9690D">
        <w:rPr>
          <w:rFonts w:ascii="Arial" w:hAnsi="Arial" w:cs="Arial"/>
          <w:sz w:val="28"/>
          <w:szCs w:val="28"/>
          <w:lang w:val="uk-UA"/>
        </w:rPr>
        <w:t>кандидат технічних наук, доцент,</w:t>
      </w:r>
    </w:p>
    <w:p w14:paraId="65880A53" w14:textId="77777777" w:rsidR="00C9690D" w:rsidRDefault="00C9690D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В.І. Ярас, кандидат технічних наук, доцент.</w:t>
      </w:r>
    </w:p>
    <w:p w14:paraId="2F010E03" w14:textId="77777777" w:rsidR="009F12D0" w:rsidRDefault="009F12D0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</w:p>
    <w:p w14:paraId="5683463B" w14:textId="77777777" w:rsidR="009F12D0" w:rsidRDefault="009F12D0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</w:p>
    <w:p w14:paraId="052A27AB" w14:textId="77777777" w:rsidR="009F12D0" w:rsidRDefault="00817F9A" w:rsidP="00817F9A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Відповідальний за випуск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зав. каф. ОП і НС, д.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9F12D0">
        <w:rPr>
          <w:rFonts w:ascii="Arial" w:hAnsi="Arial" w:cs="Arial"/>
          <w:sz w:val="28"/>
          <w:szCs w:val="28"/>
          <w:lang w:val="uk-UA"/>
        </w:rPr>
        <w:t>т.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9F12D0">
        <w:rPr>
          <w:rFonts w:ascii="Arial" w:hAnsi="Arial" w:cs="Arial"/>
          <w:sz w:val="28"/>
          <w:szCs w:val="28"/>
          <w:lang w:val="uk-UA"/>
        </w:rPr>
        <w:t>н., проф. Волошкіна О.С.</w:t>
      </w:r>
    </w:p>
    <w:p w14:paraId="3D40839E" w14:textId="77777777" w:rsidR="009F12D0" w:rsidRDefault="009F12D0" w:rsidP="00817F9A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Рецензент  к.</w:t>
      </w:r>
      <w:r w:rsidR="00817F9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т.</w:t>
      </w:r>
      <w:r w:rsidR="00817F9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н., доц. Василенко Л.О.</w:t>
      </w:r>
    </w:p>
    <w:p w14:paraId="6F061C96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58839EAD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C6B3A2C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8A39655" w14:textId="77777777" w:rsidR="009F12D0" w:rsidRDefault="009F12D0" w:rsidP="00817F9A">
      <w:pPr>
        <w:spacing w:line="288" w:lineRule="auto"/>
        <w:ind w:left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Затверджено на засіданні кафедри охорони праці і навколишнього середовища, протокол №  </w:t>
      </w:r>
      <w:r w:rsidR="00F86DAD">
        <w:rPr>
          <w:rFonts w:ascii="Arial" w:hAnsi="Arial" w:cs="Arial"/>
          <w:sz w:val="28"/>
          <w:szCs w:val="28"/>
          <w:lang w:val="uk-UA"/>
        </w:rPr>
        <w:t xml:space="preserve">     </w:t>
      </w:r>
      <w:r>
        <w:rPr>
          <w:rFonts w:ascii="Arial" w:hAnsi="Arial" w:cs="Arial"/>
          <w:sz w:val="28"/>
          <w:szCs w:val="28"/>
          <w:lang w:val="uk-UA"/>
        </w:rPr>
        <w:t xml:space="preserve">від </w:t>
      </w:r>
      <w:r w:rsidR="00F86DAD">
        <w:rPr>
          <w:rFonts w:ascii="Arial" w:hAnsi="Arial" w:cs="Arial"/>
          <w:sz w:val="28"/>
          <w:szCs w:val="28"/>
          <w:lang w:val="uk-UA"/>
        </w:rPr>
        <w:t xml:space="preserve">    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BE3074">
        <w:rPr>
          <w:rFonts w:ascii="Arial" w:hAnsi="Arial" w:cs="Arial"/>
          <w:color w:val="FF0000"/>
          <w:sz w:val="28"/>
          <w:szCs w:val="28"/>
          <w:lang w:val="uk-UA"/>
        </w:rPr>
        <w:t>берез</w:t>
      </w:r>
      <w:r w:rsidRPr="00C9690D">
        <w:rPr>
          <w:rFonts w:ascii="Arial" w:hAnsi="Arial" w:cs="Arial"/>
          <w:color w:val="FF0000"/>
          <w:sz w:val="28"/>
          <w:szCs w:val="28"/>
          <w:lang w:val="uk-UA"/>
        </w:rPr>
        <w:t xml:space="preserve">ня </w:t>
      </w:r>
      <w:r w:rsidR="00F86DAD" w:rsidRPr="00C9690D"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r w:rsidR="00F86DAD">
        <w:rPr>
          <w:rFonts w:ascii="Arial" w:hAnsi="Arial" w:cs="Arial"/>
          <w:sz w:val="28"/>
          <w:szCs w:val="28"/>
          <w:lang w:val="uk-UA"/>
        </w:rPr>
        <w:t>2021</w:t>
      </w:r>
      <w:r w:rsidR="00885A72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року.</w:t>
      </w:r>
      <w:r>
        <w:rPr>
          <w:rFonts w:ascii="Arial" w:hAnsi="Arial" w:cs="Arial"/>
          <w:sz w:val="28"/>
          <w:szCs w:val="28"/>
        </w:rPr>
        <w:t xml:space="preserve">                                           </w:t>
      </w:r>
    </w:p>
    <w:p w14:paraId="46CB0761" w14:textId="77777777" w:rsidR="009F12D0" w:rsidRDefault="009F12D0" w:rsidP="00817F9A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75E6FF88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39E608CE" w14:textId="77777777" w:rsidR="009F12D0" w:rsidRDefault="009F12D0" w:rsidP="00B03223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8EC9F2D" w14:textId="77777777" w:rsidR="009F12D0" w:rsidRDefault="009F12D0" w:rsidP="00B03223">
      <w:pPr>
        <w:spacing w:line="288" w:lineRule="auto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 xml:space="preserve">Методичні рекомендації призначені для </w:t>
      </w:r>
      <w:r w:rsidR="00B03223">
        <w:rPr>
          <w:rFonts w:ascii="Arial" w:hAnsi="Arial" w:cs="Arial"/>
          <w:sz w:val="28"/>
          <w:szCs w:val="28"/>
          <w:lang w:val="uk-UA"/>
        </w:rPr>
        <w:t xml:space="preserve">студентів усіх спеціальностей  </w:t>
      </w:r>
      <w:r>
        <w:rPr>
          <w:rFonts w:ascii="Arial" w:hAnsi="Arial" w:cs="Arial"/>
          <w:sz w:val="28"/>
          <w:szCs w:val="28"/>
          <w:lang w:val="uk-UA"/>
        </w:rPr>
        <w:t>і форм навчання.</w:t>
      </w:r>
    </w:p>
    <w:p w14:paraId="38A3611B" w14:textId="77777777" w:rsidR="009F12D0" w:rsidRDefault="009F12D0" w:rsidP="009F12D0">
      <w:pPr>
        <w:pageBreakBefore/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lastRenderedPageBreak/>
        <w:t>Загальні положення</w:t>
      </w:r>
    </w:p>
    <w:p w14:paraId="6ED127E4" w14:textId="77777777" w:rsidR="009F12D0" w:rsidRDefault="009F12D0" w:rsidP="00BA76FC">
      <w:pPr>
        <w:spacing w:line="288" w:lineRule="auto"/>
        <w:rPr>
          <w:rFonts w:ascii="Arial" w:hAnsi="Arial" w:cs="Arial"/>
          <w:b/>
          <w:sz w:val="28"/>
          <w:szCs w:val="28"/>
          <w:lang w:val="uk-UA"/>
        </w:rPr>
      </w:pPr>
    </w:p>
    <w:p w14:paraId="68F442EC" w14:textId="77777777" w:rsidR="009F12D0" w:rsidRDefault="009F12D0" w:rsidP="00BA76FC">
      <w:pPr>
        <w:spacing w:line="360" w:lineRule="auto"/>
        <w:ind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Основи охорони праці – дисципліна, яка визначає проблеми безпеки перебування людини в оточуючому середовищі протягом її трудової діяльності і покликана виявляти та ідентифікувати небезпечні і шкідливі фактори, що діють на неї під час виробничого процесу будь-якої технологічної спрямованості, </w:t>
      </w:r>
      <w:r w:rsidR="007C0815">
        <w:rPr>
          <w:rFonts w:ascii="Arial" w:hAnsi="Arial" w:cs="Arial"/>
          <w:sz w:val="28"/>
          <w:szCs w:val="28"/>
          <w:lang w:val="uk-UA"/>
        </w:rPr>
        <w:t xml:space="preserve">а також </w:t>
      </w:r>
      <w:r>
        <w:rPr>
          <w:rFonts w:ascii="Arial" w:hAnsi="Arial" w:cs="Arial"/>
          <w:sz w:val="28"/>
          <w:szCs w:val="28"/>
          <w:lang w:val="uk-UA"/>
        </w:rPr>
        <w:t>вивчати їх вплив на організм людини і довкілля, розробляти методи і засоби профілактики травматизму та профзахворювань.</w:t>
      </w:r>
    </w:p>
    <w:p w14:paraId="7DB8438E" w14:textId="77777777" w:rsidR="009F12D0" w:rsidRDefault="009F12D0" w:rsidP="00BA76FC">
      <w:pPr>
        <w:spacing w:line="360" w:lineRule="auto"/>
        <w:ind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Не менш важливим є прищеплення майбутнім фахівцям відчуття підвищеної відповідальності за суворе дотримання вимог охорони праці, неприпустимості недоцільного ризику, байдужості та безтурботності по відношенню до підлеглих та колег по роботі або стану їх здоров’я.</w:t>
      </w:r>
    </w:p>
    <w:p w14:paraId="2104870A" w14:textId="77777777" w:rsidR="009F12D0" w:rsidRDefault="009F12D0" w:rsidP="00BA76FC">
      <w:pPr>
        <w:spacing w:line="360" w:lineRule="auto"/>
        <w:ind w:firstLine="708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Під час виконання індивідуального завдання </w:t>
      </w:r>
      <w:r>
        <w:rPr>
          <w:rFonts w:ascii="Arial" w:hAnsi="Arial" w:cs="Arial"/>
          <w:b/>
          <w:i/>
          <w:sz w:val="28"/>
          <w:szCs w:val="28"/>
          <w:lang w:val="uk-UA"/>
        </w:rPr>
        <w:t>студент повинен</w:t>
      </w:r>
      <w:r>
        <w:rPr>
          <w:rFonts w:ascii="Arial" w:hAnsi="Arial" w:cs="Arial"/>
          <w:sz w:val="28"/>
          <w:szCs w:val="28"/>
          <w:lang w:val="uk-UA"/>
        </w:rPr>
        <w:t xml:space="preserve"> керуватись діючим трудовим з</w:t>
      </w:r>
      <w:r w:rsidR="007C0815">
        <w:rPr>
          <w:rFonts w:ascii="Arial" w:hAnsi="Arial" w:cs="Arial"/>
          <w:sz w:val="28"/>
          <w:szCs w:val="28"/>
          <w:lang w:val="uk-UA"/>
        </w:rPr>
        <w:t>аконодавством, основними норм</w:t>
      </w:r>
      <w:r>
        <w:rPr>
          <w:rFonts w:ascii="Arial" w:hAnsi="Arial" w:cs="Arial"/>
          <w:sz w:val="28"/>
          <w:szCs w:val="28"/>
          <w:lang w:val="uk-UA"/>
        </w:rPr>
        <w:t>а</w:t>
      </w:r>
      <w:r w:rsidR="007C0815">
        <w:rPr>
          <w:rFonts w:ascii="Arial" w:hAnsi="Arial" w:cs="Arial"/>
          <w:sz w:val="28"/>
          <w:szCs w:val="28"/>
          <w:lang w:val="uk-UA"/>
        </w:rPr>
        <w:t>тивн</w:t>
      </w:r>
      <w:r>
        <w:rPr>
          <w:rFonts w:ascii="Arial" w:hAnsi="Arial" w:cs="Arial"/>
          <w:sz w:val="28"/>
          <w:szCs w:val="28"/>
          <w:lang w:val="uk-UA"/>
        </w:rPr>
        <w:t xml:space="preserve">ими актами, що регламентують прийняття рішень з питань охорони праці; </w:t>
      </w:r>
      <w:r>
        <w:rPr>
          <w:rFonts w:ascii="Arial" w:hAnsi="Arial" w:cs="Arial"/>
          <w:b/>
          <w:i/>
          <w:sz w:val="28"/>
          <w:szCs w:val="28"/>
          <w:lang w:val="uk-UA"/>
        </w:rPr>
        <w:t>знати</w:t>
      </w:r>
      <w:r>
        <w:rPr>
          <w:rFonts w:ascii="Arial" w:hAnsi="Arial" w:cs="Arial"/>
          <w:sz w:val="28"/>
          <w:szCs w:val="28"/>
          <w:lang w:val="uk-UA"/>
        </w:rPr>
        <w:t xml:space="preserve"> вимоги </w:t>
      </w:r>
      <w:r w:rsidR="007C0815">
        <w:rPr>
          <w:rFonts w:ascii="Arial" w:hAnsi="Arial" w:cs="Arial"/>
          <w:sz w:val="28"/>
          <w:szCs w:val="28"/>
          <w:lang w:val="uk-UA"/>
        </w:rPr>
        <w:t xml:space="preserve">щодо </w:t>
      </w:r>
      <w:r>
        <w:rPr>
          <w:rFonts w:ascii="Arial" w:hAnsi="Arial" w:cs="Arial"/>
          <w:sz w:val="28"/>
          <w:szCs w:val="28"/>
          <w:lang w:val="uk-UA"/>
        </w:rPr>
        <w:t>нормування виробничих факторів, методи контролю шкідливих і небезпечних факторів, а також  існуючі засоби захисту від них і прийоми забезпечення безпечного виконання робіт.</w:t>
      </w:r>
    </w:p>
    <w:p w14:paraId="45BD4633" w14:textId="77777777" w:rsidR="009F12D0" w:rsidRDefault="009F12D0" w:rsidP="00BA76FC">
      <w:pPr>
        <w:spacing w:line="360" w:lineRule="auto"/>
        <w:ind w:firstLine="708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Мета виконання індивідуальних завдань</w:t>
      </w:r>
      <w:r>
        <w:rPr>
          <w:rFonts w:ascii="Arial" w:hAnsi="Arial" w:cs="Arial"/>
          <w:sz w:val="28"/>
          <w:szCs w:val="28"/>
          <w:lang w:val="uk-UA"/>
        </w:rPr>
        <w:t xml:space="preserve"> – показати вміння студента розробляти і запроваджувати заходи захисту щодо виявлених  небезпечних та шкідливих виробничих факторів, а також   профілактики розвитку аварійних ситуацій, виробничого травматизму і профзахворювань.</w:t>
      </w:r>
    </w:p>
    <w:p w14:paraId="093AFBE1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14:paraId="36DDA90D" w14:textId="77777777" w:rsidR="009F12D0" w:rsidRDefault="009F12D0" w:rsidP="009F12D0">
      <w:pPr>
        <w:pageBreakBefore/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lastRenderedPageBreak/>
        <w:t>РОЗРОБКА ЗАХОДІВ ЗМЕНШЕННЯ ШУМУ</w:t>
      </w:r>
    </w:p>
    <w:p w14:paraId="70AB280B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712C2368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У виробничому приміщенні </w:t>
      </w: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uk-UA"/>
        </w:rPr>
        <w:t xml:space="preserve"> джерел шуму, кожний з яких має однаковий звуковий тиск Р</w:t>
      </w:r>
      <w:r w:rsidR="00817F9A">
        <w:rPr>
          <w:rFonts w:ascii="Arial" w:hAnsi="Arial" w:cs="Arial"/>
          <w:sz w:val="28"/>
          <w:szCs w:val="28"/>
          <w:lang w:val="uk-UA"/>
        </w:rPr>
        <w:t xml:space="preserve"> </w:t>
      </w:r>
      <w:r w:rsidR="00C9690D">
        <w:rPr>
          <w:rFonts w:ascii="Arial" w:hAnsi="Arial" w:cs="Arial"/>
          <w:sz w:val="28"/>
          <w:szCs w:val="28"/>
          <w:lang w:val="uk-UA"/>
        </w:rPr>
        <w:t>(Па)</w:t>
      </w:r>
      <w:r>
        <w:rPr>
          <w:rFonts w:ascii="Arial" w:hAnsi="Arial" w:cs="Arial"/>
          <w:sz w:val="28"/>
          <w:szCs w:val="28"/>
          <w:lang w:val="uk-UA"/>
        </w:rPr>
        <w:t>. Створюваний ними сумарний шум перевищує норму.</w:t>
      </w:r>
    </w:p>
    <w:p w14:paraId="45573EE6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3F14C99B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Задача 1</w:t>
      </w:r>
    </w:p>
    <w:p w14:paraId="1B872729" w14:textId="77777777" w:rsidR="00C9690D" w:rsidRDefault="00C9690D" w:rsidP="00C9690D">
      <w:pPr>
        <w:spacing w:line="288" w:lineRule="auto"/>
        <w:ind w:right="-185"/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14:paraId="2AF6204B" w14:textId="77777777" w:rsidR="00C9690D" w:rsidRDefault="00C9690D" w:rsidP="00C9690D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Розробити заходи щодо зменшення рівня звукового тиску у центрі приміщення, обґрунтувати доцільність вибраних заходів та підтвердити відповідним розрахунком їх ефективність.</w:t>
      </w:r>
    </w:p>
    <w:p w14:paraId="3F41B344" w14:textId="77777777" w:rsidR="00C9690D" w:rsidRDefault="00C9690D" w:rsidP="00C9690D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Умовно прийняти: </w:t>
      </w:r>
    </w:p>
    <w:p w14:paraId="5686FF42" w14:textId="77777777" w:rsidR="00C9690D" w:rsidRDefault="00C9690D" w:rsidP="00C9690D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а) джерела шуму рівновіддалені від центру приміщення;</w:t>
      </w:r>
    </w:p>
    <w:p w14:paraId="13FB72BA" w14:textId="77777777" w:rsidR="00C9690D" w:rsidRDefault="00C9690D" w:rsidP="00C9690D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б) початкові коефіцієнти: поглинання звуку – α, відбиття звуку – β, проникнення звуку – </w:t>
      </w:r>
      <w:r w:rsidRPr="00B85BE3">
        <w:rPr>
          <w:position w:val="-1"/>
        </w:rPr>
        <w:object w:dxaOrig="200" w:dyaOrig="220" w14:anchorId="2D244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 filled="t">
            <v:fill color2="black"/>
            <v:imagedata r:id="rId7" o:title=""/>
          </v:shape>
          <o:OLEObject Type="Embed" ProgID="Equation.3" ShapeID="_x0000_i1025" DrawAspect="Content" ObjectID="_1677057104" r:id="rId8"/>
        </w:objec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306D04B1" w14:textId="77777777" w:rsidR="00C9690D" w:rsidRDefault="00C9690D" w:rsidP="00C9690D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в) у розрахунках вважати, що умовна частота шуму дорівнює 1000</w:t>
      </w:r>
      <w:r w:rsidR="00817F9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Гц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6159B9D7" w14:textId="77777777" w:rsidR="00C9690D" w:rsidRDefault="00C9690D" w:rsidP="00C9690D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г) зменшення рівня звукового тиску за рахунок профілактичних заходів (збалансованість, змащування або заміна матеріалу деталей машин і механізмів) умовно прийняти за Δ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дБА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4A3B4825" w14:textId="77777777" w:rsidR="00C9690D" w:rsidRDefault="00C9690D" w:rsidP="00C9690D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5F4B8184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Розв’язання типового прикладу</w:t>
      </w:r>
    </w:p>
    <w:p w14:paraId="6EB48921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EFDB193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1. Спочатку знайдемо відповідність заданої величини звукового тиску </w:t>
      </w:r>
      <w:r w:rsidR="007C0815">
        <w:rPr>
          <w:rFonts w:ascii="Arial" w:hAnsi="Arial" w:cs="Arial"/>
          <w:sz w:val="28"/>
          <w:szCs w:val="28"/>
          <w:lang w:val="uk-UA"/>
        </w:rPr>
        <w:t xml:space="preserve">кожного джерела шуму </w:t>
      </w:r>
      <w:r>
        <w:rPr>
          <w:rFonts w:ascii="Arial" w:hAnsi="Arial" w:cs="Arial"/>
          <w:sz w:val="28"/>
          <w:szCs w:val="28"/>
          <w:lang w:val="uk-UA"/>
        </w:rPr>
        <w:t>(</w:t>
      </w:r>
      <w:r>
        <w:rPr>
          <w:rFonts w:ascii="Arial" w:hAnsi="Arial" w:cs="Arial"/>
          <w:i/>
          <w:sz w:val="28"/>
          <w:szCs w:val="28"/>
          <w:lang w:val="uk-UA"/>
        </w:rPr>
        <w:t>Па</w:t>
      </w:r>
      <w:r w:rsidR="00C9690D">
        <w:rPr>
          <w:rFonts w:ascii="Arial" w:hAnsi="Arial" w:cs="Arial"/>
          <w:sz w:val="28"/>
          <w:szCs w:val="28"/>
          <w:lang w:val="uk-UA"/>
        </w:rPr>
        <w:t>) значенню його</w:t>
      </w:r>
      <w:r>
        <w:rPr>
          <w:rFonts w:ascii="Arial" w:hAnsi="Arial" w:cs="Arial"/>
          <w:sz w:val="28"/>
          <w:szCs w:val="28"/>
          <w:lang w:val="uk-UA"/>
        </w:rPr>
        <w:t xml:space="preserve"> логарифмічного рівня (</w:t>
      </w:r>
      <w:r>
        <w:rPr>
          <w:rFonts w:ascii="Arial" w:hAnsi="Arial" w:cs="Arial"/>
          <w:i/>
          <w:sz w:val="28"/>
          <w:szCs w:val="28"/>
          <w:lang w:val="uk-UA"/>
        </w:rPr>
        <w:t>дБ</w:t>
      </w:r>
      <w:r w:rsidR="007C0815">
        <w:rPr>
          <w:rFonts w:ascii="Arial" w:hAnsi="Arial" w:cs="Arial"/>
          <w:i/>
          <w:sz w:val="28"/>
          <w:szCs w:val="28"/>
          <w:lang w:val="uk-UA"/>
        </w:rPr>
        <w:t>А</w:t>
      </w:r>
      <w:r>
        <w:rPr>
          <w:rFonts w:ascii="Arial" w:hAnsi="Arial" w:cs="Arial"/>
          <w:sz w:val="28"/>
          <w:szCs w:val="28"/>
          <w:lang w:val="uk-UA"/>
        </w:rPr>
        <w:t>) за формулою:</w:t>
      </w:r>
    </w:p>
    <w:p w14:paraId="05920E2D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4F36898C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4"/>
        </w:rPr>
        <w:object w:dxaOrig="1540" w:dyaOrig="680" w14:anchorId="6515EC85">
          <v:shape id="_x0000_i1026" type="#_x0000_t75" style="width:77.25pt;height:33.75pt" o:ole="" filled="t">
            <v:fill color2="black"/>
            <v:imagedata r:id="rId9" o:title=""/>
          </v:shape>
          <o:OLEObject Type="Embed" ProgID="Equation.3" ShapeID="_x0000_i1026" DrawAspect="Content" ObjectID="_1677057105" r:id="rId10"/>
        </w:object>
      </w:r>
      <w:r>
        <w:rPr>
          <w:rFonts w:ascii="Arial" w:hAnsi="Arial" w:cs="Arial"/>
          <w:sz w:val="28"/>
          <w:szCs w:val="28"/>
          <w:lang w:val="uk-UA"/>
        </w:rPr>
        <w:t>,</w:t>
      </w:r>
    </w:p>
    <w:p w14:paraId="7A479859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</w:p>
    <w:p w14:paraId="27AC7C07" w14:textId="77777777" w:rsidR="009F12D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де:</w:t>
      </w:r>
      <w:r>
        <w:rPr>
          <w:rFonts w:ascii="Arial" w:hAnsi="Arial" w:cs="Arial"/>
          <w:sz w:val="28"/>
          <w:szCs w:val="28"/>
          <w:lang w:val="uk-UA"/>
        </w:rPr>
        <w:tab/>
        <w:t>Р</w:t>
      </w:r>
      <w:r w:rsidR="00D62A8F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- задане значення звукового тиску (</w:t>
      </w:r>
      <w:r>
        <w:rPr>
          <w:rFonts w:ascii="Arial" w:hAnsi="Arial" w:cs="Arial"/>
          <w:i/>
          <w:sz w:val="28"/>
          <w:szCs w:val="28"/>
          <w:lang w:val="uk-UA"/>
        </w:rPr>
        <w:t>Па</w:t>
      </w:r>
      <w:r>
        <w:rPr>
          <w:rFonts w:ascii="Arial" w:hAnsi="Arial" w:cs="Arial"/>
          <w:sz w:val="28"/>
          <w:szCs w:val="28"/>
          <w:lang w:val="uk-UA"/>
        </w:rPr>
        <w:t>);</w:t>
      </w:r>
    </w:p>
    <w:p w14:paraId="1F1EEF63" w14:textId="77777777" w:rsidR="009F12D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Р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0</w:t>
      </w:r>
      <w:r w:rsidR="00FD4D0E"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- порогове значення звукового тиску </w:t>
      </w:r>
      <w:r w:rsidRPr="000B7E36">
        <w:rPr>
          <w:position w:val="-8"/>
        </w:rPr>
        <w:object w:dxaOrig="1280" w:dyaOrig="360" w14:anchorId="151F98FD">
          <v:shape id="_x0000_i1027" type="#_x0000_t75" style="width:63.75pt;height:18pt" o:ole="" filled="t">
            <v:fill color2="black"/>
            <v:imagedata r:id="rId11" o:title=""/>
          </v:shape>
          <o:OLEObject Type="Embed" ProgID="Equation.3" ShapeID="_x0000_i1027" DrawAspect="Content" ObjectID="_1677057106" r:id="rId12"/>
        </w:objec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00D27073" w14:textId="77777777" w:rsidR="00036F11" w:rsidRDefault="00036F11" w:rsidP="009F12D0">
      <w:pPr>
        <w:tabs>
          <w:tab w:val="left" w:pos="720"/>
        </w:tabs>
        <w:spacing w:line="288" w:lineRule="auto"/>
        <w:ind w:left="708" w:right="-185"/>
        <w:rPr>
          <w:rFonts w:ascii="Arial" w:hAnsi="Arial" w:cs="Arial"/>
          <w:sz w:val="28"/>
          <w:szCs w:val="28"/>
          <w:lang w:val="uk-UA"/>
        </w:rPr>
      </w:pPr>
    </w:p>
    <w:p w14:paraId="2430AA32" w14:textId="77777777" w:rsidR="009F12D0" w:rsidRDefault="009F12D0" w:rsidP="009F12D0">
      <w:pPr>
        <w:tabs>
          <w:tab w:val="left" w:pos="720"/>
        </w:tabs>
        <w:spacing w:line="288" w:lineRule="auto"/>
        <w:ind w:left="708" w:right="-185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2. Сумарний рівень шуму від </w:t>
      </w: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uk-UA"/>
        </w:rPr>
        <w:t xml:space="preserve"> джерел</w:t>
      </w:r>
      <w:r w:rsidR="00036F11">
        <w:rPr>
          <w:rFonts w:ascii="Arial" w:hAnsi="Arial" w:cs="Arial"/>
          <w:sz w:val="28"/>
          <w:szCs w:val="28"/>
          <w:lang w:val="uk-UA"/>
        </w:rPr>
        <w:t xml:space="preserve"> в центрі приміщення визначимо</w:t>
      </w:r>
      <w:r>
        <w:rPr>
          <w:rFonts w:ascii="Arial" w:hAnsi="Arial" w:cs="Arial"/>
          <w:sz w:val="28"/>
          <w:szCs w:val="28"/>
          <w:lang w:val="uk-UA"/>
        </w:rPr>
        <w:t xml:space="preserve"> за формулою:</w:t>
      </w:r>
    </w:p>
    <w:p w14:paraId="79FDFF67" w14:textId="77777777" w:rsidR="009F12D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</w:p>
    <w:p w14:paraId="203C0373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9"/>
        </w:rPr>
        <w:object w:dxaOrig="1920" w:dyaOrig="380" w14:anchorId="783CE03F">
          <v:shape id="_x0000_i1028" type="#_x0000_t75" style="width:96pt;height:18.75pt" o:ole="" filled="t">
            <v:fill color2="black"/>
            <v:imagedata r:id="rId13" o:title=""/>
          </v:shape>
          <o:OLEObject Type="Embed" ProgID="Equation.3" ShapeID="_x0000_i1028" DrawAspect="Content" ObjectID="_1677057107" r:id="rId14"/>
        </w:object>
      </w:r>
      <w:r>
        <w:rPr>
          <w:rFonts w:ascii="Arial" w:hAnsi="Arial" w:cs="Arial"/>
          <w:sz w:val="28"/>
          <w:szCs w:val="28"/>
          <w:lang w:val="uk-UA"/>
        </w:rPr>
        <w:t>,</w:t>
      </w:r>
    </w:p>
    <w:p w14:paraId="395D19BC" w14:textId="77777777" w:rsidR="009F12D0" w:rsidRDefault="009F12D0" w:rsidP="009F12D0">
      <w:pPr>
        <w:spacing w:line="288" w:lineRule="auto"/>
        <w:ind w:left="360" w:right="-185"/>
        <w:jc w:val="center"/>
        <w:rPr>
          <w:rFonts w:ascii="Arial" w:hAnsi="Arial" w:cs="Arial"/>
          <w:sz w:val="28"/>
          <w:szCs w:val="28"/>
          <w:lang w:val="uk-UA"/>
        </w:rPr>
      </w:pPr>
    </w:p>
    <w:p w14:paraId="43B11BA9" w14:textId="77777777" w:rsidR="009F12D0" w:rsidRDefault="009F12D0" w:rsidP="009F12D0">
      <w:pPr>
        <w:tabs>
          <w:tab w:val="left" w:pos="1080"/>
        </w:tabs>
        <w:spacing w:line="288" w:lineRule="auto"/>
        <w:ind w:left="720" w:right="-185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 xml:space="preserve">З. </w:t>
      </w:r>
      <w:r w:rsidRPr="00891616">
        <w:rPr>
          <w:rFonts w:ascii="Arial" w:hAnsi="Arial" w:cs="Arial"/>
          <w:sz w:val="28"/>
          <w:szCs w:val="28"/>
          <w:lang w:val="uk-UA"/>
        </w:rPr>
        <w:t>Враховуємо</w:t>
      </w:r>
      <w:r>
        <w:rPr>
          <w:rFonts w:ascii="Arial" w:hAnsi="Arial" w:cs="Arial"/>
          <w:sz w:val="28"/>
          <w:szCs w:val="28"/>
          <w:lang w:val="uk-UA"/>
        </w:rPr>
        <w:t xml:space="preserve"> вплив профілактичних заходів щодо зменшення рівня шуму, для чого обчислюємо – (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сум 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-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 </w:t>
      </w:r>
      <w:r>
        <w:rPr>
          <w:rFonts w:ascii="Arial" w:hAnsi="Arial" w:cs="Arial"/>
          <w:sz w:val="28"/>
          <w:szCs w:val="28"/>
          <w:lang w:val="uk-UA"/>
        </w:rPr>
        <w:t>Δ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lang w:val="uk-UA"/>
        </w:rPr>
        <w:t xml:space="preserve"> );</w:t>
      </w:r>
    </w:p>
    <w:p w14:paraId="7C7EFE7A" w14:textId="77777777" w:rsidR="00C9690D" w:rsidRDefault="00C9690D" w:rsidP="009F12D0">
      <w:pPr>
        <w:tabs>
          <w:tab w:val="left" w:pos="1080"/>
        </w:tabs>
        <w:spacing w:line="288" w:lineRule="auto"/>
        <w:ind w:left="720" w:right="-185"/>
        <w:rPr>
          <w:rFonts w:ascii="Arial" w:hAnsi="Arial" w:cs="Arial"/>
          <w:sz w:val="28"/>
          <w:szCs w:val="28"/>
          <w:lang w:val="uk-UA"/>
        </w:rPr>
      </w:pPr>
    </w:p>
    <w:p w14:paraId="2EF59797" w14:textId="77777777" w:rsidR="009F12D0" w:rsidRDefault="009F12D0" w:rsidP="00550A8B">
      <w:pPr>
        <w:spacing w:line="288" w:lineRule="auto"/>
        <w:ind w:left="720" w:right="-185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4. Вибираємо з </w:t>
      </w:r>
      <w:r w:rsidRPr="00891616">
        <w:rPr>
          <w:rFonts w:ascii="Arial" w:hAnsi="Arial" w:cs="Arial"/>
          <w:sz w:val="28"/>
          <w:szCs w:val="28"/>
          <w:lang w:val="uk-UA"/>
        </w:rPr>
        <w:t>Д</w:t>
      </w:r>
      <w:r w:rsidRPr="0047108A">
        <w:rPr>
          <w:rFonts w:ascii="Arial" w:hAnsi="Arial" w:cs="Arial"/>
          <w:sz w:val="28"/>
          <w:szCs w:val="28"/>
          <w:lang w:val="uk-UA"/>
        </w:rPr>
        <w:t>С</w:t>
      </w:r>
      <w:r w:rsidRPr="00891616">
        <w:rPr>
          <w:rFonts w:ascii="Arial" w:hAnsi="Arial" w:cs="Arial"/>
          <w:sz w:val="28"/>
          <w:szCs w:val="28"/>
          <w:lang w:val="uk-UA"/>
        </w:rPr>
        <w:t>Н</w:t>
      </w:r>
      <w:r w:rsidRPr="0047108A">
        <w:rPr>
          <w:rFonts w:ascii="Arial" w:hAnsi="Arial" w:cs="Arial"/>
          <w:sz w:val="28"/>
          <w:szCs w:val="28"/>
          <w:lang w:val="uk-UA"/>
        </w:rPr>
        <w:t xml:space="preserve"> </w:t>
      </w:r>
      <w:r w:rsidRPr="00891616">
        <w:rPr>
          <w:rFonts w:ascii="Arial" w:hAnsi="Arial" w:cs="Arial"/>
          <w:sz w:val="28"/>
          <w:szCs w:val="28"/>
          <w:lang w:val="uk-UA"/>
        </w:rPr>
        <w:t>3</w:t>
      </w:r>
      <w:r w:rsidRPr="0047108A">
        <w:rPr>
          <w:rFonts w:ascii="Arial" w:hAnsi="Arial" w:cs="Arial"/>
          <w:sz w:val="28"/>
          <w:szCs w:val="28"/>
          <w:lang w:val="uk-UA"/>
        </w:rPr>
        <w:t>.</w:t>
      </w:r>
      <w:r w:rsidRPr="00891616">
        <w:rPr>
          <w:rFonts w:ascii="Arial" w:hAnsi="Arial" w:cs="Arial"/>
          <w:sz w:val="28"/>
          <w:szCs w:val="28"/>
          <w:lang w:val="uk-UA"/>
        </w:rPr>
        <w:t>3</w:t>
      </w:r>
      <w:r w:rsidRPr="0047108A">
        <w:rPr>
          <w:rFonts w:ascii="Arial" w:hAnsi="Arial" w:cs="Arial"/>
          <w:sz w:val="28"/>
          <w:szCs w:val="28"/>
          <w:lang w:val="uk-UA"/>
        </w:rPr>
        <w:t>.</w:t>
      </w:r>
      <w:r w:rsidRPr="00891616">
        <w:rPr>
          <w:rFonts w:ascii="Arial" w:hAnsi="Arial" w:cs="Arial"/>
          <w:sz w:val="28"/>
          <w:szCs w:val="28"/>
          <w:lang w:val="uk-UA"/>
        </w:rPr>
        <w:t>6.0</w:t>
      </w:r>
      <w:r w:rsidRPr="0047108A">
        <w:rPr>
          <w:rFonts w:ascii="Arial" w:hAnsi="Arial" w:cs="Arial"/>
          <w:sz w:val="28"/>
          <w:szCs w:val="28"/>
          <w:lang w:val="uk-UA"/>
        </w:rPr>
        <w:t>3</w:t>
      </w:r>
      <w:r w:rsidRPr="00891616">
        <w:rPr>
          <w:rFonts w:ascii="Arial" w:hAnsi="Arial" w:cs="Arial"/>
          <w:sz w:val="28"/>
          <w:szCs w:val="28"/>
          <w:lang w:val="uk-UA"/>
        </w:rPr>
        <w:t>7 - 99</w:t>
      </w:r>
      <w:r w:rsidRPr="00467CFD">
        <w:rPr>
          <w:b/>
          <w:sz w:val="28"/>
          <w:szCs w:val="28"/>
          <w:lang w:val="uk-UA"/>
        </w:rPr>
        <w:t xml:space="preserve"> </w:t>
      </w:r>
      <w:r w:rsidR="00817F9A" w:rsidRPr="00731EA0"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="00817F9A" w:rsidRPr="00731EA0">
        <w:rPr>
          <w:rFonts w:ascii="Arial" w:hAnsi="Arial" w:cs="Arial"/>
          <w:sz w:val="28"/>
          <w:szCs w:val="28"/>
          <w:lang w:val="uk-UA"/>
        </w:rPr>
        <w:t>[</w:t>
      </w:r>
      <w:r w:rsidR="00817F9A">
        <w:rPr>
          <w:rFonts w:ascii="Arial" w:hAnsi="Arial" w:cs="Arial"/>
          <w:sz w:val="28"/>
          <w:szCs w:val="28"/>
          <w:lang w:val="uk-UA"/>
        </w:rPr>
        <w:t xml:space="preserve"> </w:t>
      </w:r>
      <w:r w:rsidR="00817F9A" w:rsidRPr="00817F9A">
        <w:rPr>
          <w:rFonts w:ascii="Arial" w:hAnsi="Arial" w:cs="Arial"/>
          <w:color w:val="000000" w:themeColor="text1"/>
          <w:sz w:val="28"/>
          <w:szCs w:val="28"/>
          <w:lang w:val="uk-UA"/>
        </w:rPr>
        <w:t>2</w:t>
      </w:r>
      <w:r w:rsidR="00817F9A"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r w:rsidR="00817F9A" w:rsidRPr="00731EA0">
        <w:rPr>
          <w:rFonts w:ascii="Arial" w:hAnsi="Arial" w:cs="Arial"/>
          <w:sz w:val="28"/>
          <w:szCs w:val="28"/>
          <w:lang w:val="uk-UA"/>
        </w:rPr>
        <w:t xml:space="preserve">] </w:t>
      </w:r>
      <w:r>
        <w:rPr>
          <w:rFonts w:ascii="Arial" w:hAnsi="Arial" w:cs="Arial"/>
          <w:sz w:val="28"/>
          <w:szCs w:val="28"/>
          <w:lang w:val="uk-UA"/>
        </w:rPr>
        <w:t xml:space="preserve"> величину нормативного рівня шуму відповідно до характеру виконуваної роботи в цьому </w:t>
      </w:r>
      <w:r w:rsidRPr="00731EA0">
        <w:rPr>
          <w:rFonts w:ascii="Arial" w:hAnsi="Arial" w:cs="Arial"/>
          <w:sz w:val="28"/>
          <w:szCs w:val="28"/>
          <w:lang w:val="uk-UA"/>
        </w:rPr>
        <w:t xml:space="preserve">приміщенні – </w:t>
      </w:r>
      <w:r w:rsidRPr="00731EA0">
        <w:rPr>
          <w:rFonts w:ascii="Arial" w:hAnsi="Arial" w:cs="Arial"/>
          <w:sz w:val="28"/>
          <w:szCs w:val="28"/>
          <w:lang w:val="en-US"/>
        </w:rPr>
        <w:t>L</w:t>
      </w:r>
      <w:r w:rsidRPr="00731EA0"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 w:rsidRPr="00731EA0"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="0047108A" w:rsidRPr="00731EA0">
        <w:rPr>
          <w:rFonts w:ascii="Arial" w:hAnsi="Arial" w:cs="Arial"/>
          <w:sz w:val="28"/>
          <w:szCs w:val="28"/>
          <w:lang w:val="uk-UA"/>
        </w:rPr>
        <w:t xml:space="preserve">(умовно </w:t>
      </w:r>
      <w:r w:rsidRPr="00731EA0">
        <w:rPr>
          <w:rFonts w:ascii="Arial" w:hAnsi="Arial" w:cs="Arial"/>
          <w:sz w:val="28"/>
          <w:szCs w:val="28"/>
          <w:lang w:val="uk-UA"/>
        </w:rPr>
        <w:t xml:space="preserve">прийняти для всіх варіантів </w:t>
      </w:r>
      <w:r w:rsidR="0047108A" w:rsidRPr="00731EA0"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="0047108A" w:rsidRPr="00731EA0">
        <w:rPr>
          <w:rFonts w:ascii="Arial" w:hAnsi="Arial" w:cs="Arial"/>
          <w:sz w:val="28"/>
          <w:szCs w:val="28"/>
          <w:lang w:val="en-US"/>
        </w:rPr>
        <w:t>L</w:t>
      </w:r>
      <w:r w:rsidR="0047108A" w:rsidRPr="00731EA0"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 w:rsidR="0047108A" w:rsidRPr="00731EA0">
        <w:rPr>
          <w:rFonts w:ascii="Arial" w:hAnsi="Arial" w:cs="Arial"/>
          <w:sz w:val="28"/>
          <w:szCs w:val="28"/>
          <w:vertAlign w:val="subscript"/>
          <w:lang w:val="uk-UA"/>
        </w:rPr>
        <w:t xml:space="preserve">  = </w:t>
      </w:r>
      <w:r w:rsidRPr="00731EA0">
        <w:rPr>
          <w:rFonts w:ascii="Arial" w:hAnsi="Arial" w:cs="Arial"/>
          <w:sz w:val="28"/>
          <w:szCs w:val="28"/>
          <w:lang w:val="uk-UA"/>
        </w:rPr>
        <w:t>80</w:t>
      </w:r>
      <w:r w:rsidR="00F86DAD" w:rsidRPr="00731EA0">
        <w:rPr>
          <w:rFonts w:ascii="Arial" w:hAnsi="Arial" w:cs="Arial"/>
          <w:sz w:val="28"/>
          <w:szCs w:val="28"/>
          <w:lang w:val="uk-UA"/>
        </w:rPr>
        <w:t xml:space="preserve"> </w:t>
      </w:r>
      <w:r w:rsidRPr="00731EA0">
        <w:rPr>
          <w:rFonts w:ascii="Arial" w:hAnsi="Arial" w:cs="Arial"/>
          <w:sz w:val="28"/>
          <w:szCs w:val="28"/>
          <w:lang w:val="uk-UA"/>
        </w:rPr>
        <w:t>дб</w:t>
      </w:r>
      <w:r w:rsidR="00F86DAD" w:rsidRPr="00731EA0">
        <w:rPr>
          <w:rFonts w:ascii="Arial" w:hAnsi="Arial" w:cs="Arial"/>
          <w:sz w:val="28"/>
          <w:szCs w:val="28"/>
          <w:lang w:val="uk-UA"/>
        </w:rPr>
        <w:t>А</w:t>
      </w:r>
      <w:r w:rsidR="0047108A" w:rsidRPr="00731EA0">
        <w:rPr>
          <w:rFonts w:ascii="Arial" w:hAnsi="Arial" w:cs="Arial"/>
          <w:sz w:val="28"/>
          <w:szCs w:val="28"/>
          <w:lang w:val="uk-UA"/>
        </w:rPr>
        <w:t>)</w:t>
      </w:r>
      <w:r w:rsidRPr="00731EA0">
        <w:rPr>
          <w:rFonts w:ascii="Arial" w:hAnsi="Arial" w:cs="Arial"/>
          <w:sz w:val="28"/>
          <w:szCs w:val="28"/>
          <w:lang w:val="uk-UA"/>
        </w:rPr>
        <w:t>;</w:t>
      </w:r>
    </w:p>
    <w:p w14:paraId="1EC54CB5" w14:textId="77777777" w:rsidR="00C9690D" w:rsidRDefault="00C9690D" w:rsidP="009F12D0">
      <w:pPr>
        <w:spacing w:line="288" w:lineRule="auto"/>
        <w:ind w:left="720" w:right="-185"/>
        <w:jc w:val="both"/>
        <w:rPr>
          <w:rFonts w:ascii="Arial" w:hAnsi="Arial" w:cs="Arial"/>
          <w:sz w:val="28"/>
          <w:szCs w:val="28"/>
          <w:lang w:val="uk-UA"/>
        </w:rPr>
      </w:pPr>
    </w:p>
    <w:p w14:paraId="121C6EDC" w14:textId="77777777" w:rsidR="009F12D0" w:rsidRDefault="009F12D0" w:rsidP="00614D78">
      <w:pPr>
        <w:spacing w:line="288" w:lineRule="auto"/>
        <w:ind w:left="720" w:right="-185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5. Знаходимо  різницю між результатами обчислень п. 3 та п. 4. Якщо ця величина є додатною, то це означає, що має місце перевищення виробничого шуму над його нормативним значенням і тому слід вжити заходи щодо зменшення рівня фактичного шуму на робочих місцях всередині приміщення.</w:t>
      </w:r>
    </w:p>
    <w:p w14:paraId="67D59CC0" w14:textId="77777777" w:rsidR="009F12D0" w:rsidRDefault="009F12D0" w:rsidP="009F12D0">
      <w:pPr>
        <w:spacing w:line="288" w:lineRule="auto"/>
        <w:ind w:left="720" w:right="-185"/>
        <w:jc w:val="both"/>
        <w:rPr>
          <w:rFonts w:ascii="Arial" w:hAnsi="Arial" w:cs="Arial"/>
          <w:sz w:val="28"/>
          <w:szCs w:val="28"/>
          <w:lang w:val="uk-UA"/>
        </w:rPr>
      </w:pPr>
    </w:p>
    <w:p w14:paraId="08EB5FC0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Заходи</w:t>
      </w:r>
    </w:p>
    <w:p w14:paraId="48C4EEBD" w14:textId="77777777" w:rsidR="00614D78" w:rsidRDefault="00614D78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</w:p>
    <w:p w14:paraId="4607A605" w14:textId="77777777" w:rsidR="009F12D0" w:rsidRDefault="009F12D0" w:rsidP="00614D78">
      <w:pPr>
        <w:numPr>
          <w:ilvl w:val="0"/>
          <w:numId w:val="2"/>
        </w:numPr>
        <w:spacing w:line="288" w:lineRule="auto"/>
        <w:ind w:left="0" w:right="-185" w:firstLine="720"/>
      </w:pPr>
      <w:r>
        <w:rPr>
          <w:rFonts w:ascii="Arial" w:hAnsi="Arial" w:cs="Arial"/>
          <w:sz w:val="28"/>
          <w:szCs w:val="28"/>
          <w:lang w:val="uk-UA"/>
        </w:rPr>
        <w:t>Зменшення рівня шуму за рахунок звукопоглинання визначається за формулою:</w:t>
      </w:r>
    </w:p>
    <w:p w14:paraId="2E78F418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6"/>
        </w:rPr>
        <w:object w:dxaOrig="1359" w:dyaOrig="720" w14:anchorId="5273D5E2">
          <v:shape id="_x0000_i1029" type="#_x0000_t75" style="width:68.25pt;height:36pt" o:ole="" filled="t">
            <v:fill color2="black"/>
            <v:imagedata r:id="rId15" o:title=""/>
          </v:shape>
          <o:OLEObject Type="Embed" ProgID="Equation.3" ShapeID="_x0000_i1029" DrawAspect="Content" ObjectID="_1677057108" r:id="rId16"/>
        </w:object>
      </w:r>
      <w:r>
        <w:rPr>
          <w:rFonts w:ascii="Arial" w:hAnsi="Arial" w:cs="Arial"/>
          <w:sz w:val="28"/>
          <w:szCs w:val="28"/>
          <w:lang w:val="uk-UA"/>
        </w:rPr>
        <w:t>,</w:t>
      </w:r>
    </w:p>
    <w:p w14:paraId="7139143B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де α – задане початкове значення коефіцієнту звукопоглинання;</w:t>
      </w:r>
    </w:p>
    <w:p w14:paraId="35CA21A2" w14:textId="77777777" w:rsidR="009F12D0" w:rsidRPr="00187952" w:rsidRDefault="009F12D0" w:rsidP="00882703">
      <w:pPr>
        <w:spacing w:line="288" w:lineRule="auto"/>
        <w:ind w:right="-185" w:firstLine="720"/>
        <w:rPr>
          <w:rFonts w:ascii="Arial" w:hAnsi="Arial" w:cs="Arial"/>
          <w:color w:val="00B050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α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1</w:t>
      </w:r>
      <w:r>
        <w:rPr>
          <w:rFonts w:ascii="Arial" w:hAnsi="Arial" w:cs="Arial"/>
          <w:sz w:val="28"/>
          <w:szCs w:val="28"/>
          <w:lang w:val="uk-UA"/>
        </w:rPr>
        <w:t xml:space="preserve"> – потрібне значення коефіцієнту звукопоглинання, що вибираєтьс</w:t>
      </w:r>
      <w:r w:rsidR="00882703">
        <w:rPr>
          <w:rFonts w:ascii="Arial" w:hAnsi="Arial" w:cs="Arial"/>
          <w:sz w:val="28"/>
          <w:szCs w:val="28"/>
          <w:lang w:val="uk-UA"/>
        </w:rPr>
        <w:t>я з довідникової літератури [</w:t>
      </w:r>
      <w:r w:rsidR="00846FDC">
        <w:rPr>
          <w:rFonts w:ascii="Arial" w:hAnsi="Arial" w:cs="Arial"/>
          <w:sz w:val="28"/>
          <w:szCs w:val="28"/>
          <w:lang w:val="uk-UA"/>
        </w:rPr>
        <w:t xml:space="preserve"> </w:t>
      </w:r>
      <w:r w:rsidR="00846FDC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3 </w:t>
      </w:r>
      <w:r w:rsidR="00882703">
        <w:rPr>
          <w:rFonts w:ascii="Arial" w:hAnsi="Arial" w:cs="Arial"/>
          <w:sz w:val="28"/>
          <w:szCs w:val="28"/>
          <w:lang w:val="uk-UA"/>
        </w:rPr>
        <w:t xml:space="preserve">] (або з табл. </w:t>
      </w:r>
      <w:r w:rsidR="00882703" w:rsidRPr="00882703">
        <w:rPr>
          <w:rFonts w:ascii="Arial" w:hAnsi="Arial" w:cs="Arial"/>
          <w:sz w:val="28"/>
          <w:szCs w:val="28"/>
          <w:lang w:val="uk-UA"/>
        </w:rPr>
        <w:t>2</w:t>
      </w:r>
      <w:r w:rsidRPr="00882703">
        <w:rPr>
          <w:rFonts w:ascii="Arial" w:hAnsi="Arial" w:cs="Arial"/>
          <w:sz w:val="28"/>
          <w:szCs w:val="28"/>
          <w:lang w:val="uk-UA"/>
        </w:rPr>
        <w:t xml:space="preserve"> </w:t>
      </w:r>
      <w:r w:rsidR="00882703" w:rsidRPr="00882703">
        <w:rPr>
          <w:rFonts w:ascii="Arial" w:hAnsi="Arial" w:cs="Arial"/>
          <w:sz w:val="28"/>
          <w:szCs w:val="28"/>
          <w:lang w:val="uk-UA"/>
        </w:rPr>
        <w:t>).</w:t>
      </w:r>
      <w:r w:rsidRPr="00882703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2679039E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0B8C8DFB" w14:textId="77777777" w:rsidR="009F12D0" w:rsidRPr="00846FDC" w:rsidRDefault="009F12D0" w:rsidP="009F12D0">
      <w:pPr>
        <w:spacing w:line="288" w:lineRule="auto"/>
        <w:ind w:right="-185" w:firstLine="720"/>
        <w:jc w:val="both"/>
        <w:rPr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2. Зменшення рівня шуму за рахунок звуковідображення обчислюється за формулою:</w:t>
      </w:r>
    </w:p>
    <w:p w14:paraId="2A2F97E6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0"/>
        </w:rPr>
        <w:object w:dxaOrig="1420" w:dyaOrig="680" w14:anchorId="40E128D3">
          <v:shape id="_x0000_i1030" type="#_x0000_t75" style="width:71.25pt;height:33.75pt" o:ole="" filled="t">
            <v:fill color2="black"/>
            <v:imagedata r:id="rId17" o:title=""/>
          </v:shape>
          <o:OLEObject Type="Embed" ProgID="Equation.3" ShapeID="_x0000_i1030" DrawAspect="Content" ObjectID="_1677057109" r:id="rId18"/>
        </w:object>
      </w:r>
    </w:p>
    <w:p w14:paraId="7EE3117E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де β – задане початкове значення коефіцієнту звуковідображення;</w:t>
      </w:r>
    </w:p>
    <w:p w14:paraId="6822FECA" w14:textId="77777777" w:rsidR="00BA76FC" w:rsidRPr="00187952" w:rsidRDefault="009F12D0" w:rsidP="00BA76FC">
      <w:pPr>
        <w:spacing w:line="288" w:lineRule="auto"/>
        <w:ind w:right="-185" w:firstLine="720"/>
        <w:rPr>
          <w:rFonts w:ascii="Arial" w:hAnsi="Arial" w:cs="Arial"/>
          <w:color w:val="00B050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β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1</w:t>
      </w:r>
      <w:r>
        <w:rPr>
          <w:rFonts w:ascii="Arial" w:hAnsi="Arial" w:cs="Arial"/>
          <w:sz w:val="28"/>
          <w:szCs w:val="28"/>
          <w:lang w:val="uk-UA"/>
        </w:rPr>
        <w:t xml:space="preserve"> – потрібне значення коефіцієнту звуковідображення, що вибирається з довідникової літератури [</w:t>
      </w:r>
      <w:r w:rsidR="00846FDC">
        <w:rPr>
          <w:rFonts w:ascii="Arial" w:hAnsi="Arial" w:cs="Arial"/>
          <w:sz w:val="28"/>
          <w:szCs w:val="28"/>
          <w:lang w:val="uk-UA"/>
        </w:rPr>
        <w:t xml:space="preserve"> </w:t>
      </w:r>
      <w:r w:rsidR="00846FDC" w:rsidRPr="00846FDC">
        <w:rPr>
          <w:rFonts w:ascii="Arial" w:hAnsi="Arial" w:cs="Arial"/>
          <w:color w:val="000000" w:themeColor="text1"/>
          <w:sz w:val="28"/>
          <w:szCs w:val="28"/>
          <w:lang w:val="uk-UA"/>
        </w:rPr>
        <w:t>3</w:t>
      </w:r>
      <w:r w:rsidR="00846FDC"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r w:rsidRPr="00BA76FC">
        <w:rPr>
          <w:rFonts w:ascii="Arial" w:hAnsi="Arial" w:cs="Arial"/>
          <w:sz w:val="28"/>
          <w:szCs w:val="28"/>
          <w:lang w:val="uk-UA"/>
        </w:rPr>
        <w:t>]</w:t>
      </w:r>
      <w:r w:rsidR="00BA76FC">
        <w:rPr>
          <w:rFonts w:ascii="Arial" w:hAnsi="Arial" w:cs="Arial"/>
          <w:sz w:val="28"/>
          <w:szCs w:val="28"/>
          <w:lang w:val="uk-UA"/>
        </w:rPr>
        <w:t xml:space="preserve"> (або з табл. </w:t>
      </w:r>
      <w:r w:rsidR="00BA76FC" w:rsidRPr="00882703">
        <w:rPr>
          <w:rFonts w:ascii="Arial" w:hAnsi="Arial" w:cs="Arial"/>
          <w:sz w:val="28"/>
          <w:szCs w:val="28"/>
          <w:lang w:val="uk-UA"/>
        </w:rPr>
        <w:t xml:space="preserve">2 ). </w:t>
      </w:r>
    </w:p>
    <w:p w14:paraId="21957A81" w14:textId="77777777" w:rsidR="009F12D0" w:rsidRPr="00187952" w:rsidRDefault="009F12D0" w:rsidP="009F12D0">
      <w:pPr>
        <w:spacing w:line="288" w:lineRule="auto"/>
        <w:ind w:right="-185" w:firstLine="1428"/>
        <w:jc w:val="both"/>
        <w:rPr>
          <w:rFonts w:ascii="Arial" w:hAnsi="Arial" w:cs="Arial"/>
          <w:color w:val="00B050"/>
          <w:sz w:val="28"/>
          <w:szCs w:val="28"/>
          <w:lang w:val="uk-UA"/>
        </w:rPr>
      </w:pPr>
    </w:p>
    <w:p w14:paraId="7E8968A6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78809493" w14:textId="77777777" w:rsidR="009F12D0" w:rsidRDefault="009F12D0" w:rsidP="009F12D0">
      <w:pPr>
        <w:spacing w:line="288" w:lineRule="auto"/>
        <w:ind w:right="-185" w:firstLine="720"/>
        <w:jc w:val="both"/>
      </w:pPr>
      <w:r>
        <w:rPr>
          <w:rFonts w:ascii="Arial" w:hAnsi="Arial" w:cs="Arial"/>
          <w:sz w:val="28"/>
          <w:szCs w:val="28"/>
          <w:lang w:val="uk-UA"/>
        </w:rPr>
        <w:t>3. Зменшення рівня шуму за рахунок звукоізоляції екраном знаходимо за формулою:</w:t>
      </w:r>
    </w:p>
    <w:p w14:paraId="77D0B75F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4"/>
        </w:rPr>
        <w:object w:dxaOrig="1200" w:dyaOrig="620" w14:anchorId="18E80BCF">
          <v:shape id="_x0000_i1031" type="#_x0000_t75" style="width:65.25pt;height:33.75pt" o:ole="" filled="t">
            <v:fill color2="black"/>
            <v:imagedata r:id="rId19" o:title=""/>
          </v:shape>
          <o:OLEObject Type="Embed" ProgID="Equation.3" ShapeID="_x0000_i1031" DrawAspect="Content" ObjectID="_1677057110" r:id="rId20"/>
        </w:object>
      </w:r>
      <w:r>
        <w:rPr>
          <w:rFonts w:ascii="Arial" w:hAnsi="Arial" w:cs="Arial"/>
          <w:sz w:val="28"/>
          <w:szCs w:val="28"/>
          <w:lang w:val="uk-UA"/>
        </w:rPr>
        <w:t>,</w:t>
      </w:r>
    </w:p>
    <w:p w14:paraId="1D17ADFA" w14:textId="77777777" w:rsidR="009F12D0" w:rsidRDefault="009F12D0" w:rsidP="00044F66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 w:rsidR="00044F66">
        <w:rPr>
          <w:rFonts w:ascii="Arial" w:hAnsi="Arial" w:cs="Arial"/>
          <w:sz w:val="28"/>
          <w:szCs w:val="28"/>
          <w:lang w:val="uk-UA"/>
        </w:rPr>
        <w:t xml:space="preserve"> </w:t>
      </w:r>
      <w:r w:rsidRPr="000B7E36">
        <w:rPr>
          <w:position w:val="-1"/>
        </w:rPr>
        <w:object w:dxaOrig="200" w:dyaOrig="220" w14:anchorId="1919BFEB">
          <v:shape id="_x0000_i1032" type="#_x0000_t75" style="width:9.75pt;height:11.25pt" o:ole="" filled="t">
            <v:fill color2="black"/>
            <v:imagedata r:id="rId7" o:title=""/>
          </v:shape>
          <o:OLEObject Type="Embed" ProgID="Equation.3" ShapeID="_x0000_i1032" DrawAspect="Content" ObjectID="_1677057111" r:id="rId21"/>
        </w:object>
      </w:r>
      <w:r>
        <w:rPr>
          <w:rFonts w:ascii="Arial" w:hAnsi="Arial" w:cs="Arial"/>
          <w:sz w:val="28"/>
          <w:szCs w:val="28"/>
          <w:lang w:val="uk-UA"/>
        </w:rPr>
        <w:t xml:space="preserve"> – задане початкове значення коефіцієнту звукопроходження.</w:t>
      </w:r>
    </w:p>
    <w:p w14:paraId="307A0A0A" w14:textId="77777777" w:rsidR="001509B4" w:rsidRDefault="001509B4" w:rsidP="00AA3184">
      <w:pPr>
        <w:spacing w:line="288" w:lineRule="auto"/>
        <w:ind w:right="-185"/>
        <w:rPr>
          <w:rFonts w:ascii="Arial" w:hAnsi="Arial" w:cs="Arial"/>
          <w:color w:val="FF0000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 xml:space="preserve">               </w:t>
      </w:r>
      <w:r w:rsidRPr="006F7C1A">
        <w:rPr>
          <w:rFonts w:ascii="Arial" w:hAnsi="Arial" w:cs="Arial"/>
          <w:position w:val="-10"/>
          <w:sz w:val="28"/>
          <w:szCs w:val="28"/>
          <w:lang w:val="uk-UA"/>
        </w:rPr>
        <w:object w:dxaOrig="440" w:dyaOrig="340" w14:anchorId="0BE46B4C">
          <v:shape id="_x0000_i1033" type="#_x0000_t75" style="width:21.75pt;height:17.25pt" o:ole="">
            <v:imagedata r:id="rId22" o:title=""/>
          </v:shape>
          <o:OLEObject Type="Embed" ProgID="Equation.3" ShapeID="_x0000_i1033" DrawAspect="Content" ObjectID="_1677057112" r:id="rId23"/>
        </w:object>
      </w:r>
      <w:r w:rsidR="00044F66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потрібне значення коефіцієнту проходження звуку що вибирається з довідникової літератури [</w:t>
      </w:r>
      <w:r w:rsidR="00817F9A">
        <w:rPr>
          <w:rFonts w:ascii="Arial" w:hAnsi="Arial" w:cs="Arial"/>
          <w:sz w:val="28"/>
          <w:szCs w:val="28"/>
          <w:lang w:val="uk-UA"/>
        </w:rPr>
        <w:t xml:space="preserve"> </w:t>
      </w:r>
      <w:r w:rsidR="00846FDC">
        <w:rPr>
          <w:rFonts w:ascii="Arial" w:hAnsi="Arial" w:cs="Arial"/>
          <w:color w:val="000000" w:themeColor="text1"/>
          <w:sz w:val="28"/>
          <w:szCs w:val="28"/>
          <w:lang w:val="uk-UA"/>
        </w:rPr>
        <w:t>5</w:t>
      </w:r>
      <w:r w:rsidR="00817F9A"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] (або з таблиці 2).</w:t>
      </w:r>
    </w:p>
    <w:p w14:paraId="54E000A4" w14:textId="77777777" w:rsidR="00AA3184" w:rsidRPr="00AA3184" w:rsidRDefault="00AA3184" w:rsidP="00AA3184">
      <w:pPr>
        <w:spacing w:line="288" w:lineRule="auto"/>
        <w:ind w:right="-185"/>
        <w:rPr>
          <w:rFonts w:ascii="Arial" w:hAnsi="Arial" w:cs="Arial"/>
          <w:color w:val="FF0000"/>
          <w:sz w:val="28"/>
          <w:szCs w:val="28"/>
          <w:lang w:val="uk-UA"/>
        </w:rPr>
      </w:pPr>
    </w:p>
    <w:p w14:paraId="308579B5" w14:textId="77777777" w:rsidR="009F12D0" w:rsidRPr="0032690D" w:rsidRDefault="009F12D0" w:rsidP="009F12D0">
      <w:pPr>
        <w:spacing w:line="288" w:lineRule="auto"/>
        <w:ind w:right="-185" w:firstLine="720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Якщо:</w:t>
      </w:r>
    </w:p>
    <w:p w14:paraId="0B9ADE56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= </w:t>
      </w:r>
      <w:r>
        <w:rPr>
          <w:rFonts w:ascii="Arial" w:hAnsi="Arial" w:cs="Arial"/>
          <w:i/>
          <w:sz w:val="28"/>
          <w:szCs w:val="28"/>
          <w:lang w:val="uk-UA"/>
        </w:rPr>
        <w:t xml:space="preserve">(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сум  </w:t>
      </w:r>
      <w:r>
        <w:rPr>
          <w:rFonts w:ascii="Arial" w:hAnsi="Arial" w:cs="Arial"/>
          <w:sz w:val="28"/>
          <w:szCs w:val="28"/>
          <w:lang w:val="uk-UA"/>
        </w:rPr>
        <w:t>-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 </w:t>
      </w:r>
      <w:r>
        <w:rPr>
          <w:rFonts w:ascii="Arial" w:hAnsi="Arial" w:cs="Arial"/>
          <w:sz w:val="28"/>
          <w:szCs w:val="28"/>
          <w:lang w:val="uk-UA"/>
        </w:rPr>
        <w:t>Δ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lang w:val="uk-UA"/>
        </w:rPr>
        <w:t xml:space="preserve"> )  –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α</w:t>
      </w:r>
      <w:r>
        <w:rPr>
          <w:rFonts w:ascii="Arial" w:hAnsi="Arial" w:cs="Arial"/>
          <w:sz w:val="28"/>
          <w:szCs w:val="28"/>
          <w:lang w:val="uk-UA"/>
        </w:rPr>
        <w:t xml:space="preserve"> –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β</w:t>
      </w:r>
      <w:r>
        <w:rPr>
          <w:rFonts w:ascii="Arial" w:hAnsi="Arial" w:cs="Arial"/>
          <w:sz w:val="28"/>
          <w:szCs w:val="28"/>
          <w:lang w:val="uk-UA"/>
        </w:rPr>
        <w:t xml:space="preserve"> – 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 w:rsidRPr="007910CB">
        <w:rPr>
          <w:rFonts w:ascii="Arial" w:hAnsi="Arial" w:cs="Arial"/>
          <w:sz w:val="28"/>
          <w:szCs w:val="28"/>
          <w:vertAlign w:val="subscript"/>
          <w:lang w:val="en-US"/>
        </w:rPr>
        <w:t>τ</w:t>
      </w:r>
      <w:r w:rsidRPr="007910CB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) </w:t>
      </w:r>
      <w:r w:rsidRPr="007910CB">
        <w:rPr>
          <w:rFonts w:ascii="Arial" w:hAnsi="Arial" w:cs="Arial"/>
          <w:sz w:val="28"/>
          <w:szCs w:val="28"/>
          <w:lang w:val="uk-UA"/>
        </w:rPr>
        <w:t xml:space="preserve">≤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– умова виконана.</w:t>
      </w:r>
    </w:p>
    <w:p w14:paraId="4F504AF4" w14:textId="77777777" w:rsidR="00AA3184" w:rsidRDefault="00AA3184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</w:p>
    <w:p w14:paraId="565857F1" w14:textId="77777777" w:rsidR="00AA3184" w:rsidRDefault="009F12D0" w:rsidP="00AA3184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Варіанти даних до задачі наведені в таблиці 1.</w:t>
      </w:r>
      <w:r w:rsidR="00AA3184">
        <w:rPr>
          <w:rFonts w:ascii="Arial" w:hAnsi="Arial" w:cs="Arial"/>
          <w:sz w:val="28"/>
          <w:szCs w:val="28"/>
          <w:lang w:val="uk-UA"/>
        </w:rPr>
        <w:t xml:space="preserve">                                       У випадку, якщо умова щодо зменшення рівня шуму не виконується, слід застосувати інші (біл</w:t>
      </w:r>
      <w:r w:rsidR="00881A5C">
        <w:rPr>
          <w:rFonts w:ascii="Arial" w:hAnsi="Arial" w:cs="Arial"/>
          <w:sz w:val="28"/>
          <w:szCs w:val="28"/>
          <w:lang w:val="uk-UA"/>
        </w:rPr>
        <w:t>ьш ефективні матеріали) – див.</w:t>
      </w:r>
      <w:r w:rsidR="00AA3184">
        <w:rPr>
          <w:rFonts w:ascii="Arial" w:hAnsi="Arial" w:cs="Arial"/>
          <w:sz w:val="28"/>
          <w:szCs w:val="28"/>
          <w:lang w:val="uk-UA"/>
        </w:rPr>
        <w:t xml:space="preserve"> таблицю 2.</w:t>
      </w:r>
    </w:p>
    <w:p w14:paraId="1632A892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</w:p>
    <w:p w14:paraId="3079B1B9" w14:textId="77777777" w:rsidR="00423448" w:rsidRDefault="00423448" w:rsidP="009F12D0">
      <w:pPr>
        <w:spacing w:line="288" w:lineRule="auto"/>
        <w:ind w:right="-185" w:firstLine="720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</w:p>
    <w:p w14:paraId="47A3C107" w14:textId="77777777" w:rsidR="00423448" w:rsidRDefault="00423448" w:rsidP="009F12D0">
      <w:pPr>
        <w:spacing w:line="288" w:lineRule="auto"/>
        <w:ind w:right="-185" w:firstLine="720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</w:p>
    <w:p w14:paraId="7030F392" w14:textId="77777777" w:rsidR="00423448" w:rsidRPr="00423448" w:rsidRDefault="00423448" w:rsidP="00423448">
      <w:pPr>
        <w:tabs>
          <w:tab w:val="left" w:pos="3948"/>
        </w:tabs>
        <w:rPr>
          <w:rFonts w:ascii="Arial" w:hAnsi="Arial" w:cs="Arial"/>
          <w:sz w:val="28"/>
          <w:szCs w:val="28"/>
          <w:lang w:val="uk-UA"/>
        </w:rPr>
      </w:pPr>
    </w:p>
    <w:p w14:paraId="20FD1390" w14:textId="77777777" w:rsidR="009F12D0" w:rsidRDefault="009F12D0" w:rsidP="00423448">
      <w:pPr>
        <w:pageBreakBefore/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lastRenderedPageBreak/>
        <w:t>Задача 2</w:t>
      </w:r>
    </w:p>
    <w:p w14:paraId="27E447F7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7BA9A199" w14:textId="77777777" w:rsidR="009F12D0" w:rsidRDefault="009F12D0" w:rsidP="00846FDC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Знайти потрібну відстань між приміщенням з джерелами шуму та сусідніми будовами, яка б задовольняла санітарним нормам за рівнем шуму у цих будівлях. </w:t>
      </w:r>
    </w:p>
    <w:p w14:paraId="35A966BD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3ED739C0" w14:textId="77777777" w:rsidR="009F12D0" w:rsidRDefault="009F12D0" w:rsidP="009F12D0">
      <w:pPr>
        <w:spacing w:line="288" w:lineRule="auto"/>
        <w:ind w:right="-185" w:firstLine="270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 xml:space="preserve">Розв’язання типового прикладу </w:t>
      </w:r>
    </w:p>
    <w:p w14:paraId="61CF5377" w14:textId="77777777" w:rsidR="009F12D0" w:rsidRDefault="009F12D0" w:rsidP="00846FDC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Потрібну відстань між виробничим приміщенням з джерелами шум</w:t>
      </w:r>
      <w:r w:rsidR="00846FDC">
        <w:rPr>
          <w:rFonts w:ascii="Arial" w:hAnsi="Arial" w:cs="Arial"/>
          <w:sz w:val="28"/>
          <w:szCs w:val="28"/>
          <w:lang w:val="uk-UA"/>
        </w:rPr>
        <w:t>у та сусідніми будівля</w:t>
      </w:r>
      <w:r>
        <w:rPr>
          <w:rFonts w:ascii="Arial" w:hAnsi="Arial" w:cs="Arial"/>
          <w:sz w:val="28"/>
          <w:szCs w:val="28"/>
          <w:lang w:val="uk-UA"/>
        </w:rPr>
        <w:t>ми знаходимо за умов відповідності рівня шуму санітарним нормам у цих будівлях за формулою:</w:t>
      </w:r>
    </w:p>
    <w:p w14:paraId="69C1D877" w14:textId="77777777" w:rsidR="009F12D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4C9A3E12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19"/>
        </w:rPr>
        <w:object w:dxaOrig="1600" w:dyaOrig="660" w14:anchorId="54F4FCAE">
          <v:shape id="_x0000_i1034" type="#_x0000_t75" style="width:80.25pt;height:33pt" o:ole="" filled="t">
            <v:fill color2="black"/>
            <v:imagedata r:id="rId24" o:title=""/>
          </v:shape>
          <o:OLEObject Type="Embed" ProgID="Equation.3" ShapeID="_x0000_i1034" DrawAspect="Content" ObjectID="_1677057113" r:id="rId25"/>
        </w:object>
      </w:r>
    </w:p>
    <w:p w14:paraId="544C2782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</w:p>
    <w:p w14:paraId="08948072" w14:textId="77777777" w:rsidR="009F12D0" w:rsidRPr="0032690D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i/>
          <w:sz w:val="28"/>
          <w:szCs w:val="28"/>
          <w:vertAlign w:val="subscript"/>
          <w:lang w:val="en-US"/>
        </w:rPr>
        <w:t>l</w:t>
      </w:r>
      <w:r>
        <w:rPr>
          <w:rFonts w:ascii="Arial" w:hAnsi="Arial" w:cs="Arial"/>
          <w:sz w:val="28"/>
          <w:szCs w:val="28"/>
          <w:lang w:val="uk-UA"/>
        </w:rPr>
        <w:t xml:space="preserve"> =  (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сум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-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 </w:t>
      </w:r>
      <w:r>
        <w:rPr>
          <w:rFonts w:ascii="Arial" w:hAnsi="Arial" w:cs="Arial"/>
          <w:sz w:val="28"/>
          <w:szCs w:val="28"/>
          <w:lang w:val="uk-UA"/>
        </w:rPr>
        <w:t>Δ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lang w:val="uk-UA"/>
        </w:rPr>
        <w:t xml:space="preserve"> ) –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i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х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44103D33" w14:textId="77777777" w:rsidR="009F12D0" w:rsidRPr="0043449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i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х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 </w:t>
      </w:r>
      <w:r>
        <w:rPr>
          <w:rFonts w:ascii="Arial" w:hAnsi="Arial" w:cs="Arial"/>
          <w:sz w:val="28"/>
          <w:szCs w:val="28"/>
          <w:lang w:val="uk-UA"/>
        </w:rPr>
        <w:t xml:space="preserve">– відповідне нормативне значення шуму залежно від характеру </w:t>
      </w:r>
      <w:r w:rsidRPr="00434490">
        <w:rPr>
          <w:rFonts w:ascii="Arial" w:hAnsi="Arial" w:cs="Arial"/>
          <w:sz w:val="28"/>
          <w:szCs w:val="28"/>
          <w:lang w:val="uk-UA"/>
        </w:rPr>
        <w:t>виконуваної роботи у цих будівлях</w:t>
      </w:r>
      <w:r w:rsidRPr="00AA3184">
        <w:rPr>
          <w:rFonts w:ascii="Arial" w:hAnsi="Arial" w:cs="Arial"/>
          <w:sz w:val="28"/>
          <w:szCs w:val="28"/>
          <w:lang w:val="uk-UA"/>
        </w:rPr>
        <w:t>;</w:t>
      </w:r>
    </w:p>
    <w:p w14:paraId="3E08B8AD" w14:textId="77777777" w:rsidR="009F12D0" w:rsidRPr="00434490" w:rsidRDefault="009F12D0" w:rsidP="009F12D0">
      <w:pPr>
        <w:spacing w:line="288" w:lineRule="auto"/>
        <w:ind w:right="-185" w:firstLine="720"/>
        <w:jc w:val="both"/>
        <w:rPr>
          <w:rFonts w:ascii="Arial" w:hAnsi="Arial" w:cs="Arial"/>
          <w:sz w:val="28"/>
          <w:szCs w:val="28"/>
        </w:rPr>
      </w:pPr>
      <w:r w:rsidRPr="00434490">
        <w:rPr>
          <w:rFonts w:ascii="Arial" w:hAnsi="Arial" w:cs="Arial"/>
          <w:sz w:val="28"/>
          <w:szCs w:val="28"/>
          <w:lang w:val="en-US"/>
        </w:rPr>
        <w:t>l</w:t>
      </w:r>
      <w:r w:rsidRPr="00434490">
        <w:rPr>
          <w:rFonts w:ascii="Arial" w:hAnsi="Arial" w:cs="Arial"/>
          <w:sz w:val="28"/>
          <w:szCs w:val="28"/>
          <w:vertAlign w:val="subscript"/>
          <w:lang w:val="en-US"/>
        </w:rPr>
        <w:t>x</w:t>
      </w:r>
      <w:r w:rsidRPr="00434490">
        <w:rPr>
          <w:rFonts w:ascii="Arial" w:hAnsi="Arial" w:cs="Arial"/>
          <w:sz w:val="28"/>
          <w:szCs w:val="28"/>
          <w:lang w:val="uk-UA"/>
        </w:rPr>
        <w:t xml:space="preserve"> – шукана відстань;</w:t>
      </w:r>
    </w:p>
    <w:p w14:paraId="6FA194F2" w14:textId="77777777" w:rsidR="009F12D0" w:rsidRPr="0043449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 w:rsidRPr="00434490">
        <w:rPr>
          <w:rFonts w:ascii="Arial" w:hAnsi="Arial" w:cs="Arial"/>
          <w:sz w:val="28"/>
          <w:szCs w:val="28"/>
          <w:lang w:val="en-US"/>
        </w:rPr>
        <w:t>l</w:t>
      </w:r>
      <w:r w:rsidRPr="00434490">
        <w:rPr>
          <w:rFonts w:ascii="Arial" w:hAnsi="Arial" w:cs="Arial"/>
          <w:sz w:val="28"/>
          <w:szCs w:val="28"/>
          <w:lang w:val="uk-UA"/>
        </w:rPr>
        <w:t xml:space="preserve"> </w:t>
      </w:r>
      <w:r w:rsidRPr="00434490">
        <w:rPr>
          <w:rFonts w:ascii="Arial" w:hAnsi="Arial" w:cs="Arial"/>
          <w:sz w:val="28"/>
          <w:szCs w:val="28"/>
        </w:rPr>
        <w:t>=</w:t>
      </w:r>
      <w:r w:rsidR="00AA3184">
        <w:rPr>
          <w:rFonts w:ascii="Arial" w:hAnsi="Arial" w:cs="Arial"/>
          <w:sz w:val="28"/>
          <w:szCs w:val="28"/>
          <w:lang w:val="uk-UA"/>
        </w:rPr>
        <w:t xml:space="preserve"> </w:t>
      </w:r>
      <w:r w:rsidRPr="00434490">
        <w:rPr>
          <w:rFonts w:ascii="Arial" w:hAnsi="Arial" w:cs="Arial"/>
          <w:sz w:val="28"/>
          <w:szCs w:val="28"/>
        </w:rPr>
        <w:t>1</w:t>
      </w:r>
      <w:r w:rsidRPr="00434490">
        <w:rPr>
          <w:rFonts w:ascii="Arial" w:hAnsi="Arial" w:cs="Arial"/>
          <w:i/>
          <w:sz w:val="28"/>
          <w:szCs w:val="28"/>
          <w:lang w:val="uk-UA"/>
        </w:rPr>
        <w:t>м</w:t>
      </w:r>
      <w:r w:rsidRPr="00434490">
        <w:rPr>
          <w:rFonts w:ascii="Arial" w:hAnsi="Arial" w:cs="Arial"/>
          <w:sz w:val="28"/>
          <w:szCs w:val="28"/>
          <w:lang w:val="uk-UA"/>
        </w:rPr>
        <w:t xml:space="preserve"> – стала</w:t>
      </w:r>
      <w:r>
        <w:rPr>
          <w:rFonts w:ascii="Arial" w:hAnsi="Arial" w:cs="Arial"/>
          <w:sz w:val="28"/>
          <w:szCs w:val="28"/>
          <w:lang w:val="uk-UA"/>
        </w:rPr>
        <w:t xml:space="preserve"> (базова) </w:t>
      </w:r>
      <w:r w:rsidRPr="00434490">
        <w:rPr>
          <w:rFonts w:ascii="Arial" w:hAnsi="Arial" w:cs="Arial"/>
          <w:sz w:val="28"/>
          <w:szCs w:val="28"/>
          <w:lang w:val="uk-UA"/>
        </w:rPr>
        <w:t>відстань між джерелом шуму і мікрофоном.</w:t>
      </w:r>
    </w:p>
    <w:p w14:paraId="24DBE86C" w14:textId="77777777" w:rsidR="009F12D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Потрібна відстань визначиться за формулою:</w:t>
      </w:r>
    </w:p>
    <w:p w14:paraId="23704F47" w14:textId="77777777" w:rsidR="009F12D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</w:p>
    <w:p w14:paraId="269E1AAE" w14:textId="77777777" w:rsidR="009F12D0" w:rsidRDefault="009F12D0" w:rsidP="009F12D0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18"/>
        </w:rPr>
        <w:object w:dxaOrig="900" w:dyaOrig="560" w14:anchorId="558E7048">
          <v:shape id="_x0000_i1035" type="#_x0000_t75" style="width:45pt;height:27.75pt" o:ole="" filled="t">
            <v:fill color2="black"/>
            <v:imagedata r:id="rId26" o:title=""/>
          </v:shape>
          <o:OLEObject Type="Embed" ProgID="Equation.3" ShapeID="_x0000_i1035" DrawAspect="Content" ObjectID="_1677057114" r:id="rId27"/>
        </w:objec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1A724E6B" w14:textId="77777777" w:rsidR="009F12D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</w:p>
    <w:p w14:paraId="2E37241B" w14:textId="77777777" w:rsidR="009F12D0" w:rsidRDefault="009F12D0" w:rsidP="009F12D0">
      <w:pPr>
        <w:spacing w:line="288" w:lineRule="auto"/>
        <w:ind w:right="-185"/>
        <w:jc w:val="right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Таблиця 1</w:t>
      </w:r>
    </w:p>
    <w:p w14:paraId="1470F35B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Варіанти даних до задач 1, 2</w:t>
      </w:r>
    </w:p>
    <w:p w14:paraId="4C34B1D7" w14:textId="77777777" w:rsidR="00AA3184" w:rsidRDefault="00AA3184" w:rsidP="009F12D0">
      <w:pPr>
        <w:spacing w:line="288" w:lineRule="auto"/>
        <w:ind w:right="-185"/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86"/>
        <w:gridCol w:w="1233"/>
        <w:gridCol w:w="1801"/>
        <w:gridCol w:w="1344"/>
        <w:gridCol w:w="1350"/>
        <w:gridCol w:w="1339"/>
        <w:gridCol w:w="1343"/>
      </w:tblGrid>
      <w:tr w:rsidR="009F12D0" w14:paraId="6CA68A2A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5F6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7AC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B3E3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P,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Па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079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41C5B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8E60" w14:textId="77777777" w:rsidR="009F12D0" w:rsidRPr="007C72F2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7C72F2">
              <w:rPr>
                <w:b/>
                <w:position w:val="3"/>
              </w:rPr>
              <w:object w:dxaOrig="200" w:dyaOrig="220" w14:anchorId="54766886">
                <v:shape id="_x0000_i1036" type="#_x0000_t75" style="width:9.75pt;height:11.25pt" o:ole="" filled="t">
                  <v:fill color2="black"/>
                  <v:imagedata r:id="rId7" o:title=""/>
                </v:shape>
                <o:OLEObject Type="Embed" ProgID="Equation.3" ShapeID="_x0000_i1036" DrawAspect="Content" ObjectID="_1677057115" r:id="rId28"/>
              </w:objec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BF03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Δ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дБ</w:t>
            </w:r>
            <w:r w:rsidR="00AA3184"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А</w:t>
            </w:r>
          </w:p>
        </w:tc>
      </w:tr>
      <w:tr w:rsidR="009F12D0" w14:paraId="451DE772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F505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8EC0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74C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783C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9AE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6FC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FECD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</w:p>
        </w:tc>
      </w:tr>
      <w:tr w:rsidR="009F12D0" w14:paraId="3170A20D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4EC9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019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3E2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088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8C22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DC74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0E6F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6662F245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8B9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8E28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BB4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9337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3D4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13BE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64E9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08418322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37A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5D64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CB3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0,25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20FB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27FB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AFA0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E6BB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</w:tr>
      <w:tr w:rsidR="009F12D0" w14:paraId="1711B268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051B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CCE2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E5A4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95B8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79A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F8C9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CBBB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</w:tr>
      <w:tr w:rsidR="009F12D0" w14:paraId="6A02BDEC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601B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CC3B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1A9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5030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1D3C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120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4794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343F3FB5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CF9A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32DB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EF8A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6A6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A05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F5EC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DA59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</w:tr>
      <w:tr w:rsidR="009F12D0" w14:paraId="3B81FA01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BF2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D7B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694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30AC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058A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67B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EDC1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58A9E8E4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B9A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E10F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4F9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F341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E61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05D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9CAA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2DDA9EFB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8697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1DC2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6D42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A0C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C10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6DF6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B043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2C09B10C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D63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36C9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E08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BA4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A9C0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0331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42FC6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</w:tr>
      <w:tr w:rsidR="009F12D0" w14:paraId="511993BD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9E56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D4F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0B0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E2E4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2947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5787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CE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</w:p>
        </w:tc>
      </w:tr>
      <w:tr w:rsidR="009F12D0" w14:paraId="6A2495AC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94B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6651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7A9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205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7B01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B10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7238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44BB39A9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EE4B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21C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DA7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CB9E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9E9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33EA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A268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30347060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E5F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6A30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288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30E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C362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587F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47B3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0E11B343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7DE4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331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AEA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5C0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D2E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0D7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F84F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2F5C4481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6CC8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6A4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6FCB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A09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BB5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C91D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60A4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1750310F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C2F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1BE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E0E9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18A2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937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31B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0,45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5896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</w:tr>
      <w:tr w:rsidR="009F12D0" w14:paraId="50CF0261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6D99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7AC6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E178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978A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653A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A48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0,26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A2BD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74447C0A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154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C676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720F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D7E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99A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D624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0F22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5ABE6662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930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561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EB4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8BB3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FE3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0,0008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E6D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6055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</w:tr>
      <w:tr w:rsidR="009F12D0" w14:paraId="101CB876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9EB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6F2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00F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FDCA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C37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525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11AD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1EBAC70C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2ED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AE2F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311E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2866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4CA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5D3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F50C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15DA99CC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CA3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5467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7DE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9FE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1A6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2E0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386D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1664E425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AE5A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EB0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229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ECE4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738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9C86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067E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9F12D0" w14:paraId="70B5A0EB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1272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7B02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94D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C8F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4732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39D4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7AE6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9F12D0" w14:paraId="6BDC8632" w14:textId="77777777" w:rsidTr="0011035B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B4FA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AC1D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DDC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14D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88E3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0,001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5DB8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0,38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BA50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</w:tbl>
    <w:p w14:paraId="0615252D" w14:textId="77777777" w:rsidR="00AA3184" w:rsidRDefault="00AA3184" w:rsidP="00AA3184">
      <w:pPr>
        <w:spacing w:line="288" w:lineRule="auto"/>
        <w:ind w:right="-185"/>
        <w:rPr>
          <w:rFonts w:ascii="Arial" w:hAnsi="Arial" w:cs="Arial"/>
          <w:sz w:val="28"/>
          <w:szCs w:val="28"/>
          <w:lang w:val="uk-UA"/>
        </w:rPr>
      </w:pPr>
    </w:p>
    <w:p w14:paraId="743FF04F" w14:textId="77777777" w:rsidR="00AA3184" w:rsidRDefault="00AA3184" w:rsidP="00AA3184">
      <w:pPr>
        <w:spacing w:line="288" w:lineRule="auto"/>
        <w:ind w:right="-185"/>
        <w:jc w:val="right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Таблиця  2</w:t>
      </w:r>
    </w:p>
    <w:p w14:paraId="53F2F30B" w14:textId="77777777" w:rsidR="00AA3184" w:rsidRDefault="00AA3184" w:rsidP="00AA3184">
      <w:pPr>
        <w:spacing w:line="288" w:lineRule="auto"/>
        <w:ind w:right="-185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Варіанти даних до задач 1, 2</w:t>
      </w:r>
    </w:p>
    <w:p w14:paraId="2A62E003" w14:textId="77777777" w:rsidR="00AA3184" w:rsidRDefault="00AA3184" w:rsidP="00AA3184">
      <w:pPr>
        <w:spacing w:line="288" w:lineRule="auto"/>
        <w:ind w:right="-185"/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86"/>
        <w:gridCol w:w="1233"/>
        <w:gridCol w:w="1801"/>
        <w:gridCol w:w="1344"/>
        <w:gridCol w:w="1350"/>
        <w:gridCol w:w="1339"/>
        <w:gridCol w:w="1343"/>
      </w:tblGrid>
      <w:tr w:rsidR="00AA3184" w14:paraId="75B47573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38A5F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3A42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D91E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P,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Па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3696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uk-UA"/>
              </w:rPr>
            </w:pPr>
            <w:r w:rsidRPr="006F7C1A">
              <w:rPr>
                <w:rFonts w:ascii="Arial" w:hAnsi="Arial" w:cs="Arial"/>
                <w:b/>
                <w:color w:val="FF0000"/>
                <w:position w:val="-10"/>
                <w:sz w:val="24"/>
                <w:szCs w:val="24"/>
                <w:lang w:val="uk-UA"/>
              </w:rPr>
              <w:object w:dxaOrig="280" w:dyaOrig="340" w14:anchorId="5D94CBDF">
                <v:shape id="_x0000_i1037" type="#_x0000_t75" style="width:14.25pt;height:17.25pt" o:ole="">
                  <v:imagedata r:id="rId29" o:title=""/>
                </v:shape>
                <o:OLEObject Type="Embed" ProgID="Equation.3" ShapeID="_x0000_i1037" DrawAspect="Content" ObjectID="_1677057116" r:id="rId30"/>
              </w:objec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F01B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color w:val="FF0000"/>
              </w:rPr>
            </w:pPr>
            <w:r w:rsidRPr="006F7C1A">
              <w:rPr>
                <w:color w:val="FF0000"/>
                <w:position w:val="-10"/>
              </w:rPr>
              <w:object w:dxaOrig="280" w:dyaOrig="340" w14:anchorId="305E1922">
                <v:shape id="_x0000_i1038" type="#_x0000_t75" style="width:14.25pt;height:17.25pt" o:ole="">
                  <v:imagedata r:id="rId31" o:title=""/>
                </v:shape>
                <o:OLEObject Type="Embed" ProgID="Equation.3" ShapeID="_x0000_i1038" DrawAspect="Content" ObjectID="_1677057117" r:id="rId32"/>
              </w:objec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0870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uk-UA"/>
              </w:rPr>
            </w:pPr>
            <w:r w:rsidRPr="006F7C1A">
              <w:rPr>
                <w:rFonts w:ascii="Arial" w:hAnsi="Arial" w:cs="Arial"/>
                <w:b/>
                <w:color w:val="FF0000"/>
                <w:position w:val="-10"/>
                <w:sz w:val="24"/>
                <w:szCs w:val="24"/>
                <w:lang w:val="uk-UA"/>
              </w:rPr>
              <w:object w:dxaOrig="240" w:dyaOrig="340" w14:anchorId="24F6EF24">
                <v:shape id="_x0000_i1039" type="#_x0000_t75" style="width:12pt;height:17.25pt" o:ole="">
                  <v:imagedata r:id="rId33" o:title=""/>
                </v:shape>
                <o:OLEObject Type="Embed" ProgID="Equation.3" ShapeID="_x0000_i1039" DrawAspect="Content" ObjectID="_1677057118" r:id="rId34"/>
              </w:objec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9421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Δ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дБА</w:t>
            </w:r>
          </w:p>
        </w:tc>
      </w:tr>
      <w:tr w:rsidR="00AA3184" w14:paraId="71188018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AB73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364F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5231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0B8A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396D9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ECC5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26C0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</w:p>
        </w:tc>
      </w:tr>
      <w:tr w:rsidR="00AA3184" w14:paraId="2033EA75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70BB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89FE3E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B6D4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C5E6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EDAA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62F5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0,26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5F04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252763D2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B6415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F5F20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3230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3B9A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A5398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C699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FAF5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59D25F74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D287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6010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2FC9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0,25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71989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7508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991C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967DC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</w:tr>
      <w:tr w:rsidR="00AA3184" w14:paraId="4241FF1D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4BAC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E7C1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BA53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CE42E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8EDB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0,0117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F5150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44D8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</w:tr>
      <w:tr w:rsidR="00AA3184" w14:paraId="539C3DED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4E40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DFC34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9107F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B8DF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1E7D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0,0091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17016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0,442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DF3BB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2462EEA5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0083A4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6FC8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37C2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4D955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8046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DA15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0,364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45F8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</w:tr>
      <w:tr w:rsidR="00AA3184" w14:paraId="501BFE1B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A089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8116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044A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6C04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AC55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2B13E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0,338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684C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72AE418F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02B1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331E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D7AF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3946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1D7A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A7157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0,429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EA5F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6D1826E8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5FF5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07D5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59EA4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3D53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77E7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A784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0,364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798F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4200D2CE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988D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2A18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64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C8014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61A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0E3B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D999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AC83D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</w:tr>
      <w:tr w:rsidR="00AA3184" w14:paraId="6693A272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4126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31D5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68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A3CB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93B9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EC46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25D8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0,26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A7B93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288F562E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BECC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716F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99E1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271F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B88A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6E3E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0,364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28AE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0D55D51A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9FAAE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2A22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2995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07D4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330A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0,0065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EA6C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E80C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6D40A3F7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CF78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0A88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EC6A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876B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0,0468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F608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8477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0,442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2B81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24605D2E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F2C1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B99B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4EB2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D2F2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7913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9AEF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DD81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10A3BF30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373D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016E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BC2A1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6A08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97FF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ED23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0,585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62C4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</w:tr>
      <w:tr w:rsidR="00AA3184" w14:paraId="1ACCE5EC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A60F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5C27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2ED1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E16E5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0,0416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127F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7AB6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0,338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6E1AF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33B2E724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D3F1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928B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C07D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68E24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7C14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EEEE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0,455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D909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1EF1C9E6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A24B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096F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C6B0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1E71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0,0585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A71F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0,00104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39F3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1CE8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</w:tr>
      <w:tr w:rsidR="00AA3184" w14:paraId="235B1845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B395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32E48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76759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A44E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820EF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85B4C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4C55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</w:p>
        </w:tc>
      </w:tr>
      <w:tr w:rsidR="00AA3184" w14:paraId="5D595558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EDC2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133F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2619E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7C5A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6C75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B85C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0,52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8C97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0CFEE0B2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BFEA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5969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F596E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68F87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0,0468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CFB37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E70A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0,468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AFE0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4C0F408A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EC89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2C82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4BAC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E833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CB8C8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0,0078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9CEC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0,39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DD49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4C6F79CF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BD444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AD7EC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A3A7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11B1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0,0325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99FA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0,0104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F3A30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0,455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1FF9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A3184" w14:paraId="1C5C8976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0D8AE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58D4A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A0FF3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29C5F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0,0585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599BD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7CE76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66CC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</w:tr>
      <w:tr w:rsidR="00AA3184" w14:paraId="50B14E66" w14:textId="77777777" w:rsidTr="00881A5C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2362E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55309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F4F52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2*10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  <w:lang w:val="uk-UA"/>
              </w:rPr>
              <w:t>0,5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2C877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1689B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0,0013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6C0F4" w14:textId="77777777" w:rsidR="00AA3184" w:rsidRDefault="00AA3184" w:rsidP="00881A5C">
            <w:pPr>
              <w:spacing w:line="288" w:lineRule="auto"/>
              <w:ind w:right="-18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0,494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FE6C" w14:textId="77777777" w:rsidR="00AA3184" w:rsidRDefault="00AA3184" w:rsidP="00881A5C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</w:tr>
    </w:tbl>
    <w:p w14:paraId="3D197EBD" w14:textId="77777777" w:rsidR="009F12D0" w:rsidRDefault="009F12D0" w:rsidP="009F12D0">
      <w:pPr>
        <w:spacing w:line="288" w:lineRule="auto"/>
        <w:ind w:right="-185"/>
        <w:rPr>
          <w:rFonts w:ascii="Arial" w:hAnsi="Arial" w:cs="Arial"/>
          <w:b/>
          <w:sz w:val="28"/>
          <w:szCs w:val="28"/>
          <w:lang w:val="uk-UA"/>
        </w:rPr>
      </w:pPr>
    </w:p>
    <w:p w14:paraId="161FF0C7" w14:textId="77777777" w:rsidR="006F0FCC" w:rsidRDefault="006F0FCC" w:rsidP="009F12D0">
      <w:pPr>
        <w:spacing w:line="288" w:lineRule="auto"/>
        <w:ind w:right="-185"/>
        <w:rPr>
          <w:rFonts w:ascii="Arial" w:hAnsi="Arial" w:cs="Arial"/>
          <w:b/>
          <w:sz w:val="28"/>
          <w:szCs w:val="28"/>
          <w:lang w:val="uk-UA"/>
        </w:rPr>
      </w:pPr>
    </w:p>
    <w:p w14:paraId="6264CD25" w14:textId="77777777" w:rsidR="006F0FCC" w:rsidRDefault="006F0FCC" w:rsidP="00E66FDF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B7E36">
        <w:rPr>
          <w:position w:val="-7"/>
        </w:rPr>
        <w:object w:dxaOrig="180" w:dyaOrig="340" w14:anchorId="3040FDFD">
          <v:shape id="_x0000_i1040" type="#_x0000_t75" style="width:9pt;height:17.25pt" o:ole="" filled="t">
            <v:fill color2="black"/>
            <v:imagedata r:id="rId35" o:title=""/>
          </v:shape>
          <o:OLEObject Type="Embed" ProgID="Equation.3" ShapeID="_x0000_i1040" DrawAspect="Content" ObjectID="_1677057119" r:id="rId36"/>
        </w:object>
      </w:r>
      <w:r>
        <w:rPr>
          <w:rFonts w:ascii="Arial" w:hAnsi="Arial" w:cs="Arial"/>
          <w:b/>
          <w:sz w:val="28"/>
          <w:szCs w:val="28"/>
          <w:lang w:val="uk-UA"/>
        </w:rPr>
        <w:t>Список літератури</w:t>
      </w:r>
    </w:p>
    <w:p w14:paraId="501EEFE3" w14:textId="77777777" w:rsidR="006F0FCC" w:rsidRDefault="005849BE" w:rsidP="005849BE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1.  </w:t>
      </w:r>
      <w:r w:rsidR="006F0FCC" w:rsidRPr="005849BE">
        <w:rPr>
          <w:rFonts w:ascii="Arial" w:hAnsi="Arial" w:cs="Arial"/>
          <w:sz w:val="28"/>
          <w:szCs w:val="28"/>
          <w:lang w:val="uk-UA"/>
        </w:rPr>
        <w:t>ДСТУ 2325-93. Шум. Терміни та визначення.</w:t>
      </w:r>
    </w:p>
    <w:p w14:paraId="4DE5C370" w14:textId="77777777" w:rsidR="00423448" w:rsidRDefault="005849BE" w:rsidP="00423448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2.  ДСН 3.3.6.037 – 99</w:t>
      </w:r>
      <w:r w:rsidR="00C515E9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« Державні санітарні норми. Санітарні норми виробничого шуму, ультразвуку та інфразвуку». МОЗ України     (пост. № 37 від 01. 12. 1999 року).</w:t>
      </w:r>
    </w:p>
    <w:p w14:paraId="02876FB7" w14:textId="77777777" w:rsidR="002C09AF" w:rsidRPr="00795A3C" w:rsidRDefault="00423448" w:rsidP="00423448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3</w:t>
      </w:r>
      <w:r w:rsidR="002C09AF" w:rsidRPr="002C09AF">
        <w:rPr>
          <w:rFonts w:ascii="Arial" w:hAnsi="Arial" w:cs="Arial"/>
          <w:sz w:val="28"/>
          <w:szCs w:val="28"/>
          <w:lang w:val="uk-UA"/>
        </w:rPr>
        <w:t xml:space="preserve">. </w:t>
      </w:r>
      <w:r>
        <w:rPr>
          <w:rFonts w:ascii="Arial" w:hAnsi="Arial" w:cs="Arial"/>
          <w:sz w:val="28"/>
          <w:szCs w:val="28"/>
          <w:lang w:val="uk-UA"/>
        </w:rPr>
        <w:t xml:space="preserve">ДСТУ – НБВ.1.1 – 32:2013. </w:t>
      </w:r>
      <w:r>
        <w:rPr>
          <w:rFonts w:ascii="Arial" w:eastAsia="Arial Unicode MS" w:hAnsi="Arial" w:cs="Arial"/>
          <w:sz w:val="28"/>
          <w:lang w:val="uk-UA" w:eastAsia="en-US" w:bidi="en-US"/>
        </w:rPr>
        <w:t>Настанова з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 xml:space="preserve"> проектування захисту від шуму </w:t>
      </w:r>
      <w:r>
        <w:rPr>
          <w:rFonts w:ascii="Arial" w:eastAsia="Arial Unicode MS" w:hAnsi="Arial" w:cs="Arial"/>
          <w:sz w:val="28"/>
          <w:lang w:val="uk-UA" w:eastAsia="en-US" w:bidi="en-US"/>
        </w:rPr>
        <w:t>в приміщеннях засобами звукопоглинання та екранування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>.</w:t>
      </w:r>
    </w:p>
    <w:p w14:paraId="20D572A9" w14:textId="77777777" w:rsidR="00795A3C" w:rsidRDefault="00423448" w:rsidP="00423448">
      <w:pPr>
        <w:spacing w:line="288" w:lineRule="auto"/>
        <w:ind w:left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4</w:t>
      </w:r>
      <w:r w:rsidR="00E1152B">
        <w:rPr>
          <w:rFonts w:ascii="Arial" w:hAnsi="Arial" w:cs="Arial"/>
          <w:sz w:val="28"/>
          <w:szCs w:val="28"/>
          <w:lang w:val="uk-UA"/>
        </w:rPr>
        <w:t xml:space="preserve">. </w:t>
      </w:r>
      <w:r>
        <w:rPr>
          <w:rFonts w:ascii="Arial" w:hAnsi="Arial" w:cs="Arial"/>
          <w:sz w:val="28"/>
          <w:szCs w:val="28"/>
          <w:lang w:val="uk-UA"/>
        </w:rPr>
        <w:t xml:space="preserve">ДСТУ – НБВ.1.1 – 33:2013. 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 xml:space="preserve">Настанова з розрахунку та </w:t>
      </w:r>
      <w:r>
        <w:rPr>
          <w:rFonts w:ascii="Arial" w:eastAsia="Arial Unicode MS" w:hAnsi="Arial" w:cs="Arial"/>
          <w:sz w:val="28"/>
          <w:lang w:val="uk-UA" w:eastAsia="en-US" w:bidi="en-US"/>
        </w:rPr>
        <w:t xml:space="preserve">   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 xml:space="preserve">проектування захисту від шуму </w:t>
      </w:r>
      <w:r>
        <w:rPr>
          <w:rFonts w:ascii="Arial" w:eastAsia="Arial Unicode MS" w:hAnsi="Arial" w:cs="Arial"/>
          <w:sz w:val="28"/>
          <w:lang w:val="uk-UA" w:eastAsia="en-US" w:bidi="en-US"/>
        </w:rPr>
        <w:t>сельбищ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>них територій.</w:t>
      </w:r>
    </w:p>
    <w:p w14:paraId="379C7332" w14:textId="77777777" w:rsidR="00795A3C" w:rsidRDefault="00E1152B" w:rsidP="005849BE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5</w:t>
      </w:r>
      <w:r w:rsidR="00795A3C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C515E9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ДСТУ – НБВ.1.1 – 34:2013. 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 xml:space="preserve">Настанова з розрахунку та проектування </w:t>
      </w:r>
      <w:r>
        <w:rPr>
          <w:rFonts w:ascii="Arial" w:eastAsia="Arial Unicode MS" w:hAnsi="Arial" w:cs="Arial"/>
          <w:sz w:val="28"/>
          <w:lang w:val="uk-UA" w:eastAsia="en-US" w:bidi="en-US"/>
        </w:rPr>
        <w:t>звукоізоляції огороджувальних конструкцій житлових і громадських будинків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>.</w:t>
      </w:r>
    </w:p>
    <w:p w14:paraId="07FC1FAE" w14:textId="77777777" w:rsidR="00795A3C" w:rsidRDefault="00E1152B" w:rsidP="005849BE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6</w:t>
      </w:r>
      <w:r w:rsidR="00795A3C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67152E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ДСТУ – НБВ.1.1 – 35:2013. 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>Настан</w:t>
      </w:r>
      <w:r w:rsidR="00C515E9">
        <w:rPr>
          <w:rFonts w:ascii="Arial" w:eastAsia="Arial Unicode MS" w:hAnsi="Arial" w:cs="Arial"/>
          <w:sz w:val="28"/>
          <w:lang w:val="uk-UA" w:eastAsia="en-US" w:bidi="en-US"/>
        </w:rPr>
        <w:t>ова з розрахунку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 xml:space="preserve"> шуму </w:t>
      </w:r>
      <w:r w:rsidR="00C515E9">
        <w:rPr>
          <w:rFonts w:ascii="Arial" w:eastAsia="Arial Unicode MS" w:hAnsi="Arial" w:cs="Arial"/>
          <w:sz w:val="28"/>
          <w:lang w:val="uk-UA" w:eastAsia="en-US" w:bidi="en-US"/>
        </w:rPr>
        <w:t>в приміщеннях і на територіях</w:t>
      </w:r>
      <w:r w:rsidRPr="00795A3C">
        <w:rPr>
          <w:rFonts w:ascii="Arial" w:eastAsia="Arial Unicode MS" w:hAnsi="Arial" w:cs="Arial"/>
          <w:sz w:val="28"/>
          <w:lang w:val="uk-UA" w:eastAsia="en-US" w:bidi="en-US"/>
        </w:rPr>
        <w:t>.</w:t>
      </w:r>
    </w:p>
    <w:p w14:paraId="6E5819DE" w14:textId="77777777" w:rsidR="00795A3C" w:rsidRDefault="00E1152B" w:rsidP="005849BE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7</w:t>
      </w:r>
      <w:r w:rsidR="00795A3C">
        <w:rPr>
          <w:rFonts w:ascii="Arial" w:hAnsi="Arial" w:cs="Arial"/>
          <w:sz w:val="28"/>
          <w:szCs w:val="28"/>
          <w:lang w:val="uk-UA"/>
        </w:rPr>
        <w:t>.</w:t>
      </w:r>
      <w:r w:rsidR="00C515E9">
        <w:rPr>
          <w:rFonts w:ascii="Arial" w:hAnsi="Arial" w:cs="Arial"/>
          <w:sz w:val="28"/>
          <w:szCs w:val="28"/>
          <w:lang w:val="uk-UA"/>
        </w:rPr>
        <w:t xml:space="preserve">  ДБН В.1.2 – 10 </w:t>
      </w:r>
      <w:r w:rsidR="0067152E">
        <w:rPr>
          <w:rFonts w:ascii="Arial" w:hAnsi="Arial" w:cs="Arial"/>
          <w:sz w:val="28"/>
          <w:szCs w:val="28"/>
          <w:lang w:val="uk-UA"/>
        </w:rPr>
        <w:t>–</w:t>
      </w:r>
      <w:r w:rsidR="00C515E9">
        <w:rPr>
          <w:rFonts w:ascii="Arial" w:hAnsi="Arial" w:cs="Arial"/>
          <w:sz w:val="28"/>
          <w:szCs w:val="28"/>
          <w:lang w:val="uk-UA"/>
        </w:rPr>
        <w:t xml:space="preserve"> 2008</w:t>
      </w:r>
      <w:r w:rsidR="0067152E">
        <w:rPr>
          <w:rFonts w:ascii="Arial" w:hAnsi="Arial" w:cs="Arial"/>
          <w:sz w:val="28"/>
          <w:szCs w:val="28"/>
          <w:lang w:val="uk-UA"/>
        </w:rPr>
        <w:t>. Система забезпечення надійності та безпеки будівельних об’єктів. Основні вимоги до будівель та споруд. Захист від шуму.</w:t>
      </w:r>
    </w:p>
    <w:p w14:paraId="44E55AAD" w14:textId="77777777" w:rsidR="00795A3C" w:rsidRDefault="00E1152B" w:rsidP="0067152E">
      <w:pPr>
        <w:tabs>
          <w:tab w:val="left" w:pos="1134"/>
        </w:tabs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8</w:t>
      </w:r>
      <w:r w:rsidR="00795A3C">
        <w:rPr>
          <w:rFonts w:ascii="Arial" w:hAnsi="Arial" w:cs="Arial"/>
          <w:sz w:val="28"/>
          <w:szCs w:val="28"/>
          <w:lang w:val="uk-UA"/>
        </w:rPr>
        <w:t>.</w:t>
      </w:r>
      <w:r w:rsidR="0067152E">
        <w:rPr>
          <w:rFonts w:ascii="Arial" w:hAnsi="Arial" w:cs="Arial"/>
          <w:sz w:val="28"/>
          <w:szCs w:val="28"/>
          <w:lang w:val="uk-UA"/>
        </w:rPr>
        <w:t xml:space="preserve">  Метрологическое обеспечение  безопасности труда: </w:t>
      </w:r>
      <w:r w:rsidR="0094618F">
        <w:rPr>
          <w:rFonts w:ascii="Arial" w:hAnsi="Arial" w:cs="Arial"/>
          <w:sz w:val="28"/>
          <w:szCs w:val="28"/>
          <w:lang w:val="uk-UA"/>
        </w:rPr>
        <w:t>Справочник/ Под ред. И.Х.Сологяна: Т.1. – М.: Издательство стандартов. 1989. – 240</w:t>
      </w:r>
      <w:r w:rsidR="00E66FDF">
        <w:rPr>
          <w:rFonts w:ascii="Arial" w:hAnsi="Arial" w:cs="Arial"/>
          <w:sz w:val="28"/>
          <w:szCs w:val="28"/>
          <w:lang w:val="uk-UA"/>
        </w:rPr>
        <w:t xml:space="preserve"> </w:t>
      </w:r>
      <w:r w:rsidR="0094618F">
        <w:rPr>
          <w:rFonts w:ascii="Arial" w:hAnsi="Arial" w:cs="Arial"/>
          <w:sz w:val="28"/>
          <w:szCs w:val="28"/>
          <w:lang w:val="uk-UA"/>
        </w:rPr>
        <w:t>с.</w:t>
      </w:r>
    </w:p>
    <w:p w14:paraId="2DD47099" w14:textId="77777777" w:rsidR="00795A3C" w:rsidRDefault="0094618F" w:rsidP="00E66FDF">
      <w:pPr>
        <w:spacing w:line="288" w:lineRule="auto"/>
        <w:ind w:left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9</w:t>
      </w:r>
      <w:r w:rsidR="00795A3C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="00E66FDF">
        <w:rPr>
          <w:rFonts w:ascii="Arial" w:hAnsi="Arial" w:cs="Arial"/>
          <w:sz w:val="28"/>
          <w:szCs w:val="28"/>
          <w:lang w:val="uk-UA"/>
        </w:rPr>
        <w:t>Ковригин С.Д. и др. Борьба с шумами в гражданских зданиях. –     М.: Стандарт, 1969. – 327 с.</w:t>
      </w:r>
    </w:p>
    <w:p w14:paraId="49F05794" w14:textId="77777777" w:rsidR="00A85B1D" w:rsidRDefault="00E66FDF" w:rsidP="00E66FDF">
      <w:pPr>
        <w:spacing w:line="288" w:lineRule="auto"/>
        <w:ind w:left="709" w:hanging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10.  </w:t>
      </w:r>
      <w:r w:rsidR="00A85B1D">
        <w:rPr>
          <w:rFonts w:ascii="Arial" w:hAnsi="Arial" w:cs="Arial"/>
          <w:sz w:val="28"/>
          <w:szCs w:val="28"/>
          <w:lang w:val="uk-UA"/>
        </w:rPr>
        <w:t>Осипов Г.Л. Защита зданий от шума. – М. СИ</w:t>
      </w:r>
      <w:r w:rsidR="00B94246">
        <w:rPr>
          <w:rFonts w:ascii="Arial" w:hAnsi="Arial" w:cs="Arial"/>
          <w:sz w:val="28"/>
          <w:szCs w:val="28"/>
          <w:lang w:val="uk-UA"/>
        </w:rPr>
        <w:t>, 19</w:t>
      </w:r>
      <w:r w:rsidR="00A85B1D">
        <w:rPr>
          <w:rFonts w:ascii="Arial" w:hAnsi="Arial" w:cs="Arial"/>
          <w:sz w:val="28"/>
          <w:szCs w:val="28"/>
          <w:lang w:val="uk-UA"/>
        </w:rPr>
        <w:t>72. – 355 с.</w:t>
      </w:r>
    </w:p>
    <w:p w14:paraId="245C92DF" w14:textId="77777777" w:rsidR="00E66FDF" w:rsidRDefault="00A85B1D" w:rsidP="00E66FDF">
      <w:pPr>
        <w:spacing w:line="288" w:lineRule="auto"/>
        <w:ind w:left="709" w:hanging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11.  </w:t>
      </w:r>
      <w:r w:rsidR="00E66FDF">
        <w:rPr>
          <w:rFonts w:ascii="Arial" w:hAnsi="Arial" w:cs="Arial"/>
          <w:sz w:val="28"/>
          <w:szCs w:val="28"/>
          <w:lang w:val="uk-UA"/>
        </w:rPr>
        <w:t>Борьба с шумом на производстве: Справочник / Под ред.           Е.Я.Юдина. – М.: Машиностроение, 1985. – 400 с.</w:t>
      </w:r>
    </w:p>
    <w:p w14:paraId="0E7B4124" w14:textId="77777777" w:rsidR="00795A3C" w:rsidRDefault="00A85B1D" w:rsidP="00270982">
      <w:pPr>
        <w:spacing w:line="288" w:lineRule="auto"/>
        <w:ind w:left="709" w:hanging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12.  Катренко Л.А., Катренко А.В. Охорона праці в галузі комп</w:t>
      </w:r>
      <w:r w:rsidR="00270982">
        <w:rPr>
          <w:rFonts w:ascii="Arial" w:hAnsi="Arial" w:cs="Arial"/>
          <w:sz w:val="28"/>
          <w:szCs w:val="28"/>
          <w:lang w:val="uk-UA"/>
        </w:rPr>
        <w:t>’</w:t>
      </w:r>
      <w:r>
        <w:rPr>
          <w:rFonts w:ascii="Arial" w:hAnsi="Arial" w:cs="Arial"/>
          <w:sz w:val="28"/>
          <w:szCs w:val="28"/>
          <w:lang w:val="uk-UA"/>
        </w:rPr>
        <w:t>ютингу</w:t>
      </w:r>
      <w:r w:rsidR="00270982">
        <w:rPr>
          <w:rFonts w:ascii="Arial" w:hAnsi="Arial" w:cs="Arial"/>
          <w:sz w:val="28"/>
          <w:szCs w:val="28"/>
          <w:lang w:val="uk-UA"/>
        </w:rPr>
        <w:t>:   Підручник. – Львів: «Магнолія 2006», 2012. – 544 с.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297ECA89" w14:textId="77777777" w:rsidR="00270982" w:rsidRDefault="00270982" w:rsidP="00270982">
      <w:pPr>
        <w:tabs>
          <w:tab w:val="left" w:pos="936"/>
          <w:tab w:val="center" w:pos="4963"/>
        </w:tabs>
        <w:spacing w:line="288" w:lineRule="auto"/>
        <w:ind w:right="-185"/>
        <w:rPr>
          <w:rFonts w:eastAsia="Arial Unicode MS"/>
          <w:b/>
          <w:sz w:val="28"/>
          <w:lang w:val="uk-UA" w:eastAsia="en-US" w:bidi="en-US"/>
        </w:rPr>
      </w:pPr>
    </w:p>
    <w:p w14:paraId="002CB60D" w14:textId="77777777" w:rsidR="009F12D0" w:rsidRDefault="009F12D0" w:rsidP="00270982">
      <w:pPr>
        <w:tabs>
          <w:tab w:val="left" w:pos="936"/>
          <w:tab w:val="center" w:pos="4963"/>
        </w:tabs>
        <w:spacing w:line="288" w:lineRule="auto"/>
        <w:ind w:right="-185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lastRenderedPageBreak/>
        <w:t>РОЗРАХУНОК ПРИРОДНОГО І ШТУЧНОГО ОСВІТЛЕННЯ</w:t>
      </w:r>
    </w:p>
    <w:p w14:paraId="4E50C0C0" w14:textId="77777777" w:rsidR="009F12D0" w:rsidRDefault="009F12D0" w:rsidP="009F286A">
      <w:pPr>
        <w:spacing w:line="288" w:lineRule="auto"/>
        <w:ind w:right="-185" w:firstLine="708"/>
        <w:rPr>
          <w:rFonts w:ascii="Arial" w:hAnsi="Arial" w:cs="Arial"/>
          <w:b/>
          <w:sz w:val="28"/>
          <w:szCs w:val="28"/>
          <w:lang w:val="uk-UA"/>
        </w:rPr>
      </w:pPr>
    </w:p>
    <w:p w14:paraId="0AFF7027" w14:textId="77777777" w:rsidR="009F12D0" w:rsidRDefault="009F12D0" w:rsidP="009F286A">
      <w:pPr>
        <w:spacing w:line="288" w:lineRule="auto"/>
        <w:ind w:right="-185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Спроектувати і розрахувати природне і штучне освітлення у виробничому приміщенні з: розмірами  А,В,Н – відповідно довжина, ширина та висота від підлоги до стелі, м; односторонніми та </w:t>
      </w:r>
      <w:r w:rsidRPr="007C72F2">
        <w:rPr>
          <w:rFonts w:ascii="Arial" w:hAnsi="Arial" w:cs="Arial"/>
          <w:sz w:val="28"/>
          <w:szCs w:val="28"/>
          <w:lang w:val="uk-UA"/>
        </w:rPr>
        <w:t>двосторонніми</w:t>
      </w:r>
      <w:r>
        <w:rPr>
          <w:rFonts w:ascii="Arial" w:hAnsi="Arial" w:cs="Arial"/>
          <w:sz w:val="28"/>
          <w:szCs w:val="28"/>
          <w:lang w:val="uk-UA"/>
        </w:rPr>
        <w:t xml:space="preserve"> боковими світловими прорізами; горішніми ліхтарями або без них</w:t>
      </w:r>
    </w:p>
    <w:p w14:paraId="047E4756" w14:textId="77777777" w:rsidR="009F12D0" w:rsidRDefault="009F12D0" w:rsidP="009F286A">
      <w:pPr>
        <w:spacing w:line="288" w:lineRule="auto"/>
        <w:ind w:right="-185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(варіант завдання наведений у табл. 3).</w:t>
      </w:r>
    </w:p>
    <w:p w14:paraId="7B83666F" w14:textId="77777777" w:rsidR="009F12D0" w:rsidRDefault="009F12D0" w:rsidP="009F286A">
      <w:pPr>
        <w:spacing w:line="288" w:lineRule="auto"/>
        <w:ind w:right="-185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У розрахунках прийняти наступні умови: </w:t>
      </w:r>
    </w:p>
    <w:p w14:paraId="7AFDB95D" w14:textId="77777777" w:rsidR="009F12D0" w:rsidRDefault="009F12D0" w:rsidP="009F286A">
      <w:pPr>
        <w:spacing w:line="288" w:lineRule="auto"/>
        <w:ind w:right="-185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- стіни та стеля приміщення пофарбовані у сірий колір;</w:t>
      </w:r>
    </w:p>
    <w:p w14:paraId="72BD2D87" w14:textId="77777777" w:rsidR="009F12D0" w:rsidRDefault="009F12D0" w:rsidP="009F286A">
      <w:pPr>
        <w:spacing w:line="288" w:lineRule="auto"/>
        <w:ind w:right="-185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- відстань розрахункової точки в приміщенні  від внутрішньої поверхні стіни та висоту умовної робочої поверхні вибрати довільними;</w:t>
      </w:r>
    </w:p>
    <w:p w14:paraId="5E8880EA" w14:textId="77777777" w:rsidR="009F12D0" w:rsidRDefault="009F12D0" w:rsidP="009F286A">
      <w:pPr>
        <w:spacing w:line="288" w:lineRule="auto"/>
        <w:ind w:right="-185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- розміри вікна в приміщенні і висоту верхньої грані його над підлогою вибрати довільними. </w:t>
      </w:r>
    </w:p>
    <w:p w14:paraId="35C66800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7909D6C" w14:textId="77777777" w:rsidR="00205ADB" w:rsidRDefault="00205ADB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21F3EE69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Задача 3</w:t>
      </w:r>
    </w:p>
    <w:p w14:paraId="260DF223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000EE0D7" w14:textId="77777777" w:rsidR="009F12D0" w:rsidRDefault="009F12D0" w:rsidP="009F12D0">
      <w:pPr>
        <w:spacing w:line="288" w:lineRule="auto"/>
        <w:ind w:right="-185" w:firstLine="708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Розрахунок природного освітлення</w:t>
      </w:r>
    </w:p>
    <w:p w14:paraId="55D44D74" w14:textId="77777777" w:rsidR="009F12D0" w:rsidRDefault="009F12D0" w:rsidP="009F12D0">
      <w:pPr>
        <w:spacing w:line="288" w:lineRule="auto"/>
        <w:ind w:right="-185" w:firstLine="708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4CAC4192" w14:textId="77777777" w:rsidR="009F12D0" w:rsidRDefault="009F12D0" w:rsidP="009F12D0">
      <w:pPr>
        <w:spacing w:line="288" w:lineRule="auto"/>
        <w:ind w:right="-185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Виконати розрахунок за методом архітектора А.М. Данилюка.</w:t>
      </w:r>
    </w:p>
    <w:p w14:paraId="075C4AC5" w14:textId="77777777" w:rsidR="009F12D0" w:rsidRDefault="009F12D0" w:rsidP="009F12D0">
      <w:pPr>
        <w:spacing w:line="288" w:lineRule="auto"/>
        <w:ind w:right="-185" w:firstLine="708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При використанні графіка А.М. Данилюка за найнесприятливіших умов природного освітлення в розрахунковій точці виробничого приміщення кількість променів, які проходять крізь світлові прорізи, прийняти за даними варіанту, де: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1 </w:t>
      </w:r>
      <w:r>
        <w:rPr>
          <w:rFonts w:ascii="Arial" w:hAnsi="Arial" w:cs="Arial"/>
          <w:i/>
          <w:sz w:val="28"/>
          <w:szCs w:val="28"/>
          <w:lang w:val="uk-UA"/>
        </w:rPr>
        <w:t xml:space="preserve">і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2 </w:t>
      </w:r>
      <w:r>
        <w:rPr>
          <w:rFonts w:ascii="Arial" w:hAnsi="Arial" w:cs="Arial"/>
          <w:i/>
          <w:sz w:val="28"/>
          <w:szCs w:val="28"/>
          <w:lang w:val="uk-UA"/>
        </w:rPr>
        <w:t xml:space="preserve">(одностороннє або </w:t>
      </w:r>
      <w:r w:rsidRPr="00F21402">
        <w:rPr>
          <w:rFonts w:ascii="Arial" w:hAnsi="Arial" w:cs="Arial"/>
          <w:i/>
          <w:sz w:val="28"/>
          <w:szCs w:val="28"/>
          <w:lang w:val="uk-UA"/>
        </w:rPr>
        <w:t xml:space="preserve">двостороннє </w:t>
      </w:r>
      <w:r>
        <w:rPr>
          <w:rFonts w:ascii="Arial" w:hAnsi="Arial" w:cs="Arial"/>
          <w:i/>
          <w:sz w:val="28"/>
          <w:szCs w:val="28"/>
          <w:lang w:val="uk-UA"/>
        </w:rPr>
        <w:t>бокове освітлення);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І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1 </w:t>
      </w:r>
      <w:r>
        <w:rPr>
          <w:rFonts w:ascii="Arial" w:hAnsi="Arial" w:cs="Arial"/>
          <w:i/>
          <w:sz w:val="28"/>
          <w:szCs w:val="28"/>
          <w:lang w:val="uk-UA"/>
        </w:rPr>
        <w:t xml:space="preserve">і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І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2 </w:t>
      </w:r>
      <w:r>
        <w:rPr>
          <w:rFonts w:ascii="Arial" w:hAnsi="Arial" w:cs="Arial"/>
          <w:i/>
          <w:sz w:val="28"/>
          <w:szCs w:val="28"/>
          <w:lang w:val="uk-UA"/>
        </w:rPr>
        <w:t xml:space="preserve">(одностороннє або </w:t>
      </w:r>
      <w:r w:rsidRPr="00F21402">
        <w:rPr>
          <w:rFonts w:ascii="Arial" w:hAnsi="Arial" w:cs="Arial"/>
          <w:i/>
          <w:sz w:val="28"/>
          <w:szCs w:val="28"/>
          <w:lang w:val="uk-UA"/>
        </w:rPr>
        <w:t xml:space="preserve">двостороннє </w:t>
      </w:r>
      <w:r>
        <w:rPr>
          <w:rFonts w:ascii="Arial" w:hAnsi="Arial" w:cs="Arial"/>
          <w:i/>
          <w:sz w:val="28"/>
          <w:szCs w:val="28"/>
          <w:lang w:val="uk-UA"/>
        </w:rPr>
        <w:t>бокове освітлення, відбите від протилежного будинку);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3  </w:t>
      </w:r>
      <w:r>
        <w:rPr>
          <w:rFonts w:ascii="Arial" w:hAnsi="Arial" w:cs="Arial"/>
          <w:i/>
          <w:sz w:val="28"/>
          <w:szCs w:val="28"/>
          <w:lang w:val="uk-UA"/>
        </w:rPr>
        <w:t xml:space="preserve">і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в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2 </w:t>
      </w:r>
      <w:r>
        <w:rPr>
          <w:rFonts w:ascii="Arial" w:hAnsi="Arial" w:cs="Arial"/>
          <w:i/>
          <w:sz w:val="28"/>
          <w:szCs w:val="28"/>
          <w:lang w:val="uk-UA"/>
        </w:rPr>
        <w:t>(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верхнє освітлення).</w:t>
      </w:r>
    </w:p>
    <w:p w14:paraId="7AAD1B0A" w14:textId="77777777" w:rsidR="009F12D0" w:rsidRDefault="009F12D0" w:rsidP="009F12D0">
      <w:pPr>
        <w:spacing w:line="288" w:lineRule="auto"/>
        <w:ind w:right="-185" w:firstLine="708"/>
        <w:rPr>
          <w:rFonts w:ascii="Arial" w:hAnsi="Arial" w:cs="Arial"/>
          <w:i/>
          <w:sz w:val="28"/>
          <w:szCs w:val="28"/>
          <w:vertAlign w:val="subscript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  </w:t>
      </w:r>
    </w:p>
    <w:p w14:paraId="5DF346AB" w14:textId="77777777" w:rsidR="00205ADB" w:rsidRDefault="00205ADB" w:rsidP="009F12D0">
      <w:pPr>
        <w:spacing w:line="288" w:lineRule="auto"/>
        <w:ind w:right="-185" w:firstLine="708"/>
        <w:rPr>
          <w:rFonts w:ascii="Arial" w:hAnsi="Arial" w:cs="Arial"/>
          <w:b/>
          <w:i/>
          <w:sz w:val="28"/>
          <w:szCs w:val="28"/>
          <w:lang w:val="uk-UA"/>
        </w:rPr>
      </w:pPr>
    </w:p>
    <w:p w14:paraId="58EAE7A9" w14:textId="77777777" w:rsidR="009F12D0" w:rsidRDefault="009F12D0" w:rsidP="009367FE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Розв’язання типового прикладу</w:t>
      </w:r>
    </w:p>
    <w:p w14:paraId="46C61A8E" w14:textId="77777777" w:rsidR="009F12D0" w:rsidRDefault="009F12D0" w:rsidP="009F12D0">
      <w:pPr>
        <w:spacing w:line="288" w:lineRule="auto"/>
        <w:ind w:right="-185"/>
        <w:rPr>
          <w:rFonts w:ascii="Arial" w:hAnsi="Arial" w:cs="Arial"/>
          <w:sz w:val="28"/>
          <w:szCs w:val="28"/>
          <w:lang w:val="uk-UA"/>
        </w:rPr>
      </w:pPr>
    </w:p>
    <w:p w14:paraId="38F5A376" w14:textId="77777777" w:rsidR="009F12D0" w:rsidRDefault="00464819" w:rsidP="009F12D0">
      <w:pPr>
        <w:spacing w:line="288" w:lineRule="auto"/>
        <w:ind w:right="-185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1. </w:t>
      </w:r>
      <w:r w:rsidR="009F12D0">
        <w:rPr>
          <w:rFonts w:ascii="Arial" w:hAnsi="Arial" w:cs="Arial"/>
          <w:sz w:val="28"/>
          <w:szCs w:val="28"/>
          <w:lang w:val="uk-UA"/>
        </w:rPr>
        <w:t xml:space="preserve">Попередній розрахунок площі світлових прорізів здійснюється відповідно до рекомендацій додатку </w:t>
      </w:r>
      <w:r>
        <w:rPr>
          <w:rFonts w:ascii="Arial" w:hAnsi="Arial" w:cs="Arial"/>
          <w:sz w:val="28"/>
          <w:szCs w:val="28"/>
          <w:lang w:val="uk-UA"/>
        </w:rPr>
        <w:t>М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на стор. </w:t>
      </w:r>
      <w:r>
        <w:rPr>
          <w:rFonts w:ascii="Arial" w:hAnsi="Arial" w:cs="Arial"/>
          <w:sz w:val="28"/>
          <w:szCs w:val="28"/>
          <w:lang w:val="uk-UA"/>
        </w:rPr>
        <w:t>113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</w:t>
      </w:r>
      <w:r w:rsidR="009F12D0">
        <w:rPr>
          <w:rFonts w:ascii="Arial" w:hAnsi="Arial" w:cs="Arial"/>
          <w:sz w:val="28"/>
          <w:szCs w:val="28"/>
        </w:rPr>
        <w:t>[</w:t>
      </w:r>
      <w:r w:rsidR="009F12D0">
        <w:rPr>
          <w:rFonts w:ascii="Arial" w:hAnsi="Arial" w:cs="Arial"/>
          <w:sz w:val="28"/>
          <w:szCs w:val="28"/>
          <w:lang w:val="uk-UA"/>
        </w:rPr>
        <w:t>1</w:t>
      </w:r>
      <w:r w:rsidR="009F12D0">
        <w:rPr>
          <w:rFonts w:ascii="Arial" w:hAnsi="Arial" w:cs="Arial"/>
          <w:sz w:val="28"/>
          <w:szCs w:val="28"/>
        </w:rPr>
        <w:t>]</w:t>
      </w:r>
      <w:r w:rsidR="009F12D0">
        <w:rPr>
          <w:rFonts w:ascii="Arial" w:hAnsi="Arial" w:cs="Arial"/>
          <w:sz w:val="28"/>
          <w:szCs w:val="28"/>
          <w:lang w:val="uk-UA"/>
        </w:rPr>
        <w:t>:</w:t>
      </w:r>
    </w:p>
    <w:p w14:paraId="428CB298" w14:textId="77777777" w:rsidR="009F12D0" w:rsidRDefault="009F12D0" w:rsidP="009F12D0">
      <w:pPr>
        <w:spacing w:line="288" w:lineRule="auto"/>
        <w:ind w:right="-185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а) при боковому освітленні приміщень за формулою:</w:t>
      </w:r>
    </w:p>
    <w:p w14:paraId="2AAC4B0F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sz w:val="28"/>
          <w:szCs w:val="28"/>
          <w:lang w:val="uk-UA"/>
        </w:rPr>
      </w:pPr>
    </w:p>
    <w:p w14:paraId="2EC8501F" w14:textId="77777777" w:rsidR="009F12D0" w:rsidRDefault="00D94C73" w:rsidP="009367FE">
      <w:pPr>
        <w:spacing w:line="288" w:lineRule="auto"/>
        <w:ind w:right="-185"/>
        <w:jc w:val="center"/>
        <w:rPr>
          <w:rFonts w:ascii="Arial" w:hAnsi="Arial" w:cs="Arial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в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Д 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К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з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 xml:space="preserve">100 </m:t>
                </m:r>
                <m:r>
                  <w:rPr>
                    <w:rFonts w:ascii="Cambria Math"/>
                    <w:sz w:val="28"/>
                    <w:szCs w:val="28"/>
                    <w:lang w:val="en-US"/>
                  </w:rPr>
                  <m:t>m</m:t>
                </m:r>
                <m:r>
                  <w:rPr>
                    <w:rFonts w:asci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буд</m:t>
            </m:r>
            <m:r>
              <w:rPr>
                <w:rFonts w:ascii="Cambria Math"/>
                <w:sz w:val="28"/>
                <w:szCs w:val="28"/>
                <w:lang w:val="uk-UA"/>
              </w:rPr>
              <m:t xml:space="preserve"> 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п</m:t>
            </m:r>
          </m:sub>
        </m:sSub>
      </m:oMath>
      <w:r w:rsidR="009F12D0" w:rsidRPr="0011035B">
        <w:rPr>
          <w:rFonts w:ascii="Arial" w:hAnsi="Arial" w:cs="Arial"/>
          <w:sz w:val="40"/>
          <w:szCs w:val="40"/>
          <w:lang w:val="uk-UA"/>
        </w:rPr>
        <w:t>;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                (1)</w:t>
      </w:r>
    </w:p>
    <w:p w14:paraId="55B68EA6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б) при верхньому освітленні за формулою:</w:t>
      </w:r>
    </w:p>
    <w:p w14:paraId="578B6AE4" w14:textId="77777777" w:rsidR="0011035B" w:rsidRDefault="00D94C73" w:rsidP="0011035B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л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К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з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л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100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л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п</m:t>
            </m:r>
          </m:sub>
        </m:sSub>
      </m:oMath>
      <w:r w:rsidR="009F12D0" w:rsidRPr="0011035B">
        <w:rPr>
          <w:rFonts w:ascii="Arial" w:hAnsi="Arial" w:cs="Arial"/>
          <w:sz w:val="28"/>
          <w:szCs w:val="28"/>
          <w:lang w:val="uk-UA"/>
        </w:rPr>
        <w:t xml:space="preserve"> </w:t>
      </w:r>
      <w:r w:rsidR="0030595B" w:rsidRPr="0011035B">
        <w:rPr>
          <w:rFonts w:ascii="Arial" w:hAnsi="Arial" w:cs="Arial"/>
          <w:sz w:val="28"/>
          <w:szCs w:val="28"/>
          <w:lang w:val="uk-UA"/>
        </w:rPr>
        <w:t>,</w:t>
      </w:r>
      <w:r w:rsidR="009F12D0" w:rsidRPr="0011035B">
        <w:rPr>
          <w:rFonts w:ascii="Arial" w:hAnsi="Arial" w:cs="Arial"/>
          <w:sz w:val="28"/>
          <w:szCs w:val="28"/>
          <w:lang w:val="uk-UA"/>
        </w:rPr>
        <w:t xml:space="preserve">                        (2)</w:t>
      </w:r>
    </w:p>
    <w:p w14:paraId="1A909EF2" w14:textId="77777777" w:rsidR="0052016C" w:rsidRDefault="0011035B" w:rsidP="0011035B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де Д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н </w:t>
      </w:r>
      <w:r>
        <w:rPr>
          <w:rFonts w:ascii="Arial" w:hAnsi="Arial" w:cs="Arial"/>
          <w:sz w:val="28"/>
          <w:szCs w:val="28"/>
          <w:lang w:val="uk-UA"/>
        </w:rPr>
        <w:t>-  нормативне значення КПО , приймається з даних</w:t>
      </w:r>
      <w:r w:rsidR="0052016C">
        <w:rPr>
          <w:rFonts w:ascii="Arial" w:hAnsi="Arial" w:cs="Arial"/>
          <w:sz w:val="28"/>
          <w:szCs w:val="28"/>
          <w:lang w:val="uk-UA"/>
        </w:rPr>
        <w:t xml:space="preserve"> табл. 51, 5.2 або за додатками Д, Ж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52016C">
        <w:rPr>
          <w:rFonts w:ascii="Arial" w:hAnsi="Arial" w:cs="Arial"/>
          <w:sz w:val="28"/>
          <w:szCs w:val="28"/>
        </w:rPr>
        <w:t>[1]</w:t>
      </w:r>
      <w:r w:rsidR="0052016C">
        <w:rPr>
          <w:rFonts w:ascii="Arial" w:hAnsi="Arial" w:cs="Arial"/>
          <w:sz w:val="28"/>
          <w:szCs w:val="28"/>
          <w:lang w:val="uk-UA"/>
        </w:rPr>
        <w:t>;</w:t>
      </w:r>
    </w:p>
    <w:p w14:paraId="392E75E4" w14:textId="77777777" w:rsidR="0011035B" w:rsidRPr="0011035B" w:rsidRDefault="0052016C" w:rsidP="0011035B">
      <w:pPr>
        <w:spacing w:line="288" w:lineRule="auto"/>
        <w:jc w:val="both"/>
        <w:rPr>
          <w:rFonts w:ascii="Arial" w:hAnsi="Arial" w:cs="Arial"/>
          <w:sz w:val="28"/>
          <w:szCs w:val="28"/>
          <w:vertAlign w:val="subscript"/>
          <w:lang w:val="uk-UA"/>
        </w:rPr>
      </w:pPr>
      <w:r>
        <w:rPr>
          <w:rFonts w:ascii="Arial" w:hAnsi="Arial" w:cs="Arial"/>
          <w:sz w:val="28"/>
          <w:szCs w:val="28"/>
          <w:lang w:val="en-US"/>
        </w:rPr>
        <w:t>m</w:t>
      </w:r>
      <w:r w:rsidRPr="00DC36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– коефіцієнт світлового клімату світлопро</w:t>
      </w:r>
      <w:r w:rsidR="00DC36AD">
        <w:rPr>
          <w:rFonts w:ascii="Arial" w:hAnsi="Arial" w:cs="Arial"/>
          <w:sz w:val="28"/>
          <w:szCs w:val="28"/>
          <w:lang w:val="uk-UA"/>
        </w:rPr>
        <w:t xml:space="preserve">різу за табл. М.1 і рис. М.1 </w:t>
      </w:r>
      <w:r w:rsidR="00DC36AD">
        <w:rPr>
          <w:rFonts w:ascii="Arial" w:hAnsi="Arial" w:cs="Arial"/>
          <w:sz w:val="28"/>
          <w:szCs w:val="28"/>
        </w:rPr>
        <w:t>[1]</w:t>
      </w:r>
      <w:r w:rsidR="00DC36AD">
        <w:rPr>
          <w:rFonts w:ascii="Arial" w:hAnsi="Arial" w:cs="Arial"/>
          <w:sz w:val="28"/>
          <w:szCs w:val="28"/>
          <w:lang w:val="uk-UA"/>
        </w:rPr>
        <w:t>;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11035B" w:rsidRPr="0011035B"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</w:p>
    <w:p w14:paraId="466D8CB6" w14:textId="77777777" w:rsidR="009F12D0" w:rsidRPr="0032690D" w:rsidRDefault="00F50589" w:rsidP="009F12D0">
      <w:pPr>
        <w:spacing w:line="288" w:lineRule="auto"/>
        <w:ind w:firstLine="720"/>
        <w:rPr>
          <w:rFonts w:ascii="Arial" w:hAnsi="Arial" w:cs="Arial"/>
          <w:i/>
          <w:sz w:val="28"/>
          <w:szCs w:val="28"/>
        </w:rPr>
      </w:pPr>
      <w:r w:rsidRPr="00F50589">
        <w:rPr>
          <w:rFonts w:ascii="Arial" w:hAnsi="Arial" w:cs="Arial"/>
          <w:i/>
          <w:sz w:val="28"/>
          <w:szCs w:val="28"/>
          <w:lang w:val="en-US"/>
        </w:rPr>
        <w:t>S</w:t>
      </w:r>
      <w:r w:rsidR="009F12D0" w:rsidRPr="0011035B">
        <w:rPr>
          <w:rFonts w:ascii="Arial" w:hAnsi="Arial" w:cs="Arial"/>
          <w:i/>
          <w:sz w:val="28"/>
          <w:szCs w:val="28"/>
          <w:vertAlign w:val="subscript"/>
          <w:lang w:val="uk-UA"/>
        </w:rPr>
        <w:t>в</w:t>
      </w:r>
      <w:r w:rsidR="009F12D0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 w:rsidR="009F12D0">
        <w:rPr>
          <w:rFonts w:ascii="Arial" w:hAnsi="Arial" w:cs="Arial"/>
          <w:sz w:val="28"/>
          <w:szCs w:val="28"/>
        </w:rPr>
        <w:t xml:space="preserve"> – </w:t>
      </w:r>
      <w:r w:rsidR="009F12D0">
        <w:rPr>
          <w:rFonts w:ascii="Arial" w:hAnsi="Arial" w:cs="Arial"/>
          <w:sz w:val="28"/>
          <w:szCs w:val="28"/>
          <w:lang w:val="uk-UA"/>
        </w:rPr>
        <w:t>площа світлових прорізів (в світлі) при боковому освітленні;</w:t>
      </w:r>
    </w:p>
    <w:p w14:paraId="73BBF6A2" w14:textId="77777777" w:rsidR="009F12D0" w:rsidRDefault="009F12D0" w:rsidP="009F12D0">
      <w:pPr>
        <w:spacing w:line="288" w:lineRule="auto"/>
        <w:ind w:firstLine="720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S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п  </w:t>
      </w:r>
      <w:r>
        <w:rPr>
          <w:rFonts w:ascii="Arial" w:hAnsi="Arial" w:cs="Arial"/>
          <w:i/>
          <w:sz w:val="28"/>
          <w:szCs w:val="28"/>
        </w:rPr>
        <w:t>–</w:t>
      </w:r>
      <w:r>
        <w:rPr>
          <w:rFonts w:ascii="Arial" w:hAnsi="Arial" w:cs="Arial"/>
          <w:sz w:val="28"/>
          <w:szCs w:val="28"/>
          <w:lang w:val="uk-UA"/>
        </w:rPr>
        <w:t xml:space="preserve"> площа підлоги приміщення;</w:t>
      </w:r>
    </w:p>
    <w:p w14:paraId="0CF1A0DD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К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з  </w:t>
      </w:r>
      <w:r>
        <w:rPr>
          <w:rFonts w:ascii="Arial" w:hAnsi="Arial" w:cs="Arial"/>
          <w:i/>
          <w:sz w:val="28"/>
          <w:szCs w:val="28"/>
        </w:rPr>
        <w:t>–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коефіцієнт запасу, який приймається з даних, наведених у </w:t>
      </w:r>
    </w:p>
    <w:p w14:paraId="2CB4E314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табл.</w:t>
      </w:r>
      <w:r w:rsidR="00DC36AD">
        <w:rPr>
          <w:rFonts w:ascii="Arial" w:hAnsi="Arial" w:cs="Arial"/>
          <w:sz w:val="28"/>
          <w:szCs w:val="28"/>
          <w:lang w:val="uk-UA"/>
        </w:rPr>
        <w:t>5.</w:t>
      </w:r>
      <w:r>
        <w:rPr>
          <w:rFonts w:ascii="Arial" w:hAnsi="Arial" w:cs="Arial"/>
          <w:sz w:val="28"/>
          <w:szCs w:val="28"/>
          <w:lang w:val="uk-UA"/>
        </w:rPr>
        <w:t xml:space="preserve">3 </w:t>
      </w:r>
      <w:r>
        <w:rPr>
          <w:rFonts w:ascii="Arial" w:hAnsi="Arial" w:cs="Arial"/>
          <w:sz w:val="28"/>
          <w:szCs w:val="28"/>
        </w:rPr>
        <w:t>[1]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327830DC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η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в  </w:t>
      </w:r>
      <w:r>
        <w:rPr>
          <w:rFonts w:ascii="Arial" w:hAnsi="Arial" w:cs="Arial"/>
          <w:i/>
          <w:sz w:val="28"/>
          <w:szCs w:val="28"/>
        </w:rPr>
        <w:t>–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світлова характеристика вікон, яка визначається </w:t>
      </w:r>
    </w:p>
    <w:p w14:paraId="47F74369" w14:textId="77777777" w:rsidR="009F12D0" w:rsidRDefault="009F12D0" w:rsidP="009F12D0">
      <w:pPr>
        <w:spacing w:line="288" w:lineRule="auto"/>
        <w:ind w:firstLine="720"/>
        <w:jc w:val="both"/>
      </w:pPr>
      <w:r>
        <w:rPr>
          <w:rFonts w:ascii="Arial" w:hAnsi="Arial" w:cs="Arial"/>
          <w:sz w:val="28"/>
          <w:szCs w:val="28"/>
          <w:lang w:val="uk-UA"/>
        </w:rPr>
        <w:t xml:space="preserve">з даних, наведених у табл. </w:t>
      </w:r>
      <w:r w:rsidR="00F21D49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F21D49">
        <w:rPr>
          <w:rFonts w:ascii="Arial" w:hAnsi="Arial" w:cs="Arial"/>
          <w:sz w:val="28"/>
          <w:szCs w:val="28"/>
          <w:lang w:val="uk-UA"/>
        </w:rPr>
        <w:t>2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</w:rPr>
        <w:t>[1]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73E1E4AA" w14:textId="77777777" w:rsidR="009F12D0" w:rsidRDefault="009F12D0" w:rsidP="009F12D0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1"/>
        </w:rPr>
        <w:object w:dxaOrig="200" w:dyaOrig="220" w14:anchorId="485C9872">
          <v:shape id="_x0000_i1041" type="#_x0000_t75" style="width:9.75pt;height:11.25pt" o:ole="" filled="t">
            <v:fill color2="black"/>
            <v:imagedata r:id="rId7" o:title=""/>
          </v:shape>
          <o:OLEObject Type="Embed" ProgID="Equation.3" ShapeID="_x0000_i1041" DrawAspect="Content" ObjectID="_1677057120" r:id="rId37"/>
        </w:objec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0  </w:t>
      </w:r>
      <w:r>
        <w:rPr>
          <w:rFonts w:ascii="Arial" w:hAnsi="Arial" w:cs="Arial"/>
          <w:i/>
          <w:sz w:val="28"/>
          <w:szCs w:val="28"/>
        </w:rPr>
        <w:t>–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загальний коефіцієнт світлопроникнення, який визначається за формулою:</w:t>
      </w:r>
    </w:p>
    <w:p w14:paraId="3C0E3F93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09A9C0F3" w14:textId="77777777" w:rsidR="009F12D0" w:rsidRPr="0043449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B817A9">
        <w:rPr>
          <w:position w:val="-6"/>
        </w:rPr>
        <w:object w:dxaOrig="200" w:dyaOrig="220" w14:anchorId="23511679">
          <v:shape id="_x0000_i1042" type="#_x0000_t75" style="width:9.75pt;height:16.5pt" o:ole="" filled="t">
            <v:fill color2="black"/>
            <v:imagedata r:id="rId7" o:title=""/>
          </v:shape>
          <o:OLEObject Type="Embed" ProgID="Equation.3" ShapeID="_x0000_i1042" DrawAspect="Content" ObjectID="_1677057121" r:id="rId38"/>
        </w:object>
      </w:r>
      <w:r w:rsidRPr="00B817A9">
        <w:rPr>
          <w:rFonts w:ascii="Arial" w:hAnsi="Arial" w:cs="Arial"/>
          <w:i/>
          <w:sz w:val="28"/>
          <w:szCs w:val="28"/>
          <w:vertAlign w:val="subscript"/>
          <w:lang w:val="uk-UA"/>
        </w:rPr>
        <w:t>0</w:t>
      </w:r>
      <w:r w:rsidRPr="00B817A9">
        <w:rPr>
          <w:rFonts w:ascii="Arial" w:hAnsi="Arial" w:cs="Arial"/>
          <w:i/>
          <w:sz w:val="28"/>
          <w:szCs w:val="28"/>
          <w:lang w:val="uk-UA"/>
        </w:rPr>
        <w:t xml:space="preserve"> = </w:t>
      </w:r>
      <w:r w:rsidRPr="00B817A9">
        <w:rPr>
          <w:position w:val="-7"/>
        </w:rPr>
        <w:object w:dxaOrig="200" w:dyaOrig="220" w14:anchorId="78D7D740">
          <v:shape id="_x0000_i1043" type="#_x0000_t75" style="width:9.75pt;height:17.25pt" o:ole="" filled="t">
            <v:fill color2="black"/>
            <v:imagedata r:id="rId7" o:title=""/>
          </v:shape>
          <o:OLEObject Type="Embed" ProgID="Equation.3" ShapeID="_x0000_i1043" DrawAspect="Content" ObjectID="_1677057122" r:id="rId39"/>
        </w:object>
      </w:r>
      <w:r w:rsidRPr="00B817A9">
        <w:rPr>
          <w:rFonts w:ascii="Arial" w:hAnsi="Arial" w:cs="Arial"/>
          <w:i/>
          <w:sz w:val="28"/>
          <w:szCs w:val="28"/>
          <w:vertAlign w:val="subscript"/>
          <w:lang w:val="uk-UA"/>
        </w:rPr>
        <w:t>1</w:t>
      </w:r>
      <w:r w:rsidRPr="00B817A9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B817A9">
        <w:rPr>
          <w:position w:val="-8"/>
        </w:rPr>
        <w:object w:dxaOrig="200" w:dyaOrig="220" w14:anchorId="0B69B467">
          <v:shape id="_x0000_i1044" type="#_x0000_t75" style="width:9.75pt;height:18pt" o:ole="" filled="t">
            <v:fill color2="black"/>
            <v:imagedata r:id="rId7" o:title=""/>
          </v:shape>
          <o:OLEObject Type="Embed" ProgID="Equation.3" ShapeID="_x0000_i1044" DrawAspect="Content" ObjectID="_1677057123" r:id="rId40"/>
        </w:object>
      </w:r>
      <w:r w:rsidRPr="00B817A9"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 w:rsidRPr="00B817A9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B817A9">
        <w:rPr>
          <w:position w:val="-9"/>
        </w:rPr>
        <w:object w:dxaOrig="200" w:dyaOrig="220" w14:anchorId="713A9A86">
          <v:shape id="_x0000_i1045" type="#_x0000_t75" style="width:9.75pt;height:18.75pt" o:ole="" filled="t">
            <v:fill color2="black"/>
            <v:imagedata r:id="rId7" o:title=""/>
          </v:shape>
          <o:OLEObject Type="Embed" ProgID="Equation.3" ShapeID="_x0000_i1045" DrawAspect="Content" ObjectID="_1677057124" r:id="rId41"/>
        </w:object>
      </w:r>
      <w:r w:rsidRPr="00B817A9">
        <w:rPr>
          <w:rFonts w:ascii="Arial" w:hAnsi="Arial" w:cs="Arial"/>
          <w:i/>
          <w:sz w:val="28"/>
          <w:szCs w:val="28"/>
          <w:vertAlign w:val="subscript"/>
          <w:lang w:val="uk-UA"/>
        </w:rPr>
        <w:t>3</w:t>
      </w:r>
      <w:r w:rsidRPr="00B817A9">
        <w:rPr>
          <w:rFonts w:ascii="Arial" w:hAnsi="Arial" w:cs="Arial"/>
          <w:sz w:val="28"/>
          <w:szCs w:val="28"/>
          <w:lang w:val="uk-UA"/>
        </w:rPr>
        <w:t xml:space="preserve"> </w:t>
      </w:r>
      <w:r w:rsidRPr="00B817A9">
        <w:rPr>
          <w:position w:val="-9"/>
        </w:rPr>
        <w:object w:dxaOrig="200" w:dyaOrig="220" w14:anchorId="7046EEFA">
          <v:shape id="_x0000_i1046" type="#_x0000_t75" style="width:9.75pt;height:20.25pt" o:ole="" filled="t">
            <v:fill color2="black"/>
            <v:imagedata r:id="rId7" o:title=""/>
          </v:shape>
          <o:OLEObject Type="Embed" ProgID="Equation.3" ShapeID="_x0000_i1046" DrawAspect="Content" ObjectID="_1677057125" r:id="rId42"/>
        </w:object>
      </w:r>
      <w:r w:rsidRPr="00B817A9">
        <w:rPr>
          <w:rFonts w:ascii="Arial" w:hAnsi="Arial" w:cs="Arial"/>
          <w:i/>
          <w:sz w:val="28"/>
          <w:szCs w:val="28"/>
          <w:vertAlign w:val="subscript"/>
          <w:lang w:val="uk-UA"/>
        </w:rPr>
        <w:t>4</w:t>
      </w:r>
      <w:r w:rsidRPr="00B817A9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B817A9">
        <w:rPr>
          <w:position w:val="-10"/>
        </w:rPr>
        <w:object w:dxaOrig="200" w:dyaOrig="220" w14:anchorId="6C4AE707">
          <v:shape id="_x0000_i1047" type="#_x0000_t75" style="width:9.75pt;height:20.25pt" o:ole="" filled="t">
            <v:fill color2="black"/>
            <v:imagedata r:id="rId7" o:title=""/>
          </v:shape>
          <o:OLEObject Type="Embed" ProgID="Equation.3" ShapeID="_x0000_i1047" DrawAspect="Content" ObjectID="_1677057126" r:id="rId43"/>
        </w:object>
      </w:r>
      <w:r w:rsidRPr="00B817A9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5  </w:t>
      </w:r>
      <w:r w:rsidRPr="00B817A9">
        <w:rPr>
          <w:rFonts w:ascii="Arial" w:hAnsi="Arial" w:cs="Arial"/>
          <w:sz w:val="28"/>
          <w:szCs w:val="28"/>
          <w:lang w:val="uk-UA"/>
        </w:rPr>
        <w:t>,</w:t>
      </w:r>
      <w:r w:rsidRPr="00B817A9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color w:val="FF0000"/>
          <w:sz w:val="28"/>
          <w:szCs w:val="28"/>
          <w:lang w:val="uk-UA"/>
        </w:rPr>
        <w:tab/>
      </w:r>
      <w:r w:rsidRPr="00434490">
        <w:rPr>
          <w:rFonts w:ascii="Arial" w:hAnsi="Arial" w:cs="Arial"/>
          <w:sz w:val="28"/>
          <w:szCs w:val="28"/>
          <w:lang w:val="uk-UA"/>
        </w:rPr>
        <w:t>(3)</w:t>
      </w:r>
    </w:p>
    <w:p w14:paraId="505BD5E3" w14:textId="77777777" w:rsidR="009F12D0" w:rsidRDefault="009F12D0" w:rsidP="008D7ABD">
      <w:pPr>
        <w:spacing w:line="288" w:lineRule="auto"/>
        <w:ind w:firstLine="720"/>
      </w:pPr>
      <w:r>
        <w:rPr>
          <w:rFonts w:ascii="Arial" w:hAnsi="Arial" w:cs="Arial"/>
          <w:sz w:val="28"/>
          <w:szCs w:val="28"/>
          <w:lang w:val="uk-UA"/>
        </w:rPr>
        <w:t>де</w:t>
      </w:r>
      <w:r>
        <w:rPr>
          <w:rFonts w:ascii="Arial" w:hAnsi="Arial" w:cs="Arial"/>
          <w:sz w:val="28"/>
          <w:szCs w:val="28"/>
          <w:lang w:val="uk-UA"/>
        </w:rPr>
        <w:tab/>
      </w:r>
      <w:r w:rsidRPr="000B7E36">
        <w:rPr>
          <w:position w:val="-1"/>
        </w:rPr>
        <w:object w:dxaOrig="200" w:dyaOrig="220" w14:anchorId="108DDB47">
          <v:shape id="_x0000_i1048" type="#_x0000_t75" style="width:9.75pt;height:11.25pt" o:ole="" filled="t">
            <v:fill color2="black"/>
            <v:imagedata r:id="rId7" o:title=""/>
          </v:shape>
          <o:OLEObject Type="Embed" ProgID="Equation.3" ShapeID="_x0000_i1048" DrawAspect="Content" ObjectID="_1677057127" r:id="rId44"/>
        </w:objec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1 </w:t>
      </w:r>
      <w:r>
        <w:rPr>
          <w:rFonts w:ascii="Arial" w:hAnsi="Arial" w:cs="Arial"/>
          <w:sz w:val="28"/>
          <w:szCs w:val="28"/>
          <w:lang w:val="uk-UA"/>
        </w:rPr>
        <w:t xml:space="preserve"> – коефіцієнт світлопропускання матеріалу, який визначається з даних, наведених у табл. </w:t>
      </w:r>
      <w:r w:rsidR="00D1612B">
        <w:rPr>
          <w:rFonts w:ascii="Arial" w:hAnsi="Arial" w:cs="Arial"/>
          <w:sz w:val="28"/>
          <w:szCs w:val="28"/>
          <w:lang w:val="uk-UA"/>
        </w:rPr>
        <w:t>М.9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  <w:lang w:val="uk-UA"/>
        </w:rPr>
        <w:t>1</w:t>
      </w:r>
      <w:r>
        <w:rPr>
          <w:rFonts w:ascii="Arial" w:hAnsi="Arial" w:cs="Arial"/>
          <w:sz w:val="28"/>
          <w:szCs w:val="28"/>
        </w:rPr>
        <w:t>]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6E29345D" w14:textId="77777777" w:rsidR="009F12D0" w:rsidRDefault="009F12D0" w:rsidP="009F12D0">
      <w:pPr>
        <w:spacing w:line="288" w:lineRule="auto"/>
        <w:ind w:firstLine="720"/>
        <w:jc w:val="both"/>
      </w:pPr>
      <w:r w:rsidRPr="000B7E36">
        <w:rPr>
          <w:position w:val="-1"/>
        </w:rPr>
        <w:object w:dxaOrig="200" w:dyaOrig="220" w14:anchorId="2D21DD47">
          <v:shape id="_x0000_i1049" type="#_x0000_t75" style="width:9.75pt;height:11.25pt" o:ole="" filled="t">
            <v:fill color2="black"/>
            <v:imagedata r:id="rId7" o:title=""/>
          </v:shape>
          <o:OLEObject Type="Embed" ProgID="Equation.3" ShapeID="_x0000_i1049" DrawAspect="Content" ObjectID="_1677057128" r:id="rId45"/>
        </w:objec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2  </w:t>
      </w:r>
      <w:r>
        <w:rPr>
          <w:rFonts w:ascii="Arial" w:hAnsi="Arial" w:cs="Arial"/>
          <w:sz w:val="28"/>
          <w:szCs w:val="28"/>
          <w:lang w:val="uk-UA"/>
        </w:rPr>
        <w:t>– коефіцієнт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, </w:t>
      </w:r>
      <w:r>
        <w:rPr>
          <w:rFonts w:ascii="Arial" w:hAnsi="Arial" w:cs="Arial"/>
          <w:sz w:val="28"/>
          <w:szCs w:val="28"/>
          <w:lang w:val="uk-UA"/>
        </w:rPr>
        <w:t xml:space="preserve">який враховує втрати світла в рамах світлопрорізу, який </w:t>
      </w:r>
      <w:r w:rsidR="00D1612B">
        <w:rPr>
          <w:rFonts w:ascii="Arial" w:hAnsi="Arial" w:cs="Arial"/>
          <w:sz w:val="28"/>
          <w:szCs w:val="28"/>
          <w:lang w:val="uk-UA"/>
        </w:rPr>
        <w:t>приймається 0,75 для металопластикових та дерев’яних вікон і ліхтарів та 0,85 - для металевих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</w:rPr>
        <w:t>[1]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3DCAB7E4" w14:textId="77777777" w:rsidR="00F50589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1"/>
        </w:rPr>
        <w:object w:dxaOrig="200" w:dyaOrig="220" w14:anchorId="0732C643">
          <v:shape id="_x0000_i1050" type="#_x0000_t75" style="width:9.75pt;height:11.25pt" o:ole="" filled="t">
            <v:fill color2="black"/>
            <v:imagedata r:id="rId7" o:title=""/>
          </v:shape>
          <o:OLEObject Type="Embed" ProgID="Equation.3" ShapeID="_x0000_i1050" DrawAspect="Content" ObjectID="_1677057129" r:id="rId46"/>
        </w:objec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3  </w:t>
      </w:r>
      <w:r>
        <w:rPr>
          <w:rFonts w:ascii="Arial" w:hAnsi="Arial" w:cs="Arial"/>
          <w:sz w:val="28"/>
          <w:szCs w:val="28"/>
          <w:lang w:val="uk-UA"/>
        </w:rPr>
        <w:t xml:space="preserve">– коефіцієнт, який враховує втрати світла в несучих конструкціях і визначається з даних, наведених у табл. </w:t>
      </w:r>
      <w:r w:rsidR="00F50589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F50589">
        <w:rPr>
          <w:rFonts w:ascii="Arial" w:hAnsi="Arial" w:cs="Arial"/>
          <w:sz w:val="28"/>
          <w:szCs w:val="28"/>
          <w:lang w:val="uk-UA"/>
        </w:rPr>
        <w:t>10, при боковому освітленні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24FD7315" w14:textId="77777777" w:rsidR="009F12D0" w:rsidRDefault="00F50589" w:rsidP="009F12D0">
      <w:pPr>
        <w:spacing w:line="288" w:lineRule="auto"/>
        <w:ind w:firstLine="720"/>
        <w:jc w:val="both"/>
      </w:pPr>
      <w:r w:rsidRPr="000B7E36">
        <w:rPr>
          <w:position w:val="-1"/>
        </w:rPr>
        <w:object w:dxaOrig="200" w:dyaOrig="220" w14:anchorId="41ECA72C">
          <v:shape id="_x0000_i1051" type="#_x0000_t75" style="width:9.75pt;height:11.25pt" o:ole="" filled="t">
            <v:fill color2="black"/>
            <v:imagedata r:id="rId7" o:title=""/>
          </v:shape>
          <o:OLEObject Type="Embed" ProgID="Equation.3" ShapeID="_x0000_i1051" DrawAspect="Content" ObjectID="_1677057130" r:id="rId47"/>
        </w:objec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3 </w:t>
      </w:r>
      <w:r w:rsidRPr="00F50589">
        <w:rPr>
          <w:rFonts w:ascii="Arial" w:hAnsi="Arial" w:cs="Arial"/>
          <w:iCs/>
          <w:sz w:val="28"/>
          <w:szCs w:val="28"/>
          <w:lang w:val="uk-UA"/>
        </w:rPr>
        <w:t>=1</w:t>
      </w:r>
      <w:r>
        <w:rPr>
          <w:rFonts w:ascii="Arial" w:hAnsi="Arial" w:cs="Arial"/>
          <w:sz w:val="28"/>
          <w:szCs w:val="28"/>
        </w:rPr>
        <w:t xml:space="preserve"> </w:t>
      </w:r>
      <w:r w:rsidR="009F12D0">
        <w:rPr>
          <w:rFonts w:ascii="Arial" w:hAnsi="Arial" w:cs="Arial"/>
          <w:sz w:val="28"/>
          <w:szCs w:val="28"/>
        </w:rPr>
        <w:t>[</w:t>
      </w:r>
      <w:r w:rsidR="009F12D0">
        <w:rPr>
          <w:rFonts w:ascii="Arial" w:hAnsi="Arial" w:cs="Arial"/>
          <w:sz w:val="28"/>
          <w:szCs w:val="28"/>
          <w:lang w:val="uk-UA"/>
        </w:rPr>
        <w:t>1</w:t>
      </w:r>
      <w:r w:rsidR="009F12D0">
        <w:rPr>
          <w:rFonts w:ascii="Arial" w:hAnsi="Arial" w:cs="Arial"/>
          <w:sz w:val="28"/>
          <w:szCs w:val="28"/>
        </w:rPr>
        <w:t>]</w:t>
      </w:r>
      <w:r w:rsidR="009F12D0">
        <w:rPr>
          <w:rFonts w:ascii="Arial" w:hAnsi="Arial" w:cs="Arial"/>
          <w:sz w:val="28"/>
          <w:szCs w:val="28"/>
          <w:lang w:val="uk-UA"/>
        </w:rPr>
        <w:t>;</w:t>
      </w:r>
    </w:p>
    <w:p w14:paraId="2A34AA85" w14:textId="77777777" w:rsidR="009F12D0" w:rsidRPr="0032690D" w:rsidRDefault="009F12D0" w:rsidP="009F12D0">
      <w:pPr>
        <w:spacing w:line="288" w:lineRule="auto"/>
        <w:ind w:firstLine="720"/>
        <w:jc w:val="both"/>
        <w:rPr>
          <w:lang w:val="uk-UA"/>
        </w:rPr>
      </w:pPr>
      <w:r w:rsidRPr="000B7E36">
        <w:rPr>
          <w:position w:val="-1"/>
        </w:rPr>
        <w:object w:dxaOrig="200" w:dyaOrig="220" w14:anchorId="2ED60A9E">
          <v:shape id="_x0000_i1052" type="#_x0000_t75" style="width:9.75pt;height:11.25pt" o:ole="" filled="t">
            <v:fill color2="black"/>
            <v:imagedata r:id="rId7" o:title=""/>
          </v:shape>
          <o:OLEObject Type="Embed" ProgID="Equation.3" ShapeID="_x0000_i1052" DrawAspect="Content" ObjectID="_1677057131" r:id="rId48"/>
        </w:objec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4  </w:t>
      </w:r>
      <w:r>
        <w:rPr>
          <w:rFonts w:ascii="Arial" w:hAnsi="Arial" w:cs="Arial"/>
          <w:sz w:val="28"/>
          <w:szCs w:val="28"/>
          <w:lang w:val="uk-UA"/>
        </w:rPr>
        <w:t xml:space="preserve">– коефіцієнт, який враховує втрати світла в сонцезахисних пристроях і визначається з даних, наведених у табл. </w:t>
      </w:r>
      <w:r w:rsidR="00F50589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F50589">
        <w:rPr>
          <w:rFonts w:ascii="Arial" w:hAnsi="Arial" w:cs="Arial"/>
          <w:sz w:val="28"/>
          <w:szCs w:val="28"/>
          <w:lang w:val="uk-UA"/>
        </w:rPr>
        <w:t xml:space="preserve">11, при їх відсутності </w:t>
      </w:r>
      <w:r w:rsidR="00F50589" w:rsidRPr="000B7E36">
        <w:rPr>
          <w:position w:val="-1"/>
        </w:rPr>
        <w:object w:dxaOrig="200" w:dyaOrig="220" w14:anchorId="64621BC0">
          <v:shape id="_x0000_i1053" type="#_x0000_t75" style="width:9.75pt;height:11.25pt" o:ole="" filled="t">
            <v:fill color2="black"/>
            <v:imagedata r:id="rId7" o:title=""/>
          </v:shape>
          <o:OLEObject Type="Embed" ProgID="Equation.3" ShapeID="_x0000_i1053" DrawAspect="Content" ObjectID="_1677057132" r:id="rId49"/>
        </w:object>
      </w:r>
      <w:r w:rsidR="00F50589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4 </w:t>
      </w:r>
      <w:r w:rsidR="00F50589">
        <w:rPr>
          <w:rFonts w:ascii="Arial" w:hAnsi="Arial" w:cs="Arial"/>
          <w:iCs/>
          <w:sz w:val="28"/>
          <w:szCs w:val="28"/>
          <w:lang w:val="uk-UA"/>
        </w:rPr>
        <w:t>= 1</w:t>
      </w:r>
      <w:r>
        <w:rPr>
          <w:rFonts w:ascii="Arial" w:hAnsi="Arial" w:cs="Arial"/>
          <w:sz w:val="28"/>
          <w:szCs w:val="28"/>
          <w:lang w:val="uk-UA"/>
        </w:rPr>
        <w:t xml:space="preserve"> [1];</w:t>
      </w:r>
    </w:p>
    <w:p w14:paraId="417E8B81" w14:textId="77777777" w:rsidR="009F12D0" w:rsidRPr="0032690D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0B7E36">
        <w:rPr>
          <w:position w:val="-1"/>
        </w:rPr>
        <w:object w:dxaOrig="200" w:dyaOrig="220" w14:anchorId="22CF721D">
          <v:shape id="_x0000_i1054" type="#_x0000_t75" style="width:9.75pt;height:11.25pt" o:ole="" filled="t">
            <v:fill color2="black"/>
            <v:imagedata r:id="rId7" o:title=""/>
          </v:shape>
          <o:OLEObject Type="Embed" ProgID="Equation.3" ShapeID="_x0000_i1054" DrawAspect="Content" ObjectID="_1677057133" r:id="rId50"/>
        </w:objec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5  </w:t>
      </w:r>
      <w:r>
        <w:rPr>
          <w:rFonts w:ascii="Arial" w:hAnsi="Arial" w:cs="Arial"/>
          <w:sz w:val="28"/>
          <w:szCs w:val="28"/>
          <w:lang w:val="uk-UA"/>
        </w:rPr>
        <w:t>– коефіцієнт, який враховує втрати світла у захисній сітці, що встановлюється під ліхтарями (приймається рівним 0,9)</w:t>
      </w:r>
      <w:r w:rsidR="00F50589">
        <w:rPr>
          <w:rFonts w:ascii="Arial" w:hAnsi="Arial" w:cs="Arial"/>
          <w:sz w:val="28"/>
          <w:szCs w:val="28"/>
          <w:lang w:val="uk-UA"/>
        </w:rPr>
        <w:t xml:space="preserve">, при її відсутності </w:t>
      </w:r>
      <w:r w:rsidR="00F50589" w:rsidRPr="000B7E36">
        <w:rPr>
          <w:position w:val="-1"/>
        </w:rPr>
        <w:object w:dxaOrig="200" w:dyaOrig="220" w14:anchorId="0B598274">
          <v:shape id="_x0000_i1055" type="#_x0000_t75" style="width:9.75pt;height:11.25pt" o:ole="" filled="t">
            <v:fill color2="black"/>
            <v:imagedata r:id="rId7" o:title=""/>
          </v:shape>
          <o:OLEObject Type="Embed" ProgID="Equation.3" ShapeID="_x0000_i1055" DrawAspect="Content" ObjectID="_1677057134" r:id="rId51"/>
        </w:object>
      </w:r>
      <w:r w:rsidR="00F50589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5 </w:t>
      </w:r>
      <w:r w:rsidR="00F50589">
        <w:rPr>
          <w:rFonts w:ascii="Arial" w:hAnsi="Arial" w:cs="Arial"/>
          <w:iCs/>
          <w:sz w:val="28"/>
          <w:szCs w:val="28"/>
          <w:lang w:val="uk-UA"/>
        </w:rPr>
        <w:t>= 1</w:t>
      </w:r>
      <w:r>
        <w:rPr>
          <w:rFonts w:ascii="Arial" w:hAnsi="Arial" w:cs="Arial"/>
          <w:sz w:val="28"/>
          <w:szCs w:val="28"/>
          <w:lang w:val="uk-UA"/>
        </w:rPr>
        <w:t xml:space="preserve">; </w:t>
      </w:r>
    </w:p>
    <w:p w14:paraId="2EBAAFE0" w14:textId="77777777" w:rsidR="009F12D0" w:rsidRDefault="009F12D0" w:rsidP="009F12D0">
      <w:pPr>
        <w:spacing w:line="288" w:lineRule="auto"/>
        <w:ind w:firstLine="720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r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1  </w:t>
      </w:r>
      <w:r>
        <w:rPr>
          <w:rFonts w:ascii="Arial" w:hAnsi="Arial" w:cs="Arial"/>
          <w:sz w:val="28"/>
          <w:szCs w:val="28"/>
          <w:lang w:val="uk-UA"/>
        </w:rPr>
        <w:t>– коефіцієнт, який враховує підвищення КПО</w:t>
      </w:r>
      <w:r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при боковому освітленні завдяки світлу, що відбивається від поверхонь приміщення та </w:t>
      </w:r>
      <w:r w:rsidRPr="00AF2142">
        <w:rPr>
          <w:rFonts w:ascii="Arial" w:hAnsi="Arial" w:cs="Arial"/>
          <w:sz w:val="28"/>
          <w:szCs w:val="28"/>
          <w:lang w:val="uk-UA"/>
        </w:rPr>
        <w:t>підстил</w:t>
      </w:r>
      <w:r>
        <w:rPr>
          <w:rFonts w:ascii="Arial" w:hAnsi="Arial" w:cs="Arial"/>
          <w:sz w:val="28"/>
          <w:szCs w:val="28"/>
          <w:lang w:val="uk-UA"/>
        </w:rPr>
        <w:t>я</w:t>
      </w:r>
      <w:r w:rsidRPr="00AF2142">
        <w:rPr>
          <w:rFonts w:ascii="Arial" w:hAnsi="Arial" w:cs="Arial"/>
          <w:sz w:val="28"/>
          <w:szCs w:val="28"/>
          <w:lang w:val="uk-UA"/>
        </w:rPr>
        <w:t>ючого шару,</w:t>
      </w:r>
      <w:r>
        <w:rPr>
          <w:rFonts w:ascii="Arial" w:hAnsi="Arial" w:cs="Arial"/>
          <w:sz w:val="28"/>
          <w:szCs w:val="28"/>
          <w:lang w:val="uk-UA"/>
        </w:rPr>
        <w:t xml:space="preserve"> прилеглого до будинку (приймається з даних, наведених у табл. </w:t>
      </w:r>
      <w:r w:rsidR="00F50589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F50589">
        <w:rPr>
          <w:rFonts w:ascii="Arial" w:hAnsi="Arial" w:cs="Arial"/>
          <w:sz w:val="28"/>
          <w:szCs w:val="28"/>
          <w:lang w:val="uk-UA"/>
        </w:rPr>
        <w:t>7</w:t>
      </w:r>
      <w:r>
        <w:rPr>
          <w:rFonts w:ascii="Arial" w:hAnsi="Arial" w:cs="Arial"/>
          <w:sz w:val="28"/>
          <w:szCs w:val="28"/>
          <w:lang w:val="uk-UA"/>
        </w:rPr>
        <w:t>) [1];</w:t>
      </w:r>
    </w:p>
    <w:p w14:paraId="4AFA0050" w14:textId="77777777" w:rsidR="009F12D0" w:rsidRPr="0032690D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К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буд </w:t>
      </w:r>
      <w:r>
        <w:rPr>
          <w:rFonts w:ascii="Arial" w:hAnsi="Arial" w:cs="Arial"/>
          <w:i/>
          <w:sz w:val="28"/>
          <w:szCs w:val="28"/>
          <w:lang w:val="uk-UA"/>
        </w:rPr>
        <w:t>–</w:t>
      </w:r>
      <w:r>
        <w:rPr>
          <w:rFonts w:ascii="Arial" w:hAnsi="Arial" w:cs="Arial"/>
          <w:sz w:val="28"/>
          <w:szCs w:val="28"/>
          <w:lang w:val="uk-UA"/>
        </w:rPr>
        <w:t xml:space="preserve"> коефіцієнт, який враховує затінювання вікон протилежними будинками і визначається з даних, наведених у табл. </w:t>
      </w:r>
      <w:r w:rsidR="00F50589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F50589">
        <w:rPr>
          <w:rFonts w:ascii="Arial" w:hAnsi="Arial" w:cs="Arial"/>
          <w:sz w:val="28"/>
          <w:szCs w:val="28"/>
          <w:lang w:val="uk-UA"/>
        </w:rPr>
        <w:t>6</w:t>
      </w:r>
      <w:r>
        <w:rPr>
          <w:rFonts w:ascii="Arial" w:hAnsi="Arial" w:cs="Arial"/>
          <w:sz w:val="28"/>
          <w:szCs w:val="28"/>
          <w:lang w:val="uk-UA"/>
        </w:rPr>
        <w:t xml:space="preserve"> [1] ( у цій роботі приймаємо </w:t>
      </w:r>
      <w:r>
        <w:rPr>
          <w:rFonts w:ascii="Arial" w:hAnsi="Arial" w:cs="Arial"/>
          <w:i/>
          <w:sz w:val="28"/>
          <w:szCs w:val="28"/>
          <w:lang w:val="uk-UA"/>
        </w:rPr>
        <w:t>К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буд </w:t>
      </w:r>
      <w:r>
        <w:rPr>
          <w:rFonts w:ascii="Arial" w:hAnsi="Arial" w:cs="Arial"/>
          <w:sz w:val="28"/>
          <w:szCs w:val="28"/>
          <w:lang w:val="uk-UA"/>
        </w:rPr>
        <w:t>=1, як для окремо розміщеної будівлі );</w:t>
      </w:r>
    </w:p>
    <w:p w14:paraId="73EAD207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lastRenderedPageBreak/>
        <w:t>S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л </w:t>
      </w:r>
      <w:r>
        <w:rPr>
          <w:rFonts w:ascii="Arial" w:hAnsi="Arial" w:cs="Arial"/>
          <w:sz w:val="28"/>
          <w:szCs w:val="28"/>
          <w:lang w:val="uk-UA"/>
        </w:rPr>
        <w:t>– площа світлових прорізів ( в світлі) при верхньому освітленні;</w:t>
      </w:r>
    </w:p>
    <w:p w14:paraId="12885600" w14:textId="77777777" w:rsidR="009F12D0" w:rsidRPr="0032690D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η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л </w:t>
      </w:r>
      <w:r>
        <w:rPr>
          <w:rFonts w:ascii="Arial" w:hAnsi="Arial" w:cs="Arial"/>
          <w:sz w:val="28"/>
          <w:szCs w:val="28"/>
          <w:lang w:val="uk-UA"/>
        </w:rPr>
        <w:t xml:space="preserve">– світлова характеристика ліхтаря або світлового прорізу в площині покриття, яка визначається з даних, наведених у табл. </w:t>
      </w:r>
      <w:r w:rsidR="00D64191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D64191">
        <w:rPr>
          <w:rFonts w:ascii="Arial" w:hAnsi="Arial" w:cs="Arial"/>
          <w:sz w:val="28"/>
          <w:szCs w:val="28"/>
          <w:lang w:val="uk-UA"/>
        </w:rPr>
        <w:t>3</w:t>
      </w:r>
      <w:r>
        <w:rPr>
          <w:rFonts w:ascii="Arial" w:hAnsi="Arial" w:cs="Arial"/>
          <w:sz w:val="28"/>
          <w:szCs w:val="28"/>
          <w:lang w:val="uk-UA"/>
        </w:rPr>
        <w:t xml:space="preserve"> і </w:t>
      </w:r>
      <w:r w:rsidR="00D64191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D64191">
        <w:rPr>
          <w:rFonts w:ascii="Arial" w:hAnsi="Arial" w:cs="Arial"/>
          <w:sz w:val="28"/>
          <w:szCs w:val="28"/>
          <w:lang w:val="uk-UA"/>
        </w:rPr>
        <w:t>4</w:t>
      </w:r>
      <w:r>
        <w:rPr>
          <w:rFonts w:ascii="Arial" w:hAnsi="Arial" w:cs="Arial"/>
          <w:sz w:val="28"/>
          <w:szCs w:val="28"/>
          <w:lang w:val="uk-UA"/>
        </w:rPr>
        <w:t xml:space="preserve"> [1];</w:t>
      </w:r>
    </w:p>
    <w:p w14:paraId="1357F06E" w14:textId="77777777" w:rsidR="009F12D0" w:rsidRPr="0032690D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en-US"/>
        </w:rPr>
        <w:t>r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2  </w:t>
      </w:r>
      <w:r>
        <w:rPr>
          <w:rFonts w:ascii="Arial" w:hAnsi="Arial" w:cs="Arial"/>
          <w:sz w:val="28"/>
          <w:szCs w:val="28"/>
          <w:lang w:val="uk-UA"/>
        </w:rPr>
        <w:t xml:space="preserve">– коефіцієнт, який враховує підвищення КПО при верхньому освітленні завдяки світлу, яке відбивається від поверхонь приміщення і приймається з даних, наведених у табл. </w:t>
      </w:r>
      <w:r w:rsidR="00D64191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.8 [1];</w:t>
      </w:r>
    </w:p>
    <w:p w14:paraId="2FAF68CE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K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л</w:t>
      </w:r>
      <w:r>
        <w:rPr>
          <w:rFonts w:ascii="Arial" w:hAnsi="Arial" w:cs="Arial"/>
          <w:sz w:val="28"/>
          <w:szCs w:val="28"/>
          <w:lang w:val="uk-UA"/>
        </w:rPr>
        <w:t xml:space="preserve">– коефіцієнт, який враховує тип ліхтаря і визначається </w:t>
      </w:r>
    </w:p>
    <w:p w14:paraId="77546D31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 даних, наведених у табл. </w:t>
      </w:r>
      <w:r w:rsidR="00D64191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D64191">
        <w:rPr>
          <w:rFonts w:ascii="Arial" w:hAnsi="Arial" w:cs="Arial"/>
          <w:sz w:val="28"/>
          <w:szCs w:val="28"/>
          <w:lang w:val="uk-UA"/>
        </w:rPr>
        <w:t>5</w:t>
      </w:r>
      <w:r>
        <w:rPr>
          <w:rFonts w:ascii="Arial" w:hAnsi="Arial" w:cs="Arial"/>
          <w:sz w:val="28"/>
          <w:szCs w:val="28"/>
          <w:lang w:val="uk-UA"/>
        </w:rPr>
        <w:t xml:space="preserve"> [1].</w:t>
      </w:r>
    </w:p>
    <w:p w14:paraId="7CEDE024" w14:textId="77777777" w:rsidR="009F12D0" w:rsidRDefault="00D64191" w:rsidP="009F12D0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</w:t>
      </w:r>
      <w:r w:rsidR="009F12D0">
        <w:rPr>
          <w:rFonts w:ascii="Arial" w:hAnsi="Arial" w:cs="Arial"/>
          <w:sz w:val="28"/>
          <w:szCs w:val="28"/>
          <w:lang w:val="uk-UA"/>
        </w:rPr>
        <w:t>. Розрахунок коефіцієнту природного освітлення (КПО) у приміщенні за вибраними світловими прорізами слід виконувати:</w:t>
      </w:r>
    </w:p>
    <w:p w14:paraId="4CBCC248" w14:textId="77777777" w:rsidR="009F12D0" w:rsidRDefault="009F12D0" w:rsidP="009F12D0">
      <w:pPr>
        <w:spacing w:line="288" w:lineRule="auto"/>
        <w:ind w:right="-185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а) при боковому освітленні за формулою:</w:t>
      </w:r>
    </w:p>
    <w:p w14:paraId="00763215" w14:textId="77777777" w:rsidR="009F12D0" w:rsidRDefault="009F12D0" w:rsidP="009F12D0">
      <w:pPr>
        <w:spacing w:line="288" w:lineRule="auto"/>
        <w:ind w:right="-185"/>
        <w:rPr>
          <w:rFonts w:ascii="Arial" w:hAnsi="Arial" w:cs="Arial"/>
          <w:sz w:val="28"/>
          <w:szCs w:val="28"/>
          <w:lang w:val="uk-UA"/>
        </w:rPr>
      </w:pPr>
    </w:p>
    <w:p w14:paraId="516BEEA6" w14:textId="77777777" w:rsidR="009F12D0" w:rsidRDefault="00D94C73" w:rsidP="00D64191">
      <w:pPr>
        <w:spacing w:line="288" w:lineRule="auto"/>
        <w:ind w:right="-185"/>
        <w:jc w:val="center"/>
        <w:rPr>
          <w:rFonts w:ascii="Arial" w:hAnsi="Arial" w:cs="Arial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р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б</m:t>
            </m:r>
          </m:sup>
        </m:sSubSup>
        <m:r>
          <w:rPr>
            <w:rFonts w:ascii="Cambria Math"/>
            <w:sz w:val="28"/>
            <w:szCs w:val="28"/>
            <w:lang w:val="uk-UA"/>
          </w:rPr>
          <m:t>=(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/>
            <w:sz w:val="28"/>
            <w:szCs w:val="28"/>
          </w:rPr>
          <m:t>mq</m:t>
        </m:r>
        <m:r>
          <w:rPr>
            <w:rFonts w:asci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е</m:t>
            </m:r>
          </m:sub>
        </m:sSub>
        <m:r>
          <w:rPr>
            <w:rFonts w:ascii="Cambria Math"/>
            <w:sz w:val="28"/>
            <w:szCs w:val="28"/>
          </w:rPr>
          <m:t>mR</m:t>
        </m:r>
        <m:r>
          <w:rPr>
            <w:rFonts w:ascii="Cambria Math"/>
            <w:sz w:val="28"/>
            <w:szCs w:val="28"/>
            <w:lang w:val="uk-UA"/>
          </w:rPr>
          <m:t>)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/>
                <w:sz w:val="28"/>
                <w:szCs w:val="28"/>
                <w:lang w:val="uk-UA"/>
              </w:rPr>
              <m:t>Кз</m:t>
            </m:r>
          </m:den>
        </m:f>
      </m:oMath>
      <w:r w:rsidR="009F12D0" w:rsidRPr="00B214FF">
        <w:rPr>
          <w:rFonts w:ascii="Arial" w:hAnsi="Arial" w:cs="Arial"/>
          <w:sz w:val="28"/>
          <w:szCs w:val="28"/>
          <w:lang w:val="uk-UA"/>
        </w:rPr>
        <w:t xml:space="preserve">;   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            (4)</w:t>
      </w:r>
    </w:p>
    <w:p w14:paraId="34AF37CA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sz w:val="28"/>
          <w:szCs w:val="28"/>
          <w:lang w:val="uk-UA"/>
        </w:rPr>
      </w:pPr>
    </w:p>
    <w:p w14:paraId="40FC0B63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б) при верхньому освітленні за формулою:</w:t>
      </w:r>
    </w:p>
    <w:p w14:paraId="204DA7FD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5E325246" w14:textId="77777777" w:rsidR="009F12D0" w:rsidRDefault="00D94C73" w:rsidP="00D64191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р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в</m:t>
            </m:r>
          </m:sup>
        </m:sSubSup>
        <m:r>
          <w:rPr>
            <w:rFonts w:ascii="Cambria Math"/>
            <w:sz w:val="28"/>
            <w:szCs w:val="28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Д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в</m:t>
                </m:r>
              </m:sub>
            </m:sSub>
            <m:r>
              <w:rPr>
                <w:rFonts w:ascii="Cambria Math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Д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сер</m:t>
                </m:r>
              </m:sub>
            </m:sSub>
            <m:r>
              <w:rPr>
                <w:rFonts w:ascii="Cambria Math"/>
                <w:sz w:val="28"/>
                <w:szCs w:val="28"/>
                <w:lang w:val="uk-UA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л</m:t>
                </m:r>
              </m:sub>
            </m:sSub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1)</m:t>
            </m:r>
          </m:e>
        </m:d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/>
                <w:sz w:val="28"/>
                <w:szCs w:val="28"/>
              </w:rPr>
              <m:t>K</m:t>
            </m:r>
            <m:r>
              <w:rPr>
                <w:rFonts w:ascii="Cambria Math"/>
                <w:sz w:val="28"/>
                <w:szCs w:val="28"/>
                <w:lang w:val="uk-UA"/>
              </w:rPr>
              <m:t>з</m:t>
            </m:r>
          </m:den>
        </m:f>
      </m:oMath>
      <w:r w:rsidR="009F12D0" w:rsidRPr="00B214FF">
        <w:rPr>
          <w:rFonts w:ascii="Arial" w:hAnsi="Arial" w:cs="Arial"/>
          <w:sz w:val="28"/>
          <w:szCs w:val="28"/>
          <w:lang w:val="uk-UA"/>
        </w:rPr>
        <w:t xml:space="preserve">;   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           (5)</w:t>
      </w:r>
    </w:p>
    <w:p w14:paraId="4B8B3E91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37EC132C" w14:textId="77777777" w:rsidR="009F12D0" w:rsidRDefault="009F12D0" w:rsidP="00CC3529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в) при верхньому і боковому освітленні  за формулою:</w:t>
      </w:r>
    </w:p>
    <w:p w14:paraId="76A8584C" w14:textId="77777777" w:rsidR="009F12D0" w:rsidRDefault="00D94C73" w:rsidP="00B214FF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р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к</m:t>
            </m:r>
          </m:sup>
        </m:sSubSup>
        <m:r>
          <w:rPr>
            <w:rFonts w:ascii="Cambria Math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р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б</m:t>
            </m:r>
          </m:sup>
        </m:sSubSup>
        <m:r>
          <w:rPr>
            <w:rFonts w:ascii="Cambria Math"/>
            <w:sz w:val="28"/>
            <w:szCs w:val="28"/>
            <w:lang w:val="uk-UA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р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в</m:t>
            </m:r>
          </m:sup>
        </m:sSubSup>
      </m:oMath>
      <w:r w:rsidR="009F12D0" w:rsidRPr="00B214FF">
        <w:rPr>
          <w:rFonts w:ascii="Arial" w:hAnsi="Arial" w:cs="Arial"/>
          <w:sz w:val="28"/>
          <w:szCs w:val="28"/>
          <w:lang w:val="uk-UA"/>
        </w:rPr>
        <w:t>,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                                   (6)</w:t>
      </w:r>
    </w:p>
    <w:p w14:paraId="3350493B" w14:textId="77777777" w:rsidR="009F12D0" w:rsidRPr="00A81C97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 w:rsidR="00A81C97" w:rsidRPr="00A81C97">
        <w:rPr>
          <w:rFonts w:ascii="Arial" w:hAnsi="Arial" w:cs="Arial"/>
          <w:sz w:val="28"/>
          <w:szCs w:val="28"/>
          <w:lang w:val="uk-UA"/>
        </w:rPr>
        <w:t>Д</w:t>
      </w:r>
      <w:r w:rsidR="00A81C97">
        <w:rPr>
          <w:rFonts w:ascii="Arial" w:hAnsi="Arial" w:cs="Arial"/>
          <w:sz w:val="28"/>
          <w:szCs w:val="28"/>
          <w:vertAlign w:val="subscript"/>
          <w:lang w:val="en-US"/>
        </w:rPr>
        <w:t>s</w:t>
      </w:r>
      <w:r w:rsidR="00A81C97" w:rsidRPr="00A81C97">
        <w:rPr>
          <w:rFonts w:ascii="Arial" w:hAnsi="Arial" w:cs="Arial"/>
          <w:sz w:val="28"/>
          <w:szCs w:val="28"/>
          <w:lang w:val="uk-UA"/>
        </w:rPr>
        <w:t>, Д</w:t>
      </w:r>
      <w:r w:rsidR="00A81C97">
        <w:rPr>
          <w:rFonts w:ascii="Arial" w:hAnsi="Arial" w:cs="Arial"/>
          <w:sz w:val="28"/>
          <w:szCs w:val="28"/>
          <w:vertAlign w:val="subscript"/>
          <w:lang w:val="en-US"/>
        </w:rPr>
        <w:t>e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 – </w:t>
      </w:r>
      <w:r w:rsidR="00A81C97">
        <w:rPr>
          <w:rFonts w:ascii="Arial" w:hAnsi="Arial" w:cs="Arial"/>
          <w:sz w:val="28"/>
          <w:szCs w:val="28"/>
          <w:lang w:val="uk-UA"/>
        </w:rPr>
        <w:t xml:space="preserve">відповідно </w:t>
      </w:r>
      <w:r>
        <w:rPr>
          <w:rFonts w:ascii="Arial" w:hAnsi="Arial" w:cs="Arial"/>
          <w:sz w:val="28"/>
          <w:szCs w:val="28"/>
          <w:lang w:val="uk-UA"/>
        </w:rPr>
        <w:t xml:space="preserve">геометричний КПО в розрахунковій точці при боковому освітленні, який враховує пряме світло неба </w:t>
      </w:r>
      <w:r w:rsidR="00A81C97">
        <w:rPr>
          <w:rFonts w:ascii="Arial" w:hAnsi="Arial" w:cs="Arial"/>
          <w:sz w:val="28"/>
          <w:szCs w:val="28"/>
          <w:lang w:val="uk-UA"/>
        </w:rPr>
        <w:t>і відбите від фасаду протилежного будинку,</w:t>
      </w:r>
      <w:r>
        <w:rPr>
          <w:rFonts w:ascii="Arial" w:hAnsi="Arial" w:cs="Arial"/>
          <w:sz w:val="28"/>
          <w:szCs w:val="28"/>
          <w:lang w:val="uk-UA"/>
        </w:rPr>
        <w:t xml:space="preserve"> визначається за графіками І і ІІ (рис. </w:t>
      </w:r>
      <w:r w:rsidR="00A81C97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A81C97">
        <w:rPr>
          <w:rFonts w:ascii="Arial" w:hAnsi="Arial" w:cs="Arial"/>
          <w:sz w:val="28"/>
          <w:szCs w:val="28"/>
          <w:lang w:val="uk-UA"/>
        </w:rPr>
        <w:t>2</w:t>
      </w:r>
      <w:r>
        <w:rPr>
          <w:rFonts w:ascii="Arial" w:hAnsi="Arial" w:cs="Arial"/>
          <w:sz w:val="28"/>
          <w:szCs w:val="28"/>
          <w:lang w:val="uk-UA"/>
        </w:rPr>
        <w:t xml:space="preserve"> і </w:t>
      </w:r>
      <w:r w:rsidR="00A81C97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A81C97">
        <w:rPr>
          <w:rFonts w:ascii="Arial" w:hAnsi="Arial" w:cs="Arial"/>
          <w:sz w:val="28"/>
          <w:szCs w:val="28"/>
          <w:lang w:val="uk-UA"/>
        </w:rPr>
        <w:t>3</w:t>
      </w:r>
      <w:r>
        <w:rPr>
          <w:rFonts w:ascii="Arial" w:hAnsi="Arial" w:cs="Arial"/>
          <w:sz w:val="28"/>
          <w:szCs w:val="28"/>
          <w:lang w:val="uk-UA"/>
        </w:rPr>
        <w:t>)</w:t>
      </w:r>
      <w:r w:rsidR="00A81C97">
        <w:rPr>
          <w:rFonts w:ascii="Arial" w:hAnsi="Arial" w:cs="Arial"/>
          <w:sz w:val="28"/>
          <w:szCs w:val="28"/>
          <w:lang w:val="uk-UA"/>
        </w:rPr>
        <w:t xml:space="preserve"> та формулою М.10</w:t>
      </w:r>
      <w:r>
        <w:rPr>
          <w:rFonts w:ascii="Arial" w:hAnsi="Arial" w:cs="Arial"/>
          <w:sz w:val="28"/>
          <w:szCs w:val="28"/>
          <w:lang w:val="uk-UA"/>
        </w:rPr>
        <w:t xml:space="preserve"> [1] </w:t>
      </w:r>
      <w:r>
        <w:rPr>
          <w:rFonts w:ascii="Arial" w:hAnsi="Arial" w:cs="Arial"/>
          <w:i/>
          <w:sz w:val="28"/>
          <w:szCs w:val="28"/>
          <w:lang w:val="uk-UA"/>
        </w:rPr>
        <w:t>;</w:t>
      </w:r>
    </w:p>
    <w:p w14:paraId="2A162C62" w14:textId="77777777" w:rsidR="009F12D0" w:rsidRPr="0032690D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en-US"/>
        </w:rPr>
        <w:t>q</w:t>
      </w:r>
      <w:r>
        <w:rPr>
          <w:rFonts w:ascii="Arial" w:hAnsi="Arial" w:cs="Arial"/>
          <w:sz w:val="28"/>
          <w:szCs w:val="28"/>
          <w:lang w:val="uk-UA"/>
        </w:rPr>
        <w:t xml:space="preserve"> – коефіцієнт, який враховує нерівномірну яскравість хмарного неба МКО та визначається </w:t>
      </w:r>
      <w:r w:rsidR="00A81C97">
        <w:rPr>
          <w:rFonts w:ascii="Arial" w:hAnsi="Arial" w:cs="Arial"/>
          <w:sz w:val="28"/>
          <w:szCs w:val="28"/>
          <w:lang w:val="uk-UA"/>
        </w:rPr>
        <w:t>за формулою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A81C97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A81C97">
        <w:rPr>
          <w:rFonts w:ascii="Arial" w:hAnsi="Arial" w:cs="Arial"/>
          <w:sz w:val="28"/>
          <w:szCs w:val="28"/>
          <w:lang w:val="uk-UA"/>
        </w:rPr>
        <w:t>7</w:t>
      </w:r>
      <w:r>
        <w:rPr>
          <w:rFonts w:ascii="Arial" w:hAnsi="Arial" w:cs="Arial"/>
          <w:sz w:val="28"/>
          <w:szCs w:val="28"/>
          <w:lang w:val="uk-UA"/>
        </w:rPr>
        <w:t xml:space="preserve"> [1] ;</w:t>
      </w:r>
    </w:p>
    <w:p w14:paraId="2FB17E2D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R</w:t>
      </w:r>
      <w:r>
        <w:rPr>
          <w:rFonts w:ascii="Arial" w:hAnsi="Arial" w:cs="Arial"/>
          <w:sz w:val="28"/>
          <w:szCs w:val="28"/>
          <w:lang w:val="uk-UA"/>
        </w:rPr>
        <w:t xml:space="preserve"> – коефіцієнт, який враховує відносну яскравість протилежного будинку і  приймається з</w:t>
      </w:r>
      <w:r w:rsidR="00614E88">
        <w:rPr>
          <w:rFonts w:ascii="Arial" w:hAnsi="Arial" w:cs="Arial"/>
          <w:sz w:val="28"/>
          <w:szCs w:val="28"/>
          <w:lang w:val="uk-UA"/>
        </w:rPr>
        <w:t>а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614E88">
        <w:rPr>
          <w:rFonts w:ascii="Arial" w:hAnsi="Arial" w:cs="Arial"/>
          <w:sz w:val="28"/>
          <w:szCs w:val="28"/>
          <w:lang w:val="uk-UA"/>
        </w:rPr>
        <w:t xml:space="preserve">формулами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614E88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.11</w:t>
      </w:r>
      <w:r w:rsidR="00614E88">
        <w:rPr>
          <w:rFonts w:ascii="Arial" w:hAnsi="Arial" w:cs="Arial"/>
          <w:sz w:val="28"/>
          <w:szCs w:val="28"/>
          <w:lang w:val="uk-UA"/>
        </w:rPr>
        <w:t>, М.13</w:t>
      </w:r>
      <w:r>
        <w:rPr>
          <w:rFonts w:ascii="Arial" w:hAnsi="Arial" w:cs="Arial"/>
          <w:sz w:val="28"/>
          <w:szCs w:val="28"/>
          <w:lang w:val="uk-UA"/>
        </w:rPr>
        <w:t xml:space="preserve"> [1]</w:t>
      </w:r>
      <w:r>
        <w:rPr>
          <w:rFonts w:ascii="Arial" w:hAnsi="Arial" w:cs="Arial"/>
          <w:i/>
          <w:sz w:val="28"/>
          <w:szCs w:val="28"/>
          <w:lang w:val="uk-UA"/>
        </w:rPr>
        <w:t>;</w:t>
      </w:r>
    </w:p>
    <w:p w14:paraId="47423E44" w14:textId="77777777" w:rsidR="009F12D0" w:rsidRPr="00885A72" w:rsidRDefault="00614E88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</w:t>
      </w:r>
      <w:r w:rsidR="009F12D0">
        <w:rPr>
          <w:rFonts w:ascii="Arial" w:hAnsi="Arial" w:cs="Arial"/>
          <w:sz w:val="28"/>
          <w:szCs w:val="28"/>
          <w:vertAlign w:val="subscript"/>
          <w:lang w:val="uk-UA"/>
        </w:rPr>
        <w:t>в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– геометричний КПО в розрахунковій точці при верхньому освітленні, який визначається за </w:t>
      </w:r>
      <w:r>
        <w:rPr>
          <w:rFonts w:ascii="Arial" w:hAnsi="Arial" w:cs="Arial"/>
          <w:sz w:val="28"/>
          <w:szCs w:val="28"/>
          <w:lang w:val="uk-UA"/>
        </w:rPr>
        <w:t>формулою М.6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[1] </w:t>
      </w:r>
      <w:r w:rsidR="009F12D0">
        <w:rPr>
          <w:rFonts w:ascii="Arial" w:hAnsi="Arial" w:cs="Arial"/>
          <w:i/>
          <w:sz w:val="28"/>
          <w:szCs w:val="28"/>
          <w:lang w:val="uk-UA"/>
        </w:rPr>
        <w:t>;</w:t>
      </w:r>
    </w:p>
    <w:p w14:paraId="535BA034" w14:textId="77777777" w:rsidR="009F12D0" w:rsidRDefault="001E658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</w:t>
      </w:r>
      <w:r w:rsidR="009F12D0">
        <w:rPr>
          <w:rFonts w:ascii="Arial" w:hAnsi="Arial" w:cs="Arial"/>
          <w:sz w:val="28"/>
          <w:szCs w:val="28"/>
          <w:vertAlign w:val="subscript"/>
          <w:lang w:val="uk-UA"/>
        </w:rPr>
        <w:t>ср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 – середнє значення геометричного КПО при верхньому освітленні  на лінії перетину умовної робочої поверхні і площини характерного вертикального розрізу приміщення, яке визначається </w:t>
      </w:r>
      <w:r>
        <w:rPr>
          <w:rFonts w:ascii="Arial" w:hAnsi="Arial" w:cs="Arial"/>
          <w:sz w:val="28"/>
          <w:szCs w:val="28"/>
          <w:lang w:val="uk-UA"/>
        </w:rPr>
        <w:t>за формулою М.6 [1]</w:t>
      </w:r>
      <w:r w:rsidR="009F12D0">
        <w:rPr>
          <w:rFonts w:ascii="Arial" w:hAnsi="Arial" w:cs="Arial"/>
          <w:sz w:val="28"/>
          <w:szCs w:val="28"/>
          <w:lang w:val="uk-UA"/>
        </w:rPr>
        <w:t>:</w:t>
      </w:r>
    </w:p>
    <w:p w14:paraId="7D1DBB23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78A11C28" w14:textId="77777777" w:rsidR="009F12D0" w:rsidRDefault="00D94C73" w:rsidP="001E658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сер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N</m:t>
            </m:r>
          </m:den>
        </m:f>
        <m:r>
          <w:rPr>
            <w:rFonts w:ascii="Cambria Math"/>
            <w:sz w:val="28"/>
            <w:szCs w:val="28"/>
            <w:lang w:val="uk-UA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sub>
        </m:sSub>
        <m:r>
          <w:rPr>
            <w:rFonts w:asci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3</m:t>
                </m:r>
              </m:sub>
            </m:sSub>
          </m:sub>
        </m:sSub>
        <m:r>
          <w:rPr>
            <w:rFonts w:ascii="Cambria Math"/>
            <w:sz w:val="28"/>
            <w:szCs w:val="28"/>
            <w:lang w:val="uk-UA"/>
          </w:rPr>
          <m:t>+...+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N</m:t>
                </m:r>
              </m:sub>
            </m:sSub>
          </m:sub>
        </m:sSub>
        <m:r>
          <w:rPr>
            <w:rFonts w:ascii="Cambria Math"/>
            <w:sz w:val="28"/>
            <w:szCs w:val="28"/>
            <w:lang w:val="uk-UA"/>
          </w:rPr>
          <m:t>)</m:t>
        </m:r>
      </m:oMath>
      <w:r w:rsidR="009F12D0">
        <w:rPr>
          <w:rFonts w:ascii="Arial" w:hAnsi="Arial" w:cs="Arial"/>
          <w:sz w:val="28"/>
          <w:szCs w:val="28"/>
          <w:lang w:val="uk-UA"/>
        </w:rPr>
        <w:t>,            (7)</w:t>
      </w:r>
    </w:p>
    <w:p w14:paraId="57C220D8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4D72D11D" w14:textId="77777777" w:rsidR="009F12D0" w:rsidRDefault="009F12D0" w:rsidP="009F12D0">
      <w:pPr>
        <w:spacing w:line="288" w:lineRule="auto"/>
        <w:ind w:firstLine="720"/>
        <w:jc w:val="both"/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– кількість розрахункових точок;</w:t>
      </w:r>
    </w:p>
    <w:p w14:paraId="48CD2CC9" w14:textId="77777777" w:rsidR="009F12D0" w:rsidRDefault="00D94C73" w:rsidP="004C795D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b>
            </m:sSub>
          </m:sub>
        </m:sSub>
        <m:r>
          <w:rPr>
            <w:rFonts w:ascii="Cambria Math"/>
            <w:sz w:val="28"/>
            <w:szCs w:val="28"/>
          </w:rPr>
          <m:t>,...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N</m:t>
                </m:r>
              </m:sub>
            </m:sSub>
          </m:sub>
        </m:sSub>
      </m:oMath>
      <w:r w:rsidR="009F12D0">
        <w:rPr>
          <w:rFonts w:ascii="Arial" w:hAnsi="Arial" w:cs="Arial"/>
          <w:sz w:val="28"/>
          <w:szCs w:val="28"/>
          <w:lang w:val="uk-UA"/>
        </w:rPr>
        <w:t xml:space="preserve">–  геометричний КПО в розрахункових точках </w:t>
      </w:r>
      <w:r w:rsidR="009F12D0">
        <w:rPr>
          <w:rFonts w:ascii="Arial" w:hAnsi="Arial" w:cs="Arial"/>
          <w:i/>
          <w:sz w:val="28"/>
          <w:szCs w:val="28"/>
          <w:lang w:val="uk-UA"/>
        </w:rPr>
        <w:t xml:space="preserve">( у цій роботі розрахунок </w:t>
      </w:r>
      <w:r w:rsidR="004C795D">
        <w:rPr>
          <w:rFonts w:ascii="Arial" w:hAnsi="Arial" w:cs="Arial"/>
          <w:sz w:val="28"/>
          <w:szCs w:val="28"/>
          <w:lang w:val="uk-UA"/>
        </w:rPr>
        <w:t>Д</w:t>
      </w:r>
      <w:r w:rsidR="009F12D0">
        <w:rPr>
          <w:rFonts w:ascii="Arial" w:hAnsi="Arial" w:cs="Arial"/>
          <w:sz w:val="28"/>
          <w:szCs w:val="28"/>
          <w:vertAlign w:val="subscript"/>
          <w:lang w:val="uk-UA"/>
        </w:rPr>
        <w:t>с</w:t>
      </w:r>
      <w:r w:rsidR="004C795D">
        <w:rPr>
          <w:rFonts w:ascii="Arial" w:hAnsi="Arial" w:cs="Arial"/>
          <w:sz w:val="28"/>
          <w:szCs w:val="28"/>
          <w:vertAlign w:val="subscript"/>
          <w:lang w:val="uk-UA"/>
        </w:rPr>
        <w:t>е</w:t>
      </w:r>
      <w:r w:rsidR="009F12D0">
        <w:rPr>
          <w:rFonts w:ascii="Arial" w:hAnsi="Arial" w:cs="Arial"/>
          <w:sz w:val="28"/>
          <w:szCs w:val="28"/>
          <w:vertAlign w:val="subscript"/>
          <w:lang w:val="uk-UA"/>
        </w:rPr>
        <w:t>р</w:t>
      </w:r>
      <w:r w:rsidR="009F12D0">
        <w:rPr>
          <w:rFonts w:ascii="Arial" w:hAnsi="Arial" w:cs="Arial"/>
          <w:i/>
          <w:sz w:val="28"/>
          <w:szCs w:val="28"/>
          <w:lang w:val="uk-UA"/>
        </w:rPr>
        <w:t xml:space="preserve"> слід виконувати як для однієї умовної точки).</w:t>
      </w:r>
    </w:p>
    <w:p w14:paraId="023C0067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Середнє значення геометричного КПО </w:t>
      </w:r>
      <w:r w:rsidR="004C795D">
        <w:rPr>
          <w:rFonts w:ascii="Arial" w:hAnsi="Arial" w:cs="Arial"/>
          <w:i/>
          <w:sz w:val="28"/>
          <w:szCs w:val="28"/>
          <w:lang w:val="uk-UA"/>
        </w:rPr>
        <w:t>Д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с</w:t>
      </w:r>
      <w:r w:rsidR="004C795D">
        <w:rPr>
          <w:rFonts w:ascii="Arial" w:hAnsi="Arial" w:cs="Arial"/>
          <w:i/>
          <w:sz w:val="28"/>
          <w:szCs w:val="28"/>
          <w:vertAlign w:val="subscript"/>
          <w:lang w:val="uk-UA"/>
        </w:rPr>
        <w:t>е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 при верхньому або верхньому і боковому освітленні визначається за формулою:</w:t>
      </w:r>
    </w:p>
    <w:p w14:paraId="52E819AD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2D2DECC6" w14:textId="77777777" w:rsidR="009F12D0" w:rsidRDefault="00D94C73" w:rsidP="004C795D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сер</m:t>
            </m:r>
          </m:sub>
        </m:sSub>
        <m: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den>
        </m:f>
        <m:r>
          <w:rPr>
            <w:rFonts w:ascii="Cambria Math"/>
            <w:sz w:val="28"/>
            <w:szCs w:val="28"/>
            <w:lang w:val="uk-UA"/>
          </w:rPr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Д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/>
            <w:sz w:val="28"/>
            <w:szCs w:val="28"/>
            <w:lang w:val="uk-UA"/>
          </w:rPr>
          <m:t>+...+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</w:rPr>
              <m:t>N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uk-UA"/>
                  </w:rPr>
                  <m:t>Д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/>
            <w:sz w:val="28"/>
            <w:szCs w:val="28"/>
            <w:lang w:val="uk-UA"/>
          </w:rPr>
          <m:t>)</m:t>
        </m:r>
      </m:oMath>
      <w:r w:rsidR="009F12D0" w:rsidRPr="004C795D">
        <w:rPr>
          <w:rFonts w:ascii="Arial" w:hAnsi="Arial" w:cs="Arial"/>
          <w:sz w:val="28"/>
          <w:szCs w:val="28"/>
          <w:lang w:val="uk-UA"/>
        </w:rPr>
        <w:t xml:space="preserve">,  </w:t>
      </w:r>
      <w:r w:rsidR="009F12D0">
        <w:rPr>
          <w:rFonts w:ascii="Arial" w:hAnsi="Arial" w:cs="Arial"/>
          <w:sz w:val="28"/>
          <w:szCs w:val="28"/>
          <w:lang w:val="uk-UA"/>
        </w:rPr>
        <w:t xml:space="preserve">   (8)</w:t>
      </w:r>
    </w:p>
    <w:p w14:paraId="55E13A20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C7FC16E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ascii="Arial" w:hAnsi="Arial" w:cs="Arial"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– кількість точок, в яких визначається КПО;</w:t>
      </w:r>
    </w:p>
    <w:p w14:paraId="0C2C70B5" w14:textId="77777777" w:rsidR="009F12D0" w:rsidRDefault="004C795D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Д</w:t>
      </w:r>
      <w:r w:rsidR="009F12D0">
        <w:rPr>
          <w:rFonts w:ascii="Arial" w:hAnsi="Arial" w:cs="Arial"/>
          <w:i/>
          <w:sz w:val="28"/>
          <w:szCs w:val="28"/>
          <w:vertAlign w:val="subscript"/>
          <w:lang w:val="uk-UA"/>
        </w:rPr>
        <w:t>1</w:t>
      </w:r>
      <w:r w:rsidR="009F12D0">
        <w:rPr>
          <w:rFonts w:ascii="Arial" w:hAnsi="Arial" w:cs="Arial"/>
          <w:i/>
          <w:sz w:val="28"/>
          <w:szCs w:val="28"/>
          <w:lang w:val="uk-UA"/>
        </w:rPr>
        <w:t xml:space="preserve">,  </w:t>
      </w:r>
      <w:r>
        <w:rPr>
          <w:rFonts w:ascii="Arial" w:hAnsi="Arial" w:cs="Arial"/>
          <w:i/>
          <w:sz w:val="28"/>
          <w:szCs w:val="28"/>
          <w:lang w:val="uk-UA"/>
        </w:rPr>
        <w:t>Д</w:t>
      </w:r>
      <w:r w:rsidR="009F12D0"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 w:rsidR="009F12D0">
        <w:rPr>
          <w:rFonts w:ascii="Arial" w:hAnsi="Arial" w:cs="Arial"/>
          <w:i/>
          <w:sz w:val="28"/>
          <w:szCs w:val="28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Д</w:t>
      </w:r>
      <w:r w:rsidR="009F12D0">
        <w:rPr>
          <w:rFonts w:ascii="Arial" w:hAnsi="Arial" w:cs="Arial"/>
          <w:i/>
          <w:sz w:val="28"/>
          <w:szCs w:val="28"/>
          <w:vertAlign w:val="subscript"/>
          <w:lang w:val="uk-UA"/>
        </w:rPr>
        <w:t>3</w:t>
      </w:r>
      <w:r w:rsidR="009F12D0">
        <w:rPr>
          <w:rFonts w:ascii="Arial" w:hAnsi="Arial" w:cs="Arial"/>
          <w:i/>
          <w:sz w:val="28"/>
          <w:szCs w:val="28"/>
          <w:lang w:val="uk-UA"/>
        </w:rPr>
        <w:t xml:space="preserve">,… </w:t>
      </w:r>
      <w:r>
        <w:rPr>
          <w:rFonts w:ascii="Arial" w:hAnsi="Arial" w:cs="Arial"/>
          <w:i/>
          <w:sz w:val="28"/>
          <w:szCs w:val="28"/>
          <w:lang w:val="uk-UA"/>
        </w:rPr>
        <w:t>Д</w:t>
      </w:r>
      <w:r w:rsidR="009F12D0">
        <w:rPr>
          <w:rFonts w:ascii="Arial" w:hAnsi="Arial" w:cs="Arial"/>
          <w:i/>
          <w:sz w:val="28"/>
          <w:szCs w:val="28"/>
          <w:vertAlign w:val="subscript"/>
          <w:lang w:val="en-US"/>
        </w:rPr>
        <w:t>N</w:t>
      </w:r>
      <w:r w:rsidR="009F12D0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 </w:t>
      </w:r>
      <w:r w:rsidR="009F12D0">
        <w:rPr>
          <w:rFonts w:ascii="Arial" w:hAnsi="Arial" w:cs="Arial"/>
          <w:sz w:val="28"/>
          <w:szCs w:val="28"/>
          <w:lang w:val="uk-UA"/>
        </w:rPr>
        <w:t xml:space="preserve">– геометричний КПО при верхньому або при верхньому та боковому освітленні в точках характерного розрізу приміщення, яке визначається за формулами (7) і (8)  </w:t>
      </w:r>
      <w:r w:rsidR="009F12D0">
        <w:rPr>
          <w:rFonts w:ascii="Arial" w:hAnsi="Arial" w:cs="Arial"/>
          <w:i/>
          <w:sz w:val="28"/>
          <w:szCs w:val="28"/>
          <w:lang w:val="uk-UA"/>
        </w:rPr>
        <w:t xml:space="preserve">(у цій роботі розрахунок </w:t>
      </w:r>
      <w:r>
        <w:rPr>
          <w:rFonts w:ascii="Arial" w:hAnsi="Arial" w:cs="Arial"/>
          <w:i/>
          <w:sz w:val="28"/>
          <w:szCs w:val="28"/>
          <w:lang w:val="uk-UA"/>
        </w:rPr>
        <w:t>Д</w:t>
      </w:r>
      <w:r w:rsidR="009F12D0">
        <w:rPr>
          <w:rFonts w:ascii="Arial" w:hAnsi="Arial" w:cs="Arial"/>
          <w:i/>
          <w:sz w:val="28"/>
          <w:szCs w:val="28"/>
          <w:vertAlign w:val="subscript"/>
          <w:lang w:val="uk-UA"/>
        </w:rPr>
        <w:t>с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е</w:t>
      </w:r>
      <w:r w:rsidR="009F12D0">
        <w:rPr>
          <w:rFonts w:ascii="Arial" w:hAnsi="Arial" w:cs="Arial"/>
          <w:i/>
          <w:sz w:val="28"/>
          <w:szCs w:val="28"/>
          <w:vertAlign w:val="subscript"/>
          <w:lang w:val="uk-UA"/>
        </w:rPr>
        <w:t>р</w:t>
      </w:r>
      <w:r w:rsidR="009F12D0">
        <w:rPr>
          <w:rFonts w:ascii="Arial" w:hAnsi="Arial" w:cs="Arial"/>
          <w:i/>
          <w:sz w:val="28"/>
          <w:szCs w:val="28"/>
          <w:lang w:val="uk-UA"/>
        </w:rPr>
        <w:t xml:space="preserve"> слід виконувати як для однієї умовної точки ).</w:t>
      </w:r>
    </w:p>
    <w:p w14:paraId="1FEC77C5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Розрахункові значення КПО </w:t>
      </w:r>
      <w:r w:rsidR="00D06A97">
        <w:rPr>
          <w:rFonts w:ascii="Arial" w:hAnsi="Arial" w:cs="Arial"/>
          <w:i/>
          <w:sz w:val="28"/>
          <w:szCs w:val="28"/>
          <w:lang w:val="uk-UA"/>
        </w:rPr>
        <w:t>Д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, які визначені за формулами (4), (5), (6), (7),  (8), слід округлювати до десятих часток. Припускається відхилення розрахункового значення КПО </w:t>
      </w:r>
      <w:r w:rsidR="008D7475">
        <w:rPr>
          <w:rFonts w:ascii="Arial" w:hAnsi="Arial" w:cs="Arial"/>
          <w:i/>
          <w:sz w:val="28"/>
          <w:szCs w:val="28"/>
          <w:lang w:val="uk-UA"/>
        </w:rPr>
        <w:t>Д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р </w:t>
      </w:r>
      <w:r>
        <w:rPr>
          <w:rFonts w:ascii="Arial" w:hAnsi="Arial" w:cs="Arial"/>
          <w:sz w:val="28"/>
          <w:szCs w:val="28"/>
          <w:lang w:val="uk-UA"/>
        </w:rPr>
        <w:t>від нормативного КПО</w:t>
      </w:r>
    </w:p>
    <w:p w14:paraId="4DBB73E4" w14:textId="77777777" w:rsidR="009F12D0" w:rsidRPr="00CC3529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8D7475">
        <w:rPr>
          <w:rFonts w:ascii="Arial" w:hAnsi="Arial" w:cs="Arial"/>
          <w:i/>
          <w:sz w:val="28"/>
          <w:szCs w:val="28"/>
          <w:lang w:val="uk-UA"/>
        </w:rPr>
        <w:t>Д</w:t>
      </w:r>
      <w:r w:rsidR="008D7475">
        <w:rPr>
          <w:rFonts w:ascii="Arial" w:hAnsi="Arial" w:cs="Arial"/>
          <w:i/>
          <w:sz w:val="28"/>
          <w:szCs w:val="28"/>
          <w:vertAlign w:val="subscript"/>
          <w:lang w:val="uk-UA"/>
        </w:rPr>
        <w:t>н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 </w:t>
      </w:r>
      <w:r>
        <w:rPr>
          <w:rFonts w:ascii="Arial" w:hAnsi="Arial" w:cs="Arial"/>
          <w:sz w:val="28"/>
          <w:szCs w:val="28"/>
          <w:lang w:val="uk-UA"/>
        </w:rPr>
        <w:t>на ±10%.</w:t>
      </w:r>
    </w:p>
    <w:p w14:paraId="2B59DBEE" w14:textId="77777777" w:rsidR="008D7475" w:rsidRPr="00CC3529" w:rsidRDefault="009F12D0" w:rsidP="00CC3529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167C18">
        <w:rPr>
          <w:rFonts w:ascii="Arial" w:hAnsi="Arial" w:cs="Arial"/>
          <w:b/>
          <w:sz w:val="28"/>
          <w:szCs w:val="28"/>
          <w:lang w:val="uk-UA"/>
        </w:rPr>
        <w:t>Геометричн</w:t>
      </w:r>
      <w:r w:rsidR="008D7475">
        <w:rPr>
          <w:rFonts w:ascii="Arial" w:hAnsi="Arial" w:cs="Arial"/>
          <w:b/>
          <w:sz w:val="28"/>
          <w:szCs w:val="28"/>
          <w:lang w:val="uk-UA"/>
        </w:rPr>
        <w:t>ий</w:t>
      </w:r>
      <w:r w:rsidRPr="00167C18">
        <w:rPr>
          <w:rFonts w:ascii="Arial" w:hAnsi="Arial" w:cs="Arial"/>
          <w:b/>
          <w:sz w:val="28"/>
          <w:szCs w:val="28"/>
          <w:lang w:val="uk-UA"/>
        </w:rPr>
        <w:t xml:space="preserve"> коефіцієнт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0B6E19">
        <w:rPr>
          <w:rFonts w:ascii="Arial" w:hAnsi="Arial" w:cs="Arial"/>
          <w:b/>
          <w:sz w:val="28"/>
          <w:szCs w:val="28"/>
          <w:lang w:val="uk-UA"/>
        </w:rPr>
        <w:t>природної освітленості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8D7475">
        <w:rPr>
          <w:rFonts w:ascii="Arial" w:hAnsi="Arial" w:cs="Arial"/>
          <w:sz w:val="28"/>
          <w:szCs w:val="28"/>
          <w:lang w:val="uk-UA"/>
        </w:rPr>
        <w:t>Д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б,</w:t>
      </w:r>
      <w:r w:rsidRPr="003E5B9C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або </w:t>
      </w:r>
      <w:r w:rsidR="008D7475">
        <w:rPr>
          <w:rFonts w:ascii="Arial" w:hAnsi="Arial" w:cs="Arial"/>
          <w:sz w:val="28"/>
          <w:szCs w:val="28"/>
          <w:lang w:val="uk-UA"/>
        </w:rPr>
        <w:t>Д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в</w:t>
      </w:r>
      <w:r>
        <w:rPr>
          <w:rFonts w:ascii="Arial" w:hAnsi="Arial" w:cs="Arial"/>
          <w:sz w:val="28"/>
          <w:szCs w:val="28"/>
          <w:lang w:val="uk-UA"/>
        </w:rPr>
        <w:t xml:space="preserve"> визнача</w:t>
      </w:r>
      <w:r w:rsidR="008D7475">
        <w:rPr>
          <w:rFonts w:ascii="Arial" w:hAnsi="Arial" w:cs="Arial"/>
          <w:sz w:val="28"/>
          <w:szCs w:val="28"/>
          <w:lang w:val="uk-UA"/>
        </w:rPr>
        <w:t>є</w:t>
      </w:r>
      <w:r>
        <w:rPr>
          <w:rFonts w:ascii="Arial" w:hAnsi="Arial" w:cs="Arial"/>
          <w:sz w:val="28"/>
          <w:szCs w:val="28"/>
          <w:lang w:val="uk-UA"/>
        </w:rPr>
        <w:t xml:space="preserve">ться за допомогою графіків І, ІІ, </w:t>
      </w:r>
      <w:r w:rsidRPr="003E5B9C">
        <w:rPr>
          <w:rFonts w:ascii="Arial" w:hAnsi="Arial" w:cs="Arial"/>
          <w:sz w:val="28"/>
          <w:szCs w:val="28"/>
          <w:lang w:val="uk-UA"/>
        </w:rPr>
        <w:t xml:space="preserve">( рис. </w:t>
      </w:r>
      <w:r w:rsidR="008D7475">
        <w:rPr>
          <w:rFonts w:ascii="Arial" w:hAnsi="Arial" w:cs="Arial"/>
          <w:sz w:val="28"/>
          <w:szCs w:val="28"/>
          <w:lang w:val="uk-UA"/>
        </w:rPr>
        <w:t>М</w:t>
      </w:r>
      <w:r w:rsidRPr="003E5B9C">
        <w:rPr>
          <w:rFonts w:ascii="Arial" w:hAnsi="Arial" w:cs="Arial"/>
          <w:sz w:val="28"/>
          <w:szCs w:val="28"/>
          <w:lang w:val="uk-UA"/>
        </w:rPr>
        <w:t>.</w:t>
      </w:r>
      <w:r w:rsidR="008D7475">
        <w:rPr>
          <w:rFonts w:ascii="Arial" w:hAnsi="Arial" w:cs="Arial"/>
          <w:sz w:val="28"/>
          <w:szCs w:val="28"/>
          <w:lang w:val="uk-UA"/>
        </w:rPr>
        <w:t>2</w:t>
      </w:r>
      <w:r w:rsidRPr="003E5B9C">
        <w:rPr>
          <w:rFonts w:ascii="Arial" w:hAnsi="Arial" w:cs="Arial"/>
          <w:sz w:val="28"/>
          <w:szCs w:val="28"/>
          <w:lang w:val="uk-UA"/>
        </w:rPr>
        <w:t xml:space="preserve">, </w:t>
      </w:r>
      <w:r w:rsidR="008D7475">
        <w:rPr>
          <w:rFonts w:ascii="Arial" w:hAnsi="Arial" w:cs="Arial"/>
          <w:sz w:val="28"/>
          <w:szCs w:val="28"/>
          <w:lang w:val="uk-UA"/>
        </w:rPr>
        <w:t>М</w:t>
      </w:r>
      <w:r w:rsidRPr="003E5B9C">
        <w:rPr>
          <w:rFonts w:ascii="Arial" w:hAnsi="Arial" w:cs="Arial"/>
          <w:sz w:val="28"/>
          <w:szCs w:val="28"/>
          <w:lang w:val="uk-UA"/>
        </w:rPr>
        <w:t>.</w:t>
      </w:r>
      <w:r w:rsidR="008D7475">
        <w:rPr>
          <w:rFonts w:ascii="Arial" w:hAnsi="Arial" w:cs="Arial"/>
          <w:sz w:val="28"/>
          <w:szCs w:val="28"/>
          <w:lang w:val="uk-UA"/>
        </w:rPr>
        <w:t>3</w:t>
      </w:r>
      <w:r w:rsidRPr="003E5B9C">
        <w:rPr>
          <w:rFonts w:ascii="Arial" w:hAnsi="Arial" w:cs="Arial"/>
          <w:sz w:val="28"/>
          <w:szCs w:val="28"/>
          <w:lang w:val="uk-UA"/>
        </w:rPr>
        <w:t>) [1</w:t>
      </w:r>
      <w:r>
        <w:rPr>
          <w:rFonts w:ascii="Arial" w:hAnsi="Arial" w:cs="Arial"/>
          <w:sz w:val="28"/>
          <w:szCs w:val="28"/>
          <w:lang w:val="uk-UA"/>
        </w:rPr>
        <w:t>]</w:t>
      </w:r>
      <w:r>
        <w:rPr>
          <w:rFonts w:ascii="Arial" w:hAnsi="Arial" w:cs="Arial"/>
          <w:i/>
          <w:sz w:val="28"/>
          <w:szCs w:val="28"/>
          <w:lang w:val="uk-UA"/>
        </w:rPr>
        <w:t>.</w:t>
      </w:r>
    </w:p>
    <w:p w14:paraId="3156F4BB" w14:textId="77777777" w:rsidR="009F12D0" w:rsidRDefault="009F12D0" w:rsidP="009F12D0">
      <w:pPr>
        <w:spacing w:line="288" w:lineRule="auto"/>
        <w:ind w:firstLine="708"/>
        <w:rPr>
          <w:rFonts w:ascii="Arial" w:hAnsi="Arial" w:cs="Arial"/>
          <w:b/>
          <w:i/>
          <w:sz w:val="28"/>
          <w:szCs w:val="28"/>
          <w:lang w:val="uk-UA"/>
        </w:rPr>
      </w:pPr>
    </w:p>
    <w:p w14:paraId="6FF77768" w14:textId="77777777" w:rsidR="009F12D0" w:rsidRPr="003E5B9C" w:rsidRDefault="009F12D0" w:rsidP="009F12D0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  <w:r w:rsidRPr="003E5B9C">
        <w:rPr>
          <w:rFonts w:ascii="Arial" w:hAnsi="Arial" w:cs="Arial"/>
          <w:b/>
          <w:i/>
          <w:sz w:val="28"/>
          <w:szCs w:val="28"/>
          <w:lang w:val="uk-UA"/>
        </w:rPr>
        <w:t>Геометричний коефіцієнт природної освітленості</w:t>
      </w:r>
      <w:r w:rsidRPr="003E5B9C">
        <w:rPr>
          <w:rFonts w:ascii="Arial" w:hAnsi="Arial" w:cs="Arial"/>
          <w:sz w:val="28"/>
          <w:szCs w:val="28"/>
          <w:lang w:val="uk-UA"/>
        </w:rPr>
        <w:t xml:space="preserve">, який враховує пряме світло від неба в якій-небудь точці приміщення </w:t>
      </w:r>
      <w:r w:rsidRPr="003E5B9C">
        <w:rPr>
          <w:rFonts w:ascii="Arial" w:hAnsi="Arial" w:cs="Arial"/>
          <w:b/>
          <w:i/>
          <w:sz w:val="28"/>
          <w:szCs w:val="28"/>
          <w:lang w:val="uk-UA"/>
        </w:rPr>
        <w:t>при боковому освітленні</w:t>
      </w:r>
      <w:r>
        <w:rPr>
          <w:rFonts w:ascii="Arial" w:hAnsi="Arial" w:cs="Arial"/>
          <w:b/>
          <w:i/>
          <w:sz w:val="28"/>
          <w:szCs w:val="28"/>
          <w:lang w:val="uk-UA"/>
        </w:rPr>
        <w:t xml:space="preserve">  </w:t>
      </w:r>
      <w:r w:rsidRPr="002B2B97">
        <w:rPr>
          <w:rFonts w:ascii="Arial" w:hAnsi="Arial" w:cs="Arial"/>
          <w:i/>
          <w:sz w:val="28"/>
          <w:szCs w:val="28"/>
          <w:lang w:val="uk-UA"/>
        </w:rPr>
        <w:t>(</w:t>
      </w:r>
      <w:r w:rsidR="008D7475">
        <w:rPr>
          <w:rFonts w:ascii="Arial" w:hAnsi="Arial" w:cs="Arial"/>
          <w:sz w:val="28"/>
          <w:szCs w:val="28"/>
          <w:lang w:val="uk-UA"/>
        </w:rPr>
        <w:t>Д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б</w:t>
      </w:r>
      <w:r w:rsidRPr="002B2B97">
        <w:rPr>
          <w:rFonts w:ascii="Arial" w:hAnsi="Arial" w:cs="Arial"/>
          <w:sz w:val="28"/>
          <w:szCs w:val="28"/>
          <w:lang w:val="uk-UA"/>
        </w:rPr>
        <w:t>)</w:t>
      </w:r>
      <w:r w:rsidRPr="003E5B9C">
        <w:rPr>
          <w:rFonts w:ascii="Arial" w:hAnsi="Arial" w:cs="Arial"/>
          <w:sz w:val="28"/>
          <w:szCs w:val="28"/>
          <w:lang w:val="uk-UA"/>
        </w:rPr>
        <w:t>, визначається за допомогою графіків І</w:t>
      </w:r>
      <w:r>
        <w:rPr>
          <w:rFonts w:ascii="Arial" w:hAnsi="Arial" w:cs="Arial"/>
          <w:sz w:val="28"/>
          <w:szCs w:val="28"/>
          <w:lang w:val="uk-UA"/>
        </w:rPr>
        <w:t xml:space="preserve"> та    </w:t>
      </w:r>
      <w:r w:rsidRPr="003E5B9C">
        <w:rPr>
          <w:rFonts w:ascii="Arial" w:hAnsi="Arial" w:cs="Arial"/>
          <w:sz w:val="28"/>
          <w:szCs w:val="28"/>
          <w:lang w:val="uk-UA"/>
        </w:rPr>
        <w:t xml:space="preserve"> ІІ </w:t>
      </w:r>
    </w:p>
    <w:p w14:paraId="03ACC9F2" w14:textId="77777777" w:rsidR="009F12D0" w:rsidRPr="003E5B9C" w:rsidRDefault="009F12D0" w:rsidP="009F12D0">
      <w:pPr>
        <w:spacing w:line="288" w:lineRule="auto"/>
      </w:pPr>
      <w:r w:rsidRPr="003E5B9C">
        <w:rPr>
          <w:rFonts w:ascii="Arial" w:hAnsi="Arial" w:cs="Arial"/>
          <w:sz w:val="28"/>
          <w:szCs w:val="28"/>
          <w:lang w:val="uk-UA"/>
        </w:rPr>
        <w:t xml:space="preserve">( рис. </w:t>
      </w:r>
      <w:r w:rsidR="008D7475">
        <w:rPr>
          <w:rFonts w:ascii="Arial" w:hAnsi="Arial" w:cs="Arial"/>
          <w:sz w:val="28"/>
          <w:szCs w:val="28"/>
          <w:lang w:val="uk-UA"/>
        </w:rPr>
        <w:t>М</w:t>
      </w:r>
      <w:r w:rsidRPr="003E5B9C">
        <w:rPr>
          <w:rFonts w:ascii="Arial" w:hAnsi="Arial" w:cs="Arial"/>
          <w:sz w:val="28"/>
          <w:szCs w:val="28"/>
          <w:lang w:val="uk-UA"/>
        </w:rPr>
        <w:t>.</w:t>
      </w:r>
      <w:r w:rsidR="008D7475">
        <w:rPr>
          <w:rFonts w:ascii="Arial" w:hAnsi="Arial" w:cs="Arial"/>
          <w:sz w:val="28"/>
          <w:szCs w:val="28"/>
          <w:lang w:val="uk-UA"/>
        </w:rPr>
        <w:t>2</w:t>
      </w:r>
      <w:r w:rsidRPr="003E5B9C">
        <w:rPr>
          <w:rFonts w:ascii="Arial" w:hAnsi="Arial" w:cs="Arial"/>
          <w:sz w:val="28"/>
          <w:szCs w:val="28"/>
          <w:lang w:val="uk-UA"/>
        </w:rPr>
        <w:t xml:space="preserve">, </w:t>
      </w:r>
      <w:r w:rsidR="008D7475">
        <w:rPr>
          <w:rFonts w:ascii="Arial" w:hAnsi="Arial" w:cs="Arial"/>
          <w:sz w:val="28"/>
          <w:szCs w:val="28"/>
          <w:lang w:val="uk-UA"/>
        </w:rPr>
        <w:t>М</w:t>
      </w:r>
      <w:r w:rsidRPr="003E5B9C">
        <w:rPr>
          <w:rFonts w:ascii="Arial" w:hAnsi="Arial" w:cs="Arial"/>
          <w:sz w:val="28"/>
          <w:szCs w:val="28"/>
          <w:lang w:val="uk-UA"/>
        </w:rPr>
        <w:t>.</w:t>
      </w:r>
      <w:r w:rsidR="008D7475">
        <w:rPr>
          <w:rFonts w:ascii="Arial" w:hAnsi="Arial" w:cs="Arial"/>
          <w:sz w:val="28"/>
          <w:szCs w:val="28"/>
          <w:lang w:val="uk-UA"/>
        </w:rPr>
        <w:t>3</w:t>
      </w:r>
      <w:r w:rsidRPr="003E5B9C">
        <w:rPr>
          <w:rFonts w:ascii="Arial" w:hAnsi="Arial" w:cs="Arial"/>
          <w:sz w:val="28"/>
          <w:szCs w:val="28"/>
          <w:lang w:val="uk-UA"/>
        </w:rPr>
        <w:t>) [1]</w:t>
      </w:r>
      <w:r w:rsidR="008D7475">
        <w:rPr>
          <w:rFonts w:ascii="Arial" w:hAnsi="Arial" w:cs="Arial"/>
          <w:sz w:val="28"/>
          <w:szCs w:val="28"/>
          <w:lang w:val="uk-UA"/>
        </w:rPr>
        <w:t>. У цій роботі слід виконувати за даними варіанту</w:t>
      </w:r>
      <w:r w:rsidR="00B46CAB">
        <w:rPr>
          <w:rFonts w:ascii="Arial" w:hAnsi="Arial" w:cs="Arial"/>
          <w:sz w:val="28"/>
          <w:szCs w:val="28"/>
          <w:lang w:val="uk-UA"/>
        </w:rPr>
        <w:t xml:space="preserve"> з табл. 3 та за формулою</w:t>
      </w:r>
      <w:r w:rsidRPr="003E5B9C">
        <w:rPr>
          <w:rFonts w:ascii="Arial" w:hAnsi="Arial" w:cs="Arial"/>
          <w:sz w:val="28"/>
          <w:szCs w:val="28"/>
          <w:lang w:val="uk-UA"/>
        </w:rPr>
        <w:t>:</w:t>
      </w:r>
    </w:p>
    <w:p w14:paraId="16CBF174" w14:textId="77777777" w:rsidR="009F12D0" w:rsidRPr="008D7475" w:rsidRDefault="00D94C73" w:rsidP="008D7475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</w:rPr>
              <m:t>б</m:t>
            </m:r>
          </m:sub>
        </m:sSub>
        <m:r>
          <w:rPr>
            <w:rFonts w:ascii="Cambria Math"/>
            <w:sz w:val="28"/>
            <w:szCs w:val="28"/>
          </w:rPr>
          <m:t>=0,01(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="009F12D0" w:rsidRPr="008D7475">
        <w:rPr>
          <w:rFonts w:ascii="Arial" w:hAnsi="Arial" w:cs="Arial"/>
          <w:sz w:val="28"/>
          <w:szCs w:val="28"/>
          <w:lang w:val="uk-UA"/>
        </w:rPr>
        <w:t>,</w:t>
      </w:r>
    </w:p>
    <w:p w14:paraId="28FAACE2" w14:textId="77777777" w:rsidR="009F12D0" w:rsidRPr="00A071E6" w:rsidRDefault="009F12D0" w:rsidP="009F12D0">
      <w:pPr>
        <w:spacing w:line="288" w:lineRule="auto"/>
        <w:jc w:val="center"/>
        <w:rPr>
          <w:rFonts w:ascii="Arial" w:hAnsi="Arial" w:cs="Arial"/>
          <w:color w:val="FF0000"/>
          <w:sz w:val="28"/>
          <w:szCs w:val="28"/>
          <w:lang w:val="uk-UA"/>
        </w:rPr>
      </w:pPr>
    </w:p>
    <w:p w14:paraId="33C7275B" w14:textId="77777777" w:rsidR="009F12D0" w:rsidRPr="006529DC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6529DC">
        <w:rPr>
          <w:rFonts w:ascii="Arial" w:hAnsi="Arial" w:cs="Arial"/>
          <w:sz w:val="28"/>
          <w:szCs w:val="28"/>
          <w:lang w:val="uk-UA"/>
        </w:rPr>
        <w:t xml:space="preserve">де </w:t>
      </w:r>
      <w:r w:rsidRPr="006529DC">
        <w:rPr>
          <w:rFonts w:ascii="Arial" w:hAnsi="Arial" w:cs="Arial"/>
          <w:i/>
          <w:sz w:val="28"/>
          <w:szCs w:val="28"/>
          <w:lang w:val="en-US"/>
        </w:rPr>
        <w:t>n</w:t>
      </w:r>
      <w:r w:rsidRPr="006529DC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1 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– кількість променів за графіком І, які проходять від неба крізь світлові прорізи в розрахункову точку на поперечному розрізі приміщення (рис. </w:t>
      </w:r>
      <w:r w:rsidR="00B46CAB">
        <w:rPr>
          <w:rFonts w:ascii="Arial" w:hAnsi="Arial" w:cs="Arial"/>
          <w:sz w:val="28"/>
          <w:szCs w:val="28"/>
          <w:lang w:val="uk-UA"/>
        </w:rPr>
        <w:t>М</w:t>
      </w:r>
      <w:r w:rsidRPr="006529DC">
        <w:rPr>
          <w:rFonts w:ascii="Arial" w:hAnsi="Arial" w:cs="Arial"/>
          <w:sz w:val="28"/>
          <w:szCs w:val="28"/>
          <w:lang w:val="uk-UA"/>
        </w:rPr>
        <w:t>.</w:t>
      </w:r>
      <w:r w:rsidR="00B46CAB">
        <w:rPr>
          <w:rFonts w:ascii="Arial" w:hAnsi="Arial" w:cs="Arial"/>
          <w:sz w:val="28"/>
          <w:szCs w:val="28"/>
          <w:lang w:val="uk-UA"/>
        </w:rPr>
        <w:t>5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) [1] </w:t>
      </w:r>
      <w:r w:rsidRPr="006529DC">
        <w:rPr>
          <w:rFonts w:ascii="Arial" w:hAnsi="Arial" w:cs="Arial"/>
          <w:i/>
          <w:sz w:val="28"/>
          <w:szCs w:val="28"/>
          <w:lang w:val="uk-UA"/>
        </w:rPr>
        <w:t>( у цій роботі кількість променів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 </w:t>
      </w:r>
      <w:r w:rsidRPr="006529DC">
        <w:rPr>
          <w:rFonts w:ascii="Arial" w:hAnsi="Arial" w:cs="Arial"/>
          <w:i/>
          <w:sz w:val="28"/>
          <w:szCs w:val="28"/>
          <w:lang w:val="en-US"/>
        </w:rPr>
        <w:t>n</w:t>
      </w:r>
      <w:r w:rsidRPr="006529DC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1  </w:t>
      </w:r>
      <w:r w:rsidRPr="006529DC">
        <w:rPr>
          <w:rFonts w:ascii="Arial" w:hAnsi="Arial" w:cs="Arial"/>
          <w:i/>
          <w:sz w:val="28"/>
          <w:szCs w:val="28"/>
          <w:lang w:val="uk-UA"/>
        </w:rPr>
        <w:t>слід</w:t>
      </w:r>
      <w:r w:rsidRPr="006529DC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 w:rsidRPr="006529DC">
        <w:rPr>
          <w:rFonts w:ascii="Arial" w:hAnsi="Arial" w:cs="Arial"/>
          <w:i/>
          <w:sz w:val="28"/>
          <w:szCs w:val="28"/>
          <w:lang w:val="uk-UA"/>
        </w:rPr>
        <w:t>прийняти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 </w:t>
      </w:r>
      <w:r w:rsidRPr="006529DC">
        <w:rPr>
          <w:rFonts w:ascii="Arial" w:hAnsi="Arial" w:cs="Arial"/>
          <w:i/>
          <w:sz w:val="28"/>
          <w:szCs w:val="28"/>
          <w:lang w:val="uk-UA"/>
        </w:rPr>
        <w:t>за даними варіанту з табл.3 );</w:t>
      </w:r>
    </w:p>
    <w:p w14:paraId="7A3D8BF2" w14:textId="77777777" w:rsidR="009F12D0" w:rsidRPr="006529DC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6529DC">
        <w:rPr>
          <w:rFonts w:ascii="Arial" w:hAnsi="Arial" w:cs="Arial"/>
          <w:i/>
          <w:sz w:val="28"/>
          <w:szCs w:val="28"/>
          <w:lang w:val="en-US"/>
        </w:rPr>
        <w:t>n</w:t>
      </w:r>
      <w:r w:rsidRPr="006529DC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2 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– кількість променів за графіком ІІ, які проходять від неба крізь світлові прорізи в розрахункову точку на плані приміщення (рис. </w:t>
      </w:r>
      <w:r w:rsidR="00B46CAB">
        <w:rPr>
          <w:rFonts w:ascii="Arial" w:hAnsi="Arial" w:cs="Arial"/>
          <w:sz w:val="28"/>
          <w:szCs w:val="28"/>
          <w:lang w:val="uk-UA"/>
        </w:rPr>
        <w:t>М</w:t>
      </w:r>
      <w:r w:rsidRPr="006529DC">
        <w:rPr>
          <w:rFonts w:ascii="Arial" w:hAnsi="Arial" w:cs="Arial"/>
          <w:sz w:val="28"/>
          <w:szCs w:val="28"/>
          <w:lang w:val="uk-UA"/>
        </w:rPr>
        <w:t>.</w:t>
      </w:r>
      <w:r w:rsidR="00B46CAB">
        <w:rPr>
          <w:rFonts w:ascii="Arial" w:hAnsi="Arial" w:cs="Arial"/>
          <w:sz w:val="28"/>
          <w:szCs w:val="28"/>
          <w:lang w:val="uk-UA"/>
        </w:rPr>
        <w:t>5</w:t>
      </w:r>
      <w:r w:rsidRPr="006529DC">
        <w:rPr>
          <w:rFonts w:ascii="Arial" w:hAnsi="Arial" w:cs="Arial"/>
          <w:sz w:val="28"/>
          <w:szCs w:val="28"/>
          <w:lang w:val="uk-UA"/>
        </w:rPr>
        <w:t>)  [1]</w:t>
      </w:r>
    </w:p>
    <w:p w14:paraId="262EC478" w14:textId="77777777" w:rsidR="009F12D0" w:rsidRPr="006529DC" w:rsidRDefault="009F12D0" w:rsidP="009F12D0">
      <w:pPr>
        <w:spacing w:line="288" w:lineRule="auto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6529DC">
        <w:rPr>
          <w:rFonts w:ascii="Arial" w:hAnsi="Arial" w:cs="Arial"/>
          <w:i/>
          <w:sz w:val="28"/>
          <w:szCs w:val="28"/>
          <w:lang w:val="uk-UA"/>
        </w:rPr>
        <w:lastRenderedPageBreak/>
        <w:t>(у цій роботі кількість променів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 </w:t>
      </w:r>
      <w:r w:rsidRPr="006529DC">
        <w:rPr>
          <w:rFonts w:ascii="Arial" w:hAnsi="Arial" w:cs="Arial"/>
          <w:i/>
          <w:sz w:val="28"/>
          <w:szCs w:val="28"/>
          <w:lang w:val="en-US"/>
        </w:rPr>
        <w:t>n</w:t>
      </w:r>
      <w:r w:rsidRPr="006529DC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2  </w:t>
      </w:r>
      <w:r w:rsidRPr="006529DC">
        <w:rPr>
          <w:rFonts w:ascii="Arial" w:hAnsi="Arial" w:cs="Arial"/>
          <w:i/>
          <w:sz w:val="28"/>
          <w:szCs w:val="28"/>
          <w:lang w:val="uk-UA"/>
        </w:rPr>
        <w:t>слід прийняти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 </w:t>
      </w:r>
      <w:r w:rsidRPr="006529DC">
        <w:rPr>
          <w:rFonts w:ascii="Arial" w:hAnsi="Arial" w:cs="Arial"/>
          <w:i/>
          <w:sz w:val="28"/>
          <w:szCs w:val="28"/>
          <w:lang w:val="uk-UA"/>
        </w:rPr>
        <w:t xml:space="preserve">за даними варіанту </w:t>
      </w:r>
    </w:p>
    <w:p w14:paraId="6B33E551" w14:textId="77777777" w:rsidR="009F12D0" w:rsidRPr="006529DC" w:rsidRDefault="009F12D0" w:rsidP="009F12D0">
      <w:pPr>
        <w:spacing w:line="288" w:lineRule="auto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6529DC">
        <w:rPr>
          <w:rFonts w:ascii="Arial" w:hAnsi="Arial" w:cs="Arial"/>
          <w:i/>
          <w:sz w:val="28"/>
          <w:szCs w:val="28"/>
          <w:lang w:val="uk-UA"/>
        </w:rPr>
        <w:t>з  табл.3).</w:t>
      </w:r>
    </w:p>
    <w:p w14:paraId="40F13755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00E488BB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Примітка:</w:t>
      </w:r>
      <w:r>
        <w:rPr>
          <w:rFonts w:ascii="Arial" w:hAnsi="Arial" w:cs="Arial"/>
          <w:i/>
          <w:sz w:val="28"/>
          <w:szCs w:val="28"/>
          <w:lang w:val="uk-UA"/>
        </w:rPr>
        <w:t xml:space="preserve"> Обчислення геометричного коефіцієнту природної освітленості, який враховує пряме світло неба в деякій точці приміщення , </w:t>
      </w:r>
      <w:r w:rsidRPr="002B2B97">
        <w:rPr>
          <w:rFonts w:ascii="Arial" w:hAnsi="Arial" w:cs="Arial"/>
          <w:b/>
          <w:i/>
          <w:sz w:val="28"/>
          <w:szCs w:val="28"/>
          <w:lang w:val="uk-UA"/>
        </w:rPr>
        <w:t>при двосторонньому боковому освітленні</w:t>
      </w:r>
      <w:r>
        <w:rPr>
          <w:rFonts w:ascii="Arial" w:hAnsi="Arial" w:cs="Arial"/>
          <w:i/>
          <w:sz w:val="28"/>
          <w:szCs w:val="28"/>
          <w:lang w:val="uk-UA"/>
        </w:rPr>
        <w:t xml:space="preserve"> виконується аналогічно.</w:t>
      </w:r>
    </w:p>
    <w:p w14:paraId="5A5E2109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68262B76" w14:textId="77777777" w:rsidR="009F12D0" w:rsidRDefault="009F12D0" w:rsidP="009F12D0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  <w:r w:rsidRPr="006529DC">
        <w:rPr>
          <w:rFonts w:ascii="Arial" w:hAnsi="Arial" w:cs="Arial"/>
          <w:sz w:val="28"/>
          <w:szCs w:val="28"/>
          <w:lang w:val="uk-UA"/>
        </w:rPr>
        <w:t xml:space="preserve">Геометричний коефіцієнт природної освітленості, який враховує пряме світло відбите </w:t>
      </w:r>
      <w:r w:rsidRPr="00C705E2">
        <w:rPr>
          <w:rFonts w:ascii="Arial" w:hAnsi="Arial" w:cs="Arial"/>
          <w:b/>
          <w:i/>
          <w:color w:val="000000" w:themeColor="text1"/>
          <w:sz w:val="28"/>
          <w:szCs w:val="28"/>
          <w:lang w:val="uk-UA"/>
        </w:rPr>
        <w:t xml:space="preserve">від протилежного будинку ( </w:t>
      </w:r>
      <w:r w:rsidR="00B46CAB" w:rsidRPr="00C705E2">
        <w:rPr>
          <w:rFonts w:ascii="Arial" w:hAnsi="Arial" w:cs="Arial"/>
          <w:b/>
          <w:i/>
          <w:color w:val="000000" w:themeColor="text1"/>
          <w:sz w:val="28"/>
          <w:szCs w:val="28"/>
          <w:lang w:val="uk-UA"/>
        </w:rPr>
        <w:t>Д</w:t>
      </w:r>
      <w:r w:rsidRPr="00C705E2">
        <w:rPr>
          <w:rFonts w:ascii="Arial" w:hAnsi="Arial" w:cs="Arial"/>
          <w:b/>
          <w:i/>
          <w:color w:val="000000" w:themeColor="text1"/>
          <w:sz w:val="28"/>
          <w:szCs w:val="28"/>
          <w:vertAlign w:val="subscript"/>
          <w:lang w:val="uk-UA"/>
        </w:rPr>
        <w:t>буд</w:t>
      </w:r>
      <w:r w:rsidRPr="00C705E2">
        <w:rPr>
          <w:rFonts w:ascii="Arial" w:hAnsi="Arial" w:cs="Arial"/>
          <w:b/>
          <w:i/>
          <w:color w:val="000000" w:themeColor="text1"/>
          <w:sz w:val="28"/>
          <w:szCs w:val="28"/>
          <w:lang w:val="uk-UA"/>
        </w:rPr>
        <w:t xml:space="preserve"> )</w:t>
      </w:r>
      <w:r w:rsidRPr="00B46CAB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, 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в якій-небудь точці приміщення при боковому освітленні, визначається за допомогою графіків І, ІІ ( рис. </w:t>
      </w:r>
      <w:r w:rsidR="00B46CAB">
        <w:rPr>
          <w:rFonts w:ascii="Arial" w:hAnsi="Arial" w:cs="Arial"/>
          <w:sz w:val="28"/>
          <w:szCs w:val="28"/>
          <w:lang w:val="uk-UA"/>
        </w:rPr>
        <w:t>М</w:t>
      </w:r>
      <w:r w:rsidRPr="006529DC">
        <w:rPr>
          <w:rFonts w:ascii="Arial" w:hAnsi="Arial" w:cs="Arial"/>
          <w:sz w:val="28"/>
          <w:szCs w:val="28"/>
          <w:lang w:val="uk-UA"/>
        </w:rPr>
        <w:t>.</w:t>
      </w:r>
      <w:r w:rsidR="00B46CAB">
        <w:rPr>
          <w:rFonts w:ascii="Arial" w:hAnsi="Arial" w:cs="Arial"/>
          <w:sz w:val="28"/>
          <w:szCs w:val="28"/>
          <w:lang w:val="uk-UA"/>
        </w:rPr>
        <w:t>2</w:t>
      </w:r>
      <w:r w:rsidRPr="006529DC">
        <w:rPr>
          <w:rFonts w:ascii="Arial" w:hAnsi="Arial" w:cs="Arial"/>
          <w:sz w:val="28"/>
          <w:szCs w:val="28"/>
          <w:lang w:val="uk-UA"/>
        </w:rPr>
        <w:t xml:space="preserve">, </w:t>
      </w:r>
      <w:r w:rsidR="00B46CAB">
        <w:rPr>
          <w:rFonts w:ascii="Arial" w:hAnsi="Arial" w:cs="Arial"/>
          <w:sz w:val="28"/>
          <w:szCs w:val="28"/>
          <w:lang w:val="uk-UA"/>
        </w:rPr>
        <w:t>М</w:t>
      </w:r>
      <w:r w:rsidRPr="006529DC">
        <w:rPr>
          <w:rFonts w:ascii="Arial" w:hAnsi="Arial" w:cs="Arial"/>
          <w:sz w:val="28"/>
          <w:szCs w:val="28"/>
          <w:lang w:val="uk-UA"/>
        </w:rPr>
        <w:t>.</w:t>
      </w:r>
      <w:r w:rsidR="00B46CAB">
        <w:rPr>
          <w:rFonts w:ascii="Arial" w:hAnsi="Arial" w:cs="Arial"/>
          <w:sz w:val="28"/>
          <w:szCs w:val="28"/>
          <w:lang w:val="uk-UA"/>
        </w:rPr>
        <w:t>3</w:t>
      </w:r>
      <w:r w:rsidRPr="006529DC">
        <w:rPr>
          <w:rFonts w:ascii="Arial" w:hAnsi="Arial" w:cs="Arial"/>
          <w:sz w:val="28"/>
          <w:szCs w:val="28"/>
          <w:lang w:val="uk-UA"/>
        </w:rPr>
        <w:t>) [1]</w:t>
      </w:r>
      <w:r w:rsidRPr="006529DC"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за формулою:</w:t>
      </w:r>
    </w:p>
    <w:p w14:paraId="1B5E4754" w14:textId="77777777" w:rsidR="00B46CAB" w:rsidRPr="002B2B97" w:rsidRDefault="00B46CAB" w:rsidP="009F12D0">
      <w:pPr>
        <w:spacing w:line="288" w:lineRule="auto"/>
        <w:ind w:firstLine="708"/>
        <w:rPr>
          <w:lang w:val="uk-UA"/>
        </w:rPr>
      </w:pPr>
    </w:p>
    <w:p w14:paraId="0AE325DB" w14:textId="77777777" w:rsidR="009F12D0" w:rsidRPr="00B46CAB" w:rsidRDefault="00D94C73" w:rsidP="00B46CAB">
      <w:pPr>
        <w:spacing w:line="288" w:lineRule="auto"/>
        <w:jc w:val="center"/>
        <w:rPr>
          <w:rFonts w:ascii="Arial" w:hAnsi="Arial" w:cs="Arial"/>
          <w:color w:val="000000" w:themeColor="text1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буд</m:t>
            </m:r>
          </m:sub>
        </m:sSub>
        <m:r>
          <w:rPr>
            <w:rFonts w:ascii="Cambria Math" w:hAnsi="Cambria Math" w:cs="Arial"/>
            <w:color w:val="000000" w:themeColor="text1"/>
            <w:sz w:val="28"/>
            <w:szCs w:val="28"/>
          </w:rPr>
          <m:t>=0,01(</m:t>
        </m:r>
        <m:sSubSup>
          <m:sSubSup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Arial"/>
            <w:color w:val="000000" w:themeColor="text1"/>
            <w:sz w:val="28"/>
            <w:szCs w:val="28"/>
          </w:rPr>
          <m:t>)</m:t>
        </m:r>
      </m:oMath>
      <w:r w:rsidR="009F12D0" w:rsidRPr="00B46CAB">
        <w:rPr>
          <w:rFonts w:ascii="Arial" w:hAnsi="Arial" w:cs="Arial"/>
          <w:color w:val="000000" w:themeColor="text1"/>
          <w:sz w:val="28"/>
          <w:szCs w:val="28"/>
          <w:lang w:val="uk-UA"/>
        </w:rPr>
        <w:t>,</w:t>
      </w:r>
    </w:p>
    <w:p w14:paraId="472FE8D9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4049FB5" w14:textId="77777777" w:rsidR="009F12D0" w:rsidRPr="0032690D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1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’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– кількість променів за графіком І, які проходять від протилежного будинку крізь світловий проріз в розрахункову точку на поперечному розрізі приміщення (рис. </w:t>
      </w:r>
      <w:r w:rsidR="00B46CAB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 xml:space="preserve">.6) [1] </w:t>
      </w:r>
      <w:r>
        <w:rPr>
          <w:rFonts w:ascii="Arial" w:hAnsi="Arial" w:cs="Arial"/>
          <w:i/>
          <w:sz w:val="28"/>
          <w:szCs w:val="28"/>
          <w:lang w:val="uk-UA"/>
        </w:rPr>
        <w:t>(у цій роботі кількість променів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1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’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прийняти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за даними варіанту з табл.3);</w:t>
      </w:r>
    </w:p>
    <w:p w14:paraId="106F9230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’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– кількість променів за графіком ІІ, які проходять від неба крізь світловий проріз в розрахункову точку на плані приміщення (рис. </w:t>
      </w:r>
      <w:r w:rsidR="00B46CAB">
        <w:rPr>
          <w:rFonts w:ascii="Arial" w:hAnsi="Arial" w:cs="Arial"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B46CAB">
        <w:rPr>
          <w:rFonts w:ascii="Arial" w:hAnsi="Arial" w:cs="Arial"/>
          <w:sz w:val="28"/>
          <w:szCs w:val="28"/>
          <w:lang w:val="uk-UA"/>
        </w:rPr>
        <w:t>6</w:t>
      </w:r>
      <w:r>
        <w:rPr>
          <w:rFonts w:ascii="Arial" w:hAnsi="Arial" w:cs="Arial"/>
          <w:sz w:val="28"/>
          <w:szCs w:val="28"/>
          <w:lang w:val="uk-UA"/>
        </w:rPr>
        <w:t>) [1]</w:t>
      </w:r>
      <w:r>
        <w:rPr>
          <w:rFonts w:ascii="Arial" w:hAnsi="Arial" w:cs="Arial"/>
          <w:i/>
          <w:sz w:val="28"/>
          <w:szCs w:val="28"/>
          <w:lang w:val="uk-UA"/>
        </w:rPr>
        <w:t xml:space="preserve"> (у цій роботі кількість променів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’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прийняти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за даними варіанту з табл.3).</w:t>
      </w:r>
    </w:p>
    <w:p w14:paraId="2347EE17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У випадку, якщо за даними варіанту відсутні значення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1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 xml:space="preserve">’ </w:t>
      </w:r>
      <w:r>
        <w:rPr>
          <w:rFonts w:ascii="Arial" w:hAnsi="Arial" w:cs="Arial"/>
          <w:i/>
          <w:sz w:val="28"/>
          <w:szCs w:val="28"/>
          <w:lang w:val="uk-UA"/>
        </w:rPr>
        <w:t>та</w:t>
      </w: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 xml:space="preserve">’ </w:t>
      </w:r>
      <w:r>
        <w:rPr>
          <w:rFonts w:ascii="Arial" w:hAnsi="Arial" w:cs="Arial"/>
          <w:i/>
          <w:sz w:val="28"/>
          <w:szCs w:val="28"/>
          <w:lang w:val="uk-UA"/>
        </w:rPr>
        <w:t xml:space="preserve">, умову задачі слід розглядати, як для окремо розміщеної будівлі, тобто, без урахування </w:t>
      </w:r>
      <w:r w:rsidRPr="00C1530B">
        <w:rPr>
          <w:rFonts w:ascii="Arial" w:hAnsi="Arial" w:cs="Arial"/>
          <w:i/>
          <w:sz w:val="28"/>
          <w:szCs w:val="28"/>
          <w:lang w:val="uk-UA"/>
        </w:rPr>
        <w:t>прям</w:t>
      </w:r>
      <w:r>
        <w:rPr>
          <w:rFonts w:ascii="Arial" w:hAnsi="Arial" w:cs="Arial"/>
          <w:i/>
          <w:sz w:val="28"/>
          <w:szCs w:val="28"/>
          <w:lang w:val="uk-UA"/>
        </w:rPr>
        <w:t>ого</w:t>
      </w: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світл</w:t>
      </w:r>
      <w:r>
        <w:rPr>
          <w:rFonts w:ascii="Arial" w:hAnsi="Arial" w:cs="Arial"/>
          <w:i/>
          <w:sz w:val="28"/>
          <w:szCs w:val="28"/>
          <w:lang w:val="uk-UA"/>
        </w:rPr>
        <w:t>а</w:t>
      </w: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відбит</w:t>
      </w:r>
      <w:r>
        <w:rPr>
          <w:rFonts w:ascii="Arial" w:hAnsi="Arial" w:cs="Arial"/>
          <w:i/>
          <w:sz w:val="28"/>
          <w:szCs w:val="28"/>
          <w:lang w:val="uk-UA"/>
        </w:rPr>
        <w:t>ого</w:t>
      </w: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C1530B">
        <w:rPr>
          <w:rFonts w:ascii="Arial" w:hAnsi="Arial" w:cs="Arial"/>
          <w:b/>
          <w:i/>
          <w:sz w:val="28"/>
          <w:szCs w:val="28"/>
          <w:lang w:val="uk-UA"/>
        </w:rPr>
        <w:t>від протилежного будинку</w:t>
      </w:r>
    </w:p>
    <w:p w14:paraId="1985BA1B" w14:textId="77777777" w:rsidR="009F12D0" w:rsidRDefault="009F12D0" w:rsidP="0023621E">
      <w:pPr>
        <w:spacing w:line="288" w:lineRule="auto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( </w:t>
      </w:r>
      <w:r w:rsidR="0023621E">
        <w:rPr>
          <w:rFonts w:ascii="Arial" w:hAnsi="Arial" w:cs="Arial"/>
          <w:i/>
          <w:sz w:val="28"/>
          <w:szCs w:val="28"/>
          <w:lang w:val="uk-UA"/>
        </w:rPr>
        <w:t>Д</w:t>
      </w:r>
      <w:r w:rsidRPr="00C1530B">
        <w:rPr>
          <w:rFonts w:ascii="Arial" w:hAnsi="Arial" w:cs="Arial"/>
          <w:i/>
          <w:sz w:val="28"/>
          <w:szCs w:val="28"/>
          <w:vertAlign w:val="subscript"/>
          <w:lang w:val="uk-UA"/>
        </w:rPr>
        <w:t>буд</w:t>
      </w: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= 0</w:t>
      </w:r>
      <w:r w:rsidRPr="00C1530B">
        <w:rPr>
          <w:rFonts w:ascii="Arial" w:hAnsi="Arial" w:cs="Arial"/>
          <w:i/>
          <w:sz w:val="28"/>
          <w:szCs w:val="28"/>
          <w:lang w:val="uk-UA"/>
        </w:rPr>
        <w:t>)</w:t>
      </w:r>
      <w:r>
        <w:rPr>
          <w:rFonts w:ascii="Arial" w:hAnsi="Arial" w:cs="Arial"/>
          <w:i/>
          <w:sz w:val="28"/>
          <w:szCs w:val="28"/>
          <w:lang w:val="uk-UA"/>
        </w:rPr>
        <w:t xml:space="preserve">. </w:t>
      </w:r>
    </w:p>
    <w:p w14:paraId="3A4157CE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Геометричний коефіцієнт природної освітленості, який  враховує пряме світло неба в деякій точці приміщення </w:t>
      </w:r>
      <w:r w:rsidRPr="00C705E2">
        <w:rPr>
          <w:rFonts w:ascii="Arial" w:hAnsi="Arial" w:cs="Arial"/>
          <w:b/>
          <w:i/>
          <w:sz w:val="28"/>
          <w:szCs w:val="28"/>
          <w:lang w:val="uk-UA"/>
        </w:rPr>
        <w:t>при верхньому освітленні (</w:t>
      </w:r>
      <w:r w:rsidRPr="00C705E2">
        <w:rPr>
          <w:rFonts w:ascii="Arial" w:hAnsi="Arial" w:cs="Arial"/>
          <w:b/>
          <w:i/>
          <w:sz w:val="28"/>
          <w:szCs w:val="28"/>
        </w:rPr>
        <w:t>ε</w:t>
      </w:r>
      <w:r w:rsidRPr="00C705E2">
        <w:rPr>
          <w:rFonts w:ascii="Arial" w:hAnsi="Arial" w:cs="Arial"/>
          <w:b/>
          <w:i/>
          <w:sz w:val="28"/>
          <w:szCs w:val="28"/>
          <w:vertAlign w:val="subscript"/>
          <w:lang w:val="uk-UA"/>
        </w:rPr>
        <w:t>в</w:t>
      </w:r>
      <w:r w:rsidRPr="00C705E2">
        <w:rPr>
          <w:rFonts w:ascii="Arial" w:hAnsi="Arial" w:cs="Arial"/>
          <w:b/>
          <w:i/>
          <w:sz w:val="28"/>
          <w:szCs w:val="28"/>
          <w:lang w:val="uk-UA"/>
        </w:rPr>
        <w:t>)</w:t>
      </w:r>
      <w:r>
        <w:rPr>
          <w:rFonts w:ascii="Arial" w:hAnsi="Arial" w:cs="Arial"/>
          <w:sz w:val="28"/>
          <w:szCs w:val="28"/>
          <w:lang w:val="uk-UA"/>
        </w:rPr>
        <w:t>,</w:t>
      </w:r>
      <w:r w:rsidRPr="002B2B97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визначається за формулою:</w:t>
      </w:r>
    </w:p>
    <w:p w14:paraId="77D243F0" w14:textId="77777777" w:rsidR="009F12D0" w:rsidRPr="0023621E" w:rsidRDefault="00D94C73" w:rsidP="0023621E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uk-UA"/>
              </w:rPr>
              <m:t>Д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в</m:t>
            </m:r>
          </m:sub>
        </m:sSub>
        <m:r>
          <w:rPr>
            <w:rFonts w:ascii="Cambria Math"/>
            <w:sz w:val="28"/>
            <w:szCs w:val="28"/>
            <w:lang w:val="uk-UA"/>
          </w:rPr>
          <m:t>=0,01(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в</m:t>
            </m:r>
          </m:sup>
        </m:sSup>
        <m:r>
          <w:rPr>
            <w:rFonts w:ascii="Cambria Math"/>
            <w:sz w:val="28"/>
            <w:szCs w:val="28"/>
            <w:lang w:val="uk-UA"/>
          </w:rPr>
          <m:t>)</m:t>
        </m:r>
      </m:oMath>
      <w:r w:rsidR="009F12D0" w:rsidRPr="0023621E">
        <w:rPr>
          <w:rFonts w:ascii="Arial" w:hAnsi="Arial" w:cs="Arial"/>
          <w:sz w:val="28"/>
          <w:szCs w:val="28"/>
          <w:lang w:val="uk-UA"/>
        </w:rPr>
        <w:t>,</w:t>
      </w:r>
    </w:p>
    <w:p w14:paraId="588540AD" w14:textId="77777777" w:rsidR="009F12D0" w:rsidRPr="0032690D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3 </w:t>
      </w:r>
      <w:r>
        <w:rPr>
          <w:rFonts w:ascii="Arial" w:hAnsi="Arial" w:cs="Arial"/>
          <w:sz w:val="28"/>
          <w:szCs w:val="28"/>
          <w:lang w:val="uk-UA"/>
        </w:rPr>
        <w:t xml:space="preserve">– кількість променів за графіком </w:t>
      </w:r>
      <w:r w:rsidR="0023621E">
        <w:rPr>
          <w:rFonts w:ascii="Arial" w:hAnsi="Arial" w:cs="Arial"/>
          <w:sz w:val="28"/>
          <w:szCs w:val="28"/>
          <w:lang w:val="uk-UA"/>
        </w:rPr>
        <w:t>М.2</w:t>
      </w:r>
      <w:r>
        <w:rPr>
          <w:rFonts w:ascii="Arial" w:hAnsi="Arial" w:cs="Arial"/>
          <w:sz w:val="28"/>
          <w:szCs w:val="28"/>
          <w:lang w:val="uk-UA"/>
        </w:rPr>
        <w:t xml:space="preserve"> [1], які проходять від неба крізь світлові прорізи в розрахункову точку на поперечному розрізі приміщення </w:t>
      </w:r>
      <w:r>
        <w:rPr>
          <w:rFonts w:ascii="Arial" w:hAnsi="Arial" w:cs="Arial"/>
          <w:i/>
          <w:sz w:val="28"/>
          <w:szCs w:val="28"/>
          <w:lang w:val="uk-UA"/>
        </w:rPr>
        <w:t>(кількість променів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3 </w:t>
      </w:r>
      <w:r>
        <w:rPr>
          <w:rFonts w:ascii="Arial" w:hAnsi="Arial" w:cs="Arial"/>
          <w:i/>
          <w:sz w:val="28"/>
          <w:szCs w:val="28"/>
          <w:lang w:val="uk-UA"/>
        </w:rPr>
        <w:t>прийняти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за даними варіанту з табл.3).</w:t>
      </w:r>
    </w:p>
    <w:p w14:paraId="0B0F1BAC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в</w:t>
      </w:r>
      <w:r>
        <w:rPr>
          <w:rFonts w:ascii="Arial" w:hAnsi="Arial" w:cs="Arial"/>
          <w:sz w:val="28"/>
          <w:szCs w:val="28"/>
          <w:lang w:val="uk-UA"/>
        </w:rPr>
        <w:t xml:space="preserve">– кількість променів за графіком </w:t>
      </w:r>
      <w:r w:rsidR="0023621E">
        <w:rPr>
          <w:rFonts w:ascii="Arial" w:hAnsi="Arial" w:cs="Arial"/>
          <w:sz w:val="28"/>
          <w:szCs w:val="28"/>
          <w:lang w:val="uk-UA"/>
        </w:rPr>
        <w:t>М.2</w:t>
      </w:r>
      <w:r>
        <w:rPr>
          <w:rFonts w:ascii="Arial" w:hAnsi="Arial" w:cs="Arial"/>
          <w:sz w:val="28"/>
          <w:szCs w:val="28"/>
          <w:lang w:val="uk-UA"/>
        </w:rPr>
        <w:t xml:space="preserve"> [1], які проходять від неба крізь світлові прорізи в розрахункову точку на поздовжньому розрізі </w:t>
      </w:r>
      <w:r>
        <w:rPr>
          <w:rFonts w:ascii="Arial" w:hAnsi="Arial" w:cs="Arial"/>
          <w:sz w:val="28"/>
          <w:szCs w:val="28"/>
          <w:lang w:val="uk-UA"/>
        </w:rPr>
        <w:lastRenderedPageBreak/>
        <w:t xml:space="preserve">приміщення </w:t>
      </w:r>
      <w:r>
        <w:rPr>
          <w:rFonts w:ascii="Arial" w:hAnsi="Arial" w:cs="Arial"/>
          <w:i/>
          <w:sz w:val="28"/>
          <w:szCs w:val="28"/>
          <w:lang w:val="uk-UA"/>
        </w:rPr>
        <w:t>( кількість променів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в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прийняти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>за даними варіанту з табл.3).</w:t>
      </w:r>
    </w:p>
    <w:p w14:paraId="5DA53B66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У випадку, якщо за даними варіанту відсутні значення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3 </w:t>
      </w:r>
      <w:r>
        <w:rPr>
          <w:rFonts w:ascii="Arial" w:hAnsi="Arial" w:cs="Arial"/>
          <w:i/>
          <w:sz w:val="28"/>
          <w:szCs w:val="28"/>
          <w:lang w:val="uk-UA"/>
        </w:rPr>
        <w:t>та</w:t>
      </w: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2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в</w:t>
      </w:r>
      <w:r>
        <w:rPr>
          <w:rFonts w:ascii="Arial" w:hAnsi="Arial" w:cs="Arial"/>
          <w:i/>
          <w:sz w:val="28"/>
          <w:szCs w:val="28"/>
          <w:lang w:val="uk-UA"/>
        </w:rPr>
        <w:t xml:space="preserve">, умову задачі слід розглядати, як для будівлі без верхнього освітлення, </w:t>
      </w:r>
    </w:p>
    <w:p w14:paraId="26E48E73" w14:textId="77777777" w:rsidR="009F12D0" w:rsidRPr="00A66C6C" w:rsidRDefault="009F12D0" w:rsidP="009F12D0">
      <w:pPr>
        <w:spacing w:line="288" w:lineRule="auto"/>
        <w:jc w:val="both"/>
        <w:rPr>
          <w:rFonts w:ascii="Arial" w:hAnsi="Arial" w:cs="Arial"/>
          <w:i/>
          <w:color w:val="FF0000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тобто</w:t>
      </w:r>
      <w:r w:rsidRPr="00C1530B"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(</w:t>
      </w:r>
      <w:r w:rsidR="0023621E">
        <w:rPr>
          <w:rFonts w:ascii="Arial" w:hAnsi="Arial" w:cs="Arial"/>
          <w:sz w:val="28"/>
          <w:szCs w:val="28"/>
          <w:lang w:val="uk-UA"/>
        </w:rPr>
        <w:t>Д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в </w:t>
      </w:r>
      <w:r>
        <w:rPr>
          <w:rFonts w:ascii="Arial" w:hAnsi="Arial" w:cs="Arial"/>
          <w:sz w:val="28"/>
          <w:szCs w:val="28"/>
          <w:lang w:val="uk-UA"/>
        </w:rPr>
        <w:t>= 0</w:t>
      </w:r>
      <w:r w:rsidRPr="002B2B97">
        <w:rPr>
          <w:rFonts w:ascii="Arial" w:hAnsi="Arial" w:cs="Arial"/>
          <w:sz w:val="28"/>
          <w:szCs w:val="28"/>
          <w:lang w:val="uk-UA"/>
        </w:rPr>
        <w:t>)</w:t>
      </w:r>
      <w:r>
        <w:rPr>
          <w:rFonts w:ascii="Arial" w:hAnsi="Arial" w:cs="Arial"/>
          <w:i/>
          <w:sz w:val="28"/>
          <w:szCs w:val="28"/>
          <w:lang w:val="uk-UA"/>
        </w:rPr>
        <w:t xml:space="preserve">. За цієї умови формула (6) </w:t>
      </w:r>
      <w:r w:rsidRPr="008F6E7A">
        <w:rPr>
          <w:rFonts w:ascii="Arial" w:hAnsi="Arial" w:cs="Arial"/>
          <w:i/>
          <w:sz w:val="28"/>
          <w:szCs w:val="28"/>
          <w:lang w:val="uk-UA"/>
        </w:rPr>
        <w:t xml:space="preserve">буде </w:t>
      </w:r>
      <w:r>
        <w:rPr>
          <w:rFonts w:ascii="Arial" w:hAnsi="Arial" w:cs="Arial"/>
          <w:i/>
          <w:sz w:val="28"/>
          <w:szCs w:val="28"/>
          <w:lang w:val="uk-UA"/>
        </w:rPr>
        <w:t>недійсною.</w:t>
      </w:r>
    </w:p>
    <w:p w14:paraId="293995D0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213523B5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Варіанти даних до задачі наведені в таблиці 3.</w:t>
      </w:r>
    </w:p>
    <w:p w14:paraId="0EA793C0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4DDBDAAE" w14:textId="77777777" w:rsidR="0042755B" w:rsidRDefault="0042755B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06612C51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Задача 4</w:t>
      </w:r>
    </w:p>
    <w:p w14:paraId="58EDD081" w14:textId="77777777" w:rsidR="0042755B" w:rsidRDefault="0042755B" w:rsidP="009F12D0">
      <w:pPr>
        <w:spacing w:line="288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3664BDBB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Розрахунок штучного освітлення</w:t>
      </w:r>
    </w:p>
    <w:p w14:paraId="51CF72BE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E71CBA0" w14:textId="77777777" w:rsidR="009F12D0" w:rsidRDefault="009F12D0" w:rsidP="009F12D0">
      <w:pPr>
        <w:spacing w:line="288" w:lineRule="auto"/>
        <w:ind w:firstLine="708"/>
        <w:jc w:val="both"/>
      </w:pPr>
      <w:r>
        <w:rPr>
          <w:rFonts w:ascii="Arial" w:hAnsi="Arial" w:cs="Arial"/>
          <w:sz w:val="28"/>
          <w:szCs w:val="28"/>
          <w:lang w:val="uk-UA"/>
        </w:rPr>
        <w:t>Проводиться за методом визначення загального світлового потоку необхідного для освітлення певної площі поверхні приміщення:</w:t>
      </w:r>
    </w:p>
    <w:p w14:paraId="0E9D827C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</w:rPr>
      </w:pPr>
      <w:r>
        <w:object w:dxaOrig="1860" w:dyaOrig="680" w14:anchorId="03EE4D4C">
          <v:shape id="_x0000_i1056" type="#_x0000_t75" style="width:93pt;height:33.75pt" o:ole="" filled="t">
            <v:fill color2="black"/>
            <v:imagedata r:id="rId52" o:title=""/>
          </v:shape>
          <o:OLEObject Type="Embed" ProgID="Equation.3" ShapeID="_x0000_i1056" DrawAspect="Content" ObjectID="_1677057135" r:id="rId53"/>
        </w:object>
      </w:r>
      <w:r>
        <w:rPr>
          <w:rFonts w:ascii="Arial" w:hAnsi="Arial" w:cs="Arial"/>
          <w:sz w:val="28"/>
          <w:szCs w:val="28"/>
          <w:vertAlign w:val="subscript"/>
          <w:lang w:val="uk-UA"/>
        </w:rPr>
        <w:t>,</w:t>
      </w:r>
    </w:p>
    <w:p w14:paraId="4BA37BDB" w14:textId="603F86EC" w:rsidR="009F12D0" w:rsidRPr="0032690D" w:rsidRDefault="009F12D0" w:rsidP="009F12D0">
      <w:pPr>
        <w:spacing w:line="288" w:lineRule="auto"/>
        <w:ind w:firstLine="72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954412">
        <w:rPr>
          <w:rFonts w:ascii="Arial" w:hAnsi="Arial" w:cs="Arial"/>
          <w:b/>
          <w:i/>
          <w:sz w:val="28"/>
          <w:szCs w:val="28"/>
          <w:lang w:val="en-US"/>
        </w:rPr>
        <w:t>E</w:t>
      </w:r>
      <w:r w:rsidRPr="00954412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N</w:t>
      </w:r>
      <w:r w:rsidRPr="00954412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Pr="00954412">
        <w:rPr>
          <w:rFonts w:ascii="Arial" w:hAnsi="Arial" w:cs="Arial"/>
          <w:b/>
          <w:sz w:val="28"/>
          <w:szCs w:val="28"/>
          <w:lang w:val="uk-UA"/>
        </w:rPr>
        <w:t>– нормативне значення</w:t>
      </w:r>
      <w:r>
        <w:rPr>
          <w:rFonts w:ascii="Arial" w:hAnsi="Arial" w:cs="Arial"/>
          <w:sz w:val="28"/>
          <w:szCs w:val="28"/>
          <w:lang w:val="uk-UA"/>
        </w:rPr>
        <w:t xml:space="preserve"> штучної освітленості, лк, (приймається з даних табл.</w:t>
      </w:r>
      <w:r w:rsidR="00AB3432" w:rsidRPr="00AB3432">
        <w:rPr>
          <w:rFonts w:ascii="Arial" w:hAnsi="Arial" w:cs="Arial"/>
          <w:sz w:val="28"/>
          <w:szCs w:val="28"/>
        </w:rPr>
        <w:t>5</w:t>
      </w:r>
      <w:r w:rsidR="00AB3432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>1,</w:t>
      </w:r>
      <w:r w:rsidR="00AB3432">
        <w:rPr>
          <w:rFonts w:ascii="Arial" w:hAnsi="Arial" w:cs="Arial"/>
          <w:sz w:val="28"/>
          <w:szCs w:val="28"/>
          <w:lang w:val="uk-UA"/>
        </w:rPr>
        <w:t>5.2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  <w:lang w:val="uk-UA"/>
        </w:rPr>
        <w:t>1</w:t>
      </w:r>
      <w:r>
        <w:rPr>
          <w:rFonts w:ascii="Arial" w:hAnsi="Arial" w:cs="Arial"/>
          <w:sz w:val="28"/>
          <w:szCs w:val="28"/>
        </w:rPr>
        <w:t>]</w:t>
      </w:r>
      <w:r>
        <w:rPr>
          <w:rFonts w:ascii="Arial" w:hAnsi="Arial" w:cs="Arial"/>
          <w:sz w:val="28"/>
          <w:szCs w:val="28"/>
          <w:lang w:val="uk-UA"/>
        </w:rPr>
        <w:t xml:space="preserve"> залежно від характеру виконуваної роботи); </w:t>
      </w:r>
    </w:p>
    <w:p w14:paraId="59D34BDC" w14:textId="77777777" w:rsidR="009F12D0" w:rsidRPr="0032690D" w:rsidRDefault="009F12D0" w:rsidP="009F12D0">
      <w:pPr>
        <w:spacing w:line="288" w:lineRule="auto"/>
        <w:ind w:firstLine="70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en-US"/>
        </w:rPr>
        <w:t>S</w:t>
      </w:r>
      <w:r w:rsidR="00CC3529"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– площа приміщення,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2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1A1225D2" w14:textId="77777777" w:rsidR="00CC3529" w:rsidRDefault="009F12D0" w:rsidP="009F12D0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K</w:t>
      </w:r>
      <w:r>
        <w:rPr>
          <w:rFonts w:ascii="Arial" w:hAnsi="Arial" w:cs="Arial"/>
          <w:i/>
          <w:sz w:val="28"/>
          <w:szCs w:val="28"/>
          <w:vertAlign w:val="subscript"/>
        </w:rPr>
        <w:t xml:space="preserve">зап </w:t>
      </w:r>
      <w:r w:rsidR="00CC3529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– коефіцієнт запасу ( приймається</w:t>
      </w:r>
      <w:r w:rsidRPr="008E3ED6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з даних табл.5.9 </w:t>
      </w:r>
      <w:r w:rsidRPr="0007578B">
        <w:rPr>
          <w:rFonts w:ascii="Arial" w:hAnsi="Arial" w:cs="Arial"/>
          <w:color w:val="000000" w:themeColor="text1"/>
          <w:sz w:val="28"/>
          <w:szCs w:val="28"/>
        </w:rPr>
        <w:t>[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2</w:t>
      </w:r>
      <w:r w:rsidRPr="0007578B">
        <w:rPr>
          <w:rFonts w:ascii="Arial" w:hAnsi="Arial" w:cs="Arial"/>
          <w:color w:val="000000" w:themeColor="text1"/>
          <w:sz w:val="28"/>
          <w:szCs w:val="28"/>
        </w:rPr>
        <w:t>]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4541962C" w14:textId="77777777" w:rsidR="009F12D0" w:rsidRPr="00CC3529" w:rsidRDefault="009F12D0" w:rsidP="00CC3529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від: </w:t>
      </w:r>
      <w:r>
        <w:rPr>
          <w:rFonts w:ascii="Arial" w:hAnsi="Arial" w:cs="Arial"/>
          <w:i/>
          <w:sz w:val="28"/>
          <w:szCs w:val="28"/>
          <w:lang w:val="uk-UA"/>
        </w:rPr>
        <w:t>(1,3 - 1,7) – для ламп розжарювання або (1,5 - 2,0) – для газорозрядних ламп );</w:t>
      </w:r>
    </w:p>
    <w:p w14:paraId="002AE843" w14:textId="77777777" w:rsidR="009F12D0" w:rsidRPr="009367FE" w:rsidRDefault="009F12D0" w:rsidP="009F12D0">
      <w:pPr>
        <w:spacing w:line="288" w:lineRule="auto"/>
        <w:ind w:firstLine="720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Z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– коефіцієнт нерівномірності освітлювання (приймається </w:t>
      </w:r>
      <w:r>
        <w:rPr>
          <w:rFonts w:ascii="Arial" w:hAnsi="Arial" w:cs="Arial"/>
          <w:i/>
          <w:sz w:val="28"/>
          <w:szCs w:val="28"/>
          <w:lang w:val="uk-UA"/>
        </w:rPr>
        <w:t>1,1 - для газорозрядних ламп або 1,15 - для ламп розжарювання );</w:t>
      </w:r>
    </w:p>
    <w:p w14:paraId="091CF064" w14:textId="77777777" w:rsidR="009F12D0" w:rsidRDefault="009F12D0" w:rsidP="009F12D0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3E4330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3E4330">
        <w:rPr>
          <w:rFonts w:ascii="Arial" w:hAnsi="Arial" w:cs="Arial"/>
          <w:sz w:val="28"/>
          <w:szCs w:val="28"/>
          <w:lang w:val="uk-UA"/>
        </w:rPr>
        <w:t>η – коефіцієнт</w:t>
      </w:r>
      <w:r>
        <w:rPr>
          <w:rFonts w:ascii="Arial" w:hAnsi="Arial" w:cs="Arial"/>
          <w:sz w:val="28"/>
          <w:szCs w:val="28"/>
          <w:lang w:val="uk-UA"/>
        </w:rPr>
        <w:t xml:space="preserve"> використання світлового потоку (приймається залежно від коефіцієнту відбиття освітлюваних поверхонь стін та стелі приміщення ( табл. 5.10 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[2] </w:t>
      </w:r>
      <w:r>
        <w:rPr>
          <w:rFonts w:ascii="Arial" w:hAnsi="Arial" w:cs="Arial"/>
          <w:sz w:val="28"/>
          <w:szCs w:val="28"/>
          <w:lang w:val="uk-UA"/>
        </w:rPr>
        <w:t xml:space="preserve">та його індексу – </w:t>
      </w:r>
      <w:r>
        <w:rPr>
          <w:rFonts w:ascii="Arial" w:hAnsi="Arial" w:cs="Arial"/>
          <w:i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  <w:lang w:val="uk-UA"/>
        </w:rPr>
        <w:t xml:space="preserve"> ). </w:t>
      </w:r>
    </w:p>
    <w:p w14:paraId="363ED996" w14:textId="77777777" w:rsidR="009F12D0" w:rsidRPr="00885A72" w:rsidRDefault="009F12D0" w:rsidP="009F12D0">
      <w:pPr>
        <w:spacing w:line="288" w:lineRule="auto"/>
        <w:ind w:firstLine="720"/>
        <w:jc w:val="both"/>
        <w:rPr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Індекс приміщення визначається за формулою:</w:t>
      </w:r>
    </w:p>
    <w:p w14:paraId="242E2C9F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4"/>
        </w:rPr>
        <w:object w:dxaOrig="1520" w:dyaOrig="680" w14:anchorId="68181614">
          <v:shape id="_x0000_i1057" type="#_x0000_t75" style="width:75.75pt;height:33.75pt" o:ole="" filled="t">
            <v:fill color2="black"/>
            <v:imagedata r:id="rId54" o:title=""/>
          </v:shape>
          <o:OLEObject Type="Embed" ProgID="Equation.3" ShapeID="_x0000_i1057" DrawAspect="Content" ObjectID="_1677057136" r:id="rId55"/>
        </w:object>
      </w:r>
      <w:r>
        <w:rPr>
          <w:rFonts w:ascii="Arial" w:hAnsi="Arial" w:cs="Arial"/>
          <w:i/>
          <w:sz w:val="28"/>
          <w:szCs w:val="28"/>
          <w:lang w:val="uk-UA"/>
        </w:rPr>
        <w:t>,</w:t>
      </w:r>
    </w:p>
    <w:p w14:paraId="1A7291DA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ascii="Arial" w:hAnsi="Arial" w:cs="Arial"/>
          <w:sz w:val="28"/>
          <w:szCs w:val="28"/>
          <w:lang w:val="en-US"/>
        </w:rPr>
        <w:t>h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підв   </w:t>
      </w:r>
      <w:r>
        <w:rPr>
          <w:rFonts w:ascii="Arial" w:hAnsi="Arial" w:cs="Arial"/>
          <w:sz w:val="28"/>
          <w:szCs w:val="28"/>
          <w:lang w:val="uk-UA"/>
        </w:rPr>
        <w:t xml:space="preserve">= Н - </w:t>
      </w:r>
      <w:r>
        <w:rPr>
          <w:rFonts w:ascii="Arial" w:hAnsi="Arial" w:cs="Arial"/>
          <w:sz w:val="28"/>
          <w:szCs w:val="28"/>
          <w:lang w:val="en-US"/>
        </w:rPr>
        <w:t>h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c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- </w:t>
      </w:r>
      <w:r>
        <w:rPr>
          <w:rFonts w:ascii="Arial" w:hAnsi="Arial" w:cs="Arial"/>
          <w:sz w:val="28"/>
          <w:szCs w:val="28"/>
          <w:lang w:val="en-US"/>
        </w:rPr>
        <w:t>h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р.п.</w:t>
      </w:r>
      <w:r>
        <w:rPr>
          <w:rFonts w:ascii="Arial" w:hAnsi="Arial" w:cs="Arial"/>
          <w:sz w:val="28"/>
          <w:szCs w:val="28"/>
          <w:lang w:val="uk-UA"/>
        </w:rPr>
        <w:t xml:space="preserve"> -  висота підвісу світильника по відношенню до освітлюваної робочої поверхні, яка визначається висотою приміщення – С, відстанню підвісу світильника по відношенню до стелі - </w:t>
      </w:r>
      <w:r>
        <w:rPr>
          <w:rFonts w:ascii="Arial" w:hAnsi="Arial" w:cs="Arial"/>
          <w:sz w:val="28"/>
          <w:szCs w:val="28"/>
          <w:lang w:val="en-US"/>
        </w:rPr>
        <w:t>h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c</w:t>
      </w:r>
      <w:r>
        <w:rPr>
          <w:rFonts w:ascii="Arial" w:hAnsi="Arial" w:cs="Arial"/>
          <w:sz w:val="28"/>
          <w:szCs w:val="28"/>
          <w:lang w:val="uk-UA"/>
        </w:rPr>
        <w:t xml:space="preserve">  та відстанню від підлоги до розрахункової поверхні - </w:t>
      </w:r>
      <w:r>
        <w:rPr>
          <w:rFonts w:ascii="Arial" w:hAnsi="Arial" w:cs="Arial"/>
          <w:sz w:val="28"/>
          <w:szCs w:val="28"/>
          <w:lang w:val="en-US"/>
        </w:rPr>
        <w:t>h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р.п.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3852139D" w14:textId="77777777" w:rsidR="0042755B" w:rsidRDefault="0042755B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</w:p>
    <w:p w14:paraId="3FC74973" w14:textId="77777777" w:rsidR="009F12D0" w:rsidRDefault="009F12D0" w:rsidP="009F12D0">
      <w:pPr>
        <w:spacing w:line="288" w:lineRule="auto"/>
        <w:ind w:right="-110"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Необхідна кількість світильників розраховується за формулою</w:t>
      </w:r>
      <w:r>
        <w:rPr>
          <w:rFonts w:ascii="Arial" w:hAnsi="Arial" w:cs="Arial"/>
          <w:i/>
          <w:sz w:val="28"/>
          <w:szCs w:val="28"/>
          <w:lang w:val="uk-UA"/>
        </w:rPr>
        <w:t>:</w:t>
      </w:r>
    </w:p>
    <w:p w14:paraId="5B598B54" w14:textId="77777777" w:rsidR="009F12D0" w:rsidRDefault="009F12D0" w:rsidP="009F12D0">
      <w:pPr>
        <w:spacing w:line="288" w:lineRule="auto"/>
        <w:ind w:right="-110" w:firstLine="708"/>
        <w:jc w:val="both"/>
        <w:rPr>
          <w:rFonts w:ascii="Arial" w:hAnsi="Arial" w:cs="Arial"/>
          <w:i/>
          <w:sz w:val="28"/>
          <w:szCs w:val="28"/>
          <w:lang w:val="uk-UA"/>
        </w:rPr>
      </w:pPr>
    </w:p>
    <w:p w14:paraId="15430B75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</w:rPr>
      </w:pPr>
      <w:r>
        <w:object w:dxaOrig="980" w:dyaOrig="720" w14:anchorId="7F13E350">
          <v:shape id="_x0000_i1058" type="#_x0000_t75" style="width:48.75pt;height:36pt" o:ole="" filled="t">
            <v:fill color2="black"/>
            <v:imagedata r:id="rId56" o:title=""/>
          </v:shape>
          <o:OLEObject Type="Embed" ProgID="Equation.3" ShapeID="_x0000_i1058" DrawAspect="Content" ObjectID="_1677057137" r:id="rId57"/>
        </w:object>
      </w:r>
      <w:r>
        <w:rPr>
          <w:rFonts w:ascii="Arial" w:hAnsi="Arial" w:cs="Arial"/>
          <w:sz w:val="28"/>
          <w:szCs w:val="28"/>
          <w:vertAlign w:val="subscript"/>
        </w:rPr>
        <w:t>,</w:t>
      </w:r>
    </w:p>
    <w:p w14:paraId="481B373C" w14:textId="77777777" w:rsidR="009F12D0" w:rsidRPr="0032690D" w:rsidRDefault="009F12D0" w:rsidP="009F12D0">
      <w:pPr>
        <w:spacing w:line="288" w:lineRule="auto"/>
        <w:ind w:firstLine="72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  <w:lang w:val="en-US"/>
        </w:rPr>
        <w:t>F</w:t>
      </w:r>
      <w:r>
        <w:rPr>
          <w:rFonts w:ascii="Arial" w:hAnsi="Arial" w:cs="Arial"/>
          <w:i/>
          <w:sz w:val="28"/>
          <w:szCs w:val="28"/>
          <w:vertAlign w:val="subscript"/>
        </w:rPr>
        <w:t xml:space="preserve">потр   </w:t>
      </w:r>
      <w:r>
        <w:rPr>
          <w:rFonts w:ascii="Arial" w:hAnsi="Arial" w:cs="Arial"/>
          <w:sz w:val="28"/>
          <w:szCs w:val="28"/>
          <w:lang w:val="uk-UA"/>
        </w:rPr>
        <w:t xml:space="preserve">– необхідний (розрахований) загальний світловий потік, </w:t>
      </w:r>
      <w:r>
        <w:rPr>
          <w:rFonts w:ascii="Arial" w:hAnsi="Arial" w:cs="Arial"/>
          <w:i/>
          <w:sz w:val="28"/>
          <w:szCs w:val="28"/>
          <w:lang w:val="uk-UA"/>
        </w:rPr>
        <w:t>лм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5722C752" w14:textId="77777777" w:rsidR="009F12D0" w:rsidRDefault="009F12D0" w:rsidP="009F12D0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F</w:t>
      </w:r>
      <w:r>
        <w:rPr>
          <w:rFonts w:ascii="Arial" w:hAnsi="Arial" w:cs="Arial"/>
          <w:i/>
          <w:sz w:val="28"/>
          <w:szCs w:val="28"/>
          <w:vertAlign w:val="subscript"/>
        </w:rPr>
        <w:t xml:space="preserve">1 </w:t>
      </w:r>
      <w:r>
        <w:rPr>
          <w:rFonts w:ascii="Arial" w:hAnsi="Arial" w:cs="Arial"/>
          <w:sz w:val="28"/>
          <w:szCs w:val="28"/>
          <w:lang w:val="uk-UA"/>
        </w:rPr>
        <w:t xml:space="preserve">– світловий потік, створюваний одним світильником, </w:t>
      </w:r>
      <w:r>
        <w:rPr>
          <w:rFonts w:ascii="Arial" w:hAnsi="Arial" w:cs="Arial"/>
          <w:i/>
          <w:sz w:val="28"/>
          <w:szCs w:val="28"/>
          <w:lang w:val="uk-UA"/>
        </w:rPr>
        <w:t>лм</w:t>
      </w:r>
      <w:r>
        <w:rPr>
          <w:rFonts w:ascii="Arial" w:hAnsi="Arial" w:cs="Arial"/>
          <w:sz w:val="28"/>
          <w:szCs w:val="28"/>
          <w:lang w:val="uk-UA"/>
        </w:rPr>
        <w:t xml:space="preserve"> (приймається з табл. 5.5 </w:t>
      </w:r>
      <w:r>
        <w:rPr>
          <w:rFonts w:ascii="Arial" w:hAnsi="Arial" w:cs="Arial"/>
          <w:i/>
          <w:sz w:val="28"/>
          <w:szCs w:val="28"/>
          <w:lang w:val="uk-UA"/>
        </w:rPr>
        <w:t xml:space="preserve">- для ламп розжарювання  </w:t>
      </w:r>
      <w:r w:rsidRPr="00F71E72">
        <w:rPr>
          <w:rFonts w:ascii="Arial" w:hAnsi="Arial" w:cs="Arial"/>
          <w:sz w:val="28"/>
          <w:szCs w:val="28"/>
          <w:lang w:val="uk-UA"/>
        </w:rPr>
        <w:t>та</w:t>
      </w:r>
      <w:r>
        <w:rPr>
          <w:rFonts w:ascii="Arial" w:hAnsi="Arial" w:cs="Arial"/>
          <w:sz w:val="28"/>
          <w:szCs w:val="28"/>
          <w:lang w:val="uk-UA"/>
        </w:rPr>
        <w:t xml:space="preserve"> з табл. 5.6; 5,7; 5;8 </w:t>
      </w:r>
      <w:r>
        <w:rPr>
          <w:rFonts w:ascii="Arial" w:hAnsi="Arial" w:cs="Arial"/>
          <w:i/>
          <w:sz w:val="28"/>
          <w:szCs w:val="28"/>
          <w:lang w:val="uk-UA"/>
        </w:rPr>
        <w:t>- для газорозрядних ламп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[2]</w:t>
      </w:r>
      <w:r>
        <w:rPr>
          <w:rFonts w:ascii="Arial" w:hAnsi="Arial" w:cs="Arial"/>
          <w:sz w:val="28"/>
          <w:szCs w:val="28"/>
          <w:lang w:val="uk-UA"/>
        </w:rPr>
        <w:t xml:space="preserve"> ).</w:t>
      </w:r>
    </w:p>
    <w:p w14:paraId="6C457C6A" w14:textId="77777777" w:rsidR="00ED2ED5" w:rsidRPr="00C705E2" w:rsidRDefault="006E5DFB" w:rsidP="00C705E2">
      <w:pPr>
        <w:spacing w:line="288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C705E2">
        <w:rPr>
          <w:rFonts w:ascii="Arial" w:hAnsi="Arial" w:cs="Arial"/>
          <w:sz w:val="28"/>
          <w:szCs w:val="28"/>
          <w:lang w:val="uk-UA"/>
        </w:rPr>
        <w:t xml:space="preserve">Визначену кількість світильників надалі необхідно </w:t>
      </w:r>
      <w:r w:rsidR="00D75D30" w:rsidRPr="00C705E2">
        <w:rPr>
          <w:rFonts w:ascii="Arial" w:hAnsi="Arial" w:cs="Arial"/>
          <w:sz w:val="28"/>
          <w:szCs w:val="28"/>
          <w:lang w:val="uk-UA"/>
        </w:rPr>
        <w:t>рівномірно розташувати над освітлюваною площею приміщення з відповідною прив’язкою їх центрів розташування по відношенню до бокових поверхонь стін та вибраної кількості рядів</w:t>
      </w:r>
      <w:r w:rsidR="00ED2ED5" w:rsidRPr="00C705E2">
        <w:rPr>
          <w:rFonts w:ascii="Arial" w:hAnsi="Arial" w:cs="Arial"/>
          <w:sz w:val="28"/>
          <w:szCs w:val="28"/>
          <w:lang w:val="uk-UA"/>
        </w:rPr>
        <w:t>.</w:t>
      </w:r>
      <w:r w:rsidR="00C705E2">
        <w:rPr>
          <w:rFonts w:ascii="Arial" w:hAnsi="Arial" w:cs="Arial"/>
          <w:sz w:val="28"/>
          <w:szCs w:val="28"/>
          <w:lang w:val="uk-UA"/>
        </w:rPr>
        <w:t xml:space="preserve"> Для цього с</w:t>
      </w:r>
      <w:r w:rsidR="00C705E2" w:rsidRPr="00C705E2">
        <w:rPr>
          <w:rFonts w:ascii="Arial" w:hAnsi="Arial" w:cs="Arial"/>
          <w:sz w:val="28"/>
          <w:szCs w:val="28"/>
          <w:lang w:val="uk-UA"/>
        </w:rPr>
        <w:t>лід н</w:t>
      </w:r>
      <w:r w:rsidR="00ED2ED5" w:rsidRPr="00C705E2">
        <w:rPr>
          <w:rFonts w:ascii="Arial" w:hAnsi="Arial" w:cs="Arial"/>
          <w:sz w:val="28"/>
          <w:szCs w:val="28"/>
          <w:lang w:val="uk-UA"/>
        </w:rPr>
        <w:t xml:space="preserve">адати схему розміщення штучних джерел світла відносно </w:t>
      </w:r>
      <w:r w:rsidR="00EF6295">
        <w:rPr>
          <w:rFonts w:ascii="Arial" w:hAnsi="Arial" w:cs="Arial"/>
          <w:sz w:val="28"/>
          <w:szCs w:val="28"/>
          <w:lang w:val="uk-UA"/>
        </w:rPr>
        <w:t xml:space="preserve">освітлюваної </w:t>
      </w:r>
      <w:r w:rsidR="00ED2ED5" w:rsidRPr="00C705E2">
        <w:rPr>
          <w:rFonts w:ascii="Arial" w:hAnsi="Arial" w:cs="Arial"/>
          <w:sz w:val="28"/>
          <w:szCs w:val="28"/>
          <w:lang w:val="uk-UA"/>
        </w:rPr>
        <w:t>площі приміщення.</w:t>
      </w:r>
    </w:p>
    <w:p w14:paraId="40C2D05D" w14:textId="77777777" w:rsidR="00ED2ED5" w:rsidRDefault="00ED2ED5" w:rsidP="009F12D0">
      <w:pPr>
        <w:spacing w:line="288" w:lineRule="auto"/>
        <w:ind w:firstLine="720"/>
        <w:rPr>
          <w:rFonts w:ascii="Arial" w:hAnsi="Arial" w:cs="Arial"/>
          <w:color w:val="FF0000"/>
          <w:sz w:val="28"/>
          <w:szCs w:val="28"/>
          <w:lang w:val="uk-UA"/>
        </w:rPr>
      </w:pPr>
    </w:p>
    <w:p w14:paraId="0CC06252" w14:textId="77777777" w:rsidR="00ED2ED5" w:rsidRPr="00ED2ED5" w:rsidRDefault="00ED2ED5" w:rsidP="009F12D0">
      <w:pPr>
        <w:spacing w:line="288" w:lineRule="auto"/>
        <w:ind w:firstLine="720"/>
        <w:rPr>
          <w:rFonts w:ascii="Arial" w:hAnsi="Arial" w:cs="Arial"/>
          <w:color w:val="FF0000"/>
          <w:sz w:val="28"/>
          <w:szCs w:val="28"/>
          <w:lang w:val="uk-UA"/>
        </w:rPr>
      </w:pPr>
    </w:p>
    <w:p w14:paraId="4B8891CB" w14:textId="77777777" w:rsidR="009F12D0" w:rsidRDefault="009F12D0" w:rsidP="009F12D0">
      <w:pPr>
        <w:spacing w:line="288" w:lineRule="auto"/>
        <w:ind w:right="-185"/>
        <w:jc w:val="right"/>
        <w:rPr>
          <w:rFonts w:ascii="Arial" w:hAnsi="Arial" w:cs="Arial"/>
          <w:i/>
          <w:sz w:val="28"/>
          <w:szCs w:val="28"/>
          <w:vertAlign w:val="subscript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Таблиця 3</w:t>
      </w:r>
    </w:p>
    <w:p w14:paraId="514E06D1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3968533F" w14:textId="77777777" w:rsidR="009F12D0" w:rsidRDefault="009F12D0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Варіанти даних до задачі 3, 4</w:t>
      </w:r>
    </w:p>
    <w:p w14:paraId="724E7120" w14:textId="77777777" w:rsidR="00E00D2E" w:rsidRDefault="00E00D2E" w:rsidP="009F12D0">
      <w:pPr>
        <w:spacing w:line="288" w:lineRule="auto"/>
        <w:ind w:right="-185"/>
        <w:jc w:val="center"/>
        <w:rPr>
          <w:rFonts w:ascii="Arial" w:hAnsi="Arial" w:cs="Arial"/>
          <w:b/>
          <w:i/>
          <w:sz w:val="24"/>
          <w:szCs w:val="24"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3"/>
        <w:gridCol w:w="779"/>
        <w:gridCol w:w="769"/>
        <w:gridCol w:w="769"/>
        <w:gridCol w:w="775"/>
        <w:gridCol w:w="775"/>
        <w:gridCol w:w="770"/>
        <w:gridCol w:w="770"/>
        <w:gridCol w:w="770"/>
        <w:gridCol w:w="931"/>
      </w:tblGrid>
      <w:tr w:rsidR="009F12D0" w14:paraId="053EC6D2" w14:textId="77777777" w:rsidTr="0011035B">
        <w:trPr>
          <w:trHeight w:val="65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6BF4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 xml:space="preserve">№ </w:t>
            </w:r>
          </w:p>
          <w:p w14:paraId="08F4DAF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вар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0025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7166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25F5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0F0E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b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7061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b/>
                <w:i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8C5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  <w:lang w:val="uk-UA"/>
              </w:rPr>
              <w:t>І</w:t>
            </w:r>
            <w:r>
              <w:rPr>
                <w:rFonts w:ascii="Arial" w:hAnsi="Arial" w:cs="Arial"/>
                <w:b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428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  <w:lang w:val="uk-UA"/>
              </w:rPr>
              <w:t>І</w:t>
            </w:r>
            <w:r>
              <w:rPr>
                <w:rFonts w:ascii="Arial" w:hAnsi="Arial" w:cs="Arial"/>
                <w:b/>
                <w:i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281A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b/>
                <w:i/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7FA6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Arial" w:hAnsi="Arial" w:cs="Arial"/>
                <w:i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Arial" w:hAnsi="Arial" w:cs="Arial"/>
                <w:i/>
                <w:sz w:val="28"/>
                <w:szCs w:val="28"/>
                <w:vertAlign w:val="superscript"/>
                <w:lang w:val="uk-UA"/>
              </w:rPr>
              <w:t>в</w:t>
            </w:r>
          </w:p>
        </w:tc>
      </w:tr>
      <w:tr w:rsidR="009F12D0" w14:paraId="16C2B981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0CA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84AE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D762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820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EA05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AC46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D11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D87D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16F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4C02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10</w:t>
            </w:r>
          </w:p>
        </w:tc>
      </w:tr>
      <w:tr w:rsidR="009F12D0" w14:paraId="3C00F5EB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335F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B50F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D67E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7B26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F19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405B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C269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1DC1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4C7F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A991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</w:tr>
      <w:tr w:rsidR="009F12D0" w14:paraId="55DCF05A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14D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70EC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317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BDC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B58C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97E9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A5ED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44A5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0AA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8096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</w:tr>
      <w:tr w:rsidR="009F12D0" w14:paraId="54527B2A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A23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B7B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BF51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67F3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C727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F623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8D4C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740C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D5A3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5382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2553B799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BEB6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28C8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62D9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F370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E93C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7445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535F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0A5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D7BB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88E7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4758C5A9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72C7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C0C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3DB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21C4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47DC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92F6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C630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ED60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4F0D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CB37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</w:tr>
      <w:tr w:rsidR="009F12D0" w14:paraId="51A7580C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3C59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F88C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FBF4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986A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F33D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BF6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EEB3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37EC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005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1E91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2CC5F67D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9A71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ECC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A2E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772B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183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3F81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3D9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5467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1C7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E826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</w:tr>
      <w:tr w:rsidR="009F12D0" w14:paraId="24E0BACF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DD67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9E19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FF41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4AE1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6783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E14F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6484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A6C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279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676F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3019827D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B6B7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A7E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013D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11C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5C8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9C3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BA6C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A8CE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DEA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5B62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</w:tr>
      <w:tr w:rsidR="009F12D0" w14:paraId="27C809D5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FBE9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078A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0B26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8BAD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47E2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98DD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356D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8030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8D39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726F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</w:tr>
      <w:tr w:rsidR="009F12D0" w14:paraId="083FC872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DED5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829C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8AAF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90A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3495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EBD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28C4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B3C9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0D97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0EFC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0F20BC05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6A4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FB7E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E1D8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EFE3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B2C5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E85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A40E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95AF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057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40E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</w:tr>
      <w:tr w:rsidR="009F12D0" w14:paraId="519F4EBD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B3E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7859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3E8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7B0F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9B9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082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D1DC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C26E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039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C758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7F77F4CB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C855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754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33B3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3AFE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312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FDB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B06B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D348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60D8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6A4D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</w:tr>
      <w:tr w:rsidR="009F12D0" w14:paraId="52F19AD1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7145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477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3A0F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B31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D5C4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9473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CD5E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6D41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242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51F9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3B2E4D5A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D2A3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E46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F499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7F22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1FED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A3FF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4DA0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DC6B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2C5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365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00266875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505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9AB0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2B15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237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1E75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CCE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85E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7831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446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B8E0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E00D2E" w14:paraId="47C01695" w14:textId="77777777" w:rsidTr="000634AE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20660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81B9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C46D7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6552A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DF970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F49B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E3FC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0EFD2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D2ABF" w14:textId="77777777" w:rsidR="00E00D2E" w:rsidRDefault="00E00D2E" w:rsidP="000634AE">
            <w:pPr>
              <w:spacing w:line="288" w:lineRule="auto"/>
              <w:ind w:right="-185"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CAF6" w14:textId="77777777" w:rsidR="00E00D2E" w:rsidRDefault="00E00D2E" w:rsidP="000634AE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10</w:t>
            </w:r>
          </w:p>
        </w:tc>
      </w:tr>
      <w:tr w:rsidR="009F12D0" w14:paraId="111C18C8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3C7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EFE5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2A8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C40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1115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3490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4F57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EBD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26E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C570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</w:tr>
      <w:tr w:rsidR="009F12D0" w14:paraId="6D5784CC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61E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19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01E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DCD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95A2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57F6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4C94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AEAE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39E9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75FB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DCE9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6F0CFE47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821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29AF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0601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3CC3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F379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B09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759A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8892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A3A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8C52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</w:tr>
      <w:tr w:rsidR="009F12D0" w14:paraId="0FB870EA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D77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EAD4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5E1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BA37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24B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A4C3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9ABF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385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5DB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B4C2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</w:tr>
      <w:tr w:rsidR="009F12D0" w14:paraId="58E22F04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6CD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57E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55D6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C6D5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B7C4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C335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A989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D196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5170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5CCD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</w:tr>
      <w:tr w:rsidR="009F12D0" w14:paraId="0012A9EE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280B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2067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C0DA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6440F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DDDA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C055D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8A2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E5A4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914B3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13DC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</w:tr>
      <w:tr w:rsidR="009F12D0" w14:paraId="629CCAEB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DBC1E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AEA2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34E6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8304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1BE29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8E99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6E0C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541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7C9E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449B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</w:tc>
      </w:tr>
      <w:tr w:rsidR="009F12D0" w14:paraId="5E32C230" w14:textId="77777777" w:rsidTr="0011035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86B1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uk-UA"/>
              </w:rPr>
              <w:t>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0EA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46BD7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2060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8D3B8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39AC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450D4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DAA95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6009B" w14:textId="77777777" w:rsidR="009F12D0" w:rsidRDefault="009F12D0" w:rsidP="0011035B">
            <w:pPr>
              <w:spacing w:line="288" w:lineRule="auto"/>
              <w:ind w:right="-185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F221" w14:textId="77777777" w:rsidR="009F12D0" w:rsidRDefault="009F12D0" w:rsidP="0011035B">
            <w:pPr>
              <w:spacing w:line="288" w:lineRule="auto"/>
              <w:ind w:right="-185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</w:tr>
    </w:tbl>
    <w:p w14:paraId="5C50A259" w14:textId="77777777" w:rsidR="009F12D0" w:rsidRDefault="009F12D0" w:rsidP="009F12D0">
      <w:pPr>
        <w:pStyle w:val="21"/>
        <w:spacing w:line="288" w:lineRule="auto"/>
        <w:ind w:firstLine="0"/>
        <w:jc w:val="left"/>
        <w:rPr>
          <w:b/>
          <w:sz w:val="28"/>
          <w:szCs w:val="28"/>
        </w:rPr>
      </w:pPr>
    </w:p>
    <w:p w14:paraId="1C71144A" w14:textId="77777777" w:rsidR="009F12D0" w:rsidRDefault="009F12D0" w:rsidP="009F12D0">
      <w:pPr>
        <w:pStyle w:val="21"/>
        <w:spacing w:line="288" w:lineRule="auto"/>
        <w:ind w:firstLine="0"/>
        <w:jc w:val="left"/>
        <w:rPr>
          <w:b/>
          <w:sz w:val="28"/>
          <w:szCs w:val="28"/>
        </w:rPr>
      </w:pPr>
    </w:p>
    <w:p w14:paraId="39241A33" w14:textId="77777777" w:rsidR="009F12D0" w:rsidRPr="00EF6295" w:rsidRDefault="009F12D0" w:rsidP="009F12D0">
      <w:pPr>
        <w:pStyle w:val="21"/>
        <w:spacing w:line="288" w:lineRule="auto"/>
        <w:ind w:firstLine="0"/>
        <w:rPr>
          <w:b/>
          <w:sz w:val="28"/>
          <w:szCs w:val="28"/>
          <w:lang w:val="ru-RU"/>
        </w:rPr>
      </w:pPr>
      <w:r w:rsidRPr="00EF6295">
        <w:rPr>
          <w:b/>
          <w:i/>
          <w:sz w:val="28"/>
          <w:szCs w:val="28"/>
        </w:rPr>
        <w:t xml:space="preserve">Задача </w:t>
      </w:r>
      <w:r w:rsidRPr="00EF6295">
        <w:rPr>
          <w:b/>
          <w:i/>
          <w:sz w:val="28"/>
          <w:szCs w:val="28"/>
          <w:lang w:val="ru-RU"/>
        </w:rPr>
        <w:t>5</w:t>
      </w:r>
    </w:p>
    <w:p w14:paraId="390DDCA9" w14:textId="77777777" w:rsidR="009F12D0" w:rsidRDefault="009F12D0" w:rsidP="009F12D0">
      <w:pPr>
        <w:pStyle w:val="21"/>
        <w:spacing w:line="288" w:lineRule="auto"/>
        <w:ind w:firstLine="0"/>
        <w:rPr>
          <w:b/>
          <w:sz w:val="28"/>
          <w:szCs w:val="28"/>
        </w:rPr>
      </w:pPr>
    </w:p>
    <w:p w14:paraId="63D719D5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Визначити освітленість крапковим методом в точці </w:t>
      </w:r>
      <w:r>
        <w:rPr>
          <w:rFonts w:ascii="Arial" w:hAnsi="Arial" w:cs="Arial"/>
          <w:i/>
          <w:sz w:val="28"/>
          <w:szCs w:val="28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 поверхні, що освічується відповідно до плану розміщення світильників, зображеного на рис. 1:</w:t>
      </w:r>
    </w:p>
    <w:p w14:paraId="4E06E36F" w14:textId="77777777" w:rsidR="009F12D0" w:rsidRDefault="009F12D0" w:rsidP="009F12D0">
      <w:pPr>
        <w:numPr>
          <w:ilvl w:val="0"/>
          <w:numId w:val="3"/>
        </w:numPr>
        <w:spacing w:line="288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на горизонтальній поверхні;</w:t>
      </w:r>
    </w:p>
    <w:p w14:paraId="794FF81B" w14:textId="77777777" w:rsidR="009F12D0" w:rsidRDefault="009F12D0" w:rsidP="00EF6295">
      <w:pPr>
        <w:numPr>
          <w:ilvl w:val="0"/>
          <w:numId w:val="3"/>
        </w:numPr>
        <w:spacing w:line="288" w:lineRule="auto"/>
        <w:ind w:firstLine="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на похилій поверхні під кутом </w:t>
      </w:r>
      <w:r w:rsidRPr="000B7E36">
        <w:rPr>
          <w:position w:val="-3"/>
        </w:rPr>
        <w:object w:dxaOrig="840" w:dyaOrig="279" w14:anchorId="39048367">
          <v:shape id="_x0000_i1059" type="#_x0000_t75" style="width:42pt;height:14.25pt" o:ole="" filled="t">
            <v:fill color2="black"/>
            <v:imagedata r:id="rId58" o:title=""/>
          </v:shape>
          <o:OLEObject Type="Embed" ProgID="Equation.3" ShapeID="_x0000_i1059" DrawAspect="Content" ObjectID="_1677057138" r:id="rId59"/>
        </w:object>
      </w:r>
      <w:r>
        <w:rPr>
          <w:rFonts w:ascii="Arial" w:hAnsi="Arial" w:cs="Arial"/>
          <w:sz w:val="28"/>
          <w:szCs w:val="28"/>
          <w:lang w:val="uk-UA"/>
        </w:rPr>
        <w:t xml:space="preserve"> до площини, яка освітлюється світильниками 4,5 і 6.</w:t>
      </w:r>
    </w:p>
    <w:p w14:paraId="0BEE1B66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Приміщення розміром А х В освітлюється світильниками, тип і потужність яких, обираються за варіантом. Відстань між світильниками одного ряду і між рядами –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 xml:space="preserve">. Висота підвісу світильників над розрахунковою поверхнею - </w:t>
      </w:r>
      <w:r>
        <w:rPr>
          <w:rFonts w:ascii="Arial" w:hAnsi="Arial" w:cs="Arial"/>
          <w:i/>
          <w:sz w:val="28"/>
          <w:szCs w:val="28"/>
          <w:lang w:val="en-US"/>
        </w:rPr>
        <w:t>h</w:t>
      </w:r>
      <w:r>
        <w:rPr>
          <w:rFonts w:ascii="Arial" w:hAnsi="Arial" w:cs="Arial"/>
          <w:i/>
          <w:sz w:val="28"/>
          <w:szCs w:val="28"/>
          <w:vertAlign w:val="subscript"/>
          <w:lang w:val="uk-UA"/>
        </w:rPr>
        <w:t>р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 xml:space="preserve">. Коефіцієнт додаткової освітленості </w:t>
      </w:r>
    </w:p>
    <w:p w14:paraId="489DC7A2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28"/>
          <w:szCs w:val="28"/>
          <w:lang w:val="uk-UA"/>
        </w:rPr>
        <w:t xml:space="preserve">μ </w:t>
      </w:r>
      <w:r>
        <w:rPr>
          <w:rFonts w:ascii="Arial" w:hAnsi="Arial" w:cs="Arial"/>
          <w:sz w:val="28"/>
          <w:szCs w:val="28"/>
          <w:lang w:val="uk-UA"/>
        </w:rPr>
        <w:t xml:space="preserve">= 1,1. Коефіцієнт запасу </w:t>
      </w:r>
      <w:r>
        <w:rPr>
          <w:rFonts w:ascii="Arial" w:hAnsi="Arial" w:cs="Arial"/>
          <w:i/>
          <w:sz w:val="28"/>
          <w:szCs w:val="28"/>
          <w:lang w:val="uk-UA"/>
        </w:rPr>
        <w:t>К</w:t>
      </w:r>
      <w:r>
        <w:rPr>
          <w:rFonts w:ascii="Arial" w:hAnsi="Arial" w:cs="Arial"/>
          <w:sz w:val="28"/>
          <w:szCs w:val="28"/>
          <w:lang w:val="uk-UA"/>
        </w:rPr>
        <w:t xml:space="preserve">=1,3.  </w:t>
      </w:r>
    </w:p>
    <w:p w14:paraId="680078CD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Вказівки до рішення:</w:t>
      </w:r>
    </w:p>
    <w:p w14:paraId="75274056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1) Визначають освітленість в точці </w:t>
      </w:r>
      <w:r>
        <w:rPr>
          <w:rFonts w:ascii="Arial" w:hAnsi="Arial" w:cs="Arial"/>
          <w:i/>
          <w:sz w:val="28"/>
          <w:szCs w:val="28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 від світильника 1. Для цього знаходять відстань від розрахункової точки </w:t>
      </w:r>
      <w:r>
        <w:rPr>
          <w:rFonts w:ascii="Arial" w:hAnsi="Arial" w:cs="Arial"/>
          <w:i/>
          <w:sz w:val="28"/>
          <w:szCs w:val="28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 до проекції осі симетрії світильника на площину:</w:t>
      </w:r>
    </w:p>
    <w:p w14:paraId="7DDC2AB6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025F718C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8"/>
        </w:rPr>
        <w:object w:dxaOrig="2079" w:dyaOrig="440" w14:anchorId="7D31CC53">
          <v:shape id="_x0000_i1060" type="#_x0000_t75" style="width:104.25pt;height:21.75pt" o:ole="" filled="t">
            <v:fill color2="black"/>
            <v:imagedata r:id="rId60" o:title=""/>
          </v:shape>
          <o:OLEObject Type="Embed" ProgID="Equation.3" ShapeID="_x0000_i1060" DrawAspect="Content" ObjectID="_1677057139" r:id="rId61"/>
        </w:object>
      </w:r>
    </w:p>
    <w:p w14:paraId="2293AADA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160E405F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відстань між світильниками </w:t>
      </w:r>
      <w:r>
        <w:rPr>
          <w:rFonts w:ascii="Arial" w:hAnsi="Arial" w:cs="Arial"/>
          <w:i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lang w:val="uk-UA"/>
        </w:rPr>
        <w:t xml:space="preserve"> розраховують залежно від схеми розташування і розмірів приміщення. </w:t>
      </w:r>
    </w:p>
    <w:p w14:paraId="3BC83874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 xml:space="preserve">2) Визначають тангенс кута падіння – α, </w:t>
      </w:r>
      <w:r>
        <w:rPr>
          <w:rFonts w:ascii="Arial" w:hAnsi="Arial" w:cs="Arial"/>
          <w:i/>
          <w:sz w:val="28"/>
          <w:szCs w:val="28"/>
          <w:lang w:val="uk-UA"/>
        </w:rPr>
        <w:t>град.</w:t>
      </w:r>
      <w:r>
        <w:rPr>
          <w:rFonts w:ascii="Arial" w:hAnsi="Arial" w:cs="Arial"/>
          <w:sz w:val="28"/>
          <w:szCs w:val="28"/>
          <w:lang w:val="uk-UA"/>
        </w:rPr>
        <w:t xml:space="preserve"> світлового променя </w:t>
      </w:r>
    </w:p>
    <w:p w14:paraId="0B2A9FF9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 точці </w:t>
      </w:r>
      <w:r>
        <w:rPr>
          <w:rFonts w:ascii="Arial" w:hAnsi="Arial" w:cs="Arial"/>
          <w:i/>
          <w:sz w:val="28"/>
          <w:szCs w:val="28"/>
          <w:lang w:val="uk-UA"/>
        </w:rPr>
        <w:t>Р:</w:t>
      </w:r>
    </w:p>
    <w:p w14:paraId="7D47C129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44CA3A74" w14:textId="77777777" w:rsidR="009F12D0" w:rsidRDefault="009F12D0" w:rsidP="009F12D0">
      <w:pPr>
        <w:spacing w:line="288" w:lineRule="auto"/>
        <w:ind w:left="180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5"/>
        </w:rPr>
        <w:object w:dxaOrig="980" w:dyaOrig="700" w14:anchorId="7A78780C">
          <v:shape id="_x0000_i1061" type="#_x0000_t75" style="width:48.75pt;height:35.25pt" o:ole="" filled="t">
            <v:fill color2="black"/>
            <v:imagedata r:id="rId62" o:title=""/>
          </v:shape>
          <o:OLEObject Type="Embed" ProgID="Equation.3" ShapeID="_x0000_i1061" DrawAspect="Content" ObjectID="_1677057140" r:id="rId63"/>
        </w:objec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1D315806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090A9688" w14:textId="77777777" w:rsidR="009F12D0" w:rsidRDefault="009F12D0" w:rsidP="009F12D0">
      <w:pPr>
        <w:numPr>
          <w:ilvl w:val="0"/>
          <w:numId w:val="5"/>
        </w:numPr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Тоді кут падіння світлового променя в точці </w:t>
      </w:r>
      <w:r>
        <w:rPr>
          <w:rFonts w:ascii="Arial" w:hAnsi="Arial" w:cs="Arial"/>
          <w:i/>
          <w:sz w:val="28"/>
          <w:szCs w:val="28"/>
          <w:lang w:val="uk-UA"/>
        </w:rPr>
        <w:t xml:space="preserve">Р </w:t>
      </w:r>
      <w:r>
        <w:rPr>
          <w:rFonts w:ascii="Arial" w:hAnsi="Arial" w:cs="Arial"/>
          <w:sz w:val="28"/>
          <w:szCs w:val="28"/>
          <w:lang w:val="uk-UA"/>
        </w:rPr>
        <w:t xml:space="preserve">від першого світильника дорівнює: </w:t>
      </w:r>
    </w:p>
    <w:p w14:paraId="763D834B" w14:textId="77777777" w:rsidR="009F12D0" w:rsidRDefault="009F12D0" w:rsidP="009F12D0">
      <w:pPr>
        <w:spacing w:line="288" w:lineRule="auto"/>
        <w:ind w:left="360"/>
        <w:jc w:val="both"/>
        <w:rPr>
          <w:rFonts w:ascii="Arial" w:hAnsi="Arial" w:cs="Arial"/>
          <w:sz w:val="28"/>
          <w:szCs w:val="28"/>
          <w:lang w:val="uk-UA"/>
        </w:rPr>
      </w:pPr>
    </w:p>
    <w:p w14:paraId="30E2D4AD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"/>
        </w:rPr>
        <w:object w:dxaOrig="1740" w:dyaOrig="320" w14:anchorId="7AA253C6">
          <v:shape id="_x0000_i1062" type="#_x0000_t75" style="width:87pt;height:15.75pt" o:ole="" filled="t">
            <v:fill color2="black"/>
            <v:imagedata r:id="rId64" o:title=""/>
          </v:shape>
          <o:OLEObject Type="Embed" ProgID="Equation.3" ShapeID="_x0000_i1062" DrawAspect="Content" ObjectID="_1677057141" r:id="rId65"/>
        </w:object>
      </w:r>
    </w:p>
    <w:p w14:paraId="0905B137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3A6C3F95" w14:textId="77777777" w:rsidR="009F12D0" w:rsidRPr="0007578B" w:rsidRDefault="009F12D0" w:rsidP="009F12D0">
      <w:pPr>
        <w:numPr>
          <w:ilvl w:val="0"/>
          <w:numId w:val="5"/>
        </w:numPr>
        <w:spacing w:line="288" w:lineRule="auto"/>
        <w:ind w:left="0" w:firstLine="720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Знаходять силу світла – </w:t>
      </w:r>
      <w:r>
        <w:rPr>
          <w:rFonts w:ascii="Arial" w:hAnsi="Arial" w:cs="Arial"/>
          <w:i/>
          <w:sz w:val="28"/>
          <w:szCs w:val="28"/>
          <w:lang w:val="uk-UA"/>
        </w:rPr>
        <w:t>І, кд</w:t>
      </w:r>
      <w:r>
        <w:rPr>
          <w:rFonts w:ascii="Arial" w:hAnsi="Arial" w:cs="Arial"/>
          <w:sz w:val="28"/>
          <w:szCs w:val="28"/>
          <w:lang w:val="uk-UA"/>
        </w:rPr>
        <w:t xml:space="preserve">  умовної лампи в напрямі кута - α  за табл.5.15</w:t>
      </w:r>
      <w:r w:rsidR="0007578B">
        <w:rPr>
          <w:rFonts w:ascii="Arial" w:hAnsi="Arial" w:cs="Arial"/>
          <w:sz w:val="28"/>
          <w:szCs w:val="28"/>
          <w:lang w:val="uk-UA"/>
        </w:rPr>
        <w:t xml:space="preserve"> </w:t>
      </w:r>
      <w:r w:rsidRPr="0007578B">
        <w:rPr>
          <w:rFonts w:ascii="Arial" w:hAnsi="Arial" w:cs="Arial"/>
          <w:color w:val="000000" w:themeColor="text1"/>
          <w:sz w:val="28"/>
          <w:szCs w:val="28"/>
        </w:rPr>
        <w:t>[2]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.</w:t>
      </w:r>
    </w:p>
    <w:p w14:paraId="65CFFE3C" w14:textId="77777777" w:rsidR="009F12D0" w:rsidRDefault="009F12D0" w:rsidP="009F12D0">
      <w:pPr>
        <w:numPr>
          <w:ilvl w:val="0"/>
          <w:numId w:val="5"/>
        </w:numPr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Освітленість горизонтальної поверхні від першого світильника з умовною лампою складає:</w:t>
      </w:r>
    </w:p>
    <w:p w14:paraId="77592C18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32FD8EEE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8"/>
        </w:rPr>
        <w:object w:dxaOrig="1740" w:dyaOrig="760" w14:anchorId="4074D707">
          <v:shape id="_x0000_i1063" type="#_x0000_t75" style="width:87pt;height:38.25pt" o:ole="" filled="t">
            <v:fill color2="black"/>
            <v:imagedata r:id="rId66" o:title=""/>
          </v:shape>
          <o:OLEObject Type="Embed" ProgID="Equation.3" ShapeID="_x0000_i1063" DrawAspect="Content" ObjectID="_1677057142" r:id="rId67"/>
        </w:objec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4460FDD4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7F67ECA" w14:textId="77777777" w:rsidR="009F12D0" w:rsidRDefault="009F12D0" w:rsidP="009F12D0">
      <w:pPr>
        <w:numPr>
          <w:ilvl w:val="0"/>
          <w:numId w:val="5"/>
        </w:numPr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Така ж освітленість створюється третім, четвертим і шостим світильниками, оскільки точка Р знаходиться в центрі прямокутника, утвореного світильниками. Освітленість, що створюється другим і п</w:t>
      </w:r>
      <w:r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  <w:lang w:val="uk-UA"/>
        </w:rPr>
        <w:t>ятим світильниками розраховують аналогічно.</w:t>
      </w:r>
    </w:p>
    <w:p w14:paraId="266ADDE1" w14:textId="77777777" w:rsidR="009F12D0" w:rsidRDefault="009F12D0" w:rsidP="009F12D0">
      <w:pPr>
        <w:numPr>
          <w:ilvl w:val="0"/>
          <w:numId w:val="5"/>
        </w:numPr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Сумарну умовну освітленість в точці </w:t>
      </w:r>
      <w:r>
        <w:rPr>
          <w:rFonts w:ascii="Arial" w:hAnsi="Arial" w:cs="Arial"/>
          <w:i/>
          <w:sz w:val="28"/>
          <w:szCs w:val="28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 від дії шести світильників визначають за формулою:</w:t>
      </w:r>
    </w:p>
    <w:p w14:paraId="6CCEDA0D" w14:textId="77777777" w:rsidR="009F12D0" w:rsidRDefault="009F12D0" w:rsidP="009F12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14:paraId="56901257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6"/>
        </w:rPr>
        <w:object w:dxaOrig="3820" w:dyaOrig="400" w14:anchorId="5D6A0A5F">
          <v:shape id="_x0000_i1064" type="#_x0000_t75" style="width:191.25pt;height:20.25pt" o:ole="" filled="t">
            <v:fill color2="black"/>
            <v:imagedata r:id="rId68" o:title=""/>
          </v:shape>
          <o:OLEObject Type="Embed" ProgID="Equation.3" ShapeID="_x0000_i1064" DrawAspect="Content" ObjectID="_1677057143" r:id="rId69"/>
        </w:object>
      </w:r>
    </w:p>
    <w:p w14:paraId="701C89EA" w14:textId="77777777" w:rsidR="009F12D0" w:rsidRDefault="009F12D0" w:rsidP="009F12D0">
      <w:pPr>
        <w:spacing w:line="288" w:lineRule="auto"/>
        <w:ind w:left="2124"/>
        <w:jc w:val="both"/>
        <w:rPr>
          <w:rFonts w:ascii="Arial" w:hAnsi="Arial" w:cs="Arial"/>
          <w:sz w:val="28"/>
          <w:szCs w:val="28"/>
          <w:lang w:val="uk-UA"/>
        </w:rPr>
      </w:pPr>
    </w:p>
    <w:p w14:paraId="11E3CEF2" w14:textId="77777777" w:rsidR="009F12D0" w:rsidRDefault="009F12D0" w:rsidP="009F12D0">
      <w:pPr>
        <w:numPr>
          <w:ilvl w:val="0"/>
          <w:numId w:val="5"/>
        </w:numPr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Освітленість в точці </w:t>
      </w:r>
      <w:r>
        <w:rPr>
          <w:rFonts w:ascii="Arial" w:hAnsi="Arial" w:cs="Arial"/>
          <w:i/>
          <w:sz w:val="28"/>
          <w:szCs w:val="28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 з урахуванням фактичного світлового потоку лампи - </w:t>
      </w:r>
      <w:r>
        <w:rPr>
          <w:rFonts w:ascii="Arial" w:hAnsi="Arial" w:cs="Arial"/>
          <w:i/>
          <w:sz w:val="28"/>
          <w:szCs w:val="28"/>
          <w:lang w:val="uk-UA"/>
        </w:rPr>
        <w:t>Ф</w:t>
      </w:r>
      <w:r>
        <w:rPr>
          <w:rFonts w:ascii="Arial" w:hAnsi="Arial" w:cs="Arial"/>
          <w:sz w:val="28"/>
          <w:szCs w:val="28"/>
          <w:lang w:val="uk-UA"/>
        </w:rPr>
        <w:t>, лм, який знаходиться за табл. 5.6 або 5.7 [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2]</w:t>
      </w:r>
      <w:r>
        <w:rPr>
          <w:rFonts w:ascii="Arial" w:hAnsi="Arial" w:cs="Arial"/>
          <w:sz w:val="28"/>
          <w:szCs w:val="28"/>
          <w:lang w:val="uk-UA"/>
        </w:rPr>
        <w:t xml:space="preserve"> складає:</w:t>
      </w:r>
    </w:p>
    <w:p w14:paraId="6B86D3FB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2E7F3B9F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0"/>
        </w:rPr>
        <w:object w:dxaOrig="1860" w:dyaOrig="680" w14:anchorId="481CCEC1">
          <v:shape id="_x0000_i1065" type="#_x0000_t75" style="width:93pt;height:33.75pt" o:ole="" filled="t">
            <v:fill color2="black"/>
            <v:imagedata r:id="rId70" o:title=""/>
          </v:shape>
          <o:OLEObject Type="Embed" ProgID="Equation.3" ShapeID="_x0000_i1065" DrawAspect="Content" ObjectID="_1677057144" r:id="rId71"/>
        </w:object>
      </w:r>
    </w:p>
    <w:p w14:paraId="621F0AEA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5BF2B023" w14:textId="77777777" w:rsidR="009F12D0" w:rsidRDefault="009F12D0" w:rsidP="009F12D0">
      <w:pPr>
        <w:numPr>
          <w:ilvl w:val="0"/>
          <w:numId w:val="5"/>
        </w:numPr>
        <w:spacing w:line="288" w:lineRule="auto"/>
        <w:ind w:left="0" w:firstLine="720"/>
      </w:pPr>
      <w:r>
        <w:rPr>
          <w:rFonts w:ascii="Arial" w:hAnsi="Arial" w:cs="Arial"/>
          <w:sz w:val="28"/>
          <w:szCs w:val="28"/>
          <w:lang w:val="uk-UA"/>
        </w:rPr>
        <w:t>Освітленість горизонтальної поверхні від четвертого, п’ятого і шостого джерел складає:</w:t>
      </w:r>
    </w:p>
    <w:p w14:paraId="085C1598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34"/>
        </w:rPr>
        <w:object w:dxaOrig="2120" w:dyaOrig="960" w14:anchorId="14349FB4">
          <v:shape id="_x0000_i1066" type="#_x0000_t75" style="width:105.75pt;height:48pt" o:ole="" filled="t">
            <v:fill color2="black"/>
            <v:imagedata r:id="rId72" o:title=""/>
          </v:shape>
          <o:OLEObject Type="Embed" ProgID="Equation.3" ShapeID="_x0000_i1066" DrawAspect="Content" ObjectID="_1677057145" r:id="rId73"/>
        </w:object>
      </w:r>
    </w:p>
    <w:p w14:paraId="4FB52AC1" w14:textId="77777777" w:rsidR="009F12D0" w:rsidRDefault="009F12D0" w:rsidP="009F12D0">
      <w:pPr>
        <w:spacing w:line="288" w:lineRule="auto"/>
        <w:ind w:left="708"/>
        <w:jc w:val="center"/>
        <w:rPr>
          <w:rFonts w:ascii="Arial" w:hAnsi="Arial" w:cs="Arial"/>
          <w:sz w:val="28"/>
          <w:szCs w:val="28"/>
          <w:lang w:val="uk-UA"/>
        </w:rPr>
      </w:pPr>
    </w:p>
    <w:p w14:paraId="74361357" w14:textId="77777777" w:rsidR="009F12D0" w:rsidRDefault="009F12D0" w:rsidP="009F12D0">
      <w:pPr>
        <w:numPr>
          <w:ilvl w:val="0"/>
          <w:numId w:val="5"/>
        </w:numPr>
        <w:spacing w:line="288" w:lineRule="auto"/>
        <w:ind w:left="0" w:firstLine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 xml:space="preserve"> Освітленість на похилій поверхні під кутом </w:t>
      </w:r>
      <w:r w:rsidRPr="000B7E36">
        <w:rPr>
          <w:position w:val="-3"/>
        </w:rPr>
        <w:object w:dxaOrig="840" w:dyaOrig="279" w14:anchorId="41DF6AD9">
          <v:shape id="_x0000_i1067" type="#_x0000_t75" style="width:42pt;height:14.25pt" o:ole="" filled="t">
            <v:fill color2="black"/>
            <v:imagedata r:id="rId58" o:title=""/>
          </v:shape>
          <o:OLEObject Type="Embed" ProgID="Equation.3" ShapeID="_x0000_i1067" DrawAspect="Content" ObjectID="_1677057146" r:id="rId74"/>
        </w:object>
      </w:r>
      <w:r>
        <w:rPr>
          <w:rFonts w:ascii="Arial" w:hAnsi="Arial" w:cs="Arial"/>
          <w:sz w:val="28"/>
          <w:szCs w:val="28"/>
          <w:lang w:val="uk-UA"/>
        </w:rPr>
        <w:t xml:space="preserve"> дорівнює </w:t>
      </w:r>
    </w:p>
    <w:p w14:paraId="5990D9A7" w14:textId="77777777" w:rsidR="009F12D0" w:rsidRDefault="009F12D0" w:rsidP="009F12D0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</w:p>
    <w:p w14:paraId="24FACEFC" w14:textId="77777777" w:rsidR="009F12D0" w:rsidRDefault="00D94C73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object w:dxaOrig="1440" w:dyaOrig="1440" w14:anchorId="3312D1FC">
          <v:shape id="_x0000_s1078" type="#_x0000_t75" style="position:absolute;left:0;text-align:left;margin-left:2in;margin-top:3.85pt;width:149.2pt;height:35.2pt;z-index:251659264;mso-wrap-distance-left:9.05pt;mso-wrap-distance-right:9.05pt" filled="t">
            <v:fill color2="black"/>
            <v:imagedata r:id="rId75" o:title=""/>
            <w10:wrap type="square" side="right"/>
          </v:shape>
          <o:OLEObject Type="Embed" ProgID="Equation.3" ShapeID="_x0000_s1078" DrawAspect="Content" ObjectID="_1677057183" r:id="rId76"/>
        </w:object>
      </w:r>
    </w:p>
    <w:p w14:paraId="44E361ED" w14:textId="77777777" w:rsidR="009F12D0" w:rsidRDefault="009F12D0" w:rsidP="009F12D0">
      <w:pPr>
        <w:spacing w:line="288" w:lineRule="auto"/>
        <w:ind w:left="2124"/>
        <w:rPr>
          <w:rFonts w:ascii="Arial" w:hAnsi="Arial" w:cs="Arial"/>
          <w:sz w:val="28"/>
          <w:szCs w:val="28"/>
          <w:lang w:val="uk-UA"/>
        </w:rPr>
      </w:pPr>
    </w:p>
    <w:p w14:paraId="6230ACC5" w14:textId="77777777" w:rsidR="009F12D0" w:rsidRDefault="009F12D0" w:rsidP="009F12D0">
      <w:pPr>
        <w:spacing w:line="288" w:lineRule="auto"/>
        <w:ind w:left="708"/>
        <w:jc w:val="both"/>
        <w:rPr>
          <w:rFonts w:ascii="Arial" w:hAnsi="Arial" w:cs="Arial"/>
          <w:sz w:val="28"/>
          <w:szCs w:val="28"/>
          <w:lang w:val="uk-UA"/>
        </w:rPr>
      </w:pPr>
    </w:p>
    <w:p w14:paraId="0060DC16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ab/>
        <w:t xml:space="preserve">У висновку написати яка освітленість горизонтальної поверхні в точці </w:t>
      </w:r>
      <w:r>
        <w:rPr>
          <w:rFonts w:ascii="Arial" w:hAnsi="Arial" w:cs="Arial"/>
          <w:i/>
          <w:sz w:val="28"/>
          <w:szCs w:val="28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 xml:space="preserve"> створюється кожним світильником;  четвертим, п</w:t>
      </w:r>
      <w:r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  <w:lang w:val="uk-UA"/>
        </w:rPr>
        <w:t xml:space="preserve">ятим і шостим джерелами; на похилій площині під кутом </w:t>
      </w:r>
      <w:r w:rsidRPr="000B7E36">
        <w:rPr>
          <w:position w:val="-3"/>
        </w:rPr>
        <w:object w:dxaOrig="840" w:dyaOrig="279" w14:anchorId="740E9180">
          <v:shape id="_x0000_i1069" type="#_x0000_t75" style="width:42pt;height:14.25pt" o:ole="" filled="t">
            <v:fill color2="black"/>
            <v:imagedata r:id="rId58" o:title=""/>
          </v:shape>
          <o:OLEObject Type="Embed" ProgID="Equation.3" ShapeID="_x0000_i1069" DrawAspect="Content" ObjectID="_1677057147" r:id="rId77"/>
        </w:objec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1EE7D54B" w14:textId="77777777" w:rsidR="00EF6295" w:rsidRDefault="00EF6295" w:rsidP="009F12D0">
      <w:pPr>
        <w:spacing w:line="288" w:lineRule="auto"/>
        <w:jc w:val="right"/>
        <w:rPr>
          <w:rFonts w:ascii="Arial" w:hAnsi="Arial" w:cs="Arial"/>
          <w:sz w:val="24"/>
          <w:szCs w:val="24"/>
          <w:lang w:val="uk-UA"/>
        </w:rPr>
      </w:pPr>
    </w:p>
    <w:p w14:paraId="3EEE528C" w14:textId="77777777" w:rsidR="00EF6295" w:rsidRDefault="00EF6295" w:rsidP="009F12D0">
      <w:pPr>
        <w:spacing w:line="288" w:lineRule="auto"/>
        <w:jc w:val="right"/>
        <w:rPr>
          <w:rFonts w:ascii="Arial" w:hAnsi="Arial" w:cs="Arial"/>
          <w:sz w:val="24"/>
          <w:szCs w:val="24"/>
          <w:lang w:val="uk-UA"/>
        </w:rPr>
      </w:pPr>
    </w:p>
    <w:p w14:paraId="57E1A4D7" w14:textId="77777777" w:rsidR="00AB2621" w:rsidRDefault="00AB2621" w:rsidP="009F12D0">
      <w:pPr>
        <w:spacing w:line="288" w:lineRule="auto"/>
        <w:jc w:val="right"/>
        <w:rPr>
          <w:rFonts w:ascii="Arial" w:hAnsi="Arial" w:cs="Arial"/>
          <w:sz w:val="24"/>
          <w:szCs w:val="24"/>
          <w:lang w:val="uk-UA"/>
        </w:rPr>
      </w:pPr>
    </w:p>
    <w:p w14:paraId="067DC019" w14:textId="77777777" w:rsidR="00FC6DEE" w:rsidRDefault="00FC6DEE" w:rsidP="009F12D0">
      <w:pPr>
        <w:spacing w:line="288" w:lineRule="auto"/>
        <w:jc w:val="right"/>
        <w:rPr>
          <w:rFonts w:ascii="Arial" w:hAnsi="Arial" w:cs="Arial"/>
          <w:sz w:val="24"/>
          <w:szCs w:val="24"/>
          <w:lang w:val="uk-UA"/>
        </w:rPr>
      </w:pPr>
    </w:p>
    <w:p w14:paraId="213F3974" w14:textId="77777777" w:rsidR="00EF6295" w:rsidRDefault="00EF6295" w:rsidP="009F12D0">
      <w:pPr>
        <w:spacing w:line="288" w:lineRule="auto"/>
        <w:jc w:val="right"/>
        <w:rPr>
          <w:rFonts w:ascii="Arial" w:hAnsi="Arial" w:cs="Arial"/>
          <w:sz w:val="24"/>
          <w:szCs w:val="24"/>
          <w:lang w:val="uk-UA"/>
        </w:rPr>
      </w:pPr>
    </w:p>
    <w:p w14:paraId="118BDDBA" w14:textId="77777777" w:rsidR="00EF6295" w:rsidRDefault="00D94C73" w:rsidP="00CC3529">
      <w:pPr>
        <w:spacing w:line="288" w:lineRule="auto"/>
        <w:jc w:val="right"/>
        <w:rPr>
          <w:rFonts w:cs="Arial"/>
          <w:noProof/>
          <w:sz w:val="28"/>
          <w:szCs w:val="28"/>
          <w:lang w:val="uk-UA"/>
        </w:rPr>
      </w:pPr>
      <w:r>
        <w:rPr>
          <w:rFonts w:cs="Arial"/>
          <w:noProof/>
          <w:sz w:val="28"/>
          <w:szCs w:val="28"/>
        </w:rPr>
      </w:r>
      <w:r>
        <w:rPr>
          <w:rFonts w:cs="Arial"/>
          <w:noProof/>
          <w:sz w:val="28"/>
          <w:szCs w:val="28"/>
        </w:rPr>
        <w:pict w14:anchorId="4C68974B">
          <v:group id="Группа 2" o:spid="_x0000_s1026" style="width:252pt;height:234.05pt;mso-position-horizontal-relative:char;mso-position-vertical-relative:line" coordsize="5040,4681">
            <v:rect id="Rectangle 3" o:spid="_x0000_s1027" style="position:absolute;top:1;width:5039;height:467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<v:stroke joinstyle="round"/>
            </v:rect>
            <v:line id="Line 4" o:spid="_x0000_s1028" style="position:absolute;visibility:visible" from="283,1" to="37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" strokeweight=".53mm">
              <v:stroke joinstyle="miter" endcap="square"/>
            </v:lin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AutoShape 5" o:spid="_x0000_s1029" type="#_x0000_t123" style="position:absolute;left:826;top:510;width:178;height:17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" strokeweight=".53mm">
              <v:stroke joinstyle="miter" endcap="square"/>
            </v:shape>
            <v:shape id="AutoShape 6" o:spid="_x0000_s1030" type="#_x0000_t123" style="position:absolute;left:1903;top:510;width:181;height:17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" strokeweight=".53mm">
              <v:stroke joinstyle="miter" endcap="square"/>
            </v:shape>
            <v:shape id="AutoShape 7" o:spid="_x0000_s1031" type="#_x0000_t123" style="position:absolute;left:2969;top:495;width:178;height:17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" strokeweight=".53mm">
              <v:stroke joinstyle="miter" endcap="square"/>
            </v:shape>
            <v:shape id="AutoShape 8" o:spid="_x0000_s1032" type="#_x0000_t123" style="position:absolute;left:826;top:1590;width:176;height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" strokeweight=".53mm">
              <v:stroke joinstyle="miter" endcap="square"/>
            </v:shape>
            <v:shape id="AutoShape 9" o:spid="_x0000_s1033" type="#_x0000_t123" style="position:absolute;left:1903;top:1590;width:177;height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" strokeweight=".53mm">
              <v:stroke joinstyle="miter" endcap="square"/>
            </v:shape>
            <v:shape id="AutoShape 10" o:spid="_x0000_s1034" type="#_x0000_t123" style="position:absolute;left:2969;top:1590;width:176;height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" strokeweight=".53mm">
              <v:stroke joinstyle="miter" endcap="square"/>
            </v:shape>
            <v:line id="Line 11" o:spid="_x0000_s1035" style="position:absolute;visibility:visible" from="1003,1771" to="1003,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" strokeweight=".26mm">
              <v:stroke joinstyle="miter" endcap="square"/>
            </v:line>
            <v:line id="Line 12" o:spid="_x0000_s1036" style="position:absolute;visibility:visible" from="898,1770" to="898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" strokeweight=".26mm">
              <v:stroke joinstyle="miter" endcap="square"/>
            </v:line>
            <v:line id="Line 13" o:spid="_x0000_s1037" style="position:absolute;visibility:visible" from="1993,1770" to="1993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" strokeweight=".26mm">
              <v:stroke joinstyle="miter" endcap="square"/>
            </v:line>
            <v:line id="Line 14" o:spid="_x0000_s1038" style="position:absolute;visibility:visible" from="793,1904" to="2052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" strokeweight=".26mm">
              <v:stroke joinstyle="miter" endcap="square"/>
            </v:line>
            <v:line id="Line 15" o:spid="_x0000_s1039" style="position:absolute;flip:y;visibility:visible" from="793,1815" to="972,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" strokeweight=".26mm">
              <v:stroke joinstyle="miter" endcap="square"/>
            </v:line>
            <v:line id="Line 16" o:spid="_x0000_s1040" style="position:absolute;flip:y;visibility:visible" from="1918,1800" to="2097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" strokeweight=".26mm">
              <v:stroke joinstyle="miter" endcap="square"/>
            </v:line>
            <v:line id="Line 17" o:spid="_x0000_s1041" style="position:absolute;visibility:visible" from="1768,1133" to="2145,1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" strokeweight=".26mm">
              <v:stroke joinstyle="miter" endcap="square"/>
            </v:line>
            <v:line id="Line 18" o:spid="_x0000_s1042" style="position:absolute;flip:x;visibility:visible" from="1902,1088" to="2066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" strokeweight=".26mm">
              <v:stroke joinstyle="miter" endcap="square"/>
            </v:line>
            <v:line id="Line 19" o:spid="_x0000_s1043" style="position:absolute;visibility:visible" from="3125,570" to="3526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" strokeweight=".26mm">
              <v:stroke joinstyle="miter" endcap="square"/>
            </v:line>
            <v:line id="Line 20" o:spid="_x0000_s1044" style="position:absolute;visibility:visible" from="3125,1674" to="352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" strokeweight=".26mm">
              <v:stroke joinstyle="miter" endcap="square"/>
            </v:line>
            <v:line id="Line 21" o:spid="_x0000_s1045" style="position:absolute;flip:y;visibility:visible" from="3429,484" to="3608,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" strokeweight=".26mm">
              <v:stroke joinstyle="miter" endcap="square"/>
            </v:line>
            <v:line id="Line 22" o:spid="_x0000_s1046" style="position:absolute;flip:y;visibility:visible" from="3429,1635" to="3608,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" strokeweight=".26mm">
              <v:stroke joinstyle="miter" endcap="square"/>
            </v:line>
            <v:line id="Line 23" o:spid="_x0000_s1047" style="position:absolute;visibility:visible" from="261,2304" to="3681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" strokeweight=".53mm">
              <v:stroke joinstyle="miter" endcap="square"/>
            </v:line>
            <v:line id="Line 24" o:spid="_x0000_s1048" style="position:absolute;visibility:visible" from="283,1680" to="898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Vf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DJ/g9iX9ADn9AwAA//8DAFBLAQItABQABgAIAAAAIQDb4fbL7gAAAIUBAAATAAAAAAAAAAAA&#10;AAAAAAAAAABbQ29udGVudF9UeXBlc10ueG1sUEsBAi0AFAAGAAgAAAAhAFr0LFu/AAAAFQEAAAsA&#10;AAAAAAAAAAAAAAAAHwEAAF9yZWxzLy5yZWxzUEsBAi0AFAAGAAgAAAAhACW3hV/EAAAA2wAAAA8A&#10;AAAAAAAAAAAAAAAABwIAAGRycy9kb3ducmV2LnhtbFBLBQYAAAAAAwADALcAAAD4AgAAAAA=&#10;" strokeweight=".26mm">
              <v:stroke joinstyle="miter" endcap="square"/>
            </v:line>
            <v:line id="Line 25" o:spid="_x0000_s1049" style="position:absolute;flip:y;visibility:visible" from="214,1554" to="393,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" strokeweight=".26mm">
              <v:stroke joinstyle="miter" endcap="square"/>
            </v:line>
            <v:line id="Line 26" o:spid="_x0000_s1050" style="position:absolute;visibility:visible" from="1979,690" to="1979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" strokeweight=".26mm">
              <v:stroke joinstyle="miter" endcap="square"/>
            </v:line>
            <v:line id="Line 27" o:spid="_x0000_s1051" style="position:absolute;visibility:visible" from="973,675" to="2084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" strokeweight=".26mm">
              <v:stroke joinstyle="miter" endcap="square"/>
            </v:line>
            <v:line id="Line 28" o:spid="_x0000_s1052" style="position:absolute;visibility:visible" from="283,1" to="283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" strokeweight=".53mm">
              <v:stroke joinstyle="miter" endcap="square"/>
            </v:line>
            <v:line id="Line 29" o:spid="_x0000_s1053" style="position:absolute;visibility:visible" from="3704,4" to="3704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" strokeweight=".53mm">
              <v:stroke joinstyle="miter" endcap="square"/>
            </v:line>
            <v:line id="Line 30" o:spid="_x0000_s1054" style="position:absolute;visibility:visible" from="3528,481" to="3528,1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WB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" strokeweight=".26mm">
              <v:stroke joinstyle="miter" endcap="square"/>
            </v:line>
            <v:line id="Line 31" o:spid="_x0000_s1055" style="position:absolute;visibility:visible" from="283,2308" to="283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" strokeweight=".26mm">
              <v:stroke joinstyle="miter" endcap="square"/>
            </v:line>
            <v:line id="Line 32" o:spid="_x0000_s1056" style="position:absolute;visibility:visible" from="3704,2307" to="3704,2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" strokeweight=".26mm">
              <v:stroke joinstyle="miter" endcap="square"/>
            </v:line>
            <v:line id="Line 33" o:spid="_x0000_s1057" style="position:absolute;visibility:visible" from="154,2685" to="3849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" strokeweight=".26mm">
              <v:stroke joinstyle="miter" endcap="square"/>
            </v:line>
            <v:line id="Line 34" o:spid="_x0000_s1058" style="position:absolute;flip:y;visibility:visible" from="186,2596" to="365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" strokeweight=".26mm">
              <v:stroke joinstyle="miter" endcap="square"/>
            </v:line>
            <v:line id="Line 35" o:spid="_x0000_s1059" style="position:absolute;flip:y;visibility:visible" from="3625,2596" to="3804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" strokeweight=".26mm">
              <v:stroke joinstyle="miter" endcap="square"/>
            </v:line>
            <v:line id="Line 36" o:spid="_x0000_s1060" style="position:absolute;flip:y;visibility:visible" from="3705,0" to="409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" strokeweight=".26mm">
              <v:stroke joinstyle="miter" endcap="square"/>
            </v:line>
            <v:line id="Line 37" o:spid="_x0000_s1061" style="position:absolute;flip:y;visibility:visible" from="3705,2304" to="4090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" strokeweight=".26mm">
              <v:stroke joinstyle="miter" endcap="square"/>
            </v:line>
            <v:line id="Line 38" o:spid="_x0000_s1062" style="position:absolute;visibility:visible" from="4091,1" to="4091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mH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" strokeweight=".26mm">
              <v:stroke joinstyle="miter" endcap="square"/>
            </v:line>
            <v:line id="Line 39" o:spid="_x0000_s1063" style="position:absolute;flip:y;visibility:visible" from="3985,2232" to="4164,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" strokeweight=".26mm">
              <v:stroke joinstyle="miter" endcap="square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64" type="#_x0000_t202" style="position:absolute;left:2005;top:3801;width:1423;height:8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" stroked="f" strokecolor="gray">
              <v:fill opacity="45232f"/>
              <v:stroke joinstyle="round"/>
              <v:textbox>
                <w:txbxContent>
                  <w:p w14:paraId="5A6E0FF7" w14:textId="77777777" w:rsidR="00BE3074" w:rsidRDefault="00BE3074" w:rsidP="009F12D0">
                    <w:pPr>
                      <w:rPr>
                        <w:rFonts w:ascii="Arial" w:hAnsi="Arial" w:cs="Arial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uk-UA"/>
                      </w:rPr>
                      <w:t>Рис. 1</w:t>
                    </w:r>
                  </w:p>
                  <w:p w14:paraId="4B676F24" w14:textId="77777777" w:rsidR="00BE3074" w:rsidRDefault="00BE3074" w:rsidP="009F12D0">
                    <w:pPr>
                      <w:rPr>
                        <w:rFonts w:ascii="Arial" w:hAnsi="Arial" w:cs="Arial"/>
                        <w:sz w:val="24"/>
                        <w:szCs w:val="24"/>
                        <w:lang w:val="uk-UA"/>
                      </w:rPr>
                    </w:pPr>
                  </w:p>
                </w:txbxContent>
              </v:textbox>
            </v:shape>
            <v:shape id="Text Box 41" o:spid="_x0000_s1065" type="#_x0000_t202" style="position:absolute;left:1195;top:1463;width:361;height:3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" stroked="f" strokecolor="gray">
              <v:stroke joinstyle="round"/>
              <v:textbox>
                <w:txbxContent>
                  <w:p w14:paraId="07955CE7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shape>
            <v:shape id="Text Box 42" o:spid="_x0000_s1066" type="#_x0000_t202" style="position:absolute;left:393;top:1132;width:608;height: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" filled="f" stroked="f" strokecolor="gray">
              <v:stroke joinstyle="round"/>
              <v:textbox>
                <w:txbxContent>
                  <w:p w14:paraId="5CAF1271" w14:textId="77777777" w:rsidR="00BE3074" w:rsidRDefault="00BE3074" w:rsidP="009F12D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L/2</w:t>
                    </w:r>
                  </w:p>
                </w:txbxContent>
              </v:textbox>
            </v:shape>
            <v:shape id="Text Box 43" o:spid="_x0000_s1067" type="#_x0000_t202" style="position:absolute;left:1768;top:2304;width:739;height:8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" filled="f" stroked="f" strokecolor="gray">
              <v:stroke joinstyle="round"/>
              <v:textbox>
                <w:txbxContent>
                  <w:p w14:paraId="574CC585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A</w:t>
                    </w:r>
                  </w:p>
                  <w:p w14:paraId="37427002" w14:textId="77777777" w:rsidR="00BE3074" w:rsidRDefault="00BE3074" w:rsidP="009F12D0"/>
                </w:txbxContent>
              </v:textbox>
            </v:shape>
            <v:shape id="Text Box 44" o:spid="_x0000_s1068" type="#_x0000_t202" style="position:absolute;left:1376;top:388;width:391;height:5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" filled="f" stroked="f" strokecolor="gray">
              <v:stroke joinstyle="round"/>
              <v:textbox>
                <w:txbxContent>
                  <w:p w14:paraId="637B3DEE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d</w:t>
                    </w:r>
                  </w:p>
                </w:txbxContent>
              </v:textbox>
            </v:shape>
            <v:shape id="Text Box 45" o:spid="_x0000_s1069" type="#_x0000_t202" style="position:absolute;left:3787;top:1297;width:196;height: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" stroked="f" strokecolor="gray">
              <v:stroke joinstyle="round"/>
              <v:textbox>
                <w:txbxContent>
                  <w:p w14:paraId="4DFEC7E6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B</w:t>
                    </w:r>
                  </w:p>
                </w:txbxContent>
              </v:textbox>
            </v:shape>
            <v:shape id="Text Box 46" o:spid="_x0000_s1070" type="#_x0000_t202" style="position:absolute;left:3019;top:1012;width:409;height:4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" stroked="f" strokecolor="gray">
              <v:stroke joinstyle="round"/>
              <v:textbox>
                <w:txbxContent>
                  <w:p w14:paraId="4F3F2C43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L</w:t>
                    </w:r>
                  </w:p>
                  <w:p w14:paraId="4591DB3C" w14:textId="77777777" w:rsidR="00BE3074" w:rsidRDefault="00BE3074" w:rsidP="009F12D0"/>
                </w:txbxContent>
              </v:textbox>
            </v:shape>
            <v:shape id="Text Box 47" o:spid="_x0000_s1071" type="#_x0000_t202" style="position:absolute;left:724;top:129;width:409;height:3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" stroked="f" strokecolor="gray">
              <v:stroke joinstyle="round"/>
              <v:textbox>
                <w:txbxContent>
                  <w:p w14:paraId="620A3A35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48" o:spid="_x0000_s1072" type="#_x0000_t202" style="position:absolute;left:1767;top:73;width:542;height: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" stroked="f" strokecolor="gray">
              <v:stroke joinstyle="round"/>
              <v:textbox>
                <w:txbxContent>
                  <w:p w14:paraId="54E74FE6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49" o:spid="_x0000_s1073" type="#_x0000_t202" style="position:absolute;left:2896;top:63;width:361;height: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" stroked="f" strokecolor="gray">
              <v:stroke joinstyle="round"/>
              <v:textbox>
                <w:txbxContent>
                  <w:p w14:paraId="61C3C28B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3</w:t>
                    </w:r>
                  </w:p>
                </w:txbxContent>
              </v:textbox>
            </v:shape>
            <v:shape id="Text Box 50" o:spid="_x0000_s1074" type="#_x0000_t202" style="position:absolute;left:898;top:1133;width:361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" stroked="f" strokecolor="gray">
              <v:stroke joinstyle="round"/>
              <v:textbox>
                <w:txbxContent>
                  <w:p w14:paraId="7DFA52B2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shape>
            <v:shape id="Text Box 51" o:spid="_x0000_s1075" type="#_x0000_t202" style="position:absolute;left:2098;top:1132;width:361;height: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" stroked="f" strokecolor="gray">
              <v:stroke joinstyle="round"/>
              <v:textbox>
                <w:txbxContent>
                  <w:p w14:paraId="3F56F54C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shape>
            <v:shape id="Text Box 52" o:spid="_x0000_s1076" type="#_x0000_t202" style="position:absolute;left:2657;top:1134;width:467;height:3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" stroked="f" strokecolor="gray">
              <v:stroke joinstyle="round"/>
              <v:textbox>
                <w:txbxContent>
                  <w:p w14:paraId="47521A3B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6</w:t>
                    </w:r>
                  </w:p>
                </w:txbxContent>
              </v:textbox>
            </v:shape>
            <v:shape id="Text Box 53" o:spid="_x0000_s1077" type="#_x0000_t202" style="position:absolute;left:2146;top:689;width:361;height:4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" stroked="f" strokecolor="gray">
              <v:stroke joinstyle="round"/>
              <v:textbox>
                <w:txbxContent>
                  <w:p w14:paraId="2D236363" w14:textId="77777777" w:rsidR="00BE3074" w:rsidRDefault="00BE3074" w:rsidP="009F12D0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P</w:t>
                    </w:r>
                  </w:p>
                  <w:p w14:paraId="41A89C8A" w14:textId="77777777" w:rsidR="00BE3074" w:rsidRDefault="00BE3074" w:rsidP="009F12D0"/>
                </w:txbxContent>
              </v:textbox>
            </v:shape>
            <w10:anchorlock/>
          </v:group>
        </w:pict>
      </w:r>
    </w:p>
    <w:p w14:paraId="3DC5E018" w14:textId="77777777" w:rsidR="009F12D0" w:rsidRDefault="00D94C73" w:rsidP="009F12D0">
      <w:pPr>
        <w:spacing w:line="288" w:lineRule="auto"/>
        <w:jc w:val="right"/>
        <w:rPr>
          <w:rFonts w:ascii="Arial" w:hAnsi="Arial" w:cs="Arial"/>
          <w:b/>
          <w:sz w:val="28"/>
          <w:szCs w:val="28"/>
          <w:lang w:val="uk-UA"/>
        </w:rPr>
      </w:pPr>
      <w:r>
        <w:rPr>
          <w:noProof/>
        </w:rPr>
        <w:pict w14:anchorId="6380EABE">
          <v:line id="Прямая соединительная линия 1" o:spid="_x0000_s1165" style="position:absolute;left:0;text-align:left;flip:y;z-index:251660288;visibility:visible" from="233.95pt,-270.15pt" to="242.95pt,-2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" strokeweight=".26mm">
            <v:stroke joinstyle="miter" endcap="square"/>
          </v:line>
        </w:pict>
      </w:r>
      <w:r w:rsidR="009F12D0">
        <w:rPr>
          <w:rFonts w:ascii="Arial" w:hAnsi="Arial" w:cs="Arial"/>
          <w:i/>
          <w:sz w:val="28"/>
          <w:szCs w:val="28"/>
          <w:lang w:val="uk-UA"/>
        </w:rPr>
        <w:t>Таблиця 4</w:t>
      </w:r>
    </w:p>
    <w:p w14:paraId="6B32C30C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15718465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b/>
          <w:color w:val="FF0000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Варіанти даних для задачі </w:t>
      </w:r>
      <w:r w:rsidRPr="00EF6295">
        <w:rPr>
          <w:rFonts w:ascii="Arial" w:hAnsi="Arial" w:cs="Arial"/>
          <w:b/>
          <w:sz w:val="28"/>
          <w:szCs w:val="28"/>
          <w:lang w:val="uk-UA"/>
        </w:rPr>
        <w:t>5</w:t>
      </w:r>
    </w:p>
    <w:p w14:paraId="3EF0D2DC" w14:textId="77777777" w:rsidR="00EF6295" w:rsidRPr="00B4192D" w:rsidRDefault="00EF6295" w:rsidP="0007578B">
      <w:pPr>
        <w:spacing w:line="288" w:lineRule="auto"/>
        <w:rPr>
          <w:rFonts w:ascii="Arial" w:hAnsi="Arial" w:cs="Arial"/>
          <w:color w:val="FF0000"/>
          <w:sz w:val="28"/>
          <w:szCs w:val="28"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17"/>
        <w:gridCol w:w="1805"/>
        <w:gridCol w:w="1801"/>
        <w:gridCol w:w="4373"/>
      </w:tblGrid>
      <w:tr w:rsidR="009F12D0" w14:paraId="0757C85E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6164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№ </w:t>
            </w:r>
          </w:p>
          <w:p w14:paraId="2B2202F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варіанту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81DF6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Розміри приміщення А х В,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3F9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Висота підвісу світильника </w:t>
            </w: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i/>
                <w:sz w:val="28"/>
                <w:szCs w:val="28"/>
                <w:vertAlign w:val="subscript"/>
                <w:lang w:val="uk-UA"/>
              </w:rPr>
              <w:t>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</w:t>
            </w:r>
            <w:r>
              <w:rPr>
                <w:rFonts w:ascii="Arial" w:hAnsi="Arial" w:cs="Arial"/>
                <w:i/>
                <w:sz w:val="28"/>
                <w:szCs w:val="28"/>
                <w:vertAlign w:val="subscript"/>
                <w:lang w:val="uk-UA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03F7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Тип світильника / потужність, Вт</w:t>
            </w:r>
          </w:p>
        </w:tc>
      </w:tr>
      <w:tr w:rsidR="009F12D0" w14:paraId="32F2655F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630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9520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C3AD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5C30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9F12D0" w14:paraId="19360F19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AF6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FC2C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6х4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2786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2F79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ЛДЦ) / 40</w:t>
            </w:r>
          </w:p>
        </w:tc>
      </w:tr>
      <w:tr w:rsidR="009F12D0" w14:paraId="6386837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DF94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06E9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8х6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266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D4B8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ОДОР (люмінесцентна лампа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ЛД) / 40</w:t>
            </w:r>
          </w:p>
        </w:tc>
      </w:tr>
      <w:tr w:rsidR="009F12D0" w14:paraId="4B0A1345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F3AF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CB9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10х8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9DB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8097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ЛБ) / 40</w:t>
            </w:r>
          </w:p>
        </w:tc>
      </w:tr>
      <w:tr w:rsidR="0007578B" w14:paraId="03B57D1C" w14:textId="77777777" w:rsidTr="00351C89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225EA" w14:textId="77777777" w:rsidR="0007578B" w:rsidRDefault="0007578B" w:rsidP="00351C89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578C4" w14:textId="77777777" w:rsidR="0007578B" w:rsidRDefault="0007578B" w:rsidP="00351C89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F395" w14:textId="77777777" w:rsidR="0007578B" w:rsidRDefault="0007578B" w:rsidP="00351C89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890C" w14:textId="77777777" w:rsidR="0007578B" w:rsidRDefault="0007578B" w:rsidP="00351C89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</w:tr>
      <w:tr w:rsidR="009F12D0" w14:paraId="6E2C1E02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D564A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3ACA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12х10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0C0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6987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ЛДЦ) / 80</w:t>
            </w:r>
          </w:p>
        </w:tc>
      </w:tr>
      <w:tr w:rsidR="009F12D0" w14:paraId="626AEA7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814E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5FA2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5х4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215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5CB8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ЛДЦ) / 30</w:t>
            </w:r>
          </w:p>
        </w:tc>
      </w:tr>
      <w:tr w:rsidR="009F12D0" w14:paraId="2E0503D8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C49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2E95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7х6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6F1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3,5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0105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ЛДЦ) / 65</w:t>
            </w:r>
          </w:p>
        </w:tc>
      </w:tr>
      <w:tr w:rsidR="009F12D0" w14:paraId="3836857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1460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EB6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8х6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EDA7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A700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ЛБ) / 20</w:t>
            </w:r>
          </w:p>
        </w:tc>
      </w:tr>
      <w:tr w:rsidR="009F12D0" w14:paraId="15B6EB4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9FCBF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1E3C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9х8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D4D6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FE2D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ОДОР (люмінесцентна лампа ЛХБ) / 65</w:t>
            </w:r>
          </w:p>
        </w:tc>
      </w:tr>
      <w:tr w:rsidR="009F12D0" w14:paraId="755D83F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B27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4D36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10х9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FE606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3D89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ЛБ) / 65</w:t>
            </w:r>
          </w:p>
        </w:tc>
      </w:tr>
      <w:tr w:rsidR="009F12D0" w14:paraId="6086E4F4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7FD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4BD2A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11х9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CE7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C61B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ЛБ) / 15</w:t>
            </w:r>
          </w:p>
        </w:tc>
      </w:tr>
      <w:tr w:rsidR="009F12D0" w14:paraId="1FF7DBD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5B4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94B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12х11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407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D9DE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ППД-200 (лампи накалювання) / 200</w:t>
            </w:r>
          </w:p>
        </w:tc>
      </w:tr>
      <w:tr w:rsidR="009F12D0" w14:paraId="6DE8ED75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87CF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E4D9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6х4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A4F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A13A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ЛХБ) / 40</w:t>
            </w:r>
          </w:p>
        </w:tc>
      </w:tr>
      <w:tr w:rsidR="009F12D0" w14:paraId="778F7203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A94F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1C47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8х6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B37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3,5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F38F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ОДОР (люмінесцентна лампа ЛДЦ) / 65</w:t>
            </w:r>
          </w:p>
        </w:tc>
      </w:tr>
      <w:tr w:rsidR="009F12D0" w14:paraId="3E9FC258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5DEB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DF59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10х8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476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EDB4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ЛДЦ) / 80</w:t>
            </w:r>
          </w:p>
        </w:tc>
      </w:tr>
      <w:tr w:rsidR="009F12D0" w14:paraId="3CB2E2E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8D6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05D5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12х10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8CF6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A099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ЛБ) / 30</w:t>
            </w:r>
          </w:p>
        </w:tc>
      </w:tr>
      <w:tr w:rsidR="009F12D0" w14:paraId="305FE3F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73A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A2B3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5х4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548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37BB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ЛД) / 30</w:t>
            </w:r>
          </w:p>
        </w:tc>
      </w:tr>
      <w:tr w:rsidR="009F12D0" w14:paraId="4C790BC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A3FB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60E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7х6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BA6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0EBC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ЛБ) / 80</w:t>
            </w:r>
          </w:p>
        </w:tc>
      </w:tr>
      <w:tr w:rsidR="009F12D0" w14:paraId="75D9BBE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989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84F3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8х6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2D41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F5D6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ОДОР (люмінесцентна лампа ЛДЦ) / 15</w:t>
            </w:r>
          </w:p>
        </w:tc>
      </w:tr>
      <w:tr w:rsidR="009F12D0" w14:paraId="484A0437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75D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B890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9х8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3F6E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F7D2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ЛД) / 65</w:t>
            </w:r>
          </w:p>
        </w:tc>
      </w:tr>
      <w:tr w:rsidR="009F12D0" w14:paraId="1FDB0A5E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830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781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10х9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BF98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3,5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5EF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ЛДЦ) / 20</w:t>
            </w:r>
          </w:p>
          <w:p w14:paraId="445584F8" w14:textId="77777777" w:rsidR="0007578B" w:rsidRDefault="0007578B" w:rsidP="0011035B">
            <w:pPr>
              <w:spacing w:line="288" w:lineRule="auto"/>
              <w:jc w:val="center"/>
            </w:pPr>
          </w:p>
        </w:tc>
      </w:tr>
      <w:tr w:rsidR="0007578B" w14:paraId="6EDD4C40" w14:textId="77777777" w:rsidTr="00351C89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7DAF" w14:textId="77777777" w:rsidR="0007578B" w:rsidRDefault="0007578B" w:rsidP="00351C89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6BA2" w14:textId="77777777" w:rsidR="0007578B" w:rsidRDefault="0007578B" w:rsidP="00351C89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8DD26" w14:textId="77777777" w:rsidR="0007578B" w:rsidRDefault="0007578B" w:rsidP="00351C89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D697" w14:textId="77777777" w:rsidR="0007578B" w:rsidRDefault="0007578B" w:rsidP="00351C89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</w:tr>
      <w:tr w:rsidR="009F12D0" w14:paraId="0456B095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149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702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11х9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0BDF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3337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ОДОР (люмінесцентна лампа ЛБ) / 65</w:t>
            </w:r>
          </w:p>
        </w:tc>
      </w:tr>
      <w:tr w:rsidR="009F12D0" w14:paraId="4997263F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F15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651D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12х11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A5C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D899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ПВЛМ (люмінесцентна лампа ЛД) / 80</w:t>
            </w:r>
          </w:p>
        </w:tc>
      </w:tr>
      <w:tr w:rsidR="009F12D0" w14:paraId="12252B81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30F5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196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8х8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949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2,9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DDE4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ОДОР (люмінесцентна лампа ЛБ) / 40</w:t>
            </w:r>
          </w:p>
        </w:tc>
      </w:tr>
      <w:tr w:rsidR="009F12D0" w14:paraId="4E01430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2A5C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E28F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10х10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77B7A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E40B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 (люмінесцентна лампа ЛХБ) / 80</w:t>
            </w:r>
          </w:p>
        </w:tc>
      </w:tr>
      <w:tr w:rsidR="009F12D0" w14:paraId="06212F15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276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1B66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7х5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EE15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3,2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67C2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ОДОР (люмінесцентна лампа ЛДЦ) / 40</w:t>
            </w:r>
          </w:p>
        </w:tc>
      </w:tr>
    </w:tbl>
    <w:p w14:paraId="4217F58C" w14:textId="77777777" w:rsidR="00EB7FD6" w:rsidRDefault="00EB7FD6" w:rsidP="009F12D0">
      <w:pPr>
        <w:spacing w:line="288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2C33D4AF" w14:textId="77777777" w:rsidR="00EB7FD6" w:rsidRDefault="00EB7FD6" w:rsidP="009F12D0">
      <w:pPr>
        <w:spacing w:line="288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</w:p>
    <w:p w14:paraId="5B73097A" w14:textId="77777777" w:rsidR="009F12D0" w:rsidRPr="00EB7FD6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EB7FD6">
        <w:rPr>
          <w:rFonts w:ascii="Arial" w:hAnsi="Arial" w:cs="Arial"/>
          <w:b/>
          <w:i/>
          <w:sz w:val="28"/>
          <w:szCs w:val="28"/>
          <w:lang w:val="uk-UA"/>
        </w:rPr>
        <w:t>Задача 6</w:t>
      </w:r>
    </w:p>
    <w:p w14:paraId="673F673B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6684171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Площа складу готової продукції А х В, нормативне значення освітленості згідно 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[1]</w:t>
      </w:r>
      <w:r w:rsidRPr="00E31DEF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складає </w:t>
      </w:r>
      <w:r w:rsidRPr="00BB7B66">
        <w:rPr>
          <w:color w:val="FF0000"/>
          <w:lang w:val="uk-UA"/>
        </w:rPr>
        <w:t xml:space="preserve"> </w:t>
      </w:r>
      <w:r w:rsidRPr="000B7E36">
        <w:rPr>
          <w:position w:val="-7"/>
        </w:rPr>
        <w:object w:dxaOrig="720" w:dyaOrig="340" w14:anchorId="63BA5456">
          <v:shape id="_x0000_i1071" type="#_x0000_t75" style="width:36pt;height:17.25pt" o:ole="" filled="t">
            <v:fill color2="black"/>
            <v:imagedata r:id="rId78" o:title=""/>
          </v:shape>
          <o:OLEObject Type="Embed" ProgID="Equation.3" ShapeID="_x0000_i1071" DrawAspect="Content" ObjectID="_1677057148" r:id="rId79"/>
        </w:object>
      </w:r>
      <w:r>
        <w:rPr>
          <w:rFonts w:ascii="Arial" w:hAnsi="Arial" w:cs="Arial"/>
          <w:sz w:val="28"/>
          <w:szCs w:val="28"/>
          <w:lang w:val="uk-UA"/>
        </w:rPr>
        <w:t xml:space="preserve">, коефіцієнт, що враховує світлову віддачу джерела світла приймається </w:t>
      </w:r>
      <w:r>
        <w:rPr>
          <w:rFonts w:ascii="Arial" w:hAnsi="Arial" w:cs="Arial"/>
          <w:i/>
          <w:sz w:val="28"/>
          <w:szCs w:val="28"/>
          <w:lang w:val="en-US"/>
        </w:rPr>
        <w:t>m</w:t>
      </w:r>
      <w:r>
        <w:rPr>
          <w:rFonts w:ascii="Arial" w:hAnsi="Arial" w:cs="Arial"/>
          <w:sz w:val="28"/>
          <w:szCs w:val="28"/>
          <w:lang w:val="uk-UA"/>
        </w:rPr>
        <w:t>. Для освітлення планується використати прожектор даного типу з відповідним джерелом світла. Визначити кількість прожекторів за потужністю прожекторної установки.</w:t>
      </w:r>
    </w:p>
    <w:p w14:paraId="68A33AF4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Вказівки до рішення:</w:t>
      </w:r>
    </w:p>
    <w:p w14:paraId="5919979A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Кількість прожекторів визначають за формулою:</w:t>
      </w:r>
    </w:p>
    <w:p w14:paraId="45D9DD8A" w14:textId="77777777" w:rsidR="009F12D0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</w:rPr>
      </w:pPr>
    </w:p>
    <w:p w14:paraId="5214D4DE" w14:textId="77777777" w:rsidR="009F12D0" w:rsidRPr="00586A11" w:rsidRDefault="009F12D0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24"/>
        </w:rPr>
        <w:object w:dxaOrig="1680" w:dyaOrig="680" w14:anchorId="7E4254DC">
          <v:shape id="_x0000_i1072" type="#_x0000_t75" style="width:84pt;height:33.75pt" o:ole="" filled="t">
            <v:fill color2="black"/>
            <v:imagedata r:id="rId80" o:title=""/>
          </v:shape>
          <o:OLEObject Type="Embed" ProgID="Equation.3" ShapeID="_x0000_i1072" DrawAspect="Content" ObjectID="_1677057149" r:id="rId81"/>
        </w:objec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04372B68" w14:textId="77777777" w:rsidR="009F12D0" w:rsidRPr="00586A11" w:rsidRDefault="009F12D0" w:rsidP="009F12D0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388F7B1" w14:textId="77777777" w:rsidR="009F12D0" w:rsidRPr="00586A11" w:rsidRDefault="009F12D0" w:rsidP="009F12D0">
      <w:pPr>
        <w:spacing w:line="288" w:lineRule="auto"/>
        <w:ind w:firstLine="708"/>
        <w:jc w:val="both"/>
        <w:rPr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 w:rsidRPr="000B7E36">
        <w:rPr>
          <w:position w:val="-1"/>
        </w:rPr>
        <w:object w:dxaOrig="260" w:dyaOrig="220" w14:anchorId="51BE7228">
          <v:shape id="_x0000_i1073" type="#_x0000_t75" style="width:12.75pt;height:11.25pt" o:ole="" filled="t">
            <v:fill color2="black"/>
            <v:imagedata r:id="rId82" o:title=""/>
          </v:shape>
          <o:OLEObject Type="Embed" ProgID="Equation.3" ShapeID="_x0000_i1073" DrawAspect="Content" ObjectID="_1677057150" r:id="rId83"/>
        </w:object>
      </w:r>
      <w:r>
        <w:rPr>
          <w:rFonts w:ascii="Arial" w:hAnsi="Arial" w:cs="Arial"/>
          <w:sz w:val="28"/>
          <w:szCs w:val="28"/>
          <w:lang w:val="uk-UA"/>
        </w:rPr>
        <w:t xml:space="preserve">– коефіцієнт, що враховує світлову віддачу джерел світла, табл. 5.18 </w:t>
      </w:r>
      <w:r w:rsidRPr="00586A11">
        <w:rPr>
          <w:rFonts w:ascii="Arial" w:hAnsi="Arial" w:cs="Arial"/>
          <w:sz w:val="28"/>
          <w:szCs w:val="28"/>
          <w:lang w:val="uk-UA"/>
        </w:rPr>
        <w:t>[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2]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48932302" w14:textId="77777777" w:rsidR="009F12D0" w:rsidRPr="00BB7B66" w:rsidRDefault="009F12D0" w:rsidP="009F12D0">
      <w:pPr>
        <w:spacing w:line="288" w:lineRule="auto"/>
        <w:ind w:firstLine="708"/>
        <w:jc w:val="both"/>
        <w:rPr>
          <w:color w:val="FF0000"/>
        </w:rPr>
      </w:pPr>
      <w:r w:rsidRPr="000B7E36">
        <w:rPr>
          <w:position w:val="-9"/>
        </w:rPr>
        <w:object w:dxaOrig="340" w:dyaOrig="380" w14:anchorId="122E5AA6">
          <v:shape id="_x0000_i1074" type="#_x0000_t75" style="width:17.25pt;height:18.75pt" o:ole="" filled="t">
            <v:fill color2="black"/>
            <v:imagedata r:id="rId84" o:title=""/>
          </v:shape>
          <o:OLEObject Type="Embed" ProgID="Equation.3" ShapeID="_x0000_i1074" DrawAspect="Content" ObjectID="_1677057151" r:id="rId85"/>
        </w:object>
      </w:r>
      <w:r>
        <w:rPr>
          <w:rFonts w:ascii="Arial" w:hAnsi="Arial" w:cs="Arial"/>
          <w:sz w:val="28"/>
          <w:szCs w:val="28"/>
          <w:lang w:val="uk-UA"/>
        </w:rPr>
        <w:t xml:space="preserve"> - необхідна освітленість </w:t>
      </w:r>
      <w:r w:rsidRPr="000B7E36">
        <w:rPr>
          <w:position w:val="-9"/>
        </w:rPr>
        <w:object w:dxaOrig="1380" w:dyaOrig="380" w14:anchorId="17585E49">
          <v:shape id="_x0000_i1075" type="#_x0000_t75" style="width:69pt;height:18.75pt" o:ole="" filled="t">
            <v:fill color2="black"/>
            <v:imagedata r:id="rId86" o:title=""/>
          </v:shape>
          <o:OLEObject Type="Embed" ProgID="Equation.3" ShapeID="_x0000_i1075" DrawAspect="Content" ObjectID="_1677057152" r:id="rId87"/>
        </w:objec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 w:rsidRPr="00BB7B66">
        <w:rPr>
          <w:color w:val="FF0000"/>
          <w:position w:val="-7"/>
        </w:rPr>
        <w:object w:dxaOrig="360" w:dyaOrig="340" w14:anchorId="3425D10A">
          <v:shape id="_x0000_i1076" type="#_x0000_t75" style="width:18pt;height:17.25pt" o:ole="" filled="t">
            <v:fill color2="black"/>
            <v:imagedata r:id="rId88" o:title=""/>
          </v:shape>
          <o:OLEObject Type="Embed" ProgID="Equation.3" ShapeID="_x0000_i1076" DrawAspect="Content" ObjectID="_1677057153" r:id="rId89"/>
        </w:object>
      </w:r>
      <w:r w:rsidRPr="00BB7B66"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= 2 </w:t>
      </w:r>
      <w:r w:rsidRPr="0007578B">
        <w:rPr>
          <w:rFonts w:ascii="Arial" w:hAnsi="Arial" w:cs="Arial"/>
          <w:i/>
          <w:color w:val="000000" w:themeColor="text1"/>
          <w:sz w:val="28"/>
          <w:szCs w:val="28"/>
          <w:lang w:val="uk-UA"/>
        </w:rPr>
        <w:t>лк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;</w:t>
      </w:r>
    </w:p>
    <w:p w14:paraId="4FB2D82C" w14:textId="77777777" w:rsidR="009F12D0" w:rsidRDefault="009F12D0" w:rsidP="009F12D0">
      <w:pPr>
        <w:spacing w:line="288" w:lineRule="auto"/>
        <w:ind w:firstLine="708"/>
        <w:jc w:val="both"/>
      </w:pPr>
      <w:r w:rsidRPr="000B7E36">
        <w:rPr>
          <w:position w:val="-3"/>
        </w:rPr>
        <w:object w:dxaOrig="200" w:dyaOrig="279" w14:anchorId="29D14127">
          <v:shape id="_x0000_i1077" type="#_x0000_t75" style="width:9.75pt;height:14.25pt" o:ole="" filled="t">
            <v:fill color2="black"/>
            <v:imagedata r:id="rId90" o:title=""/>
          </v:shape>
          <o:OLEObject Type="Embed" ProgID="Equation.3" ShapeID="_x0000_i1077" DrawAspect="Content" ObjectID="_1677057154" r:id="rId91"/>
        </w:objec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– коефіцієнт запасу, який приймається к = 1,3;</w:t>
      </w:r>
    </w:p>
    <w:p w14:paraId="1B1BDEA9" w14:textId="77777777" w:rsidR="009F12D0" w:rsidRDefault="009F12D0" w:rsidP="009F12D0">
      <w:pPr>
        <w:spacing w:line="288" w:lineRule="auto"/>
        <w:ind w:firstLine="708"/>
        <w:jc w:val="both"/>
      </w:pPr>
      <w:r w:rsidRPr="000B7E36">
        <w:rPr>
          <w:position w:val="-3"/>
        </w:rPr>
        <w:object w:dxaOrig="220" w:dyaOrig="279" w14:anchorId="5BBD4ACF">
          <v:shape id="_x0000_i1078" type="#_x0000_t75" style="width:11.25pt;height:14.25pt" o:ole="" filled="t">
            <v:fill color2="black"/>
            <v:imagedata r:id="rId92" o:title=""/>
          </v:shape>
          <o:OLEObject Type="Embed" ProgID="Equation.3" ShapeID="_x0000_i1078" DrawAspect="Content" ObjectID="_1677057155" r:id="rId93"/>
        </w:object>
      </w:r>
      <w:r>
        <w:rPr>
          <w:rFonts w:ascii="Arial" w:hAnsi="Arial" w:cs="Arial"/>
          <w:i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  <w:lang w:val="uk-UA"/>
        </w:rPr>
        <w:t xml:space="preserve">площа складу,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>
        <w:rPr>
          <w:rFonts w:ascii="Arial" w:hAnsi="Arial" w:cs="Arial"/>
          <w:i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1739C899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0B7E36">
        <w:rPr>
          <w:position w:val="-8"/>
        </w:rPr>
        <w:object w:dxaOrig="279" w:dyaOrig="360" w14:anchorId="07EBD8A5">
          <v:shape id="_x0000_i1079" type="#_x0000_t75" style="width:14.25pt;height:18pt" o:ole="" filled="t">
            <v:fill color2="black"/>
            <v:imagedata r:id="rId94" o:title=""/>
          </v:shape>
          <o:OLEObject Type="Embed" ProgID="Equation.3" ShapeID="_x0000_i1079" DrawAspect="Content" ObjectID="_1677057156" r:id="rId95"/>
        </w:object>
      </w:r>
      <w:r>
        <w:rPr>
          <w:rFonts w:ascii="Arial" w:hAnsi="Arial" w:cs="Arial"/>
          <w:sz w:val="28"/>
          <w:szCs w:val="28"/>
          <w:lang w:val="uk-UA"/>
        </w:rPr>
        <w:t xml:space="preserve">- потужність лампи прожектора, </w:t>
      </w:r>
      <w:r>
        <w:rPr>
          <w:rFonts w:ascii="Arial" w:hAnsi="Arial" w:cs="Arial"/>
          <w:i/>
          <w:sz w:val="28"/>
          <w:szCs w:val="28"/>
          <w:lang w:val="uk-UA"/>
        </w:rPr>
        <w:t>Вт</w:t>
      </w:r>
      <w:r>
        <w:rPr>
          <w:rFonts w:ascii="Arial" w:hAnsi="Arial" w:cs="Arial"/>
          <w:sz w:val="28"/>
          <w:szCs w:val="28"/>
          <w:lang w:val="uk-UA"/>
        </w:rPr>
        <w:t xml:space="preserve">, табл. 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5.7,</w:t>
      </w:r>
      <w:r>
        <w:rPr>
          <w:rFonts w:ascii="Arial" w:hAnsi="Arial" w:cs="Arial"/>
          <w:sz w:val="28"/>
          <w:szCs w:val="28"/>
          <w:lang w:val="uk-UA"/>
        </w:rPr>
        <w:t xml:space="preserve"> табл. 5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.8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</w:rPr>
        <w:t>[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2</w:t>
      </w:r>
      <w:r w:rsidRPr="0007578B">
        <w:rPr>
          <w:rFonts w:ascii="Arial" w:hAnsi="Arial" w:cs="Arial"/>
          <w:color w:val="000000" w:themeColor="text1"/>
          <w:sz w:val="28"/>
          <w:szCs w:val="28"/>
        </w:rPr>
        <w:t>].</w:t>
      </w:r>
    </w:p>
    <w:p w14:paraId="1ED148D6" w14:textId="77777777" w:rsidR="009F12D0" w:rsidRDefault="009F12D0" w:rsidP="009F12D0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 xml:space="preserve">Приймають відповідну кількість прожекторів, що встановлюються по торцях майданчика на максимально допустимій висоті, яка обирається за табл. 5.19 </w:t>
      </w:r>
      <w:r>
        <w:rPr>
          <w:rFonts w:ascii="Arial" w:hAnsi="Arial" w:cs="Arial"/>
          <w:sz w:val="28"/>
          <w:szCs w:val="28"/>
        </w:rPr>
        <w:t>[</w:t>
      </w:r>
      <w:r w:rsidRPr="0007578B">
        <w:rPr>
          <w:rFonts w:ascii="Arial" w:hAnsi="Arial" w:cs="Arial"/>
          <w:color w:val="000000" w:themeColor="text1"/>
          <w:sz w:val="28"/>
          <w:szCs w:val="28"/>
          <w:lang w:val="uk-UA"/>
        </w:rPr>
        <w:t>2</w:t>
      </w:r>
      <w:r w:rsidRPr="0007578B">
        <w:rPr>
          <w:rFonts w:ascii="Arial" w:hAnsi="Arial" w:cs="Arial"/>
          <w:color w:val="000000" w:themeColor="text1"/>
          <w:sz w:val="28"/>
          <w:szCs w:val="28"/>
        </w:rPr>
        <w:t>].</w:t>
      </w:r>
    </w:p>
    <w:p w14:paraId="5DE3F682" w14:textId="77777777" w:rsidR="009F12D0" w:rsidRDefault="009F12D0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0D74BEFC" w14:textId="77777777" w:rsidR="009F12D0" w:rsidRDefault="009F12D0" w:rsidP="009F12D0">
      <w:pPr>
        <w:spacing w:line="288" w:lineRule="auto"/>
        <w:jc w:val="right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Таблиця 5</w:t>
      </w:r>
    </w:p>
    <w:p w14:paraId="52CF7049" w14:textId="77777777" w:rsidR="009F12D0" w:rsidRDefault="009F12D0" w:rsidP="009F12D0">
      <w:pPr>
        <w:spacing w:line="288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 xml:space="preserve">Варіанти даних для задачі </w:t>
      </w:r>
      <w:r w:rsidRPr="00EB7FD6">
        <w:rPr>
          <w:rFonts w:ascii="Arial" w:hAnsi="Arial" w:cs="Arial"/>
          <w:b/>
          <w:i/>
          <w:sz w:val="28"/>
          <w:szCs w:val="28"/>
          <w:lang w:val="uk-UA"/>
        </w:rPr>
        <w:t>6</w:t>
      </w:r>
    </w:p>
    <w:p w14:paraId="7B1376D5" w14:textId="77777777" w:rsidR="00CC3529" w:rsidRPr="00EB7FD6" w:rsidRDefault="00CC3529" w:rsidP="009F12D0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17"/>
        <w:gridCol w:w="1591"/>
        <w:gridCol w:w="1964"/>
        <w:gridCol w:w="4424"/>
      </w:tblGrid>
      <w:tr w:rsidR="009F12D0" w14:paraId="5FD11E79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D32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1A5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Розміри</w:t>
            </w:r>
          </w:p>
          <w:p w14:paraId="03FAA5B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складу </w:t>
            </w:r>
          </w:p>
          <w:p w14:paraId="41B5175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А х В(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DD3C6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Тип прожектора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4B57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Джерело світла</w:t>
            </w:r>
          </w:p>
        </w:tc>
      </w:tr>
      <w:tr w:rsidR="009F12D0" w14:paraId="0594B682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AE7F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D62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55D1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B536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9F12D0" w14:paraId="012B3446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3D3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A61D6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80х80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80AD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ПСМ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8124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400</w:t>
            </w:r>
          </w:p>
        </w:tc>
      </w:tr>
      <w:tr w:rsidR="009F12D0" w14:paraId="7FB0E53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0E0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65D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85х85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73CA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ПЗМ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BDA2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700</w:t>
            </w:r>
          </w:p>
        </w:tc>
      </w:tr>
      <w:tr w:rsidR="009F12D0" w14:paraId="3D58E4BC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4D8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B63C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90х90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04E5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ОУКсН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5984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ДКсТ-10000</w:t>
            </w:r>
          </w:p>
        </w:tc>
      </w:tr>
      <w:tr w:rsidR="009F12D0" w14:paraId="1EAD665C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BDA9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D819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95х95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24B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B794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ДКсТ-20000</w:t>
            </w:r>
          </w:p>
        </w:tc>
      </w:tr>
      <w:tr w:rsidR="009F12D0" w14:paraId="31A92AC6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C96B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96C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105х105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8C43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ПСМ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2221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400</w:t>
            </w:r>
          </w:p>
        </w:tc>
      </w:tr>
      <w:tr w:rsidR="009F12D0" w14:paraId="4336A9E9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ABF2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4111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100х100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1461F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«АРЕВИК»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0347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ДКсТ-50000</w:t>
            </w:r>
          </w:p>
        </w:tc>
      </w:tr>
      <w:tr w:rsidR="009F12D0" w14:paraId="2C3997C8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137DF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932E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110х110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163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ПЗМ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11F3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700</w:t>
            </w:r>
          </w:p>
        </w:tc>
      </w:tr>
      <w:tr w:rsidR="009F12D0" w14:paraId="6C1E918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9AD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0F30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80х110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789D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ОУКсН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D498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ДКсТ-20000</w:t>
            </w:r>
          </w:p>
        </w:tc>
      </w:tr>
      <w:tr w:rsidR="009F12D0" w14:paraId="17744B68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0C3DF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7434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85х105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C47E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CF65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ДКсТ-10000</w:t>
            </w:r>
          </w:p>
        </w:tc>
      </w:tr>
      <w:tr w:rsidR="009F12D0" w14:paraId="787DE679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960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205DA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95х85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75E9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«АРЕВИК»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1A33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ДКсТ-50000</w:t>
            </w:r>
          </w:p>
        </w:tc>
      </w:tr>
      <w:tr w:rsidR="009F12D0" w14:paraId="563AA4C8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FA8E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F134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110х70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C26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ПСМ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2484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400</w:t>
            </w:r>
          </w:p>
        </w:tc>
      </w:tr>
      <w:tr w:rsidR="009F12D0" w14:paraId="3784022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7BC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9431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100х80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428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ПЗМ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6DAA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700</w:t>
            </w:r>
          </w:p>
        </w:tc>
      </w:tr>
      <w:tr w:rsidR="009F12D0" w14:paraId="46E87713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4561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7466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105х95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06E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A115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ДКсТ-10000</w:t>
            </w:r>
          </w:p>
        </w:tc>
      </w:tr>
      <w:tr w:rsidR="009F12D0" w14:paraId="72CC7ED5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CE29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16F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95х95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DB5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ОУКсН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A219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ДКсТ-20000</w:t>
            </w:r>
          </w:p>
        </w:tc>
      </w:tr>
      <w:tr w:rsidR="009F12D0" w14:paraId="4C3F87D1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AA4D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2C8D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100х100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8A5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42EF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ДКсТ-50000</w:t>
            </w:r>
          </w:p>
        </w:tc>
      </w:tr>
      <w:tr w:rsidR="009F12D0" w14:paraId="64F59F68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313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F187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105х105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A4D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ПСМ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3E6C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400</w:t>
            </w:r>
          </w:p>
        </w:tc>
      </w:tr>
      <w:tr w:rsidR="009F12D0" w14:paraId="62C816F0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4162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15F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110х110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52B2D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ПЗМ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28CD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700</w:t>
            </w:r>
          </w:p>
        </w:tc>
      </w:tr>
      <w:tr w:rsidR="009F12D0" w14:paraId="3C582E39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4E68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DA89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95х85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260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ОУКсН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1E7C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ДКсТ-20000</w:t>
            </w:r>
          </w:p>
        </w:tc>
      </w:tr>
      <w:tr w:rsidR="009F12D0" w14:paraId="00A46383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21CDF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5A85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110х70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F936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69E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ДКсТ-50000</w:t>
            </w:r>
          </w:p>
        </w:tc>
      </w:tr>
      <w:tr w:rsidR="009F12D0" w14:paraId="4E3899D2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5296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0E98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100х80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FDB2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«АРЕВИК»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0DDD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ДКсТ-50000</w:t>
            </w:r>
          </w:p>
        </w:tc>
      </w:tr>
      <w:tr w:rsidR="009F12D0" w14:paraId="55FCFB82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F284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19B0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105х95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4425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ПСМ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E5CE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700</w:t>
            </w:r>
          </w:p>
        </w:tc>
      </w:tr>
      <w:tr w:rsidR="009F12D0" w14:paraId="4A646144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984D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9108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75х95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CEE21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ПЗМ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39F7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Дугова ртутна лампа, ДРЛ 400</w:t>
            </w:r>
          </w:p>
        </w:tc>
      </w:tr>
      <w:tr w:rsidR="009F12D0" w14:paraId="327EE5BB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51D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33F73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110х90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0309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ОУКсН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2519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ДКсТ-50000</w:t>
            </w:r>
          </w:p>
        </w:tc>
      </w:tr>
      <w:tr w:rsidR="009F12D0" w14:paraId="79B938AD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12DF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0C9FB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85х105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7B47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СКсН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0525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ДКсТ-20000</w:t>
            </w:r>
          </w:p>
        </w:tc>
      </w:tr>
      <w:tr w:rsidR="009F12D0" w14:paraId="52011326" w14:textId="77777777" w:rsidTr="0011035B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35B0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900E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90х110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B513C" w14:textId="77777777" w:rsidR="009F12D0" w:rsidRDefault="009F12D0" w:rsidP="0011035B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«АРЕВИК»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85711" w14:textId="77777777" w:rsidR="009F12D0" w:rsidRDefault="009F12D0" w:rsidP="0011035B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Ксенонова лампа, ДКсТ-20000</w:t>
            </w:r>
          </w:p>
        </w:tc>
      </w:tr>
    </w:tbl>
    <w:p w14:paraId="0E4868D5" w14:textId="77777777" w:rsidR="006F0FCC" w:rsidRDefault="006F0FCC" w:rsidP="00E00D2E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lastRenderedPageBreak/>
        <w:t>Список літератури</w:t>
      </w:r>
    </w:p>
    <w:p w14:paraId="0AEA668F" w14:textId="77777777" w:rsidR="006F0FCC" w:rsidRDefault="006F0FCC" w:rsidP="006F0FCC">
      <w:pPr>
        <w:spacing w:line="288" w:lineRule="auto"/>
        <w:ind w:left="708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5D6D31BF" w14:textId="77777777" w:rsidR="00996562" w:rsidRPr="00BE3074" w:rsidRDefault="00BE3074" w:rsidP="009367FE">
      <w:pPr>
        <w:numPr>
          <w:ilvl w:val="0"/>
          <w:numId w:val="8"/>
        </w:numPr>
        <w:spacing w:line="288" w:lineRule="auto"/>
        <w:rPr>
          <w:rFonts w:ascii="Arial" w:hAnsi="Arial" w:cs="Arial"/>
          <w:sz w:val="28"/>
          <w:szCs w:val="28"/>
          <w:lang w:val="uk-UA"/>
        </w:rPr>
      </w:pPr>
      <w:r w:rsidRPr="00BE3074">
        <w:rPr>
          <w:rFonts w:ascii="Arial" w:hAnsi="Arial" w:cs="Arial"/>
          <w:sz w:val="28"/>
          <w:szCs w:val="28"/>
          <w:lang w:val="uk-UA"/>
        </w:rPr>
        <w:t>ДБН В.2.5-28:</w:t>
      </w:r>
      <w:r w:rsidR="006F0FCC" w:rsidRPr="00BE3074">
        <w:rPr>
          <w:rFonts w:ascii="Arial" w:hAnsi="Arial" w:cs="Arial"/>
          <w:sz w:val="28"/>
          <w:szCs w:val="28"/>
          <w:lang w:val="uk-UA"/>
        </w:rPr>
        <w:t>2018</w:t>
      </w:r>
      <w:r w:rsidR="009367FE" w:rsidRPr="00BE3074">
        <w:rPr>
          <w:rFonts w:ascii="Arial" w:hAnsi="Arial" w:cs="Arial"/>
          <w:sz w:val="28"/>
          <w:szCs w:val="28"/>
          <w:lang w:val="uk-UA"/>
        </w:rPr>
        <w:t>.</w:t>
      </w:r>
      <w:r w:rsidR="006F0FCC" w:rsidRPr="00BE3074">
        <w:rPr>
          <w:rFonts w:ascii="Arial" w:hAnsi="Arial" w:cs="Arial"/>
          <w:sz w:val="28"/>
          <w:szCs w:val="28"/>
          <w:lang w:val="uk-UA"/>
        </w:rPr>
        <w:t xml:space="preserve"> Природне і штучне освітлення. К. Мін</w:t>
      </w:r>
      <w:r w:rsidRPr="00BE3074">
        <w:rPr>
          <w:rFonts w:ascii="Arial" w:hAnsi="Arial" w:cs="Arial"/>
          <w:sz w:val="28"/>
          <w:szCs w:val="28"/>
          <w:lang w:val="uk-UA"/>
        </w:rPr>
        <w:t>регіон</w:t>
      </w:r>
      <w:r w:rsidR="006F0FCC" w:rsidRPr="00BE3074">
        <w:rPr>
          <w:rFonts w:ascii="Arial" w:hAnsi="Arial" w:cs="Arial"/>
          <w:sz w:val="28"/>
          <w:szCs w:val="28"/>
          <w:lang w:val="uk-UA"/>
        </w:rPr>
        <w:t>буд України, 2018. – 132 с.</w:t>
      </w:r>
    </w:p>
    <w:p w14:paraId="411A5643" w14:textId="77777777" w:rsidR="006F0FCC" w:rsidRPr="00996562" w:rsidRDefault="00996562" w:rsidP="00093BE7">
      <w:pPr>
        <w:spacing w:line="288" w:lineRule="auto"/>
        <w:ind w:left="1134" w:hanging="426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2. </w:t>
      </w:r>
      <w:r w:rsidR="006F0FCC" w:rsidRPr="00996562">
        <w:rPr>
          <w:rFonts w:ascii="Arial" w:hAnsi="Arial" w:cs="Arial"/>
          <w:sz w:val="28"/>
          <w:szCs w:val="28"/>
          <w:lang w:val="uk-UA"/>
        </w:rPr>
        <w:t xml:space="preserve">Інженерні рішення з охорони праці при розробці дипломних </w:t>
      </w:r>
      <w:r w:rsidR="00CC3529" w:rsidRPr="00996562"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="006F0FCC" w:rsidRPr="00996562">
        <w:rPr>
          <w:rFonts w:ascii="Arial" w:hAnsi="Arial" w:cs="Arial"/>
          <w:sz w:val="28"/>
          <w:szCs w:val="28"/>
          <w:lang w:val="uk-UA"/>
        </w:rPr>
        <w:t>проектів інженерно-будівельних спеціальностей.</w:t>
      </w:r>
      <w:r w:rsidR="006F0FCC">
        <w:rPr>
          <w:rFonts w:ascii="Arial" w:hAnsi="Arial" w:cs="Arial"/>
          <w:sz w:val="28"/>
          <w:szCs w:val="28"/>
          <w:lang w:val="uk-UA"/>
        </w:rPr>
        <w:t xml:space="preserve"> За редакцією </w:t>
      </w:r>
      <w:r>
        <w:rPr>
          <w:rFonts w:ascii="Arial" w:hAnsi="Arial" w:cs="Arial"/>
          <w:sz w:val="28"/>
          <w:szCs w:val="28"/>
          <w:lang w:val="uk-UA"/>
        </w:rPr>
        <w:t xml:space="preserve">    </w:t>
      </w:r>
      <w:r w:rsidR="006F0FCC">
        <w:rPr>
          <w:rFonts w:ascii="Arial" w:hAnsi="Arial" w:cs="Arial"/>
          <w:sz w:val="28"/>
          <w:szCs w:val="28"/>
          <w:lang w:val="uk-UA"/>
        </w:rPr>
        <w:t>В.В. Сафонова. К.: Основа. – 2011. – 480 с.</w:t>
      </w:r>
      <w:r w:rsidR="006F0FCC" w:rsidRPr="008C08A6">
        <w:t xml:space="preserve"> </w:t>
      </w:r>
      <w:hyperlink r:id="rId96" w:tgtFrame="_blank" w:history="1">
        <w:r w:rsidR="006F0FCC" w:rsidRPr="008C08A6">
          <w:rPr>
            <w:color w:val="0000FF"/>
            <w:u w:val="single"/>
          </w:rPr>
          <w:t>https://my.b-ok.as/book/3191276/b75ea9</w:t>
        </w:r>
      </w:hyperlink>
    </w:p>
    <w:p w14:paraId="2A6C1511" w14:textId="77777777" w:rsidR="009F12D0" w:rsidRDefault="00093BE7" w:rsidP="00093BE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</w:t>
      </w:r>
    </w:p>
    <w:p w14:paraId="0F710705" w14:textId="77777777" w:rsidR="005E1297" w:rsidRDefault="005E1297" w:rsidP="00093BE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7E26F61F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Задача 7</w:t>
      </w:r>
    </w:p>
    <w:p w14:paraId="37BD0304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69297EC0" w14:textId="77777777" w:rsidR="005E1297" w:rsidRPr="005E1297" w:rsidRDefault="005E1297" w:rsidP="005E1297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Розрахувати заземлювальний пристрій для струмоприймача, який живиться від трифазної мережі з глухозаземленою нейтраллю з лінійною напругою </w:t>
      </w:r>
      <w:r>
        <w:rPr>
          <w:rFonts w:cs="Arial"/>
          <w:i/>
          <w:sz w:val="28"/>
          <w:szCs w:val="28"/>
          <w:lang w:val="en-US"/>
        </w:rPr>
        <w:t>U</w:t>
      </w:r>
      <w:r>
        <w:rPr>
          <w:rFonts w:cs="Arial"/>
          <w:i/>
          <w:sz w:val="28"/>
          <w:szCs w:val="28"/>
          <w:vertAlign w:val="subscript"/>
          <w:lang w:val="uk-UA"/>
        </w:rPr>
        <w:t xml:space="preserve">л </w:t>
      </w:r>
      <w:r>
        <w:rPr>
          <w:rFonts w:ascii="Arial" w:hAnsi="Arial" w:cs="Arial"/>
          <w:sz w:val="28"/>
          <w:szCs w:val="28"/>
          <w:lang w:val="uk-UA"/>
        </w:rPr>
        <w:t xml:space="preserve">= 380 </w:t>
      </w:r>
      <w:r>
        <w:rPr>
          <w:rFonts w:ascii="Arial" w:hAnsi="Arial" w:cs="Arial"/>
          <w:i/>
          <w:sz w:val="28"/>
          <w:szCs w:val="28"/>
          <w:lang w:val="uk-UA"/>
        </w:rPr>
        <w:t>В</w:t>
      </w:r>
      <w:r>
        <w:rPr>
          <w:rFonts w:ascii="Arial" w:hAnsi="Arial" w:cs="Arial"/>
          <w:sz w:val="28"/>
          <w:szCs w:val="28"/>
          <w:lang w:val="uk-UA"/>
        </w:rPr>
        <w:t>. Вид грунту, матеріал заземлювачів, їх розміри, глибина закладення (для вертикальних заземлювачів – відстань від поверхні ґрунту до середини заземлювача) обираються згідно варіанту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в табл</w:t>
      </w:r>
      <w:r>
        <w:rPr>
          <w:rFonts w:ascii="Arial" w:hAnsi="Arial" w:cs="Arial"/>
          <w:sz w:val="28"/>
          <w:szCs w:val="28"/>
          <w:lang w:val="uk-UA"/>
        </w:rPr>
        <w:t>.</w:t>
      </w:r>
      <w:r w:rsidR="00202ECE">
        <w:rPr>
          <w:rFonts w:ascii="Arial" w:hAnsi="Arial" w:cs="Arial"/>
          <w:sz w:val="28"/>
          <w:szCs w:val="28"/>
          <w:lang w:val="uk-UA"/>
        </w:rPr>
        <w:t>6.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5E1297">
        <w:rPr>
          <w:rFonts w:ascii="Arial" w:hAnsi="Arial" w:cs="Arial"/>
          <w:sz w:val="28"/>
          <w:szCs w:val="28"/>
          <w:lang w:val="uk-UA"/>
        </w:rPr>
        <w:t xml:space="preserve">Відстань між заземлювачами становить </w:t>
      </w:r>
      <w:r w:rsidRPr="005E1297">
        <w:rPr>
          <w:rFonts w:ascii="Arial" w:hAnsi="Arial" w:cs="Arial"/>
          <w:i/>
          <w:sz w:val="28"/>
          <w:szCs w:val="28"/>
          <w:lang w:val="en-US"/>
        </w:rPr>
        <w:t>a</w:t>
      </w:r>
      <w:r w:rsidRPr="005E1297">
        <w:rPr>
          <w:rFonts w:ascii="Arial" w:hAnsi="Arial" w:cs="Arial"/>
          <w:sz w:val="28"/>
          <w:szCs w:val="28"/>
          <w:lang w:val="uk-UA"/>
        </w:rPr>
        <w:t xml:space="preserve"> = 1,5 </w:t>
      </w:r>
      <w:r w:rsidRPr="005E1297">
        <w:rPr>
          <w:rFonts w:ascii="Arial" w:hAnsi="Arial" w:cs="Arial"/>
          <w:i/>
          <w:sz w:val="28"/>
          <w:szCs w:val="28"/>
          <w:lang w:val="uk-UA"/>
        </w:rPr>
        <w:t>м</w:t>
      </w:r>
      <w:r w:rsidRPr="005E1297">
        <w:rPr>
          <w:rFonts w:ascii="Arial" w:hAnsi="Arial" w:cs="Arial"/>
          <w:sz w:val="28"/>
          <w:szCs w:val="28"/>
          <w:lang w:val="uk-UA"/>
        </w:rPr>
        <w:t>.</w:t>
      </w:r>
    </w:p>
    <w:p w14:paraId="77F084D5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6124CD99" w14:textId="77777777" w:rsidR="005E1297" w:rsidRDefault="005E1297" w:rsidP="005E1297">
      <w:pPr>
        <w:spacing w:line="288" w:lineRule="auto"/>
        <w:ind w:right="-185" w:firstLine="720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Розв’язання типового прикладу</w:t>
      </w:r>
    </w:p>
    <w:p w14:paraId="5BF047EA" w14:textId="77777777" w:rsidR="005E1297" w:rsidRDefault="005E1297" w:rsidP="005E1297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</w:p>
    <w:p w14:paraId="2C03B3FA" w14:textId="77777777" w:rsidR="005E1297" w:rsidRDefault="005E1297" w:rsidP="005E1297">
      <w:pPr>
        <w:spacing w:line="288" w:lineRule="auto"/>
        <w:ind w:left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1. Визначення опору одного вертикального заземлювача (труби, стрижня, кутової сталі) </w:t>
      </w:r>
      <w:r>
        <w:rPr>
          <w:rFonts w:cs="Arial"/>
          <w:i/>
          <w:sz w:val="28"/>
          <w:szCs w:val="28"/>
          <w:lang w:val="en-US"/>
        </w:rPr>
        <w:t>R</w:t>
      </w:r>
      <w:r>
        <w:rPr>
          <w:rFonts w:cs="Arial"/>
          <w:i/>
          <w:sz w:val="28"/>
          <w:szCs w:val="28"/>
          <w:vertAlign w:val="subscript"/>
        </w:rPr>
        <w:t>Т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251C3ABD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1.1. Трубчастого або стрижневого типу:</w:t>
      </w:r>
    </w:p>
    <w:p w14:paraId="470631FC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53B87BC5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28"/>
        </w:rPr>
        <w:object w:dxaOrig="3860" w:dyaOrig="740" w14:anchorId="7DE2E590">
          <v:shape id="_x0000_i1080" type="#_x0000_t75" style="width:193.5pt;height:37.5pt" o:ole="" filled="t">
            <v:fill color2="black"/>
            <v:imagedata r:id="rId97" o:title=""/>
          </v:shape>
          <o:OLEObject Type="Embed" ProgID="Equation.3" ShapeID="_x0000_i1080" DrawAspect="Content" ObjectID="_1677057157" r:id="rId98"/>
        </w:object>
      </w:r>
    </w:p>
    <w:p w14:paraId="67710BA2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76D8223C" w14:textId="77777777" w:rsidR="005E1297" w:rsidRDefault="005E1297" w:rsidP="005E1297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i/>
          <w:sz w:val="28"/>
        </w:rPr>
        <w:t>ρ</w:t>
      </w:r>
      <w:r>
        <w:rPr>
          <w:i/>
          <w:sz w:val="28"/>
          <w:vertAlign w:val="subscript"/>
          <w:lang w:val="uk-UA"/>
        </w:rPr>
        <w:t xml:space="preserve">роз </w:t>
      </w:r>
      <w:r>
        <w:rPr>
          <w:rFonts w:cs="Arial"/>
          <w:sz w:val="28"/>
          <w:szCs w:val="28"/>
          <w:lang w:val="uk-UA"/>
        </w:rPr>
        <w:t>=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</w:rPr>
        <w:t>ρ</w:t>
      </w:r>
      <w:r>
        <w:rPr>
          <w:i/>
          <w:sz w:val="28"/>
          <w:vertAlign w:val="subscript"/>
          <w:lang w:val="uk-UA"/>
        </w:rPr>
        <w:t>гр</w:t>
      </w:r>
      <w:r>
        <w:rPr>
          <w:i/>
          <w:sz w:val="28"/>
          <w:lang w:val="uk-UA"/>
        </w:rPr>
        <w:t>к</w:t>
      </w:r>
      <w:r>
        <w:rPr>
          <w:rFonts w:ascii="Arial" w:hAnsi="Arial" w:cs="Arial"/>
          <w:sz w:val="28"/>
          <w:szCs w:val="28"/>
          <w:lang w:val="uk-UA"/>
        </w:rPr>
        <w:t xml:space="preserve"> - розрахунковий питомий опір грунту;</w:t>
      </w:r>
    </w:p>
    <w:p w14:paraId="5CA65693" w14:textId="77777777" w:rsidR="005E1297" w:rsidRDefault="005E1297" w:rsidP="005E1297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  <w:r>
        <w:rPr>
          <w:i/>
          <w:sz w:val="28"/>
        </w:rPr>
        <w:t>ρ</w:t>
      </w:r>
      <w:r>
        <w:rPr>
          <w:i/>
          <w:sz w:val="28"/>
          <w:vertAlign w:val="subscript"/>
          <w:lang w:val="uk-UA"/>
        </w:rPr>
        <w:t>гр</w:t>
      </w:r>
      <w:r>
        <w:rPr>
          <w:rFonts w:ascii="Arial" w:hAnsi="Arial" w:cs="Arial"/>
          <w:sz w:val="28"/>
          <w:szCs w:val="28"/>
          <w:lang w:val="uk-UA"/>
        </w:rPr>
        <w:t xml:space="preserve">- питомий опір ґрунту, </w:t>
      </w:r>
      <w:r>
        <w:rPr>
          <w:rFonts w:ascii="Arial" w:hAnsi="Arial" w:cs="Arial"/>
          <w:i/>
          <w:sz w:val="28"/>
          <w:szCs w:val="28"/>
          <w:lang w:val="uk-UA"/>
        </w:rPr>
        <w:t>ом м,</w:t>
      </w:r>
      <w:r>
        <w:rPr>
          <w:rFonts w:ascii="Arial" w:hAnsi="Arial" w:cs="Arial"/>
          <w:sz w:val="28"/>
          <w:szCs w:val="28"/>
          <w:lang w:val="uk-UA"/>
        </w:rPr>
        <w:t xml:space="preserve"> приймається з табл. 6.8 [2]</w:t>
      </w:r>
      <w:r>
        <w:rPr>
          <w:rFonts w:ascii="Arial" w:hAnsi="Arial" w:cs="Arial"/>
          <w:sz w:val="28"/>
          <w:szCs w:val="28"/>
        </w:rPr>
        <w:t>;</w:t>
      </w:r>
    </w:p>
    <w:p w14:paraId="74542C20" w14:textId="77777777" w:rsidR="005E1297" w:rsidRDefault="005E1297" w:rsidP="005E1297">
      <w:pPr>
        <w:spacing w:line="288" w:lineRule="auto"/>
        <w:ind w:left="708"/>
        <w:rPr>
          <w:rFonts w:cs="Arial"/>
          <w:sz w:val="28"/>
          <w:szCs w:val="28"/>
          <w:lang w:val="uk-UA"/>
        </w:rPr>
      </w:pPr>
      <w:r>
        <w:rPr>
          <w:i/>
          <w:sz w:val="28"/>
        </w:rPr>
        <w:t>к</w:t>
      </w:r>
      <w:r>
        <w:rPr>
          <w:rFonts w:ascii="Arial" w:hAnsi="Arial" w:cs="Arial"/>
          <w:sz w:val="28"/>
          <w:szCs w:val="28"/>
          <w:lang w:val="uk-UA"/>
        </w:rPr>
        <w:t xml:space="preserve">- коефіцієнт сезону, який враховує сезонне промерзання або висихання ґрунту, для розрахунку приймаємо </w:t>
      </w:r>
      <w:r>
        <w:rPr>
          <w:i/>
          <w:sz w:val="28"/>
        </w:rPr>
        <w:t>к</w:t>
      </w:r>
      <w:r>
        <w:rPr>
          <w:i/>
          <w:sz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= 1,5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5C2DC8F3" w14:textId="77777777" w:rsidR="005E1297" w:rsidRDefault="005E1297" w:rsidP="00351C89">
      <w:pPr>
        <w:spacing w:line="288" w:lineRule="auto"/>
        <w:ind w:left="709" w:hanging="1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i/>
          <w:sz w:val="28"/>
          <w:lang w:val="en-US"/>
        </w:rPr>
        <w:t>l</w:t>
      </w:r>
      <w:r>
        <w:rPr>
          <w:sz w:val="28"/>
          <w:lang w:val="uk-UA"/>
        </w:rPr>
        <w:t xml:space="preserve">, </w:t>
      </w:r>
      <w:r>
        <w:rPr>
          <w:i/>
          <w:sz w:val="28"/>
          <w:lang w:val="en-US"/>
        </w:rPr>
        <w:t>d</w:t>
      </w:r>
      <w:r>
        <w:rPr>
          <w:sz w:val="28"/>
          <w:lang w:val="uk-UA"/>
        </w:rPr>
        <w:t xml:space="preserve">, </w:t>
      </w:r>
      <w:r>
        <w:rPr>
          <w:i/>
          <w:sz w:val="28"/>
          <w:lang w:val="en-US"/>
        </w:rPr>
        <w:t>s</w:t>
      </w:r>
      <w:r>
        <w:rPr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– відповідно довжина, діаметр заземлювача і відстань від </w:t>
      </w:r>
      <w:r w:rsidR="00351C89">
        <w:rPr>
          <w:rFonts w:ascii="Arial" w:hAnsi="Arial" w:cs="Arial"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  <w:lang w:val="uk-UA"/>
        </w:rPr>
        <w:t xml:space="preserve">поверхні землі до його середини, </w:t>
      </w:r>
      <w:r>
        <w:rPr>
          <w:rFonts w:ascii="Arial" w:hAnsi="Arial" w:cs="Arial"/>
          <w:i/>
          <w:sz w:val="28"/>
          <w:szCs w:val="28"/>
          <w:lang w:val="uk-UA"/>
        </w:rPr>
        <w:t xml:space="preserve">м </w:t>
      </w:r>
      <w:r>
        <w:rPr>
          <w:rFonts w:ascii="Arial" w:hAnsi="Arial" w:cs="Arial"/>
          <w:sz w:val="28"/>
          <w:szCs w:val="28"/>
          <w:lang w:val="uk-UA"/>
        </w:rPr>
        <w:t>(рис. 2).</w:t>
      </w:r>
    </w:p>
    <w:p w14:paraId="6382FFE5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noProof/>
          <w:sz w:val="28"/>
          <w:szCs w:val="28"/>
          <w:lang w:val="uk-UA" w:eastAsia="ru-RU"/>
        </w:rPr>
        <w:t>1.2.</w:t>
      </w:r>
      <w:r>
        <w:rPr>
          <w:rFonts w:ascii="Arial" w:hAnsi="Arial" w:cs="Arial"/>
          <w:sz w:val="28"/>
          <w:szCs w:val="28"/>
          <w:lang w:val="uk-UA"/>
        </w:rPr>
        <w:t xml:space="preserve"> Опір заземлювача з кутової сталі:</w:t>
      </w:r>
    </w:p>
    <w:p w14:paraId="339FEA6E" w14:textId="77777777" w:rsidR="005E1297" w:rsidRDefault="005E1297" w:rsidP="005E1297">
      <w:pPr>
        <w:spacing w:line="288" w:lineRule="auto"/>
        <w:ind w:left="708"/>
        <w:rPr>
          <w:rFonts w:ascii="Arial" w:hAnsi="Arial" w:cs="Arial"/>
          <w:sz w:val="28"/>
          <w:szCs w:val="28"/>
          <w:lang w:val="uk-UA"/>
        </w:rPr>
      </w:pPr>
    </w:p>
    <w:p w14:paraId="18F14991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32"/>
        </w:rPr>
        <w:object w:dxaOrig="4900" w:dyaOrig="800" w14:anchorId="048DCB4A">
          <v:shape id="_x0000_i1081" type="#_x0000_t75" style="width:265.5pt;height:43.5pt" o:ole="" filled="t">
            <v:fill color2="black"/>
            <v:imagedata r:id="rId99" o:title=""/>
          </v:shape>
          <o:OLEObject Type="Embed" ProgID="Equation.3" ShapeID="_x0000_i1081" DrawAspect="Content" ObjectID="_1677057158" r:id="rId100"/>
        </w:object>
      </w:r>
    </w:p>
    <w:p w14:paraId="7B9FFDB7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3D53E9B" w14:textId="77777777" w:rsidR="005E1297" w:rsidRDefault="00351C89" w:rsidP="005E1297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="005E1297">
        <w:rPr>
          <w:rFonts w:ascii="Arial" w:hAnsi="Arial" w:cs="Arial"/>
          <w:sz w:val="28"/>
          <w:szCs w:val="28"/>
          <w:lang w:val="uk-UA"/>
        </w:rPr>
        <w:t xml:space="preserve">де </w:t>
      </w:r>
      <w:r w:rsidR="005E1297">
        <w:rPr>
          <w:rFonts w:cs="Arial"/>
          <w:i/>
          <w:sz w:val="28"/>
          <w:szCs w:val="28"/>
          <w:lang w:val="en-US"/>
        </w:rPr>
        <w:t>b</w:t>
      </w:r>
      <w:r w:rsidR="005E1297">
        <w:rPr>
          <w:rFonts w:ascii="Arial" w:hAnsi="Arial" w:cs="Arial"/>
          <w:sz w:val="28"/>
          <w:szCs w:val="28"/>
          <w:lang w:val="uk-UA"/>
        </w:rPr>
        <w:t xml:space="preserve"> – ширина полки кутової сталі, </w:t>
      </w:r>
      <w:r w:rsidR="005E1297">
        <w:rPr>
          <w:rFonts w:ascii="Arial" w:hAnsi="Arial" w:cs="Arial"/>
          <w:i/>
          <w:sz w:val="28"/>
          <w:szCs w:val="28"/>
          <w:lang w:val="uk-UA"/>
        </w:rPr>
        <w:t>м</w:t>
      </w:r>
      <w:r w:rsidR="005E1297">
        <w:rPr>
          <w:rFonts w:ascii="Arial" w:hAnsi="Arial" w:cs="Arial"/>
          <w:sz w:val="28"/>
          <w:szCs w:val="28"/>
          <w:lang w:val="uk-UA"/>
        </w:rPr>
        <w:t>.</w:t>
      </w:r>
    </w:p>
    <w:p w14:paraId="66CF9427" w14:textId="77777777" w:rsidR="005E1297" w:rsidRDefault="005E1297" w:rsidP="005E1297">
      <w:pPr>
        <w:spacing w:line="288" w:lineRule="auto"/>
        <w:ind w:left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2. Кількість вертикальних заземлювачів знаходиться за формулою:</w:t>
      </w:r>
    </w:p>
    <w:p w14:paraId="44737FD3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1DFB8B76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34"/>
        </w:rPr>
        <w:object w:dxaOrig="1719" w:dyaOrig="780" w14:anchorId="4EBC80AB">
          <v:shape id="_x0000_i1082" type="#_x0000_t75" style="width:86.25pt;height:39pt" o:ole="" filled="t">
            <v:fill color2="black"/>
            <v:imagedata r:id="rId101" o:title=""/>
          </v:shape>
          <o:OLEObject Type="Embed" ProgID="Equation.3" ShapeID="_x0000_i1082" DrawAspect="Content" ObjectID="_1677057159" r:id="rId102"/>
        </w:object>
      </w:r>
    </w:p>
    <w:p w14:paraId="5621DE1F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6C532433" w14:textId="77777777" w:rsidR="005E1297" w:rsidRDefault="00351C89" w:rsidP="005E1297">
      <w:pPr>
        <w:spacing w:line="288" w:lineRule="auto"/>
        <w:ind w:firstLine="708"/>
      </w:pPr>
      <w:r>
        <w:rPr>
          <w:rFonts w:ascii="Arial" w:hAnsi="Arial" w:cs="Arial"/>
          <w:sz w:val="28"/>
          <w:szCs w:val="28"/>
          <w:lang w:val="uk-UA"/>
        </w:rPr>
        <w:t xml:space="preserve">      </w:t>
      </w:r>
      <w:r w:rsidR="005E1297">
        <w:rPr>
          <w:rFonts w:ascii="Arial" w:hAnsi="Arial" w:cs="Arial"/>
          <w:sz w:val="28"/>
          <w:szCs w:val="28"/>
          <w:lang w:val="uk-UA"/>
        </w:rPr>
        <w:t xml:space="preserve">де </w:t>
      </w:r>
      <w:r w:rsidR="005E1297">
        <w:rPr>
          <w:rFonts w:cs="Arial"/>
          <w:i/>
          <w:sz w:val="28"/>
          <w:szCs w:val="28"/>
          <w:lang w:val="en-US"/>
        </w:rPr>
        <w:t>R</w:t>
      </w:r>
      <w:r w:rsidR="005E1297">
        <w:rPr>
          <w:rFonts w:cs="Arial"/>
          <w:i/>
          <w:sz w:val="28"/>
          <w:szCs w:val="28"/>
          <w:vertAlign w:val="subscript"/>
        </w:rPr>
        <w:t>Т</w:t>
      </w:r>
      <w:r w:rsidR="005E1297">
        <w:rPr>
          <w:rFonts w:ascii="Arial" w:hAnsi="Arial" w:cs="Arial"/>
          <w:sz w:val="28"/>
          <w:szCs w:val="28"/>
          <w:lang w:val="uk-UA"/>
        </w:rPr>
        <w:t xml:space="preserve"> - опір одного елемента (труби, стрижня, кутової сталі),</w:t>
      </w:r>
      <w:r w:rsidR="005E1297">
        <w:rPr>
          <w:rFonts w:ascii="Arial" w:hAnsi="Arial" w:cs="Arial"/>
          <w:i/>
          <w:sz w:val="28"/>
          <w:szCs w:val="28"/>
          <w:lang w:val="uk-UA"/>
        </w:rPr>
        <w:t>Ом</w:t>
      </w:r>
      <w:r w:rsidR="005E1297">
        <w:rPr>
          <w:rFonts w:ascii="Arial" w:hAnsi="Arial" w:cs="Arial"/>
          <w:sz w:val="28"/>
          <w:szCs w:val="28"/>
          <w:lang w:val="uk-UA"/>
        </w:rPr>
        <w:t>;</w:t>
      </w:r>
    </w:p>
    <w:p w14:paraId="4CA0A9AB" w14:textId="77777777" w:rsidR="005E1297" w:rsidRDefault="00D94C73" w:rsidP="00351C89">
      <w:pPr>
        <w:spacing w:line="288" w:lineRule="auto"/>
        <w:ind w:left="709" w:hanging="1"/>
      </w:pPr>
      <w:r>
        <w:rPr>
          <w:rFonts w:ascii="Arial" w:hAnsi="Arial" w:cs="Arial"/>
        </w:rPr>
        <w:pict w14:anchorId="30A0EF19">
          <v:group id="_x0000_s1296" style="position:absolute;left:0;text-align:left;margin-left:52.5pt;margin-top:5.65pt;width:420.2pt;height:260.95pt;z-index:251662336" coordorigin="1701,1151" coordsize="8404,5219">
            <v:rect id="_x0000_s1297" style="position:absolute;left:1701;top:1151;width:5039;height:4679;mso-wrap-style:none;v-text-anchor:middle" filled="f" stroked="f" strokecolor="gray">
              <v:stroke color2="#7f7f7f" joinstyle="round"/>
            </v:rect>
            <v:shape id="_x0000_s1298" type="#_x0000_t202" style="position:absolute;left:1888;top:5512;width:8217;height:858" filled="f" stroked="f" strokecolor="gray">
              <v:fill opacity="45220f" color2="black"/>
              <v:stroke color2="#7f7f7f" joinstyle="round"/>
              <v:textbox style="mso-rotate-with-shape:t">
                <w:txbxContent>
                  <w:p w14:paraId="5C68EF98" w14:textId="77777777" w:rsidR="00BE3074" w:rsidRDefault="00BE3074" w:rsidP="005E1297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  <w:lang w:val="uk-UA"/>
                      </w:rPr>
                      <w:t xml:space="preserve">Рис. </w:t>
                    </w:r>
                    <w:r>
                      <w:rPr>
                        <w:rFonts w:ascii="Arial" w:hAnsi="Arial" w:cs="Arial"/>
                        <w:sz w:val="24"/>
                      </w:rPr>
                      <w:t>2. Умовне розташування вертикальних заземлювачів у грунті.</w:t>
                    </w:r>
                  </w:p>
                  <w:p w14:paraId="40BC81D8" w14:textId="77777777" w:rsidR="00BE3074" w:rsidRDefault="00BE3074" w:rsidP="005E1297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1 – місце приєднання зварюванням горизонтальних заземлювачів.</w:t>
                    </w:r>
                  </w:p>
                </w:txbxContent>
              </v:textbox>
            </v:shape>
            <v:group id="_x0000_s1299" style="position:absolute;left:4407;top:1255;width:3520;height:4169" coordorigin="2163,1486" coordsize="3520,4169">
              <v:line id="_x0000_s1300" style="position:absolute;flip:x" from="3641,4049" to="5654,4049" strokeweight="1pt"/>
              <v:line id="_x0000_s1301" style="position:absolute;flip:x" from="2893,5578" to="3652,5578" strokeweight="1pt"/>
              <v:line id="_x0000_s1302" style="position:absolute;flip:x" from="3674,2465" to="5159,2465" strokeweight="1pt"/>
              <v:group id="_x0000_s1303" style="position:absolute;left:2233;top:1574;width:539;height:209" coordorigin="4341,1134" coordsize="539,209">
                <v:line id="_x0000_s1304" style="position:absolute" from="4341,1134" to="4550,1343" strokecolor="#969696"/>
                <v:line id="_x0000_s1305" style="position:absolute" from="4506,1134" to="4715,1343" strokecolor="#969696"/>
                <v:line id="_x0000_s1306" style="position:absolute" from="4671,1134" to="4880,1343" strokecolor="#969696"/>
              </v:group>
              <v:line id="_x0000_s1307" style="position:absolute" from="2981,1662" to="3223,1904" strokecolor="#969696"/>
              <v:line id="_x0000_s1308" style="position:absolute" from="3058,1574" to="3201,1728" strokecolor="#969696"/>
              <v:line id="_x0000_s1309" style="position:absolute;flip:x" from="2849,1574" to="3058,1783" strokecolor="#969696"/>
              <v:line id="_x0000_s1310" style="position:absolute;flip:x" from="2739,1574" to="2893,1739" strokecolor="#969696"/>
              <v:line id="_x0000_s1311" style="position:absolute;flip:x" from="2651,1574" to="2728,1662" strokecolor="#969696"/>
              <v:line id="_x0000_s1312" style="position:absolute" from="2893,1739" to="3267,2102" strokecolor="#969696"/>
              <v:line id="_x0000_s1313" style="position:absolute" from="3168,2179" to="3289,2300" strokecolor="#969696"/>
              <v:line id="_x0000_s1314" style="position:absolute" from="3091,2267" to="3333,2509" strokecolor="#969696"/>
              <v:line id="_x0000_s1315" style="position:absolute" from="3091,2432" to="3355,2696" strokecolor="#969696"/>
              <v:line id="_x0000_s1316" style="position:absolute" from="3245,2751" to="3509,3004" strokecolor="#969696"/>
              <v:line id="_x0000_s1317" style="position:absolute" from="3168,2839" to="3333,3004" strokecolor="#969696"/>
              <v:line id="_x0000_s1318" style="position:absolute;flip:x" from="3036,2025" to="3168,2146" strokecolor="#969696"/>
              <v:line id="_x0000_s1319" style="position:absolute;flip:x" from="3014,1937" to="3091,2003" strokecolor="#969696"/>
              <v:line id="_x0000_s1320" style="position:absolute;flip:x" from="3069,2080" to="3256,2278" strokecolor="#969696"/>
              <v:line id="_x0000_s1321" style="position:absolute" from="3443,2784" to="3652,2993" strokecolor="#969696"/>
              <v:line id="_x0000_s1322" style="position:absolute;flip:x" from="3146,2674" to="3333,2861" strokecolor="#969696"/>
              <v:line id="_x0000_s1323" style="position:absolute;flip:x" from="3124,2597" to="3245,2718" strokecolor="#969696"/>
              <v:line id="_x0000_s1324" style="position:absolute;flip:x" from="3102,2498" to="3179,2575" strokecolor="#969696"/>
              <v:line id="_x0000_s1325" style="position:absolute;flip:x" from="3509,2795" to="3553,2839" strokecolor="#969696"/>
              <v:line id="_x0000_s1326" style="position:absolute;flip:x" from="4543,1574" to="4752,1783" strokecolor="#969696"/>
              <v:line id="_x0000_s1327" style="position:absolute;flip:x" from="4092,1662" to="4334,1904" strokecolor="#969696"/>
              <v:line id="_x0000_s1328" style="position:absolute;flip:x" from="4114,1574" to="4257,1728" strokecolor="#969696"/>
              <v:line id="_x0000_s1329" style="position:absolute" from="4257,1574" to="4466,1783" strokecolor="#969696"/>
              <v:line id="_x0000_s1330" style="position:absolute" from="4422,1574" to="4576,1739" strokecolor="#969696"/>
              <v:line id="_x0000_s1331" style="position:absolute" from="4587,1574" to="4664,1662" strokecolor="#969696"/>
              <v:line id="_x0000_s1332" style="position:absolute;flip:x" from="4048,1739" to="4422,2102" strokecolor="#969696"/>
              <v:line id="_x0000_s1333" style="position:absolute;flip:x" from="4026,2179" to="4147,2300" strokecolor="#969696"/>
              <v:line id="_x0000_s1334" style="position:absolute;flip:x" from="3982,2267" to="4224,2509" strokecolor="#969696"/>
              <v:line id="_x0000_s1335" style="position:absolute;flip:x" from="3960,2432" to="4224,2696" strokecolor="#969696"/>
              <v:line id="_x0000_s1336" style="position:absolute;flip:x" from="3806,2751" to="4070,3004" strokecolor="#969696"/>
              <v:line id="_x0000_s1337" style="position:absolute;flip:x" from="3982,2839" to="4147,3004" strokecolor="#969696"/>
              <v:line id="_x0000_s1338" style="position:absolute" from="4147,2025" to="4279,2146" strokecolor="#969696"/>
              <v:line id="_x0000_s1339" style="position:absolute" from="4224,1937" to="4301,2003" strokecolor="#969696"/>
              <v:line id="_x0000_s1340" style="position:absolute" from="4059,2080" to="4246,2278" strokecolor="#969696"/>
              <v:line id="_x0000_s1341" style="position:absolute;flip:x" from="3663,2784" to="3872,2993" strokecolor="#969696"/>
              <v:line id="_x0000_s1342" style="position:absolute" from="3982,2674" to="4169,2861" strokecolor="#969696"/>
              <v:line id="_x0000_s1343" style="position:absolute" from="4070,2597" to="4191,2718" strokecolor="#969696"/>
              <v:line id="_x0000_s1344" style="position:absolute" from="4136,2498" to="4213,2575" strokecolor="#969696"/>
              <v:line id="_x0000_s1345" style="position:absolute" from="3762,2795" to="3806,2839" strokecolor="#969696"/>
              <v:line id="_x0000_s1346" style="position:absolute;flip:x" from="2189,1640" to="2288,1750" strokecolor="#969696"/>
              <v:line id="_x0000_s1347" style="position:absolute;flip:x" from="2321,1728" to="2376,1783" strokecolor="#969696"/>
              <v:group id="_x0000_s1348" style="position:absolute;left:3520;top:2454;width:286;height:3135" coordorigin="5628,2014" coordsize="286,3135">
                <v:line id="_x0000_s1349" style="position:absolute" from="5771,2014" to="5771,3004" strokeweight="3pt"/>
                <v:line id="_x0000_s1350" style="position:absolute" from="5771,3092" to="5771,4082" strokeweight="3pt"/>
                <v:line id="_x0000_s1351" style="position:absolute" from="5771,4159" to="5771,5149" strokeweight="3pt"/>
                <v:group id="_x0000_s1352" style="position:absolute;left:5628;top:2949;width:286;height:154" coordorigin="5628,2949" coordsize="286,154">
                  <v:shape id="_x0000_s1353" style="position:absolute;left:5628;top:2949;width:286;height:77;mso-position-horizontal:absolute;mso-position-vertical:absolute" coordsize="286,77" path="m,77c29,50,59,24,88,22v29,-2,55,48,88,44c209,62,247,31,286,e" filled="f" strokeweight="1.5pt">
                    <v:path arrowok="t"/>
                  </v:shape>
                  <v:shape id="_x0000_s1354" style="position:absolute;left:5628;top:3026;width:286;height:77;mso-position-horizontal:absolute;mso-position-vertical:absolute" coordsize="286,77" path="m,77c29,50,59,24,88,22v29,-2,55,48,88,44c209,62,247,31,286,e" filled="f" strokeweight="1.5pt">
                    <v:path arrowok="t"/>
                  </v:shape>
                </v:group>
                <v:group id="_x0000_s1355" style="position:absolute;left:5628;top:4027;width:286;height:154" coordorigin="5628,2949" coordsize="286,154">
                  <v:shape id="_x0000_s1356" style="position:absolute;left:5628;top:2949;width:286;height:77;mso-position-horizontal:absolute;mso-position-vertical:absolute" coordsize="286,77" path="m,77c29,50,59,24,88,22v29,-2,55,48,88,44c209,62,247,31,286,e" filled="f" strokeweight="1.5pt">
                    <v:path arrowok="t"/>
                  </v:shape>
                  <v:shape id="_x0000_s1357" style="position:absolute;left:5628;top:3026;width:286;height:77;mso-position-horizontal:absolute;mso-position-vertical:absolute" coordsize="286,77" path="m,77c29,50,59,24,88,22v29,-2,55,48,88,44c209,62,247,31,286,e" filled="f" strokeweight="1.5pt">
                    <v:path arrowok="t"/>
                  </v:shape>
                </v:group>
              </v:group>
              <v:line id="_x0000_s1358" style="position:absolute" from="3575,2465" to="3575,2696" strokeweight="4.5pt"/>
              <v:line id="_x0000_s1359" style="position:absolute;flip:x" from="2904,2465" to="3663,2465" strokeweight="1pt"/>
              <v:line id="_x0000_s1360" style="position:absolute;rotation:90;flip:x" from="1391,4033" to="4504,4033" strokeweight="1pt"/>
              <v:shape id="_x0000_s1361" style="position:absolute;left:2163;top:1563;width:3504;height:1227;mso-position-horizontal:absolute;mso-position-vertical:absolute" coordsize="3504,1227" path="m,10r1012,1l1217,1227r544,l1987,,3504,13e" filled="f" strokeweight="1.5pt">
                <v:path arrowok="t"/>
              </v:shape>
              <v:line id="_x0000_s1362" style="position:absolute;flip:x" from="4686,1706" to="4763,1794" strokecolor="#969696"/>
              <v:line id="_x0000_s1363" style="position:absolute" from="5093,1563" to="5093,3730" strokeweight="1pt"/>
              <v:line id="_x0000_s1364" style="position:absolute;flip:x" from="2867,2388" to="3021,2553" strokeweight="1pt"/>
              <v:shape id="_x0000_s1365" style="position:absolute;left:3630;top:1937;width:220;height:528;mso-position-horizontal:absolute;mso-position-vertical:absolute" coordsize="297,528" path="m,528l297,,,e" filled="f" strokeweight="1pt">
                <v:path arrowok="t"/>
              </v:shape>
              <v:shape id="_x0000_s1366" type="#_x0000_t202" style="position:absolute;left:3520;top:1563;width:583;height:495" filled="f" stroked="f">
                <v:textbox style="mso-next-textbox:#_x0000_s1366">
                  <w:txbxContent>
                    <w:p w14:paraId="7047DB88" w14:textId="77777777" w:rsidR="00BE3074" w:rsidRDefault="00BE3074" w:rsidP="005E1297">
                      <w:r>
                        <w:t>1</w:t>
                      </w:r>
                    </w:p>
                  </w:txbxContent>
                </v:textbox>
              </v:shape>
              <v:shape id="_x0000_s1367" type="#_x0000_t202" style="position:absolute;left:2475;top:3609;width:583;height:484" filled="f" stroked="f">
                <v:textbox style="layout-flow:vertical;mso-layout-flow-alt:bottom-to-top;mso-next-textbox:#_x0000_s1367">
                  <w:txbxContent>
                    <w:p w14:paraId="01DBE3D8" w14:textId="77777777" w:rsidR="00BE3074" w:rsidRDefault="00BE3074" w:rsidP="005E1297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line id="_x0000_s1368" style="position:absolute" from="5588,1585" to="5599,4049" strokeweight="1pt"/>
              <v:shape id="_x0000_s1369" type="#_x0000_t202" style="position:absolute;left:4642;top:2300;width:649;height:1485" filled="f" stroked="f">
                <v:textbox style="layout-flow:vertical;mso-layout-flow-alt:bottom-to-top;mso-next-textbox:#_x0000_s1369">
                  <w:txbxContent>
                    <w:p w14:paraId="533BAA22" w14:textId="77777777" w:rsidR="00BE3074" w:rsidRDefault="00BE3074" w:rsidP="005E1297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500…700</w:t>
                      </w:r>
                    </w:p>
                  </w:txbxContent>
                </v:textbox>
              </v:shape>
              <v:shape id="_x0000_s1370" type="#_x0000_t202" style="position:absolute;left:5082;top:2487;width:583;height:484" filled="f" stroked="f">
                <v:textbox style="layout-flow:vertical;mso-layout-flow-alt:bottom-to-top;mso-next-textbox:#_x0000_s1370">
                  <w:txbxContent>
                    <w:p w14:paraId="56EB0CF4" w14:textId="77777777" w:rsidR="00BE3074" w:rsidRDefault="00BE3074" w:rsidP="005E1297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  <v:line id="_x0000_s1371" style="position:absolute;flip:x" from="2878,5490" to="3032,5655" strokeweight="1pt"/>
              <v:line id="_x0000_s1372" style="position:absolute;flip:x" from="5012,1497" to="5166,1662" strokeweight="1pt"/>
              <v:line id="_x0000_s1373" style="position:absolute;flip:x" from="5518,1486" to="5672,1651" strokeweight="1pt"/>
              <v:line id="_x0000_s1374" style="position:absolute;flip:x" from="5529,3961" to="5683,4126" strokeweight="1pt"/>
              <v:line id="_x0000_s1375" style="position:absolute;flip:x" from="5023,2377" to="5177,2542" strokeweight="1pt"/>
            </v:group>
            <w10:wrap type="topAndBottom"/>
          </v:group>
        </w:pict>
      </w:r>
      <w:r w:rsidR="005E1297" w:rsidRPr="00351C89">
        <w:rPr>
          <w:rFonts w:ascii="Arial" w:hAnsi="Arial" w:cs="Arial"/>
          <w:i/>
          <w:sz w:val="28"/>
          <w:szCs w:val="28"/>
          <w:lang w:val="en-US"/>
        </w:rPr>
        <w:t>R</w:t>
      </w:r>
      <w:r w:rsidR="005E1297" w:rsidRPr="00351C89">
        <w:rPr>
          <w:rFonts w:ascii="Arial" w:hAnsi="Arial" w:cs="Arial"/>
          <w:i/>
          <w:sz w:val="28"/>
          <w:szCs w:val="28"/>
          <w:vertAlign w:val="subscript"/>
        </w:rPr>
        <w:t>доп</w:t>
      </w:r>
      <w:r w:rsidR="005E1297" w:rsidRPr="00351C89">
        <w:rPr>
          <w:rFonts w:ascii="Arial" w:hAnsi="Arial" w:cs="Arial"/>
          <w:sz w:val="28"/>
          <w:szCs w:val="28"/>
          <w:lang w:val="uk-UA"/>
        </w:rPr>
        <w:t xml:space="preserve"> – допустимий</w:t>
      </w:r>
      <w:r w:rsidR="005E1297">
        <w:rPr>
          <w:rFonts w:ascii="Arial" w:hAnsi="Arial" w:cs="Arial"/>
          <w:sz w:val="28"/>
          <w:szCs w:val="28"/>
          <w:lang w:val="uk-UA"/>
        </w:rPr>
        <w:t xml:space="preserve"> опір заземлюючого контуру за нормативними </w:t>
      </w:r>
      <w:r w:rsidR="00351C89">
        <w:rPr>
          <w:rFonts w:ascii="Arial" w:hAnsi="Arial" w:cs="Arial"/>
          <w:sz w:val="28"/>
          <w:szCs w:val="28"/>
          <w:lang w:val="uk-UA"/>
        </w:rPr>
        <w:t xml:space="preserve">  </w:t>
      </w:r>
      <w:r w:rsidR="005E1297">
        <w:rPr>
          <w:rFonts w:ascii="Arial" w:hAnsi="Arial" w:cs="Arial"/>
          <w:sz w:val="28"/>
          <w:szCs w:val="28"/>
          <w:lang w:val="uk-UA"/>
        </w:rPr>
        <w:t xml:space="preserve">даними </w:t>
      </w:r>
      <w:r w:rsidR="005E1297" w:rsidRPr="00202ECE">
        <w:rPr>
          <w:rFonts w:ascii="Arial" w:hAnsi="Arial" w:cs="Arial"/>
          <w:sz w:val="28"/>
          <w:szCs w:val="28"/>
        </w:rPr>
        <w:t xml:space="preserve">[ </w:t>
      </w:r>
      <w:r w:rsidR="00202ECE">
        <w:rPr>
          <w:rFonts w:ascii="Arial" w:hAnsi="Arial" w:cs="Arial"/>
          <w:sz w:val="28"/>
          <w:szCs w:val="28"/>
          <w:lang w:val="uk-UA"/>
        </w:rPr>
        <w:t>1</w:t>
      </w:r>
      <w:r w:rsidR="005E1297" w:rsidRPr="00202ECE">
        <w:rPr>
          <w:rFonts w:ascii="Arial" w:hAnsi="Arial" w:cs="Arial"/>
          <w:sz w:val="28"/>
          <w:szCs w:val="28"/>
        </w:rPr>
        <w:t xml:space="preserve"> ] (ПУЕ)</w:t>
      </w:r>
      <w:r w:rsidR="005E1297" w:rsidRPr="00202ECE">
        <w:rPr>
          <w:rFonts w:ascii="Arial" w:hAnsi="Arial" w:cs="Arial"/>
          <w:sz w:val="28"/>
          <w:szCs w:val="28"/>
          <w:lang w:val="uk-UA"/>
        </w:rPr>
        <w:t>,</w:t>
      </w:r>
      <w:r w:rsidR="005E1297">
        <w:rPr>
          <w:rFonts w:ascii="Arial" w:hAnsi="Arial" w:cs="Arial"/>
          <w:sz w:val="28"/>
          <w:szCs w:val="28"/>
          <w:lang w:val="uk-UA"/>
        </w:rPr>
        <w:t xml:space="preserve"> для розрахунку приймаємо 4 </w:t>
      </w:r>
      <w:r w:rsidR="005E1297">
        <w:rPr>
          <w:rFonts w:ascii="Arial" w:hAnsi="Arial" w:cs="Arial"/>
          <w:i/>
          <w:sz w:val="28"/>
          <w:szCs w:val="28"/>
          <w:lang w:val="uk-UA"/>
        </w:rPr>
        <w:t>Ом</w:t>
      </w:r>
      <w:r w:rsidR="005E1297">
        <w:rPr>
          <w:rFonts w:ascii="Arial" w:hAnsi="Arial" w:cs="Arial"/>
          <w:sz w:val="28"/>
          <w:szCs w:val="28"/>
          <w:lang w:val="uk-UA"/>
        </w:rPr>
        <w:t xml:space="preserve">; </w:t>
      </w:r>
    </w:p>
    <w:p w14:paraId="4A99E9C0" w14:textId="77777777" w:rsidR="005E1297" w:rsidRDefault="005E1297" w:rsidP="00351C89">
      <w:pPr>
        <w:spacing w:line="288" w:lineRule="auto"/>
        <w:ind w:left="709"/>
        <w:rPr>
          <w:rFonts w:ascii="Arial" w:hAnsi="Arial" w:cs="Arial"/>
          <w:sz w:val="28"/>
          <w:szCs w:val="28"/>
          <w:lang w:val="uk-UA"/>
        </w:rPr>
      </w:pPr>
      <w:r w:rsidRPr="00351C89">
        <w:rPr>
          <w:rFonts w:ascii="Arial" w:hAnsi="Arial" w:cs="Arial"/>
          <w:i/>
          <w:sz w:val="28"/>
          <w:szCs w:val="28"/>
        </w:rPr>
        <w:t>η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 -</w:t>
      </w:r>
      <w:r>
        <w:rPr>
          <w:rFonts w:ascii="Arial" w:hAnsi="Arial" w:cs="Arial"/>
          <w:sz w:val="28"/>
          <w:szCs w:val="28"/>
          <w:lang w:val="uk-UA"/>
        </w:rPr>
        <w:t xml:space="preserve"> коефіцієнт використання заземлювачів, приймається в межах </w:t>
      </w:r>
      <w:r w:rsidR="00351C89"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8"/>
          <w:szCs w:val="28"/>
          <w:lang w:val="uk-UA"/>
        </w:rPr>
        <w:t>0,45…0,85.</w:t>
      </w:r>
    </w:p>
    <w:p w14:paraId="0DA9426B" w14:textId="77777777" w:rsidR="005E1297" w:rsidRDefault="005E1297" w:rsidP="005E1297">
      <w:pPr>
        <w:spacing w:line="288" w:lineRule="auto"/>
        <w:ind w:left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3. Опір з</w:t>
      </w:r>
      <w:r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  <w:lang w:val="uk-UA"/>
        </w:rPr>
        <w:t>єднувальної смуги знаходиться за формулою:</w:t>
      </w:r>
    </w:p>
    <w:p w14:paraId="3165CA47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90DE39B" w14:textId="77777777" w:rsidR="005E1297" w:rsidRDefault="005E1297" w:rsidP="005E1297">
      <w:pPr>
        <w:spacing w:line="288" w:lineRule="auto"/>
        <w:ind w:left="2124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34"/>
        </w:rPr>
        <w:object w:dxaOrig="3159" w:dyaOrig="840" w14:anchorId="290156CB">
          <v:shape id="_x0000_i1083" type="#_x0000_t75" style="width:154.5pt;height:41.25pt" o:ole="" filled="t">
            <v:fill color2="black"/>
            <v:imagedata r:id="rId103" o:title=""/>
          </v:shape>
          <o:OLEObject Type="Embed" ProgID="Equation.3" ShapeID="_x0000_i1083" DrawAspect="Content" ObjectID="_1677057160" r:id="rId104"/>
        </w:objec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14E174AC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2845A947" w14:textId="77777777" w:rsidR="005E1297" w:rsidRDefault="005E1297" w:rsidP="005E1297">
      <w:pPr>
        <w:spacing w:line="288" w:lineRule="auto"/>
        <w:ind w:firstLine="708"/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 w:rsidRPr="00351C89">
        <w:rPr>
          <w:rFonts w:ascii="Arial" w:hAnsi="Arial" w:cs="Arial"/>
          <w:i/>
          <w:sz w:val="28"/>
          <w:szCs w:val="28"/>
          <w:lang w:val="en-US"/>
        </w:rPr>
        <w:t>B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 </w:t>
      </w:r>
      <w:r w:rsidRPr="00351C89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  <w:lang w:val="uk-UA"/>
        </w:rPr>
        <w:t xml:space="preserve"> ширина смуги, для розрахунку приймаємо 0,04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137BC484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351C89">
        <w:rPr>
          <w:rFonts w:ascii="Arial" w:hAnsi="Arial" w:cs="Arial"/>
          <w:i/>
          <w:sz w:val="28"/>
          <w:lang w:val="en-US"/>
        </w:rPr>
        <w:t>l</w:t>
      </w:r>
      <w:r w:rsidRPr="00351C89">
        <w:rPr>
          <w:rFonts w:ascii="Arial" w:hAnsi="Arial" w:cs="Arial"/>
          <w:i/>
          <w:sz w:val="28"/>
          <w:vertAlign w:val="subscript"/>
          <w:lang w:val="en-US"/>
        </w:rPr>
        <w:t>n</w:t>
      </w:r>
      <w:r w:rsidRPr="00351C89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  <w:lang w:val="uk-UA"/>
        </w:rPr>
        <w:t xml:space="preserve"> довжина смуги,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 xml:space="preserve">,  приймається залежно від відстані </w:t>
      </w:r>
    </w:p>
    <w:p w14:paraId="0E2EA684" w14:textId="77777777" w:rsidR="005E1297" w:rsidRPr="00351C89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між заземлювачами та їх кількості </w:t>
      </w:r>
      <w:r w:rsidRPr="00351C89">
        <w:rPr>
          <w:rFonts w:ascii="Arial" w:hAnsi="Arial" w:cs="Arial"/>
          <w:i/>
          <w:sz w:val="28"/>
          <w:lang w:val="en-US"/>
        </w:rPr>
        <w:t>l</w:t>
      </w:r>
      <w:r w:rsidRPr="00351C89">
        <w:rPr>
          <w:rFonts w:ascii="Arial" w:hAnsi="Arial" w:cs="Arial"/>
          <w:i/>
          <w:sz w:val="28"/>
          <w:vertAlign w:val="subscript"/>
          <w:lang w:val="en-US"/>
        </w:rPr>
        <w:t>n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 </w:t>
      </w:r>
      <w:r w:rsidRPr="00351C89">
        <w:rPr>
          <w:rFonts w:ascii="Arial" w:hAnsi="Arial" w:cs="Arial"/>
          <w:i/>
          <w:sz w:val="28"/>
          <w:lang w:val="uk-UA"/>
        </w:rPr>
        <w:t xml:space="preserve">= </w:t>
      </w:r>
      <w:r w:rsidRPr="00351C89">
        <w:rPr>
          <w:rFonts w:ascii="Arial" w:hAnsi="Arial" w:cs="Arial"/>
          <w:i/>
          <w:sz w:val="28"/>
          <w:lang w:val="en-US"/>
        </w:rPr>
        <w:t>na</w:t>
      </w:r>
      <w:r w:rsidRPr="00351C89">
        <w:rPr>
          <w:rFonts w:ascii="Arial" w:hAnsi="Arial" w:cs="Arial"/>
          <w:sz w:val="28"/>
          <w:szCs w:val="28"/>
          <w:lang w:val="uk-UA"/>
        </w:rPr>
        <w:t>.</w:t>
      </w:r>
    </w:p>
    <w:p w14:paraId="2EB6D006" w14:textId="77777777" w:rsidR="005E1297" w:rsidRDefault="005E1297" w:rsidP="005E1297">
      <w:pPr>
        <w:spacing w:line="288" w:lineRule="auto"/>
        <w:ind w:left="720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4. Розраховують опір заземлюючого контуру:</w:t>
      </w:r>
    </w:p>
    <w:p w14:paraId="36574741" w14:textId="77777777" w:rsidR="005E1297" w:rsidRDefault="005E1297" w:rsidP="005E1297">
      <w:pPr>
        <w:spacing w:line="288" w:lineRule="auto"/>
        <w:ind w:left="720"/>
        <w:rPr>
          <w:rFonts w:ascii="Arial" w:hAnsi="Arial" w:cs="Arial"/>
          <w:sz w:val="28"/>
          <w:szCs w:val="28"/>
          <w:lang w:val="uk-UA"/>
        </w:rPr>
      </w:pPr>
    </w:p>
    <w:p w14:paraId="4D55509E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34"/>
        </w:rPr>
        <w:object w:dxaOrig="2840" w:dyaOrig="800" w14:anchorId="336B72E1">
          <v:shape id="_x0000_i1084" type="#_x0000_t75" style="width:142.5pt;height:40.5pt" o:ole="" filled="t">
            <v:fill color2="black"/>
            <v:imagedata r:id="rId105" o:title=""/>
          </v:shape>
          <o:OLEObject Type="Embed" ProgID="Equation.3" ShapeID="_x0000_i1084" DrawAspect="Content" ObjectID="_1677057161" r:id="rId106"/>
        </w:object>
      </w:r>
    </w:p>
    <w:p w14:paraId="5D02AC97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4AA40BF9" w14:textId="77777777" w:rsidR="005E1297" w:rsidRPr="00351C89" w:rsidRDefault="005E1297" w:rsidP="00351C89">
      <w:pPr>
        <w:spacing w:line="288" w:lineRule="auto"/>
        <w:ind w:left="709" w:hanging="1"/>
        <w:jc w:val="both"/>
        <w:rPr>
          <w:rFonts w:ascii="Arial" w:hAnsi="Arial" w:cs="Arial"/>
          <w:sz w:val="28"/>
          <w:szCs w:val="28"/>
          <w:lang w:val="uk-UA"/>
        </w:rPr>
      </w:pPr>
      <w:r w:rsidRPr="00351C89">
        <w:rPr>
          <w:rFonts w:ascii="Arial" w:hAnsi="Arial" w:cs="Arial"/>
          <w:sz w:val="28"/>
          <w:szCs w:val="28"/>
          <w:lang w:val="uk-UA"/>
        </w:rPr>
        <w:t xml:space="preserve">де </w:t>
      </w:r>
      <w:r w:rsidRPr="00351C89">
        <w:rPr>
          <w:rFonts w:ascii="Arial" w:hAnsi="Arial" w:cs="Arial"/>
          <w:i/>
          <w:sz w:val="28"/>
          <w:szCs w:val="28"/>
        </w:rPr>
        <w:t>η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n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 – коефіцієнт використання з’єднувальної полоси, залежить від </w:t>
      </w:r>
      <w:r w:rsidR="00351C89">
        <w:rPr>
          <w:rFonts w:ascii="Arial" w:hAnsi="Arial" w:cs="Arial"/>
          <w:sz w:val="28"/>
          <w:szCs w:val="28"/>
          <w:lang w:val="uk-UA"/>
        </w:rPr>
        <w:t xml:space="preserve">  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кількості заземлювачів в ряду (при </w:t>
      </w:r>
      <w:r w:rsidRPr="00351C89">
        <w:rPr>
          <w:rFonts w:ascii="Arial" w:hAnsi="Arial" w:cs="Arial"/>
          <w:i/>
          <w:sz w:val="28"/>
          <w:szCs w:val="28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 3, </w:t>
      </w:r>
      <w:r w:rsidRPr="00351C89">
        <w:rPr>
          <w:rFonts w:ascii="Arial" w:hAnsi="Arial" w:cs="Arial"/>
          <w:i/>
          <w:sz w:val="28"/>
          <w:szCs w:val="28"/>
        </w:rPr>
        <w:t>η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=0,81; </w:t>
      </w:r>
      <w:r w:rsidRPr="00351C89">
        <w:rPr>
          <w:rFonts w:ascii="Arial" w:hAnsi="Arial" w:cs="Arial"/>
          <w:i/>
          <w:sz w:val="28"/>
          <w:szCs w:val="28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 5, </w:t>
      </w:r>
      <w:r w:rsidRPr="00351C89">
        <w:rPr>
          <w:rFonts w:ascii="Arial" w:hAnsi="Arial" w:cs="Arial"/>
          <w:i/>
          <w:sz w:val="28"/>
          <w:szCs w:val="28"/>
        </w:rPr>
        <w:t>η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=0,74; </w:t>
      </w:r>
      <w:r w:rsidRPr="00351C89">
        <w:rPr>
          <w:rFonts w:ascii="Arial" w:hAnsi="Arial" w:cs="Arial"/>
          <w:i/>
          <w:sz w:val="28"/>
          <w:szCs w:val="28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 10, </w:t>
      </w:r>
      <w:r w:rsidRPr="00351C89">
        <w:rPr>
          <w:rFonts w:ascii="Arial" w:hAnsi="Arial" w:cs="Arial"/>
          <w:i/>
          <w:sz w:val="28"/>
          <w:szCs w:val="28"/>
        </w:rPr>
        <w:t>η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=0,62; </w:t>
      </w:r>
      <w:r w:rsidRPr="00351C89">
        <w:rPr>
          <w:rFonts w:ascii="Arial" w:hAnsi="Arial" w:cs="Arial"/>
          <w:i/>
          <w:sz w:val="28"/>
          <w:szCs w:val="28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 20, </w:t>
      </w:r>
      <w:r w:rsidRPr="00351C89">
        <w:rPr>
          <w:rFonts w:ascii="Arial" w:hAnsi="Arial" w:cs="Arial"/>
          <w:i/>
          <w:sz w:val="28"/>
          <w:szCs w:val="28"/>
        </w:rPr>
        <w:t>η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=0,42; </w:t>
      </w:r>
      <w:r w:rsidRPr="00351C89">
        <w:rPr>
          <w:rFonts w:ascii="Arial" w:hAnsi="Arial" w:cs="Arial"/>
          <w:i/>
          <w:sz w:val="28"/>
          <w:szCs w:val="28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 50, </w:t>
      </w:r>
      <w:r w:rsidRPr="00351C89">
        <w:rPr>
          <w:rFonts w:ascii="Arial" w:hAnsi="Arial" w:cs="Arial"/>
          <w:i/>
          <w:sz w:val="28"/>
          <w:szCs w:val="28"/>
        </w:rPr>
        <w:t>η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n</w:t>
      </w:r>
      <w:r w:rsidRPr="00351C89">
        <w:rPr>
          <w:rFonts w:ascii="Arial" w:hAnsi="Arial" w:cs="Arial"/>
          <w:i/>
          <w:sz w:val="28"/>
          <w:szCs w:val="28"/>
          <w:lang w:val="uk-UA"/>
        </w:rPr>
        <w:t xml:space="preserve"> =0,21</w:t>
      </w:r>
      <w:r w:rsidRPr="00351C89">
        <w:rPr>
          <w:rFonts w:ascii="Arial" w:hAnsi="Arial" w:cs="Arial"/>
          <w:sz w:val="28"/>
          <w:szCs w:val="28"/>
          <w:lang w:val="uk-UA"/>
        </w:rPr>
        <w:t>).</w:t>
      </w:r>
    </w:p>
    <w:p w14:paraId="126C379C" w14:textId="77777777" w:rsidR="005E1297" w:rsidRPr="00351C89" w:rsidRDefault="005E1297" w:rsidP="005E1297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351C89">
        <w:rPr>
          <w:rFonts w:ascii="Arial" w:hAnsi="Arial" w:cs="Arial"/>
          <w:sz w:val="28"/>
          <w:szCs w:val="28"/>
          <w:lang w:val="uk-UA"/>
        </w:rPr>
        <w:t xml:space="preserve">5. Порівнюємо </w:t>
      </w:r>
      <w:r w:rsidRPr="00351C89">
        <w:rPr>
          <w:rFonts w:ascii="Arial" w:hAnsi="Arial" w:cs="Arial"/>
          <w:i/>
          <w:sz w:val="28"/>
          <w:szCs w:val="28"/>
          <w:lang w:val="en-US"/>
        </w:rPr>
        <w:t>R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кон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 з </w:t>
      </w:r>
      <w:r w:rsidRPr="00351C89">
        <w:rPr>
          <w:rFonts w:ascii="Arial" w:hAnsi="Arial" w:cs="Arial"/>
          <w:i/>
          <w:sz w:val="28"/>
          <w:szCs w:val="28"/>
          <w:lang w:val="en-US"/>
        </w:rPr>
        <w:t>R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доп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.. Необхідна умова при </w:t>
      </w:r>
      <w:r w:rsidRPr="00351C89">
        <w:rPr>
          <w:rFonts w:ascii="Arial" w:hAnsi="Arial" w:cs="Arial"/>
          <w:i/>
          <w:sz w:val="28"/>
          <w:szCs w:val="28"/>
          <w:lang w:val="en-US"/>
        </w:rPr>
        <w:t>R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кон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 </w:t>
      </w:r>
      <w:r w:rsidRPr="00351C89">
        <w:rPr>
          <w:rFonts w:ascii="Arial" w:hAnsi="Arial" w:cs="Arial"/>
          <w:sz w:val="28"/>
          <w:szCs w:val="28"/>
        </w:rPr>
        <w:t>&lt;</w:t>
      </w:r>
      <w:r w:rsidRPr="00351C89">
        <w:rPr>
          <w:rFonts w:ascii="Arial" w:hAnsi="Arial" w:cs="Arial"/>
          <w:i/>
          <w:sz w:val="28"/>
          <w:szCs w:val="28"/>
        </w:rPr>
        <w:t xml:space="preserve"> </w:t>
      </w:r>
      <w:r w:rsidRPr="00351C89">
        <w:rPr>
          <w:rFonts w:ascii="Arial" w:hAnsi="Arial" w:cs="Arial"/>
          <w:i/>
          <w:sz w:val="28"/>
          <w:szCs w:val="28"/>
          <w:lang w:val="en-US"/>
        </w:rPr>
        <w:t>R</w:t>
      </w:r>
      <w:r w:rsidRPr="00351C89">
        <w:rPr>
          <w:rFonts w:ascii="Arial" w:hAnsi="Arial" w:cs="Arial"/>
          <w:i/>
          <w:sz w:val="28"/>
          <w:szCs w:val="28"/>
          <w:vertAlign w:val="subscript"/>
        </w:rPr>
        <w:t>доп</w:t>
      </w:r>
      <w:r w:rsidRPr="00351C89">
        <w:rPr>
          <w:rFonts w:ascii="Arial" w:hAnsi="Arial" w:cs="Arial"/>
          <w:sz w:val="28"/>
          <w:szCs w:val="28"/>
          <w:lang w:val="uk-UA"/>
        </w:rPr>
        <w:t xml:space="preserve">. </w:t>
      </w:r>
    </w:p>
    <w:p w14:paraId="5C9E2194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397B16AA" w14:textId="77777777" w:rsidR="005E1297" w:rsidRDefault="00D94C73" w:rsidP="005E1297">
      <w:pPr>
        <w:spacing w:line="288" w:lineRule="auto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pict w14:anchorId="3C22E001">
          <v:group id="_x0000_s1376" style="position:absolute;left:0;text-align:left;margin-left:67.4pt;margin-top:32.7pt;width:391.6pt;height:221.1pt;z-index:251663360" coordorigin="2889,1299" coordsize="7832,4422">
            <v:shape id="_x0000_s1377" type="#_x0000_t202" style="position:absolute;left:2922;top:5215;width:7722;height:506" filled="f" stroked="f" strokecolor="gray">
              <v:fill opacity="45220f" color2="black"/>
              <v:stroke color2="#7f7f7f" joinstyle="round"/>
              <v:textbox style="mso-rotate-with-shape:t">
                <w:txbxContent>
                  <w:p w14:paraId="0F6D495F" w14:textId="77777777" w:rsidR="00BE3074" w:rsidRPr="00351C89" w:rsidRDefault="00BE3074" w:rsidP="005E1297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 w:rsidRPr="00351C89">
                      <w:rPr>
                        <w:rFonts w:ascii="Arial" w:hAnsi="Arial" w:cs="Arial"/>
                        <w:sz w:val="24"/>
                        <w:szCs w:val="24"/>
                        <w:lang w:val="uk-UA"/>
                      </w:rPr>
                      <w:t xml:space="preserve">Рис. </w:t>
                    </w:r>
                    <w:r w:rsidRPr="00351C89">
                      <w:rPr>
                        <w:rFonts w:ascii="Arial" w:hAnsi="Arial" w:cs="Arial"/>
                        <w:sz w:val="24"/>
                      </w:rPr>
                      <w:t>3. Умовна схема контуру заземлювального пристрою.</w:t>
                    </w:r>
                  </w:p>
                </w:txbxContent>
              </v:textbox>
            </v:shape>
            <v:group id="_x0000_s1378" style="position:absolute;left:3659;top:4027;width:286;height:154" coordorigin="5628,2949" coordsize="286,154">
              <v:shape id="_x0000_s1379" style="position:absolute;left:5628;top:2949;width:286;height:77;mso-position-horizontal:absolute;mso-position-vertical:absolute" coordsize="286,77" path="m,77c29,50,59,24,88,22v29,-2,55,48,88,44c209,62,247,31,286,e" filled="f" strokeweight="1pt">
                <v:path arrowok="t"/>
              </v:shape>
              <v:shape id="_x0000_s1380" style="position:absolute;left:5628;top:3026;width:286;height:77;mso-position-horizontal:absolute;mso-position-vertical:absolute" coordsize="286,77" path="m,77c29,50,59,24,88,22v29,-2,55,48,88,44c209,62,247,31,286,e" filled="f" strokeweight="1pt">
                <v:path arrowok="t"/>
              </v:shape>
            </v:group>
            <v:shape id="_x0000_s1381" type="#_x0000_t202" style="position:absolute;left:2889;top:2333;width:583;height:484" filled="f" stroked="f">
              <v:textbox style="layout-flow:vertical;mso-layout-flow-alt:bottom-to-top;mso-next-textbox:#_x0000_s1381">
                <w:txbxContent>
                  <w:p w14:paraId="37AFCDFF" w14:textId="77777777" w:rsidR="00BE3074" w:rsidRDefault="00BE3074" w:rsidP="005E1297">
                    <w:pPr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1382" style="position:absolute" from="3362,2146" to="3362,3290" strokeweight="1pt"/>
            <v:line id="_x0000_s1383" style="position:absolute;flip:x" from="3285,3213" to="3439,3378" strokeweight="1pt"/>
            <v:line id="_x0000_s1384" style="position:absolute;flip:x" from="3274,2080" to="3428,2245" strokeweight="1pt"/>
            <v:line id="_x0000_s1385" style="position:absolute;flip:x" from="3791,1607" to="3945,1772" strokeweight="1pt"/>
            <v:oval id="_x0000_s1386" style="position:absolute;left:3824;top:2102;width:99;height:99" fillcolor="black"/>
            <v:oval id="_x0000_s1387" style="position:absolute;left:4968;top:2102;width:99;height:99" fillcolor="black"/>
            <v:oval id="_x0000_s1388" style="position:absolute;left:3824;top:3246;width:99;height:99" fillcolor="black"/>
            <v:oval id="_x0000_s1389" style="position:absolute;left:7102;top:2102;width:99;height:99" fillcolor="black"/>
            <v:oval id="_x0000_s1390" style="position:absolute;left:7102;top:3246;width:99;height:99" fillcolor="black"/>
            <v:oval id="_x0000_s1391" style="position:absolute;left:7102;top:4830;width:99;height:99" fillcolor="black"/>
            <v:oval id="_x0000_s1392" style="position:absolute;left:5078;top:4830;width:99;height:99" fillcolor="black"/>
            <v:oval id="_x0000_s1393" style="position:absolute;left:3824;top:4830;width:99;height:99" fillcolor="black"/>
            <v:line id="_x0000_s1394" style="position:absolute" from="3868,1618" to="3868,2135">
              <v:stroke dashstyle="longDashDot"/>
            </v:line>
            <v:group id="_x0000_s1395" style="position:absolute;left:7080;top:4071;width:286;height:154" coordorigin="5628,2949" coordsize="286,154">
              <v:shape id="_x0000_s1396" style="position:absolute;left:5628;top:2949;width:286;height:77;mso-position-horizontal:absolute;mso-position-vertical:absolute" coordsize="286,77" path="m,77c29,50,59,24,88,22v29,-2,55,48,88,44c209,62,247,31,286,e" filled="f" strokeweight="1pt">
                <v:path arrowok="t"/>
              </v:shape>
              <v:shape id="_x0000_s1397" style="position:absolute;left:5628;top:3026;width:286;height:77;mso-position-horizontal:absolute;mso-position-vertical:absolute" coordsize="286,77" path="m,77c29,50,59,24,88,22v29,-2,55,48,88,44c209,62,247,31,286,e" filled="f" strokeweight="1pt">
                <v:path arrowok="t"/>
              </v:shape>
            </v:group>
            <v:group id="_x0000_s1398" style="position:absolute;left:6123;top:4885;width:286;height:154;rotation:-90" coordorigin="5628,2949" coordsize="286,154">
              <v:shape id="_x0000_s1399" style="position:absolute;left:5628;top:2949;width:286;height:77;mso-position-horizontal:absolute;mso-position-vertical:absolute" coordsize="286,77" path="m,77c29,50,59,24,88,22v29,-2,55,48,88,44c209,62,247,31,286,e" filled="f" strokeweight="1pt">
                <v:path arrowok="t"/>
              </v:shape>
              <v:shape id="_x0000_s1400" style="position:absolute;left:5628;top:3026;width:286;height:77;mso-position-horizontal:absolute;mso-position-vertical:absolute" coordsize="286,77" path="m,77c29,50,59,24,88,22v29,-2,55,48,88,44c209,62,247,31,286,e" filled="f" strokeweight="1pt">
                <v:path arrowok="t"/>
              </v:shape>
            </v:group>
            <v:group id="_x0000_s1401" style="position:absolute;left:6134;top:2003;width:286;height:154;rotation:-90" coordorigin="5628,2949" coordsize="286,154">
              <v:shape id="_x0000_s1402" style="position:absolute;left:5628;top:2949;width:286;height:77;mso-position-horizontal:absolute;mso-position-vertical:absolute" coordsize="286,77" path="m,77c29,50,59,24,88,22v29,-2,55,48,88,44c209,62,247,31,286,e" filled="f" strokeweight="1pt">
                <v:path arrowok="t"/>
              </v:shape>
              <v:shape id="_x0000_s1403" style="position:absolute;left:5628;top:3026;width:286;height:77;mso-position-horizontal:absolute;mso-position-vertical:absolute" coordsize="286,77" path="m,77c29,50,59,24,88,22v29,-2,55,48,88,44c209,62,247,31,286,e" filled="f" strokeweight="1pt">
                <v:path arrowok="t"/>
              </v:shape>
            </v:group>
            <v:line id="_x0000_s1404" style="position:absolute;flip:x" from="5012,1618" to="5012,2157">
              <v:stroke dashstyle="longDashDot"/>
            </v:line>
            <v:line id="_x0000_s1405" style="position:absolute;rotation:-90;flip:y" from="3582,1838" to="3582,2454">
              <v:stroke dashstyle="longDashDot"/>
            </v:line>
            <v:line id="_x0000_s1406" style="position:absolute;rotation:90;flip:x" from="3582,2971" to="3582,3609">
              <v:stroke dashstyle="longDashDot"/>
            </v:line>
            <v:line id="_x0000_s1407" style="position:absolute" from="3824,2080" to="6255,2080" strokeweight="2.25pt"/>
            <v:line id="_x0000_s1408" style="position:absolute" from="7069,3224" to="7861,3224" strokeweight="2.25pt"/>
            <v:line id="_x0000_s1409" style="position:absolute" from="6343,2080" to="7234,2080" strokeweight="2.25pt"/>
            <v:line id="_x0000_s1410" style="position:absolute" from="3813,4951" to="6244,4951" strokeweight="2.25pt"/>
            <v:line id="_x0000_s1411" style="position:absolute" from="6332,4951" to="7223,4951" strokeweight="2.25pt"/>
            <v:group id="_x0000_s1412" style="position:absolute;left:7784;top:3136;width:286;height:154;rotation:90" coordorigin="5628,2949" coordsize="286,154">
              <v:shape id="_x0000_s1413" style="position:absolute;left:5628;top:2949;width:286;height:77;mso-position-horizontal:absolute;mso-position-vertical:absolute" coordsize="286,77" path="m,77c29,50,59,24,88,22v29,-2,55,48,88,44c209,62,247,31,286,e" filled="f" strokeweight="1pt">
                <v:path arrowok="t"/>
              </v:shape>
              <v:shape id="_x0000_s1414" style="position:absolute;left:5628;top:3026;width:286;height:77;mso-position-horizontal:absolute;mso-position-vertical:absolute" coordsize="286,77" path="m,77c29,50,59,24,88,22v29,-2,55,48,88,44c209,62,247,31,286,e" filled="f" strokeweight="1pt">
                <v:path arrowok="t"/>
              </v:shape>
            </v:group>
            <v:line id="_x0000_s1415" style="position:absolute" from="7938,3224" to="10380,3224" strokeweight="2.25pt"/>
            <v:line id="_x0000_s1416" style="position:absolute;flip:x y" from="3802,2080" to="3802,4082" strokeweight="2.25pt"/>
            <v:line id="_x0000_s1417" style="position:absolute;flip:x y" from="7223,2091" to="7223,4126" strokeweight="2.25pt"/>
            <v:line id="_x0000_s1418" style="position:absolute;flip:x y" from="3802,4159" to="3802,4951" strokeweight="2.25pt"/>
            <v:line id="_x0000_s1419" style="position:absolute;flip:x y" from="7223,4203" to="7223,4995" strokeweight="2.25pt"/>
            <v:line id="_x0000_s1420" style="position:absolute;rotation:90" from="4446,1128" to="4446,2261" strokeweight="1pt"/>
            <v:line id="_x0000_s1421" style="position:absolute;rotation:-90" from="4941,1601" to="5095,1766" strokeweight="1pt"/>
            <v:shape id="_x0000_s1422" type="#_x0000_t202" style="position:absolute;left:4209;top:1299;width:583;height:484" filled="f" stroked="f">
              <v:textbox style="mso-next-textbox:#_x0000_s1422">
                <w:txbxContent>
                  <w:p w14:paraId="03E087DD" w14:textId="77777777" w:rsidR="00BE3074" w:rsidRDefault="00BE3074" w:rsidP="005E1297">
                    <w:pPr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423" style="position:absolute;left:4297;top:2168;width:1353;height:836;mso-position-horizontal:absolute;mso-position-vertical:absolute" coordsize="1353,1342" path="m726,l,1342r1353,e" filled="f" strokeweight="1pt">
              <v:path arrowok="t"/>
            </v:shape>
            <v:line id="_x0000_s1424" style="position:absolute" from="3901,2190" to="4297,2993" strokeweight="1pt"/>
            <v:shape id="_x0000_s1425" type="#_x0000_t202" style="position:absolute;left:4506;top:2553;width:1914;height:803" filled="f" stroked="f" strokecolor="gray">
              <v:fill opacity="45220f" color2="black"/>
              <v:stroke color2="#7f7f7f" joinstyle="round"/>
              <v:textbox style="mso-rotate-with-shape:t">
                <w:txbxContent>
                  <w:p w14:paraId="4F6DFAA6" w14:textId="77777777" w:rsidR="00BE3074" w:rsidRDefault="00BE3074" w:rsidP="005E129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Вертикальні</w:t>
                    </w:r>
                  </w:p>
                  <w:p w14:paraId="49359C7A" w14:textId="77777777" w:rsidR="00BE3074" w:rsidRDefault="00BE3074" w:rsidP="005E1297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</w:rPr>
                      <w:t>заземлювачі</w:t>
                    </w:r>
                  </w:p>
                </w:txbxContent>
              </v:textbox>
            </v:shape>
            <v:shape id="_x0000_s1426" style="position:absolute;left:4374;top:4148;width:1672;height:803;mso-position-horizontal:absolute;mso-position-vertical:absolute" coordsize="1672,803" path="m,803l198,,1672,e" filled="f" strokeweight="1pt">
              <v:path arrowok="t"/>
            </v:shape>
            <v:line id="_x0000_s1427" style="position:absolute" from="3813,3785" to="4572,4148" strokeweight="1pt"/>
            <v:shape id="_x0000_s1428" type="#_x0000_t202" style="position:absolute;left:4451;top:3730;width:2167;height:803" filled="f" stroked="f" strokecolor="gray">
              <v:fill opacity="45220f" color2="black"/>
              <v:stroke color2="#7f7f7f" joinstyle="round"/>
              <v:textbox style="mso-rotate-with-shape:t">
                <w:txbxContent>
                  <w:p w14:paraId="09E81318" w14:textId="77777777" w:rsidR="00BE3074" w:rsidRDefault="00BE3074" w:rsidP="005E129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Горизонтальні</w:t>
                    </w:r>
                  </w:p>
                  <w:p w14:paraId="27312C87" w14:textId="77777777" w:rsidR="00BE3074" w:rsidRDefault="00BE3074" w:rsidP="005E1297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</w:rPr>
                      <w:t>заземлювачі</w:t>
                    </w:r>
                  </w:p>
                </w:txbxContent>
              </v:textbox>
            </v:shape>
            <v:shape id="_x0000_s1429" type="#_x0000_t202" style="position:absolute;left:7905;top:1860;width:2387;height:803" filled="f" stroked="f" strokecolor="gray">
              <v:fill opacity="45220f" color2="black"/>
              <v:stroke color2="#7f7f7f" joinstyle="round"/>
              <v:textbox style="mso-rotate-with-shape:t">
                <w:txbxContent>
                  <w:p w14:paraId="4414D8DD" w14:textId="77777777" w:rsidR="00BE3074" w:rsidRDefault="00BE3074" w:rsidP="005E129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Заземлювальний</w:t>
                    </w:r>
                  </w:p>
                  <w:p w14:paraId="6ED06987" w14:textId="77777777" w:rsidR="00BE3074" w:rsidRDefault="00BE3074" w:rsidP="005E1297">
                    <w:pPr>
                      <w:rPr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sz w:val="24"/>
                      </w:rPr>
                      <w:t>провідник</w:t>
                    </w:r>
                  </w:p>
                </w:txbxContent>
              </v:textbox>
            </v:shape>
            <v:line id="_x0000_s1430" style="position:absolute;flip:x" from="10391,3026" to="10391,3400" strokeweight="2.25pt"/>
            <v:oval id="_x0000_s1431" style="position:absolute;left:10347;top:3180;width:88;height:77" fillcolor="black"/>
            <v:shape id="_x0000_s1432" type="#_x0000_t202" style="position:absolute;left:7707;top:3543;width:3014;height:1155" filled="f" stroked="f" strokecolor="gray">
              <v:fill opacity="45220f" color2="black"/>
              <v:stroke color2="#7f7f7f" joinstyle="round"/>
              <v:textbox style="mso-rotate-with-shape:t">
                <w:txbxContent>
                  <w:p w14:paraId="19EFCFC6" w14:textId="77777777" w:rsidR="00BE3074" w:rsidRDefault="00BE3074" w:rsidP="005E1297">
                    <w:pPr>
                      <w:rPr>
                        <w:sz w:val="24"/>
                        <w:lang w:val="uk-UA"/>
                      </w:rPr>
                    </w:pPr>
                    <w:r>
                      <w:rPr>
                        <w:sz w:val="24"/>
                      </w:rPr>
                      <w:t>Головна</w:t>
                    </w:r>
                  </w:p>
                  <w:p w14:paraId="20029A20" w14:textId="77777777" w:rsidR="00BE3074" w:rsidRDefault="00BE3074" w:rsidP="005E129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заземлювальна шина</w:t>
                    </w:r>
                  </w:p>
                  <w:p w14:paraId="1EDF8423" w14:textId="77777777" w:rsidR="00BE3074" w:rsidRDefault="00BE3074" w:rsidP="005E1297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</w:rPr>
                      <w:t>будівлі</w:t>
                    </w:r>
                  </w:p>
                </w:txbxContent>
              </v:textbox>
            </v:shape>
            <v:shape id="_x0000_s1433" style="position:absolute;left:7837;top:3334;width:2554;height:649" coordsize="2554,649" path="m2554,l2004,649,,649e" filled="f" strokeweight="1pt">
              <v:path arrowok="t"/>
            </v:shape>
            <v:shape id="_x0000_s1434" style="position:absolute;left:7663;top:2278;width:2365;height:946" coordsize="2365,946" path="m748,946l,,2365,e" filled="f" strokeweight="1pt">
              <v:path arrowok="t"/>
            </v:shape>
            <w10:wrap type="topAndBottom"/>
          </v:group>
        </w:pict>
      </w:r>
      <w:r w:rsidR="005E1297">
        <w:rPr>
          <w:rFonts w:ascii="Arial" w:hAnsi="Arial" w:cs="Arial"/>
          <w:sz w:val="28"/>
          <w:szCs w:val="28"/>
          <w:lang w:val="uk-UA"/>
        </w:rPr>
        <w:t>Зобразити схему заземлення, користуючись умовною схемою рис. 3</w:t>
      </w:r>
      <w:r w:rsidR="005E1297">
        <w:rPr>
          <w:rFonts w:ascii="Arial" w:hAnsi="Arial" w:cs="Arial"/>
          <w:color w:val="FF0000"/>
          <w:sz w:val="28"/>
          <w:szCs w:val="28"/>
          <w:lang w:val="uk-UA"/>
        </w:rPr>
        <w:t>.</w:t>
      </w:r>
    </w:p>
    <w:p w14:paraId="422140D0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10C0493A" w14:textId="77777777" w:rsidR="0098072F" w:rsidRDefault="0098072F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3BC5EB7F" w14:textId="77777777" w:rsidR="00351C89" w:rsidRDefault="005E1297" w:rsidP="0098072F">
      <w:pPr>
        <w:spacing w:line="288" w:lineRule="auto"/>
        <w:ind w:left="720"/>
        <w:jc w:val="right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Таблиця 6</w:t>
      </w:r>
    </w:p>
    <w:p w14:paraId="32E82E2B" w14:textId="77777777" w:rsidR="0098072F" w:rsidRPr="0098072F" w:rsidRDefault="0098072F" w:rsidP="0098072F">
      <w:pPr>
        <w:spacing w:line="288" w:lineRule="auto"/>
        <w:ind w:left="720"/>
        <w:jc w:val="right"/>
        <w:rPr>
          <w:rFonts w:ascii="Arial" w:hAnsi="Arial" w:cs="Arial"/>
          <w:i/>
          <w:sz w:val="28"/>
          <w:szCs w:val="28"/>
          <w:lang w:val="uk-UA"/>
        </w:rPr>
      </w:pPr>
    </w:p>
    <w:p w14:paraId="104008F5" w14:textId="77777777" w:rsidR="005E1297" w:rsidRDefault="005E1297" w:rsidP="005E1297">
      <w:pPr>
        <w:spacing w:line="288" w:lineRule="auto"/>
        <w:ind w:left="720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Варіанти даних д</w:t>
      </w:r>
      <w:r w:rsidR="00202ECE">
        <w:rPr>
          <w:rFonts w:ascii="Arial" w:hAnsi="Arial" w:cs="Arial"/>
          <w:b/>
          <w:sz w:val="28"/>
          <w:szCs w:val="28"/>
          <w:lang w:val="uk-UA"/>
        </w:rPr>
        <w:t>о</w:t>
      </w:r>
      <w:r>
        <w:rPr>
          <w:rFonts w:ascii="Arial" w:hAnsi="Arial" w:cs="Arial"/>
          <w:b/>
          <w:sz w:val="28"/>
          <w:szCs w:val="28"/>
          <w:lang w:val="uk-UA"/>
        </w:rPr>
        <w:t xml:space="preserve"> задачі </w:t>
      </w:r>
      <w:r w:rsidR="00202ECE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5E1297">
        <w:rPr>
          <w:rFonts w:ascii="Arial" w:hAnsi="Arial" w:cs="Arial"/>
          <w:b/>
          <w:sz w:val="28"/>
          <w:szCs w:val="28"/>
        </w:rPr>
        <w:t>7</w:t>
      </w:r>
    </w:p>
    <w:p w14:paraId="03A4509C" w14:textId="77777777" w:rsidR="0098072F" w:rsidRPr="0098072F" w:rsidRDefault="0098072F" w:rsidP="005E1297">
      <w:pPr>
        <w:spacing w:line="288" w:lineRule="auto"/>
        <w:ind w:left="720"/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1"/>
        <w:gridCol w:w="2695"/>
        <w:gridCol w:w="2695"/>
        <w:gridCol w:w="2696"/>
      </w:tblGrid>
      <w:tr w:rsidR="005E1297" w14:paraId="21AC1C38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B52D9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A2C72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 xml:space="preserve">Вид грунту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C01AE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Тип заземлювача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619E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 xml:space="preserve">Довжина заземлювача, </w:t>
            </w:r>
            <w:r>
              <w:rPr>
                <w:i/>
                <w:sz w:val="28"/>
                <w:lang w:val="en-US"/>
              </w:rPr>
              <w:t>l</w:t>
            </w:r>
            <w:r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,</w:t>
            </w: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</w:t>
            </w:r>
          </w:p>
        </w:tc>
      </w:tr>
      <w:tr w:rsidR="005E1297" w14:paraId="675DEEDF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3426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7036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AFAD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5AB0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5E1297" w14:paraId="36609A97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1D2F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7A53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Пісок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A64D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0FFB133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d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=25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D555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0,5</w:t>
            </w:r>
          </w:p>
        </w:tc>
      </w:tr>
      <w:tr w:rsidR="005E1297" w14:paraId="47AD10D1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7697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61FE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Супісь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2855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0371F25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16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B7D2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0,6</w:t>
            </w:r>
          </w:p>
        </w:tc>
      </w:tr>
      <w:tr w:rsidR="005E1297" w14:paraId="0EB03670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AFEF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4FA5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Чорнозем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3B71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5652BF2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  <w:lang w:val="en-US"/>
              </w:rPr>
              <w:t xml:space="preserve">b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40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BE29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0,7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0</w:t>
            </w:r>
          </w:p>
        </w:tc>
      </w:tr>
      <w:tr w:rsidR="005E1297" w14:paraId="5863EB52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5250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5C2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Суглинок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13F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372EFBD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=15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F8D7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0,8</w:t>
            </w:r>
          </w:p>
        </w:tc>
      </w:tr>
      <w:tr w:rsidR="005E1297" w14:paraId="17D9686D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78CB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F3AB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Глина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D18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6591DC1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15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64DF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0,9</w:t>
            </w:r>
          </w:p>
        </w:tc>
      </w:tr>
      <w:tr w:rsidR="005E1297" w14:paraId="0F223974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7EED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1C43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Торф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1F26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7A2C897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  <w:lang w:val="en-US"/>
              </w:rPr>
              <w:t xml:space="preserve">b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50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2A1B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1,0</w:t>
            </w:r>
          </w:p>
        </w:tc>
      </w:tr>
      <w:tr w:rsidR="005E1297" w14:paraId="115F9F0E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2E06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85B7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Пісок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8A71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177FCBB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=35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61C1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1,1</w:t>
            </w:r>
          </w:p>
        </w:tc>
      </w:tr>
      <w:tr w:rsidR="005E1297" w14:paraId="3AB361A0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59EA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31EF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Супісь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8B8F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66EC822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20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A97E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1,2</w:t>
            </w:r>
          </w:p>
        </w:tc>
      </w:tr>
      <w:tr w:rsidR="005E1297" w14:paraId="6B4A2B8D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4FAA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00BF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Чорнозем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6F66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4DB72C0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  <w:lang w:val="en-US"/>
              </w:rPr>
              <w:t xml:space="preserve">b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40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FD56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0,5</w:t>
            </w:r>
          </w:p>
        </w:tc>
      </w:tr>
      <w:tr w:rsidR="005E1297" w14:paraId="614CDAE0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5B25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7FA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Суглинок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937E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01E1A98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=20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0698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0,6</w:t>
            </w:r>
          </w:p>
        </w:tc>
      </w:tr>
      <w:tr w:rsidR="005E1297" w14:paraId="45A9C7BE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9FC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ED44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Пісок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1A85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1FC3EC9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16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7642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0,7</w:t>
            </w:r>
          </w:p>
        </w:tc>
      </w:tr>
      <w:tr w:rsidR="005E1297" w14:paraId="4CFD7E16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097D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F034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Супсь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E912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55B2E8B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  <w:lang w:val="en-US"/>
              </w:rPr>
              <w:t xml:space="preserve">b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30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5CD9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0,8</w:t>
            </w:r>
          </w:p>
        </w:tc>
      </w:tr>
      <w:tr w:rsidR="005E1297" w14:paraId="1B011BAD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AF67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E49A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Чорнозем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DB49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1295BBA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=25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BE0F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0,9</w:t>
            </w:r>
          </w:p>
        </w:tc>
      </w:tr>
      <w:tr w:rsidR="005E1297" w14:paraId="4D4F95E9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F701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B538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Суглинок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05EF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1257624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18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1002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1,0</w:t>
            </w:r>
          </w:p>
        </w:tc>
      </w:tr>
      <w:tr w:rsidR="005E1297" w14:paraId="601A0EBC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6D8E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BAD7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Глина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9C99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0AA8007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  <w:lang w:val="en-US"/>
              </w:rPr>
              <w:t xml:space="preserve">b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25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6731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1,1</w:t>
            </w:r>
          </w:p>
        </w:tc>
      </w:tr>
      <w:tr w:rsidR="005E1297" w14:paraId="4F6BBD7C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42E7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87CB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Торф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4D29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768EE1F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15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F79A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1,2</w:t>
            </w:r>
          </w:p>
        </w:tc>
      </w:tr>
      <w:tr w:rsidR="005E1297" w14:paraId="4585B058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11D8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5C77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Пісок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0EAF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3CE36A1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20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AA69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1,0</w:t>
            </w:r>
          </w:p>
        </w:tc>
      </w:tr>
      <w:tr w:rsidR="005E1297" w14:paraId="14E2D552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AF08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9DBE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Супсь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638F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71F3FB7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  <w:lang w:val="en-US"/>
              </w:rPr>
              <w:t xml:space="preserve">b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45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437F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1,1</w:t>
            </w:r>
          </w:p>
        </w:tc>
      </w:tr>
      <w:tr w:rsidR="005E1297" w14:paraId="2D6EB815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E6A2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C33C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Чорнозем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C88E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4FDC032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30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263E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1,2</w:t>
            </w:r>
          </w:p>
        </w:tc>
      </w:tr>
      <w:tr w:rsidR="005E1297" w14:paraId="22964CD7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8D57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14BC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Глина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4270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575ABB7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= 16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6D42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0,5</w:t>
            </w:r>
          </w:p>
        </w:tc>
      </w:tr>
      <w:tr w:rsidR="005E1297" w14:paraId="1E676FA9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E981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C945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Торф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401F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28CBF5F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30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6BB2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0,6</w:t>
            </w:r>
          </w:p>
        </w:tc>
      </w:tr>
      <w:tr w:rsidR="005E1297" w14:paraId="657F5988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376B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E3FE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Пісок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5FFD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76F5DE8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d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30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6881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0,7</w:t>
            </w:r>
          </w:p>
        </w:tc>
      </w:tr>
      <w:tr w:rsidR="005E1297" w14:paraId="0F51D274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A905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F726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Супісь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5BB3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Стрижневий,</w:t>
            </w:r>
          </w:p>
          <w:p w14:paraId="5A1C950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d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20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E4DF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0,8</w:t>
            </w:r>
          </w:p>
        </w:tc>
      </w:tr>
      <w:tr w:rsidR="005E1297" w14:paraId="098C5416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357D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D0F8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Чорнозем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9414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Кутова сталь,</w:t>
            </w:r>
          </w:p>
          <w:p w14:paraId="6E2AF49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>b</w:t>
            </w: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30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6725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0,9</w:t>
            </w:r>
          </w:p>
        </w:tc>
      </w:tr>
      <w:tr w:rsidR="005E1297" w14:paraId="2B1B8197" w14:textId="77777777" w:rsidTr="005E1297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28E7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0FCC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Суглинок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D683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Трубчастий,</w:t>
            </w:r>
          </w:p>
          <w:p w14:paraId="526388E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d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= 25 </w:t>
            </w:r>
            <w:r>
              <w:rPr>
                <w:rFonts w:ascii="Arial" w:hAnsi="Arial" w:cs="Arial"/>
                <w:i/>
                <w:sz w:val="28"/>
                <w:szCs w:val="28"/>
                <w:lang w:val="uk-UA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7E2F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1,0</w:t>
            </w:r>
          </w:p>
        </w:tc>
      </w:tr>
    </w:tbl>
    <w:p w14:paraId="59473F7E" w14:textId="77777777" w:rsidR="005E1297" w:rsidRDefault="005E1297" w:rsidP="00202ECE">
      <w:pPr>
        <w:spacing w:line="288" w:lineRule="auto"/>
        <w:rPr>
          <w:rFonts w:ascii="Arial" w:hAnsi="Arial" w:cs="Arial"/>
          <w:b/>
          <w:i/>
          <w:sz w:val="28"/>
          <w:szCs w:val="28"/>
          <w:lang w:val="uk-UA"/>
        </w:rPr>
      </w:pPr>
    </w:p>
    <w:p w14:paraId="1D5BA31C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Задача 8</w:t>
      </w:r>
    </w:p>
    <w:p w14:paraId="5F8D36F2" w14:textId="77777777" w:rsidR="005E1297" w:rsidRPr="00202ECE" w:rsidRDefault="005E1297" w:rsidP="005E1297">
      <w:pPr>
        <w:spacing w:line="288" w:lineRule="auto"/>
        <w:ind w:left="720"/>
        <w:jc w:val="both"/>
        <w:rPr>
          <w:rFonts w:ascii="Arial" w:hAnsi="Arial" w:cs="Arial"/>
          <w:sz w:val="28"/>
          <w:szCs w:val="28"/>
          <w:lang w:val="uk-UA"/>
        </w:rPr>
      </w:pPr>
    </w:p>
    <w:p w14:paraId="4781D095" w14:textId="77777777" w:rsidR="005E1297" w:rsidRPr="00202ECE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202ECE">
        <w:rPr>
          <w:rFonts w:ascii="Arial" w:hAnsi="Arial" w:cs="Arial"/>
          <w:sz w:val="28"/>
          <w:szCs w:val="28"/>
          <w:lang w:val="uk-UA"/>
        </w:rPr>
        <w:t xml:space="preserve">Розрахувати струм однофазового короткого замикання у електродвигуні, який живиться від трифазної мережі з глухозаземленою нейтраллю з лінійною напругою </w:t>
      </w:r>
      <w:r w:rsidRPr="00202ECE">
        <w:rPr>
          <w:rFonts w:ascii="Arial" w:hAnsi="Arial" w:cs="Arial"/>
          <w:i/>
          <w:sz w:val="28"/>
          <w:szCs w:val="28"/>
          <w:lang w:val="en-US"/>
        </w:rPr>
        <w:t>U</w:t>
      </w:r>
      <w:r w:rsidRPr="00202ECE">
        <w:rPr>
          <w:rFonts w:ascii="Arial" w:hAnsi="Arial" w:cs="Arial"/>
          <w:sz w:val="28"/>
          <w:szCs w:val="28"/>
          <w:vertAlign w:val="subscript"/>
          <w:lang w:val="uk-UA"/>
        </w:rPr>
        <w:t>л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</w:t>
      </w:r>
      <w:r w:rsidRPr="00202ECE">
        <w:rPr>
          <w:rFonts w:ascii="Arial" w:hAnsi="Arial" w:cs="Arial"/>
          <w:i/>
          <w:sz w:val="28"/>
          <w:szCs w:val="28"/>
          <w:lang w:val="uk-UA"/>
        </w:rPr>
        <w:t>В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 з потужністю трансформатора </w:t>
      </w:r>
      <w:r w:rsidRPr="00202ECE">
        <w:rPr>
          <w:rFonts w:ascii="Arial" w:hAnsi="Arial" w:cs="Arial"/>
          <w:i/>
          <w:sz w:val="28"/>
          <w:szCs w:val="28"/>
          <w:lang w:val="en-US"/>
        </w:rPr>
        <w:t>S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</w:t>
      </w:r>
      <w:r w:rsidRPr="00202ECE">
        <w:rPr>
          <w:rFonts w:ascii="Arial" w:hAnsi="Arial" w:cs="Arial"/>
          <w:i/>
          <w:sz w:val="28"/>
          <w:szCs w:val="28"/>
          <w:lang w:val="uk-UA"/>
        </w:rPr>
        <w:t>кВА</w:t>
      </w:r>
      <w:r w:rsidRPr="00202ECE">
        <w:rPr>
          <w:rFonts w:ascii="Arial" w:hAnsi="Arial" w:cs="Arial"/>
          <w:sz w:val="28"/>
          <w:szCs w:val="28"/>
          <w:lang w:val="uk-UA"/>
        </w:rPr>
        <w:t>. Схема з</w:t>
      </w:r>
      <w:r w:rsidRPr="0042755B">
        <w:rPr>
          <w:rFonts w:ascii="Arial" w:hAnsi="Arial" w:cs="Arial"/>
          <w:sz w:val="28"/>
          <w:szCs w:val="28"/>
          <w:lang w:val="uk-UA"/>
        </w:rPr>
        <w:t>’</w:t>
      </w:r>
      <w:r w:rsidRPr="00202ECE">
        <w:rPr>
          <w:rFonts w:ascii="Arial" w:hAnsi="Arial" w:cs="Arial"/>
          <w:sz w:val="28"/>
          <w:szCs w:val="28"/>
          <w:lang w:val="uk-UA"/>
        </w:rPr>
        <w:t>єднання обмоток трансформатора – «зірка». Лінія передачі фазного і нульового провідників, довжиною відповідно</w:t>
      </w:r>
      <w:r w:rsidRPr="00202ECE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202ECE">
        <w:rPr>
          <w:rFonts w:ascii="Arial" w:hAnsi="Arial" w:cs="Arial"/>
          <w:i/>
          <w:sz w:val="28"/>
          <w:szCs w:val="28"/>
          <w:lang w:val="en-US"/>
        </w:rPr>
        <w:t>L</w:t>
      </w:r>
      <w:r w:rsidRPr="00202ECE">
        <w:rPr>
          <w:rFonts w:ascii="Arial" w:hAnsi="Arial" w:cs="Arial"/>
          <w:sz w:val="28"/>
          <w:szCs w:val="28"/>
          <w:vertAlign w:val="subscript"/>
          <w:lang w:val="uk-UA"/>
        </w:rPr>
        <w:t>ф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</w:t>
      </w:r>
      <w:r w:rsidRPr="00202ECE">
        <w:rPr>
          <w:rFonts w:ascii="Arial" w:hAnsi="Arial" w:cs="Arial"/>
          <w:i/>
          <w:sz w:val="28"/>
          <w:szCs w:val="28"/>
          <w:lang w:val="uk-UA"/>
        </w:rPr>
        <w:t>км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 і </w:t>
      </w:r>
      <w:r w:rsidRPr="00202ECE">
        <w:rPr>
          <w:rFonts w:ascii="Arial" w:hAnsi="Arial" w:cs="Arial"/>
          <w:i/>
          <w:sz w:val="28"/>
          <w:szCs w:val="28"/>
          <w:lang w:val="en-US"/>
        </w:rPr>
        <w:t>L</w:t>
      </w:r>
      <w:r w:rsidRPr="00202ECE">
        <w:rPr>
          <w:rFonts w:ascii="Arial" w:hAnsi="Arial" w:cs="Arial"/>
          <w:sz w:val="28"/>
          <w:szCs w:val="28"/>
          <w:vertAlign w:val="subscript"/>
          <w:lang w:val="uk-UA"/>
        </w:rPr>
        <w:t>н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</w:t>
      </w:r>
      <w:r w:rsidRPr="00202ECE">
        <w:rPr>
          <w:rFonts w:ascii="Arial" w:hAnsi="Arial" w:cs="Arial"/>
          <w:i/>
          <w:sz w:val="28"/>
          <w:szCs w:val="28"/>
          <w:lang w:val="uk-UA"/>
        </w:rPr>
        <w:t>км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виконана з міді перерізом відповідно </w:t>
      </w:r>
      <w:r w:rsidRPr="00202ECE">
        <w:rPr>
          <w:rFonts w:ascii="Arial" w:hAnsi="Arial" w:cs="Arial"/>
          <w:i/>
          <w:sz w:val="28"/>
          <w:szCs w:val="28"/>
          <w:lang w:val="en-US"/>
        </w:rPr>
        <w:t>S</w:t>
      </w:r>
      <w:r w:rsidRPr="00202ECE">
        <w:rPr>
          <w:rFonts w:ascii="Arial" w:hAnsi="Arial" w:cs="Arial"/>
          <w:i/>
          <w:sz w:val="28"/>
          <w:szCs w:val="28"/>
          <w:vertAlign w:val="subscript"/>
          <w:lang w:val="uk-UA"/>
        </w:rPr>
        <w:t>ф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</w:t>
      </w:r>
      <w:r w:rsidRPr="00202ECE">
        <w:rPr>
          <w:rFonts w:ascii="Arial" w:hAnsi="Arial" w:cs="Arial"/>
          <w:i/>
          <w:sz w:val="28"/>
          <w:szCs w:val="28"/>
          <w:lang w:val="uk-UA"/>
        </w:rPr>
        <w:t>мм</w:t>
      </w:r>
      <w:r w:rsidRPr="00202ECE">
        <w:rPr>
          <w:rFonts w:ascii="Arial" w:hAnsi="Arial" w:cs="Arial"/>
          <w:i/>
          <w:sz w:val="28"/>
          <w:szCs w:val="28"/>
          <w:vertAlign w:val="superscript"/>
          <w:lang w:val="uk-UA"/>
        </w:rPr>
        <w:t>2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 і </w:t>
      </w:r>
      <w:r w:rsidRPr="00202ECE">
        <w:rPr>
          <w:rFonts w:ascii="Arial" w:hAnsi="Arial" w:cs="Arial"/>
          <w:i/>
          <w:sz w:val="28"/>
          <w:szCs w:val="28"/>
          <w:lang w:val="en-US"/>
        </w:rPr>
        <w:t>S</w:t>
      </w:r>
      <w:r w:rsidRPr="00202ECE">
        <w:rPr>
          <w:rFonts w:ascii="Arial" w:hAnsi="Arial" w:cs="Arial"/>
          <w:i/>
          <w:sz w:val="28"/>
          <w:szCs w:val="28"/>
          <w:vertAlign w:val="subscript"/>
          <w:lang w:val="uk-UA"/>
        </w:rPr>
        <w:t>н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</w:t>
      </w:r>
      <w:r w:rsidRPr="00202ECE">
        <w:rPr>
          <w:rFonts w:ascii="Arial" w:hAnsi="Arial" w:cs="Arial"/>
          <w:i/>
          <w:sz w:val="28"/>
          <w:szCs w:val="28"/>
          <w:lang w:val="uk-UA"/>
        </w:rPr>
        <w:t>мм</w:t>
      </w:r>
      <w:r w:rsidRPr="00202ECE">
        <w:rPr>
          <w:rFonts w:ascii="Arial" w:hAnsi="Arial" w:cs="Arial"/>
          <w:i/>
          <w:sz w:val="28"/>
          <w:szCs w:val="28"/>
          <w:vertAlign w:val="superscript"/>
          <w:lang w:val="uk-UA"/>
        </w:rPr>
        <w:t>2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. Номінальний струм плавкої вставки (запобіжника)  - </w:t>
      </w:r>
      <w:r w:rsidRPr="00202ECE">
        <w:rPr>
          <w:rFonts w:ascii="Arial" w:hAnsi="Arial" w:cs="Arial"/>
          <w:i/>
          <w:sz w:val="28"/>
          <w:szCs w:val="28"/>
          <w:lang w:val="uk-UA"/>
        </w:rPr>
        <w:t>І</w:t>
      </w:r>
      <w:r w:rsidRPr="00202ECE">
        <w:rPr>
          <w:rFonts w:ascii="Arial" w:hAnsi="Arial" w:cs="Arial"/>
          <w:sz w:val="28"/>
          <w:szCs w:val="28"/>
          <w:vertAlign w:val="subscript"/>
          <w:lang w:val="uk-UA"/>
        </w:rPr>
        <w:t>пл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, </w:t>
      </w:r>
      <w:r w:rsidRPr="00202ECE">
        <w:rPr>
          <w:rFonts w:ascii="Arial" w:hAnsi="Arial" w:cs="Arial"/>
          <w:i/>
          <w:sz w:val="28"/>
          <w:szCs w:val="28"/>
          <w:lang w:val="uk-UA"/>
        </w:rPr>
        <w:t>А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. Вихідні дані прийняти згідно 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     </w:t>
      </w:r>
      <w:r w:rsidRPr="00202ECE">
        <w:rPr>
          <w:rFonts w:ascii="Arial" w:hAnsi="Arial" w:cs="Arial"/>
          <w:sz w:val="28"/>
          <w:szCs w:val="28"/>
          <w:lang w:val="uk-UA"/>
        </w:rPr>
        <w:t>табл. 7.</w:t>
      </w:r>
    </w:p>
    <w:p w14:paraId="5A2BC8D5" w14:textId="77777777" w:rsidR="005E1297" w:rsidRPr="00202ECE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202ECE">
        <w:rPr>
          <w:rFonts w:ascii="Arial" w:hAnsi="Arial" w:cs="Arial"/>
          <w:sz w:val="28"/>
          <w:szCs w:val="28"/>
          <w:lang w:val="uk-UA"/>
        </w:rPr>
        <w:t>Вказівки до рішення:</w:t>
      </w:r>
    </w:p>
    <w:p w14:paraId="5CC47203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202ECE">
        <w:rPr>
          <w:rFonts w:ascii="Arial" w:hAnsi="Arial" w:cs="Arial"/>
          <w:sz w:val="28"/>
          <w:szCs w:val="28"/>
          <w:lang w:val="uk-UA"/>
        </w:rPr>
        <w:t>1. Перевірити умову забезпечення гарантованого відключення</w:t>
      </w:r>
      <w:r>
        <w:rPr>
          <w:rFonts w:ascii="Arial" w:hAnsi="Arial" w:cs="Arial"/>
          <w:sz w:val="28"/>
          <w:szCs w:val="28"/>
          <w:lang w:val="uk-UA"/>
        </w:rPr>
        <w:t xml:space="preserve"> двигуна:</w:t>
      </w:r>
    </w:p>
    <w:p w14:paraId="7756C6BC" w14:textId="77777777" w:rsidR="005E1297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</w:p>
    <w:p w14:paraId="57131ED8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кз</w:t>
      </w:r>
      <w:r>
        <w:rPr>
          <w:rFonts w:ascii="Arial" w:hAnsi="Arial" w:cs="Arial"/>
          <w:sz w:val="28"/>
          <w:szCs w:val="28"/>
        </w:rPr>
        <w:t>&gt;</w:t>
      </w:r>
      <w:r>
        <w:rPr>
          <w:rFonts w:ascii="Arial" w:hAnsi="Arial" w:cs="Arial"/>
          <w:sz w:val="28"/>
          <w:szCs w:val="28"/>
          <w:lang w:val="uk-UA"/>
        </w:rPr>
        <w:t>3</w:t>
      </w:r>
      <w:r>
        <w:rPr>
          <w:rFonts w:ascii="Arial" w:hAnsi="Arial" w:cs="Arial"/>
          <w:i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пл</w:t>
      </w:r>
      <w:r>
        <w:rPr>
          <w:rFonts w:ascii="Arial" w:hAnsi="Arial" w:cs="Arial"/>
          <w:sz w:val="28"/>
          <w:szCs w:val="28"/>
          <w:lang w:val="uk-UA"/>
        </w:rPr>
        <w:t>,</w:t>
      </w:r>
    </w:p>
    <w:p w14:paraId="13932AC0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FDBB8E8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ascii="Arial" w:hAnsi="Arial" w:cs="Arial"/>
          <w:i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  <w:vertAlign w:val="subscript"/>
          <w:lang w:val="uk-UA"/>
        </w:rPr>
        <w:t>кз</w:t>
      </w:r>
      <w:r>
        <w:rPr>
          <w:rFonts w:ascii="Arial" w:hAnsi="Arial" w:cs="Arial"/>
          <w:sz w:val="28"/>
          <w:szCs w:val="28"/>
          <w:lang w:val="uk-UA"/>
        </w:rPr>
        <w:t xml:space="preserve"> – струм короткого замикання, </w:t>
      </w:r>
      <w:r>
        <w:rPr>
          <w:rFonts w:ascii="Arial" w:hAnsi="Arial" w:cs="Arial"/>
          <w:i/>
          <w:sz w:val="28"/>
          <w:szCs w:val="28"/>
          <w:lang w:val="uk-UA"/>
        </w:rPr>
        <w:t>А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7B5155BF" w14:textId="77777777" w:rsidR="005E1297" w:rsidRDefault="005E1297" w:rsidP="005E1297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2. Струм короткого замикання знаходять за формулою:</w:t>
      </w:r>
    </w:p>
    <w:p w14:paraId="7A538CCD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724D7D98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34"/>
        </w:rPr>
        <w:object w:dxaOrig="1919" w:dyaOrig="820" w14:anchorId="20F85E08">
          <v:shape id="_x0000_i1085" type="#_x0000_t75" style="width:96pt;height:41.25pt" o:ole="" filled="t">
            <v:fill color2="black"/>
            <v:imagedata r:id="rId107" o:title=""/>
          </v:shape>
          <o:OLEObject Type="Embed" ProgID="Equation.3" ShapeID="_x0000_i1085" DrawAspect="Content" ObjectID="_1677057162" r:id="rId108"/>
        </w:objec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А</w:t>
      </w:r>
    </w:p>
    <w:p w14:paraId="21D82A6E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7CE07B53" w14:textId="77777777" w:rsidR="005E1297" w:rsidRDefault="005E1297" w:rsidP="005E1297">
      <w:pPr>
        <w:spacing w:line="288" w:lineRule="auto"/>
        <w:ind w:firstLine="708"/>
        <w:jc w:val="both"/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cs="Arial"/>
          <w:i/>
          <w:sz w:val="28"/>
          <w:szCs w:val="28"/>
          <w:lang w:val="en-US"/>
        </w:rPr>
        <w:t>U</w:t>
      </w:r>
      <w:r>
        <w:rPr>
          <w:rFonts w:cs="Arial"/>
          <w:i/>
          <w:sz w:val="28"/>
          <w:szCs w:val="28"/>
          <w:vertAlign w:val="subscript"/>
          <w:lang w:val="uk-UA"/>
        </w:rPr>
        <w:t>ф</w:t>
      </w:r>
      <w:r>
        <w:rPr>
          <w:rFonts w:ascii="Arial" w:hAnsi="Arial" w:cs="Arial"/>
          <w:sz w:val="28"/>
          <w:szCs w:val="28"/>
          <w:lang w:val="uk-UA"/>
        </w:rPr>
        <w:t xml:space="preserve"> – фазна напруга, приймається </w:t>
      </w:r>
      <w:r>
        <w:rPr>
          <w:rFonts w:cs="Arial"/>
          <w:i/>
          <w:sz w:val="28"/>
          <w:szCs w:val="28"/>
          <w:lang w:val="en-US"/>
        </w:rPr>
        <w:t>U</w:t>
      </w:r>
      <w:r>
        <w:rPr>
          <w:rFonts w:cs="Arial"/>
          <w:i/>
          <w:sz w:val="28"/>
          <w:szCs w:val="28"/>
          <w:vertAlign w:val="subscript"/>
          <w:lang w:val="uk-UA"/>
        </w:rPr>
        <w:t>ф</w:t>
      </w:r>
      <w:r>
        <w:rPr>
          <w:rFonts w:cs="Arial"/>
          <w:sz w:val="28"/>
          <w:szCs w:val="28"/>
          <w:lang w:val="uk-UA"/>
        </w:rPr>
        <w:t xml:space="preserve"> = </w:t>
      </w:r>
      <w:r>
        <w:rPr>
          <w:rFonts w:cs="Arial"/>
          <w:i/>
          <w:sz w:val="28"/>
          <w:szCs w:val="28"/>
          <w:lang w:val="en-US"/>
        </w:rPr>
        <w:t>U</w:t>
      </w:r>
      <w:r>
        <w:rPr>
          <w:rFonts w:cs="Arial"/>
          <w:sz w:val="28"/>
          <w:szCs w:val="28"/>
          <w:vertAlign w:val="subscript"/>
          <w:lang w:val="uk-UA"/>
        </w:rPr>
        <w:t>л</w:t>
      </w:r>
      <w:r>
        <w:rPr>
          <w:rFonts w:cs="Arial"/>
          <w:i/>
          <w:sz w:val="28"/>
          <w:szCs w:val="28"/>
          <w:lang w:val="uk-UA"/>
        </w:rPr>
        <w:t xml:space="preserve"> /</w:t>
      </w:r>
      <w:r w:rsidRPr="00823521">
        <w:rPr>
          <w:position w:val="-8"/>
          <w:sz w:val="28"/>
        </w:rPr>
        <w:object w:dxaOrig="360" w:dyaOrig="360" w14:anchorId="733C204F">
          <v:shape id="_x0000_i1086" type="#_x0000_t75" style="width:18pt;height:18pt" o:ole="" filled="t">
            <v:fill color2="black"/>
            <v:imagedata r:id="rId109" o:title=""/>
          </v:shape>
          <o:OLEObject Type="Embed" ProgID="Equation.3" ShapeID="_x0000_i1086" DrawAspect="Content" ObjectID="_1677057163" r:id="rId110"/>
        </w:object>
      </w:r>
      <w:r>
        <w:rPr>
          <w:rFonts w:cs="Arial"/>
          <w:sz w:val="28"/>
          <w:szCs w:val="28"/>
          <w:lang w:val="uk-UA"/>
        </w:rPr>
        <w:t xml:space="preserve">, </w:t>
      </w:r>
      <w:r>
        <w:rPr>
          <w:rFonts w:cs="Arial"/>
          <w:i/>
          <w:sz w:val="28"/>
          <w:szCs w:val="28"/>
          <w:lang w:val="uk-UA"/>
        </w:rPr>
        <w:t>В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4AE8164A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lang w:val="en-US"/>
        </w:rPr>
        <w:t>Z</w:t>
      </w:r>
      <w:r>
        <w:rPr>
          <w:i/>
          <w:sz w:val="28"/>
          <w:vertAlign w:val="subscript"/>
          <w:lang w:val="uk-UA"/>
        </w:rPr>
        <w:t>Т</w:t>
      </w:r>
      <w:r>
        <w:rPr>
          <w:rFonts w:ascii="Arial" w:hAnsi="Arial" w:cs="Arial"/>
          <w:sz w:val="28"/>
          <w:szCs w:val="28"/>
          <w:lang w:val="uk-UA"/>
        </w:rPr>
        <w:t xml:space="preserve"> – повний опір трансформатора, </w:t>
      </w:r>
      <w:r>
        <w:rPr>
          <w:rFonts w:ascii="Arial" w:hAnsi="Arial" w:cs="Arial"/>
          <w:i/>
          <w:sz w:val="28"/>
          <w:szCs w:val="28"/>
          <w:lang w:val="uk-UA"/>
        </w:rPr>
        <w:t>Ом</w:t>
      </w:r>
      <w:r>
        <w:rPr>
          <w:rFonts w:ascii="Arial" w:hAnsi="Arial" w:cs="Arial"/>
          <w:sz w:val="28"/>
          <w:szCs w:val="28"/>
          <w:lang w:val="uk-UA"/>
        </w:rPr>
        <w:t xml:space="preserve"> (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приймається за даними </w:t>
      </w:r>
    </w:p>
    <w:p w14:paraId="44ABE787" w14:textId="77777777" w:rsidR="005E1297" w:rsidRDefault="005E1297" w:rsidP="005E1297">
      <w:pPr>
        <w:spacing w:line="288" w:lineRule="auto"/>
        <w:ind w:firstLine="708"/>
        <w:jc w:val="both"/>
      </w:pPr>
      <w:r>
        <w:rPr>
          <w:rFonts w:ascii="Arial" w:hAnsi="Arial" w:cs="Arial"/>
          <w:sz w:val="28"/>
          <w:szCs w:val="28"/>
          <w:lang w:val="uk-UA"/>
        </w:rPr>
        <w:t xml:space="preserve">табл. 6.14 </w:t>
      </w:r>
      <w:r>
        <w:rPr>
          <w:rFonts w:ascii="Arial" w:hAnsi="Arial" w:cs="Arial"/>
          <w:sz w:val="28"/>
          <w:szCs w:val="28"/>
        </w:rPr>
        <w:t>[</w:t>
      </w:r>
      <w:r w:rsidRPr="00202ECE">
        <w:rPr>
          <w:rFonts w:ascii="Arial" w:hAnsi="Arial" w:cs="Arial"/>
          <w:sz w:val="28"/>
          <w:szCs w:val="28"/>
          <w:lang w:val="uk-UA"/>
        </w:rPr>
        <w:t>2</w:t>
      </w:r>
      <w:r w:rsidRPr="00202ECE">
        <w:rPr>
          <w:rFonts w:ascii="Arial" w:hAnsi="Arial" w:cs="Arial"/>
          <w:sz w:val="28"/>
          <w:szCs w:val="28"/>
        </w:rPr>
        <w:t>]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);</w:t>
      </w:r>
    </w:p>
    <w:p w14:paraId="11DE0D4C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lang w:val="en-US"/>
        </w:rPr>
        <w:lastRenderedPageBreak/>
        <w:t>Z</w:t>
      </w:r>
      <w:r>
        <w:rPr>
          <w:i/>
          <w:sz w:val="28"/>
          <w:vertAlign w:val="subscript"/>
          <w:lang w:val="uk-UA"/>
        </w:rPr>
        <w:t>П</w:t>
      </w:r>
      <w:r>
        <w:rPr>
          <w:rFonts w:ascii="Arial" w:hAnsi="Arial" w:cs="Arial"/>
          <w:sz w:val="28"/>
          <w:szCs w:val="28"/>
          <w:lang w:val="uk-UA"/>
        </w:rPr>
        <w:t xml:space="preserve"> - повний опір петлі фаза-нуль, що визначається за формулою</w:t>
      </w:r>
    </w:p>
    <w:p w14:paraId="0EB0DBA1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31E659C0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18"/>
        </w:rPr>
        <w:object w:dxaOrig="4220" w:dyaOrig="520" w14:anchorId="64B07ADF">
          <v:shape id="_x0000_i1087" type="#_x0000_t75" style="width:211.5pt;height:26.25pt" o:ole="" filled="t">
            <v:fill color2="black"/>
            <v:imagedata r:id="rId111" o:title=""/>
          </v:shape>
          <o:OLEObject Type="Embed" ProgID="Equation.3" ShapeID="_x0000_i1087" DrawAspect="Content" ObjectID="_1677057164" r:id="rId112"/>
        </w:objec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Ом</w:t>
      </w:r>
      <w:r>
        <w:rPr>
          <w:rFonts w:ascii="Arial" w:hAnsi="Arial" w:cs="Arial"/>
          <w:sz w:val="28"/>
          <w:szCs w:val="28"/>
          <w:lang w:val="uk-UA"/>
        </w:rPr>
        <w:t>,</w:t>
      </w:r>
    </w:p>
    <w:p w14:paraId="6D0DDF4F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483CBB41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>
        <w:rPr>
          <w:rFonts w:cs="Arial"/>
          <w:i/>
          <w:sz w:val="28"/>
          <w:szCs w:val="28"/>
          <w:lang w:val="en-US"/>
        </w:rPr>
        <w:t>R</w:t>
      </w:r>
      <w:r>
        <w:rPr>
          <w:rFonts w:cs="Arial"/>
          <w:i/>
          <w:sz w:val="28"/>
          <w:szCs w:val="28"/>
          <w:vertAlign w:val="subscript"/>
          <w:lang w:val="uk-UA"/>
        </w:rPr>
        <w:t>ф</w:t>
      </w:r>
      <w:r>
        <w:rPr>
          <w:rFonts w:cs="Arial"/>
          <w:sz w:val="28"/>
          <w:szCs w:val="28"/>
          <w:lang w:val="uk-UA"/>
        </w:rPr>
        <w:t xml:space="preserve">, </w:t>
      </w:r>
      <w:r>
        <w:rPr>
          <w:rFonts w:cs="Arial"/>
          <w:i/>
          <w:sz w:val="28"/>
          <w:szCs w:val="28"/>
          <w:lang w:val="en-US"/>
        </w:rPr>
        <w:t>R</w:t>
      </w:r>
      <w:r>
        <w:rPr>
          <w:rFonts w:cs="Arial"/>
          <w:i/>
          <w:sz w:val="28"/>
          <w:szCs w:val="28"/>
          <w:vertAlign w:val="subscript"/>
          <w:lang w:val="uk-UA"/>
        </w:rPr>
        <w:t>н</w:t>
      </w:r>
      <w:r>
        <w:rPr>
          <w:rFonts w:ascii="Arial" w:hAnsi="Arial" w:cs="Arial"/>
          <w:sz w:val="28"/>
          <w:szCs w:val="28"/>
          <w:lang w:val="uk-UA"/>
        </w:rPr>
        <w:t xml:space="preserve">  – активний опір фазного і нульового провідників, </w:t>
      </w:r>
      <w:r>
        <w:rPr>
          <w:rFonts w:ascii="Arial" w:hAnsi="Arial" w:cs="Arial"/>
          <w:i/>
          <w:sz w:val="28"/>
          <w:szCs w:val="28"/>
          <w:lang w:val="uk-UA"/>
        </w:rPr>
        <w:t>Ом</w:t>
      </w:r>
    </w:p>
    <w:p w14:paraId="5CE899A2" w14:textId="77777777" w:rsidR="005E1297" w:rsidRDefault="005E1297" w:rsidP="005E1297">
      <w:pPr>
        <w:spacing w:line="288" w:lineRule="auto"/>
        <w:jc w:val="both"/>
        <w:rPr>
          <w:rFonts w:cs="Arial"/>
          <w:sz w:val="28"/>
          <w:szCs w:val="28"/>
          <w:lang w:val="uk-UA"/>
        </w:rPr>
      </w:pPr>
    </w:p>
    <w:p w14:paraId="625AC0B4" w14:textId="77777777" w:rsidR="005E1297" w:rsidRDefault="005E1297" w:rsidP="005E1297">
      <w:pPr>
        <w:spacing w:line="288" w:lineRule="auto"/>
        <w:jc w:val="center"/>
        <w:rPr>
          <w:rFonts w:cs="Arial"/>
          <w:sz w:val="28"/>
          <w:szCs w:val="28"/>
          <w:lang w:val="uk-UA"/>
        </w:rPr>
      </w:pPr>
      <w:r w:rsidRPr="00823521">
        <w:rPr>
          <w:position w:val="-36"/>
          <w:sz w:val="28"/>
        </w:rPr>
        <w:object w:dxaOrig="1239" w:dyaOrig="840" w14:anchorId="6166A6BC">
          <v:shape id="_x0000_i1088" type="#_x0000_t75" style="width:61.5pt;height:42pt" o:ole="" filled="t">
            <v:fill color2="black"/>
            <v:imagedata r:id="rId113" o:title=""/>
          </v:shape>
          <o:OLEObject Type="Embed" ProgID="Equation.3" ShapeID="_x0000_i1088" DrawAspect="Content" ObjectID="_1677057165" r:id="rId114"/>
        </w:object>
      </w:r>
      <w:r>
        <w:rPr>
          <w:rFonts w:cs="Arial"/>
          <w:sz w:val="28"/>
          <w:szCs w:val="28"/>
          <w:lang w:val="uk-UA"/>
        </w:rPr>
        <w:t xml:space="preserve">, </w:t>
      </w:r>
      <w:r>
        <w:rPr>
          <w:rFonts w:cs="Arial"/>
          <w:i/>
          <w:sz w:val="28"/>
          <w:szCs w:val="28"/>
          <w:lang w:val="uk-UA"/>
        </w:rPr>
        <w:t>Ом</w:t>
      </w:r>
      <w:r>
        <w:rPr>
          <w:rFonts w:cs="Arial"/>
          <w:sz w:val="28"/>
          <w:szCs w:val="28"/>
          <w:lang w:val="uk-UA"/>
        </w:rPr>
        <w:t>,</w:t>
      </w:r>
    </w:p>
    <w:p w14:paraId="4E9FA5F6" w14:textId="77777777" w:rsidR="005E1297" w:rsidRDefault="005E1297" w:rsidP="005E1297">
      <w:pPr>
        <w:spacing w:line="288" w:lineRule="auto"/>
        <w:jc w:val="center"/>
        <w:rPr>
          <w:rFonts w:cs="Arial"/>
          <w:sz w:val="28"/>
          <w:szCs w:val="28"/>
          <w:lang w:val="uk-UA"/>
        </w:rPr>
      </w:pPr>
      <w:r w:rsidRPr="00823521">
        <w:rPr>
          <w:position w:val="-34"/>
          <w:sz w:val="28"/>
        </w:rPr>
        <w:object w:dxaOrig="1159" w:dyaOrig="780" w14:anchorId="3A175F73">
          <v:shape id="_x0000_i1089" type="#_x0000_t75" style="width:57.75pt;height:39pt" o:ole="" filled="t">
            <v:fill color2="black"/>
            <v:imagedata r:id="rId115" o:title=""/>
          </v:shape>
          <o:OLEObject Type="Embed" ProgID="Equation.3" ShapeID="_x0000_i1089" DrawAspect="Content" ObjectID="_1677057166" r:id="rId116"/>
        </w:object>
      </w:r>
      <w:r>
        <w:rPr>
          <w:sz w:val="28"/>
          <w:lang w:val="uk-UA"/>
        </w:rPr>
        <w:t xml:space="preserve">, </w:t>
      </w:r>
      <w:r>
        <w:rPr>
          <w:rFonts w:cs="Arial"/>
          <w:i/>
          <w:sz w:val="28"/>
          <w:szCs w:val="28"/>
          <w:lang w:val="uk-UA"/>
        </w:rPr>
        <w:t>Ом</w:t>
      </w:r>
    </w:p>
    <w:p w14:paraId="5DAEAFC6" w14:textId="77777777" w:rsidR="005E1297" w:rsidRDefault="005E1297" w:rsidP="005E1297">
      <w:pPr>
        <w:spacing w:line="288" w:lineRule="auto"/>
        <w:jc w:val="both"/>
        <w:rPr>
          <w:rFonts w:cs="Arial"/>
          <w:sz w:val="28"/>
          <w:szCs w:val="28"/>
          <w:lang w:val="uk-UA"/>
        </w:rPr>
      </w:pPr>
    </w:p>
    <w:p w14:paraId="119A1DDE" w14:textId="77777777" w:rsidR="005E1297" w:rsidRDefault="005E1297" w:rsidP="005E1297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</w:t>
      </w:r>
      <w:r w:rsidRPr="00823521">
        <w:rPr>
          <w:position w:val="-3"/>
        </w:rPr>
        <w:object w:dxaOrig="240" w:dyaOrig="260" w14:anchorId="2DB5A0DC">
          <v:shape id="_x0000_i1090" type="#_x0000_t75" style="width:12pt;height:12.75pt" o:ole="" filled="t">
            <v:fill color2="black"/>
            <v:imagedata r:id="rId117" o:title=""/>
          </v:shape>
          <o:OLEObject Type="Embed" ProgID="Equation.3" ShapeID="_x0000_i1090" DrawAspect="Content" ObjectID="_1677057167" r:id="rId118"/>
        </w:object>
      </w:r>
      <w:r>
        <w:rPr>
          <w:rFonts w:ascii="Arial" w:hAnsi="Arial" w:cs="Arial"/>
          <w:sz w:val="28"/>
          <w:szCs w:val="28"/>
          <w:lang w:val="uk-UA"/>
        </w:rPr>
        <w:t xml:space="preserve"> - питомий опір провідника (для міді приймається </w:t>
      </w:r>
    </w:p>
    <w:p w14:paraId="60788671" w14:textId="77777777" w:rsidR="005E1297" w:rsidRDefault="005E1297" w:rsidP="005E1297">
      <w:pPr>
        <w:spacing w:line="288" w:lineRule="auto"/>
        <w:ind w:firstLine="708"/>
        <w:rPr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0,018 </w:t>
      </w:r>
      <w:r>
        <w:rPr>
          <w:rFonts w:ascii="Arial" w:hAnsi="Arial" w:cs="Arial"/>
          <w:i/>
          <w:sz w:val="28"/>
          <w:szCs w:val="28"/>
          <w:lang w:val="uk-UA"/>
        </w:rPr>
        <w:t>Ом мм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2</w:t>
      </w:r>
      <w:r>
        <w:rPr>
          <w:rFonts w:ascii="Arial" w:hAnsi="Arial" w:cs="Arial"/>
          <w:i/>
          <w:sz w:val="28"/>
          <w:szCs w:val="28"/>
          <w:lang w:val="uk-UA"/>
        </w:rPr>
        <w:t>/м</w:t>
      </w:r>
      <w:r>
        <w:rPr>
          <w:rFonts w:ascii="Arial" w:hAnsi="Arial" w:cs="Arial"/>
          <w:sz w:val="28"/>
          <w:szCs w:val="28"/>
          <w:lang w:val="uk-UA"/>
        </w:rPr>
        <w:t>);</w:t>
      </w:r>
    </w:p>
    <w:p w14:paraId="0ACA911E" w14:textId="77777777" w:rsidR="005E1297" w:rsidRDefault="005E1297" w:rsidP="005E1297">
      <w:pPr>
        <w:spacing w:line="288" w:lineRule="auto"/>
        <w:ind w:firstLine="708"/>
        <w:jc w:val="both"/>
        <w:rPr>
          <w:lang w:val="uk-UA"/>
        </w:rPr>
      </w:pPr>
      <w:r w:rsidRPr="00823521">
        <w:rPr>
          <w:position w:val="-9"/>
        </w:rPr>
        <w:object w:dxaOrig="320" w:dyaOrig="380" w14:anchorId="2BE8E8D9">
          <v:shape id="_x0000_i1091" type="#_x0000_t75" style="width:16.5pt;height:18.75pt" o:ole="" filled="t">
            <v:fill color2="black"/>
            <v:imagedata r:id="rId119" o:title=""/>
          </v:shape>
          <o:OLEObject Type="Embed" ProgID="Equation.3" ShapeID="_x0000_i1091" DrawAspect="Content" ObjectID="_1677057168" r:id="rId120"/>
        </w:object>
      </w:r>
      <w:r>
        <w:rPr>
          <w:rFonts w:ascii="Arial" w:hAnsi="Arial" w:cs="Arial"/>
          <w:sz w:val="28"/>
          <w:szCs w:val="28"/>
          <w:lang w:val="uk-UA"/>
        </w:rPr>
        <w:t>,</w:t>
      </w:r>
      <w:r w:rsidRPr="00823521">
        <w:rPr>
          <w:position w:val="-9"/>
        </w:rPr>
        <w:object w:dxaOrig="320" w:dyaOrig="380" w14:anchorId="213986E7">
          <v:shape id="_x0000_i1092" type="#_x0000_t75" style="width:16.5pt;height:18.75pt" o:ole="" filled="t">
            <v:fill color2="black"/>
            <v:imagedata r:id="rId121" o:title=""/>
          </v:shape>
          <o:OLEObject Type="Embed" ProgID="Equation.3" ShapeID="_x0000_i1092" DrawAspect="Content" ObjectID="_1677057169" r:id="rId122"/>
        </w:object>
      </w:r>
      <w:r>
        <w:rPr>
          <w:lang w:val="uk-UA"/>
        </w:rPr>
        <w:t>,</w:t>
      </w:r>
      <w:r w:rsidRPr="00823521">
        <w:rPr>
          <w:position w:val="-16"/>
        </w:rPr>
        <w:object w:dxaOrig="380" w:dyaOrig="400" w14:anchorId="36F91CFE">
          <v:shape id="_x0000_i1093" type="#_x0000_t75" style="width:18.75pt;height:20.25pt" o:ole="" filled="t">
            <v:fill color2="black"/>
            <v:imagedata r:id="rId123" o:title=""/>
          </v:shape>
          <o:OLEObject Type="Embed" ProgID="Equation.3" ShapeID="_x0000_i1093" DrawAspect="Content" ObjectID="_1677057170" r:id="rId124"/>
        </w:object>
      </w:r>
      <w:r>
        <w:rPr>
          <w:lang w:val="uk-UA"/>
        </w:rPr>
        <w:t>,</w:t>
      </w:r>
      <w:r w:rsidRPr="00823521">
        <w:rPr>
          <w:position w:val="-12"/>
        </w:rPr>
        <w:object w:dxaOrig="300" w:dyaOrig="360" w14:anchorId="0DDA0448">
          <v:shape id="_x0000_i1094" type="#_x0000_t75" style="width:15pt;height:18pt" o:ole="" filled="t">
            <v:fill color2="black"/>
            <v:imagedata r:id="rId125" o:title=""/>
          </v:shape>
          <o:OLEObject Type="Embed" ProgID="Equation.3" ShapeID="_x0000_i1094" DrawAspect="Content" ObjectID="_1677057171" r:id="rId126"/>
        </w:object>
      </w:r>
      <w:r>
        <w:rPr>
          <w:rFonts w:ascii="Arial" w:hAnsi="Arial" w:cs="Arial"/>
          <w:sz w:val="28"/>
          <w:szCs w:val="28"/>
          <w:lang w:val="uk-UA"/>
        </w:rPr>
        <w:t xml:space="preserve">- відповідно довжина і переріз фазного і нульового провідника, відповідно </w:t>
      </w:r>
      <w:r>
        <w:rPr>
          <w:rFonts w:ascii="Arial" w:hAnsi="Arial" w:cs="Arial"/>
          <w:i/>
          <w:sz w:val="28"/>
          <w:szCs w:val="28"/>
          <w:lang w:val="uk-UA"/>
        </w:rPr>
        <w:t>м</w: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мм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2</w:t>
      </w:r>
      <w:r>
        <w:rPr>
          <w:rFonts w:ascii="Arial" w:hAnsi="Arial" w:cs="Arial"/>
          <w:sz w:val="28"/>
          <w:szCs w:val="28"/>
          <w:lang w:val="uk-UA"/>
        </w:rPr>
        <w:t>, приймаються за варіантом;</w:t>
      </w:r>
    </w:p>
    <w:p w14:paraId="182DED3D" w14:textId="77777777" w:rsidR="005E1297" w:rsidRDefault="005E1297" w:rsidP="005E1297">
      <w:pPr>
        <w:spacing w:line="288" w:lineRule="auto"/>
        <w:ind w:firstLine="708"/>
        <w:jc w:val="both"/>
      </w:pPr>
      <w:r w:rsidRPr="00823521">
        <w:rPr>
          <w:position w:val="-30"/>
        </w:rPr>
        <w:object w:dxaOrig="380" w:dyaOrig="680" w14:anchorId="7FE306FC">
          <v:shape id="_x0000_i1095" type="#_x0000_t75" style="width:18.75pt;height:34.5pt" o:ole="" filled="t">
            <v:fill color2="black"/>
            <v:imagedata r:id="rId127" o:title=""/>
          </v:shape>
          <o:OLEObject Type="Embed" ProgID="Equation.3" ShapeID="_x0000_i1095" DrawAspect="Content" ObjectID="_1677057172" r:id="rId128"/>
        </w:object>
      </w:r>
      <w:r>
        <w:rPr>
          <w:rFonts w:ascii="Arial" w:hAnsi="Arial" w:cs="Arial"/>
          <w:sz w:val="28"/>
          <w:szCs w:val="28"/>
          <w:lang w:val="uk-UA"/>
        </w:rPr>
        <w:t xml:space="preserve"> - провідність нульового провідника повинна бути не менше 50% провідності фазного проводу, </w:t>
      </w:r>
      <w:r>
        <w:rPr>
          <w:rFonts w:ascii="Arial" w:hAnsi="Arial" w:cs="Arial"/>
          <w:i/>
          <w:sz w:val="28"/>
          <w:szCs w:val="28"/>
          <w:lang w:val="uk-UA"/>
        </w:rPr>
        <w:t>Ом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-1</w:t>
      </w:r>
      <w:r>
        <w:rPr>
          <w:rFonts w:ascii="Arial" w:hAnsi="Arial" w:cs="Arial"/>
          <w:sz w:val="28"/>
          <w:szCs w:val="28"/>
          <w:lang w:val="uk-UA"/>
        </w:rPr>
        <w:t xml:space="preserve">;  </w:t>
      </w:r>
    </w:p>
    <w:p w14:paraId="34F2FF9F" w14:textId="77777777" w:rsidR="005E1297" w:rsidRDefault="005E1297" w:rsidP="005E1297">
      <w:pPr>
        <w:spacing w:line="288" w:lineRule="auto"/>
        <w:ind w:firstLine="708"/>
        <w:jc w:val="both"/>
      </w:pPr>
      <w:r w:rsidRPr="00823521">
        <w:rPr>
          <w:position w:val="-9"/>
        </w:rPr>
        <w:object w:dxaOrig="774" w:dyaOrig="380" w14:anchorId="438FE0AA">
          <v:shape id="_x0000_i1096" type="#_x0000_t75" style="width:39pt;height:18.75pt" o:ole="" filled="t">
            <v:fill color2="black"/>
            <v:imagedata r:id="rId129" o:title=""/>
          </v:shape>
          <o:OLEObject Type="Embed" ProgID="Equation.3" ShapeID="_x0000_i1096" DrawAspect="Content" ObjectID="_1677057173" r:id="rId130"/>
        </w:object>
      </w:r>
      <w:r>
        <w:rPr>
          <w:rFonts w:ascii="Arial" w:hAnsi="Arial" w:cs="Arial"/>
          <w:sz w:val="28"/>
          <w:szCs w:val="28"/>
          <w:lang w:val="uk-UA"/>
        </w:rPr>
        <w:t xml:space="preserve"> - внутрішні індуктивні опори фазного і нульового провідників, </w:t>
      </w:r>
      <w:r>
        <w:rPr>
          <w:rFonts w:ascii="Arial" w:hAnsi="Arial" w:cs="Arial"/>
          <w:i/>
          <w:sz w:val="28"/>
          <w:szCs w:val="28"/>
          <w:lang w:val="uk-UA"/>
        </w:rPr>
        <w:t>Ом</w:t>
      </w:r>
      <w:r>
        <w:rPr>
          <w:rFonts w:ascii="Arial" w:hAnsi="Arial" w:cs="Arial"/>
          <w:sz w:val="28"/>
          <w:szCs w:val="28"/>
          <w:lang w:val="uk-UA"/>
        </w:rPr>
        <w:t>;</w:t>
      </w:r>
    </w:p>
    <w:p w14:paraId="69455505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8"/>
        </w:rPr>
        <w:object w:dxaOrig="360" w:dyaOrig="360" w14:anchorId="01AAC1FD">
          <v:shape id="_x0000_i1097" type="#_x0000_t75" style="width:18pt;height:18pt" o:ole="" filled="t">
            <v:fill color2="black"/>
            <v:imagedata r:id="rId131" o:title=""/>
          </v:shape>
          <o:OLEObject Type="Embed" ProgID="Equation.3" ShapeID="_x0000_i1097" DrawAspect="Content" ObjectID="_1677057174" r:id="rId132"/>
        </w:object>
      </w:r>
      <w:r>
        <w:rPr>
          <w:rFonts w:ascii="Arial" w:hAnsi="Arial" w:cs="Arial"/>
          <w:sz w:val="28"/>
          <w:szCs w:val="28"/>
          <w:lang w:val="uk-UA"/>
        </w:rPr>
        <w:t xml:space="preserve"> - зовнішній індуктивний опір «фаза-нуль», </w:t>
      </w:r>
      <w:r>
        <w:rPr>
          <w:rFonts w:ascii="Arial" w:hAnsi="Arial" w:cs="Arial"/>
          <w:i/>
          <w:sz w:val="28"/>
          <w:szCs w:val="28"/>
          <w:lang w:val="uk-UA"/>
        </w:rPr>
        <w:t>Ом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23DB8DFD" w14:textId="77777777" w:rsidR="005E1297" w:rsidRDefault="005E1297" w:rsidP="005E1297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 Внутрішні індуктивні опори фазного  і нульового  провідників приймаються залежно від їх розміру або діаметру та щільності струму </w:t>
      </w:r>
      <w:r w:rsidRPr="00823521">
        <w:rPr>
          <w:position w:val="-3"/>
        </w:rPr>
        <w:object w:dxaOrig="220" w:dyaOrig="280" w14:anchorId="0EE0AD6D">
          <v:shape id="_x0000_i1098" type="#_x0000_t75" style="width:10.5pt;height:14.25pt" o:ole="" filled="t">
            <v:fill color2="black"/>
            <v:imagedata r:id="rId133" o:title=""/>
          </v:shape>
          <o:OLEObject Type="Embed" ProgID="Equation.3" ShapeID="_x0000_i1098" DrawAspect="Content" ObjectID="_1677057175" r:id="rId134"/>
        </w:objec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i/>
          <w:sz w:val="28"/>
          <w:szCs w:val="28"/>
          <w:lang w:val="uk-UA"/>
        </w:rPr>
        <w:t>А/мм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2</w:t>
      </w:r>
      <w:r>
        <w:rPr>
          <w:rFonts w:ascii="Arial" w:hAnsi="Arial" w:cs="Arial"/>
          <w:sz w:val="28"/>
          <w:szCs w:val="28"/>
          <w:lang w:val="uk-UA"/>
        </w:rPr>
        <w:t xml:space="preserve">, який для розрахунків приймається 1,5 </w:t>
      </w:r>
      <w:r>
        <w:rPr>
          <w:rFonts w:ascii="Arial" w:hAnsi="Arial" w:cs="Arial"/>
          <w:i/>
          <w:sz w:val="28"/>
          <w:szCs w:val="28"/>
          <w:lang w:val="uk-UA"/>
        </w:rPr>
        <w:t>А/мм</w:t>
      </w:r>
      <w:r>
        <w:rPr>
          <w:rFonts w:ascii="Arial" w:hAnsi="Arial" w:cs="Arial"/>
          <w:i/>
          <w:sz w:val="28"/>
          <w:szCs w:val="28"/>
          <w:vertAlign w:val="superscript"/>
          <w:lang w:val="uk-UA"/>
        </w:rPr>
        <w:t>2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38E2EF56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>Тоді остаточно з урахуванням довжини провідників</w:t>
      </w:r>
    </w:p>
    <w:p w14:paraId="75049A91" w14:textId="77777777" w:rsidR="005E1297" w:rsidRDefault="005E1297" w:rsidP="005E1297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4CAAB532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16"/>
        </w:rPr>
        <w:object w:dxaOrig="2040" w:dyaOrig="540" w14:anchorId="5C69F003">
          <v:shape id="_x0000_i1099" type="#_x0000_t75" style="width:102pt;height:27pt" o:ole="" filled="t">
            <v:fill color2="black"/>
            <v:imagedata r:id="rId135" o:title=""/>
          </v:shape>
          <o:OLEObject Type="Embed" ProgID="Equation.3" ShapeID="_x0000_i1099" DrawAspect="Content" ObjectID="_1677057176" r:id="rId136"/>
        </w:object>
      </w:r>
    </w:p>
    <w:p w14:paraId="4BF61734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AE51024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823521">
        <w:rPr>
          <w:position w:val="-12"/>
        </w:rPr>
        <w:object w:dxaOrig="1939" w:dyaOrig="500" w14:anchorId="67298385">
          <v:shape id="_x0000_i1100" type="#_x0000_t75" style="width:97.5pt;height:24.75pt" o:ole="" filled="t">
            <v:fill color2="black"/>
            <v:imagedata r:id="rId137" o:title=""/>
          </v:shape>
          <o:OLEObject Type="Embed" ProgID="Equation.3" ShapeID="_x0000_i1100" DrawAspect="Content" ObjectID="_1677057177" r:id="rId138"/>
        </w:object>
      </w:r>
    </w:p>
    <w:p w14:paraId="00A8FE4A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6E2FFBC0" w14:textId="77777777" w:rsidR="005E1297" w:rsidRDefault="005E1297" w:rsidP="005E1297">
      <w:pPr>
        <w:spacing w:line="288" w:lineRule="auto"/>
        <w:jc w:val="center"/>
        <w:rPr>
          <w:rFonts w:cs="Arial"/>
          <w:sz w:val="28"/>
          <w:szCs w:val="28"/>
          <w:lang w:val="uk-UA"/>
        </w:rPr>
      </w:pPr>
      <w:r w:rsidRPr="00823521">
        <w:rPr>
          <w:position w:val="-12"/>
          <w:sz w:val="28"/>
        </w:rPr>
        <w:object w:dxaOrig="1399" w:dyaOrig="380" w14:anchorId="3EA77CC1">
          <v:shape id="_x0000_i1101" type="#_x0000_t75" style="width:70.5pt;height:18.75pt" o:ole="" filled="t">
            <v:fill color2="black"/>
            <v:imagedata r:id="rId139" o:title=""/>
          </v:shape>
          <o:OLEObject Type="Embed" ProgID="Equation.3" ShapeID="_x0000_i1101" DrawAspect="Content" ObjectID="_1677057178" r:id="rId140"/>
        </w:object>
      </w:r>
      <w:r>
        <w:rPr>
          <w:rFonts w:cs="Arial"/>
          <w:sz w:val="28"/>
          <w:szCs w:val="28"/>
          <w:lang w:val="uk-UA"/>
        </w:rPr>
        <w:t>+</w:t>
      </w:r>
      <w:r w:rsidRPr="00823521">
        <w:rPr>
          <w:position w:val="-16"/>
          <w:sz w:val="28"/>
        </w:rPr>
        <w:object w:dxaOrig="340" w:dyaOrig="419" w14:anchorId="3A69C01F">
          <v:shape id="_x0000_i1102" type="#_x0000_t75" style="width:16.5pt;height:21pt" o:ole="" filled="t">
            <v:fill color2="black"/>
            <v:imagedata r:id="rId141" o:title=""/>
          </v:shape>
          <o:OLEObject Type="Embed" ProgID="Equation.3" ShapeID="_x0000_i1102" DrawAspect="Content" ObjectID="_1677057179" r:id="rId142"/>
        </w:object>
      </w:r>
      <w:r>
        <w:rPr>
          <w:rFonts w:cs="Arial"/>
          <w:sz w:val="28"/>
          <w:szCs w:val="28"/>
          <w:lang w:val="uk-UA"/>
        </w:rPr>
        <w:t xml:space="preserve">), </w:t>
      </w:r>
      <w:r>
        <w:rPr>
          <w:rFonts w:cs="Arial"/>
          <w:i/>
          <w:sz w:val="28"/>
          <w:szCs w:val="28"/>
          <w:lang w:val="uk-UA"/>
        </w:rPr>
        <w:t>Ом</w:t>
      </w:r>
      <w:r>
        <w:rPr>
          <w:rFonts w:cs="Arial"/>
          <w:sz w:val="28"/>
          <w:szCs w:val="28"/>
          <w:lang w:val="uk-UA"/>
        </w:rPr>
        <w:t>,</w:t>
      </w:r>
    </w:p>
    <w:p w14:paraId="41D9EEA9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60A59CCA" w14:textId="77777777" w:rsidR="005E1297" w:rsidRPr="00202ECE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де – </w:t>
      </w:r>
      <w:r w:rsidRPr="00823521">
        <w:rPr>
          <w:position w:val="-16"/>
        </w:rPr>
        <w:object w:dxaOrig="480" w:dyaOrig="540" w14:anchorId="05FC2E19">
          <v:shape id="_x0000_i1103" type="#_x0000_t75" style="width:24pt;height:27pt" o:ole="" filled="t">
            <v:fill color2="black"/>
            <v:imagedata r:id="rId143" o:title=""/>
          </v:shape>
          <o:OLEObject Type="Embed" ProgID="Equation.3" ShapeID="_x0000_i1103" DrawAspect="Content" ObjectID="_1677057180" r:id="rId144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Pr="00823521">
        <w:rPr>
          <w:position w:val="-12"/>
        </w:rPr>
        <w:object w:dxaOrig="460" w:dyaOrig="500" w14:anchorId="3681177A">
          <v:shape id="_x0000_i1104" type="#_x0000_t75" style="width:22.5pt;height:24.75pt" o:ole="" filled="t">
            <v:fill color2="black"/>
            <v:imagedata r:id="rId145" o:title=""/>
          </v:shape>
          <o:OLEObject Type="Embed" ProgID="Equation.3" ShapeID="_x0000_i1104" DrawAspect="Content" ObjectID="_1677057181" r:id="rId146"/>
        </w:object>
      </w:r>
      <w:r>
        <w:rPr>
          <w:rFonts w:ascii="Arial" w:hAnsi="Arial" w:cs="Arial"/>
          <w:sz w:val="28"/>
          <w:szCs w:val="28"/>
          <w:lang w:val="uk-UA"/>
        </w:rPr>
        <w:t xml:space="preserve">приймається з табл. 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6.17 </w:t>
      </w:r>
      <w:r w:rsidRPr="00202ECE">
        <w:rPr>
          <w:rFonts w:ascii="Arial" w:hAnsi="Arial" w:cs="Arial"/>
          <w:sz w:val="28"/>
          <w:szCs w:val="28"/>
        </w:rPr>
        <w:t>[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</w:t>
      </w:r>
      <w:r w:rsidRPr="00202ECE">
        <w:rPr>
          <w:rFonts w:ascii="Arial" w:hAnsi="Arial" w:cs="Arial"/>
          <w:sz w:val="28"/>
          <w:szCs w:val="28"/>
          <w:lang w:val="uk-UA"/>
        </w:rPr>
        <w:t>2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</w:t>
      </w:r>
      <w:r w:rsidRPr="00202ECE">
        <w:rPr>
          <w:rFonts w:ascii="Arial" w:hAnsi="Arial" w:cs="Arial"/>
          <w:sz w:val="28"/>
          <w:szCs w:val="28"/>
        </w:rPr>
        <w:t>].</w:t>
      </w:r>
    </w:p>
    <w:p w14:paraId="4C7CD197" w14:textId="77777777" w:rsidR="005E1297" w:rsidRDefault="005E1297" w:rsidP="005E1297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Після розрахунку струму короткого замикання перевіряють умову</w:t>
      </w:r>
    </w:p>
    <w:p w14:paraId="6B817062" w14:textId="77777777" w:rsidR="005E1297" w:rsidRPr="00202ECE" w:rsidRDefault="005E1297" w:rsidP="005E1297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cs="Arial"/>
          <w:i/>
          <w:sz w:val="28"/>
          <w:szCs w:val="28"/>
          <w:lang w:val="uk-UA"/>
        </w:rPr>
        <w:t>І</w:t>
      </w:r>
      <w:r>
        <w:rPr>
          <w:rFonts w:cs="Arial"/>
          <w:sz w:val="28"/>
          <w:szCs w:val="28"/>
          <w:vertAlign w:val="subscript"/>
          <w:lang w:val="uk-UA"/>
        </w:rPr>
        <w:t xml:space="preserve">кз </w:t>
      </w:r>
      <w:r>
        <w:rPr>
          <w:rFonts w:cs="Arial"/>
          <w:sz w:val="28"/>
          <w:szCs w:val="28"/>
        </w:rPr>
        <w:t>&gt;</w:t>
      </w:r>
      <w:r>
        <w:rPr>
          <w:rFonts w:cs="Arial"/>
          <w:sz w:val="28"/>
          <w:szCs w:val="28"/>
          <w:lang w:val="uk-UA"/>
        </w:rPr>
        <w:t xml:space="preserve"> 3</w:t>
      </w:r>
      <w:r>
        <w:rPr>
          <w:rFonts w:cs="Arial"/>
          <w:i/>
          <w:sz w:val="28"/>
          <w:szCs w:val="28"/>
          <w:lang w:val="uk-UA"/>
        </w:rPr>
        <w:t>І</w:t>
      </w:r>
      <w:r>
        <w:rPr>
          <w:rFonts w:cs="Arial"/>
          <w:sz w:val="28"/>
          <w:szCs w:val="28"/>
          <w:vertAlign w:val="subscript"/>
          <w:lang w:val="uk-UA"/>
        </w:rPr>
        <w:t>пл</w:t>
      </w:r>
      <w:r>
        <w:rPr>
          <w:rFonts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Якщо умова не виконується підбирають інший запобіжник (з меншим номінальним струмом плавкої вставки) за даними табл. </w:t>
      </w:r>
      <w:r w:rsidRPr="00202ECE">
        <w:rPr>
          <w:rFonts w:ascii="Arial" w:hAnsi="Arial" w:cs="Arial"/>
          <w:sz w:val="28"/>
          <w:szCs w:val="28"/>
          <w:lang w:val="uk-UA"/>
        </w:rPr>
        <w:t xml:space="preserve">6.18 </w:t>
      </w:r>
      <w:r w:rsidRPr="00202ECE">
        <w:rPr>
          <w:rFonts w:ascii="Arial" w:hAnsi="Arial" w:cs="Arial"/>
          <w:sz w:val="28"/>
          <w:szCs w:val="28"/>
        </w:rPr>
        <w:t>[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</w:t>
      </w:r>
      <w:r w:rsidRPr="00202ECE">
        <w:rPr>
          <w:rFonts w:ascii="Arial" w:hAnsi="Arial" w:cs="Arial"/>
          <w:sz w:val="28"/>
          <w:szCs w:val="28"/>
          <w:lang w:val="uk-UA"/>
        </w:rPr>
        <w:t>2</w:t>
      </w:r>
      <w:r w:rsidR="00202ECE">
        <w:rPr>
          <w:rFonts w:ascii="Arial" w:hAnsi="Arial" w:cs="Arial"/>
          <w:sz w:val="28"/>
          <w:szCs w:val="28"/>
          <w:lang w:val="uk-UA"/>
        </w:rPr>
        <w:t xml:space="preserve"> </w:t>
      </w:r>
      <w:r w:rsidRPr="00202ECE">
        <w:rPr>
          <w:rFonts w:ascii="Arial" w:hAnsi="Arial" w:cs="Arial"/>
          <w:sz w:val="28"/>
          <w:szCs w:val="28"/>
        </w:rPr>
        <w:t>].</w:t>
      </w:r>
    </w:p>
    <w:p w14:paraId="5FC15A55" w14:textId="77777777" w:rsidR="005E1297" w:rsidRDefault="005E1297" w:rsidP="005E1297">
      <w:pPr>
        <w:spacing w:line="288" w:lineRule="auto"/>
        <w:ind w:firstLine="708"/>
        <w:rPr>
          <w:rFonts w:ascii="Arial" w:hAnsi="Arial" w:cs="Arial"/>
          <w:sz w:val="28"/>
          <w:szCs w:val="28"/>
          <w:lang w:val="uk-UA"/>
        </w:rPr>
      </w:pPr>
    </w:p>
    <w:p w14:paraId="17B35D1A" w14:textId="77777777" w:rsidR="005E1297" w:rsidRDefault="005E1297" w:rsidP="005E1297">
      <w:pPr>
        <w:spacing w:line="288" w:lineRule="auto"/>
        <w:ind w:firstLine="708"/>
        <w:jc w:val="right"/>
        <w:rPr>
          <w:rFonts w:ascii="Arial" w:hAnsi="Arial" w:cs="Arial"/>
          <w:i/>
          <w:sz w:val="28"/>
          <w:szCs w:val="28"/>
          <w:lang w:val="uk-UA"/>
        </w:rPr>
      </w:pPr>
    </w:p>
    <w:p w14:paraId="57076956" w14:textId="77777777" w:rsidR="005E1297" w:rsidRDefault="005E1297" w:rsidP="005E1297">
      <w:pPr>
        <w:spacing w:line="288" w:lineRule="auto"/>
        <w:ind w:firstLine="708"/>
        <w:jc w:val="right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>Таблиця 7</w:t>
      </w:r>
    </w:p>
    <w:p w14:paraId="5260FF9A" w14:textId="77777777" w:rsidR="005E1297" w:rsidRDefault="005E1297" w:rsidP="005E1297">
      <w:pPr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</w:p>
    <w:p w14:paraId="6E3A9E58" w14:textId="77777777" w:rsidR="005E1297" w:rsidRDefault="005E1297" w:rsidP="005E1297">
      <w:pPr>
        <w:spacing w:line="288" w:lineRule="auto"/>
        <w:jc w:val="center"/>
        <w:rPr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Варіанти даних до задачі 9</w:t>
      </w:r>
    </w:p>
    <w:tbl>
      <w:tblPr>
        <w:tblW w:w="10855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1302"/>
        <w:gridCol w:w="1794"/>
        <w:gridCol w:w="1482"/>
        <w:gridCol w:w="1693"/>
        <w:gridCol w:w="1482"/>
        <w:gridCol w:w="1693"/>
        <w:gridCol w:w="1409"/>
      </w:tblGrid>
      <w:tr w:rsidR="005E1297" w:rsidRPr="005E1297" w14:paraId="7CA71FF7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98948" w14:textId="77777777" w:rsidR="00F207B3" w:rsidRDefault="005E1297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14:paraId="09747DFB" w14:textId="77777777" w:rsidR="005E1297" w:rsidRDefault="00F207B3">
            <w:pPr>
              <w:spacing w:line="288" w:lineRule="auto"/>
              <w:jc w:val="center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варі</w:t>
            </w:r>
            <w:r w:rsidR="005E1297">
              <w:rPr>
                <w:b/>
                <w:sz w:val="28"/>
                <w:szCs w:val="28"/>
                <w:lang w:val="uk-UA"/>
              </w:rPr>
              <w:t>анту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1AC19" w14:textId="77777777" w:rsidR="005E1297" w:rsidRDefault="005E1297">
            <w:pPr>
              <w:spacing w:line="288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lang w:val="uk-UA"/>
              </w:rPr>
              <w:t xml:space="preserve">Лінійна напруга </w:t>
            </w:r>
            <w:r>
              <w:rPr>
                <w:rFonts w:cs="Arial"/>
                <w:b/>
                <w:i/>
                <w:sz w:val="28"/>
                <w:szCs w:val="28"/>
                <w:lang w:val="en-US"/>
              </w:rPr>
              <w:t>U</w:t>
            </w:r>
            <w:r>
              <w:rPr>
                <w:rFonts w:cs="Arial"/>
                <w:b/>
                <w:sz w:val="28"/>
                <w:szCs w:val="28"/>
                <w:vertAlign w:val="subscript"/>
                <w:lang w:val="uk-UA"/>
              </w:rPr>
              <w:t>л</w:t>
            </w:r>
            <w:r>
              <w:rPr>
                <w:rFonts w:cs="Arial"/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rFonts w:cs="Arial"/>
                <w:b/>
                <w:i/>
                <w:sz w:val="28"/>
                <w:szCs w:val="28"/>
                <w:lang w:val="uk-UA"/>
              </w:rPr>
              <w:t xml:space="preserve">В </w:t>
            </w:r>
            <w:r>
              <w:rPr>
                <w:rFonts w:cs="Arial"/>
                <w:b/>
                <w:sz w:val="28"/>
                <w:szCs w:val="28"/>
                <w:lang w:val="uk-UA"/>
              </w:rPr>
              <w:t xml:space="preserve"> </w:t>
            </w:r>
          </w:p>
          <w:p w14:paraId="2204117A" w14:textId="77777777" w:rsidR="005E1297" w:rsidRDefault="005E1297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sz w:val="28"/>
                <w:szCs w:val="28"/>
              </w:rPr>
              <w:t>(</w:t>
            </w:r>
            <w:r w:rsidR="00202ECE">
              <w:rPr>
                <w:rFonts w:cs="Arial"/>
                <w:b/>
                <w:sz w:val="28"/>
                <w:szCs w:val="28"/>
                <w:lang w:val="uk-UA"/>
              </w:rPr>
              <w:t>Потуж</w:t>
            </w:r>
            <w:r>
              <w:rPr>
                <w:rFonts w:cs="Arial"/>
                <w:b/>
                <w:sz w:val="28"/>
                <w:szCs w:val="28"/>
                <w:lang w:val="uk-UA"/>
              </w:rPr>
              <w:t>ність трансфор-матора,</w:t>
            </w:r>
            <w:r>
              <w:rPr>
                <w:rFonts w:cs="Arial"/>
                <w:b/>
                <w:i/>
                <w:sz w:val="28"/>
                <w:szCs w:val="28"/>
                <w:lang w:val="uk-UA"/>
              </w:rPr>
              <w:t xml:space="preserve"> кВА</w:t>
            </w:r>
            <w:r>
              <w:rPr>
                <w:rFonts w:cs="Arial"/>
                <w:b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F395C" w14:textId="77777777" w:rsidR="005E1297" w:rsidRDefault="005E1297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Довжина фазного проводу,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L</w:t>
            </w:r>
            <w:r>
              <w:rPr>
                <w:b/>
                <w:sz w:val="28"/>
                <w:szCs w:val="28"/>
                <w:vertAlign w:val="subscript"/>
                <w:lang w:val="uk-UA"/>
              </w:rPr>
              <w:t>ф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i/>
                <w:sz w:val="28"/>
                <w:szCs w:val="28"/>
                <w:lang w:val="uk-UA"/>
              </w:rPr>
              <w:t>км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82F32" w14:textId="77777777" w:rsidR="005E1297" w:rsidRDefault="005E1297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Довжина нульового проводу,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L</w:t>
            </w:r>
            <w:r>
              <w:rPr>
                <w:b/>
                <w:sz w:val="28"/>
                <w:szCs w:val="28"/>
                <w:vertAlign w:val="subscript"/>
                <w:lang w:val="uk-UA"/>
              </w:rPr>
              <w:t>н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i/>
                <w:sz w:val="28"/>
                <w:szCs w:val="28"/>
                <w:lang w:val="uk-UA"/>
              </w:rPr>
              <w:t>км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79AE1" w14:textId="77777777" w:rsidR="005E1297" w:rsidRDefault="005E1297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Переріз фазного проводу,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S</w:t>
            </w:r>
            <w:r>
              <w:rPr>
                <w:b/>
                <w:i/>
                <w:sz w:val="28"/>
                <w:szCs w:val="28"/>
                <w:vertAlign w:val="subscript"/>
                <w:lang w:val="uk-UA"/>
              </w:rPr>
              <w:t>ф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i/>
                <w:sz w:val="28"/>
                <w:szCs w:val="28"/>
                <w:lang w:val="uk-UA"/>
              </w:rPr>
              <w:t>мм</w:t>
            </w:r>
            <w:r>
              <w:rPr>
                <w:b/>
                <w:i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DA48D" w14:textId="77777777" w:rsidR="005E1297" w:rsidRDefault="005E1297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Переріз нульового проводу,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S</w:t>
            </w:r>
            <w:r>
              <w:rPr>
                <w:b/>
                <w:i/>
                <w:sz w:val="28"/>
                <w:szCs w:val="28"/>
                <w:vertAlign w:val="subscript"/>
                <w:lang w:val="uk-UA"/>
              </w:rPr>
              <w:t>н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i/>
                <w:sz w:val="28"/>
                <w:szCs w:val="28"/>
                <w:lang w:val="uk-UA"/>
              </w:rPr>
              <w:t>мм</w:t>
            </w:r>
            <w:r>
              <w:rPr>
                <w:b/>
                <w:i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E5D88" w14:textId="77777777" w:rsidR="005E1297" w:rsidRDefault="005E1297">
            <w:pPr>
              <w:spacing w:line="288" w:lineRule="auto"/>
              <w:jc w:val="center"/>
            </w:pPr>
            <w:r>
              <w:rPr>
                <w:b/>
                <w:sz w:val="28"/>
                <w:szCs w:val="28"/>
                <w:lang w:val="uk-UA"/>
              </w:rPr>
              <w:t>Ном. струм плавкої вставки,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І</w:t>
            </w:r>
            <w:r>
              <w:rPr>
                <w:b/>
                <w:sz w:val="28"/>
                <w:szCs w:val="28"/>
                <w:vertAlign w:val="subscript"/>
                <w:lang w:val="uk-UA"/>
              </w:rPr>
              <w:t>пл</w:t>
            </w:r>
            <w:r>
              <w:rPr>
                <w:b/>
                <w:sz w:val="28"/>
                <w:szCs w:val="28"/>
                <w:lang w:val="uk-UA"/>
              </w:rPr>
              <w:t>, А</w:t>
            </w:r>
          </w:p>
        </w:tc>
      </w:tr>
      <w:tr w:rsidR="005E1297" w14:paraId="55FC0630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246C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250D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3BD9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E1FC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5024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575D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5E843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  <w:lang w:val="uk-UA"/>
              </w:rPr>
              <w:t>7</w:t>
            </w:r>
          </w:p>
        </w:tc>
      </w:tr>
      <w:tr w:rsidR="005E1297" w14:paraId="7B8FF917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653F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F7C6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31B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05A4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301E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C945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2D772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5E1297" w14:paraId="2869138A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3EEE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DE0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2584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2972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A5C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ECCB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166FF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</w:tr>
      <w:tr w:rsidR="005E1297" w14:paraId="034CD0AC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F52D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B28A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2666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E726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89B9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8B9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6B4A5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</w:tr>
      <w:tr w:rsidR="005E1297" w14:paraId="74410303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E08D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5D5F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EDFA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762A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0C86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6186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2E53C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</w:t>
            </w:r>
          </w:p>
        </w:tc>
      </w:tr>
      <w:tr w:rsidR="005E1297" w14:paraId="4ECA4287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D909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0A62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21F8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021E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A7E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F960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BF106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60</w:t>
            </w:r>
          </w:p>
        </w:tc>
      </w:tr>
      <w:tr w:rsidR="005E1297" w14:paraId="3B30C0E0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71C9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0CE1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FC84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46B1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E57B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19,63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8881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19,63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7896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</w:tr>
      <w:tr w:rsidR="005E1297" w14:paraId="40B252C6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4158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BFF7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557D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8CA5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784F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50,27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58A6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50,27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C00AA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</w:t>
            </w:r>
          </w:p>
        </w:tc>
      </w:tr>
      <w:tr w:rsidR="005E1297" w14:paraId="2215771E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E47A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0983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BF35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3DC8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0D5A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2407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0E030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150</w:t>
            </w:r>
          </w:p>
        </w:tc>
      </w:tr>
      <w:tr w:rsidR="005E1297" w14:paraId="5E0BF822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7800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78D5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64C0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F60F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7B4F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5CA9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99D15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</w:t>
            </w:r>
          </w:p>
        </w:tc>
      </w:tr>
      <w:tr w:rsidR="005E1297" w14:paraId="755DA7F7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B117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99EE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2D9B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81A3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2F27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DBA4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0A603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</w:tr>
      <w:tr w:rsidR="005E1297" w14:paraId="76843513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197A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2E0B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3B58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7EF3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0A51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19,63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9245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19,63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4DD8C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</w:t>
            </w:r>
          </w:p>
        </w:tc>
      </w:tr>
      <w:tr w:rsidR="005E1297" w14:paraId="7509A6BC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5056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DF33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9B11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CC83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959D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87CF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F3D91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35</w:t>
            </w:r>
          </w:p>
        </w:tc>
      </w:tr>
      <w:tr w:rsidR="005E1297" w14:paraId="3510A0F3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E69F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30EE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F914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5373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444C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01DB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042D4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45</w:t>
            </w:r>
          </w:p>
        </w:tc>
      </w:tr>
      <w:tr w:rsidR="005E1297" w14:paraId="305A5A6A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B4D4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FEC0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E25C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C125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0,055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885B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28,27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ED64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28,27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E89D3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60</w:t>
            </w:r>
          </w:p>
        </w:tc>
      </w:tr>
      <w:tr w:rsidR="005E1297" w14:paraId="249DEBA1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B6A9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5647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C373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F413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523E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681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89737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</w:tr>
      <w:tr w:rsidR="005E1297" w14:paraId="70705DD9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5406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884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EF63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946B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0,065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AE26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50,27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C4FE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50,27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30E16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150</w:t>
            </w:r>
          </w:p>
        </w:tc>
      </w:tr>
      <w:tr w:rsidR="005E1297" w14:paraId="6A0D12AC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D316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D726B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B549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8863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944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2D07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37F08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</w:t>
            </w:r>
          </w:p>
        </w:tc>
      </w:tr>
      <w:tr w:rsidR="005E1297" w14:paraId="0E3C89DD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2363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78F4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FD3A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7B77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0,075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6052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FA5F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EF2FC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250</w:t>
            </w:r>
          </w:p>
        </w:tc>
      </w:tr>
      <w:tr w:rsidR="005E1297" w14:paraId="26C1D0C2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18E5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F96F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08F3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36EB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A9F9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8760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2023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</w:t>
            </w:r>
          </w:p>
        </w:tc>
      </w:tr>
      <w:tr w:rsidR="005E1297" w14:paraId="01177617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267A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EA4CA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4CBC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B38F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0,085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505C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B063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A8044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</w:tr>
      <w:tr w:rsidR="005E1297" w14:paraId="0C845EA1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A0B7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706D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F0C7F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F578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DA564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78,54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ED4E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78,54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996A1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</w:t>
            </w:r>
          </w:p>
        </w:tc>
      </w:tr>
      <w:tr w:rsidR="005E1297" w14:paraId="6F9D6C98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F0C8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12A5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BFB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3C7B6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0,095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165D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D937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F47AC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</w:tr>
      <w:tr w:rsidR="00E00D2E" w14:paraId="68B44E57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BFEA1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42042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65F8B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C099F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A0675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8D59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956D0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00D2E" w14:paraId="305E6EE3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E4535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E7C8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5C236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89AAA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227C6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CC3BA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D8686" w14:textId="77777777" w:rsidR="00E00D2E" w:rsidRDefault="00E00D2E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5E1297" w14:paraId="41EE2DD9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0DAC0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4C66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750 (100)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BA2DD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3C0C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753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9665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83F38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150</w:t>
            </w:r>
          </w:p>
        </w:tc>
      </w:tr>
      <w:tr w:rsidR="005E1297" w14:paraId="2077FED1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1A3E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9354C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1000 (160)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E8BC9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57C6E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5CB5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84FF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8F43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200</w:t>
            </w:r>
          </w:p>
        </w:tc>
      </w:tr>
      <w:tr w:rsidR="005E1297" w14:paraId="2FF28339" w14:textId="77777777" w:rsidTr="00F207B3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76CF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C4627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380 (25)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C1AC2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0,105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8773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0,105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83418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37D71" w14:textId="77777777" w:rsidR="005E1297" w:rsidRDefault="005E1297">
            <w:pPr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05AA7" w14:textId="77777777" w:rsidR="005E1297" w:rsidRDefault="005E1297">
            <w:pPr>
              <w:spacing w:line="288" w:lineRule="auto"/>
              <w:jc w:val="center"/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250</w:t>
            </w:r>
          </w:p>
        </w:tc>
      </w:tr>
    </w:tbl>
    <w:p w14:paraId="05A0F149" w14:textId="77777777" w:rsidR="005E1297" w:rsidRDefault="005E1297" w:rsidP="00202ECE">
      <w:pPr>
        <w:spacing w:line="288" w:lineRule="auto"/>
        <w:rPr>
          <w:rFonts w:ascii="Arial" w:hAnsi="Arial" w:cs="Arial"/>
          <w:b/>
          <w:sz w:val="28"/>
          <w:szCs w:val="28"/>
          <w:lang w:val="uk-UA"/>
        </w:rPr>
      </w:pPr>
    </w:p>
    <w:p w14:paraId="0A552D41" w14:textId="77777777" w:rsidR="005E1297" w:rsidRDefault="005E1297" w:rsidP="00202ECE">
      <w:pPr>
        <w:spacing w:line="288" w:lineRule="auto"/>
        <w:rPr>
          <w:rFonts w:ascii="Arial" w:hAnsi="Arial" w:cs="Arial"/>
          <w:b/>
          <w:sz w:val="28"/>
          <w:szCs w:val="28"/>
          <w:lang w:val="uk-UA"/>
        </w:rPr>
      </w:pPr>
    </w:p>
    <w:p w14:paraId="00B5BEC7" w14:textId="77777777" w:rsidR="005E1297" w:rsidRDefault="005E1297" w:rsidP="005E1297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23521">
        <w:rPr>
          <w:position w:val="-7"/>
        </w:rPr>
        <w:object w:dxaOrig="180" w:dyaOrig="340" w14:anchorId="116E651C">
          <v:shape id="_x0000_i1105" type="#_x0000_t75" style="width:9pt;height:16.5pt" o:ole="" filled="t">
            <v:fill color2="black"/>
            <v:imagedata r:id="rId35" o:title=""/>
          </v:shape>
          <o:OLEObject Type="Embed" ProgID="Equation.3" ShapeID="_x0000_i1105" DrawAspect="Content" ObjectID="_1677057182" r:id="rId147"/>
        </w:object>
      </w:r>
      <w:r>
        <w:rPr>
          <w:rFonts w:ascii="Arial" w:hAnsi="Arial" w:cs="Arial"/>
          <w:b/>
          <w:sz w:val="28"/>
          <w:szCs w:val="28"/>
          <w:lang w:val="uk-UA"/>
        </w:rPr>
        <w:t>Список літератури</w:t>
      </w:r>
    </w:p>
    <w:p w14:paraId="5764998E" w14:textId="77777777" w:rsidR="005E1297" w:rsidRDefault="005E1297" w:rsidP="005E1297">
      <w:pPr>
        <w:spacing w:line="288" w:lineRule="auto"/>
        <w:rPr>
          <w:rFonts w:ascii="Arial" w:hAnsi="Arial" w:cs="Arial"/>
          <w:b/>
          <w:sz w:val="28"/>
          <w:szCs w:val="28"/>
          <w:lang w:val="uk-UA"/>
        </w:rPr>
      </w:pPr>
    </w:p>
    <w:p w14:paraId="4963BE71" w14:textId="77777777" w:rsidR="005E1297" w:rsidRDefault="005E1297" w:rsidP="005E1297">
      <w:pPr>
        <w:spacing w:line="288" w:lineRule="auto"/>
        <w:ind w:left="1134" w:hanging="426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1.  Правила улаштування електроустановок - ПУЕ                                          ( наказ Міненерговугілля України № 476 від 21.07.2017 р.)</w:t>
      </w:r>
    </w:p>
    <w:p w14:paraId="128DE2E6" w14:textId="77777777" w:rsidR="005E1297" w:rsidRDefault="005E1297" w:rsidP="005E1297">
      <w:pPr>
        <w:spacing w:line="288" w:lineRule="auto"/>
        <w:ind w:left="993" w:hanging="993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2. Інженерні рішення з охорони праці при розробці дипломних      проектів інженерно-будівельних спеціальностей.</w:t>
      </w:r>
    </w:p>
    <w:p w14:paraId="68464FF8" w14:textId="77777777" w:rsidR="005E1297" w:rsidRDefault="005E1297" w:rsidP="005E1297">
      <w:pPr>
        <w:spacing w:line="288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За редакцією В.В. Сафонова. К.: Основа. – 2011. – 480 с.</w:t>
      </w:r>
    </w:p>
    <w:p w14:paraId="6C76C2B2" w14:textId="77777777" w:rsidR="005E1297" w:rsidRDefault="005E1297" w:rsidP="005E1297">
      <w:pPr>
        <w:spacing w:line="288" w:lineRule="auto"/>
        <w:ind w:left="993" w:hanging="993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3. НПАОП 40.1 - 1.21 - 98  Правила безпечної експлуатації установок    споживачів.</w:t>
      </w:r>
    </w:p>
    <w:p w14:paraId="23180C32" w14:textId="77777777" w:rsidR="009F12D0" w:rsidRPr="00C27E4C" w:rsidRDefault="005E1297" w:rsidP="00C27E4C">
      <w:pPr>
        <w:spacing w:line="288" w:lineRule="auto"/>
        <w:ind w:left="993" w:hanging="993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4. НПАОП 40.1 - 1.01 - 98  Правила безпечної експлуатації установок.</w:t>
      </w:r>
    </w:p>
    <w:p w14:paraId="6C98926F" w14:textId="77777777" w:rsidR="009F12D0" w:rsidRPr="00C27E4C" w:rsidRDefault="00C27E4C" w:rsidP="009F12D0">
      <w:pPr>
        <w:spacing w:line="288" w:lineRule="auto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5. </w:t>
      </w:r>
      <w:r w:rsidR="009F12D0" w:rsidRPr="00C27E4C">
        <w:rPr>
          <w:rFonts w:ascii="Arial" w:hAnsi="Arial" w:cs="Arial"/>
          <w:sz w:val="28"/>
          <w:szCs w:val="28"/>
          <w:lang w:val="uk-UA"/>
        </w:rPr>
        <w:t>НПАОП 45.2 - 7.02 - 80  Техника безопасности в строительстве.</w:t>
      </w:r>
    </w:p>
    <w:p w14:paraId="343695F9" w14:textId="77777777" w:rsidR="005643EE" w:rsidRDefault="005643EE"/>
    <w:sectPr w:rsidR="005643EE" w:rsidSect="000B7E36">
      <w:footerReference w:type="default" r:id="rId148"/>
      <w:pgSz w:w="11906" w:h="16838"/>
      <w:pgMar w:top="1134" w:right="746" w:bottom="1418" w:left="1418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C461" w14:textId="77777777" w:rsidR="00D94C73" w:rsidRDefault="00D94C73">
      <w:r>
        <w:separator/>
      </w:r>
    </w:p>
  </w:endnote>
  <w:endnote w:type="continuationSeparator" w:id="0">
    <w:p w14:paraId="0DA71AD0" w14:textId="77777777" w:rsidR="00D94C73" w:rsidRDefault="00D9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AEBF0" w14:textId="77777777" w:rsidR="00BE3074" w:rsidRDefault="00D94C73">
    <w:pPr>
      <w:pStyle w:val="a9"/>
    </w:pPr>
    <w:r>
      <w:rPr>
        <w:noProof/>
      </w:rPr>
      <w:pict w14:anchorId="6D58E0A0">
        <v:shapetype id="_x0000_t202" coordsize="21600,21600" o:spt="202" path="m,l,21600r21600,l21600,xe">
          <v:stroke joinstyle="miter"/>
          <v:path gradientshapeok="t" o:connecttype="rect"/>
        </v:shapetype>
        <v:shape id="Надпись 54" o:spid="_x0000_s2049" type="#_x0000_t202" style="position:absolute;margin-left:0;margin-top:.05pt;width:12pt;height:13.7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" stroked="f">
          <v:fill opacity="0"/>
          <v:textbox inset="0,0,0,0">
            <w:txbxContent>
              <w:p w14:paraId="6F19AA84" w14:textId="77777777" w:rsidR="00BE3074" w:rsidRDefault="00BE3074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00D2E">
                  <w:rPr>
                    <w:rStyle w:val="a3"/>
                    <w:noProof/>
                  </w:rPr>
                  <w:t>30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0868" w14:textId="77777777" w:rsidR="00D94C73" w:rsidRDefault="00D94C73">
      <w:r>
        <w:separator/>
      </w:r>
    </w:p>
  </w:footnote>
  <w:footnote w:type="continuationSeparator" w:id="0">
    <w:p w14:paraId="34784273" w14:textId="77777777" w:rsidR="00D94C73" w:rsidRDefault="00D9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DC436C8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numFmt w:val="bullet"/>
      <w:lvlText w:val="-"/>
      <w:lvlJc w:val="left"/>
      <w:pPr>
        <w:tabs>
          <w:tab w:val="num" w:pos="708"/>
        </w:tabs>
        <w:ind w:left="1068" w:hanging="360"/>
      </w:pPr>
      <w:rPr>
        <w:rFonts w:ascii="Arial" w:hAnsi="Arial" w:cs="Arial" w:hint="default"/>
        <w:sz w:val="28"/>
        <w:szCs w:val="28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  <w:rPr>
        <w:rFonts w:ascii="Arial" w:hAnsi="Arial" w:cs="Arial" w:hint="default"/>
        <w:sz w:val="28"/>
        <w:szCs w:val="28"/>
        <w:lang w:val="uk-UA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8"/>
        <w:szCs w:val="28"/>
        <w:lang w:val="uk-UA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8"/>
        <w:szCs w:val="28"/>
        <w:lang w:val="uk-UA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8"/>
        <w:szCs w:val="28"/>
        <w:lang w:val="uk-UA"/>
      </w:rPr>
    </w:lvl>
  </w:abstractNum>
  <w:abstractNum w:abstractNumId="7" w15:restartNumberingAfterBreak="0">
    <w:nsid w:val="0CF836B5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8"/>
        <w:szCs w:val="28"/>
        <w:lang w:val="uk-U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3EE"/>
    <w:rsid w:val="00036F11"/>
    <w:rsid w:val="00044F66"/>
    <w:rsid w:val="0007578B"/>
    <w:rsid w:val="000775B4"/>
    <w:rsid w:val="00093BE7"/>
    <w:rsid w:val="000B7E36"/>
    <w:rsid w:val="0011035B"/>
    <w:rsid w:val="00124CD9"/>
    <w:rsid w:val="001509B4"/>
    <w:rsid w:val="00173FFC"/>
    <w:rsid w:val="001852CB"/>
    <w:rsid w:val="001979C1"/>
    <w:rsid w:val="001E6580"/>
    <w:rsid w:val="00202ECE"/>
    <w:rsid w:val="00205ADB"/>
    <w:rsid w:val="0023621E"/>
    <w:rsid w:val="0024350F"/>
    <w:rsid w:val="00270982"/>
    <w:rsid w:val="00287FDC"/>
    <w:rsid w:val="002928BF"/>
    <w:rsid w:val="002C09AF"/>
    <w:rsid w:val="00305500"/>
    <w:rsid w:val="0030595B"/>
    <w:rsid w:val="00351C89"/>
    <w:rsid w:val="003B4103"/>
    <w:rsid w:val="003F0AEA"/>
    <w:rsid w:val="003F1A34"/>
    <w:rsid w:val="00406D55"/>
    <w:rsid w:val="00413313"/>
    <w:rsid w:val="004147A0"/>
    <w:rsid w:val="00423448"/>
    <w:rsid w:val="0042755B"/>
    <w:rsid w:val="00445740"/>
    <w:rsid w:val="00461813"/>
    <w:rsid w:val="00464819"/>
    <w:rsid w:val="0047108A"/>
    <w:rsid w:val="004900F9"/>
    <w:rsid w:val="00497146"/>
    <w:rsid w:val="004C3BBA"/>
    <w:rsid w:val="004C795D"/>
    <w:rsid w:val="004E17B4"/>
    <w:rsid w:val="00511ABC"/>
    <w:rsid w:val="00514103"/>
    <w:rsid w:val="0052016C"/>
    <w:rsid w:val="005265BC"/>
    <w:rsid w:val="00550A8B"/>
    <w:rsid w:val="005643EE"/>
    <w:rsid w:val="005849BE"/>
    <w:rsid w:val="005B40C3"/>
    <w:rsid w:val="005B76A2"/>
    <w:rsid w:val="005E1297"/>
    <w:rsid w:val="00602657"/>
    <w:rsid w:val="00605377"/>
    <w:rsid w:val="00605C4C"/>
    <w:rsid w:val="00614D78"/>
    <w:rsid w:val="00614E88"/>
    <w:rsid w:val="0067152E"/>
    <w:rsid w:val="006C4CD9"/>
    <w:rsid w:val="006E5DFB"/>
    <w:rsid w:val="006F0FCC"/>
    <w:rsid w:val="006F7C1A"/>
    <w:rsid w:val="00731EA0"/>
    <w:rsid w:val="00795A3C"/>
    <w:rsid w:val="007A15C6"/>
    <w:rsid w:val="007C0815"/>
    <w:rsid w:val="00817F9A"/>
    <w:rsid w:val="00823521"/>
    <w:rsid w:val="00824B7D"/>
    <w:rsid w:val="00846FDC"/>
    <w:rsid w:val="00881A5C"/>
    <w:rsid w:val="00882703"/>
    <w:rsid w:val="00885A72"/>
    <w:rsid w:val="008B14E5"/>
    <w:rsid w:val="008C08A6"/>
    <w:rsid w:val="008D20DE"/>
    <w:rsid w:val="008D2193"/>
    <w:rsid w:val="008D7475"/>
    <w:rsid w:val="008D7ABD"/>
    <w:rsid w:val="008F2F5D"/>
    <w:rsid w:val="009367FE"/>
    <w:rsid w:val="0094618F"/>
    <w:rsid w:val="0098072F"/>
    <w:rsid w:val="00996562"/>
    <w:rsid w:val="009C69B2"/>
    <w:rsid w:val="009D0F7B"/>
    <w:rsid w:val="009F12D0"/>
    <w:rsid w:val="009F286A"/>
    <w:rsid w:val="00A021A5"/>
    <w:rsid w:val="00A81C97"/>
    <w:rsid w:val="00A85B1D"/>
    <w:rsid w:val="00AA3184"/>
    <w:rsid w:val="00AA3A5E"/>
    <w:rsid w:val="00AB2621"/>
    <w:rsid w:val="00AB3432"/>
    <w:rsid w:val="00B03223"/>
    <w:rsid w:val="00B1564D"/>
    <w:rsid w:val="00B214FF"/>
    <w:rsid w:val="00B46CAB"/>
    <w:rsid w:val="00B74787"/>
    <w:rsid w:val="00B77359"/>
    <w:rsid w:val="00B85BE3"/>
    <w:rsid w:val="00B94246"/>
    <w:rsid w:val="00BA76FC"/>
    <w:rsid w:val="00BC0C9B"/>
    <w:rsid w:val="00BD5EB9"/>
    <w:rsid w:val="00BE3074"/>
    <w:rsid w:val="00C27E4C"/>
    <w:rsid w:val="00C515E9"/>
    <w:rsid w:val="00C705E2"/>
    <w:rsid w:val="00C779D7"/>
    <w:rsid w:val="00C9690D"/>
    <w:rsid w:val="00CC3529"/>
    <w:rsid w:val="00CE5220"/>
    <w:rsid w:val="00D04413"/>
    <w:rsid w:val="00D06A97"/>
    <w:rsid w:val="00D1612B"/>
    <w:rsid w:val="00D62A8F"/>
    <w:rsid w:val="00D64191"/>
    <w:rsid w:val="00D75D30"/>
    <w:rsid w:val="00D94C73"/>
    <w:rsid w:val="00DA5D46"/>
    <w:rsid w:val="00DC36AD"/>
    <w:rsid w:val="00E00D2E"/>
    <w:rsid w:val="00E1152B"/>
    <w:rsid w:val="00E66FDF"/>
    <w:rsid w:val="00EA2F45"/>
    <w:rsid w:val="00EB7FD6"/>
    <w:rsid w:val="00ED2ED5"/>
    <w:rsid w:val="00EF6295"/>
    <w:rsid w:val="00F207B3"/>
    <w:rsid w:val="00F21D49"/>
    <w:rsid w:val="00F50589"/>
    <w:rsid w:val="00F86DAD"/>
    <w:rsid w:val="00FA13E6"/>
    <w:rsid w:val="00FC6DEE"/>
    <w:rsid w:val="00FD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E18339"/>
  <w15:docId w15:val="{48E087B7-C182-47DA-8CBB-C9508064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12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09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F12D0"/>
    <w:pPr>
      <w:keepNext/>
      <w:numPr>
        <w:ilvl w:val="3"/>
        <w:numId w:val="1"/>
      </w:numPr>
      <w:jc w:val="center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12D0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WW8Num1z0">
    <w:name w:val="WW8Num1z0"/>
    <w:rsid w:val="009F12D0"/>
    <w:rPr>
      <w:rFonts w:ascii="Wingdings" w:hAnsi="Wingdings" w:cs="Wingdings" w:hint="default"/>
    </w:rPr>
  </w:style>
  <w:style w:type="character" w:customStyle="1" w:styleId="WW8Num1z1">
    <w:name w:val="WW8Num1z1"/>
    <w:rsid w:val="009F12D0"/>
    <w:rPr>
      <w:rFonts w:ascii="Courier New" w:hAnsi="Courier New" w:cs="Courier New" w:hint="default"/>
    </w:rPr>
  </w:style>
  <w:style w:type="character" w:customStyle="1" w:styleId="WW8Num1z3">
    <w:name w:val="WW8Num1z3"/>
    <w:rsid w:val="009F12D0"/>
    <w:rPr>
      <w:rFonts w:ascii="Symbol" w:hAnsi="Symbol" w:cs="Symbol" w:hint="default"/>
    </w:rPr>
  </w:style>
  <w:style w:type="character" w:customStyle="1" w:styleId="WW8Num2z0">
    <w:name w:val="WW8Num2z0"/>
    <w:rsid w:val="009F12D0"/>
    <w:rPr>
      <w:rFonts w:hint="default"/>
    </w:rPr>
  </w:style>
  <w:style w:type="character" w:customStyle="1" w:styleId="WW8Num2z1">
    <w:name w:val="WW8Num2z1"/>
    <w:rsid w:val="009F12D0"/>
  </w:style>
  <w:style w:type="character" w:customStyle="1" w:styleId="WW8Num2z2">
    <w:name w:val="WW8Num2z2"/>
    <w:rsid w:val="009F12D0"/>
  </w:style>
  <w:style w:type="character" w:customStyle="1" w:styleId="WW8Num2z3">
    <w:name w:val="WW8Num2z3"/>
    <w:rsid w:val="009F12D0"/>
  </w:style>
  <w:style w:type="character" w:customStyle="1" w:styleId="WW8Num2z4">
    <w:name w:val="WW8Num2z4"/>
    <w:rsid w:val="009F12D0"/>
  </w:style>
  <w:style w:type="character" w:customStyle="1" w:styleId="WW8Num2z5">
    <w:name w:val="WW8Num2z5"/>
    <w:rsid w:val="009F12D0"/>
  </w:style>
  <w:style w:type="character" w:customStyle="1" w:styleId="WW8Num2z6">
    <w:name w:val="WW8Num2z6"/>
    <w:rsid w:val="009F12D0"/>
  </w:style>
  <w:style w:type="character" w:customStyle="1" w:styleId="WW8Num2z7">
    <w:name w:val="WW8Num2z7"/>
    <w:rsid w:val="009F12D0"/>
  </w:style>
  <w:style w:type="character" w:customStyle="1" w:styleId="WW8Num2z8">
    <w:name w:val="WW8Num2z8"/>
    <w:rsid w:val="009F12D0"/>
  </w:style>
  <w:style w:type="character" w:customStyle="1" w:styleId="WW8Num3z0">
    <w:name w:val="WW8Num3z0"/>
    <w:rsid w:val="009F12D0"/>
    <w:rPr>
      <w:rFonts w:ascii="Wingdings" w:hAnsi="Wingdings" w:cs="Wingdings" w:hint="default"/>
    </w:rPr>
  </w:style>
  <w:style w:type="character" w:customStyle="1" w:styleId="WW8Num3z1">
    <w:name w:val="WW8Num3z1"/>
    <w:rsid w:val="009F12D0"/>
    <w:rPr>
      <w:rFonts w:ascii="Courier New" w:hAnsi="Courier New" w:cs="Courier New" w:hint="default"/>
    </w:rPr>
  </w:style>
  <w:style w:type="character" w:customStyle="1" w:styleId="WW8Num3z3">
    <w:name w:val="WW8Num3z3"/>
    <w:rsid w:val="009F12D0"/>
    <w:rPr>
      <w:rFonts w:ascii="Symbol" w:hAnsi="Symbol" w:cs="Symbol" w:hint="default"/>
    </w:rPr>
  </w:style>
  <w:style w:type="character" w:customStyle="1" w:styleId="WW8Num4z0">
    <w:name w:val="WW8Num4z0"/>
    <w:rsid w:val="009F12D0"/>
    <w:rPr>
      <w:rFonts w:hint="default"/>
    </w:rPr>
  </w:style>
  <w:style w:type="character" w:customStyle="1" w:styleId="WW8Num4z1">
    <w:name w:val="WW8Num4z1"/>
    <w:rsid w:val="009F12D0"/>
  </w:style>
  <w:style w:type="character" w:customStyle="1" w:styleId="WW8Num4z2">
    <w:name w:val="WW8Num4z2"/>
    <w:rsid w:val="009F12D0"/>
  </w:style>
  <w:style w:type="character" w:customStyle="1" w:styleId="WW8Num4z3">
    <w:name w:val="WW8Num4z3"/>
    <w:rsid w:val="009F12D0"/>
  </w:style>
  <w:style w:type="character" w:customStyle="1" w:styleId="WW8Num4z4">
    <w:name w:val="WW8Num4z4"/>
    <w:rsid w:val="009F12D0"/>
  </w:style>
  <w:style w:type="character" w:customStyle="1" w:styleId="WW8Num4z5">
    <w:name w:val="WW8Num4z5"/>
    <w:rsid w:val="009F12D0"/>
  </w:style>
  <w:style w:type="character" w:customStyle="1" w:styleId="WW8Num4z6">
    <w:name w:val="WW8Num4z6"/>
    <w:rsid w:val="009F12D0"/>
  </w:style>
  <w:style w:type="character" w:customStyle="1" w:styleId="WW8Num4z7">
    <w:name w:val="WW8Num4z7"/>
    <w:rsid w:val="009F12D0"/>
  </w:style>
  <w:style w:type="character" w:customStyle="1" w:styleId="WW8Num4z8">
    <w:name w:val="WW8Num4z8"/>
    <w:rsid w:val="009F12D0"/>
  </w:style>
  <w:style w:type="character" w:customStyle="1" w:styleId="WW8Num5z0">
    <w:name w:val="WW8Num5z0"/>
    <w:rsid w:val="009F12D0"/>
    <w:rPr>
      <w:rFonts w:hint="default"/>
    </w:rPr>
  </w:style>
  <w:style w:type="character" w:customStyle="1" w:styleId="WW8Num5z1">
    <w:name w:val="WW8Num5z1"/>
    <w:rsid w:val="009F12D0"/>
  </w:style>
  <w:style w:type="character" w:customStyle="1" w:styleId="WW8Num5z2">
    <w:name w:val="WW8Num5z2"/>
    <w:rsid w:val="009F12D0"/>
  </w:style>
  <w:style w:type="character" w:customStyle="1" w:styleId="WW8Num5z3">
    <w:name w:val="WW8Num5z3"/>
    <w:rsid w:val="009F12D0"/>
  </w:style>
  <w:style w:type="character" w:customStyle="1" w:styleId="WW8Num5z4">
    <w:name w:val="WW8Num5z4"/>
    <w:rsid w:val="009F12D0"/>
  </w:style>
  <w:style w:type="character" w:customStyle="1" w:styleId="WW8Num5z5">
    <w:name w:val="WW8Num5z5"/>
    <w:rsid w:val="009F12D0"/>
  </w:style>
  <w:style w:type="character" w:customStyle="1" w:styleId="WW8Num5z6">
    <w:name w:val="WW8Num5z6"/>
    <w:rsid w:val="009F12D0"/>
  </w:style>
  <w:style w:type="character" w:customStyle="1" w:styleId="WW8Num5z7">
    <w:name w:val="WW8Num5z7"/>
    <w:rsid w:val="009F12D0"/>
  </w:style>
  <w:style w:type="character" w:customStyle="1" w:styleId="WW8Num5z8">
    <w:name w:val="WW8Num5z8"/>
    <w:rsid w:val="009F12D0"/>
  </w:style>
  <w:style w:type="character" w:customStyle="1" w:styleId="WW8Num6z0">
    <w:name w:val="WW8Num6z0"/>
    <w:rsid w:val="009F12D0"/>
    <w:rPr>
      <w:rFonts w:hint="default"/>
    </w:rPr>
  </w:style>
  <w:style w:type="character" w:customStyle="1" w:styleId="WW8Num6z1">
    <w:name w:val="WW8Num6z1"/>
    <w:rsid w:val="009F12D0"/>
  </w:style>
  <w:style w:type="character" w:customStyle="1" w:styleId="WW8Num6z2">
    <w:name w:val="WW8Num6z2"/>
    <w:rsid w:val="009F12D0"/>
  </w:style>
  <w:style w:type="character" w:customStyle="1" w:styleId="WW8Num6z3">
    <w:name w:val="WW8Num6z3"/>
    <w:rsid w:val="009F12D0"/>
  </w:style>
  <w:style w:type="character" w:customStyle="1" w:styleId="WW8Num6z4">
    <w:name w:val="WW8Num6z4"/>
    <w:rsid w:val="009F12D0"/>
  </w:style>
  <w:style w:type="character" w:customStyle="1" w:styleId="WW8Num6z5">
    <w:name w:val="WW8Num6z5"/>
    <w:rsid w:val="009F12D0"/>
  </w:style>
  <w:style w:type="character" w:customStyle="1" w:styleId="WW8Num6z6">
    <w:name w:val="WW8Num6z6"/>
    <w:rsid w:val="009F12D0"/>
  </w:style>
  <w:style w:type="character" w:customStyle="1" w:styleId="WW8Num6z7">
    <w:name w:val="WW8Num6z7"/>
    <w:rsid w:val="009F12D0"/>
  </w:style>
  <w:style w:type="character" w:customStyle="1" w:styleId="WW8Num6z8">
    <w:name w:val="WW8Num6z8"/>
    <w:rsid w:val="009F12D0"/>
  </w:style>
  <w:style w:type="character" w:customStyle="1" w:styleId="WW8Num7z0">
    <w:name w:val="WW8Num7z0"/>
    <w:rsid w:val="009F12D0"/>
    <w:rPr>
      <w:rFonts w:hint="default"/>
    </w:rPr>
  </w:style>
  <w:style w:type="character" w:customStyle="1" w:styleId="WW8Num7z1">
    <w:name w:val="WW8Num7z1"/>
    <w:rsid w:val="009F12D0"/>
  </w:style>
  <w:style w:type="character" w:customStyle="1" w:styleId="WW8Num7z2">
    <w:name w:val="WW8Num7z2"/>
    <w:rsid w:val="009F12D0"/>
  </w:style>
  <w:style w:type="character" w:customStyle="1" w:styleId="WW8Num7z3">
    <w:name w:val="WW8Num7z3"/>
    <w:rsid w:val="009F12D0"/>
  </w:style>
  <w:style w:type="character" w:customStyle="1" w:styleId="WW8Num7z4">
    <w:name w:val="WW8Num7z4"/>
    <w:rsid w:val="009F12D0"/>
  </w:style>
  <w:style w:type="character" w:customStyle="1" w:styleId="WW8Num7z5">
    <w:name w:val="WW8Num7z5"/>
    <w:rsid w:val="009F12D0"/>
  </w:style>
  <w:style w:type="character" w:customStyle="1" w:styleId="WW8Num7z6">
    <w:name w:val="WW8Num7z6"/>
    <w:rsid w:val="009F12D0"/>
  </w:style>
  <w:style w:type="character" w:customStyle="1" w:styleId="WW8Num7z7">
    <w:name w:val="WW8Num7z7"/>
    <w:rsid w:val="009F12D0"/>
  </w:style>
  <w:style w:type="character" w:customStyle="1" w:styleId="WW8Num7z8">
    <w:name w:val="WW8Num7z8"/>
    <w:rsid w:val="009F12D0"/>
  </w:style>
  <w:style w:type="character" w:customStyle="1" w:styleId="WW8Num8z0">
    <w:name w:val="WW8Num8z0"/>
    <w:rsid w:val="009F12D0"/>
    <w:rPr>
      <w:rFonts w:ascii="Arial" w:eastAsia="Times New Roman" w:hAnsi="Arial" w:cs="Arial" w:hint="default"/>
      <w:sz w:val="28"/>
      <w:szCs w:val="28"/>
      <w:lang w:val="uk-UA"/>
    </w:rPr>
  </w:style>
  <w:style w:type="character" w:customStyle="1" w:styleId="WW8Num8z1">
    <w:name w:val="WW8Num8z1"/>
    <w:rsid w:val="009F12D0"/>
    <w:rPr>
      <w:rFonts w:ascii="Courier New" w:hAnsi="Courier New" w:cs="Courier New" w:hint="default"/>
    </w:rPr>
  </w:style>
  <w:style w:type="character" w:customStyle="1" w:styleId="WW8Num8z2">
    <w:name w:val="WW8Num8z2"/>
    <w:rsid w:val="009F12D0"/>
    <w:rPr>
      <w:rFonts w:ascii="Wingdings" w:hAnsi="Wingdings" w:cs="Wingdings" w:hint="default"/>
    </w:rPr>
  </w:style>
  <w:style w:type="character" w:customStyle="1" w:styleId="WW8Num8z3">
    <w:name w:val="WW8Num8z3"/>
    <w:rsid w:val="009F12D0"/>
    <w:rPr>
      <w:rFonts w:ascii="Symbol" w:hAnsi="Symbol" w:cs="Symbol" w:hint="default"/>
    </w:rPr>
  </w:style>
  <w:style w:type="character" w:customStyle="1" w:styleId="WW8Num9z0">
    <w:name w:val="WW8Num9z0"/>
    <w:rsid w:val="009F12D0"/>
    <w:rPr>
      <w:rFonts w:hint="default"/>
    </w:rPr>
  </w:style>
  <w:style w:type="character" w:customStyle="1" w:styleId="WW8Num9z1">
    <w:name w:val="WW8Num9z1"/>
    <w:rsid w:val="009F12D0"/>
  </w:style>
  <w:style w:type="character" w:customStyle="1" w:styleId="WW8Num9z2">
    <w:name w:val="WW8Num9z2"/>
    <w:rsid w:val="009F12D0"/>
  </w:style>
  <w:style w:type="character" w:customStyle="1" w:styleId="WW8Num9z3">
    <w:name w:val="WW8Num9z3"/>
    <w:rsid w:val="009F12D0"/>
  </w:style>
  <w:style w:type="character" w:customStyle="1" w:styleId="WW8Num9z4">
    <w:name w:val="WW8Num9z4"/>
    <w:rsid w:val="009F12D0"/>
  </w:style>
  <w:style w:type="character" w:customStyle="1" w:styleId="WW8Num9z5">
    <w:name w:val="WW8Num9z5"/>
    <w:rsid w:val="009F12D0"/>
  </w:style>
  <w:style w:type="character" w:customStyle="1" w:styleId="WW8Num9z6">
    <w:name w:val="WW8Num9z6"/>
    <w:rsid w:val="009F12D0"/>
  </w:style>
  <w:style w:type="character" w:customStyle="1" w:styleId="WW8Num9z7">
    <w:name w:val="WW8Num9z7"/>
    <w:rsid w:val="009F12D0"/>
  </w:style>
  <w:style w:type="character" w:customStyle="1" w:styleId="WW8Num9z8">
    <w:name w:val="WW8Num9z8"/>
    <w:rsid w:val="009F12D0"/>
  </w:style>
  <w:style w:type="character" w:customStyle="1" w:styleId="WW8Num10z0">
    <w:name w:val="WW8Num10z0"/>
    <w:rsid w:val="009F12D0"/>
    <w:rPr>
      <w:rFonts w:hint="default"/>
    </w:rPr>
  </w:style>
  <w:style w:type="character" w:customStyle="1" w:styleId="WW8Num10z1">
    <w:name w:val="WW8Num10z1"/>
    <w:rsid w:val="009F12D0"/>
    <w:rPr>
      <w:rFonts w:ascii="Courier New" w:hAnsi="Courier New" w:cs="Courier New" w:hint="default"/>
    </w:rPr>
  </w:style>
  <w:style w:type="character" w:customStyle="1" w:styleId="WW8Num10z2">
    <w:name w:val="WW8Num10z2"/>
    <w:rsid w:val="009F12D0"/>
    <w:rPr>
      <w:rFonts w:ascii="Wingdings" w:hAnsi="Wingdings" w:cs="Wingdings" w:hint="default"/>
    </w:rPr>
  </w:style>
  <w:style w:type="character" w:customStyle="1" w:styleId="WW8Num10z3">
    <w:name w:val="WW8Num10z3"/>
    <w:rsid w:val="009F12D0"/>
    <w:rPr>
      <w:rFonts w:ascii="Symbol" w:hAnsi="Symbol" w:cs="Symbol" w:hint="default"/>
    </w:rPr>
  </w:style>
  <w:style w:type="character" w:customStyle="1" w:styleId="WW8Num11z0">
    <w:name w:val="WW8Num11z0"/>
    <w:rsid w:val="009F12D0"/>
    <w:rPr>
      <w:rFonts w:hint="default"/>
    </w:rPr>
  </w:style>
  <w:style w:type="character" w:customStyle="1" w:styleId="WW8Num11z1">
    <w:name w:val="WW8Num11z1"/>
    <w:rsid w:val="009F12D0"/>
  </w:style>
  <w:style w:type="character" w:customStyle="1" w:styleId="WW8Num11z2">
    <w:name w:val="WW8Num11z2"/>
    <w:rsid w:val="009F12D0"/>
  </w:style>
  <w:style w:type="character" w:customStyle="1" w:styleId="WW8Num11z3">
    <w:name w:val="WW8Num11z3"/>
    <w:rsid w:val="009F12D0"/>
  </w:style>
  <w:style w:type="character" w:customStyle="1" w:styleId="WW8Num11z4">
    <w:name w:val="WW8Num11z4"/>
    <w:rsid w:val="009F12D0"/>
  </w:style>
  <w:style w:type="character" w:customStyle="1" w:styleId="WW8Num11z5">
    <w:name w:val="WW8Num11z5"/>
    <w:rsid w:val="009F12D0"/>
  </w:style>
  <w:style w:type="character" w:customStyle="1" w:styleId="WW8Num11z6">
    <w:name w:val="WW8Num11z6"/>
    <w:rsid w:val="009F12D0"/>
  </w:style>
  <w:style w:type="character" w:customStyle="1" w:styleId="WW8Num11z7">
    <w:name w:val="WW8Num11z7"/>
    <w:rsid w:val="009F12D0"/>
  </w:style>
  <w:style w:type="character" w:customStyle="1" w:styleId="WW8Num11z8">
    <w:name w:val="WW8Num11z8"/>
    <w:rsid w:val="009F12D0"/>
  </w:style>
  <w:style w:type="character" w:customStyle="1" w:styleId="WW8Num12z0">
    <w:name w:val="WW8Num12z0"/>
    <w:rsid w:val="009F12D0"/>
    <w:rPr>
      <w:rFonts w:ascii="Arial" w:hAnsi="Arial" w:cs="Arial" w:hint="default"/>
      <w:sz w:val="28"/>
      <w:szCs w:val="28"/>
      <w:lang w:val="uk-UA"/>
    </w:rPr>
  </w:style>
  <w:style w:type="character" w:customStyle="1" w:styleId="WW8Num12z1">
    <w:name w:val="WW8Num12z1"/>
    <w:rsid w:val="009F12D0"/>
  </w:style>
  <w:style w:type="character" w:customStyle="1" w:styleId="WW8Num12z2">
    <w:name w:val="WW8Num12z2"/>
    <w:rsid w:val="009F12D0"/>
  </w:style>
  <w:style w:type="character" w:customStyle="1" w:styleId="WW8Num12z3">
    <w:name w:val="WW8Num12z3"/>
    <w:rsid w:val="009F12D0"/>
  </w:style>
  <w:style w:type="character" w:customStyle="1" w:styleId="WW8Num12z4">
    <w:name w:val="WW8Num12z4"/>
    <w:rsid w:val="009F12D0"/>
  </w:style>
  <w:style w:type="character" w:customStyle="1" w:styleId="WW8Num12z5">
    <w:name w:val="WW8Num12z5"/>
    <w:rsid w:val="009F12D0"/>
  </w:style>
  <w:style w:type="character" w:customStyle="1" w:styleId="WW8Num12z6">
    <w:name w:val="WW8Num12z6"/>
    <w:rsid w:val="009F12D0"/>
  </w:style>
  <w:style w:type="character" w:customStyle="1" w:styleId="WW8Num12z7">
    <w:name w:val="WW8Num12z7"/>
    <w:rsid w:val="009F12D0"/>
  </w:style>
  <w:style w:type="character" w:customStyle="1" w:styleId="WW8Num12z8">
    <w:name w:val="WW8Num12z8"/>
    <w:rsid w:val="009F12D0"/>
  </w:style>
  <w:style w:type="character" w:customStyle="1" w:styleId="WW8Num13z0">
    <w:name w:val="WW8Num13z0"/>
    <w:rsid w:val="009F12D0"/>
    <w:rPr>
      <w:rFonts w:ascii="Arial" w:hAnsi="Arial" w:cs="Arial" w:hint="default"/>
      <w:sz w:val="28"/>
      <w:szCs w:val="28"/>
      <w:lang w:val="uk-UA"/>
    </w:rPr>
  </w:style>
  <w:style w:type="character" w:customStyle="1" w:styleId="WW8Num13z1">
    <w:name w:val="WW8Num13z1"/>
    <w:rsid w:val="009F12D0"/>
  </w:style>
  <w:style w:type="character" w:customStyle="1" w:styleId="WW8Num13z2">
    <w:name w:val="WW8Num13z2"/>
    <w:rsid w:val="009F12D0"/>
  </w:style>
  <w:style w:type="character" w:customStyle="1" w:styleId="WW8Num13z3">
    <w:name w:val="WW8Num13z3"/>
    <w:rsid w:val="009F12D0"/>
  </w:style>
  <w:style w:type="character" w:customStyle="1" w:styleId="WW8Num13z4">
    <w:name w:val="WW8Num13z4"/>
    <w:rsid w:val="009F12D0"/>
  </w:style>
  <w:style w:type="character" w:customStyle="1" w:styleId="WW8Num13z5">
    <w:name w:val="WW8Num13z5"/>
    <w:rsid w:val="009F12D0"/>
  </w:style>
  <w:style w:type="character" w:customStyle="1" w:styleId="WW8Num13z6">
    <w:name w:val="WW8Num13z6"/>
    <w:rsid w:val="009F12D0"/>
  </w:style>
  <w:style w:type="character" w:customStyle="1" w:styleId="WW8Num13z7">
    <w:name w:val="WW8Num13z7"/>
    <w:rsid w:val="009F12D0"/>
  </w:style>
  <w:style w:type="character" w:customStyle="1" w:styleId="WW8Num13z8">
    <w:name w:val="WW8Num13z8"/>
    <w:rsid w:val="009F12D0"/>
  </w:style>
  <w:style w:type="character" w:customStyle="1" w:styleId="WW8Num14z0">
    <w:name w:val="WW8Num14z0"/>
    <w:rsid w:val="009F12D0"/>
    <w:rPr>
      <w:rFonts w:ascii="Arial" w:hAnsi="Arial" w:cs="Arial" w:hint="default"/>
      <w:sz w:val="28"/>
      <w:szCs w:val="28"/>
      <w:lang w:val="uk-UA"/>
    </w:rPr>
  </w:style>
  <w:style w:type="character" w:customStyle="1" w:styleId="WW8Num14z1">
    <w:name w:val="WW8Num14z1"/>
    <w:rsid w:val="009F12D0"/>
  </w:style>
  <w:style w:type="character" w:customStyle="1" w:styleId="WW8Num14z2">
    <w:name w:val="WW8Num14z2"/>
    <w:rsid w:val="009F12D0"/>
  </w:style>
  <w:style w:type="character" w:customStyle="1" w:styleId="WW8Num14z3">
    <w:name w:val="WW8Num14z3"/>
    <w:rsid w:val="009F12D0"/>
  </w:style>
  <w:style w:type="character" w:customStyle="1" w:styleId="WW8Num14z4">
    <w:name w:val="WW8Num14z4"/>
    <w:rsid w:val="009F12D0"/>
  </w:style>
  <w:style w:type="character" w:customStyle="1" w:styleId="WW8Num14z5">
    <w:name w:val="WW8Num14z5"/>
    <w:rsid w:val="009F12D0"/>
  </w:style>
  <w:style w:type="character" w:customStyle="1" w:styleId="WW8Num14z6">
    <w:name w:val="WW8Num14z6"/>
    <w:rsid w:val="009F12D0"/>
  </w:style>
  <w:style w:type="character" w:customStyle="1" w:styleId="WW8Num14z7">
    <w:name w:val="WW8Num14z7"/>
    <w:rsid w:val="009F12D0"/>
  </w:style>
  <w:style w:type="character" w:customStyle="1" w:styleId="WW8Num14z8">
    <w:name w:val="WW8Num14z8"/>
    <w:rsid w:val="009F12D0"/>
  </w:style>
  <w:style w:type="character" w:customStyle="1" w:styleId="WW8Num15z0">
    <w:name w:val="WW8Num15z0"/>
    <w:rsid w:val="009F12D0"/>
    <w:rPr>
      <w:rFonts w:hint="default"/>
    </w:rPr>
  </w:style>
  <w:style w:type="character" w:customStyle="1" w:styleId="WW8Num15z1">
    <w:name w:val="WW8Num15z1"/>
    <w:rsid w:val="009F12D0"/>
  </w:style>
  <w:style w:type="character" w:customStyle="1" w:styleId="WW8Num15z2">
    <w:name w:val="WW8Num15z2"/>
    <w:rsid w:val="009F12D0"/>
  </w:style>
  <w:style w:type="character" w:customStyle="1" w:styleId="WW8Num15z3">
    <w:name w:val="WW8Num15z3"/>
    <w:rsid w:val="009F12D0"/>
  </w:style>
  <w:style w:type="character" w:customStyle="1" w:styleId="WW8Num15z4">
    <w:name w:val="WW8Num15z4"/>
    <w:rsid w:val="009F12D0"/>
  </w:style>
  <w:style w:type="character" w:customStyle="1" w:styleId="WW8Num15z5">
    <w:name w:val="WW8Num15z5"/>
    <w:rsid w:val="009F12D0"/>
  </w:style>
  <w:style w:type="character" w:customStyle="1" w:styleId="WW8Num15z6">
    <w:name w:val="WW8Num15z6"/>
    <w:rsid w:val="009F12D0"/>
  </w:style>
  <w:style w:type="character" w:customStyle="1" w:styleId="WW8Num15z7">
    <w:name w:val="WW8Num15z7"/>
    <w:rsid w:val="009F12D0"/>
  </w:style>
  <w:style w:type="character" w:customStyle="1" w:styleId="WW8Num15z8">
    <w:name w:val="WW8Num15z8"/>
    <w:rsid w:val="009F12D0"/>
  </w:style>
  <w:style w:type="character" w:customStyle="1" w:styleId="WW8Num16z0">
    <w:name w:val="WW8Num16z0"/>
    <w:rsid w:val="009F12D0"/>
    <w:rPr>
      <w:rFonts w:hint="default"/>
    </w:rPr>
  </w:style>
  <w:style w:type="character" w:customStyle="1" w:styleId="WW8Num16z1">
    <w:name w:val="WW8Num16z1"/>
    <w:rsid w:val="009F12D0"/>
  </w:style>
  <w:style w:type="character" w:customStyle="1" w:styleId="WW8Num16z2">
    <w:name w:val="WW8Num16z2"/>
    <w:rsid w:val="009F12D0"/>
  </w:style>
  <w:style w:type="character" w:customStyle="1" w:styleId="WW8Num16z3">
    <w:name w:val="WW8Num16z3"/>
    <w:rsid w:val="009F12D0"/>
  </w:style>
  <w:style w:type="character" w:customStyle="1" w:styleId="WW8Num16z4">
    <w:name w:val="WW8Num16z4"/>
    <w:rsid w:val="009F12D0"/>
  </w:style>
  <w:style w:type="character" w:customStyle="1" w:styleId="WW8Num16z5">
    <w:name w:val="WW8Num16z5"/>
    <w:rsid w:val="009F12D0"/>
  </w:style>
  <w:style w:type="character" w:customStyle="1" w:styleId="WW8Num16z6">
    <w:name w:val="WW8Num16z6"/>
    <w:rsid w:val="009F12D0"/>
  </w:style>
  <w:style w:type="character" w:customStyle="1" w:styleId="WW8Num16z7">
    <w:name w:val="WW8Num16z7"/>
    <w:rsid w:val="009F12D0"/>
  </w:style>
  <w:style w:type="character" w:customStyle="1" w:styleId="WW8Num16z8">
    <w:name w:val="WW8Num16z8"/>
    <w:rsid w:val="009F12D0"/>
  </w:style>
  <w:style w:type="character" w:customStyle="1" w:styleId="WW8Num17z0">
    <w:name w:val="WW8Num17z0"/>
    <w:rsid w:val="009F12D0"/>
    <w:rPr>
      <w:rFonts w:ascii="Arial" w:hAnsi="Arial" w:cs="Arial" w:hint="default"/>
      <w:sz w:val="28"/>
      <w:szCs w:val="28"/>
      <w:lang w:val="uk-UA"/>
    </w:rPr>
  </w:style>
  <w:style w:type="character" w:customStyle="1" w:styleId="WW8Num17z1">
    <w:name w:val="WW8Num17z1"/>
    <w:rsid w:val="009F12D0"/>
  </w:style>
  <w:style w:type="character" w:customStyle="1" w:styleId="WW8Num17z2">
    <w:name w:val="WW8Num17z2"/>
    <w:rsid w:val="009F12D0"/>
  </w:style>
  <w:style w:type="character" w:customStyle="1" w:styleId="WW8Num17z3">
    <w:name w:val="WW8Num17z3"/>
    <w:rsid w:val="009F12D0"/>
  </w:style>
  <w:style w:type="character" w:customStyle="1" w:styleId="WW8Num17z4">
    <w:name w:val="WW8Num17z4"/>
    <w:rsid w:val="009F12D0"/>
  </w:style>
  <w:style w:type="character" w:customStyle="1" w:styleId="WW8Num17z5">
    <w:name w:val="WW8Num17z5"/>
    <w:rsid w:val="009F12D0"/>
  </w:style>
  <w:style w:type="character" w:customStyle="1" w:styleId="WW8Num17z6">
    <w:name w:val="WW8Num17z6"/>
    <w:rsid w:val="009F12D0"/>
  </w:style>
  <w:style w:type="character" w:customStyle="1" w:styleId="WW8Num17z7">
    <w:name w:val="WW8Num17z7"/>
    <w:rsid w:val="009F12D0"/>
  </w:style>
  <w:style w:type="character" w:customStyle="1" w:styleId="WW8Num17z8">
    <w:name w:val="WW8Num17z8"/>
    <w:rsid w:val="009F12D0"/>
  </w:style>
  <w:style w:type="character" w:customStyle="1" w:styleId="WW8Num18z0">
    <w:name w:val="WW8Num18z0"/>
    <w:rsid w:val="009F12D0"/>
    <w:rPr>
      <w:rFonts w:ascii="Wingdings" w:hAnsi="Wingdings" w:cs="Wingdings" w:hint="default"/>
    </w:rPr>
  </w:style>
  <w:style w:type="character" w:customStyle="1" w:styleId="WW8Num18z1">
    <w:name w:val="WW8Num18z1"/>
    <w:rsid w:val="009F12D0"/>
    <w:rPr>
      <w:rFonts w:ascii="Courier New" w:hAnsi="Courier New" w:cs="Courier New" w:hint="default"/>
    </w:rPr>
  </w:style>
  <w:style w:type="character" w:customStyle="1" w:styleId="WW8Num18z3">
    <w:name w:val="WW8Num18z3"/>
    <w:rsid w:val="009F12D0"/>
    <w:rPr>
      <w:rFonts w:ascii="Symbol" w:hAnsi="Symbol" w:cs="Symbol" w:hint="default"/>
    </w:rPr>
  </w:style>
  <w:style w:type="character" w:customStyle="1" w:styleId="11">
    <w:name w:val="Основной шрифт абзаца1"/>
    <w:rsid w:val="009F12D0"/>
  </w:style>
  <w:style w:type="character" w:styleId="a3">
    <w:name w:val="page number"/>
    <w:basedOn w:val="11"/>
    <w:rsid w:val="009F12D0"/>
  </w:style>
  <w:style w:type="character" w:customStyle="1" w:styleId="12">
    <w:name w:val="Знак примечания1"/>
    <w:rsid w:val="009F12D0"/>
    <w:rPr>
      <w:sz w:val="16"/>
      <w:szCs w:val="16"/>
    </w:rPr>
  </w:style>
  <w:style w:type="paragraph" w:styleId="a4">
    <w:name w:val="Title"/>
    <w:basedOn w:val="a"/>
    <w:next w:val="a5"/>
    <w:link w:val="a6"/>
    <w:rsid w:val="009F12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6">
    <w:name w:val="Заголовок Знак"/>
    <w:basedOn w:val="a0"/>
    <w:link w:val="a4"/>
    <w:rsid w:val="009F12D0"/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7"/>
    <w:rsid w:val="009F12D0"/>
    <w:pPr>
      <w:jc w:val="both"/>
    </w:pPr>
    <w:rPr>
      <w:sz w:val="24"/>
      <w:lang w:val="uk-UA"/>
    </w:rPr>
  </w:style>
  <w:style w:type="character" w:customStyle="1" w:styleId="a7">
    <w:name w:val="Основной текст Знак"/>
    <w:basedOn w:val="a0"/>
    <w:link w:val="a5"/>
    <w:rsid w:val="009F12D0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8">
    <w:name w:val="List"/>
    <w:basedOn w:val="a5"/>
    <w:rsid w:val="009F12D0"/>
    <w:rPr>
      <w:rFonts w:cs="Mangal"/>
    </w:rPr>
  </w:style>
  <w:style w:type="paragraph" w:customStyle="1" w:styleId="13">
    <w:name w:val="Название1"/>
    <w:basedOn w:val="a"/>
    <w:rsid w:val="009F12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9F12D0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rsid w:val="009F12D0"/>
    <w:pPr>
      <w:spacing w:line="360" w:lineRule="exact"/>
      <w:ind w:firstLine="709"/>
      <w:jc w:val="center"/>
    </w:pPr>
    <w:rPr>
      <w:rFonts w:ascii="Arial" w:hAnsi="Arial" w:cs="Arial"/>
      <w:sz w:val="24"/>
      <w:lang w:val="uk-UA"/>
    </w:rPr>
  </w:style>
  <w:style w:type="paragraph" w:styleId="a9">
    <w:name w:val="footer"/>
    <w:basedOn w:val="a"/>
    <w:link w:val="aa"/>
    <w:rsid w:val="009F12D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9F12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rsid w:val="009F12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F12D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5">
    <w:name w:val="Текст примечания1"/>
    <w:basedOn w:val="a"/>
    <w:rsid w:val="009F12D0"/>
  </w:style>
  <w:style w:type="paragraph" w:styleId="ad">
    <w:name w:val="annotation text"/>
    <w:basedOn w:val="a"/>
    <w:link w:val="ae"/>
    <w:uiPriority w:val="99"/>
    <w:semiHidden/>
    <w:unhideWhenUsed/>
    <w:rsid w:val="009F12D0"/>
  </w:style>
  <w:style w:type="character" w:customStyle="1" w:styleId="ae">
    <w:name w:val="Текст примечания Знак"/>
    <w:basedOn w:val="a0"/>
    <w:link w:val="ad"/>
    <w:uiPriority w:val="99"/>
    <w:semiHidden/>
    <w:rsid w:val="009F12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15"/>
    <w:next w:val="15"/>
    <w:link w:val="af0"/>
    <w:rsid w:val="009F12D0"/>
    <w:rPr>
      <w:b/>
      <w:bCs/>
    </w:rPr>
  </w:style>
  <w:style w:type="character" w:customStyle="1" w:styleId="af0">
    <w:name w:val="Тема примечания Знак"/>
    <w:basedOn w:val="ae"/>
    <w:link w:val="af"/>
    <w:rsid w:val="009F12D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9F12D0"/>
    <w:pPr>
      <w:suppressLineNumbers/>
    </w:pPr>
  </w:style>
  <w:style w:type="paragraph" w:customStyle="1" w:styleId="af2">
    <w:name w:val="Заголовок таблицы"/>
    <w:basedOn w:val="af1"/>
    <w:rsid w:val="009F12D0"/>
    <w:pPr>
      <w:jc w:val="center"/>
    </w:pPr>
    <w:rPr>
      <w:b/>
      <w:bCs/>
    </w:rPr>
  </w:style>
  <w:style w:type="paragraph" w:customStyle="1" w:styleId="af3">
    <w:name w:val="Содержимое врезки"/>
    <w:basedOn w:val="a5"/>
    <w:rsid w:val="009F12D0"/>
  </w:style>
  <w:style w:type="paragraph" w:styleId="af4">
    <w:name w:val="header"/>
    <w:basedOn w:val="a"/>
    <w:link w:val="af5"/>
    <w:rsid w:val="009F12D0"/>
    <w:pPr>
      <w:suppressLineNumbers/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basedOn w:val="a0"/>
    <w:link w:val="af4"/>
    <w:rsid w:val="009F12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8C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08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semiHidden/>
    <w:unhideWhenUsed/>
    <w:rsid w:val="008C0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09A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4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37.bin"/><Relationship Id="rId68" Type="http://schemas.openxmlformats.org/officeDocument/2006/relationships/image" Target="media/image23.wmf"/><Relationship Id="rId84" Type="http://schemas.openxmlformats.org/officeDocument/2006/relationships/image" Target="media/image30.wmf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54.wmf"/><Relationship Id="rId138" Type="http://schemas.openxmlformats.org/officeDocument/2006/relationships/oleObject" Target="embeddings/oleObject75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32.bin"/><Relationship Id="rId58" Type="http://schemas.openxmlformats.org/officeDocument/2006/relationships/image" Target="media/image18.wmf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57.bin"/><Relationship Id="rId123" Type="http://schemas.openxmlformats.org/officeDocument/2006/relationships/image" Target="media/image49.wmf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78.bin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33.wmf"/><Relationship Id="rId95" Type="http://schemas.openxmlformats.org/officeDocument/2006/relationships/oleObject" Target="embeddings/oleObject5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64" Type="http://schemas.openxmlformats.org/officeDocument/2006/relationships/image" Target="media/image21.wmf"/><Relationship Id="rId69" Type="http://schemas.openxmlformats.org/officeDocument/2006/relationships/oleObject" Target="embeddings/oleObject40.bin"/><Relationship Id="rId113" Type="http://schemas.openxmlformats.org/officeDocument/2006/relationships/image" Target="media/image44.wmf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3.bin"/><Relationship Id="rId139" Type="http://schemas.openxmlformats.org/officeDocument/2006/relationships/image" Target="media/image57.wmf"/><Relationship Id="rId80" Type="http://schemas.openxmlformats.org/officeDocument/2006/relationships/image" Target="media/image28.wmf"/><Relationship Id="rId85" Type="http://schemas.openxmlformats.org/officeDocument/2006/relationships/oleObject" Target="embeddings/oleObject49.bin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39.bin"/><Relationship Id="rId103" Type="http://schemas.openxmlformats.org/officeDocument/2006/relationships/image" Target="media/image39.wmf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4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2.wmf"/><Relationship Id="rId137" Type="http://schemas.openxmlformats.org/officeDocument/2006/relationships/image" Target="media/image5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54" Type="http://schemas.openxmlformats.org/officeDocument/2006/relationships/image" Target="media/image16.wmf"/><Relationship Id="rId62" Type="http://schemas.openxmlformats.org/officeDocument/2006/relationships/image" Target="media/image20.wmf"/><Relationship Id="rId70" Type="http://schemas.openxmlformats.org/officeDocument/2006/relationships/image" Target="media/image24.wmf"/><Relationship Id="rId75" Type="http://schemas.openxmlformats.org/officeDocument/2006/relationships/image" Target="media/image26.wmf"/><Relationship Id="rId83" Type="http://schemas.openxmlformats.org/officeDocument/2006/relationships/oleObject" Target="embeddings/oleObject48.bin"/><Relationship Id="rId88" Type="http://schemas.openxmlformats.org/officeDocument/2006/relationships/image" Target="media/image32.wmf"/><Relationship Id="rId91" Type="http://schemas.openxmlformats.org/officeDocument/2006/relationships/oleObject" Target="embeddings/oleObject52.bin"/><Relationship Id="rId96" Type="http://schemas.openxmlformats.org/officeDocument/2006/relationships/hyperlink" Target="https://my.b-ok.as/book/3191276/b75ea9" TargetMode="External"/><Relationship Id="rId111" Type="http://schemas.openxmlformats.org/officeDocument/2006/relationships/image" Target="media/image43.wmf"/><Relationship Id="rId132" Type="http://schemas.openxmlformats.org/officeDocument/2006/relationships/oleObject" Target="embeddings/oleObject72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47.wmf"/><Relationship Id="rId127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4.bin"/><Relationship Id="rId52" Type="http://schemas.openxmlformats.org/officeDocument/2006/relationships/image" Target="media/image15.wmf"/><Relationship Id="rId60" Type="http://schemas.openxmlformats.org/officeDocument/2006/relationships/image" Target="media/image19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2.bin"/><Relationship Id="rId78" Type="http://schemas.openxmlformats.org/officeDocument/2006/relationships/image" Target="media/image27.wmf"/><Relationship Id="rId81" Type="http://schemas.openxmlformats.org/officeDocument/2006/relationships/oleObject" Target="embeddings/oleObject47.bin"/><Relationship Id="rId86" Type="http://schemas.openxmlformats.org/officeDocument/2006/relationships/image" Target="media/image31.wmf"/><Relationship Id="rId94" Type="http://schemas.openxmlformats.org/officeDocument/2006/relationships/image" Target="media/image35.wmf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oleObject" Target="embeddings/oleObject67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5.wmf"/><Relationship Id="rId143" Type="http://schemas.openxmlformats.org/officeDocument/2006/relationships/image" Target="media/image59.wmf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44.bin"/><Relationship Id="rId97" Type="http://schemas.openxmlformats.org/officeDocument/2006/relationships/image" Target="media/image36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0.wmf"/><Relationship Id="rId141" Type="http://schemas.openxmlformats.org/officeDocument/2006/relationships/image" Target="media/image58.wmf"/><Relationship Id="rId146" Type="http://schemas.openxmlformats.org/officeDocument/2006/relationships/oleObject" Target="embeddings/oleObject79.bin"/><Relationship Id="rId7" Type="http://schemas.openxmlformats.org/officeDocument/2006/relationships/image" Target="media/image1.wmf"/><Relationship Id="rId71" Type="http://schemas.openxmlformats.org/officeDocument/2006/relationships/oleObject" Target="embeddings/oleObject41.bin"/><Relationship Id="rId92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2.wmf"/><Relationship Id="rId87" Type="http://schemas.openxmlformats.org/officeDocument/2006/relationships/oleObject" Target="embeddings/oleObject50.bin"/><Relationship Id="rId110" Type="http://schemas.openxmlformats.org/officeDocument/2006/relationships/oleObject" Target="embeddings/oleObject61.bin"/><Relationship Id="rId115" Type="http://schemas.openxmlformats.org/officeDocument/2006/relationships/image" Target="media/image45.wmf"/><Relationship Id="rId131" Type="http://schemas.openxmlformats.org/officeDocument/2006/relationships/image" Target="media/image53.wmf"/><Relationship Id="rId136" Type="http://schemas.openxmlformats.org/officeDocument/2006/relationships/oleObject" Target="embeddings/oleObject74.bin"/><Relationship Id="rId61" Type="http://schemas.openxmlformats.org/officeDocument/2006/relationships/oleObject" Target="embeddings/oleObject36.bin"/><Relationship Id="rId82" Type="http://schemas.openxmlformats.org/officeDocument/2006/relationships/image" Target="media/image2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image" Target="media/image17.wmf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1.bin"/><Relationship Id="rId72" Type="http://schemas.openxmlformats.org/officeDocument/2006/relationships/image" Target="media/image25.wmf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30</Pages>
  <Words>5190</Words>
  <Characters>29583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Irynka</dc:creator>
  <cp:keywords/>
  <dc:description/>
  <cp:lastModifiedBy>Irynka</cp:lastModifiedBy>
  <cp:revision>64</cp:revision>
  <dcterms:created xsi:type="dcterms:W3CDTF">2021-01-20T11:23:00Z</dcterms:created>
  <dcterms:modified xsi:type="dcterms:W3CDTF">2021-03-12T10:24:00Z</dcterms:modified>
</cp:coreProperties>
</file>