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2EE6A" w14:textId="3ED9F203" w:rsidR="00F67416" w:rsidRP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МОДУЛЬ 1. Змістовний модуль </w:t>
      </w:r>
      <w:r w:rsidR="004E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F674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F6741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Практичні заняття:</w:t>
      </w:r>
    </w:p>
    <w:p w14:paraId="290CE327" w14:textId="77777777" w:rsid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D17249" w14:textId="77777777" w:rsidR="004E1351" w:rsidRPr="004E1351" w:rsidRDefault="004E1351" w:rsidP="004E1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Заняття 8. </w:t>
      </w:r>
      <w:r w:rsidRPr="004E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Гігієнічні вимоги та методика гігієнічної оцінки окремих форм занять з оздоровчого фізичного виховання.</w:t>
      </w:r>
    </w:p>
    <w:p w14:paraId="0D1A51F5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 заняття:</w:t>
      </w:r>
    </w:p>
    <w:p w14:paraId="45C6EC03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Загальні гігієнічні положення щодо порядку проведення занять з оздоровчого фізичного виховання (ОФВ).</w:t>
      </w:r>
    </w:p>
    <w:p w14:paraId="7B58F7EB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2. Гігієнічні вимоги до проведення розвиваючих форм занять з оздоровчого фізичного виховання.</w:t>
      </w:r>
    </w:p>
    <w:p w14:paraId="1F2BE17E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Гігієнічні вимоги до </w:t>
      </w:r>
      <w:proofErr w:type="spellStart"/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підготовчо</w:t>
      </w:r>
      <w:proofErr w:type="spellEnd"/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-стимулюючих форм занять з оздоровчого фізичного виховання.</w:t>
      </w:r>
    </w:p>
    <w:p w14:paraId="717660A2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4. Гігієнічні вимоги до відновних форм занять з оздоровчого фізичного виховання.</w:t>
      </w:r>
    </w:p>
    <w:p w14:paraId="65661A17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5. Гігієнічні вимоги до структури, змісту і дозування навантажень, до комплексу занять з оздоровчого фізичного виховання протягом тижня.</w:t>
      </w:r>
    </w:p>
    <w:p w14:paraId="1903CC49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6. Методика гігієнічної оцінки занять з оздоровчого фізичного виховання.</w:t>
      </w:r>
    </w:p>
    <w:p w14:paraId="41C0BD86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: охарактеризувати заняття з урахуванням гігієнічних вимог щодо різних форм заняття оздоровчого спрямування.</w:t>
      </w:r>
    </w:p>
    <w:p w14:paraId="1DC45F46" w14:textId="77777777" w:rsid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338F94" w14:textId="51434BEB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Заняття 9. </w:t>
      </w:r>
      <w:r w:rsidRPr="004E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Гігієнічні особливості фізичного виховання дітей та підлітків</w:t>
      </w:r>
      <w:r w:rsidRPr="004E135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14:paraId="4717E8B2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заняття: </w:t>
      </w:r>
    </w:p>
    <w:p w14:paraId="7B46DCE3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Специфіка гігієнічного догляду за дітьми різних вікових категорій.</w:t>
      </w:r>
    </w:p>
    <w:p w14:paraId="6894E3B4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Особливості гігієни підлітків.</w:t>
      </w:r>
    </w:p>
    <w:p w14:paraId="32F05851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Вплив фізичної культури і спорту на ріст та розвиток організму дітей.</w:t>
      </w:r>
    </w:p>
    <w:p w14:paraId="4978F2CB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Завдання для самостійної роботи: </w:t>
      </w: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скласти практичні рекомендації заняття фізичною культурою для дитини (обрати вікову категорію).</w:t>
      </w:r>
    </w:p>
    <w:p w14:paraId="1FC2894C" w14:textId="77777777" w:rsidR="004E1351" w:rsidRDefault="004E1351" w:rsidP="004E1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0727A5" w14:textId="1187BF4C" w:rsidR="004E1351" w:rsidRPr="004E1351" w:rsidRDefault="004E1351" w:rsidP="004E1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Заняття 10.</w:t>
      </w:r>
      <w:r w:rsidRPr="004E13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Гігієнічні вимоги до занять оздоровчою фізичною культурою осіб середнього та похилого віку.</w:t>
      </w:r>
    </w:p>
    <w:p w14:paraId="6D88ACDF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заняття: </w:t>
      </w:r>
    </w:p>
    <w:p w14:paraId="2F5CCF3D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1.Загальні гігієнічні вимоги до занять оздоровчою фізичною культурою осіб середнього та похилого віку.</w:t>
      </w:r>
    </w:p>
    <w:p w14:paraId="1687241D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2.Основні гігієнічні вимоги до різних форм занять оздоровчою фізичною культурою для осіб середнього та похилого віку</w:t>
      </w:r>
    </w:p>
    <w:p w14:paraId="598134EA" w14:textId="77777777" w:rsidR="004E1351" w:rsidRPr="004E1351" w:rsidRDefault="004E1351" w:rsidP="004E1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E135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Завдання для самостійної роботи: </w:t>
      </w:r>
    </w:p>
    <w:p w14:paraId="4CD7E0AE" w14:textId="77777777" w:rsidR="004E1351" w:rsidRPr="004E1351" w:rsidRDefault="004E1351" w:rsidP="004E1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4E13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Скласти режим дня для конкретної особи (за віком і статтю):</w:t>
      </w:r>
    </w:p>
    <w:p w14:paraId="10D34DBA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2.З огляду на режим дня надати рекомендації щодо фізичної активності для конкретної особи (за віком і статтю) за наступними видами занять з ОФВ:</w:t>
      </w:r>
    </w:p>
    <w:p w14:paraId="15599C3C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ранкова фіззарядка (вибрати подовженість);</w:t>
      </w:r>
    </w:p>
    <w:p w14:paraId="29CB5E19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заняття у групі «Здоров’я» (вибрати подовженість) ;</w:t>
      </w:r>
    </w:p>
    <w:p w14:paraId="79E5B6AD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- вечірня прогулянка (вибрати подовженість у часі та у км пройденого шляху).</w:t>
      </w:r>
    </w:p>
    <w:p w14:paraId="4FE89DF4" w14:textId="77777777" w:rsidR="004E1351" w:rsidRDefault="004E1351" w:rsidP="004E1351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C9E03A1" w14:textId="0519F56A" w:rsidR="004E1351" w:rsidRPr="004E1351" w:rsidRDefault="004E1351" w:rsidP="004E1351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Заняття 11. </w:t>
      </w:r>
      <w:r w:rsidRPr="004E13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Гігієнічні нормування фізичних навантажень під час занять фізкультурою в школі.</w:t>
      </w:r>
    </w:p>
    <w:p w14:paraId="54FE3032" w14:textId="77777777" w:rsidR="004E1351" w:rsidRPr="004E1351" w:rsidRDefault="004E1351" w:rsidP="004E13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План заняття: </w:t>
      </w:r>
    </w:p>
    <w:p w14:paraId="368BDFFB" w14:textId="77777777" w:rsidR="004E1351" w:rsidRPr="004E1351" w:rsidRDefault="004E1351" w:rsidP="004E13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1.Методи вивчення й оцінки рухової активності. </w:t>
      </w:r>
    </w:p>
    <w:p w14:paraId="2F1C76A7" w14:textId="77777777" w:rsidR="004E1351" w:rsidRPr="004E1351" w:rsidRDefault="004E1351" w:rsidP="004E13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2.Гігієнічні вимоги до структури, змісту і нормування навантажень на одному занятті.</w:t>
      </w:r>
    </w:p>
    <w:p w14:paraId="7200AFAB" w14:textId="77777777" w:rsidR="004E1351" w:rsidRPr="004E1351" w:rsidRDefault="004E1351" w:rsidP="004E13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3.Гігієнічне нормування фізичних навантажень для осіб старшого і похилого віку.</w:t>
      </w:r>
    </w:p>
    <w:p w14:paraId="1F602C82" w14:textId="77777777" w:rsidR="004E1351" w:rsidRPr="004E1351" w:rsidRDefault="004E1351" w:rsidP="004E13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E13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Завдання для самостійної роботи</w:t>
      </w:r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надати практичні рекомендації щодо нормування фізичних навантажень під час занять фізичною культурою (обрати вікову категорію людини – діти, підлітки, зрілий вік, похилий вік).</w:t>
      </w:r>
    </w:p>
    <w:p w14:paraId="47983498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lastRenderedPageBreak/>
        <w:t>Заняття 12</w:t>
      </w:r>
      <w:r w:rsidRPr="004E135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. </w:t>
      </w:r>
      <w:r w:rsidRPr="004E13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Гігієнічні вимоги до місць занять фізичною культурою.</w:t>
      </w:r>
    </w:p>
    <w:p w14:paraId="35267BFE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 xml:space="preserve">План заняття: </w:t>
      </w:r>
    </w:p>
    <w:p w14:paraId="206F91C6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</w:pPr>
      <w:r w:rsidRPr="004E1351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1.</w:t>
      </w: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Загальні гігієнічні вимоги до міс</w:t>
      </w:r>
      <w:proofErr w:type="spellStart"/>
      <w:r w:rsidRPr="004E135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ць</w:t>
      </w:r>
      <w:proofErr w:type="spellEnd"/>
      <w:r w:rsidRPr="004E135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занять </w:t>
      </w:r>
      <w:proofErr w:type="spellStart"/>
      <w:r w:rsidRPr="004E135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фізичною</w:t>
      </w:r>
      <w:proofErr w:type="spellEnd"/>
      <w:r w:rsidRPr="004E135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культурою.</w:t>
      </w:r>
    </w:p>
    <w:p w14:paraId="73380BE1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E1351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2.</w:t>
      </w:r>
      <w:r w:rsidRPr="004E135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Гігієнічна </w:t>
      </w:r>
      <w:proofErr w:type="spellStart"/>
      <w:r w:rsidRPr="004E135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оцінка</w:t>
      </w:r>
      <w:proofErr w:type="spellEnd"/>
      <w:r w:rsidRPr="004E135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спортивного залу</w:t>
      </w: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стадіону, басейну тощо (залежно від виду спорту)</w:t>
      </w:r>
      <w:r w:rsidRPr="004E135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482CA45C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4E1351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:</w:t>
      </w:r>
      <w:r w:rsidRPr="004E1351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 xml:space="preserve"> зробити доповідь за темою семінару відповідно до обраного виду спорту.</w:t>
      </w:r>
    </w:p>
    <w:p w14:paraId="6C839C90" w14:textId="77777777" w:rsidR="004E1351" w:rsidRDefault="004E1351" w:rsidP="004E1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14:paraId="73AA2D5E" w14:textId="2A006731" w:rsidR="004E1351" w:rsidRPr="004E1351" w:rsidRDefault="004E1351" w:rsidP="004E1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bookmarkStart w:id="0" w:name="_GoBack"/>
      <w:bookmarkEnd w:id="0"/>
      <w:r w:rsidRPr="004E135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Заняття 13. </w:t>
      </w:r>
      <w:r w:rsidRPr="004E135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Основні гігієнічні вимоги до фізкультурно-оздоровчих та спортивних споруд.</w:t>
      </w:r>
    </w:p>
    <w:p w14:paraId="629B6815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заняття: </w:t>
      </w:r>
    </w:p>
    <w:p w14:paraId="7EF4CE0F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1.Загальні гігієнічні вимоги до фізкультурно-оздоровчих споруд.</w:t>
      </w:r>
    </w:p>
    <w:p w14:paraId="10920CE3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2.Гігієнічні вимоги до окремих, за своїм призначенням, фізкультурно-оздоровчих споруд.</w:t>
      </w:r>
    </w:p>
    <w:p w14:paraId="4E05289F" w14:textId="77777777" w:rsidR="004E1351" w:rsidRPr="004E1351" w:rsidRDefault="004E1351" w:rsidP="004E1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3.Гігієнічні вимоги до спортивних споруд (за видом спорту).</w:t>
      </w:r>
    </w:p>
    <w:p w14:paraId="36F43288" w14:textId="77777777" w:rsidR="004E1351" w:rsidRPr="004E1351" w:rsidRDefault="004E1351" w:rsidP="004E13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4E1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4E1351">
        <w:rPr>
          <w:rFonts w:ascii="Times New Roman" w:eastAsia="Times New Roman" w:hAnsi="Times New Roman" w:cs="Times New Roman"/>
          <w:sz w:val="26"/>
          <w:szCs w:val="26"/>
          <w:lang w:eastAsia="ru-RU"/>
        </w:rPr>
        <w:t>: надати гігієнічну характеристику навчально-тренувального приміщення в школі або спортивного комплексу за умов: розміри залу складають __ на __ м, висота – __ м, освітлення – КПО дорівнює 0,8%, підлога – вкрита лінолеумом, має поріг на вихідних дверях, опалення, вентиляція та ін.</w:t>
      </w:r>
    </w:p>
    <w:p w14:paraId="334DCB0C" w14:textId="77777777" w:rsidR="005D5211" w:rsidRDefault="005D5211"/>
    <w:sectPr w:rsidR="005D52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41830"/>
    <w:multiLevelType w:val="hybridMultilevel"/>
    <w:tmpl w:val="E48A31A4"/>
    <w:lvl w:ilvl="0" w:tplc="35E4C736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6E"/>
    <w:rsid w:val="004E1351"/>
    <w:rsid w:val="005D5211"/>
    <w:rsid w:val="0072466E"/>
    <w:rsid w:val="00F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6417"/>
  <w15:chartTrackingRefBased/>
  <w15:docId w15:val="{B4CD105C-ED4B-400F-BCAE-A8A78BC4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2263</Words>
  <Characters>1291</Characters>
  <Application>Microsoft Office Word</Application>
  <DocSecurity>0</DocSecurity>
  <Lines>10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3</cp:revision>
  <dcterms:created xsi:type="dcterms:W3CDTF">2024-02-05T10:57:00Z</dcterms:created>
  <dcterms:modified xsi:type="dcterms:W3CDTF">2024-02-05T12:06:00Z</dcterms:modified>
</cp:coreProperties>
</file>