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7BCA" w14:textId="77777777" w:rsidR="00E074CD" w:rsidRPr="00A6640D" w:rsidRDefault="00E074CD" w:rsidP="00E074CD">
      <w:pPr>
        <w:widowControl/>
        <w:autoSpaceDE/>
        <w:autoSpaceDN/>
        <w:adjustRightInd/>
        <w:ind w:left="1701" w:hanging="113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Модуль 1. </w:t>
      </w:r>
      <w:r w:rsidRPr="00A6640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Змістовий модуль 2.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40D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Спортивно-масова і фізкультурно-оздоровча робота в системі освіти України, на виробництві та у соціально-побутовій сфері.</w:t>
      </w:r>
    </w:p>
    <w:p w14:paraId="7BCDCE4B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5</w:t>
      </w:r>
      <w:r w:rsidRPr="00A6640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4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Спортивно-масова і фізкультурно-оздоровча робота у вищих навчальних закладах.</w:t>
      </w:r>
    </w:p>
    <w:p w14:paraId="21701240" w14:textId="77777777" w:rsidR="00E074CD" w:rsidRPr="00A6640D" w:rsidRDefault="00E074CD" w:rsidP="00E074CD">
      <w:pPr>
        <w:widowControl/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Спортивні клуби та їх діяльність у ВНЗ. Організація самостійних занять студентів. Секційні занять з обраного виду спорту, їх специфіка. Студентські змагання. </w:t>
      </w:r>
    </w:p>
    <w:p w14:paraId="6378F697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6</w:t>
      </w:r>
      <w:r w:rsidRPr="00A6640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4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Форми, засоби, напрямки і завдання фізичного виховання і спорту в умовах виробництва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98FACA" w14:textId="77777777" w:rsidR="00E074CD" w:rsidRPr="00A6640D" w:rsidRDefault="00E074CD" w:rsidP="00E074CD">
      <w:pPr>
        <w:widowControl/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Самостійні заняття. Вправи в режимі дня. Спортивно-масові заходи. Оздоровчі заходи. Спортивно-тренувальні заняття. Змагання. Виробнича фізична культура. </w:t>
      </w:r>
    </w:p>
    <w:p w14:paraId="31D9DB7E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7</w:t>
      </w:r>
      <w:r w:rsidRPr="00A6640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4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Технологія спортивно-масової і фізкультурно-оздоровчої роботи за місцем проживання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C64EE3" w14:textId="77777777" w:rsidR="00E074CD" w:rsidRPr="00A6640D" w:rsidRDefault="00E074CD" w:rsidP="00E074CD">
      <w:pPr>
        <w:widowControl/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sz w:val="28"/>
          <w:szCs w:val="28"/>
          <w:lang w:val="uk-UA"/>
        </w:rPr>
        <w:t>Сутність фізкультурно-оздоровчої роботи за місцем проживання та в місцях відпочинку населення. Діяльність педагога-організатора з фізичного виховання і спорту. Діяльність культурно-спортивних комплексів. Організація спортивно-масової і фізкультурно-оздоровчої роботи у зонах масового відпочинку населення. Менеджмент і фінансування фізкультурно-масових заходів.</w:t>
      </w:r>
    </w:p>
    <w:p w14:paraId="0BCD1357" w14:textId="77777777" w:rsidR="00E074CD" w:rsidRPr="00A6640D" w:rsidRDefault="00E074CD" w:rsidP="00E074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8</w:t>
      </w:r>
      <w:r w:rsidRPr="00A6640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4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Пропаганда масової фізичної культури і спорту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664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Тренувально</w:t>
      </w:r>
      <w:proofErr w:type="spellEnd"/>
      <w:r w:rsidRPr="00A664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-оздоровча робота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6B9EE9" w14:textId="77777777" w:rsidR="00E074CD" w:rsidRPr="00A6640D" w:rsidRDefault="00E074CD" w:rsidP="00E074C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Комплексний підхід до оздоровчого тренування у сфері самостійної </w:t>
      </w:r>
      <w:proofErr w:type="spellStart"/>
      <w:r w:rsidRPr="00A6640D">
        <w:rPr>
          <w:rFonts w:ascii="Times New Roman" w:hAnsi="Times New Roman" w:cs="Times New Roman"/>
          <w:sz w:val="28"/>
          <w:szCs w:val="28"/>
          <w:lang w:val="uk-UA"/>
        </w:rPr>
        <w:t>тренувально</w:t>
      </w:r>
      <w:proofErr w:type="spellEnd"/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-оздоровчої роботи. Особливості проведення оздоровчого фізичного тренування. Авторські методики, системи оздоровлення, шляхи їх використання у самостійній </w:t>
      </w:r>
      <w:proofErr w:type="spellStart"/>
      <w:r w:rsidRPr="00A6640D">
        <w:rPr>
          <w:rFonts w:ascii="Times New Roman" w:hAnsi="Times New Roman" w:cs="Times New Roman"/>
          <w:sz w:val="28"/>
          <w:szCs w:val="28"/>
          <w:lang w:val="uk-UA"/>
        </w:rPr>
        <w:t>тренувально</w:t>
      </w:r>
      <w:proofErr w:type="spellEnd"/>
      <w:r w:rsidRPr="00A6640D">
        <w:rPr>
          <w:rFonts w:ascii="Times New Roman" w:hAnsi="Times New Roman" w:cs="Times New Roman"/>
          <w:sz w:val="28"/>
          <w:szCs w:val="28"/>
          <w:lang w:val="uk-UA"/>
        </w:rPr>
        <w:t>-оздоровчій роботі.</w:t>
      </w:r>
    </w:p>
    <w:p w14:paraId="1CBC343A" w14:textId="77777777" w:rsidR="00E074CD" w:rsidRDefault="00E074CD" w:rsidP="00E074C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2C57E7" w14:textId="77777777" w:rsidR="00E074CD" w:rsidRPr="00A6640D" w:rsidRDefault="00E074CD" w:rsidP="00E074C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заняття:</w:t>
      </w:r>
    </w:p>
    <w:p w14:paraId="6F353A04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Заняття 4</w:t>
      </w:r>
      <w:r w:rsidRPr="00A6640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4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Організація спортивно-масової роботи і фізкультурно-оздоровчої роботи в загальноосвітній школі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7FFAA74" w14:textId="77777777" w:rsidR="00E074CD" w:rsidRPr="00A6640D" w:rsidRDefault="00E074CD" w:rsidP="00E074CD">
      <w:pPr>
        <w:widowControl/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Мета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: ознайомити з організацією спортивно-масової роботи в загальноосвітній школі. </w:t>
      </w:r>
    </w:p>
    <w:p w14:paraId="563B1FD9" w14:textId="77777777" w:rsidR="00E074CD" w:rsidRPr="00A6640D" w:rsidRDefault="00E074CD" w:rsidP="00E074CD">
      <w:pPr>
        <w:widowControl/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i/>
          <w:iCs/>
          <w:sz w:val="28"/>
          <w:szCs w:val="28"/>
          <w:lang w:val="uk-UA"/>
        </w:rPr>
        <w:t>Питання для обговорення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35419D67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1. Комплексні програми, як елемент підвищення фізичного і розумового рівня працездатності. </w:t>
      </w:r>
    </w:p>
    <w:p w14:paraId="31403C87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2. Основні форми організації занять, вимоги та умови виконання. </w:t>
      </w:r>
    </w:p>
    <w:p w14:paraId="085EE528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Заняття 5</w:t>
      </w:r>
      <w:r w:rsidRPr="00A6640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4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Спортивно-масова і фізкультурно-оздоровча робота у вищих навчальних закладах.</w:t>
      </w:r>
    </w:p>
    <w:p w14:paraId="3B89E867" w14:textId="77777777" w:rsidR="00E074CD" w:rsidRPr="00A6640D" w:rsidRDefault="00E074CD" w:rsidP="00E074CD">
      <w:pPr>
        <w:widowControl/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Мета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: ознайомити з організацією спортивно-масової роботи у вищих навчальних заняттях. </w:t>
      </w:r>
    </w:p>
    <w:p w14:paraId="34A58C17" w14:textId="77777777" w:rsidR="00E074CD" w:rsidRPr="00A6640D" w:rsidRDefault="00E074CD" w:rsidP="00E074CD">
      <w:pPr>
        <w:widowControl/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i/>
          <w:iCs/>
          <w:sz w:val="28"/>
          <w:szCs w:val="28"/>
          <w:lang w:val="uk-UA"/>
        </w:rPr>
        <w:t>Питання для обговорення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4DFC0B92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1. Спортивний клуб, основні функції та діяльність. </w:t>
      </w:r>
    </w:p>
    <w:p w14:paraId="5954C93D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2. Організація самостійних занять студентів. </w:t>
      </w:r>
    </w:p>
    <w:p w14:paraId="24B903E6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3.Студентські змагання та їх актуальність. </w:t>
      </w:r>
    </w:p>
    <w:p w14:paraId="68D7671E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Заняття 6</w:t>
      </w:r>
      <w:r w:rsidRPr="00A6640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4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Форми, засоби, напрямки і завдання фізичного виховання і спорту в умовах виробництва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A9BDE90" w14:textId="77777777" w:rsidR="00E074CD" w:rsidRPr="00A6640D" w:rsidRDefault="00E074CD" w:rsidP="00E074CD">
      <w:pPr>
        <w:widowControl/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Мета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: ознайомлення з основними завданнями і напрямками фізичного виховання і спорту на виробництві. </w:t>
      </w:r>
    </w:p>
    <w:p w14:paraId="38B60D09" w14:textId="77777777" w:rsidR="00E074CD" w:rsidRPr="00A6640D" w:rsidRDefault="00E074CD" w:rsidP="00E074CD">
      <w:pPr>
        <w:widowControl/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i/>
          <w:iCs/>
          <w:sz w:val="28"/>
          <w:szCs w:val="28"/>
          <w:lang w:val="uk-UA"/>
        </w:rPr>
        <w:t>Питання для обговорення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3B1EDA20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1. Основні форми масового фізичного виховання і спорту. </w:t>
      </w:r>
    </w:p>
    <w:p w14:paraId="29A2DEE2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2. Основні засоби фізичного виховання і спорту в умовах виробництва. </w:t>
      </w:r>
    </w:p>
    <w:p w14:paraId="684D5519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3. Основні напрямки в виробничій фізичній культурі. </w:t>
      </w:r>
    </w:p>
    <w:p w14:paraId="79C6877B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Заняття 7</w:t>
      </w:r>
      <w:r w:rsidRPr="00A6640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4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Технологія спортивно-масової і фізкультурно-оздоровчої роботи за місцем проживання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486CFF" w14:textId="77777777" w:rsidR="00E074CD" w:rsidRPr="00A6640D" w:rsidRDefault="00E074CD" w:rsidP="00E074CD">
      <w:pPr>
        <w:widowControl/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Мета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: ознайомити з технологією спортивно-масової роботи і фізкультурно-оздоровчої роботи за місцем проживання. </w:t>
      </w:r>
    </w:p>
    <w:p w14:paraId="058A6176" w14:textId="77777777" w:rsidR="00E074CD" w:rsidRPr="00A6640D" w:rsidRDefault="00E074CD" w:rsidP="00E074CD">
      <w:pPr>
        <w:widowControl/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i/>
          <w:iCs/>
          <w:sz w:val="28"/>
          <w:szCs w:val="28"/>
          <w:lang w:val="uk-UA"/>
        </w:rPr>
        <w:t>Питання для обговорення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28C991C8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1. Сутність фізкультурно-оздоровчої роботи за місцем проживання. </w:t>
      </w:r>
    </w:p>
    <w:p w14:paraId="57EA7C0C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2. Діяльність педагога-організатора з фізичного виховання і спорту. </w:t>
      </w:r>
    </w:p>
    <w:p w14:paraId="59A5C2C2" w14:textId="77777777" w:rsidR="00E074CD" w:rsidRPr="00A6640D" w:rsidRDefault="00E074CD" w:rsidP="00E074CD">
      <w:pPr>
        <w:ind w:firstLine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Пропаганда масової фізичної культури і спорту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664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Тренувально</w:t>
      </w:r>
      <w:proofErr w:type="spellEnd"/>
      <w:r w:rsidRPr="00A6640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-оздоровча робота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2D639E" w14:textId="77777777" w:rsidR="00E074CD" w:rsidRPr="00A6640D" w:rsidRDefault="00E074CD" w:rsidP="00E074CD">
      <w:pPr>
        <w:widowControl/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Мета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: ознайомити з засобами пропаганди та можливостями залучення різних верств населення до масової фізичної культури і спорту, а також різновидами </w:t>
      </w:r>
      <w:proofErr w:type="spellStart"/>
      <w:r w:rsidRPr="00A6640D">
        <w:rPr>
          <w:rFonts w:ascii="Times New Roman" w:hAnsi="Times New Roman" w:cs="Times New Roman"/>
          <w:sz w:val="28"/>
          <w:szCs w:val="28"/>
          <w:lang w:val="uk-UA"/>
        </w:rPr>
        <w:t>тренувально</w:t>
      </w:r>
      <w:proofErr w:type="spellEnd"/>
      <w:r w:rsidRPr="00A6640D">
        <w:rPr>
          <w:rFonts w:ascii="Times New Roman" w:hAnsi="Times New Roman" w:cs="Times New Roman"/>
          <w:sz w:val="28"/>
          <w:szCs w:val="28"/>
          <w:lang w:val="uk-UA"/>
        </w:rPr>
        <w:t>-оздоровчої роботи.</w:t>
      </w:r>
    </w:p>
    <w:p w14:paraId="335387C1" w14:textId="77777777" w:rsidR="00E074CD" w:rsidRPr="00A6640D" w:rsidRDefault="00E074CD" w:rsidP="00E074CD">
      <w:pPr>
        <w:widowControl/>
        <w:ind w:firstLine="8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i/>
          <w:iCs/>
          <w:sz w:val="28"/>
          <w:szCs w:val="28"/>
          <w:lang w:val="uk-UA"/>
        </w:rPr>
        <w:t>Питання для обговорення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68BCB69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1. Комплексний підхід до оздоровчого тренування у сфері самостійної </w:t>
      </w:r>
      <w:proofErr w:type="spellStart"/>
      <w:r w:rsidRPr="00A6640D">
        <w:rPr>
          <w:rFonts w:ascii="Times New Roman" w:hAnsi="Times New Roman" w:cs="Times New Roman"/>
          <w:sz w:val="28"/>
          <w:szCs w:val="28"/>
          <w:lang w:val="uk-UA"/>
        </w:rPr>
        <w:t>тренувально</w:t>
      </w:r>
      <w:proofErr w:type="spellEnd"/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-оздоровчої роботи. </w:t>
      </w:r>
    </w:p>
    <w:p w14:paraId="5C073BE2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40D">
        <w:rPr>
          <w:rFonts w:ascii="Times New Roman" w:hAnsi="Times New Roman" w:cs="Times New Roman"/>
          <w:sz w:val="28"/>
          <w:szCs w:val="28"/>
          <w:lang w:val="uk-UA"/>
        </w:rPr>
        <w:t>2. Особливості проведення оздоровчого фізичного тренування.</w:t>
      </w:r>
    </w:p>
    <w:p w14:paraId="1C91248C" w14:textId="77777777" w:rsidR="00E074CD" w:rsidRPr="00A6640D" w:rsidRDefault="00E074CD" w:rsidP="00E074CD">
      <w:pPr>
        <w:widowControl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A6640D">
        <w:rPr>
          <w:rFonts w:ascii="Times New Roman" w:hAnsi="Times New Roman" w:cs="Times New Roman"/>
          <w:sz w:val="28"/>
          <w:szCs w:val="28"/>
          <w:lang w:val="uk-UA"/>
        </w:rPr>
        <w:t xml:space="preserve">Авторські методики, системи оздоровлення, шляхи їх використання у самостійній </w:t>
      </w:r>
      <w:proofErr w:type="spellStart"/>
      <w:r w:rsidRPr="00A6640D">
        <w:rPr>
          <w:rFonts w:ascii="Times New Roman" w:hAnsi="Times New Roman" w:cs="Times New Roman"/>
          <w:sz w:val="28"/>
          <w:szCs w:val="28"/>
          <w:lang w:val="uk-UA"/>
        </w:rPr>
        <w:t>тренувально</w:t>
      </w:r>
      <w:proofErr w:type="spellEnd"/>
      <w:r w:rsidRPr="00A6640D">
        <w:rPr>
          <w:rFonts w:ascii="Times New Roman" w:hAnsi="Times New Roman" w:cs="Times New Roman"/>
          <w:sz w:val="28"/>
          <w:szCs w:val="28"/>
          <w:lang w:val="uk-UA"/>
        </w:rPr>
        <w:t>-оздоровчій роботі.</w:t>
      </w:r>
    </w:p>
    <w:p w14:paraId="0733C15D" w14:textId="77777777" w:rsidR="00E074CD" w:rsidRDefault="00E074CD" w:rsidP="00E074CD">
      <w:pPr>
        <w:tabs>
          <w:tab w:val="left" w:pos="-18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22A234" w14:textId="77777777" w:rsidR="005E0BB6" w:rsidRPr="00E074CD" w:rsidRDefault="005E0BB6">
      <w:pPr>
        <w:rPr>
          <w:lang w:val="uk-UA"/>
        </w:rPr>
      </w:pPr>
    </w:p>
    <w:sectPr w:rsidR="005E0BB6" w:rsidRPr="00E0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CD"/>
    <w:rsid w:val="00384F76"/>
    <w:rsid w:val="004746D3"/>
    <w:rsid w:val="005E0BB6"/>
    <w:rsid w:val="00E0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3B07"/>
  <w15:chartTrackingRefBased/>
  <w15:docId w15:val="{084C7D78-7AFF-4121-B76D-E011CAF2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4C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2024-01-29T14:20:00Z</dcterms:created>
  <dcterms:modified xsi:type="dcterms:W3CDTF">2024-01-29T14:20:00Z</dcterms:modified>
</cp:coreProperties>
</file>