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ADB" w:rsidRDefault="00FA6213" w:rsidP="000B7C92">
      <w:pPr>
        <w:jc w:val="center"/>
        <w:rPr>
          <w:b/>
          <w:lang w:val="uk-UA"/>
        </w:rPr>
      </w:pPr>
      <w:r>
        <w:rPr>
          <w:b/>
          <w:lang w:val="uk-UA"/>
        </w:rPr>
        <w:t>Приклади тестів</w:t>
      </w:r>
      <w:r w:rsidR="000B7C92" w:rsidRPr="000B7C92">
        <w:rPr>
          <w:b/>
          <w:lang w:val="uk-UA"/>
        </w:rPr>
        <w:t xml:space="preserve"> до самоконтролю</w:t>
      </w:r>
    </w:p>
    <w:p w:rsidR="000B7C92" w:rsidRPr="000B7C92" w:rsidRDefault="000B7C92" w:rsidP="000B7C92">
      <w:pPr>
        <w:pStyle w:val="a3"/>
        <w:numPr>
          <w:ilvl w:val="0"/>
          <w:numId w:val="1"/>
        </w:numPr>
        <w:jc w:val="both"/>
        <w:rPr>
          <w:rStyle w:val="fontstyle21"/>
          <w:rFonts w:asciiTheme="minorHAnsi" w:hAnsiTheme="minorHAnsi"/>
          <w:b/>
          <w:color w:val="auto"/>
          <w:lang w:val="uk-UA"/>
        </w:rPr>
      </w:pPr>
      <w:proofErr w:type="spellStart"/>
      <w:r>
        <w:rPr>
          <w:rStyle w:val="fontstyle01"/>
        </w:rPr>
        <w:t>Будівлі</w:t>
      </w:r>
      <w:proofErr w:type="spellEnd"/>
      <w:r>
        <w:rPr>
          <w:rStyle w:val="fontstyle01"/>
        </w:rPr>
        <w:t xml:space="preserve"> </w:t>
      </w:r>
      <w:r>
        <w:rPr>
          <w:rStyle w:val="fontstyle21"/>
        </w:rPr>
        <w:t xml:space="preserve">- </w:t>
      </w:r>
      <w:proofErr w:type="spellStart"/>
      <w:r>
        <w:rPr>
          <w:rStyle w:val="fontstyle21"/>
        </w:rPr>
        <w:t>це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споруди</w:t>
      </w:r>
      <w:proofErr w:type="spellEnd"/>
      <w:r>
        <w:rPr>
          <w:rStyle w:val="fontstyle21"/>
        </w:rPr>
        <w:t xml:space="preserve">, </w:t>
      </w:r>
      <w:proofErr w:type="spellStart"/>
      <w:r>
        <w:rPr>
          <w:rStyle w:val="fontstyle21"/>
        </w:rPr>
        <w:t>що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складаються</w:t>
      </w:r>
      <w:proofErr w:type="spellEnd"/>
      <w:r>
        <w:rPr>
          <w:rStyle w:val="fontstyle21"/>
        </w:rPr>
        <w:t xml:space="preserve"> з </w:t>
      </w:r>
    </w:p>
    <w:p w:rsidR="000B7C92" w:rsidRPr="000B7C92" w:rsidRDefault="000B7C92" w:rsidP="000B7C92">
      <w:pPr>
        <w:pStyle w:val="a3"/>
        <w:numPr>
          <w:ilvl w:val="0"/>
          <w:numId w:val="2"/>
        </w:numPr>
        <w:jc w:val="both"/>
        <w:rPr>
          <w:rStyle w:val="fontstyle21"/>
          <w:rFonts w:asciiTheme="minorHAnsi" w:hAnsiTheme="minorHAnsi"/>
          <w:b/>
          <w:color w:val="auto"/>
          <w:lang w:val="uk-UA"/>
        </w:rPr>
      </w:pPr>
      <w:proofErr w:type="spellStart"/>
      <w:r>
        <w:rPr>
          <w:rStyle w:val="fontstyle21"/>
        </w:rPr>
        <w:t>несучих</w:t>
      </w:r>
      <w:proofErr w:type="spellEnd"/>
      <w:r>
        <w:rPr>
          <w:rStyle w:val="fontstyle21"/>
        </w:rPr>
        <w:t xml:space="preserve"> та </w:t>
      </w:r>
      <w:proofErr w:type="spellStart"/>
      <w:r>
        <w:rPr>
          <w:rStyle w:val="fontstyle21"/>
        </w:rPr>
        <w:t>огороджувальних</w:t>
      </w:r>
      <w:proofErr w:type="spellEnd"/>
      <w:r>
        <w:rPr>
          <w:rStyle w:val="fontstyle21"/>
        </w:rPr>
        <w:t xml:space="preserve"> (</w:t>
      </w:r>
      <w:proofErr w:type="spellStart"/>
      <w:r>
        <w:rPr>
          <w:rStyle w:val="fontstyle21"/>
        </w:rPr>
        <w:t>або</w:t>
      </w:r>
      <w:proofErr w:type="spellEnd"/>
      <w:r>
        <w:rPr>
          <w:rStyle w:val="fontstyle21"/>
          <w:lang w:val="uk-UA"/>
        </w:rPr>
        <w:t xml:space="preserve"> </w:t>
      </w:r>
      <w:proofErr w:type="spellStart"/>
      <w:r>
        <w:rPr>
          <w:rStyle w:val="fontstyle21"/>
        </w:rPr>
        <w:t>сполучених</w:t>
      </w:r>
      <w:proofErr w:type="spellEnd"/>
      <w:r>
        <w:rPr>
          <w:rStyle w:val="fontstyle21"/>
        </w:rPr>
        <w:t xml:space="preserve"> </w:t>
      </w:r>
      <w:proofErr w:type="spellStart"/>
      <w:r>
        <w:rPr>
          <w:rStyle w:val="fontstyle21"/>
        </w:rPr>
        <w:t>несуча-огороджувальних</w:t>
      </w:r>
      <w:proofErr w:type="spellEnd"/>
      <w:r>
        <w:rPr>
          <w:rStyle w:val="fontstyle21"/>
        </w:rPr>
        <w:t xml:space="preserve">) </w:t>
      </w:r>
      <w:proofErr w:type="spellStart"/>
      <w:r>
        <w:rPr>
          <w:rStyle w:val="fontstyle21"/>
        </w:rPr>
        <w:t>конструкцій</w:t>
      </w:r>
      <w:proofErr w:type="spellEnd"/>
      <w:r>
        <w:rPr>
          <w:rStyle w:val="fontstyle21"/>
        </w:rPr>
        <w:t>,</w:t>
      </w:r>
    </w:p>
    <w:p w:rsidR="000B7C92" w:rsidRPr="000B7C92" w:rsidRDefault="000B7C92" w:rsidP="000B7C92">
      <w:pPr>
        <w:pStyle w:val="a3"/>
        <w:numPr>
          <w:ilvl w:val="0"/>
          <w:numId w:val="2"/>
        </w:numPr>
        <w:jc w:val="both"/>
        <w:rPr>
          <w:rStyle w:val="fontstyle21"/>
          <w:rFonts w:asciiTheme="minorHAnsi" w:hAnsiTheme="minorHAnsi"/>
          <w:b/>
          <w:color w:val="auto"/>
          <w:lang w:val="uk-UA"/>
        </w:rPr>
      </w:pPr>
      <w:r>
        <w:rPr>
          <w:rStyle w:val="fontstyle21"/>
          <w:lang w:val="uk-UA"/>
        </w:rPr>
        <w:t>навісних конструкцій</w:t>
      </w:r>
    </w:p>
    <w:p w:rsidR="000B7C92" w:rsidRPr="000B7C92" w:rsidRDefault="000B7C92" w:rsidP="000B7C92">
      <w:pPr>
        <w:pStyle w:val="a3"/>
        <w:numPr>
          <w:ilvl w:val="0"/>
          <w:numId w:val="2"/>
        </w:numPr>
        <w:jc w:val="both"/>
        <w:rPr>
          <w:rStyle w:val="fontstyle21"/>
          <w:rFonts w:asciiTheme="minorHAnsi" w:hAnsiTheme="minorHAnsi"/>
          <w:b/>
          <w:color w:val="auto"/>
          <w:lang w:val="uk-UA"/>
        </w:rPr>
      </w:pPr>
      <w:r>
        <w:rPr>
          <w:rStyle w:val="fontstyle21"/>
          <w:lang w:val="uk-UA"/>
        </w:rPr>
        <w:t>підземних конструкцій і стелі.</w:t>
      </w:r>
    </w:p>
    <w:p w:rsidR="000B7C92" w:rsidRDefault="000B7C92" w:rsidP="000B7C92">
      <w:pPr>
        <w:pStyle w:val="a3"/>
        <w:ind w:left="1080"/>
        <w:jc w:val="both"/>
        <w:rPr>
          <w:rStyle w:val="fontstyle21"/>
          <w:lang w:val="uk-UA"/>
        </w:rPr>
      </w:pPr>
    </w:p>
    <w:p w:rsidR="000B7C92" w:rsidRPr="000B7C92" w:rsidRDefault="000B7C92" w:rsidP="000B7C92">
      <w:pPr>
        <w:pStyle w:val="a3"/>
        <w:numPr>
          <w:ilvl w:val="0"/>
          <w:numId w:val="1"/>
        </w:numPr>
        <w:jc w:val="both"/>
        <w:rPr>
          <w:rStyle w:val="fontstyle01"/>
          <w:rFonts w:asciiTheme="minorHAnsi" w:hAnsiTheme="minorHAnsi"/>
          <w:b w:val="0"/>
          <w:bCs w:val="0"/>
          <w:color w:val="auto"/>
          <w:lang w:val="uk-UA"/>
        </w:rPr>
      </w:pPr>
      <w:r w:rsidRPr="000B7C92">
        <w:rPr>
          <w:rStyle w:val="fontstyle01"/>
          <w:b w:val="0"/>
        </w:rPr>
        <w:t xml:space="preserve">До </w:t>
      </w:r>
      <w:proofErr w:type="spellStart"/>
      <w:r w:rsidRPr="000B7C92">
        <w:rPr>
          <w:rStyle w:val="fontstyle01"/>
          <w:b w:val="0"/>
        </w:rPr>
        <w:t>інженерних</w:t>
      </w:r>
      <w:proofErr w:type="spellEnd"/>
      <w:r w:rsidRPr="000B7C92">
        <w:rPr>
          <w:rStyle w:val="fontstyle01"/>
          <w:b w:val="0"/>
        </w:rPr>
        <w:t xml:space="preserve"> </w:t>
      </w:r>
      <w:proofErr w:type="spellStart"/>
      <w:r w:rsidRPr="000B7C92">
        <w:rPr>
          <w:rStyle w:val="fontstyle01"/>
          <w:b w:val="0"/>
        </w:rPr>
        <w:t>споруд</w:t>
      </w:r>
      <w:proofErr w:type="spellEnd"/>
      <w:r w:rsidRPr="000B7C92">
        <w:rPr>
          <w:rStyle w:val="fontstyle01"/>
          <w:b w:val="0"/>
        </w:rPr>
        <w:t xml:space="preserve"> </w:t>
      </w:r>
      <w:proofErr w:type="spellStart"/>
      <w:r w:rsidRPr="000B7C92">
        <w:rPr>
          <w:rStyle w:val="fontstyle01"/>
          <w:b w:val="0"/>
        </w:rPr>
        <w:t>відносяться</w:t>
      </w:r>
      <w:proofErr w:type="spellEnd"/>
      <w:r w:rsidRPr="000B7C92">
        <w:rPr>
          <w:rStyle w:val="fontstyle01"/>
          <w:b w:val="0"/>
        </w:rPr>
        <w:t xml:space="preserve">: </w:t>
      </w:r>
    </w:p>
    <w:p w:rsidR="000B7C92" w:rsidRPr="000B7C92" w:rsidRDefault="000B7C92" w:rsidP="000B7C92">
      <w:pPr>
        <w:pStyle w:val="a3"/>
        <w:numPr>
          <w:ilvl w:val="0"/>
          <w:numId w:val="2"/>
        </w:numPr>
        <w:jc w:val="both"/>
        <w:rPr>
          <w:rStyle w:val="fontstyle01"/>
          <w:rFonts w:asciiTheme="minorHAnsi" w:hAnsiTheme="minorHAnsi"/>
          <w:b w:val="0"/>
          <w:bCs w:val="0"/>
          <w:color w:val="auto"/>
          <w:lang w:val="uk-UA"/>
        </w:rPr>
      </w:pPr>
      <w:proofErr w:type="spellStart"/>
      <w:r w:rsidRPr="000B7C92">
        <w:rPr>
          <w:rStyle w:val="fontstyle01"/>
          <w:b w:val="0"/>
        </w:rPr>
        <w:t>транспортні</w:t>
      </w:r>
      <w:proofErr w:type="spellEnd"/>
      <w:r w:rsidRPr="000B7C92">
        <w:rPr>
          <w:rStyle w:val="fontstyle01"/>
          <w:b w:val="0"/>
        </w:rPr>
        <w:t xml:space="preserve"> </w:t>
      </w:r>
      <w:proofErr w:type="spellStart"/>
      <w:r w:rsidRPr="000B7C92">
        <w:rPr>
          <w:rStyle w:val="fontstyle01"/>
          <w:b w:val="0"/>
        </w:rPr>
        <w:t>споруди</w:t>
      </w:r>
      <w:proofErr w:type="spellEnd"/>
      <w:r w:rsidRPr="000B7C92">
        <w:rPr>
          <w:rStyle w:val="fontstyle01"/>
          <w:b w:val="0"/>
        </w:rPr>
        <w:t xml:space="preserve"> (</w:t>
      </w:r>
      <w:proofErr w:type="spellStart"/>
      <w:r w:rsidRPr="000B7C92">
        <w:rPr>
          <w:rStyle w:val="fontstyle01"/>
          <w:b w:val="0"/>
        </w:rPr>
        <w:t>залізниці</w:t>
      </w:r>
      <w:proofErr w:type="spellEnd"/>
      <w:r w:rsidRPr="000B7C92">
        <w:rPr>
          <w:rStyle w:val="fontstyle01"/>
          <w:b w:val="0"/>
        </w:rPr>
        <w:t>,</w:t>
      </w:r>
      <w:r w:rsidRPr="000B7C92">
        <w:rPr>
          <w:rFonts w:ascii="TimesNewRomanPSMT" w:hAnsi="TimesNewRomanPSMT"/>
          <w:b/>
          <w:color w:val="000000"/>
          <w:sz w:val="28"/>
          <w:szCs w:val="28"/>
        </w:rPr>
        <w:br/>
      </w:r>
      <w:proofErr w:type="spellStart"/>
      <w:r w:rsidRPr="000B7C92">
        <w:rPr>
          <w:rStyle w:val="fontstyle01"/>
          <w:b w:val="0"/>
        </w:rPr>
        <w:t>автомобільні</w:t>
      </w:r>
      <w:proofErr w:type="spellEnd"/>
      <w:r w:rsidRPr="000B7C92">
        <w:rPr>
          <w:rStyle w:val="fontstyle01"/>
          <w:b w:val="0"/>
        </w:rPr>
        <w:t xml:space="preserve"> дороги, </w:t>
      </w:r>
      <w:proofErr w:type="spellStart"/>
      <w:r w:rsidRPr="000B7C92">
        <w:rPr>
          <w:rStyle w:val="fontstyle01"/>
          <w:b w:val="0"/>
        </w:rPr>
        <w:t>злітно-посадко</w:t>
      </w:r>
      <w:r w:rsidRPr="000B7C92">
        <w:rPr>
          <w:rStyle w:val="fontstyle01"/>
          <w:b w:val="0"/>
        </w:rPr>
        <w:t>ві</w:t>
      </w:r>
      <w:proofErr w:type="spellEnd"/>
      <w:r w:rsidRPr="000B7C92">
        <w:rPr>
          <w:rStyle w:val="fontstyle01"/>
          <w:b w:val="0"/>
        </w:rPr>
        <w:t xml:space="preserve"> </w:t>
      </w:r>
      <w:proofErr w:type="spellStart"/>
      <w:r w:rsidRPr="000B7C92">
        <w:rPr>
          <w:rStyle w:val="fontstyle01"/>
          <w:b w:val="0"/>
        </w:rPr>
        <w:t>смуги</w:t>
      </w:r>
      <w:proofErr w:type="spellEnd"/>
      <w:r w:rsidRPr="000B7C92">
        <w:rPr>
          <w:rStyle w:val="fontstyle01"/>
          <w:b w:val="0"/>
        </w:rPr>
        <w:t xml:space="preserve">, мости, </w:t>
      </w:r>
      <w:proofErr w:type="spellStart"/>
      <w:r w:rsidRPr="000B7C92">
        <w:rPr>
          <w:rStyle w:val="fontstyle01"/>
          <w:b w:val="0"/>
        </w:rPr>
        <w:t>естакади</w:t>
      </w:r>
      <w:proofErr w:type="spellEnd"/>
      <w:r w:rsidRPr="000B7C92">
        <w:rPr>
          <w:rStyle w:val="fontstyle01"/>
          <w:b w:val="0"/>
        </w:rPr>
        <w:t xml:space="preserve"> ;</w:t>
      </w:r>
    </w:p>
    <w:p w:rsidR="000B7C92" w:rsidRPr="000B7C92" w:rsidRDefault="000B7C92" w:rsidP="000B7C92">
      <w:pPr>
        <w:pStyle w:val="a3"/>
        <w:numPr>
          <w:ilvl w:val="0"/>
          <w:numId w:val="2"/>
        </w:numPr>
        <w:jc w:val="both"/>
        <w:rPr>
          <w:rStyle w:val="fontstyle01"/>
          <w:rFonts w:asciiTheme="minorHAnsi" w:hAnsiTheme="minorHAnsi"/>
          <w:b w:val="0"/>
          <w:bCs w:val="0"/>
          <w:color w:val="auto"/>
          <w:lang w:val="uk-UA"/>
        </w:rPr>
      </w:pPr>
      <w:proofErr w:type="spellStart"/>
      <w:r w:rsidRPr="000B7C92">
        <w:rPr>
          <w:rStyle w:val="fontstyle01"/>
          <w:b w:val="0"/>
        </w:rPr>
        <w:t>трубопроводи</w:t>
      </w:r>
      <w:proofErr w:type="spellEnd"/>
      <w:r w:rsidRPr="000B7C92">
        <w:rPr>
          <w:rStyle w:val="fontstyle01"/>
          <w:b w:val="0"/>
        </w:rPr>
        <w:t xml:space="preserve"> та </w:t>
      </w:r>
      <w:proofErr w:type="spellStart"/>
      <w:r w:rsidRPr="000B7C92">
        <w:rPr>
          <w:rStyle w:val="fontstyle01"/>
          <w:b w:val="0"/>
        </w:rPr>
        <w:t>комунікації</w:t>
      </w:r>
      <w:proofErr w:type="spellEnd"/>
      <w:r w:rsidRPr="000B7C92">
        <w:rPr>
          <w:rStyle w:val="fontstyle01"/>
          <w:b w:val="0"/>
        </w:rPr>
        <w:t xml:space="preserve">, </w:t>
      </w:r>
    </w:p>
    <w:p w:rsidR="000B7C92" w:rsidRPr="00FA6213" w:rsidRDefault="000B7C92" w:rsidP="000B7C92">
      <w:pPr>
        <w:pStyle w:val="a3"/>
        <w:numPr>
          <w:ilvl w:val="0"/>
          <w:numId w:val="2"/>
        </w:numPr>
        <w:jc w:val="both"/>
        <w:rPr>
          <w:rStyle w:val="fontstyle01"/>
          <w:rFonts w:asciiTheme="minorHAnsi" w:hAnsiTheme="minorHAnsi"/>
          <w:b w:val="0"/>
          <w:bCs w:val="0"/>
          <w:color w:val="auto"/>
          <w:lang w:val="uk-UA"/>
        </w:rPr>
      </w:pPr>
      <w:r w:rsidRPr="000B7C92">
        <w:rPr>
          <w:rStyle w:val="fontstyle01"/>
          <w:b w:val="0"/>
          <w:lang w:val="uk-UA"/>
        </w:rPr>
        <w:t>все вище зазначене</w:t>
      </w:r>
    </w:p>
    <w:p w:rsidR="000B7C92" w:rsidRDefault="000B7C92" w:rsidP="000B7C92">
      <w:pPr>
        <w:pStyle w:val="a3"/>
        <w:ind w:left="1080"/>
        <w:jc w:val="both"/>
        <w:rPr>
          <w:rStyle w:val="fontstyle01"/>
          <w:b w:val="0"/>
          <w:lang w:val="uk-UA"/>
        </w:rPr>
      </w:pPr>
    </w:p>
    <w:p w:rsidR="000B7C92" w:rsidRPr="00FA6213" w:rsidRDefault="00FA6213" w:rsidP="00FA6213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Style w:val="fontstyle01"/>
          <w:rFonts w:asciiTheme="minorHAnsi" w:hAnsiTheme="minorHAnsi"/>
          <w:b w:val="0"/>
          <w:bCs w:val="0"/>
          <w:color w:val="auto"/>
          <w:lang w:val="uk-UA"/>
        </w:rPr>
      </w:pPr>
      <w:r w:rsidRPr="00FA6213">
        <w:rPr>
          <w:rStyle w:val="fontstyle01"/>
          <w:b w:val="0"/>
        </w:rPr>
        <w:t xml:space="preserve">В </w:t>
      </w:r>
      <w:proofErr w:type="spellStart"/>
      <w:r w:rsidRPr="00FA6213">
        <w:rPr>
          <w:rStyle w:val="fontstyle01"/>
          <w:b w:val="0"/>
        </w:rPr>
        <w:t>залежності</w:t>
      </w:r>
      <w:proofErr w:type="spellEnd"/>
      <w:r w:rsidRPr="00FA6213">
        <w:rPr>
          <w:rStyle w:val="fontstyle01"/>
          <w:b w:val="0"/>
        </w:rPr>
        <w:t xml:space="preserve"> </w:t>
      </w:r>
      <w:proofErr w:type="spellStart"/>
      <w:r w:rsidRPr="00FA6213">
        <w:rPr>
          <w:rStyle w:val="fontstyle01"/>
          <w:b w:val="0"/>
        </w:rPr>
        <w:t>від</w:t>
      </w:r>
      <w:proofErr w:type="spellEnd"/>
      <w:r w:rsidRPr="00FA6213">
        <w:rPr>
          <w:rStyle w:val="fontstyle01"/>
          <w:b w:val="0"/>
        </w:rPr>
        <w:t xml:space="preserve"> </w:t>
      </w:r>
      <w:proofErr w:type="spellStart"/>
      <w:r w:rsidRPr="00FA6213">
        <w:rPr>
          <w:rStyle w:val="fontstyle01"/>
          <w:b w:val="0"/>
        </w:rPr>
        <w:t>призначення</w:t>
      </w:r>
      <w:proofErr w:type="spellEnd"/>
      <w:r w:rsidRPr="00FA6213">
        <w:rPr>
          <w:rStyle w:val="fontstyle01"/>
          <w:b w:val="0"/>
        </w:rPr>
        <w:t xml:space="preserve"> </w:t>
      </w:r>
      <w:proofErr w:type="spellStart"/>
      <w:r w:rsidRPr="00FA6213">
        <w:rPr>
          <w:rStyle w:val="fontstyle01"/>
          <w:b w:val="0"/>
        </w:rPr>
        <w:t>об'єктів</w:t>
      </w:r>
      <w:proofErr w:type="spellEnd"/>
      <w:r w:rsidRPr="00FA6213">
        <w:rPr>
          <w:rStyle w:val="fontstyle01"/>
          <w:b w:val="0"/>
        </w:rPr>
        <w:t xml:space="preserve"> </w:t>
      </w:r>
      <w:proofErr w:type="spellStart"/>
      <w:r w:rsidRPr="00FA6213">
        <w:rPr>
          <w:rStyle w:val="fontstyle01"/>
          <w:b w:val="0"/>
        </w:rPr>
        <w:t>розрізняють</w:t>
      </w:r>
      <w:proofErr w:type="spellEnd"/>
      <w:r w:rsidRPr="00FA6213">
        <w:rPr>
          <w:rStyle w:val="fontstyle01"/>
          <w:b w:val="0"/>
        </w:rPr>
        <w:t xml:space="preserve"> </w:t>
      </w:r>
      <w:proofErr w:type="spellStart"/>
      <w:r w:rsidRPr="00FA6213">
        <w:rPr>
          <w:rStyle w:val="fontstyle01"/>
          <w:b w:val="0"/>
        </w:rPr>
        <w:t>наступні</w:t>
      </w:r>
      <w:proofErr w:type="spellEnd"/>
      <w:r w:rsidRPr="00FA6213">
        <w:rPr>
          <w:rStyle w:val="fontstyle01"/>
          <w:b w:val="0"/>
        </w:rPr>
        <w:t xml:space="preserve"> </w:t>
      </w:r>
      <w:proofErr w:type="spellStart"/>
      <w:r w:rsidRPr="00FA6213">
        <w:rPr>
          <w:rStyle w:val="fontstyle01"/>
          <w:b w:val="0"/>
        </w:rPr>
        <w:t>види</w:t>
      </w:r>
      <w:proofErr w:type="spellEnd"/>
      <w:r w:rsidRPr="00FA6213"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 w:rsidRPr="00FA6213">
        <w:rPr>
          <w:rStyle w:val="fontstyle01"/>
          <w:b w:val="0"/>
        </w:rPr>
        <w:t>будівництва</w:t>
      </w:r>
      <w:proofErr w:type="spellEnd"/>
      <w:r w:rsidRPr="00FA6213">
        <w:rPr>
          <w:rStyle w:val="fontstyle01"/>
          <w:b w:val="0"/>
        </w:rPr>
        <w:t>:</w:t>
      </w:r>
    </w:p>
    <w:p w:rsidR="00FA6213" w:rsidRPr="00FA6213" w:rsidRDefault="00FA6213" w:rsidP="00FA6213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Style w:val="fontstyle01"/>
          <w:rFonts w:asciiTheme="minorHAnsi" w:hAnsiTheme="minorHAnsi"/>
          <w:b w:val="0"/>
          <w:bCs w:val="0"/>
          <w:color w:val="auto"/>
          <w:lang w:val="uk-UA"/>
        </w:rPr>
      </w:pPr>
      <w:r w:rsidRPr="00FA6213">
        <w:rPr>
          <w:rStyle w:val="fontstyle01"/>
          <w:rFonts w:hint="eastAsia"/>
          <w:b w:val="0"/>
          <w:lang w:val="uk-UA"/>
        </w:rPr>
        <w:t>П</w:t>
      </w:r>
      <w:proofErr w:type="spellStart"/>
      <w:r w:rsidRPr="00FA6213">
        <w:rPr>
          <w:rStyle w:val="fontstyle01"/>
          <w:b w:val="0"/>
          <w:lang w:val="uk-UA"/>
        </w:rPr>
        <w:t>ромислове</w:t>
      </w:r>
      <w:proofErr w:type="spellEnd"/>
      <w:r w:rsidRPr="00FA6213">
        <w:rPr>
          <w:rStyle w:val="fontstyle01"/>
          <w:b w:val="0"/>
          <w:lang w:val="uk-UA"/>
        </w:rPr>
        <w:t>, громадське;</w:t>
      </w:r>
    </w:p>
    <w:p w:rsidR="00FA6213" w:rsidRPr="00FA6213" w:rsidRDefault="00FA6213" w:rsidP="00FA6213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Style w:val="fontstyle01"/>
          <w:rFonts w:asciiTheme="minorHAnsi" w:hAnsiTheme="minorHAnsi"/>
          <w:b w:val="0"/>
          <w:bCs w:val="0"/>
          <w:color w:val="auto"/>
          <w:lang w:val="uk-UA"/>
        </w:rPr>
      </w:pPr>
      <w:r w:rsidRPr="00FA6213">
        <w:rPr>
          <w:rStyle w:val="fontstyle01"/>
          <w:rFonts w:hint="eastAsia"/>
          <w:b w:val="0"/>
          <w:lang w:val="uk-UA"/>
        </w:rPr>
        <w:t>Т</w:t>
      </w:r>
      <w:proofErr w:type="spellStart"/>
      <w:r w:rsidRPr="00FA6213">
        <w:rPr>
          <w:rStyle w:val="fontstyle01"/>
          <w:b w:val="0"/>
          <w:lang w:val="uk-UA"/>
        </w:rPr>
        <w:t>ранспортне</w:t>
      </w:r>
      <w:proofErr w:type="spellEnd"/>
      <w:r w:rsidRPr="00FA6213">
        <w:rPr>
          <w:rStyle w:val="fontstyle01"/>
          <w:b w:val="0"/>
          <w:lang w:val="uk-UA"/>
        </w:rPr>
        <w:t>, житлове</w:t>
      </w:r>
    </w:p>
    <w:p w:rsidR="00FA6213" w:rsidRPr="00FA6213" w:rsidRDefault="00FA6213" w:rsidP="00FA6213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Style w:val="fontstyle01"/>
          <w:rFonts w:asciiTheme="minorHAnsi" w:hAnsiTheme="minorHAnsi"/>
          <w:b w:val="0"/>
          <w:bCs w:val="0"/>
          <w:color w:val="auto"/>
          <w:lang w:val="uk-UA"/>
        </w:rPr>
      </w:pPr>
      <w:r w:rsidRPr="00FA6213">
        <w:rPr>
          <w:rStyle w:val="fontstyle01"/>
          <w:rFonts w:hint="eastAsia"/>
          <w:b w:val="0"/>
          <w:lang w:val="uk-UA"/>
        </w:rPr>
        <w:t>А</w:t>
      </w:r>
      <w:proofErr w:type="spellStart"/>
      <w:r w:rsidRPr="00FA6213">
        <w:rPr>
          <w:rStyle w:val="fontstyle01"/>
          <w:b w:val="0"/>
          <w:lang w:val="uk-UA"/>
        </w:rPr>
        <w:t>віаційне</w:t>
      </w:r>
      <w:proofErr w:type="spellEnd"/>
      <w:r w:rsidRPr="00FA6213">
        <w:rPr>
          <w:rStyle w:val="fontstyle01"/>
          <w:b w:val="0"/>
          <w:lang w:val="uk-UA"/>
        </w:rPr>
        <w:t>, інфраструктурне</w:t>
      </w:r>
    </w:p>
    <w:p w:rsidR="000B7C92" w:rsidRDefault="000B7C92" w:rsidP="00FA6213">
      <w:pPr>
        <w:pStyle w:val="a3"/>
        <w:spacing w:after="0"/>
        <w:ind w:left="0"/>
        <w:jc w:val="both"/>
        <w:rPr>
          <w:sz w:val="28"/>
          <w:szCs w:val="28"/>
          <w:lang w:val="uk-UA"/>
        </w:rPr>
      </w:pPr>
    </w:p>
    <w:p w:rsidR="00FA6213" w:rsidRPr="00FA6213" w:rsidRDefault="00FA6213" w:rsidP="00FA6213">
      <w:pPr>
        <w:pStyle w:val="a3"/>
        <w:numPr>
          <w:ilvl w:val="0"/>
          <w:numId w:val="1"/>
        </w:numPr>
        <w:spacing w:after="0"/>
        <w:jc w:val="both"/>
        <w:rPr>
          <w:rStyle w:val="fontstyle01"/>
          <w:rFonts w:asciiTheme="minorHAnsi" w:hAnsiTheme="minorHAnsi"/>
          <w:b w:val="0"/>
          <w:bCs w:val="0"/>
          <w:color w:val="auto"/>
          <w:lang w:val="uk-UA"/>
        </w:rPr>
      </w:pPr>
      <w:proofErr w:type="spellStart"/>
      <w:r w:rsidRPr="00FA6213">
        <w:rPr>
          <w:rStyle w:val="fontstyle01"/>
          <w:b w:val="0"/>
        </w:rPr>
        <w:t>Фахівці</w:t>
      </w:r>
      <w:proofErr w:type="spellEnd"/>
      <w:r w:rsidRPr="00FA6213">
        <w:rPr>
          <w:rStyle w:val="fontstyle01"/>
          <w:b w:val="0"/>
          <w:lang w:val="uk-UA"/>
        </w:rPr>
        <w:t xml:space="preserve"> </w:t>
      </w:r>
      <w:r w:rsidRPr="00FA6213">
        <w:rPr>
          <w:rStyle w:val="fontstyle01"/>
          <w:b w:val="0"/>
        </w:rPr>
        <w:t xml:space="preserve"> </w:t>
      </w:r>
      <w:proofErr w:type="spellStart"/>
      <w:r w:rsidRPr="00FA6213">
        <w:rPr>
          <w:rStyle w:val="fontstyle01"/>
          <w:b w:val="0"/>
        </w:rPr>
        <w:t>спеціальності</w:t>
      </w:r>
      <w:proofErr w:type="spellEnd"/>
      <w:r w:rsidRPr="00FA6213">
        <w:rPr>
          <w:rStyle w:val="fontstyle01"/>
          <w:b w:val="0"/>
        </w:rPr>
        <w:t xml:space="preserve"> </w:t>
      </w:r>
      <w:r w:rsidRPr="00FA6213">
        <w:rPr>
          <w:rStyle w:val="fontstyle01"/>
          <w:b w:val="0"/>
          <w:lang w:val="uk-UA"/>
        </w:rPr>
        <w:t xml:space="preserve">технолог </w:t>
      </w:r>
      <w:proofErr w:type="spellStart"/>
      <w:r w:rsidRPr="00FA6213">
        <w:rPr>
          <w:rStyle w:val="fontstyle01"/>
          <w:b w:val="0"/>
        </w:rPr>
        <w:t>можуть</w:t>
      </w:r>
      <w:proofErr w:type="spellEnd"/>
      <w:r w:rsidRPr="00FA6213">
        <w:rPr>
          <w:rStyle w:val="fontstyle01"/>
          <w:b w:val="0"/>
        </w:rPr>
        <w:t xml:space="preserve"> </w:t>
      </w:r>
      <w:proofErr w:type="spellStart"/>
      <w:r w:rsidRPr="00FA6213">
        <w:rPr>
          <w:rStyle w:val="fontstyle01"/>
          <w:b w:val="0"/>
        </w:rPr>
        <w:t>реалізувати</w:t>
      </w:r>
      <w:proofErr w:type="spellEnd"/>
      <w:r w:rsidRPr="00FA6213">
        <w:rPr>
          <w:rStyle w:val="fontstyle01"/>
          <w:b w:val="0"/>
        </w:rPr>
        <w:t xml:space="preserve"> себе у</w:t>
      </w:r>
      <w:r w:rsidRPr="00FA6213">
        <w:rPr>
          <w:rStyle w:val="fontstyle01"/>
          <w:b w:val="0"/>
          <w:lang w:val="uk-UA"/>
        </w:rPr>
        <w:t>:</w:t>
      </w:r>
    </w:p>
    <w:p w:rsidR="00FA6213" w:rsidRPr="00FA6213" w:rsidRDefault="00FA6213" w:rsidP="00FA6213">
      <w:pPr>
        <w:pStyle w:val="a3"/>
        <w:numPr>
          <w:ilvl w:val="0"/>
          <w:numId w:val="2"/>
        </w:numPr>
        <w:spacing w:after="0"/>
        <w:jc w:val="both"/>
        <w:rPr>
          <w:rStyle w:val="fontstyle01"/>
          <w:rFonts w:asciiTheme="minorHAnsi" w:hAnsiTheme="minorHAnsi"/>
          <w:b w:val="0"/>
          <w:bCs w:val="0"/>
          <w:color w:val="auto"/>
          <w:lang w:val="uk-UA"/>
        </w:rPr>
      </w:pPr>
      <w:proofErr w:type="spellStart"/>
      <w:r w:rsidRPr="00FA6213">
        <w:rPr>
          <w:rStyle w:val="fontstyle01"/>
          <w:b w:val="0"/>
        </w:rPr>
        <w:t>виробничо-технічній</w:t>
      </w:r>
      <w:proofErr w:type="spellEnd"/>
      <w:r w:rsidRPr="00FA6213">
        <w:rPr>
          <w:rStyle w:val="fontstyle01"/>
          <w:b w:val="0"/>
        </w:rPr>
        <w:t>,</w:t>
      </w:r>
      <w:r w:rsidRPr="00FA6213">
        <w:rPr>
          <w:rStyle w:val="fontstyle01"/>
          <w:b w:val="0"/>
          <w:lang w:val="uk-UA"/>
        </w:rPr>
        <w:t xml:space="preserve"> </w:t>
      </w:r>
      <w:r w:rsidRPr="00FA6213">
        <w:rPr>
          <w:rStyle w:val="fontstyle01"/>
          <w:b w:val="0"/>
        </w:rPr>
        <w:t>проектно-</w:t>
      </w:r>
      <w:proofErr w:type="spellStart"/>
      <w:r w:rsidRPr="00FA6213">
        <w:rPr>
          <w:rStyle w:val="fontstyle01"/>
          <w:b w:val="0"/>
        </w:rPr>
        <w:t>конструкторській</w:t>
      </w:r>
      <w:proofErr w:type="spellEnd"/>
      <w:r w:rsidRPr="00FA6213">
        <w:rPr>
          <w:rStyle w:val="fontstyle01"/>
          <w:b w:val="0"/>
        </w:rPr>
        <w:t xml:space="preserve"> </w:t>
      </w:r>
      <w:proofErr w:type="spellStart"/>
      <w:r w:rsidRPr="00FA6213">
        <w:rPr>
          <w:rStyle w:val="fontstyle01"/>
          <w:b w:val="0"/>
        </w:rPr>
        <w:t>діяльності</w:t>
      </w:r>
      <w:proofErr w:type="spellEnd"/>
    </w:p>
    <w:p w:rsidR="00FA6213" w:rsidRPr="00FA6213" w:rsidRDefault="00FA6213" w:rsidP="00FA6213">
      <w:pPr>
        <w:pStyle w:val="a3"/>
        <w:numPr>
          <w:ilvl w:val="0"/>
          <w:numId w:val="2"/>
        </w:numPr>
        <w:spacing w:after="0"/>
        <w:jc w:val="both"/>
        <w:rPr>
          <w:rStyle w:val="fontstyle01"/>
          <w:rFonts w:asciiTheme="minorHAnsi" w:hAnsiTheme="minorHAnsi"/>
          <w:b w:val="0"/>
          <w:bCs w:val="0"/>
          <w:color w:val="auto"/>
          <w:lang w:val="uk-UA"/>
        </w:rPr>
      </w:pPr>
      <w:r w:rsidRPr="00FA6213">
        <w:rPr>
          <w:rStyle w:val="fontstyle01"/>
          <w:b w:val="0"/>
          <w:lang w:val="uk-UA"/>
        </w:rPr>
        <w:t>науково-дослідній діяльності</w:t>
      </w:r>
    </w:p>
    <w:p w:rsidR="00FA6213" w:rsidRPr="00FA6213" w:rsidRDefault="00FA6213" w:rsidP="00FA6213">
      <w:pPr>
        <w:pStyle w:val="a3"/>
        <w:numPr>
          <w:ilvl w:val="0"/>
          <w:numId w:val="2"/>
        </w:numPr>
        <w:spacing w:after="0"/>
        <w:jc w:val="both"/>
        <w:rPr>
          <w:rStyle w:val="fontstyle01"/>
          <w:rFonts w:asciiTheme="minorHAnsi" w:hAnsiTheme="minorHAnsi"/>
          <w:b w:val="0"/>
          <w:bCs w:val="0"/>
          <w:color w:val="auto"/>
          <w:lang w:val="uk-UA"/>
        </w:rPr>
      </w:pPr>
      <w:r w:rsidRPr="00FA6213">
        <w:rPr>
          <w:rStyle w:val="fontstyle01"/>
          <w:b w:val="0"/>
          <w:lang w:val="uk-UA"/>
        </w:rPr>
        <w:t>все вище зазначене</w:t>
      </w:r>
    </w:p>
    <w:p w:rsidR="00FA6213" w:rsidRDefault="00FA6213" w:rsidP="00FA6213">
      <w:pPr>
        <w:pStyle w:val="a3"/>
        <w:spacing w:after="0"/>
        <w:ind w:left="1080"/>
        <w:jc w:val="both"/>
        <w:rPr>
          <w:rStyle w:val="fontstyle01"/>
          <w:lang w:val="uk-UA"/>
        </w:rPr>
      </w:pPr>
    </w:p>
    <w:p w:rsidR="00FA6213" w:rsidRPr="00173D81" w:rsidRDefault="00FA6213" w:rsidP="00FA6213">
      <w:pPr>
        <w:pStyle w:val="a3"/>
        <w:numPr>
          <w:ilvl w:val="0"/>
          <w:numId w:val="1"/>
        </w:numPr>
        <w:spacing w:after="0"/>
        <w:jc w:val="both"/>
        <w:rPr>
          <w:rStyle w:val="fontstyle01"/>
          <w:rFonts w:asciiTheme="minorHAnsi" w:hAnsiTheme="minorHAnsi"/>
          <w:b w:val="0"/>
          <w:bCs w:val="0"/>
          <w:color w:val="auto"/>
          <w:lang w:val="uk-UA"/>
        </w:rPr>
      </w:pPr>
      <w:proofErr w:type="spellStart"/>
      <w:r w:rsidRPr="00173D81">
        <w:rPr>
          <w:rStyle w:val="fontstyle01"/>
          <w:b w:val="0"/>
        </w:rPr>
        <w:t>Будівництво</w:t>
      </w:r>
      <w:proofErr w:type="spellEnd"/>
      <w:r w:rsidRPr="00173D81">
        <w:rPr>
          <w:rStyle w:val="fontstyle01"/>
          <w:b w:val="0"/>
        </w:rPr>
        <w:t xml:space="preserve"> </w:t>
      </w:r>
      <w:proofErr w:type="spellStart"/>
      <w:r w:rsidRPr="00173D81">
        <w:rPr>
          <w:rStyle w:val="fontstyle01"/>
          <w:b w:val="0"/>
        </w:rPr>
        <w:t>має</w:t>
      </w:r>
      <w:proofErr w:type="spellEnd"/>
      <w:r w:rsidRPr="00173D81">
        <w:rPr>
          <w:rStyle w:val="fontstyle01"/>
          <w:b w:val="0"/>
        </w:rPr>
        <w:t xml:space="preserve"> ряд </w:t>
      </w:r>
      <w:proofErr w:type="spellStart"/>
      <w:r w:rsidRPr="00173D81">
        <w:rPr>
          <w:rStyle w:val="fontstyle01"/>
          <w:b w:val="0"/>
        </w:rPr>
        <w:t>специфічних</w:t>
      </w:r>
      <w:proofErr w:type="spellEnd"/>
      <w:r w:rsidRPr="00173D81">
        <w:rPr>
          <w:rStyle w:val="fontstyle01"/>
          <w:b w:val="0"/>
        </w:rPr>
        <w:t xml:space="preserve"> </w:t>
      </w:r>
      <w:proofErr w:type="spellStart"/>
      <w:r w:rsidRPr="00173D81">
        <w:rPr>
          <w:rStyle w:val="fontstyle01"/>
          <w:b w:val="0"/>
        </w:rPr>
        <w:t>особливостей</w:t>
      </w:r>
      <w:proofErr w:type="spellEnd"/>
      <w:r w:rsidRPr="00173D81">
        <w:rPr>
          <w:rStyle w:val="fontstyle01"/>
          <w:b w:val="0"/>
        </w:rPr>
        <w:t>:</w:t>
      </w:r>
    </w:p>
    <w:p w:rsidR="00173D81" w:rsidRPr="00173D81" w:rsidRDefault="00173D81" w:rsidP="00173D81">
      <w:pPr>
        <w:pStyle w:val="a3"/>
        <w:numPr>
          <w:ilvl w:val="0"/>
          <w:numId w:val="2"/>
        </w:numPr>
        <w:spacing w:after="0"/>
        <w:jc w:val="both"/>
        <w:rPr>
          <w:rStyle w:val="fontstyle01"/>
          <w:rFonts w:asciiTheme="minorHAnsi" w:hAnsiTheme="minorHAnsi"/>
          <w:b w:val="0"/>
          <w:bCs w:val="0"/>
          <w:color w:val="auto"/>
          <w:lang w:val="uk-UA"/>
        </w:rPr>
      </w:pPr>
      <w:proofErr w:type="spellStart"/>
      <w:r w:rsidRPr="00173D81">
        <w:rPr>
          <w:rStyle w:val="fontstyle01"/>
          <w:b w:val="0"/>
        </w:rPr>
        <w:t>закінчена</w:t>
      </w:r>
      <w:proofErr w:type="spellEnd"/>
      <w:r w:rsidRPr="00173D81">
        <w:rPr>
          <w:rStyle w:val="fontstyle01"/>
          <w:b w:val="0"/>
        </w:rPr>
        <w:t xml:space="preserve"> </w:t>
      </w:r>
      <w:proofErr w:type="spellStart"/>
      <w:r w:rsidRPr="00173D81">
        <w:rPr>
          <w:rStyle w:val="fontstyle01"/>
          <w:b w:val="0"/>
        </w:rPr>
        <w:t>продукція</w:t>
      </w:r>
      <w:proofErr w:type="spellEnd"/>
      <w:r w:rsidRPr="00173D81">
        <w:rPr>
          <w:rStyle w:val="fontstyle01"/>
          <w:b w:val="0"/>
        </w:rPr>
        <w:t xml:space="preserve"> </w:t>
      </w:r>
      <w:proofErr w:type="spellStart"/>
      <w:r w:rsidRPr="00173D81">
        <w:rPr>
          <w:rStyle w:val="fontstyle01"/>
          <w:b w:val="0"/>
        </w:rPr>
        <w:t>будівельного</w:t>
      </w:r>
      <w:proofErr w:type="spellEnd"/>
      <w:r w:rsidRPr="00173D81">
        <w:rPr>
          <w:rStyle w:val="fontstyle01"/>
          <w:b w:val="0"/>
        </w:rPr>
        <w:t xml:space="preserve"> </w:t>
      </w:r>
      <w:proofErr w:type="spellStart"/>
      <w:r w:rsidRPr="00173D81">
        <w:rPr>
          <w:rStyle w:val="fontstyle01"/>
          <w:b w:val="0"/>
        </w:rPr>
        <w:t>виробництва</w:t>
      </w:r>
      <w:proofErr w:type="spellEnd"/>
      <w:r w:rsidRPr="00173D81">
        <w:rPr>
          <w:rStyle w:val="fontstyle01"/>
          <w:b w:val="0"/>
        </w:rPr>
        <w:t xml:space="preserve"> у </w:t>
      </w:r>
      <w:proofErr w:type="spellStart"/>
      <w:r w:rsidRPr="00173D81">
        <w:rPr>
          <w:rStyle w:val="fontstyle01"/>
          <w:b w:val="0"/>
        </w:rPr>
        <w:t>вигляді</w:t>
      </w:r>
      <w:proofErr w:type="spellEnd"/>
      <w:r w:rsidRPr="00173D81">
        <w:rPr>
          <w:rStyle w:val="fontstyle01"/>
          <w:b w:val="0"/>
        </w:rPr>
        <w:t xml:space="preserve"> </w:t>
      </w:r>
      <w:proofErr w:type="spellStart"/>
      <w:r w:rsidRPr="00173D81">
        <w:rPr>
          <w:rStyle w:val="fontstyle01"/>
          <w:b w:val="0"/>
        </w:rPr>
        <w:t>будинків</w:t>
      </w:r>
      <w:proofErr w:type="spellEnd"/>
    </w:p>
    <w:p w:rsidR="00173D81" w:rsidRPr="00173D81" w:rsidRDefault="00173D81" w:rsidP="00173D81">
      <w:pPr>
        <w:pStyle w:val="a3"/>
        <w:numPr>
          <w:ilvl w:val="0"/>
          <w:numId w:val="2"/>
        </w:numPr>
        <w:spacing w:after="0"/>
        <w:jc w:val="both"/>
        <w:rPr>
          <w:rStyle w:val="fontstyle01"/>
          <w:rFonts w:asciiTheme="minorHAnsi" w:hAnsiTheme="minorHAnsi"/>
          <w:b w:val="0"/>
          <w:bCs w:val="0"/>
          <w:color w:val="auto"/>
          <w:lang w:val="uk-UA"/>
        </w:rPr>
      </w:pPr>
      <w:proofErr w:type="spellStart"/>
      <w:r w:rsidRPr="00173D81">
        <w:rPr>
          <w:rStyle w:val="fontstyle01"/>
          <w:b w:val="0"/>
        </w:rPr>
        <w:t>тривалість</w:t>
      </w:r>
      <w:proofErr w:type="spellEnd"/>
      <w:r w:rsidRPr="00173D81">
        <w:rPr>
          <w:rStyle w:val="fontstyle01"/>
          <w:b w:val="0"/>
        </w:rPr>
        <w:t xml:space="preserve"> </w:t>
      </w:r>
      <w:proofErr w:type="spellStart"/>
      <w:r w:rsidRPr="00173D81">
        <w:rPr>
          <w:rStyle w:val="fontstyle01"/>
          <w:b w:val="0"/>
        </w:rPr>
        <w:t>строків</w:t>
      </w:r>
      <w:proofErr w:type="spellEnd"/>
      <w:r w:rsidRPr="00173D81">
        <w:rPr>
          <w:rStyle w:val="fontstyle01"/>
          <w:b w:val="0"/>
        </w:rPr>
        <w:t xml:space="preserve"> </w:t>
      </w:r>
      <w:proofErr w:type="spellStart"/>
      <w:r w:rsidRPr="00173D81">
        <w:rPr>
          <w:rStyle w:val="fontstyle01"/>
          <w:b w:val="0"/>
        </w:rPr>
        <w:t>спорудження</w:t>
      </w:r>
      <w:proofErr w:type="spellEnd"/>
      <w:r w:rsidRPr="00173D81">
        <w:rPr>
          <w:rStyle w:val="fontstyle01"/>
          <w:b w:val="0"/>
        </w:rPr>
        <w:t xml:space="preserve"> </w:t>
      </w:r>
      <w:proofErr w:type="spellStart"/>
      <w:r w:rsidRPr="00173D81">
        <w:rPr>
          <w:rStyle w:val="fontstyle01"/>
          <w:b w:val="0"/>
        </w:rPr>
        <w:t>будинків</w:t>
      </w:r>
      <w:proofErr w:type="spellEnd"/>
      <w:r w:rsidRPr="00173D81">
        <w:rPr>
          <w:rStyle w:val="fontstyle01"/>
          <w:b w:val="0"/>
        </w:rPr>
        <w:t xml:space="preserve"> і </w:t>
      </w:r>
      <w:proofErr w:type="spellStart"/>
      <w:r w:rsidRPr="00173D81">
        <w:rPr>
          <w:rStyle w:val="fontstyle01"/>
          <w:b w:val="0"/>
        </w:rPr>
        <w:t>споруд</w:t>
      </w:r>
      <w:proofErr w:type="spellEnd"/>
      <w:r w:rsidRPr="00173D81">
        <w:rPr>
          <w:rStyle w:val="fontstyle01"/>
          <w:b w:val="0"/>
        </w:rPr>
        <w:t>;</w:t>
      </w:r>
    </w:p>
    <w:p w:rsidR="00173D81" w:rsidRPr="00E27907" w:rsidRDefault="00173D81" w:rsidP="00173D81">
      <w:pPr>
        <w:pStyle w:val="a3"/>
        <w:numPr>
          <w:ilvl w:val="0"/>
          <w:numId w:val="2"/>
        </w:numPr>
        <w:spacing w:after="0"/>
        <w:jc w:val="both"/>
        <w:rPr>
          <w:rStyle w:val="fontstyle01"/>
          <w:rFonts w:asciiTheme="minorHAnsi" w:hAnsiTheme="minorHAnsi"/>
          <w:b w:val="0"/>
          <w:bCs w:val="0"/>
          <w:color w:val="auto"/>
          <w:lang w:val="uk-UA"/>
        </w:rPr>
      </w:pPr>
      <w:r w:rsidRPr="00FA6213">
        <w:rPr>
          <w:rStyle w:val="fontstyle01"/>
          <w:b w:val="0"/>
          <w:lang w:val="uk-UA"/>
        </w:rPr>
        <w:t>все вище зазначене</w:t>
      </w:r>
    </w:p>
    <w:p w:rsidR="00E27907" w:rsidRDefault="00E27907" w:rsidP="00E27907">
      <w:pPr>
        <w:pStyle w:val="a3"/>
        <w:spacing w:after="0"/>
        <w:ind w:left="1080"/>
        <w:jc w:val="both"/>
        <w:rPr>
          <w:rStyle w:val="fontstyle01"/>
          <w:b w:val="0"/>
          <w:lang w:val="uk-UA"/>
        </w:rPr>
      </w:pPr>
    </w:p>
    <w:p w:rsidR="00E27907" w:rsidRPr="00E27907" w:rsidRDefault="00E27907" w:rsidP="00E27907">
      <w:pPr>
        <w:pStyle w:val="a3"/>
        <w:numPr>
          <w:ilvl w:val="0"/>
          <w:numId w:val="1"/>
        </w:numPr>
        <w:spacing w:after="0"/>
        <w:jc w:val="both"/>
        <w:rPr>
          <w:rStyle w:val="fontstyle01"/>
          <w:rFonts w:asciiTheme="minorHAnsi" w:hAnsiTheme="minorHAnsi"/>
          <w:b w:val="0"/>
          <w:bCs w:val="0"/>
          <w:color w:val="auto"/>
          <w:lang w:val="uk-UA"/>
        </w:rPr>
      </w:pPr>
      <w:r w:rsidRPr="00E27907">
        <w:rPr>
          <w:rStyle w:val="fontstyle01"/>
          <w:b w:val="0"/>
        </w:rPr>
        <w:t xml:space="preserve">До складу </w:t>
      </w:r>
      <w:proofErr w:type="spellStart"/>
      <w:r w:rsidRPr="00E27907">
        <w:rPr>
          <w:rStyle w:val="fontstyle01"/>
          <w:b w:val="0"/>
        </w:rPr>
        <w:t>будівельного</w:t>
      </w:r>
      <w:proofErr w:type="spellEnd"/>
      <w:r w:rsidRPr="00E27907">
        <w:rPr>
          <w:rStyle w:val="fontstyle01"/>
          <w:b w:val="0"/>
        </w:rPr>
        <w:t xml:space="preserve"> комплексу </w:t>
      </w:r>
      <w:proofErr w:type="spellStart"/>
      <w:r w:rsidRPr="00E27907">
        <w:rPr>
          <w:rStyle w:val="fontstyle01"/>
          <w:b w:val="0"/>
        </w:rPr>
        <w:t>входять</w:t>
      </w:r>
      <w:proofErr w:type="spellEnd"/>
    </w:p>
    <w:p w:rsidR="00173D81" w:rsidRPr="00E27907" w:rsidRDefault="00E27907" w:rsidP="00E27907">
      <w:pPr>
        <w:pStyle w:val="a3"/>
        <w:numPr>
          <w:ilvl w:val="0"/>
          <w:numId w:val="2"/>
        </w:numPr>
        <w:spacing w:after="0"/>
        <w:jc w:val="both"/>
        <w:rPr>
          <w:rStyle w:val="fontstyle01"/>
          <w:rFonts w:asciiTheme="minorHAnsi" w:hAnsiTheme="minorHAnsi"/>
          <w:b w:val="0"/>
          <w:bCs w:val="0"/>
          <w:color w:val="auto"/>
          <w:lang w:val="uk-UA"/>
        </w:rPr>
      </w:pPr>
      <w:proofErr w:type="spellStart"/>
      <w:r w:rsidRPr="00E27907">
        <w:rPr>
          <w:rStyle w:val="fontstyle01"/>
          <w:b w:val="0"/>
        </w:rPr>
        <w:t>будівництво</w:t>
      </w:r>
      <w:proofErr w:type="spellEnd"/>
      <w:r w:rsidRPr="00E27907">
        <w:rPr>
          <w:rStyle w:val="fontstyle01"/>
          <w:b w:val="0"/>
        </w:rPr>
        <w:t xml:space="preserve">, </w:t>
      </w:r>
      <w:proofErr w:type="spellStart"/>
      <w:r w:rsidRPr="00E27907">
        <w:rPr>
          <w:rStyle w:val="fontstyle01"/>
          <w:b w:val="0"/>
        </w:rPr>
        <w:t>промисловість</w:t>
      </w:r>
      <w:proofErr w:type="spellEnd"/>
      <w:r w:rsidRPr="00E27907">
        <w:rPr>
          <w:rStyle w:val="fontstyle01"/>
          <w:b w:val="0"/>
        </w:rPr>
        <w:t xml:space="preserve"> </w:t>
      </w:r>
      <w:proofErr w:type="spellStart"/>
      <w:r w:rsidRPr="00E27907">
        <w:rPr>
          <w:rStyle w:val="fontstyle01"/>
          <w:b w:val="0"/>
        </w:rPr>
        <w:t>будівельних</w:t>
      </w:r>
      <w:proofErr w:type="spellEnd"/>
      <w:r w:rsidRPr="00E27907">
        <w:rPr>
          <w:rStyle w:val="fontstyle01"/>
          <w:b w:val="0"/>
        </w:rPr>
        <w:t xml:space="preserve"> </w:t>
      </w:r>
      <w:proofErr w:type="spellStart"/>
      <w:r w:rsidRPr="00E27907">
        <w:rPr>
          <w:rStyle w:val="fontstyle01"/>
          <w:b w:val="0"/>
        </w:rPr>
        <w:t>матеріалів</w:t>
      </w:r>
      <w:proofErr w:type="spellEnd"/>
      <w:r w:rsidRPr="00E27907">
        <w:rPr>
          <w:rStyle w:val="fontstyle01"/>
          <w:b w:val="0"/>
        </w:rPr>
        <w:t>,</w:t>
      </w:r>
    </w:p>
    <w:p w:rsidR="00E27907" w:rsidRPr="00E27907" w:rsidRDefault="00E27907" w:rsidP="00E27907">
      <w:pPr>
        <w:pStyle w:val="a3"/>
        <w:numPr>
          <w:ilvl w:val="0"/>
          <w:numId w:val="2"/>
        </w:numPr>
        <w:spacing w:after="0"/>
        <w:jc w:val="both"/>
        <w:rPr>
          <w:rStyle w:val="fontstyle01"/>
          <w:rFonts w:asciiTheme="minorHAnsi" w:hAnsiTheme="minorHAnsi"/>
          <w:bCs w:val="0"/>
          <w:color w:val="auto"/>
          <w:lang w:val="uk-UA"/>
        </w:rPr>
      </w:pPr>
      <w:r w:rsidRPr="00E27907">
        <w:rPr>
          <w:rStyle w:val="fontstyle01"/>
          <w:b w:val="0"/>
          <w:lang w:val="uk-UA"/>
        </w:rPr>
        <w:t>хімічна промисловість і логістика;</w:t>
      </w:r>
    </w:p>
    <w:p w:rsidR="00E27907" w:rsidRDefault="00E27907" w:rsidP="00E27907">
      <w:pPr>
        <w:pStyle w:val="a3"/>
        <w:spacing w:after="0"/>
        <w:ind w:left="1080"/>
        <w:jc w:val="both"/>
        <w:rPr>
          <w:rStyle w:val="fontstyle01"/>
          <w:b w:val="0"/>
          <w:lang w:val="uk-UA"/>
        </w:rPr>
      </w:pPr>
    </w:p>
    <w:p w:rsidR="00E27907" w:rsidRPr="00E27907" w:rsidRDefault="00E27907" w:rsidP="00E27907">
      <w:pPr>
        <w:pStyle w:val="a3"/>
        <w:numPr>
          <w:ilvl w:val="0"/>
          <w:numId w:val="1"/>
        </w:numPr>
        <w:spacing w:after="0"/>
        <w:jc w:val="both"/>
        <w:rPr>
          <w:rStyle w:val="fontstyle01"/>
          <w:rFonts w:asciiTheme="minorHAnsi" w:hAnsiTheme="minorHAnsi"/>
          <w:b w:val="0"/>
          <w:bCs w:val="0"/>
          <w:color w:val="auto"/>
          <w:lang w:val="uk-UA"/>
        </w:rPr>
      </w:pPr>
      <w:proofErr w:type="spellStart"/>
      <w:r w:rsidRPr="00E27907">
        <w:rPr>
          <w:rStyle w:val="fontstyle01"/>
          <w:b w:val="0"/>
        </w:rPr>
        <w:t>Українське</w:t>
      </w:r>
      <w:proofErr w:type="spellEnd"/>
      <w:r w:rsidRPr="00E27907">
        <w:rPr>
          <w:rStyle w:val="fontstyle01"/>
          <w:b w:val="0"/>
        </w:rPr>
        <w:t xml:space="preserve"> </w:t>
      </w:r>
      <w:proofErr w:type="spellStart"/>
      <w:r w:rsidRPr="00E27907">
        <w:rPr>
          <w:rStyle w:val="fontstyle01"/>
          <w:b w:val="0"/>
        </w:rPr>
        <w:t>бароко</w:t>
      </w:r>
      <w:proofErr w:type="spellEnd"/>
      <w:r w:rsidRPr="00E27907">
        <w:rPr>
          <w:rStyle w:val="fontstyle01"/>
          <w:b w:val="0"/>
        </w:rPr>
        <w:t xml:space="preserve"> 17 ст. </w:t>
      </w:r>
      <w:proofErr w:type="spellStart"/>
      <w:r w:rsidRPr="00E27907">
        <w:rPr>
          <w:rStyle w:val="fontstyle01"/>
          <w:b w:val="0"/>
        </w:rPr>
        <w:t>нерідко</w:t>
      </w:r>
      <w:proofErr w:type="spellEnd"/>
      <w:r w:rsidRPr="00E27907">
        <w:rPr>
          <w:rStyle w:val="fontstyle01"/>
          <w:b w:val="0"/>
        </w:rPr>
        <w:t xml:space="preserve"> </w:t>
      </w:r>
      <w:proofErr w:type="spellStart"/>
      <w:r w:rsidRPr="00E27907">
        <w:rPr>
          <w:rStyle w:val="fontstyle01"/>
          <w:b w:val="0"/>
        </w:rPr>
        <w:t>називають</w:t>
      </w:r>
      <w:proofErr w:type="spellEnd"/>
      <w:r w:rsidRPr="00E27907">
        <w:rPr>
          <w:rStyle w:val="fontstyle01"/>
          <w:b w:val="0"/>
          <w:lang w:val="uk-UA"/>
        </w:rPr>
        <w:t>:</w:t>
      </w:r>
    </w:p>
    <w:p w:rsidR="00E27907" w:rsidRPr="00E27907" w:rsidRDefault="00E27907" w:rsidP="00E27907">
      <w:pPr>
        <w:pStyle w:val="a3"/>
        <w:numPr>
          <w:ilvl w:val="0"/>
          <w:numId w:val="2"/>
        </w:numPr>
        <w:spacing w:after="0"/>
        <w:jc w:val="both"/>
        <w:rPr>
          <w:rStyle w:val="fontstyle01"/>
          <w:rFonts w:asciiTheme="minorHAnsi" w:hAnsiTheme="minorHAnsi"/>
          <w:b w:val="0"/>
          <w:bCs w:val="0"/>
          <w:color w:val="auto"/>
          <w:lang w:val="uk-UA"/>
        </w:rPr>
      </w:pPr>
      <w:r w:rsidRPr="00E27907">
        <w:rPr>
          <w:rStyle w:val="fontstyle01"/>
          <w:rFonts w:hint="eastAsia"/>
          <w:b w:val="0"/>
          <w:lang w:val="uk-UA"/>
        </w:rPr>
        <w:t>Ц</w:t>
      </w:r>
      <w:proofErr w:type="spellStart"/>
      <w:r w:rsidRPr="00E27907">
        <w:rPr>
          <w:rStyle w:val="fontstyle01"/>
          <w:b w:val="0"/>
          <w:lang w:val="uk-UA"/>
        </w:rPr>
        <w:t>арським</w:t>
      </w:r>
      <w:proofErr w:type="spellEnd"/>
      <w:r w:rsidRPr="00E27907">
        <w:rPr>
          <w:rStyle w:val="fontstyle01"/>
          <w:b w:val="0"/>
          <w:lang w:val="uk-UA"/>
        </w:rPr>
        <w:t>;</w:t>
      </w:r>
    </w:p>
    <w:p w:rsidR="00E27907" w:rsidRPr="00E27907" w:rsidRDefault="00E27907" w:rsidP="00E27907">
      <w:pPr>
        <w:pStyle w:val="a3"/>
        <w:numPr>
          <w:ilvl w:val="0"/>
          <w:numId w:val="2"/>
        </w:numPr>
        <w:spacing w:after="0"/>
        <w:jc w:val="both"/>
        <w:rPr>
          <w:rStyle w:val="fontstyle01"/>
          <w:rFonts w:asciiTheme="minorHAnsi" w:hAnsiTheme="minorHAnsi"/>
          <w:b w:val="0"/>
          <w:bCs w:val="0"/>
          <w:color w:val="auto"/>
          <w:lang w:val="uk-UA"/>
        </w:rPr>
      </w:pPr>
      <w:r w:rsidRPr="00E27907">
        <w:rPr>
          <w:rStyle w:val="fontstyle01"/>
          <w:rFonts w:hint="eastAsia"/>
          <w:b w:val="0"/>
          <w:lang w:val="uk-UA"/>
        </w:rPr>
        <w:t>К</w:t>
      </w:r>
      <w:proofErr w:type="spellStart"/>
      <w:r w:rsidRPr="00E27907">
        <w:rPr>
          <w:rStyle w:val="fontstyle01"/>
          <w:b w:val="0"/>
          <w:lang w:val="uk-UA"/>
        </w:rPr>
        <w:t>озацьким</w:t>
      </w:r>
      <w:proofErr w:type="spellEnd"/>
      <w:r w:rsidRPr="00E27907">
        <w:rPr>
          <w:rStyle w:val="fontstyle01"/>
          <w:b w:val="0"/>
          <w:lang w:val="uk-UA"/>
        </w:rPr>
        <w:t>;</w:t>
      </w:r>
    </w:p>
    <w:p w:rsidR="00E27907" w:rsidRPr="00E27907" w:rsidRDefault="00E27907" w:rsidP="00E27907">
      <w:pPr>
        <w:pStyle w:val="a3"/>
        <w:numPr>
          <w:ilvl w:val="0"/>
          <w:numId w:val="2"/>
        </w:numPr>
        <w:spacing w:after="0"/>
        <w:jc w:val="both"/>
        <w:rPr>
          <w:rStyle w:val="fontstyle01"/>
          <w:rFonts w:asciiTheme="minorHAnsi" w:hAnsiTheme="minorHAnsi"/>
          <w:bCs w:val="0"/>
          <w:color w:val="auto"/>
          <w:lang w:val="uk-UA"/>
        </w:rPr>
      </w:pPr>
      <w:r w:rsidRPr="00E27907">
        <w:rPr>
          <w:rStyle w:val="fontstyle01"/>
          <w:rFonts w:hint="eastAsia"/>
          <w:b w:val="0"/>
          <w:lang w:val="uk-UA"/>
        </w:rPr>
        <w:t>І</w:t>
      </w:r>
      <w:proofErr w:type="spellStart"/>
      <w:r w:rsidRPr="00E27907">
        <w:rPr>
          <w:rStyle w:val="fontstyle01"/>
          <w:b w:val="0"/>
          <w:lang w:val="uk-UA"/>
        </w:rPr>
        <w:t>мператорським</w:t>
      </w:r>
      <w:proofErr w:type="spellEnd"/>
    </w:p>
    <w:p w:rsidR="00E27907" w:rsidRDefault="00E27907" w:rsidP="00E27907">
      <w:pPr>
        <w:pStyle w:val="a3"/>
        <w:spacing w:after="0"/>
        <w:ind w:left="1080"/>
        <w:jc w:val="both"/>
        <w:rPr>
          <w:rStyle w:val="fontstyle01"/>
          <w:b w:val="0"/>
          <w:lang w:val="uk-UA"/>
        </w:rPr>
      </w:pPr>
    </w:p>
    <w:p w:rsidR="00E27907" w:rsidRPr="00E27907" w:rsidRDefault="00E27907" w:rsidP="00E27907">
      <w:pPr>
        <w:pStyle w:val="a3"/>
        <w:numPr>
          <w:ilvl w:val="0"/>
          <w:numId w:val="1"/>
        </w:numPr>
        <w:spacing w:after="0"/>
        <w:jc w:val="both"/>
        <w:rPr>
          <w:rStyle w:val="fontstyle01"/>
          <w:rFonts w:asciiTheme="minorHAnsi" w:hAnsiTheme="minorHAnsi"/>
          <w:bCs w:val="0"/>
          <w:color w:val="auto"/>
          <w:lang w:val="uk-UA"/>
        </w:rPr>
      </w:pPr>
      <w:r>
        <w:rPr>
          <w:rStyle w:val="fontstyle01"/>
          <w:b w:val="0"/>
          <w:lang w:val="uk-UA"/>
        </w:rPr>
        <w:lastRenderedPageBreak/>
        <w:t xml:space="preserve">Основний архітектурний стиль України 18 </w:t>
      </w:r>
      <w:proofErr w:type="spellStart"/>
      <w:r>
        <w:rPr>
          <w:rStyle w:val="fontstyle01"/>
          <w:b w:val="0"/>
          <w:lang w:val="uk-UA"/>
        </w:rPr>
        <w:t>ст</w:t>
      </w:r>
      <w:proofErr w:type="spellEnd"/>
      <w:r>
        <w:rPr>
          <w:rStyle w:val="fontstyle01"/>
          <w:b w:val="0"/>
          <w:lang w:val="uk-UA"/>
        </w:rPr>
        <w:t>:</w:t>
      </w:r>
    </w:p>
    <w:p w:rsidR="00E27907" w:rsidRDefault="00E27907" w:rsidP="00E27907">
      <w:pPr>
        <w:pStyle w:val="a3"/>
        <w:spacing w:after="0"/>
        <w:jc w:val="both"/>
        <w:rPr>
          <w:rStyle w:val="fontstyle01"/>
          <w:b w:val="0"/>
          <w:lang w:val="uk-UA"/>
        </w:rPr>
      </w:pPr>
      <w:r>
        <w:rPr>
          <w:rStyle w:val="fontstyle01"/>
          <w:b w:val="0"/>
          <w:lang w:val="uk-UA"/>
        </w:rPr>
        <w:t>-</w:t>
      </w:r>
      <w:proofErr w:type="spellStart"/>
      <w:r>
        <w:rPr>
          <w:rStyle w:val="fontstyle01"/>
          <w:b w:val="0"/>
          <w:lang w:val="uk-UA"/>
        </w:rPr>
        <w:t>барокко</w:t>
      </w:r>
      <w:proofErr w:type="spellEnd"/>
      <w:r>
        <w:rPr>
          <w:rStyle w:val="fontstyle01"/>
          <w:b w:val="0"/>
          <w:lang w:val="uk-UA"/>
        </w:rPr>
        <w:t>;</w:t>
      </w:r>
    </w:p>
    <w:p w:rsidR="00E27907" w:rsidRDefault="00E27907" w:rsidP="00E27907">
      <w:pPr>
        <w:pStyle w:val="a3"/>
        <w:spacing w:after="0"/>
        <w:jc w:val="both"/>
        <w:rPr>
          <w:rStyle w:val="fontstyle01"/>
          <w:b w:val="0"/>
          <w:lang w:val="uk-UA"/>
        </w:rPr>
      </w:pPr>
      <w:r>
        <w:rPr>
          <w:rStyle w:val="fontstyle01"/>
          <w:b w:val="0"/>
          <w:lang w:val="uk-UA"/>
        </w:rPr>
        <w:t>- готика;</w:t>
      </w:r>
    </w:p>
    <w:p w:rsidR="00E27907" w:rsidRDefault="00E27907" w:rsidP="00E27907">
      <w:pPr>
        <w:pStyle w:val="a3"/>
        <w:spacing w:after="0"/>
        <w:jc w:val="both"/>
        <w:rPr>
          <w:rStyle w:val="fontstyle01"/>
          <w:b w:val="0"/>
          <w:lang w:val="uk-UA"/>
        </w:rPr>
      </w:pPr>
      <w:r>
        <w:rPr>
          <w:rStyle w:val="fontstyle01"/>
          <w:b w:val="0"/>
          <w:lang w:val="uk-UA"/>
        </w:rPr>
        <w:t>- класицизм.</w:t>
      </w:r>
    </w:p>
    <w:p w:rsidR="00E27907" w:rsidRDefault="00E27907" w:rsidP="00E27907">
      <w:pPr>
        <w:pStyle w:val="a3"/>
        <w:spacing w:after="0"/>
        <w:jc w:val="both"/>
        <w:rPr>
          <w:rStyle w:val="fontstyle01"/>
          <w:b w:val="0"/>
          <w:lang w:val="uk-UA"/>
        </w:rPr>
      </w:pPr>
    </w:p>
    <w:p w:rsidR="00E27907" w:rsidRPr="00EA6DA9" w:rsidRDefault="00EA6DA9" w:rsidP="00EA6D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</w:rPr>
        <w:t xml:space="preserve">Дольмен - </w:t>
      </w:r>
      <w:proofErr w:type="spellStart"/>
      <w:r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</w:rPr>
        <w:t>це</w:t>
      </w:r>
      <w:proofErr w:type="spellEnd"/>
      <w:r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</w:rPr>
        <w:t>споруда</w:t>
      </w:r>
      <w:proofErr w:type="spellEnd"/>
      <w:r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</w:rPr>
        <w:t xml:space="preserve"> у </w:t>
      </w:r>
      <w:proofErr w:type="spellStart"/>
      <w:r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</w:rPr>
        <w:t>вигляді</w:t>
      </w:r>
      <w:proofErr w:type="spellEnd"/>
      <w:r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</w:rPr>
        <w:t>:</w:t>
      </w:r>
    </w:p>
    <w:p w:rsidR="00EA6DA9" w:rsidRPr="00EA6DA9" w:rsidRDefault="00EA6DA9" w:rsidP="00EA6D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val="uk-UA"/>
        </w:rPr>
        <w:t>Дврх</w:t>
      </w:r>
      <w:proofErr w:type="spellEnd"/>
      <w:r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val="uk-UA"/>
        </w:rPr>
        <w:t xml:space="preserve"> кам’яних брил перекритих </w:t>
      </w:r>
      <w:proofErr w:type="spellStart"/>
      <w:r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val="uk-UA"/>
        </w:rPr>
        <w:t>каменем</w:t>
      </w:r>
      <w:proofErr w:type="spellEnd"/>
      <w:r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val="uk-UA"/>
        </w:rPr>
        <w:t>;</w:t>
      </w:r>
    </w:p>
    <w:p w:rsidR="00EA6DA9" w:rsidRPr="00EA6DA9" w:rsidRDefault="00EA6DA9" w:rsidP="00EA6D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val="uk-UA"/>
        </w:rPr>
        <w:t>Будинку з глини і очерету;</w:t>
      </w:r>
    </w:p>
    <w:p w:rsidR="00EA6DA9" w:rsidRDefault="00EA6DA9" w:rsidP="00EA6DA9">
      <w:pPr>
        <w:pStyle w:val="a3"/>
        <w:spacing w:after="0"/>
        <w:ind w:left="1080"/>
        <w:jc w:val="both"/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val="uk-UA"/>
        </w:rPr>
      </w:pPr>
    </w:p>
    <w:p w:rsidR="00EA6DA9" w:rsidRPr="00EA6DA9" w:rsidRDefault="00EA6DA9" w:rsidP="00EA6DA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val="uk-UA"/>
        </w:rPr>
        <w:t>Основні пам’ятки архітектури Месопотамії</w:t>
      </w:r>
    </w:p>
    <w:p w:rsidR="00EA6DA9" w:rsidRPr="00EA6DA9" w:rsidRDefault="00EA6DA9" w:rsidP="00EA6D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val="uk-UA"/>
        </w:rPr>
        <w:t>Зікурати</w:t>
      </w:r>
      <w:proofErr w:type="spellEnd"/>
    </w:p>
    <w:p w:rsidR="00EA6DA9" w:rsidRPr="00EA6DA9" w:rsidRDefault="00EA6DA9" w:rsidP="00EA6D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val="uk-UA"/>
        </w:rPr>
        <w:t>Піраміди</w:t>
      </w:r>
    </w:p>
    <w:p w:rsidR="00EA6DA9" w:rsidRPr="00385951" w:rsidRDefault="00385951" w:rsidP="00EA6D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val="uk-UA"/>
        </w:rPr>
        <w:t>Висячі сади і піраміди</w:t>
      </w:r>
    </w:p>
    <w:p w:rsidR="00385951" w:rsidRDefault="00385951" w:rsidP="00385951">
      <w:pPr>
        <w:pStyle w:val="a3"/>
        <w:spacing w:after="0"/>
        <w:ind w:left="1080"/>
        <w:jc w:val="both"/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val="uk-UA"/>
        </w:rPr>
      </w:pPr>
    </w:p>
    <w:p w:rsidR="00385951" w:rsidRPr="00AD19BD" w:rsidRDefault="00AD19BD" w:rsidP="0038595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val="uk-UA"/>
        </w:rPr>
        <w:t>Основні види ордерів:</w:t>
      </w:r>
    </w:p>
    <w:p w:rsidR="00AD19BD" w:rsidRPr="00AD19BD" w:rsidRDefault="00AD19BD" w:rsidP="00AD19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val="uk-UA"/>
        </w:rPr>
        <w:t>Дорічний</w:t>
      </w:r>
      <w:proofErr w:type="spellEnd"/>
      <w:r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val="uk-UA"/>
        </w:rPr>
        <w:t>, іонічний</w:t>
      </w:r>
    </w:p>
    <w:p w:rsidR="00AD19BD" w:rsidRPr="00AD19BD" w:rsidRDefault="00AD19BD" w:rsidP="00AD19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val="uk-UA"/>
        </w:rPr>
        <w:t xml:space="preserve">Коринфський, </w:t>
      </w:r>
      <w:proofErr w:type="spellStart"/>
      <w:r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val="uk-UA"/>
        </w:rPr>
        <w:t>дорічний</w:t>
      </w:r>
      <w:proofErr w:type="spellEnd"/>
    </w:p>
    <w:p w:rsidR="00AD19BD" w:rsidRPr="00AD19BD" w:rsidRDefault="00AD19BD" w:rsidP="00AD19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val="uk-UA"/>
        </w:rPr>
        <w:t>Все вище зазначене</w:t>
      </w:r>
    </w:p>
    <w:p w:rsidR="00AD19BD" w:rsidRDefault="00AD19BD" w:rsidP="00AD19BD">
      <w:pPr>
        <w:pStyle w:val="a3"/>
        <w:spacing w:after="0"/>
        <w:ind w:left="1080"/>
        <w:jc w:val="both"/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val="uk-UA"/>
        </w:rPr>
      </w:pPr>
    </w:p>
    <w:p w:rsidR="00AD19BD" w:rsidRPr="00AD19BD" w:rsidRDefault="00AD19BD" w:rsidP="00AD19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val="uk-UA"/>
        </w:rPr>
        <w:t>Пантеон знаходиться:</w:t>
      </w:r>
    </w:p>
    <w:p w:rsidR="00AD19BD" w:rsidRPr="00AD19BD" w:rsidRDefault="00AD19BD" w:rsidP="00AD19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val="uk-UA"/>
        </w:rPr>
        <w:t>У Лондоні;</w:t>
      </w:r>
    </w:p>
    <w:p w:rsidR="00AD19BD" w:rsidRPr="00AD19BD" w:rsidRDefault="00AD19BD" w:rsidP="00AD19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val="uk-UA"/>
        </w:rPr>
        <w:t>У Празі;</w:t>
      </w:r>
    </w:p>
    <w:p w:rsidR="00AD19BD" w:rsidRPr="00AD19BD" w:rsidRDefault="00AD19BD" w:rsidP="00AD19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val="uk-UA"/>
        </w:rPr>
        <w:t>У Римі.</w:t>
      </w:r>
    </w:p>
    <w:p w:rsidR="00AD19BD" w:rsidRDefault="00AD19BD" w:rsidP="00AD19BD">
      <w:pPr>
        <w:pStyle w:val="a3"/>
        <w:spacing w:after="0"/>
        <w:ind w:left="1080"/>
        <w:jc w:val="both"/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val="uk-UA"/>
        </w:rPr>
      </w:pPr>
    </w:p>
    <w:p w:rsidR="00AD19BD" w:rsidRPr="00AD19BD" w:rsidRDefault="00AD19BD" w:rsidP="00AD19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19BD">
        <w:rPr>
          <w:rFonts w:ascii="Times New Roman" w:hAnsi="Times New Roman" w:cs="Times New Roman"/>
          <w:sz w:val="28"/>
          <w:szCs w:val="28"/>
          <w:lang w:val="uk-UA"/>
        </w:rPr>
        <w:t>Основні архітектурні стилі середньовіччя:</w:t>
      </w:r>
    </w:p>
    <w:p w:rsidR="00AD19BD" w:rsidRPr="00AD19BD" w:rsidRDefault="00AD19BD" w:rsidP="00AD19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19BD">
        <w:rPr>
          <w:rFonts w:ascii="Times New Roman" w:hAnsi="Times New Roman" w:cs="Times New Roman"/>
          <w:sz w:val="28"/>
          <w:szCs w:val="28"/>
          <w:lang w:val="uk-UA"/>
        </w:rPr>
        <w:t>Барокко</w:t>
      </w:r>
      <w:proofErr w:type="spellEnd"/>
      <w:r w:rsidRPr="00AD19BD">
        <w:rPr>
          <w:rFonts w:ascii="Times New Roman" w:hAnsi="Times New Roman" w:cs="Times New Roman"/>
          <w:sz w:val="28"/>
          <w:szCs w:val="28"/>
          <w:lang w:val="uk-UA"/>
        </w:rPr>
        <w:t xml:space="preserve"> і романський;</w:t>
      </w:r>
    </w:p>
    <w:p w:rsidR="00AD19BD" w:rsidRPr="00AD19BD" w:rsidRDefault="00AD19BD" w:rsidP="00AD19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D19BD">
        <w:rPr>
          <w:rFonts w:ascii="Times New Roman" w:hAnsi="Times New Roman" w:cs="Times New Roman"/>
          <w:sz w:val="28"/>
          <w:szCs w:val="28"/>
          <w:lang w:val="uk-UA"/>
        </w:rPr>
        <w:t>Барокко</w:t>
      </w:r>
      <w:proofErr w:type="spellEnd"/>
      <w:r w:rsidRPr="00AD19BD">
        <w:rPr>
          <w:rFonts w:ascii="Times New Roman" w:hAnsi="Times New Roman" w:cs="Times New Roman"/>
          <w:sz w:val="28"/>
          <w:szCs w:val="28"/>
          <w:lang w:val="uk-UA"/>
        </w:rPr>
        <w:t xml:space="preserve"> і готичний;</w:t>
      </w:r>
    </w:p>
    <w:p w:rsidR="00AD19BD" w:rsidRDefault="00AD19BD" w:rsidP="00AD19B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19BD">
        <w:rPr>
          <w:rFonts w:ascii="Times New Roman" w:hAnsi="Times New Roman" w:cs="Times New Roman"/>
          <w:sz w:val="28"/>
          <w:szCs w:val="28"/>
          <w:lang w:val="uk-UA"/>
        </w:rPr>
        <w:t>Готичний і романський.</w:t>
      </w:r>
    </w:p>
    <w:p w:rsidR="00AD19BD" w:rsidRDefault="00AD19BD" w:rsidP="00AD19BD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9BD" w:rsidRDefault="006F42F6" w:rsidP="00AD19B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Найважливішими ознаками готичного стилю є:</w:t>
      </w:r>
    </w:p>
    <w:p w:rsidR="006F42F6" w:rsidRDefault="006F42F6" w:rsidP="006F42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Масивні перекриття;</w:t>
      </w:r>
    </w:p>
    <w:p w:rsidR="006F42F6" w:rsidRDefault="006F42F6" w:rsidP="006F42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Багато позолоти;</w:t>
      </w:r>
    </w:p>
    <w:p w:rsidR="006F42F6" w:rsidRDefault="006F42F6" w:rsidP="006F42F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Тонкі стіни, великі вікна.</w:t>
      </w:r>
    </w:p>
    <w:p w:rsidR="00D44A26" w:rsidRDefault="00D44A26" w:rsidP="00D44A26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4A26" w:rsidRDefault="00D44A26" w:rsidP="00D44A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Місто, де зосереджене багато пам’яток Відродження:</w:t>
      </w:r>
    </w:p>
    <w:p w:rsidR="00D44A26" w:rsidRDefault="00D44A26" w:rsidP="00D44A2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Київ;</w:t>
      </w:r>
    </w:p>
    <w:p w:rsidR="00D44A26" w:rsidRDefault="00D44A26" w:rsidP="00D44A2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Прага;</w:t>
      </w:r>
    </w:p>
    <w:p w:rsidR="00D44A26" w:rsidRDefault="00D44A26" w:rsidP="00D44A2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Флоренція.</w:t>
      </w:r>
    </w:p>
    <w:p w:rsidR="00D44A26" w:rsidRDefault="00D44A26" w:rsidP="00D44A26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44A26" w:rsidRDefault="00D44A26" w:rsidP="00D44A2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Класицизм - архітектурний стиль, що розвивався:</w:t>
      </w:r>
    </w:p>
    <w:p w:rsidR="00D44A26" w:rsidRDefault="00D44A26" w:rsidP="00D44A2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16 сторіччі;</w:t>
      </w:r>
    </w:p>
    <w:p w:rsidR="00D44A26" w:rsidRDefault="00D44A26" w:rsidP="00D44A2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21 сторіччі;</w:t>
      </w:r>
    </w:p>
    <w:p w:rsidR="00D44A26" w:rsidRDefault="0095275E" w:rsidP="00D44A2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У 19 сторіччі.</w:t>
      </w:r>
    </w:p>
    <w:p w:rsidR="0095275E" w:rsidRDefault="0095275E" w:rsidP="0095275E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275E" w:rsidRDefault="00BF22A9" w:rsidP="0095275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Основні архітектурні стилі 20 сторіччя:</w:t>
      </w:r>
    </w:p>
    <w:p w:rsidR="00BF22A9" w:rsidRDefault="00BF22A9" w:rsidP="00BF22A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модернізм;</w:t>
      </w:r>
    </w:p>
    <w:p w:rsidR="00AD19BD" w:rsidRPr="00BF22A9" w:rsidRDefault="00BF22A9" w:rsidP="00C6243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val="uk-UA"/>
        </w:rPr>
      </w:pPr>
      <w:r w:rsidRPr="00BF22A9">
        <w:rPr>
          <w:rFonts w:ascii="Times New Roman" w:hAnsi="Times New Roman" w:cs="Times New Roman"/>
          <w:sz w:val="28"/>
          <w:szCs w:val="28"/>
          <w:lang w:val="uk-UA"/>
        </w:rPr>
        <w:t>хай-тек;</w:t>
      </w:r>
    </w:p>
    <w:p w:rsidR="00BF22A9" w:rsidRPr="00BF22A9" w:rsidRDefault="00BF22A9" w:rsidP="00C62433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класицизм</w:t>
      </w:r>
    </w:p>
    <w:p w:rsidR="00BF22A9" w:rsidRDefault="00BF22A9" w:rsidP="00BF22A9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F22A9" w:rsidRPr="00BF22A9" w:rsidRDefault="00BF22A9" w:rsidP="00BF22A9">
      <w:pPr>
        <w:pStyle w:val="a3"/>
        <w:numPr>
          <w:ilvl w:val="0"/>
          <w:numId w:val="1"/>
        </w:numPr>
        <w:spacing w:after="0"/>
        <w:jc w:val="both"/>
        <w:rPr>
          <w:rStyle w:val="fontstyle01"/>
          <w:rFonts w:ascii="Times New Roman" w:eastAsiaTheme="minorEastAsia" w:hAnsi="Times New Roman" w:cs="Times New Roman"/>
          <w:b w:val="0"/>
          <w:bCs w:val="0"/>
          <w:color w:val="202122"/>
          <w:kern w:val="24"/>
          <w:lang w:val="uk-UA"/>
        </w:rPr>
      </w:pPr>
      <w:proofErr w:type="spellStart"/>
      <w:r w:rsidRPr="00BF22A9">
        <w:rPr>
          <w:rStyle w:val="fontstyle01"/>
          <w:b w:val="0"/>
        </w:rPr>
        <w:t>Поділяють</w:t>
      </w:r>
      <w:proofErr w:type="spellEnd"/>
      <w:r w:rsidRPr="00BF22A9">
        <w:rPr>
          <w:rStyle w:val="fontstyle01"/>
          <w:b w:val="0"/>
        </w:rPr>
        <w:t xml:space="preserve"> </w:t>
      </w:r>
      <w:proofErr w:type="spellStart"/>
      <w:r w:rsidRPr="00BF22A9">
        <w:rPr>
          <w:rStyle w:val="fontstyle01"/>
          <w:b w:val="0"/>
        </w:rPr>
        <w:t>дві</w:t>
      </w:r>
      <w:proofErr w:type="spellEnd"/>
      <w:r w:rsidRPr="00BF22A9">
        <w:rPr>
          <w:rStyle w:val="fontstyle01"/>
          <w:b w:val="0"/>
        </w:rPr>
        <w:t xml:space="preserve"> </w:t>
      </w:r>
      <w:proofErr w:type="spellStart"/>
      <w:r w:rsidRPr="00BF22A9">
        <w:rPr>
          <w:rStyle w:val="fontstyle01"/>
          <w:b w:val="0"/>
        </w:rPr>
        <w:t>групи</w:t>
      </w:r>
      <w:proofErr w:type="spellEnd"/>
      <w:r w:rsidRPr="00BF22A9">
        <w:rPr>
          <w:rStyle w:val="fontstyle01"/>
          <w:b w:val="0"/>
        </w:rPr>
        <w:t xml:space="preserve"> </w:t>
      </w:r>
      <w:proofErr w:type="spellStart"/>
      <w:r w:rsidRPr="00BF22A9">
        <w:rPr>
          <w:rStyle w:val="fontstyle01"/>
          <w:b w:val="0"/>
        </w:rPr>
        <w:t>якостей</w:t>
      </w:r>
      <w:proofErr w:type="spellEnd"/>
      <w:r w:rsidRPr="00BF22A9">
        <w:rPr>
          <w:rStyle w:val="fontstyle01"/>
          <w:b w:val="0"/>
          <w:lang w:val="uk-UA"/>
        </w:rPr>
        <w:t xml:space="preserve"> інженера:</w:t>
      </w:r>
    </w:p>
    <w:p w:rsidR="00BF22A9" w:rsidRPr="00BF22A9" w:rsidRDefault="00BF22A9" w:rsidP="00BF22A9">
      <w:pPr>
        <w:pStyle w:val="a3"/>
        <w:numPr>
          <w:ilvl w:val="0"/>
          <w:numId w:val="2"/>
        </w:numPr>
        <w:spacing w:after="0"/>
        <w:jc w:val="both"/>
        <w:rPr>
          <w:rStyle w:val="fontstyle01"/>
          <w:rFonts w:ascii="Times New Roman" w:eastAsiaTheme="minorEastAsia" w:hAnsi="Times New Roman" w:cs="Times New Roman"/>
          <w:b w:val="0"/>
          <w:bCs w:val="0"/>
          <w:color w:val="202122"/>
          <w:kern w:val="24"/>
          <w:lang w:val="uk-UA"/>
        </w:rPr>
      </w:pPr>
      <w:proofErr w:type="spellStart"/>
      <w:r w:rsidRPr="00BF22A9">
        <w:rPr>
          <w:rStyle w:val="fontstyle01"/>
          <w:b w:val="0"/>
        </w:rPr>
        <w:t>науково-технічне</w:t>
      </w:r>
      <w:proofErr w:type="spellEnd"/>
      <w:r w:rsidRPr="00BF22A9">
        <w:rPr>
          <w:rStyle w:val="fontstyle01"/>
          <w:b w:val="0"/>
        </w:rPr>
        <w:t xml:space="preserve"> </w:t>
      </w:r>
      <w:proofErr w:type="spellStart"/>
      <w:r w:rsidRPr="00BF22A9">
        <w:rPr>
          <w:rStyle w:val="fontstyle01"/>
          <w:b w:val="0"/>
        </w:rPr>
        <w:t>інженерне</w:t>
      </w:r>
      <w:proofErr w:type="spellEnd"/>
      <w:r w:rsidRPr="00BF22A9">
        <w:rPr>
          <w:rStyle w:val="fontstyle01"/>
          <w:b w:val="0"/>
        </w:rPr>
        <w:t xml:space="preserve"> </w:t>
      </w:r>
      <w:proofErr w:type="spellStart"/>
      <w:r w:rsidRPr="00BF22A9">
        <w:rPr>
          <w:rStyle w:val="fontstyle01"/>
          <w:b w:val="0"/>
        </w:rPr>
        <w:t>мислення</w:t>
      </w:r>
      <w:proofErr w:type="spellEnd"/>
      <w:r w:rsidRPr="00BF22A9">
        <w:rPr>
          <w:rStyle w:val="fontstyle01"/>
          <w:b w:val="0"/>
        </w:rPr>
        <w:t xml:space="preserve">, </w:t>
      </w:r>
      <w:proofErr w:type="spellStart"/>
      <w:r w:rsidRPr="00BF22A9">
        <w:rPr>
          <w:rStyle w:val="fontstyle01"/>
          <w:b w:val="0"/>
        </w:rPr>
        <w:t>творчий</w:t>
      </w:r>
      <w:proofErr w:type="spellEnd"/>
      <w:r w:rsidRPr="00BF22A9">
        <w:rPr>
          <w:rStyle w:val="fontstyle01"/>
          <w:b w:val="0"/>
        </w:rPr>
        <w:t xml:space="preserve"> </w:t>
      </w:r>
      <w:proofErr w:type="spellStart"/>
      <w:r w:rsidRPr="00BF22A9">
        <w:rPr>
          <w:rStyle w:val="fontstyle01"/>
          <w:b w:val="0"/>
        </w:rPr>
        <w:t>підхід</w:t>
      </w:r>
      <w:proofErr w:type="spellEnd"/>
    </w:p>
    <w:p w:rsidR="00BF22A9" w:rsidRPr="00BF22A9" w:rsidRDefault="00BF22A9" w:rsidP="00BF22A9">
      <w:pPr>
        <w:pStyle w:val="a3"/>
        <w:numPr>
          <w:ilvl w:val="0"/>
          <w:numId w:val="2"/>
        </w:numPr>
        <w:spacing w:after="0"/>
        <w:jc w:val="both"/>
        <w:rPr>
          <w:rStyle w:val="fontstyle01"/>
          <w:rFonts w:ascii="Times New Roman" w:eastAsiaTheme="minorEastAsia" w:hAnsi="Times New Roman" w:cs="Times New Roman"/>
          <w:b w:val="0"/>
          <w:bCs w:val="0"/>
          <w:color w:val="202122"/>
          <w:kern w:val="24"/>
          <w:lang w:val="uk-UA"/>
        </w:rPr>
      </w:pPr>
      <w:r w:rsidRPr="00BF22A9">
        <w:rPr>
          <w:rStyle w:val="fontstyle01"/>
          <w:b w:val="0"/>
          <w:lang w:val="uk-UA"/>
        </w:rPr>
        <w:t>в</w:t>
      </w:r>
      <w:proofErr w:type="spellStart"/>
      <w:r w:rsidRPr="00BF22A9">
        <w:rPr>
          <w:rStyle w:val="fontstyle01"/>
          <w:b w:val="0"/>
        </w:rPr>
        <w:t>ідповідальність</w:t>
      </w:r>
      <w:proofErr w:type="spellEnd"/>
      <w:r w:rsidRPr="00BF22A9">
        <w:rPr>
          <w:rStyle w:val="fontstyle01"/>
          <w:b w:val="0"/>
        </w:rPr>
        <w:t>,</w:t>
      </w:r>
      <w:r w:rsidRPr="00BF22A9">
        <w:rPr>
          <w:rStyle w:val="fontstyle01"/>
          <w:b w:val="0"/>
          <w:lang w:val="uk-UA"/>
        </w:rPr>
        <w:t xml:space="preserve"> т</w:t>
      </w:r>
      <w:proofErr w:type="spellStart"/>
      <w:r w:rsidRPr="00BF22A9">
        <w:rPr>
          <w:rStyle w:val="fontstyle01"/>
          <w:b w:val="0"/>
        </w:rPr>
        <w:t>рудова</w:t>
      </w:r>
      <w:proofErr w:type="spellEnd"/>
      <w:r w:rsidRPr="00BF22A9">
        <w:rPr>
          <w:rFonts w:ascii="TimesNewRomanPSMT" w:hAnsi="TimesNewRomanPSMT"/>
          <w:b/>
          <w:color w:val="000000"/>
          <w:sz w:val="28"/>
          <w:szCs w:val="28"/>
        </w:rPr>
        <w:br/>
      </w:r>
      <w:proofErr w:type="spellStart"/>
      <w:r w:rsidRPr="00BF22A9">
        <w:rPr>
          <w:rStyle w:val="fontstyle01"/>
          <w:b w:val="0"/>
        </w:rPr>
        <w:t>активність</w:t>
      </w:r>
      <w:proofErr w:type="spellEnd"/>
    </w:p>
    <w:p w:rsidR="00BF22A9" w:rsidRDefault="00BF22A9" w:rsidP="00BF22A9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val="uk-UA"/>
        </w:rPr>
        <w:t>все вище зазначене</w:t>
      </w:r>
    </w:p>
    <w:p w:rsidR="00BF22A9" w:rsidRDefault="00BF22A9" w:rsidP="00BF22A9">
      <w:pPr>
        <w:pStyle w:val="a3"/>
        <w:spacing w:after="0"/>
        <w:ind w:left="1080"/>
        <w:jc w:val="both"/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val="uk-UA"/>
        </w:rPr>
      </w:pPr>
    </w:p>
    <w:p w:rsidR="00BF22A9" w:rsidRPr="00BF22A9" w:rsidRDefault="00BF22A9" w:rsidP="00BF22A9">
      <w:pPr>
        <w:pStyle w:val="a3"/>
        <w:numPr>
          <w:ilvl w:val="0"/>
          <w:numId w:val="1"/>
        </w:numPr>
        <w:spacing w:after="0"/>
        <w:jc w:val="both"/>
        <w:rPr>
          <w:rStyle w:val="fontstyle01"/>
          <w:rFonts w:ascii="Times New Roman" w:eastAsiaTheme="minorEastAsia" w:hAnsi="Times New Roman" w:cs="Times New Roman"/>
          <w:b w:val="0"/>
          <w:bCs w:val="0"/>
          <w:color w:val="202122"/>
          <w:kern w:val="24"/>
          <w:lang w:val="uk-UA"/>
        </w:rPr>
      </w:pPr>
      <w:proofErr w:type="spellStart"/>
      <w:r w:rsidRPr="00BF22A9">
        <w:rPr>
          <w:rStyle w:val="fontstyle01"/>
          <w:b w:val="0"/>
        </w:rPr>
        <w:t>функції</w:t>
      </w:r>
      <w:proofErr w:type="spellEnd"/>
      <w:r w:rsidRPr="00BF22A9">
        <w:rPr>
          <w:rStyle w:val="fontstyle01"/>
          <w:b w:val="0"/>
          <w:lang w:val="uk-UA"/>
        </w:rPr>
        <w:t xml:space="preserve"> </w:t>
      </w:r>
      <w:proofErr w:type="spellStart"/>
      <w:r w:rsidRPr="00BF22A9">
        <w:rPr>
          <w:rStyle w:val="fontstyle01"/>
          <w:b w:val="0"/>
        </w:rPr>
        <w:t>інженера</w:t>
      </w:r>
      <w:proofErr w:type="spellEnd"/>
      <w:r w:rsidRPr="00BF22A9">
        <w:rPr>
          <w:rStyle w:val="fontstyle01"/>
          <w:b w:val="0"/>
        </w:rPr>
        <w:t xml:space="preserve"> </w:t>
      </w:r>
      <w:proofErr w:type="spellStart"/>
      <w:r w:rsidRPr="00BF22A9">
        <w:rPr>
          <w:rStyle w:val="fontstyle01"/>
          <w:b w:val="0"/>
        </w:rPr>
        <w:t>умовно</w:t>
      </w:r>
      <w:proofErr w:type="spellEnd"/>
      <w:r w:rsidRPr="00BF22A9">
        <w:rPr>
          <w:rStyle w:val="fontstyle01"/>
          <w:b w:val="0"/>
        </w:rPr>
        <w:t xml:space="preserve"> </w:t>
      </w:r>
      <w:proofErr w:type="spellStart"/>
      <w:r w:rsidRPr="00BF22A9">
        <w:rPr>
          <w:rStyle w:val="fontstyle01"/>
          <w:b w:val="0"/>
        </w:rPr>
        <w:t>можна</w:t>
      </w:r>
      <w:proofErr w:type="spellEnd"/>
      <w:r w:rsidRPr="00BF22A9">
        <w:rPr>
          <w:rStyle w:val="fontstyle01"/>
          <w:b w:val="0"/>
        </w:rPr>
        <w:t xml:space="preserve"> </w:t>
      </w:r>
      <w:proofErr w:type="spellStart"/>
      <w:r w:rsidRPr="00BF22A9">
        <w:rPr>
          <w:rStyle w:val="fontstyle01"/>
          <w:b w:val="0"/>
        </w:rPr>
        <w:t>поділити</w:t>
      </w:r>
      <w:proofErr w:type="spellEnd"/>
      <w:r w:rsidRPr="00BF22A9">
        <w:rPr>
          <w:rStyle w:val="fontstyle01"/>
          <w:b w:val="0"/>
        </w:rPr>
        <w:t xml:space="preserve"> на:</w:t>
      </w:r>
    </w:p>
    <w:p w:rsidR="00BF22A9" w:rsidRPr="00BF22A9" w:rsidRDefault="00BF22A9" w:rsidP="00BF22A9">
      <w:pPr>
        <w:pStyle w:val="a3"/>
        <w:numPr>
          <w:ilvl w:val="0"/>
          <w:numId w:val="2"/>
        </w:numPr>
        <w:spacing w:after="0"/>
        <w:jc w:val="both"/>
        <w:rPr>
          <w:rStyle w:val="fontstyle01"/>
          <w:rFonts w:ascii="Times New Roman" w:eastAsiaTheme="minorEastAsia" w:hAnsi="Times New Roman" w:cs="Times New Roman"/>
          <w:b w:val="0"/>
          <w:bCs w:val="0"/>
          <w:color w:val="202122"/>
          <w:kern w:val="24"/>
          <w:lang w:val="uk-UA"/>
        </w:rPr>
      </w:pPr>
      <w:proofErr w:type="spellStart"/>
      <w:r w:rsidRPr="00BF22A9">
        <w:rPr>
          <w:rStyle w:val="fontstyle01"/>
          <w:b w:val="0"/>
        </w:rPr>
        <w:t>інженерно-разрахункові</w:t>
      </w:r>
      <w:proofErr w:type="spellEnd"/>
      <w:r w:rsidRPr="00BF22A9">
        <w:rPr>
          <w:rStyle w:val="fontstyle01"/>
          <w:b w:val="0"/>
        </w:rPr>
        <w:t>:</w:t>
      </w:r>
    </w:p>
    <w:p w:rsidR="00BF22A9" w:rsidRPr="00BF22A9" w:rsidRDefault="00BF22A9" w:rsidP="00BF22A9">
      <w:pPr>
        <w:pStyle w:val="a3"/>
        <w:numPr>
          <w:ilvl w:val="0"/>
          <w:numId w:val="2"/>
        </w:numPr>
        <w:spacing w:after="0"/>
        <w:jc w:val="both"/>
        <w:rPr>
          <w:rStyle w:val="fontstyle01"/>
          <w:rFonts w:ascii="Times New Roman" w:eastAsiaTheme="minorEastAsia" w:hAnsi="Times New Roman" w:cs="Times New Roman"/>
          <w:b w:val="0"/>
          <w:bCs w:val="0"/>
          <w:color w:val="202122"/>
          <w:kern w:val="24"/>
          <w:lang w:val="uk-UA"/>
        </w:rPr>
      </w:pPr>
      <w:r w:rsidRPr="00BF22A9">
        <w:rPr>
          <w:rStyle w:val="fontstyle01"/>
          <w:b w:val="0"/>
          <w:lang w:val="uk-UA"/>
        </w:rPr>
        <w:t>управлінські</w:t>
      </w:r>
    </w:p>
    <w:p w:rsidR="00BF22A9" w:rsidRPr="00C06B2F" w:rsidRDefault="00BF22A9" w:rsidP="00BF22A9">
      <w:pPr>
        <w:pStyle w:val="a3"/>
        <w:numPr>
          <w:ilvl w:val="0"/>
          <w:numId w:val="2"/>
        </w:numPr>
        <w:spacing w:after="0"/>
        <w:jc w:val="both"/>
        <w:rPr>
          <w:rStyle w:val="fontstyle01"/>
          <w:rFonts w:ascii="Times New Roman" w:eastAsiaTheme="minorEastAsia" w:hAnsi="Times New Roman" w:cs="Times New Roman"/>
          <w:bCs w:val="0"/>
          <w:color w:val="202122"/>
          <w:kern w:val="24"/>
          <w:lang w:val="uk-UA"/>
        </w:rPr>
      </w:pPr>
      <w:r w:rsidRPr="00BF22A9">
        <w:rPr>
          <w:rStyle w:val="fontstyle01"/>
          <w:b w:val="0"/>
          <w:lang w:val="uk-UA"/>
        </w:rPr>
        <w:t>економічні</w:t>
      </w:r>
    </w:p>
    <w:p w:rsidR="00C06B2F" w:rsidRDefault="00C06B2F" w:rsidP="00C06B2F">
      <w:pPr>
        <w:pStyle w:val="a3"/>
        <w:spacing w:after="0"/>
        <w:ind w:left="1080"/>
        <w:jc w:val="both"/>
        <w:rPr>
          <w:rStyle w:val="fontstyle01"/>
          <w:b w:val="0"/>
          <w:lang w:val="uk-UA"/>
        </w:rPr>
      </w:pPr>
    </w:p>
    <w:p w:rsidR="00C06B2F" w:rsidRPr="00C06B2F" w:rsidRDefault="00C06B2F" w:rsidP="00C06B2F">
      <w:pPr>
        <w:pStyle w:val="a3"/>
        <w:numPr>
          <w:ilvl w:val="0"/>
          <w:numId w:val="1"/>
        </w:numPr>
        <w:spacing w:after="0"/>
        <w:jc w:val="both"/>
        <w:rPr>
          <w:rStyle w:val="fontstyle01"/>
          <w:rFonts w:ascii="Times New Roman" w:eastAsiaTheme="minorEastAsia" w:hAnsi="Times New Roman" w:cs="Times New Roman"/>
          <w:b w:val="0"/>
          <w:bCs w:val="0"/>
          <w:color w:val="202122"/>
          <w:kern w:val="24"/>
          <w:lang w:val="uk-UA"/>
        </w:rPr>
      </w:pPr>
      <w:proofErr w:type="spellStart"/>
      <w:r w:rsidRPr="00C06B2F">
        <w:rPr>
          <w:rStyle w:val="fontstyle01"/>
          <w:b w:val="0"/>
        </w:rPr>
        <w:t>Нормативнi</w:t>
      </w:r>
      <w:proofErr w:type="spellEnd"/>
      <w:r w:rsidRPr="00C06B2F">
        <w:rPr>
          <w:rStyle w:val="fontstyle01"/>
          <w:b w:val="0"/>
        </w:rPr>
        <w:t xml:space="preserve"> </w:t>
      </w:r>
      <w:proofErr w:type="spellStart"/>
      <w:r w:rsidRPr="00C06B2F">
        <w:rPr>
          <w:rStyle w:val="fontstyle01"/>
          <w:b w:val="0"/>
        </w:rPr>
        <w:t>документи</w:t>
      </w:r>
      <w:proofErr w:type="spellEnd"/>
      <w:r w:rsidRPr="00C06B2F">
        <w:rPr>
          <w:rStyle w:val="fontstyle01"/>
          <w:b w:val="0"/>
        </w:rPr>
        <w:t xml:space="preserve"> в </w:t>
      </w:r>
      <w:proofErr w:type="spellStart"/>
      <w:r w:rsidRPr="00C06B2F">
        <w:rPr>
          <w:rStyle w:val="fontstyle01"/>
          <w:b w:val="0"/>
        </w:rPr>
        <w:t>галузi</w:t>
      </w:r>
      <w:proofErr w:type="spellEnd"/>
      <w:r w:rsidRPr="00C06B2F">
        <w:rPr>
          <w:rStyle w:val="fontstyle01"/>
          <w:b w:val="0"/>
        </w:rPr>
        <w:t xml:space="preserve"> </w:t>
      </w:r>
      <w:proofErr w:type="spellStart"/>
      <w:r w:rsidRPr="00C06B2F">
        <w:rPr>
          <w:rStyle w:val="fontstyle01"/>
          <w:b w:val="0"/>
        </w:rPr>
        <w:t>будiвництва</w:t>
      </w:r>
      <w:proofErr w:type="spellEnd"/>
      <w:r w:rsidRPr="00C06B2F">
        <w:rPr>
          <w:rStyle w:val="fontstyle01"/>
          <w:b w:val="0"/>
        </w:rPr>
        <w:t xml:space="preserve"> </w:t>
      </w:r>
      <w:proofErr w:type="spellStart"/>
      <w:r w:rsidRPr="00C06B2F">
        <w:rPr>
          <w:rStyle w:val="fontstyle01"/>
          <w:b w:val="0"/>
        </w:rPr>
        <w:t>подiляють</w:t>
      </w:r>
      <w:proofErr w:type="spellEnd"/>
      <w:r w:rsidRPr="00C06B2F">
        <w:rPr>
          <w:rStyle w:val="fontstyle01"/>
          <w:b w:val="0"/>
        </w:rPr>
        <w:t xml:space="preserve"> на </w:t>
      </w:r>
      <w:proofErr w:type="spellStart"/>
      <w:r w:rsidRPr="00C06B2F">
        <w:rPr>
          <w:rStyle w:val="fontstyle01"/>
          <w:b w:val="0"/>
        </w:rPr>
        <w:t>такi</w:t>
      </w:r>
      <w:proofErr w:type="spellEnd"/>
      <w:r w:rsidRPr="00C06B2F">
        <w:rPr>
          <w:rStyle w:val="fontstyle01"/>
          <w:b w:val="0"/>
        </w:rPr>
        <w:t xml:space="preserve"> </w:t>
      </w:r>
      <w:proofErr w:type="spellStart"/>
      <w:r w:rsidRPr="00C06B2F">
        <w:rPr>
          <w:rStyle w:val="fontstyle01"/>
          <w:b w:val="0"/>
        </w:rPr>
        <w:t>групи</w:t>
      </w:r>
      <w:proofErr w:type="spellEnd"/>
      <w:r w:rsidRPr="00C06B2F">
        <w:rPr>
          <w:rStyle w:val="fontstyle01"/>
          <w:b w:val="0"/>
        </w:rPr>
        <w:t>.</w:t>
      </w:r>
    </w:p>
    <w:p w:rsidR="00C06B2F" w:rsidRPr="00C06B2F" w:rsidRDefault="00C06B2F" w:rsidP="00C06B2F">
      <w:pPr>
        <w:pStyle w:val="a3"/>
        <w:numPr>
          <w:ilvl w:val="0"/>
          <w:numId w:val="2"/>
        </w:numPr>
        <w:spacing w:after="0"/>
        <w:jc w:val="both"/>
        <w:rPr>
          <w:rStyle w:val="fontstyle01"/>
          <w:rFonts w:ascii="Times New Roman" w:eastAsiaTheme="minorEastAsia" w:hAnsi="Times New Roman" w:cs="Times New Roman"/>
          <w:b w:val="0"/>
          <w:bCs w:val="0"/>
          <w:color w:val="202122"/>
          <w:kern w:val="24"/>
          <w:lang w:val="uk-UA"/>
        </w:rPr>
      </w:pPr>
      <w:proofErr w:type="spellStart"/>
      <w:r w:rsidRPr="00C06B2F">
        <w:rPr>
          <w:rStyle w:val="fontstyle01"/>
          <w:b w:val="0"/>
        </w:rPr>
        <w:t>Органiзацiйно-методичнi</w:t>
      </w:r>
      <w:proofErr w:type="spellEnd"/>
      <w:r w:rsidRPr="00C06B2F">
        <w:rPr>
          <w:rStyle w:val="fontstyle01"/>
          <w:b w:val="0"/>
        </w:rPr>
        <w:t xml:space="preserve"> й </w:t>
      </w:r>
      <w:proofErr w:type="spellStart"/>
      <w:r w:rsidRPr="00C06B2F">
        <w:rPr>
          <w:rStyle w:val="fontstyle01"/>
          <w:b w:val="0"/>
        </w:rPr>
        <w:t>нормативнi</w:t>
      </w:r>
      <w:proofErr w:type="spellEnd"/>
      <w:r w:rsidRPr="00C06B2F">
        <w:rPr>
          <w:rStyle w:val="fontstyle01"/>
          <w:b w:val="0"/>
        </w:rPr>
        <w:t xml:space="preserve"> </w:t>
      </w:r>
      <w:proofErr w:type="spellStart"/>
      <w:r w:rsidRPr="00C06B2F">
        <w:rPr>
          <w:rStyle w:val="fontstyle01"/>
          <w:b w:val="0"/>
        </w:rPr>
        <w:t>документи</w:t>
      </w:r>
      <w:proofErr w:type="spellEnd"/>
    </w:p>
    <w:p w:rsidR="00C06B2F" w:rsidRPr="00C06B2F" w:rsidRDefault="00C06B2F" w:rsidP="00C06B2F">
      <w:pPr>
        <w:pStyle w:val="a3"/>
        <w:numPr>
          <w:ilvl w:val="0"/>
          <w:numId w:val="2"/>
        </w:numPr>
        <w:spacing w:after="0"/>
        <w:jc w:val="both"/>
        <w:rPr>
          <w:rStyle w:val="fontstyle01"/>
          <w:rFonts w:ascii="Times New Roman" w:eastAsiaTheme="minorEastAsia" w:hAnsi="Times New Roman" w:cs="Times New Roman"/>
          <w:b w:val="0"/>
          <w:bCs w:val="0"/>
          <w:color w:val="202122"/>
          <w:kern w:val="24"/>
          <w:lang w:val="uk-UA"/>
        </w:rPr>
      </w:pPr>
      <w:proofErr w:type="spellStart"/>
      <w:r w:rsidRPr="00C06B2F">
        <w:rPr>
          <w:rStyle w:val="fontstyle01"/>
          <w:b w:val="0"/>
        </w:rPr>
        <w:t>Мiстобудiвнi</w:t>
      </w:r>
      <w:proofErr w:type="spellEnd"/>
      <w:r w:rsidRPr="00C06B2F">
        <w:rPr>
          <w:rStyle w:val="fontstyle01"/>
          <w:b w:val="0"/>
        </w:rPr>
        <w:t xml:space="preserve"> </w:t>
      </w:r>
      <w:proofErr w:type="spellStart"/>
      <w:r w:rsidRPr="00C06B2F">
        <w:rPr>
          <w:rStyle w:val="fontstyle01"/>
          <w:b w:val="0"/>
        </w:rPr>
        <w:t>будiвельнi</w:t>
      </w:r>
      <w:proofErr w:type="spellEnd"/>
      <w:r w:rsidRPr="00C06B2F">
        <w:rPr>
          <w:rStyle w:val="fontstyle01"/>
          <w:b w:val="0"/>
        </w:rPr>
        <w:t xml:space="preserve"> </w:t>
      </w:r>
      <w:proofErr w:type="spellStart"/>
      <w:r w:rsidRPr="00C06B2F">
        <w:rPr>
          <w:rStyle w:val="fontstyle01"/>
          <w:b w:val="0"/>
        </w:rPr>
        <w:t>норми</w:t>
      </w:r>
      <w:proofErr w:type="spellEnd"/>
    </w:p>
    <w:p w:rsidR="00C06B2F" w:rsidRPr="00C06B2F" w:rsidRDefault="00C06B2F" w:rsidP="00C06B2F">
      <w:pPr>
        <w:pStyle w:val="a3"/>
        <w:numPr>
          <w:ilvl w:val="0"/>
          <w:numId w:val="2"/>
        </w:numPr>
        <w:spacing w:after="0"/>
        <w:jc w:val="both"/>
        <w:rPr>
          <w:rStyle w:val="fontstyle01"/>
          <w:rFonts w:ascii="Times New Roman" w:eastAsiaTheme="minorEastAsia" w:hAnsi="Times New Roman" w:cs="Times New Roman"/>
          <w:b w:val="0"/>
          <w:bCs w:val="0"/>
          <w:color w:val="202122"/>
          <w:kern w:val="24"/>
          <w:lang w:val="uk-UA"/>
        </w:rPr>
      </w:pPr>
      <w:proofErr w:type="spellStart"/>
      <w:r w:rsidRPr="00C06B2F">
        <w:rPr>
          <w:rStyle w:val="fontstyle01"/>
          <w:b w:val="0"/>
        </w:rPr>
        <w:t>Кошториснi</w:t>
      </w:r>
      <w:proofErr w:type="spellEnd"/>
      <w:r w:rsidRPr="00C06B2F">
        <w:rPr>
          <w:rStyle w:val="fontstyle01"/>
          <w:b w:val="0"/>
        </w:rPr>
        <w:t xml:space="preserve"> </w:t>
      </w:r>
      <w:proofErr w:type="spellStart"/>
      <w:r w:rsidRPr="00C06B2F">
        <w:rPr>
          <w:rStyle w:val="fontstyle01"/>
          <w:b w:val="0"/>
        </w:rPr>
        <w:t>нормативи</w:t>
      </w:r>
      <w:proofErr w:type="spellEnd"/>
    </w:p>
    <w:p w:rsidR="00C06B2F" w:rsidRPr="00C06B2F" w:rsidRDefault="00C06B2F" w:rsidP="00C06B2F">
      <w:pPr>
        <w:pStyle w:val="a3"/>
        <w:numPr>
          <w:ilvl w:val="0"/>
          <w:numId w:val="2"/>
        </w:numPr>
        <w:spacing w:after="0"/>
        <w:jc w:val="both"/>
        <w:rPr>
          <w:rStyle w:val="fontstyle01"/>
          <w:rFonts w:ascii="Times New Roman" w:eastAsiaTheme="minorEastAsia" w:hAnsi="Times New Roman" w:cs="Times New Roman"/>
          <w:bCs w:val="0"/>
          <w:color w:val="202122"/>
          <w:kern w:val="24"/>
          <w:lang w:val="uk-UA"/>
        </w:rPr>
      </w:pPr>
      <w:r w:rsidRPr="00C06B2F">
        <w:rPr>
          <w:rStyle w:val="fontstyle01"/>
          <w:rFonts w:hint="eastAsia"/>
          <w:b w:val="0"/>
          <w:lang w:val="uk-UA"/>
        </w:rPr>
        <w:t>В</w:t>
      </w:r>
      <w:r w:rsidRPr="00C06B2F">
        <w:rPr>
          <w:rStyle w:val="fontstyle01"/>
          <w:b w:val="0"/>
          <w:lang w:val="uk-UA"/>
        </w:rPr>
        <w:t>се вище зазначене</w:t>
      </w:r>
    </w:p>
    <w:p w:rsidR="00C06B2F" w:rsidRDefault="00C06B2F" w:rsidP="00C06B2F">
      <w:pPr>
        <w:pStyle w:val="a3"/>
        <w:spacing w:after="0"/>
        <w:ind w:left="1080"/>
        <w:jc w:val="both"/>
        <w:rPr>
          <w:rStyle w:val="fontstyle01"/>
          <w:b w:val="0"/>
          <w:lang w:val="uk-UA"/>
        </w:rPr>
      </w:pPr>
    </w:p>
    <w:p w:rsidR="00C06B2F" w:rsidRPr="00C06B2F" w:rsidRDefault="00C06B2F" w:rsidP="00C06B2F">
      <w:pPr>
        <w:pStyle w:val="a3"/>
        <w:numPr>
          <w:ilvl w:val="0"/>
          <w:numId w:val="1"/>
        </w:numPr>
        <w:spacing w:after="0"/>
        <w:jc w:val="both"/>
        <w:rPr>
          <w:rStyle w:val="fontstyle01"/>
          <w:rFonts w:ascii="Times New Roman" w:eastAsiaTheme="minorEastAsia" w:hAnsi="Times New Roman" w:cs="Times New Roman"/>
          <w:bCs w:val="0"/>
          <w:color w:val="202122"/>
          <w:kern w:val="24"/>
          <w:lang w:val="uk-UA"/>
        </w:rPr>
      </w:pPr>
      <w:r>
        <w:rPr>
          <w:rStyle w:val="fontstyle01"/>
          <w:b w:val="0"/>
          <w:lang w:val="uk-UA"/>
        </w:rPr>
        <w:t>Підготовчі будівельні процеси:</w:t>
      </w:r>
    </w:p>
    <w:p w:rsidR="00C06B2F" w:rsidRPr="001D2450" w:rsidRDefault="00C06B2F" w:rsidP="001D2450">
      <w:pPr>
        <w:pStyle w:val="a3"/>
        <w:numPr>
          <w:ilvl w:val="0"/>
          <w:numId w:val="2"/>
        </w:numPr>
        <w:spacing w:after="0"/>
        <w:jc w:val="both"/>
        <w:rPr>
          <w:rStyle w:val="fontstyle01"/>
          <w:rFonts w:ascii="Times New Roman" w:eastAsiaTheme="minorEastAsia" w:hAnsi="Times New Roman" w:cs="Times New Roman"/>
          <w:bCs w:val="0"/>
          <w:color w:val="202122"/>
          <w:kern w:val="24"/>
          <w:lang w:val="uk-UA"/>
        </w:rPr>
      </w:pPr>
      <w:proofErr w:type="spellStart"/>
      <w:r w:rsidRPr="001D2450">
        <w:rPr>
          <w:rStyle w:val="fontstyle01"/>
          <w:b w:val="0"/>
        </w:rPr>
        <w:t>перевезення</w:t>
      </w:r>
      <w:proofErr w:type="spellEnd"/>
      <w:r w:rsidRPr="001D2450">
        <w:rPr>
          <w:rStyle w:val="fontstyle01"/>
          <w:b w:val="0"/>
        </w:rPr>
        <w:t>,</w:t>
      </w:r>
      <w:r w:rsidRPr="001D2450">
        <w:rPr>
          <w:rStyle w:val="fontstyle01"/>
          <w:b w:val="0"/>
          <w:lang w:val="uk-UA"/>
        </w:rPr>
        <w:t xml:space="preserve"> </w:t>
      </w:r>
      <w:proofErr w:type="spellStart"/>
      <w:r w:rsidRPr="001D2450">
        <w:rPr>
          <w:rStyle w:val="fontstyle01"/>
          <w:b w:val="0"/>
        </w:rPr>
        <w:t>перенесення</w:t>
      </w:r>
      <w:proofErr w:type="spellEnd"/>
      <w:r w:rsidRPr="001D2450">
        <w:rPr>
          <w:rStyle w:val="fontstyle01"/>
          <w:b w:val="0"/>
        </w:rPr>
        <w:t xml:space="preserve">, </w:t>
      </w:r>
      <w:proofErr w:type="spellStart"/>
      <w:r w:rsidRPr="001D2450">
        <w:rPr>
          <w:rStyle w:val="fontstyle01"/>
          <w:b w:val="0"/>
        </w:rPr>
        <w:t>перемiщення</w:t>
      </w:r>
      <w:proofErr w:type="spellEnd"/>
      <w:r w:rsidRPr="001D2450">
        <w:rPr>
          <w:rStyle w:val="fontstyle01"/>
          <w:b w:val="0"/>
        </w:rPr>
        <w:t xml:space="preserve">, </w:t>
      </w:r>
      <w:proofErr w:type="spellStart"/>
      <w:r w:rsidRPr="001D2450">
        <w:rPr>
          <w:rStyle w:val="fontstyle01"/>
          <w:b w:val="0"/>
        </w:rPr>
        <w:t>укладання</w:t>
      </w:r>
      <w:proofErr w:type="spellEnd"/>
      <w:r w:rsidRPr="001D2450">
        <w:rPr>
          <w:rStyle w:val="fontstyle01"/>
          <w:b w:val="0"/>
        </w:rPr>
        <w:t xml:space="preserve">, </w:t>
      </w:r>
      <w:proofErr w:type="spellStart"/>
      <w:r w:rsidRPr="001D2450">
        <w:rPr>
          <w:rStyle w:val="fontstyle01"/>
          <w:b w:val="0"/>
        </w:rPr>
        <w:t>стикування</w:t>
      </w:r>
      <w:proofErr w:type="spellEnd"/>
    </w:p>
    <w:p w:rsidR="001D2450" w:rsidRPr="001D2450" w:rsidRDefault="001D2450" w:rsidP="001D2450">
      <w:pPr>
        <w:pStyle w:val="a3"/>
        <w:numPr>
          <w:ilvl w:val="0"/>
          <w:numId w:val="2"/>
        </w:numPr>
        <w:spacing w:after="0"/>
        <w:jc w:val="both"/>
        <w:rPr>
          <w:rStyle w:val="fontstyle01"/>
          <w:rFonts w:ascii="Times New Roman" w:eastAsiaTheme="minorEastAsia" w:hAnsi="Times New Roman" w:cs="Times New Roman"/>
          <w:bCs w:val="0"/>
          <w:color w:val="202122"/>
          <w:kern w:val="24"/>
          <w:lang w:val="uk-UA"/>
        </w:rPr>
      </w:pPr>
      <w:proofErr w:type="spellStart"/>
      <w:r w:rsidRPr="001D2450">
        <w:rPr>
          <w:rStyle w:val="fontstyle01"/>
          <w:b w:val="0"/>
        </w:rPr>
        <w:t>перетворення</w:t>
      </w:r>
      <w:proofErr w:type="spellEnd"/>
      <w:r w:rsidRPr="001D2450">
        <w:rPr>
          <w:rStyle w:val="fontstyle01"/>
          <w:b w:val="0"/>
        </w:rPr>
        <w:t>,</w:t>
      </w:r>
      <w:r w:rsidRPr="001D2450">
        <w:rPr>
          <w:rStyle w:val="fontstyle01"/>
          <w:b w:val="0"/>
          <w:lang w:val="uk-UA"/>
        </w:rPr>
        <w:t xml:space="preserve"> </w:t>
      </w:r>
      <w:proofErr w:type="spellStart"/>
      <w:r w:rsidRPr="001D2450">
        <w:rPr>
          <w:rStyle w:val="fontstyle01"/>
          <w:b w:val="0"/>
        </w:rPr>
        <w:t>що</w:t>
      </w:r>
      <w:proofErr w:type="spellEnd"/>
      <w:r w:rsidRPr="001D2450">
        <w:rPr>
          <w:rFonts w:ascii="TimesNewRomanPSMT" w:hAnsi="TimesNewRomanPSMT"/>
          <w:b/>
          <w:color w:val="000000"/>
          <w:sz w:val="28"/>
          <w:szCs w:val="28"/>
        </w:rPr>
        <w:br/>
      </w:r>
      <w:proofErr w:type="spellStart"/>
      <w:r w:rsidRPr="001D2450">
        <w:rPr>
          <w:rStyle w:val="fontstyle01"/>
          <w:b w:val="0"/>
        </w:rPr>
        <w:t>вiдбуваються</w:t>
      </w:r>
      <w:proofErr w:type="spellEnd"/>
      <w:r w:rsidRPr="001D2450">
        <w:rPr>
          <w:rStyle w:val="fontstyle01"/>
          <w:b w:val="0"/>
        </w:rPr>
        <w:t xml:space="preserve"> з </w:t>
      </w:r>
      <w:proofErr w:type="spellStart"/>
      <w:r w:rsidRPr="001D2450">
        <w:rPr>
          <w:rStyle w:val="fontstyle01"/>
          <w:b w:val="0"/>
        </w:rPr>
        <w:t>будiвельними</w:t>
      </w:r>
      <w:proofErr w:type="spellEnd"/>
      <w:r w:rsidRPr="001D2450">
        <w:rPr>
          <w:rStyle w:val="fontstyle01"/>
          <w:b w:val="0"/>
        </w:rPr>
        <w:t xml:space="preserve"> </w:t>
      </w:r>
      <w:proofErr w:type="spellStart"/>
      <w:r w:rsidRPr="001D2450">
        <w:rPr>
          <w:rStyle w:val="fontstyle01"/>
          <w:b w:val="0"/>
        </w:rPr>
        <w:t>матерiалами</w:t>
      </w:r>
      <w:proofErr w:type="spellEnd"/>
      <w:r w:rsidRPr="001D2450">
        <w:rPr>
          <w:rStyle w:val="fontstyle01"/>
          <w:b w:val="0"/>
        </w:rPr>
        <w:t xml:space="preserve">, </w:t>
      </w:r>
      <w:proofErr w:type="spellStart"/>
      <w:r w:rsidRPr="001D2450">
        <w:rPr>
          <w:rStyle w:val="fontstyle01"/>
          <w:b w:val="0"/>
        </w:rPr>
        <w:t>якi</w:t>
      </w:r>
      <w:proofErr w:type="spellEnd"/>
      <w:r w:rsidRPr="001D2450">
        <w:rPr>
          <w:rStyle w:val="fontstyle01"/>
          <w:b w:val="0"/>
        </w:rPr>
        <w:t xml:space="preserve"> </w:t>
      </w:r>
      <w:proofErr w:type="spellStart"/>
      <w:r w:rsidRPr="001D2450">
        <w:rPr>
          <w:rStyle w:val="fontstyle01"/>
          <w:b w:val="0"/>
        </w:rPr>
        <w:t>змiнюють</w:t>
      </w:r>
      <w:proofErr w:type="spellEnd"/>
      <w:r w:rsidRPr="001D2450">
        <w:rPr>
          <w:rStyle w:val="fontstyle01"/>
          <w:b w:val="0"/>
        </w:rPr>
        <w:t xml:space="preserve"> </w:t>
      </w:r>
      <w:proofErr w:type="spellStart"/>
      <w:r w:rsidRPr="001D2450">
        <w:rPr>
          <w:rStyle w:val="fontstyle01"/>
          <w:b w:val="0"/>
        </w:rPr>
        <w:t>їхні</w:t>
      </w:r>
      <w:proofErr w:type="spellEnd"/>
      <w:r w:rsidRPr="001D2450">
        <w:rPr>
          <w:rStyle w:val="fontstyle01"/>
          <w:b w:val="0"/>
        </w:rPr>
        <w:t xml:space="preserve"> </w:t>
      </w:r>
      <w:proofErr w:type="spellStart"/>
      <w:r w:rsidRPr="001D2450">
        <w:rPr>
          <w:rStyle w:val="fontstyle01"/>
          <w:b w:val="0"/>
        </w:rPr>
        <w:t>властивостi</w:t>
      </w:r>
      <w:proofErr w:type="spellEnd"/>
    </w:p>
    <w:p w:rsidR="001D2450" w:rsidRDefault="001D2450" w:rsidP="001D2450">
      <w:pPr>
        <w:pStyle w:val="a3"/>
        <w:spacing w:after="0"/>
        <w:ind w:left="1080"/>
        <w:jc w:val="both"/>
        <w:rPr>
          <w:rStyle w:val="fontstyle01"/>
          <w:b w:val="0"/>
        </w:rPr>
      </w:pPr>
    </w:p>
    <w:p w:rsidR="001D2450" w:rsidRPr="001D2450" w:rsidRDefault="001D2450" w:rsidP="001D2450">
      <w:pPr>
        <w:pStyle w:val="a3"/>
        <w:numPr>
          <w:ilvl w:val="0"/>
          <w:numId w:val="1"/>
        </w:numPr>
        <w:spacing w:after="0"/>
        <w:jc w:val="both"/>
        <w:rPr>
          <w:rStyle w:val="fontstyle01"/>
          <w:rFonts w:ascii="Times New Roman" w:eastAsiaTheme="minorEastAsia" w:hAnsi="Times New Roman" w:cs="Times New Roman"/>
          <w:bCs w:val="0"/>
          <w:color w:val="202122"/>
          <w:kern w:val="24"/>
          <w:lang w:val="uk-UA"/>
        </w:rPr>
      </w:pPr>
      <w:r w:rsidRPr="001D2450">
        <w:rPr>
          <w:rStyle w:val="fontstyle01"/>
          <w:b w:val="0"/>
        </w:rPr>
        <w:t xml:space="preserve">За </w:t>
      </w:r>
      <w:proofErr w:type="spellStart"/>
      <w:r w:rsidRPr="001D2450">
        <w:rPr>
          <w:rStyle w:val="fontstyle01"/>
          <w:b w:val="0"/>
        </w:rPr>
        <w:t>технологічними</w:t>
      </w:r>
      <w:proofErr w:type="spellEnd"/>
      <w:r w:rsidRPr="001D2450">
        <w:rPr>
          <w:rStyle w:val="fontstyle01"/>
          <w:b w:val="0"/>
        </w:rPr>
        <w:t xml:space="preserve"> </w:t>
      </w:r>
      <w:proofErr w:type="spellStart"/>
      <w:r w:rsidRPr="001D2450">
        <w:rPr>
          <w:rStyle w:val="fontstyle01"/>
          <w:b w:val="0"/>
        </w:rPr>
        <w:t>ознаками</w:t>
      </w:r>
      <w:proofErr w:type="spellEnd"/>
      <w:r w:rsidRPr="001D2450">
        <w:rPr>
          <w:rStyle w:val="fontstyle01"/>
          <w:b w:val="0"/>
        </w:rPr>
        <w:t xml:space="preserve"> </w:t>
      </w:r>
      <w:proofErr w:type="spellStart"/>
      <w:r w:rsidRPr="001D2450">
        <w:rPr>
          <w:rStyle w:val="fontstyle01"/>
          <w:b w:val="0"/>
        </w:rPr>
        <w:t>будiвельнi</w:t>
      </w:r>
      <w:proofErr w:type="spellEnd"/>
      <w:r w:rsidRPr="001D2450">
        <w:rPr>
          <w:rStyle w:val="fontstyle01"/>
          <w:b w:val="0"/>
        </w:rPr>
        <w:t xml:space="preserve"> </w:t>
      </w:r>
      <w:proofErr w:type="spellStart"/>
      <w:r w:rsidRPr="001D2450">
        <w:rPr>
          <w:rStyle w:val="fontstyle01"/>
          <w:b w:val="0"/>
        </w:rPr>
        <w:t>процеси</w:t>
      </w:r>
      <w:proofErr w:type="spellEnd"/>
      <w:r w:rsidRPr="001D2450">
        <w:rPr>
          <w:rStyle w:val="fontstyle01"/>
          <w:b w:val="0"/>
        </w:rPr>
        <w:t xml:space="preserve"> </w:t>
      </w:r>
      <w:proofErr w:type="spellStart"/>
      <w:r w:rsidRPr="001D2450">
        <w:rPr>
          <w:rStyle w:val="fontstyle01"/>
          <w:b w:val="0"/>
        </w:rPr>
        <w:t>поділяють</w:t>
      </w:r>
      <w:proofErr w:type="spellEnd"/>
      <w:r w:rsidRPr="001D2450">
        <w:rPr>
          <w:rStyle w:val="fontstyle01"/>
          <w:b w:val="0"/>
        </w:rPr>
        <w:t xml:space="preserve"> на:</w:t>
      </w:r>
    </w:p>
    <w:p w:rsidR="001D2450" w:rsidRPr="001D2450" w:rsidRDefault="001D2450" w:rsidP="001D2450">
      <w:pPr>
        <w:pStyle w:val="a3"/>
        <w:numPr>
          <w:ilvl w:val="0"/>
          <w:numId w:val="2"/>
        </w:numPr>
        <w:spacing w:after="0"/>
        <w:jc w:val="both"/>
        <w:rPr>
          <w:rStyle w:val="fontstyle01"/>
          <w:rFonts w:ascii="Times New Roman" w:eastAsiaTheme="minorEastAsia" w:hAnsi="Times New Roman" w:cs="Times New Roman"/>
          <w:bCs w:val="0"/>
          <w:color w:val="202122"/>
          <w:kern w:val="24"/>
          <w:lang w:val="uk-UA"/>
        </w:rPr>
      </w:pPr>
      <w:proofErr w:type="spellStart"/>
      <w:r w:rsidRPr="001D2450">
        <w:rPr>
          <w:rStyle w:val="fontstyle01"/>
          <w:b w:val="0"/>
        </w:rPr>
        <w:t>заготiвельні</w:t>
      </w:r>
      <w:proofErr w:type="spellEnd"/>
      <w:r w:rsidRPr="001D2450">
        <w:rPr>
          <w:rStyle w:val="fontstyle01"/>
          <w:b w:val="0"/>
        </w:rPr>
        <w:t xml:space="preserve">, </w:t>
      </w:r>
      <w:proofErr w:type="spellStart"/>
      <w:r w:rsidRPr="001D2450">
        <w:rPr>
          <w:rStyle w:val="fontstyle01"/>
          <w:b w:val="0"/>
        </w:rPr>
        <w:t>транспортнi</w:t>
      </w:r>
      <w:proofErr w:type="spellEnd"/>
      <w:r w:rsidRPr="001D2450">
        <w:rPr>
          <w:rStyle w:val="fontstyle01"/>
          <w:b w:val="0"/>
        </w:rPr>
        <w:t xml:space="preserve"> та монтажно-</w:t>
      </w:r>
      <w:proofErr w:type="spellStart"/>
      <w:r w:rsidRPr="001D2450">
        <w:rPr>
          <w:rStyle w:val="fontstyle01"/>
          <w:b w:val="0"/>
        </w:rPr>
        <w:t>укладальнi</w:t>
      </w:r>
      <w:proofErr w:type="spellEnd"/>
      <w:r w:rsidRPr="001D2450">
        <w:rPr>
          <w:rStyle w:val="fontstyle01"/>
          <w:b w:val="0"/>
        </w:rPr>
        <w:t>.</w:t>
      </w:r>
    </w:p>
    <w:p w:rsidR="001D2450" w:rsidRDefault="001D2450" w:rsidP="001D2450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val="uk-UA"/>
        </w:rPr>
      </w:pPr>
      <w:r w:rsidRPr="001D2450"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val="uk-UA"/>
        </w:rPr>
        <w:t>Транспортні, формувальні</w:t>
      </w:r>
    </w:p>
    <w:p w:rsidR="001D2450" w:rsidRDefault="001D2450" w:rsidP="001D2450">
      <w:pPr>
        <w:pStyle w:val="a3"/>
        <w:spacing w:after="0"/>
        <w:ind w:left="1080"/>
        <w:jc w:val="both"/>
        <w:rPr>
          <w:rFonts w:ascii="Times New Roman" w:eastAsiaTheme="minorEastAsia" w:hAnsi="Times New Roman" w:cs="Times New Roman"/>
          <w:color w:val="202122"/>
          <w:kern w:val="24"/>
          <w:sz w:val="28"/>
          <w:szCs w:val="28"/>
          <w:lang w:val="uk-UA"/>
        </w:rPr>
      </w:pPr>
    </w:p>
    <w:p w:rsidR="001D2450" w:rsidRPr="001D2450" w:rsidRDefault="001D2450" w:rsidP="001D2450">
      <w:pPr>
        <w:pStyle w:val="a3"/>
        <w:numPr>
          <w:ilvl w:val="0"/>
          <w:numId w:val="1"/>
        </w:numPr>
        <w:spacing w:after="0"/>
        <w:jc w:val="both"/>
        <w:rPr>
          <w:rStyle w:val="fontstyle01"/>
          <w:rFonts w:ascii="Times New Roman" w:eastAsiaTheme="minorEastAsia" w:hAnsi="Times New Roman" w:cs="Times New Roman"/>
          <w:bCs w:val="0"/>
          <w:color w:val="202122"/>
          <w:kern w:val="24"/>
          <w:lang w:val="uk-UA"/>
        </w:rPr>
      </w:pPr>
      <w:proofErr w:type="spellStart"/>
      <w:r w:rsidRPr="001D2450">
        <w:rPr>
          <w:rStyle w:val="fontstyle01"/>
          <w:b w:val="0"/>
        </w:rPr>
        <w:t>Стадiя</w:t>
      </w:r>
      <w:proofErr w:type="spellEnd"/>
      <w:r w:rsidRPr="001D2450">
        <w:rPr>
          <w:rStyle w:val="fontstyle01"/>
          <w:b w:val="0"/>
        </w:rPr>
        <w:t xml:space="preserve"> </w:t>
      </w:r>
      <w:proofErr w:type="spellStart"/>
      <w:r w:rsidRPr="001D2450">
        <w:rPr>
          <w:rStyle w:val="fontstyle01"/>
          <w:b w:val="0"/>
        </w:rPr>
        <w:t>виробництва</w:t>
      </w:r>
      <w:proofErr w:type="spellEnd"/>
      <w:r w:rsidRPr="001D2450">
        <w:rPr>
          <w:rStyle w:val="fontstyle01"/>
          <w:b w:val="0"/>
          <w:lang w:val="uk-UA"/>
        </w:rPr>
        <w:t xml:space="preserve"> це</w:t>
      </w:r>
    </w:p>
    <w:p w:rsidR="001D2450" w:rsidRPr="001D2450" w:rsidRDefault="001D2450" w:rsidP="001D2450">
      <w:pPr>
        <w:pStyle w:val="a3"/>
        <w:numPr>
          <w:ilvl w:val="0"/>
          <w:numId w:val="2"/>
        </w:numPr>
        <w:spacing w:after="0"/>
        <w:jc w:val="both"/>
        <w:rPr>
          <w:rStyle w:val="fontstyle01"/>
          <w:rFonts w:ascii="Times New Roman" w:eastAsiaTheme="minorEastAsia" w:hAnsi="Times New Roman" w:cs="Times New Roman"/>
          <w:bCs w:val="0"/>
          <w:color w:val="202122"/>
          <w:kern w:val="24"/>
          <w:lang w:val="uk-UA"/>
        </w:rPr>
      </w:pPr>
      <w:r w:rsidRPr="001D2450">
        <w:rPr>
          <w:rStyle w:val="fontstyle01"/>
          <w:b w:val="0"/>
        </w:rPr>
        <w:t xml:space="preserve">комплекс </w:t>
      </w:r>
      <w:proofErr w:type="spellStart"/>
      <w:r w:rsidRPr="001D2450">
        <w:rPr>
          <w:rStyle w:val="fontstyle01"/>
          <w:b w:val="0"/>
        </w:rPr>
        <w:t>технологiчно</w:t>
      </w:r>
      <w:proofErr w:type="spellEnd"/>
      <w:r w:rsidRPr="001D2450">
        <w:rPr>
          <w:rStyle w:val="fontstyle01"/>
          <w:b w:val="0"/>
        </w:rPr>
        <w:t xml:space="preserve"> </w:t>
      </w:r>
      <w:proofErr w:type="spellStart"/>
      <w:r w:rsidRPr="001D2450">
        <w:rPr>
          <w:rStyle w:val="fontstyle01"/>
          <w:b w:val="0"/>
        </w:rPr>
        <w:t>завершених</w:t>
      </w:r>
      <w:proofErr w:type="spellEnd"/>
      <w:r w:rsidRPr="001D2450">
        <w:rPr>
          <w:rStyle w:val="fontstyle01"/>
          <w:b w:val="0"/>
        </w:rPr>
        <w:t xml:space="preserve"> </w:t>
      </w:r>
      <w:proofErr w:type="spellStart"/>
      <w:r w:rsidRPr="001D2450">
        <w:rPr>
          <w:rStyle w:val="fontstyle01"/>
          <w:b w:val="0"/>
        </w:rPr>
        <w:t>робiт</w:t>
      </w:r>
      <w:proofErr w:type="spellEnd"/>
      <w:r w:rsidRPr="001D2450">
        <w:rPr>
          <w:rStyle w:val="fontstyle01"/>
          <w:b w:val="0"/>
        </w:rPr>
        <w:t>,</w:t>
      </w:r>
      <w:r w:rsidRPr="001D2450">
        <w:rPr>
          <w:rFonts w:ascii="TimesNewRomanPSMT" w:hAnsi="TimesNewRomanPSMT"/>
          <w:b/>
          <w:color w:val="000000"/>
          <w:sz w:val="28"/>
          <w:szCs w:val="28"/>
        </w:rPr>
        <w:br/>
      </w:r>
      <w:proofErr w:type="spellStart"/>
      <w:r w:rsidRPr="001D2450">
        <w:rPr>
          <w:rStyle w:val="fontstyle01"/>
          <w:b w:val="0"/>
        </w:rPr>
        <w:t>пов’язаних</w:t>
      </w:r>
      <w:proofErr w:type="spellEnd"/>
      <w:r w:rsidRPr="001D2450">
        <w:rPr>
          <w:rStyle w:val="fontstyle01"/>
          <w:b w:val="0"/>
        </w:rPr>
        <w:t xml:space="preserve"> </w:t>
      </w:r>
      <w:proofErr w:type="spellStart"/>
      <w:r w:rsidRPr="001D2450">
        <w:rPr>
          <w:rStyle w:val="fontstyle01"/>
          <w:b w:val="0"/>
        </w:rPr>
        <w:t>зi</w:t>
      </w:r>
      <w:proofErr w:type="spellEnd"/>
      <w:r w:rsidRPr="001D2450">
        <w:rPr>
          <w:rStyle w:val="fontstyle01"/>
          <w:b w:val="0"/>
        </w:rPr>
        <w:t xml:space="preserve"> </w:t>
      </w:r>
      <w:proofErr w:type="spellStart"/>
      <w:r w:rsidRPr="001D2450">
        <w:rPr>
          <w:rStyle w:val="fontstyle01"/>
          <w:b w:val="0"/>
        </w:rPr>
        <w:t>зведенням</w:t>
      </w:r>
      <w:proofErr w:type="spellEnd"/>
      <w:r w:rsidRPr="001D2450">
        <w:rPr>
          <w:rStyle w:val="fontstyle01"/>
          <w:b w:val="0"/>
        </w:rPr>
        <w:t xml:space="preserve"> </w:t>
      </w:r>
      <w:proofErr w:type="spellStart"/>
      <w:r w:rsidRPr="001D2450">
        <w:rPr>
          <w:rStyle w:val="fontstyle01"/>
          <w:b w:val="0"/>
        </w:rPr>
        <w:t>окремої</w:t>
      </w:r>
      <w:proofErr w:type="spellEnd"/>
      <w:r w:rsidRPr="001D2450">
        <w:rPr>
          <w:rStyle w:val="fontstyle01"/>
          <w:b w:val="0"/>
        </w:rPr>
        <w:t xml:space="preserve"> </w:t>
      </w:r>
      <w:proofErr w:type="spellStart"/>
      <w:r w:rsidRPr="001D2450">
        <w:rPr>
          <w:rStyle w:val="fontstyle01"/>
          <w:b w:val="0"/>
        </w:rPr>
        <w:t>частини</w:t>
      </w:r>
      <w:proofErr w:type="spellEnd"/>
      <w:r w:rsidRPr="001D2450">
        <w:rPr>
          <w:rStyle w:val="fontstyle01"/>
          <w:b w:val="0"/>
        </w:rPr>
        <w:t xml:space="preserve"> </w:t>
      </w:r>
      <w:proofErr w:type="spellStart"/>
      <w:r w:rsidRPr="001D2450">
        <w:rPr>
          <w:rStyle w:val="fontstyle01"/>
          <w:b w:val="0"/>
        </w:rPr>
        <w:t>будiвлi</w:t>
      </w:r>
      <w:proofErr w:type="spellEnd"/>
      <w:r w:rsidRPr="001D2450">
        <w:rPr>
          <w:rStyle w:val="fontstyle01"/>
          <w:b w:val="0"/>
        </w:rPr>
        <w:t>.</w:t>
      </w:r>
    </w:p>
    <w:p w:rsidR="001D2450" w:rsidRPr="001D2450" w:rsidRDefault="001D2450" w:rsidP="001D2450">
      <w:pPr>
        <w:pStyle w:val="a3"/>
        <w:numPr>
          <w:ilvl w:val="0"/>
          <w:numId w:val="2"/>
        </w:numPr>
        <w:spacing w:after="0"/>
        <w:jc w:val="both"/>
        <w:rPr>
          <w:rStyle w:val="fontstyle01"/>
          <w:rFonts w:ascii="Times New Roman" w:eastAsiaTheme="minorEastAsia" w:hAnsi="Times New Roman" w:cs="Times New Roman"/>
          <w:bCs w:val="0"/>
          <w:color w:val="202122"/>
          <w:kern w:val="24"/>
          <w:lang w:val="uk-UA"/>
        </w:rPr>
      </w:pPr>
      <w:r w:rsidRPr="001D2450">
        <w:rPr>
          <w:rStyle w:val="fontstyle01"/>
          <w:b w:val="0"/>
        </w:rPr>
        <w:t xml:space="preserve">комплекс </w:t>
      </w:r>
      <w:proofErr w:type="spellStart"/>
      <w:r w:rsidRPr="001D2450">
        <w:rPr>
          <w:rStyle w:val="fontstyle01"/>
          <w:b w:val="0"/>
        </w:rPr>
        <w:t>технологiчно</w:t>
      </w:r>
      <w:proofErr w:type="spellEnd"/>
      <w:r w:rsidRPr="001D2450">
        <w:rPr>
          <w:rStyle w:val="fontstyle01"/>
          <w:b w:val="0"/>
        </w:rPr>
        <w:t xml:space="preserve"> </w:t>
      </w:r>
      <w:proofErr w:type="spellStart"/>
      <w:r w:rsidRPr="001D2450">
        <w:rPr>
          <w:rStyle w:val="fontstyle01"/>
          <w:b w:val="0"/>
        </w:rPr>
        <w:t>завершених</w:t>
      </w:r>
      <w:proofErr w:type="spellEnd"/>
      <w:r w:rsidRPr="001D2450">
        <w:rPr>
          <w:rStyle w:val="fontstyle01"/>
          <w:b w:val="0"/>
        </w:rPr>
        <w:t xml:space="preserve"> </w:t>
      </w:r>
      <w:proofErr w:type="spellStart"/>
      <w:r w:rsidRPr="001D2450">
        <w:rPr>
          <w:rStyle w:val="fontstyle01"/>
          <w:b w:val="0"/>
        </w:rPr>
        <w:t>робiт</w:t>
      </w:r>
      <w:proofErr w:type="spellEnd"/>
      <w:r w:rsidRPr="001D2450">
        <w:rPr>
          <w:rStyle w:val="fontstyle01"/>
          <w:b w:val="0"/>
        </w:rPr>
        <w:t>,</w:t>
      </w:r>
      <w:r w:rsidRPr="001D2450">
        <w:rPr>
          <w:rFonts w:ascii="TimesNewRomanPSMT" w:hAnsi="TimesNewRomanPSMT"/>
          <w:b/>
          <w:color w:val="000000"/>
          <w:sz w:val="28"/>
          <w:szCs w:val="28"/>
        </w:rPr>
        <w:br/>
      </w:r>
      <w:proofErr w:type="spellStart"/>
      <w:r w:rsidRPr="001D2450">
        <w:rPr>
          <w:rStyle w:val="fontstyle01"/>
          <w:b w:val="0"/>
        </w:rPr>
        <w:t>пов’яза</w:t>
      </w:r>
      <w:r>
        <w:rPr>
          <w:rStyle w:val="fontstyle01"/>
          <w:b w:val="0"/>
        </w:rPr>
        <w:t>них</w:t>
      </w:r>
      <w:proofErr w:type="spellEnd"/>
      <w:r>
        <w:rPr>
          <w:rStyle w:val="fontstyle01"/>
          <w:b w:val="0"/>
        </w:rPr>
        <w:t xml:space="preserve"> </w:t>
      </w:r>
      <w:proofErr w:type="spellStart"/>
      <w:r>
        <w:rPr>
          <w:rStyle w:val="fontstyle01"/>
          <w:b w:val="0"/>
        </w:rPr>
        <w:t>зi</w:t>
      </w:r>
      <w:proofErr w:type="spellEnd"/>
      <w:r>
        <w:rPr>
          <w:rStyle w:val="fontstyle01"/>
          <w:b w:val="0"/>
        </w:rPr>
        <w:t xml:space="preserve"> </w:t>
      </w:r>
      <w:r w:rsidRPr="001D2450">
        <w:rPr>
          <w:rStyle w:val="fontstyle01"/>
          <w:b w:val="0"/>
        </w:rPr>
        <w:t xml:space="preserve"> </w:t>
      </w:r>
      <w:proofErr w:type="spellStart"/>
      <w:r w:rsidRPr="001D2450">
        <w:rPr>
          <w:rStyle w:val="fontstyle01"/>
          <w:b w:val="0"/>
        </w:rPr>
        <w:t>будiвлi</w:t>
      </w:r>
      <w:proofErr w:type="spellEnd"/>
      <w:r>
        <w:rPr>
          <w:rStyle w:val="fontstyle01"/>
          <w:b w:val="0"/>
          <w:lang w:val="uk-UA"/>
        </w:rPr>
        <w:t xml:space="preserve"> в цілому</w:t>
      </w:r>
      <w:r w:rsidRPr="001D2450">
        <w:rPr>
          <w:rStyle w:val="fontstyle01"/>
          <w:b w:val="0"/>
        </w:rPr>
        <w:t>.</w:t>
      </w:r>
    </w:p>
    <w:p w:rsidR="001D2450" w:rsidRDefault="001D2450" w:rsidP="001D2450">
      <w:pPr>
        <w:pStyle w:val="a3"/>
        <w:spacing w:after="0"/>
        <w:ind w:left="1080"/>
        <w:jc w:val="both"/>
        <w:rPr>
          <w:rFonts w:ascii="Times New Roman" w:eastAsiaTheme="minorEastAsia" w:hAnsi="Times New Roman" w:cs="Times New Roman"/>
          <w:b/>
          <w:color w:val="202122"/>
          <w:kern w:val="24"/>
          <w:sz w:val="28"/>
          <w:szCs w:val="28"/>
          <w:lang w:val="uk-UA"/>
        </w:rPr>
      </w:pPr>
    </w:p>
    <w:p w:rsidR="001D2450" w:rsidRPr="001D2450" w:rsidRDefault="001D2450" w:rsidP="001D245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Theme="minorEastAsia" w:hAnsi="Times New Roman" w:cs="Times New Roman"/>
          <w:b/>
          <w:color w:val="202122"/>
          <w:kern w:val="24"/>
          <w:sz w:val="28"/>
          <w:szCs w:val="28"/>
          <w:lang w:val="uk-UA"/>
        </w:rPr>
      </w:pPr>
      <w:bookmarkStart w:id="0" w:name="_GoBack"/>
      <w:bookmarkEnd w:id="0"/>
    </w:p>
    <w:sectPr w:rsidR="001D2450" w:rsidRPr="001D2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A14B9"/>
    <w:multiLevelType w:val="hybridMultilevel"/>
    <w:tmpl w:val="EA8A439E"/>
    <w:lvl w:ilvl="0" w:tplc="8F369A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D26F8"/>
    <w:multiLevelType w:val="hybridMultilevel"/>
    <w:tmpl w:val="AAD8AEC8"/>
    <w:lvl w:ilvl="0" w:tplc="913E9D00">
      <w:start w:val="1"/>
      <w:numFmt w:val="bullet"/>
      <w:lvlText w:val="-"/>
      <w:lvlJc w:val="left"/>
      <w:pPr>
        <w:ind w:left="1080" w:hanging="360"/>
      </w:pPr>
      <w:rPr>
        <w:rFonts w:ascii="TimesNewRomanPSMT" w:eastAsiaTheme="minorHAnsi" w:hAnsi="TimesNewRomanPSMT" w:cstheme="minorBidi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EB22D9"/>
    <w:multiLevelType w:val="hybridMultilevel"/>
    <w:tmpl w:val="EA8A439E"/>
    <w:lvl w:ilvl="0" w:tplc="8F369A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C6"/>
    <w:rsid w:val="000B7C92"/>
    <w:rsid w:val="00173D81"/>
    <w:rsid w:val="001D2450"/>
    <w:rsid w:val="00385951"/>
    <w:rsid w:val="006F42F6"/>
    <w:rsid w:val="0095275E"/>
    <w:rsid w:val="00AD19BD"/>
    <w:rsid w:val="00B777C6"/>
    <w:rsid w:val="00BF22A9"/>
    <w:rsid w:val="00C06B2F"/>
    <w:rsid w:val="00C84ADB"/>
    <w:rsid w:val="00D44A26"/>
    <w:rsid w:val="00E27907"/>
    <w:rsid w:val="00EA6DA9"/>
    <w:rsid w:val="00FA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07B42"/>
  <w15:chartTrackingRefBased/>
  <w15:docId w15:val="{AE16436F-CA6A-4956-96AB-BCFD7EAF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C92"/>
    <w:pPr>
      <w:ind w:left="720"/>
      <w:contextualSpacing/>
    </w:pPr>
  </w:style>
  <w:style w:type="character" w:customStyle="1" w:styleId="fontstyle01">
    <w:name w:val="fontstyle01"/>
    <w:basedOn w:val="a0"/>
    <w:rsid w:val="000B7C9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B7C9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ТБКВМ</dc:creator>
  <cp:keywords/>
  <dc:description/>
  <cp:lastModifiedBy>Кафедра ТБКВМ</cp:lastModifiedBy>
  <cp:revision>2</cp:revision>
  <dcterms:created xsi:type="dcterms:W3CDTF">2024-01-28T07:13:00Z</dcterms:created>
  <dcterms:modified xsi:type="dcterms:W3CDTF">2024-01-28T07:13:00Z</dcterms:modified>
</cp:coreProperties>
</file>