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84" w:rsidRPr="00225293" w:rsidRDefault="00D85884" w:rsidP="00D8588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Підручники:</w:t>
      </w:r>
    </w:p>
    <w:p w:rsidR="00D85884" w:rsidRPr="00EC56EF" w:rsidRDefault="00D85884" w:rsidP="00D85884">
      <w:pPr>
        <w:pStyle w:val="a3"/>
        <w:numPr>
          <w:ilvl w:val="0"/>
          <w:numId w:val="1"/>
        </w:numPr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6EF">
        <w:rPr>
          <w:rFonts w:ascii="Times New Roman" w:hAnsi="Times New Roman" w:cs="Times New Roman"/>
          <w:sz w:val="28"/>
          <w:szCs w:val="28"/>
        </w:rPr>
        <w:t>Плаван</w:t>
      </w:r>
      <w:r w:rsidRPr="00EC56EF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EC56EF">
        <w:rPr>
          <w:rFonts w:ascii="Times New Roman" w:hAnsi="Times New Roman" w:cs="Times New Roman"/>
          <w:sz w:val="28"/>
          <w:szCs w:val="28"/>
        </w:rPr>
        <w:t>: [</w:t>
      </w:r>
      <w:proofErr w:type="gramStart"/>
      <w:r w:rsidRPr="00EC56E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EC56EF">
        <w:rPr>
          <w:rFonts w:ascii="Times New Roman" w:hAnsi="Times New Roman" w:cs="Times New Roman"/>
          <w:sz w:val="28"/>
          <w:szCs w:val="28"/>
          <w:lang w:val="uk-UA"/>
        </w:rPr>
        <w:t>ідручник</w:t>
      </w:r>
      <w:r w:rsidRPr="00EC56EF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EC56E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C56E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EC56E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56EF">
        <w:rPr>
          <w:rFonts w:ascii="Times New Roman" w:hAnsi="Times New Roman" w:cs="Times New Roman"/>
          <w:sz w:val="28"/>
          <w:szCs w:val="28"/>
        </w:rPr>
        <w:t xml:space="preserve"> ред. В. Н. Платонова. – Ки</w:t>
      </w:r>
      <w:r w:rsidRPr="00EC56E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C56EF"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 w:rsidRPr="00EC56E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C56E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EC56EF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EC56E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EC56EF">
        <w:rPr>
          <w:rFonts w:ascii="Times New Roman" w:hAnsi="Times New Roman" w:cs="Times New Roman"/>
          <w:sz w:val="28"/>
          <w:szCs w:val="28"/>
        </w:rPr>
        <w:t>йс</w:t>
      </w:r>
      <w:proofErr w:type="spellEnd"/>
      <w:r w:rsidRPr="00EC56EF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EC56EF"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D85884" w:rsidRDefault="00D85884" w:rsidP="00D85884">
      <w:pPr>
        <w:ind w:left="1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F379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F379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2F3796">
        <w:rPr>
          <w:rFonts w:ascii="Times New Roman" w:hAnsi="Times New Roman" w:cs="Times New Roman"/>
          <w:sz w:val="28"/>
          <w:szCs w:val="28"/>
        </w:rPr>
        <w:t>тература</w:t>
      </w:r>
      <w:proofErr w:type="spellEnd"/>
      <w:r w:rsidRPr="002F3796">
        <w:rPr>
          <w:rFonts w:ascii="Times New Roman" w:hAnsi="Times New Roman" w:cs="Times New Roman"/>
          <w:sz w:val="28"/>
          <w:szCs w:val="28"/>
        </w:rPr>
        <w:t>, 2000. – 494 с. – 966-7133-40-0.</w:t>
      </w:r>
    </w:p>
    <w:p w:rsidR="00D85884" w:rsidRDefault="00D85884" w:rsidP="00D8588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   </w:t>
      </w: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Навчальні посібники: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Бріскін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Ю.  Оздоровче плавання :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. / Ю.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Бріскін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, Т. Одинець, М.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Пітин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, О. Сидорко. - Львів : ЛДУФК, 2017 - 200 с. ІБВН 978-617-7336-10-4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Бурла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О. М. Прискорене навчання плавання студентів :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. / О. М. 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Бурла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, О. В. Марченко, А. О. 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Бурла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. – Суми :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, 2006. – 167 с.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Глазирін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І. Д.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54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F54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/ І. Д.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Глазирін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Кондор, 2011. – 502 с. 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Грибан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Г. П.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8F545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F5453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/ Г. П.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Грибан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– Житомир: Рута, 2009. – 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453">
        <w:rPr>
          <w:rFonts w:ascii="Times New Roman" w:hAnsi="Times New Roman" w:cs="Times New Roman"/>
          <w:sz w:val="28"/>
          <w:szCs w:val="28"/>
        </w:rPr>
        <w:t>156 с. – 978-966-8162-59-6.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Дакал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Н. А. 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54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F54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/ КПІ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Сікорського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; уклад.: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Дакал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Н. А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Хіміч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І. Ю., Антонюк О. В.,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Парахонько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В. М.,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Смірнов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К. М.,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Черевичко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О. Г., Зубко В. 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453">
        <w:rPr>
          <w:rFonts w:ascii="Times New Roman" w:hAnsi="Times New Roman" w:cs="Times New Roman"/>
          <w:sz w:val="28"/>
          <w:szCs w:val="28"/>
        </w:rPr>
        <w:t xml:space="preserve">В., Качалов О. Ю.,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Муравський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Л. В. –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КПІ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Сікорського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>, 2021. – 216 с.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Йосипчук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В. В. Наука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початкового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та старших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початкового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басейнах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водоймах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/ В. В.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Йосипчук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5453">
        <w:rPr>
          <w:rFonts w:ascii="Times New Roman" w:hAnsi="Times New Roman" w:cs="Times New Roman"/>
          <w:sz w:val="28"/>
          <w:szCs w:val="28"/>
          <w:lang w:val="uk-UA"/>
        </w:rPr>
        <w:t>–Л</w:t>
      </w:r>
      <w:proofErr w:type="gramEnd"/>
      <w:r w:rsidRPr="008F5453">
        <w:rPr>
          <w:rFonts w:ascii="Times New Roman" w:hAnsi="Times New Roman" w:cs="Times New Roman"/>
          <w:sz w:val="28"/>
          <w:szCs w:val="28"/>
          <w:lang w:val="uk-UA"/>
        </w:rPr>
        <w:t>ьвів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: ЛДІФК, 2004. – 146 с.</w:t>
      </w:r>
    </w:p>
    <w:p w:rsidR="00D85884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Литовченко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Г. О. Плавання: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Для студентів педагогічних вузів спеціальності 7.010103 –  фізична культура / Г. О.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Литовченко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– Чернігів, 2005. – 123 с.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Озерова О.А. Плавання: Навчальний посібник /О.А. Озерова. – К.: ЗАТ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Віпол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2010. – 235 с.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Полатайко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Ю. О.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8F545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F5453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/ Ю. О.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Полатайко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Плай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>, 2004. – 258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453">
        <w:rPr>
          <w:rFonts w:ascii="Times New Roman" w:hAnsi="Times New Roman" w:cs="Times New Roman"/>
          <w:sz w:val="28"/>
          <w:szCs w:val="28"/>
        </w:rPr>
        <w:t>с. – 966-640-22-6.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5453">
        <w:rPr>
          <w:rFonts w:ascii="Times New Roman" w:hAnsi="Times New Roman" w:cs="Times New Roman"/>
          <w:sz w:val="28"/>
          <w:szCs w:val="28"/>
        </w:rPr>
        <w:t>Ра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F5453">
        <w:rPr>
          <w:rFonts w:ascii="Times New Roman" w:hAnsi="Times New Roman" w:cs="Times New Roman"/>
          <w:sz w:val="28"/>
          <w:szCs w:val="28"/>
        </w:rPr>
        <w:t xml:space="preserve">кий Р. Т.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54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F545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/Р. Т. Ра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F5453">
        <w:rPr>
          <w:rFonts w:ascii="Times New Roman" w:hAnsi="Times New Roman" w:cs="Times New Roman"/>
          <w:sz w:val="28"/>
          <w:szCs w:val="28"/>
        </w:rPr>
        <w:t xml:space="preserve">кий, В. Ф.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Петелкак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F5453">
        <w:rPr>
          <w:rFonts w:ascii="Times New Roman" w:hAnsi="Times New Roman" w:cs="Times New Roman"/>
          <w:sz w:val="28"/>
          <w:szCs w:val="28"/>
        </w:rPr>
        <w:t xml:space="preserve">. – Одеса: Наука 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>, 2005. – 321 с. – 966-8335-36-8.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 О.М. Загальні основи теорії і методики фізичного виховання: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. / О. М.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. –2-е вид., випр. – Х.: «ОВС», 2008. – С. 24.</w:t>
      </w:r>
    </w:p>
    <w:p w:rsidR="00D85884" w:rsidRPr="008F5453" w:rsidRDefault="00D85884" w:rsidP="00D85884">
      <w:pPr>
        <w:pStyle w:val="a3"/>
        <w:numPr>
          <w:ilvl w:val="0"/>
          <w:numId w:val="2"/>
        </w:numPr>
        <w:tabs>
          <w:tab w:val="left" w:pos="685"/>
        </w:tabs>
        <w:ind w:left="13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453">
        <w:rPr>
          <w:rFonts w:ascii="Times New Roman" w:hAnsi="Times New Roman" w:cs="Times New Roman"/>
          <w:sz w:val="28"/>
          <w:szCs w:val="28"/>
        </w:rPr>
        <w:t xml:space="preserve">Шульга Л. М.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Оздоровче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54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F54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/Л. М. Шульга. –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Олімп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45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8F5453">
        <w:rPr>
          <w:rFonts w:ascii="Times New Roman" w:hAnsi="Times New Roman" w:cs="Times New Roman"/>
          <w:sz w:val="28"/>
          <w:szCs w:val="28"/>
        </w:rPr>
        <w:t>, 2008. – 230 с.– 966-8708-03-2.</w:t>
      </w:r>
    </w:p>
    <w:p w:rsidR="00D85884" w:rsidRPr="00EC56EF" w:rsidRDefault="00D85884" w:rsidP="00D858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5884" w:rsidRPr="00F1147D" w:rsidRDefault="00D85884" w:rsidP="00D8588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Конспекти лекцій:</w:t>
      </w:r>
      <w:r w:rsidRPr="00F1147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10621D">
        <w:rPr>
          <w:rFonts w:ascii="Times New Roman" w:hAnsi="Times New Roman" w:cs="Times New Roman"/>
          <w:spacing w:val="-6"/>
          <w:sz w:val="28"/>
          <w:szCs w:val="28"/>
          <w:lang w:val="uk-UA"/>
        </w:rPr>
        <w:t>на освітньому сайті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proofErr w:type="spellStart"/>
      <w:r w:rsidRPr="0010621D">
        <w:rPr>
          <w:rFonts w:ascii="Times New Roman" w:hAnsi="Times New Roman" w:cs="Times New Roman"/>
          <w:b/>
          <w:bCs/>
          <w:spacing w:val="-6"/>
          <w:sz w:val="28"/>
          <w:szCs w:val="28"/>
        </w:rPr>
        <w:t>org</w:t>
      </w:r>
      <w:proofErr w:type="spellEnd"/>
      <w:r w:rsidRPr="00EC56EF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2.</w:t>
      </w:r>
      <w:proofErr w:type="spellStart"/>
      <w:r w:rsidRPr="0010621D">
        <w:rPr>
          <w:rFonts w:ascii="Times New Roman" w:hAnsi="Times New Roman" w:cs="Times New Roman"/>
          <w:b/>
          <w:bCs/>
          <w:spacing w:val="-6"/>
          <w:sz w:val="28"/>
          <w:szCs w:val="28"/>
        </w:rPr>
        <w:t>knuba</w:t>
      </w:r>
      <w:proofErr w:type="spellEnd"/>
      <w:r w:rsidRPr="00EC56EF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.</w:t>
      </w:r>
      <w:proofErr w:type="spellStart"/>
      <w:r w:rsidRPr="0010621D">
        <w:rPr>
          <w:rFonts w:ascii="Times New Roman" w:hAnsi="Times New Roman" w:cs="Times New Roman"/>
          <w:b/>
          <w:bCs/>
          <w:spacing w:val="-6"/>
          <w:sz w:val="28"/>
          <w:szCs w:val="28"/>
        </w:rPr>
        <w:t>edu</w:t>
      </w:r>
      <w:proofErr w:type="spellEnd"/>
      <w:r w:rsidRPr="00EC56EF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.</w:t>
      </w:r>
      <w:proofErr w:type="spellStart"/>
      <w:r w:rsidRPr="0010621D">
        <w:rPr>
          <w:rFonts w:ascii="Times New Roman" w:hAnsi="Times New Roman" w:cs="Times New Roman"/>
          <w:b/>
          <w:bCs/>
          <w:spacing w:val="-6"/>
          <w:sz w:val="28"/>
          <w:szCs w:val="28"/>
        </w:rPr>
        <w:t>ua</w:t>
      </w:r>
      <w:proofErr w:type="spellEnd"/>
    </w:p>
    <w:p w:rsidR="00D85884" w:rsidRDefault="00D85884" w:rsidP="00D8588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Методичні роботи:</w:t>
      </w:r>
    </w:p>
    <w:p w:rsidR="00D85884" w:rsidRPr="008F5453" w:rsidRDefault="00D85884" w:rsidP="00D85884">
      <w:pPr>
        <w:pStyle w:val="a3"/>
        <w:numPr>
          <w:ilvl w:val="0"/>
          <w:numId w:val="3"/>
        </w:numPr>
        <w:tabs>
          <w:tab w:val="left" w:pos="700"/>
        </w:tabs>
        <w:ind w:left="133" w:hanging="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Россипчук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 </w:t>
      </w:r>
      <w:r w:rsidRPr="008F5453">
        <w:rPr>
          <w:rFonts w:ascii="Times New Roman" w:hAnsi="Times New Roman" w:cs="Times New Roman"/>
          <w:sz w:val="28"/>
          <w:szCs w:val="28"/>
          <w:lang w:val="uk-UA"/>
        </w:rPr>
        <w:t xml:space="preserve">Плавання: методичні вказівки для студентів спеціальності 017 "Фізична культура і спорт" освітнього рівня бакалавр. - Київ: КНУБА, </w:t>
      </w:r>
      <w:proofErr w:type="spellStart"/>
      <w:r w:rsidRPr="008F5453">
        <w:rPr>
          <w:rFonts w:ascii="Times New Roman" w:hAnsi="Times New Roman" w:cs="Times New Roman"/>
          <w:sz w:val="28"/>
          <w:szCs w:val="28"/>
          <w:lang w:val="uk-UA"/>
        </w:rPr>
        <w:t>Талком</w:t>
      </w:r>
      <w:proofErr w:type="spellEnd"/>
      <w:r w:rsidRPr="008F5453">
        <w:rPr>
          <w:rFonts w:ascii="Times New Roman" w:hAnsi="Times New Roman" w:cs="Times New Roman"/>
          <w:sz w:val="28"/>
          <w:szCs w:val="28"/>
          <w:lang w:val="uk-UA"/>
        </w:rPr>
        <w:t>, - 2022 - 22с.</w:t>
      </w:r>
    </w:p>
    <w:p w:rsidR="00C74914" w:rsidRPr="00D85884" w:rsidRDefault="00C74914">
      <w:pPr>
        <w:rPr>
          <w:lang w:val="uk-UA"/>
        </w:rPr>
      </w:pPr>
    </w:p>
    <w:sectPr w:rsidR="00C74914" w:rsidRPr="00D85884" w:rsidSect="00C7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13E5E"/>
    <w:multiLevelType w:val="hybridMultilevel"/>
    <w:tmpl w:val="B0263EBC"/>
    <w:lvl w:ilvl="0" w:tplc="B29822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C424C91"/>
    <w:multiLevelType w:val="hybridMultilevel"/>
    <w:tmpl w:val="6B727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31E62"/>
    <w:multiLevelType w:val="hybridMultilevel"/>
    <w:tmpl w:val="AB9628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884"/>
    <w:rsid w:val="00C74914"/>
    <w:rsid w:val="00D8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8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88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2024-01-20T12:26:00Z</dcterms:created>
  <dcterms:modified xsi:type="dcterms:W3CDTF">2024-01-20T12:27:00Z</dcterms:modified>
</cp:coreProperties>
</file>