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1A" w:rsidRDefault="00D5621A" w:rsidP="00D5621A">
      <w:pPr>
        <w:spacing w:line="288" w:lineRule="auto"/>
        <w:rPr>
          <w:sz w:val="28"/>
          <w:lang w:val="uk-UA"/>
        </w:rPr>
      </w:pPr>
    </w:p>
    <w:p w:rsidR="00D5621A" w:rsidRDefault="00D5621A" w:rsidP="00D5621A">
      <w:pPr>
        <w:spacing w:line="288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>План-конспект</w:t>
      </w:r>
      <w:r w:rsidRPr="00105087">
        <w:rPr>
          <w:b/>
          <w:bCs/>
          <w:sz w:val="28"/>
          <w:lang w:val="uk-UA"/>
        </w:rPr>
        <w:t xml:space="preserve"> заняття</w:t>
      </w:r>
      <w:r>
        <w:rPr>
          <w:b/>
          <w:bCs/>
          <w:sz w:val="28"/>
        </w:rPr>
        <w:t xml:space="preserve"> </w:t>
      </w:r>
      <w:r w:rsidR="009D590C">
        <w:rPr>
          <w:b/>
          <w:bCs/>
          <w:sz w:val="28"/>
          <w:lang w:val="uk-UA"/>
        </w:rPr>
        <w:t>№ 5</w:t>
      </w:r>
    </w:p>
    <w:p w:rsidR="00D5621A" w:rsidRDefault="00D5621A" w:rsidP="00D5621A">
      <w:pPr>
        <w:numPr>
          <w:ilvl w:val="0"/>
          <w:numId w:val="1"/>
        </w:numPr>
        <w:spacing w:line="288" w:lineRule="auto"/>
        <w:rPr>
          <w:sz w:val="28"/>
          <w:lang w:val="uk-UA"/>
        </w:rPr>
      </w:pPr>
      <w:r>
        <w:rPr>
          <w:sz w:val="28"/>
          <w:lang w:val="uk-UA"/>
        </w:rPr>
        <w:t xml:space="preserve">Ознайомити з технікою виконання рухів ногами у способі брас </w:t>
      </w:r>
    </w:p>
    <w:p w:rsidR="00D5621A" w:rsidRPr="0011176E" w:rsidRDefault="00D5621A" w:rsidP="00D5621A">
      <w:pPr>
        <w:numPr>
          <w:ilvl w:val="0"/>
          <w:numId w:val="1"/>
        </w:numPr>
        <w:spacing w:line="288" w:lineRule="auto"/>
        <w:rPr>
          <w:sz w:val="28"/>
          <w:lang w:val="uk-UA"/>
        </w:rPr>
      </w:pPr>
      <w:r>
        <w:rPr>
          <w:sz w:val="28"/>
          <w:lang w:val="uk-UA"/>
        </w:rPr>
        <w:t xml:space="preserve">Удосконалити техніку виконання рухів </w:t>
      </w:r>
      <w:bookmarkStart w:id="0" w:name="_GoBack"/>
      <w:bookmarkEnd w:id="0"/>
      <w:r>
        <w:rPr>
          <w:sz w:val="28"/>
          <w:lang w:val="uk-UA"/>
        </w:rPr>
        <w:t xml:space="preserve">у способі кроль на груді та </w:t>
      </w:r>
      <w:r w:rsidRPr="0011176E">
        <w:rPr>
          <w:sz w:val="28"/>
          <w:lang w:val="uk-UA"/>
        </w:rPr>
        <w:t>кроль на спині.</w:t>
      </w:r>
    </w:p>
    <w:tbl>
      <w:tblPr>
        <w:tblpPr w:leftFromText="180" w:rightFromText="180" w:bottomFromText="160" w:vertAnchor="text" w:horzAnchor="margin" w:tblpXSpec="right" w:tblpY="26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240"/>
        <w:gridCol w:w="1440"/>
        <w:gridCol w:w="3780"/>
      </w:tblGrid>
      <w:tr w:rsidR="00D5621A" w:rsidTr="00AB4D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Зміст заняття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Дозування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Організаційно-методичні вказівки</w:t>
            </w:r>
          </w:p>
        </w:tc>
      </w:tr>
      <w:tr w:rsidR="00D5621A" w:rsidTr="00AB4D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1A" w:rsidRDefault="00D5621A" w:rsidP="00AB4D3A">
            <w:pPr>
              <w:pStyle w:val="3"/>
              <w:spacing w:line="288" w:lineRule="auto"/>
              <w:ind w:right="0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4</w:t>
            </w:r>
          </w:p>
        </w:tc>
      </w:tr>
      <w:tr w:rsidR="00D5621A" w:rsidTr="00AB4D3A">
        <w:trPr>
          <w:trHeight w:val="50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1.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2.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3.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4.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5.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1A" w:rsidRDefault="00D5621A" w:rsidP="00AB4D3A">
            <w:pPr>
              <w:spacing w:line="288" w:lineRule="auto"/>
              <w:jc w:val="center"/>
              <w:rPr>
                <w:b/>
                <w:bCs/>
                <w:sz w:val="26"/>
                <w:lang w:val="uk-UA" w:eastAsia="en-US"/>
              </w:rPr>
            </w:pPr>
            <w:r>
              <w:rPr>
                <w:b/>
                <w:bCs/>
                <w:sz w:val="26"/>
                <w:u w:val="single"/>
                <w:lang w:val="uk-UA" w:eastAsia="en-US"/>
              </w:rPr>
              <w:t>Підготовча частина</w:t>
            </w:r>
            <w:r>
              <w:rPr>
                <w:b/>
                <w:bCs/>
                <w:sz w:val="26"/>
                <w:lang w:val="uk-UA" w:eastAsia="en-US"/>
              </w:rPr>
              <w:t>:</w:t>
            </w:r>
          </w:p>
          <w:p w:rsidR="00D5621A" w:rsidRDefault="00D5621A" w:rsidP="00AB4D3A">
            <w:pPr>
              <w:pStyle w:val="2"/>
              <w:spacing w:line="288" w:lineRule="auto"/>
              <w:ind w:left="0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Вхід студентів, гігієнічні процедури.</w:t>
            </w:r>
          </w:p>
          <w:p w:rsidR="00D5621A" w:rsidRDefault="00D5621A" w:rsidP="00AB4D3A">
            <w:pPr>
              <w:pStyle w:val="2"/>
              <w:spacing w:line="288" w:lineRule="auto"/>
              <w:ind w:left="0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Відмітка про присутність.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Ознайомлення з завданням заняття.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Вимірювання ЧСС перед навантаженням.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Розминка на суші:</w:t>
            </w:r>
          </w:p>
          <w:p w:rsidR="00D5621A" w:rsidRDefault="00D5621A" w:rsidP="00AB4D3A">
            <w:pPr>
              <w:numPr>
                <w:ilvl w:val="0"/>
                <w:numId w:val="2"/>
              </w:num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загальнорозвиваючі вправи;</w:t>
            </w:r>
          </w:p>
          <w:p w:rsidR="00D5621A" w:rsidRDefault="00D5621A" w:rsidP="00AB4D3A">
            <w:pPr>
              <w:spacing w:line="288" w:lineRule="auto"/>
              <w:jc w:val="center"/>
              <w:rPr>
                <w:b/>
                <w:bCs/>
                <w:sz w:val="26"/>
                <w:u w:val="single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спеціальні вправи</w:t>
            </w: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для плавців.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1A" w:rsidRDefault="00D5621A" w:rsidP="00AB4D3A">
            <w:pPr>
              <w:spacing w:line="288" w:lineRule="auto"/>
              <w:jc w:val="center"/>
              <w:rPr>
                <w:sz w:val="26"/>
                <w:u w:val="single"/>
                <w:lang w:val="uk-UA" w:eastAsia="en-US"/>
              </w:rPr>
            </w:pPr>
            <w:r>
              <w:rPr>
                <w:sz w:val="26"/>
                <w:u w:val="single"/>
                <w:lang w:val="uk-UA" w:eastAsia="en-US"/>
              </w:rPr>
              <w:t>15-20 хв.</w:t>
            </w: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10 хв.</w:t>
            </w: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3 хв.</w:t>
            </w: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 10 сек.</w:t>
            </w: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1-2 хв.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5-10 хв.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Завдання студентам надається у відповідності до їх плавальної підготовленості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Нагадати студентам про допустимі норми пульсу в спокої та після навантаження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Вправи для розігріву м’язів та суглобів. Перш за все плечові, колінні та гомілкові.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Імітаційні вправи – відповідно до завдання заняття.</w:t>
            </w:r>
          </w:p>
        </w:tc>
      </w:tr>
      <w:tr w:rsidR="00D5621A" w:rsidTr="00AB4D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1A" w:rsidRDefault="00D5621A" w:rsidP="00AB4D3A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>1.</w:t>
            </w: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>2.</w:t>
            </w: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>3.</w:t>
            </w: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4.</w:t>
            </w: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5.</w:t>
            </w: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lastRenderedPageBreak/>
              <w:t>6.</w:t>
            </w: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7.</w:t>
            </w: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557969" w:rsidRDefault="00557969" w:rsidP="00AB4D3A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557969" w:rsidRDefault="00557969" w:rsidP="00AB4D3A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557969" w:rsidRDefault="00557969" w:rsidP="00AB4D3A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557969" w:rsidRDefault="00557969" w:rsidP="00AB4D3A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8.</w:t>
            </w:r>
          </w:p>
          <w:p w:rsidR="00557969" w:rsidRDefault="00557969" w:rsidP="00AB4D3A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557969" w:rsidRDefault="00557969" w:rsidP="00AB4D3A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D5621A" w:rsidRDefault="00557969" w:rsidP="00AB4D3A">
            <w:pPr>
              <w:keepNext/>
              <w:shd w:val="clear" w:color="auto" w:fill="FFFFFF"/>
              <w:spacing w:line="288" w:lineRule="auto"/>
              <w:ind w:right="-108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 xml:space="preserve"> 9.</w:t>
            </w:r>
          </w:p>
          <w:p w:rsidR="00557969" w:rsidRDefault="00557969" w:rsidP="00AB4D3A">
            <w:pPr>
              <w:keepNext/>
              <w:shd w:val="clear" w:color="auto" w:fill="FFFFFF"/>
              <w:spacing w:line="288" w:lineRule="auto"/>
              <w:ind w:right="-108"/>
              <w:rPr>
                <w:sz w:val="26"/>
                <w:lang w:val="uk-UA" w:eastAsia="en-US"/>
              </w:rPr>
            </w:pPr>
          </w:p>
          <w:p w:rsidR="00557969" w:rsidRDefault="00557969" w:rsidP="00AB4D3A">
            <w:pPr>
              <w:keepNext/>
              <w:shd w:val="clear" w:color="auto" w:fill="FFFFFF"/>
              <w:spacing w:line="288" w:lineRule="auto"/>
              <w:ind w:right="-108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1A" w:rsidRDefault="00D5621A" w:rsidP="00AB4D3A">
            <w:pPr>
              <w:spacing w:line="288" w:lineRule="auto"/>
              <w:jc w:val="center"/>
              <w:rPr>
                <w:b/>
                <w:bCs/>
                <w:sz w:val="26"/>
                <w:lang w:val="uk-UA" w:eastAsia="en-US"/>
              </w:rPr>
            </w:pPr>
            <w:r>
              <w:rPr>
                <w:b/>
                <w:bCs/>
                <w:sz w:val="26"/>
                <w:u w:val="single"/>
                <w:lang w:val="uk-UA" w:eastAsia="en-US"/>
              </w:rPr>
              <w:lastRenderedPageBreak/>
              <w:t>Основна частина</w:t>
            </w:r>
            <w:r>
              <w:rPr>
                <w:b/>
                <w:bCs/>
                <w:sz w:val="26"/>
                <w:lang w:val="uk-UA" w:eastAsia="en-US"/>
              </w:rPr>
              <w:t>:</w:t>
            </w: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szCs w:val="22"/>
                <w:lang w:val="uk-UA" w:eastAsia="en-US"/>
              </w:rPr>
              <w:t>Довільне плавання</w:t>
            </w:r>
          </w:p>
          <w:p w:rsidR="00D5621A" w:rsidRDefault="00D5621A" w:rsidP="00AB4D3A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ind w:right="-108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Плавання на ногах кролем на груді (з дошкою або без неї).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Плавання на ногах кролем на спині (з дошкою або без неї).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Плавання кролем на груді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Плавання кролем на спині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D5621A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lastRenderedPageBreak/>
              <w:t>Стоячи, на мілкому місці почергова імітація роботи  ніг, як при плаванні способом  брас.</w:t>
            </w:r>
          </w:p>
          <w:p w:rsidR="00557969" w:rsidRDefault="00557969" w:rsidP="00D5621A">
            <w:pPr>
              <w:spacing w:line="288" w:lineRule="auto"/>
              <w:rPr>
                <w:sz w:val="26"/>
                <w:lang w:val="uk-UA"/>
              </w:rPr>
            </w:pPr>
          </w:p>
          <w:p w:rsidR="00557969" w:rsidRDefault="00557969" w:rsidP="00D5621A">
            <w:pPr>
              <w:spacing w:line="288" w:lineRule="auto"/>
              <w:rPr>
                <w:sz w:val="26"/>
                <w:lang w:val="uk-UA"/>
              </w:rPr>
            </w:pPr>
          </w:p>
          <w:p w:rsidR="00557969" w:rsidRDefault="00557969" w:rsidP="0055796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Стоячи в нахилі вперед, на мілкому місці, руки тримаються за бортик, почергова імітація роботи ніг, як при плаванні способом брас.</w:t>
            </w:r>
          </w:p>
          <w:p w:rsidR="00557969" w:rsidRDefault="00557969" w:rsidP="0055796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Вправа «стріла» на грудях, поштовх брасом.</w:t>
            </w:r>
          </w:p>
          <w:p w:rsidR="00557969" w:rsidRDefault="00557969" w:rsidP="00D5621A">
            <w:pPr>
              <w:spacing w:line="288" w:lineRule="auto"/>
              <w:rPr>
                <w:sz w:val="26"/>
                <w:lang w:val="uk-UA"/>
              </w:rPr>
            </w:pPr>
          </w:p>
          <w:p w:rsidR="00D5621A" w:rsidRDefault="00557969" w:rsidP="0055796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кролем у повній координації (в/</w:t>
            </w:r>
            <w:proofErr w:type="spellStart"/>
            <w:r>
              <w:rPr>
                <w:sz w:val="26"/>
                <w:lang w:val="uk-UA"/>
              </w:rPr>
              <w:t>ст</w:t>
            </w:r>
            <w:proofErr w:type="spellEnd"/>
            <w:r>
              <w:rPr>
                <w:sz w:val="26"/>
                <w:lang w:val="uk-UA"/>
              </w:rPr>
              <w:t>).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Вимірювання ЧСС після навантаження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1A" w:rsidRDefault="00D5621A" w:rsidP="00AB4D3A">
            <w:pPr>
              <w:spacing w:line="288" w:lineRule="auto"/>
              <w:jc w:val="center"/>
              <w:rPr>
                <w:sz w:val="26"/>
                <w:u w:val="single"/>
                <w:lang w:val="uk-UA" w:eastAsia="en-US"/>
              </w:rPr>
            </w:pPr>
            <w:r>
              <w:rPr>
                <w:sz w:val="26"/>
                <w:u w:val="single"/>
                <w:lang w:val="uk-UA" w:eastAsia="en-US"/>
              </w:rPr>
              <w:lastRenderedPageBreak/>
              <w:t>45-50 хв.</w:t>
            </w:r>
          </w:p>
          <w:p w:rsidR="00D5621A" w:rsidRDefault="00D5621A" w:rsidP="00AB4D3A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>100 м</w:t>
            </w:r>
          </w:p>
          <w:p w:rsidR="00D5621A" w:rsidRDefault="00D5621A" w:rsidP="00AB4D3A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D5621A" w:rsidRDefault="00D5621A" w:rsidP="00AB4D3A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 xml:space="preserve">2x25м </w:t>
            </w:r>
          </w:p>
          <w:p w:rsidR="00D5621A" w:rsidRDefault="00D5621A" w:rsidP="00AB4D3A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 w:eastAsia="en-US"/>
              </w:rPr>
            </w:pPr>
          </w:p>
          <w:p w:rsidR="00D5621A" w:rsidRDefault="00D5621A" w:rsidP="00AB4D3A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 w:eastAsia="en-US"/>
              </w:rPr>
            </w:pPr>
          </w:p>
          <w:p w:rsidR="00D5621A" w:rsidRDefault="00D5621A" w:rsidP="00AB4D3A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 xml:space="preserve">2x25м </w:t>
            </w:r>
          </w:p>
          <w:p w:rsidR="00D5621A" w:rsidRDefault="00D5621A" w:rsidP="00AB4D3A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D5621A" w:rsidRDefault="00D5621A" w:rsidP="00AB4D3A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D5621A" w:rsidRDefault="00D5621A" w:rsidP="00AB4D3A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 xml:space="preserve">100-200 м </w:t>
            </w:r>
          </w:p>
          <w:p w:rsidR="00D5621A" w:rsidRDefault="00D5621A" w:rsidP="00AB4D3A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 w:eastAsia="en-US"/>
              </w:rPr>
            </w:pPr>
          </w:p>
          <w:p w:rsidR="00D5621A" w:rsidRDefault="00D5621A" w:rsidP="00AB4D3A">
            <w:pPr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hd w:val="clear" w:color="auto" w:fill="FFFFFF"/>
              <w:spacing w:line="288" w:lineRule="auto"/>
              <w:ind w:right="-108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 xml:space="preserve">100-200 м </w:t>
            </w:r>
          </w:p>
          <w:p w:rsidR="00D5621A" w:rsidRDefault="00D5621A" w:rsidP="00AB4D3A">
            <w:pPr>
              <w:spacing w:line="256" w:lineRule="auto"/>
              <w:rPr>
                <w:sz w:val="26"/>
                <w:szCs w:val="28"/>
                <w:lang w:val="uk-UA" w:eastAsia="en-US"/>
              </w:rPr>
            </w:pPr>
          </w:p>
          <w:p w:rsidR="00D5621A" w:rsidRDefault="00D5621A" w:rsidP="00AB4D3A">
            <w:pPr>
              <w:spacing w:line="256" w:lineRule="auto"/>
              <w:rPr>
                <w:sz w:val="26"/>
                <w:szCs w:val="28"/>
                <w:lang w:val="uk-UA" w:eastAsia="en-US"/>
              </w:rPr>
            </w:pPr>
          </w:p>
          <w:p w:rsidR="00D5621A" w:rsidRDefault="00D5621A" w:rsidP="00AB4D3A">
            <w:pPr>
              <w:spacing w:line="256" w:lineRule="auto"/>
              <w:rPr>
                <w:sz w:val="26"/>
                <w:szCs w:val="28"/>
                <w:lang w:val="uk-UA" w:eastAsia="en-US"/>
              </w:rPr>
            </w:pPr>
          </w:p>
          <w:p w:rsidR="00557969" w:rsidRDefault="00557969" w:rsidP="0055796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lastRenderedPageBreak/>
              <w:t>по 3-5 разів</w:t>
            </w:r>
          </w:p>
          <w:p w:rsidR="00557969" w:rsidRDefault="00557969" w:rsidP="00557969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D5621A" w:rsidRDefault="00D5621A" w:rsidP="00AB4D3A">
            <w:pPr>
              <w:spacing w:line="256" w:lineRule="auto"/>
              <w:rPr>
                <w:sz w:val="26"/>
                <w:szCs w:val="28"/>
                <w:lang w:val="uk-UA" w:eastAsia="en-US"/>
              </w:rPr>
            </w:pPr>
          </w:p>
          <w:p w:rsidR="00D5621A" w:rsidRDefault="00D5621A" w:rsidP="00AB4D3A">
            <w:pPr>
              <w:spacing w:line="256" w:lineRule="auto"/>
              <w:rPr>
                <w:sz w:val="26"/>
                <w:szCs w:val="28"/>
                <w:lang w:val="uk-UA" w:eastAsia="en-US"/>
              </w:rPr>
            </w:pPr>
          </w:p>
          <w:p w:rsidR="00557969" w:rsidRDefault="00557969" w:rsidP="00AB4D3A">
            <w:pPr>
              <w:spacing w:line="256" w:lineRule="auto"/>
              <w:rPr>
                <w:sz w:val="26"/>
                <w:szCs w:val="28"/>
                <w:lang w:val="uk-UA" w:eastAsia="en-US"/>
              </w:rPr>
            </w:pPr>
          </w:p>
          <w:p w:rsidR="00557969" w:rsidRDefault="00557969" w:rsidP="00AB4D3A">
            <w:pPr>
              <w:spacing w:line="256" w:lineRule="auto"/>
              <w:rPr>
                <w:sz w:val="26"/>
                <w:szCs w:val="28"/>
                <w:lang w:val="uk-UA" w:eastAsia="en-US"/>
              </w:rPr>
            </w:pPr>
          </w:p>
          <w:p w:rsidR="00557969" w:rsidRDefault="00557969" w:rsidP="0055796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по 3-5 разів</w:t>
            </w:r>
          </w:p>
          <w:p w:rsidR="00557969" w:rsidRDefault="00557969" w:rsidP="00557969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D5621A" w:rsidRDefault="00D5621A" w:rsidP="00AB4D3A">
            <w:pPr>
              <w:spacing w:line="256" w:lineRule="auto"/>
              <w:rPr>
                <w:sz w:val="26"/>
                <w:szCs w:val="28"/>
                <w:lang w:val="uk-UA" w:eastAsia="en-US"/>
              </w:rPr>
            </w:pPr>
          </w:p>
          <w:p w:rsidR="00D5621A" w:rsidRDefault="00D5621A" w:rsidP="00AB4D3A">
            <w:pPr>
              <w:spacing w:line="256" w:lineRule="auto"/>
              <w:rPr>
                <w:sz w:val="26"/>
                <w:szCs w:val="28"/>
                <w:lang w:val="uk-UA" w:eastAsia="en-US"/>
              </w:rPr>
            </w:pPr>
          </w:p>
          <w:p w:rsidR="00D5621A" w:rsidRDefault="00D5621A" w:rsidP="00AB4D3A">
            <w:pPr>
              <w:spacing w:line="256" w:lineRule="auto"/>
              <w:rPr>
                <w:sz w:val="26"/>
                <w:szCs w:val="28"/>
                <w:lang w:val="uk-UA" w:eastAsia="en-US"/>
              </w:rPr>
            </w:pPr>
          </w:p>
          <w:p w:rsidR="00557969" w:rsidRDefault="00557969" w:rsidP="0055796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по 3-5 разів</w:t>
            </w:r>
          </w:p>
          <w:p w:rsidR="00557969" w:rsidRDefault="00557969" w:rsidP="00557969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557969" w:rsidRDefault="00557969" w:rsidP="0055796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4х25 м</w:t>
            </w:r>
          </w:p>
          <w:p w:rsidR="00D5621A" w:rsidRDefault="00D5621A" w:rsidP="00AB4D3A">
            <w:pPr>
              <w:spacing w:line="256" w:lineRule="auto"/>
              <w:rPr>
                <w:sz w:val="26"/>
                <w:szCs w:val="28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 10 сек.</w:t>
            </w:r>
          </w:p>
          <w:p w:rsidR="00D5621A" w:rsidRDefault="00D5621A" w:rsidP="00AB4D3A">
            <w:pPr>
              <w:spacing w:line="256" w:lineRule="auto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1-2 хв.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1A" w:rsidRDefault="00D5621A" w:rsidP="00AB4D3A">
            <w:pPr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hd w:val="clear" w:color="auto" w:fill="FFFFFF"/>
              <w:spacing w:line="288" w:lineRule="auto"/>
              <w:rPr>
                <w:color w:val="000000"/>
                <w:spacing w:val="-2"/>
                <w:sz w:val="26"/>
                <w:szCs w:val="28"/>
                <w:lang w:val="uk-UA" w:eastAsia="en-US"/>
              </w:rPr>
            </w:pPr>
            <w:r>
              <w:rPr>
                <w:color w:val="000000"/>
                <w:spacing w:val="-2"/>
                <w:sz w:val="26"/>
                <w:szCs w:val="28"/>
                <w:lang w:val="uk-UA" w:eastAsia="en-US"/>
              </w:rPr>
              <w:t>Підготуватися до основної роботи.</w:t>
            </w:r>
          </w:p>
          <w:p w:rsidR="00D5621A" w:rsidRDefault="00D5621A" w:rsidP="00AB4D3A">
            <w:pPr>
              <w:shd w:val="clear" w:color="auto" w:fill="FFFFFF"/>
              <w:spacing w:line="288" w:lineRule="auto"/>
              <w:ind w:right="-108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Темп ногами досить високий, видихи у воду.</w:t>
            </w:r>
          </w:p>
          <w:p w:rsidR="00D5621A" w:rsidRDefault="00D5621A" w:rsidP="00AB4D3A">
            <w:pPr>
              <w:shd w:val="clear" w:color="auto" w:fill="FFFFFF"/>
              <w:spacing w:line="288" w:lineRule="auto"/>
              <w:ind w:right="-108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hd w:val="clear" w:color="auto" w:fill="FFFFFF"/>
              <w:spacing w:line="288" w:lineRule="auto"/>
              <w:ind w:right="-108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 xml:space="preserve">Положення “стріла”. </w:t>
            </w:r>
            <w:r>
              <w:rPr>
                <w:sz w:val="26"/>
                <w:szCs w:val="28"/>
                <w:lang w:val="uk-UA" w:eastAsia="en-US"/>
              </w:rPr>
              <w:t>Коліна згинаються під впливом рухів, але з</w:t>
            </w:r>
            <w:r w:rsidR="00557969">
              <w:rPr>
                <w:sz w:val="26"/>
                <w:szCs w:val="28"/>
                <w:lang w:val="uk-UA" w:eastAsia="en-US"/>
              </w:rPr>
              <w:t xml:space="preserve"> води не виходять.</w:t>
            </w:r>
          </w:p>
          <w:p w:rsidR="00D5621A" w:rsidRDefault="00D5621A" w:rsidP="00AB4D3A">
            <w:pPr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Намагатися робити вдих на кожен третій гребок. Слідкувати за положенням голови.</w:t>
            </w:r>
          </w:p>
          <w:p w:rsidR="00D5621A" w:rsidRPr="00557969" w:rsidRDefault="00D5621A" w:rsidP="00AB4D3A">
            <w:pPr>
              <w:shd w:val="clear" w:color="auto" w:fill="FFFFFF"/>
              <w:spacing w:line="288" w:lineRule="auto"/>
              <w:rPr>
                <w:b/>
                <w:bCs/>
                <w:color w:val="000000"/>
                <w:spacing w:val="-2"/>
                <w:sz w:val="26"/>
                <w:szCs w:val="28"/>
                <w:lang w:val="uk-U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8"/>
                <w:lang w:val="uk-UA"/>
              </w:rPr>
              <w:t>Намагатися щоб дихання співпадало з тактом роботи рук.</w:t>
            </w:r>
            <w:r w:rsidR="00557969">
              <w:rPr>
                <w:b/>
                <w:bCs/>
                <w:color w:val="000000"/>
                <w:spacing w:val="-2"/>
                <w:sz w:val="26"/>
                <w:szCs w:val="28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6"/>
                <w:szCs w:val="28"/>
                <w:lang w:val="uk-UA" w:eastAsia="en-US"/>
              </w:rPr>
              <w:t>Не допускати паузи по завершенні гребка</w:t>
            </w:r>
            <w:r>
              <w:rPr>
                <w:color w:val="000000"/>
                <w:spacing w:val="-2"/>
                <w:sz w:val="26"/>
                <w:szCs w:val="28"/>
                <w:lang w:val="uk-UA" w:eastAsia="en-US"/>
              </w:rPr>
              <w:t xml:space="preserve">. </w:t>
            </w:r>
          </w:p>
          <w:p w:rsidR="00557969" w:rsidRDefault="00557969" w:rsidP="0055796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lastRenderedPageBreak/>
              <w:t>Одна рука тримається за бортик, друга ззаду  за п</w:t>
            </w:r>
            <w:r>
              <w:rPr>
                <w:sz w:val="26"/>
              </w:rPr>
              <w:t>’</w:t>
            </w:r>
            <w:proofErr w:type="spellStart"/>
            <w:r>
              <w:rPr>
                <w:sz w:val="26"/>
                <w:lang w:val="uk-UA"/>
              </w:rPr>
              <w:t>яту</w:t>
            </w:r>
            <w:proofErr w:type="spellEnd"/>
            <w:r>
              <w:rPr>
                <w:sz w:val="26"/>
                <w:lang w:val="uk-UA"/>
              </w:rPr>
              <w:t>, носок в сторону, коліно вперед. Поштовх  внутрішньою стороною стопи вниз до другої ноги, трохи через сторону.</w:t>
            </w:r>
          </w:p>
          <w:p w:rsidR="00557969" w:rsidRDefault="00557969" w:rsidP="0055796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Поштовх  внутрішньою стороною стопи назад, трохи через сторону, як при плаванні способом  брас.</w:t>
            </w:r>
          </w:p>
          <w:p w:rsidR="00557969" w:rsidRDefault="00557969" w:rsidP="00AB4D3A">
            <w:pPr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557969" w:rsidRDefault="00557969" w:rsidP="00AB4D3A">
            <w:pPr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557969" w:rsidRDefault="00557969" w:rsidP="0055796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Поштовх  внутрішньою стороною стопи від бортика.</w:t>
            </w:r>
          </w:p>
          <w:p w:rsidR="00557969" w:rsidRDefault="00557969" w:rsidP="00557969">
            <w:pPr>
              <w:spacing w:line="288" w:lineRule="auto"/>
              <w:rPr>
                <w:sz w:val="26"/>
                <w:lang w:val="uk-UA"/>
              </w:rPr>
            </w:pPr>
          </w:p>
          <w:p w:rsidR="00557969" w:rsidRDefault="00557969" w:rsidP="00AB4D3A">
            <w:pPr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Виправлення помилок.</w:t>
            </w:r>
          </w:p>
          <w:p w:rsidR="00557969" w:rsidRDefault="00557969" w:rsidP="00AB4D3A">
            <w:pPr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Порівняння пульсу з тим, що був на початку заняття</w:t>
            </w:r>
          </w:p>
        </w:tc>
      </w:tr>
      <w:tr w:rsidR="00D5621A" w:rsidTr="00AB4D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1.</w:t>
            </w: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2.</w:t>
            </w: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3.</w:t>
            </w: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1A" w:rsidRDefault="00D5621A" w:rsidP="00AB4D3A">
            <w:pPr>
              <w:spacing w:line="288" w:lineRule="auto"/>
              <w:jc w:val="center"/>
              <w:rPr>
                <w:b/>
                <w:bCs/>
                <w:sz w:val="26"/>
                <w:lang w:val="uk-UA" w:eastAsia="en-US"/>
              </w:rPr>
            </w:pPr>
            <w:r>
              <w:rPr>
                <w:b/>
                <w:bCs/>
                <w:sz w:val="26"/>
                <w:u w:val="single"/>
                <w:lang w:val="uk-UA" w:eastAsia="en-US"/>
              </w:rPr>
              <w:t>Заключна частина</w:t>
            </w:r>
            <w:r>
              <w:rPr>
                <w:b/>
                <w:bCs/>
                <w:sz w:val="26"/>
                <w:lang w:val="uk-UA" w:eastAsia="en-US"/>
              </w:rPr>
              <w:t>: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Довільне плавання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Вимірювання ЧСС після відновлення організму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Підведення підсумків заняття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Гігієнічні процедури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1A" w:rsidRDefault="00D5621A" w:rsidP="00AB4D3A">
            <w:pPr>
              <w:spacing w:line="288" w:lineRule="auto"/>
              <w:jc w:val="center"/>
              <w:rPr>
                <w:sz w:val="26"/>
                <w:u w:val="single"/>
                <w:lang w:val="uk-UA" w:eastAsia="en-US"/>
              </w:rPr>
            </w:pPr>
            <w:r>
              <w:rPr>
                <w:sz w:val="26"/>
                <w:u w:val="single"/>
                <w:lang w:val="uk-UA" w:eastAsia="en-US"/>
              </w:rPr>
              <w:t>15-20 хв.</w:t>
            </w: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50-100 м</w:t>
            </w: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 10 сек.</w:t>
            </w: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1-2 хв.</w:t>
            </w: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 хв.</w:t>
            </w: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5-10 хв.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1A" w:rsidRDefault="00D5621A" w:rsidP="00AB4D3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Максимально розслабитися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Зробити висновки стосовно функціонального стану організму</w:t>
            </w:r>
          </w:p>
          <w:p w:rsidR="00D5621A" w:rsidRDefault="00D5621A" w:rsidP="00AB4D3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Індивідуально: робота над помилками та домашнє завдання за потребою</w:t>
            </w:r>
          </w:p>
        </w:tc>
      </w:tr>
    </w:tbl>
    <w:p w:rsidR="00D5621A" w:rsidRDefault="00D5621A" w:rsidP="00D5621A">
      <w:pPr>
        <w:rPr>
          <w:lang w:val="uk-UA"/>
        </w:rPr>
      </w:pPr>
    </w:p>
    <w:p w:rsidR="00D5621A" w:rsidRDefault="00D5621A" w:rsidP="00D5621A">
      <w:pPr>
        <w:rPr>
          <w:lang w:val="uk-UA"/>
        </w:rPr>
      </w:pPr>
    </w:p>
    <w:p w:rsidR="00D5621A" w:rsidRPr="0011176E" w:rsidRDefault="00D5621A" w:rsidP="00D5621A">
      <w:pPr>
        <w:rPr>
          <w:lang w:val="uk-UA"/>
        </w:rPr>
      </w:pPr>
    </w:p>
    <w:p w:rsidR="004D50B2" w:rsidRPr="00D5621A" w:rsidRDefault="004D50B2">
      <w:pPr>
        <w:rPr>
          <w:lang w:val="uk-UA"/>
        </w:rPr>
      </w:pPr>
    </w:p>
    <w:sectPr w:rsidR="004D50B2" w:rsidRPr="00D5621A" w:rsidSect="0039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27FE"/>
    <w:multiLevelType w:val="hybridMultilevel"/>
    <w:tmpl w:val="5BC2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4B6AA3"/>
    <w:multiLevelType w:val="hybridMultilevel"/>
    <w:tmpl w:val="0B88C2E0"/>
    <w:lvl w:ilvl="0" w:tplc="E1DE91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910"/>
    <w:rsid w:val="00393C7A"/>
    <w:rsid w:val="004D50B2"/>
    <w:rsid w:val="00557969"/>
    <w:rsid w:val="007D2910"/>
    <w:rsid w:val="009D590C"/>
    <w:rsid w:val="00D5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5621A"/>
    <w:pPr>
      <w:keepNext/>
      <w:ind w:right="-16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5621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D5621A"/>
    <w:pPr>
      <w:ind w:left="308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D5621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2020-03-24T08:27:00Z</dcterms:created>
  <dcterms:modified xsi:type="dcterms:W3CDTF">2023-04-25T11:33:00Z</dcterms:modified>
</cp:coreProperties>
</file>