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3CB3" w14:textId="4A95A2A6" w:rsidR="00AE239B" w:rsidRDefault="00E24F65" w:rsidP="007A139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9B">
        <w:rPr>
          <w:rFonts w:ascii="Times New Roman" w:hAnsi="Times New Roman" w:cs="Times New Roman"/>
          <w:b/>
          <w:bCs/>
          <w:sz w:val="28"/>
          <w:szCs w:val="28"/>
        </w:rPr>
        <w:t>ЛЕКЦ</w:t>
      </w:r>
      <w:r w:rsidR="001B41B6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1F277F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EF0CA7" w14:textId="26122F03" w:rsidR="00175B14" w:rsidRDefault="00AE239B" w:rsidP="007A139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AE239B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</w:t>
      </w:r>
      <w:r w:rsidR="00175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СПЕЦІАЛЬНІ </w:t>
      </w:r>
    </w:p>
    <w:p w14:paraId="13E0F0C8" w14:textId="4F86C98D" w:rsidR="00AE239B" w:rsidRDefault="00AE239B" w:rsidP="007A139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9B">
        <w:rPr>
          <w:rFonts w:ascii="Times New Roman" w:hAnsi="Times New Roman" w:cs="Times New Roman"/>
          <w:b/>
          <w:bCs/>
          <w:sz w:val="28"/>
          <w:szCs w:val="28"/>
        </w:rPr>
        <w:t>ВПРАВИ ЛЕГКОАТЛЕТА</w:t>
      </w:r>
    </w:p>
    <w:p w14:paraId="54A697DA" w14:textId="5ED0ADF9" w:rsidR="00AE239B" w:rsidRDefault="00AE239B" w:rsidP="007A139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064BC7B0" w14:textId="296B78CB" w:rsidR="00AE239B" w:rsidRPr="00581823" w:rsidRDefault="00AE239B" w:rsidP="007A139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1823">
        <w:rPr>
          <w:rFonts w:ascii="Times New Roman" w:hAnsi="Times New Roman" w:cs="Times New Roman"/>
          <w:sz w:val="28"/>
          <w:szCs w:val="28"/>
        </w:rPr>
        <w:t>Загально</w:t>
      </w:r>
      <w:r w:rsidR="005926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sz w:val="28"/>
          <w:szCs w:val="28"/>
        </w:rPr>
        <w:t>i вправи легкоатлета</w:t>
      </w:r>
      <w:r w:rsidRPr="005818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FE9CA04" w14:textId="406E963F" w:rsidR="00AE239B" w:rsidRDefault="00581823" w:rsidP="007A139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Вимоги до вибору спецiальних вправ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86C37A" w14:textId="31C77E99" w:rsidR="0084369E" w:rsidRDefault="0084369E" w:rsidP="007A139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Методичні правила виконання спеціальних вправ</w:t>
      </w:r>
      <w:r w:rsidR="00651B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508A6C" w14:textId="74875C2B" w:rsidR="007520C7" w:rsidRDefault="007520C7" w:rsidP="007A139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Спецiальнi врави спрямовані на розвиток фiзичних якостей легкоатлета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E7D968" w14:textId="05146F26" w:rsidR="00FD1618" w:rsidRDefault="00FD1618" w:rsidP="007A1393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F65">
        <w:rPr>
          <w:rFonts w:ascii="Times New Roman" w:hAnsi="Times New Roman" w:cs="Times New Roman"/>
          <w:sz w:val="28"/>
          <w:szCs w:val="28"/>
        </w:rPr>
        <w:t>Спецiальнi вправи спрямованi на вдосконалення</w:t>
      </w:r>
      <w:r w:rsidR="009B4D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технiки рухiв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30AB73" w14:textId="77777777" w:rsidR="000E4291" w:rsidRDefault="000E4291" w:rsidP="007A1393">
      <w:pPr>
        <w:pStyle w:val="a4"/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 І Т Е Р А Т У Р А</w:t>
      </w:r>
    </w:p>
    <w:p w14:paraId="452E49F9" w14:textId="77777777" w:rsidR="000E4291" w:rsidRDefault="000E4291" w:rsidP="007A1393">
      <w:pPr>
        <w:pStyle w:val="a4"/>
        <w:tabs>
          <w:tab w:val="left" w:pos="0"/>
        </w:tabs>
        <w:jc w:val="both"/>
        <w:rPr>
          <w:b/>
          <w:sz w:val="28"/>
          <w:szCs w:val="28"/>
        </w:rPr>
      </w:pPr>
    </w:p>
    <w:p w14:paraId="48D7FFEA" w14:textId="77777777" w:rsid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Артюшенко О. Ф. Легка атлетика. Теорія і методика викладання: навч.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посібник . – Черкаси: Брама-Україна, 2008. – 632 с.</w:t>
      </w:r>
    </w:p>
    <w:p w14:paraId="21818F46" w14:textId="77777777" w:rsid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Ахметов Р. Ф. Легка атлетика: Підручник / Ахметов Р. Ф., Максименко Г. М., Кутек Т. Б. – Житомир: Житомирський державний університет імені Івана Франка, 2010. – 320 с. </w:t>
      </w:r>
    </w:p>
    <w:p w14:paraId="02622D0D" w14:textId="77777777" w:rsid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Захожа Н. Я. Легка атлетика у фізичному вихованні студентів [Текст] : навч.-метод. посіб. для студ. вищ. навч. закл. / Н. Я. Захожа, О. П. Митчик, В. В. Пантік ; Волин. нац. ун-т ім. Л. Українки. – Луцьк: РВВ Волин. нац. ун-ту ім. Лесі Українки, 2010. – 192 с. </w:t>
      </w:r>
    </w:p>
    <w:p w14:paraId="0B66FD2E" w14:textId="77777777" w:rsid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 з методикою викладання: навч. посібник / уклад.: Семенов А. А., Осадченко Т. М., Маєвський М. І., Ільченко С. С. – Умань: ВПЦ «Візаві», 2014. – 207 с. </w:t>
      </w:r>
    </w:p>
    <w:p w14:paraId="090B7CB2" w14:textId="77777777" w:rsid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[п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М. </w:t>
      </w:r>
      <w:r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>. Кобринского, Т. П. Юшкевича, А. Н. Конн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кова]. – Мн.: Тесей, 2005. – 336 с. </w:t>
      </w:r>
    </w:p>
    <w:p w14:paraId="2383078D" w14:textId="314CA538" w:rsidR="006A75FD" w:rsidRPr="007104D9" w:rsidRDefault="007104D9" w:rsidP="007A1393">
      <w:pPr>
        <w:pStyle w:val="a4"/>
        <w:widowControl/>
        <w:numPr>
          <w:ilvl w:val="0"/>
          <w:numId w:val="2"/>
        </w:numPr>
        <w:tabs>
          <w:tab w:val="left" w:pos="0"/>
          <w:tab w:val="left" w:pos="1134"/>
        </w:tabs>
        <w:autoSpaceDE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Легка атлетика: </w:t>
      </w:r>
      <w:r>
        <w:rPr>
          <w:sz w:val="28"/>
          <w:szCs w:val="28"/>
          <w:lang w:val="ru-RU"/>
        </w:rPr>
        <w:t>підручник</w:t>
      </w:r>
      <w:r>
        <w:rPr>
          <w:sz w:val="28"/>
          <w:szCs w:val="28"/>
        </w:rPr>
        <w:t xml:space="preserve"> / Аврутин С. Ю., Артюшенко А. Ф., Беца Н. Н. </w:t>
      </w:r>
      <w:r>
        <w:rPr>
          <w:sz w:val="28"/>
          <w:szCs w:val="28"/>
          <w:lang w:val="ru-RU"/>
        </w:rPr>
        <w:t>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ін</w:t>
      </w:r>
      <w:r>
        <w:rPr>
          <w:sz w:val="28"/>
          <w:szCs w:val="28"/>
        </w:rPr>
        <w:t>., п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д </w:t>
      </w:r>
      <w:r>
        <w:rPr>
          <w:sz w:val="28"/>
          <w:szCs w:val="28"/>
          <w:lang w:val="ru-RU"/>
        </w:rPr>
        <w:t>заг</w:t>
      </w:r>
      <w:r>
        <w:rPr>
          <w:sz w:val="28"/>
          <w:szCs w:val="28"/>
        </w:rPr>
        <w:t xml:space="preserve">. ред. В. 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</w:rPr>
        <w:t xml:space="preserve">. Бобровника, С. П. Совенко, А. В. Колота]. – К. : Логос, 2017. – 759 с. </w:t>
      </w:r>
    </w:p>
    <w:p w14:paraId="4238F5ED" w14:textId="2C24E8BC" w:rsidR="00AE239B" w:rsidRPr="00581823" w:rsidRDefault="00E24F65" w:rsidP="007A1393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18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E239B" w:rsidRP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 w:rsid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i вправи легкоатлета</w:t>
      </w:r>
      <w:r w:rsidR="00AE239B" w:rsidRPr="0058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6BF54BA" w14:textId="212897A8" w:rsidR="002707F0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Фізичні вправи у легкiй атлетицi подiляються на три групи. Одна з них загально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 розвива</w:t>
      </w:r>
      <w:r w:rsidR="00356B93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E24F65">
        <w:rPr>
          <w:rFonts w:ascii="Times New Roman" w:hAnsi="Times New Roman" w:cs="Times New Roman"/>
          <w:sz w:val="28"/>
          <w:szCs w:val="28"/>
        </w:rPr>
        <w:t xml:space="preserve">i вправи. Вони призначенi для всебiчного фiзичного розвитку </w:t>
      </w:r>
      <w:proofErr w:type="gramStart"/>
      <w:r w:rsidRPr="00E24F65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E24F65">
        <w:rPr>
          <w:rFonts w:ascii="Times New Roman" w:hAnsi="Times New Roman" w:cs="Times New Roman"/>
          <w:sz w:val="28"/>
          <w:szCs w:val="28"/>
        </w:rPr>
        <w:t xml:space="preserve"> чергу новачкiв та мало пiдготованих легкоатлетiв. Крiм цього загально</w:t>
      </w:r>
      <w:r w:rsidR="002707F0" w:rsidRPr="002707F0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>розвива</w:t>
      </w:r>
      <w:r w:rsidR="00356B93">
        <w:rPr>
          <w:rFonts w:ascii="Times New Roman" w:hAnsi="Times New Roman" w:cs="Times New Roman"/>
          <w:sz w:val="28"/>
          <w:szCs w:val="28"/>
          <w:lang w:val="ru-RU"/>
        </w:rPr>
        <w:t>льні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вправи пiдвищують рухомiсть в суглобах і покращують вмiння спортсмена координувати свої рухи. Ці вправи використовуються і для виправлення дефектiв будови тiла та фiзичного розвитку. </w:t>
      </w:r>
    </w:p>
    <w:p w14:paraId="31636B3C" w14:textId="0B4C7202" w:rsidR="002707F0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Загально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>розвива</w:t>
      </w:r>
      <w:r w:rsidR="00356B93">
        <w:rPr>
          <w:rFonts w:ascii="Times New Roman" w:hAnsi="Times New Roman" w:cs="Times New Roman"/>
          <w:sz w:val="28"/>
          <w:szCs w:val="28"/>
          <w:lang w:val="ru-RU"/>
        </w:rPr>
        <w:t>льн</w:t>
      </w:r>
      <w:r w:rsidRPr="00E24F65">
        <w:rPr>
          <w:rFonts w:ascii="Times New Roman" w:hAnsi="Times New Roman" w:cs="Times New Roman"/>
          <w:sz w:val="28"/>
          <w:szCs w:val="28"/>
        </w:rPr>
        <w:t xml:space="preserve">i вправи розподiляються на двi групи: </w:t>
      </w:r>
    </w:p>
    <w:p w14:paraId="4BD5411B" w14:textId="24875D32" w:rsidR="00581823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707F0">
        <w:rPr>
          <w:rFonts w:ascii="Times New Roman" w:hAnsi="Times New Roman" w:cs="Times New Roman"/>
          <w:b/>
          <w:bCs/>
          <w:sz w:val="28"/>
          <w:szCs w:val="28"/>
        </w:rPr>
        <w:t>вправи з iнших видiв спорту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(гiмнастика, важка атлетика, спортивні iгри і тд.), що застосовуються для загального фізичного розвитку. При цьому слiд ураховувати i специфiку виду спорту, наприклад: метальник бiльш застосовує вправи з важкої атлетики, спринтерський бiг і стрибки, а також баскетбол і волейбол. В той же час бiгун на довгi дистанції значн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менш</w:t>
      </w:r>
      <w:r w:rsidR="002707F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уваги приліляє вправам з обтяженнями. Однак деякi вправи обов’язковi для всiх легкоатлетів</w:t>
      </w:r>
      <w:r w:rsidR="002707F0" w:rsidRPr="002707F0">
        <w:rPr>
          <w:rFonts w:ascii="Times New Roman" w:hAnsi="Times New Roman" w:cs="Times New Roman"/>
          <w:sz w:val="28"/>
          <w:szCs w:val="28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2707F0" w:rsidRPr="002707F0">
        <w:rPr>
          <w:rFonts w:ascii="Times New Roman" w:hAnsi="Times New Roman" w:cs="Times New Roman"/>
          <w:sz w:val="28"/>
          <w:szCs w:val="28"/>
        </w:rPr>
        <w:t>Д</w:t>
      </w:r>
      <w:r w:rsidRPr="00E24F65">
        <w:rPr>
          <w:rFonts w:ascii="Times New Roman" w:hAnsi="Times New Roman" w:cs="Times New Roman"/>
          <w:sz w:val="28"/>
          <w:szCs w:val="28"/>
        </w:rPr>
        <w:t xml:space="preserve">ля розвитку загальної витривалостi i покращення здоров’я застосовуються кроси улiтку та ходьба на лижах зимою; для </w:t>
      </w:r>
      <w:r w:rsidR="003B3B0A" w:rsidRPr="003B3B0A">
        <w:rPr>
          <w:rFonts w:ascii="Times New Roman" w:hAnsi="Times New Roman" w:cs="Times New Roman"/>
          <w:sz w:val="28"/>
          <w:szCs w:val="28"/>
        </w:rPr>
        <w:t>набутт</w:t>
      </w:r>
      <w:r w:rsidRPr="00E24F65">
        <w:rPr>
          <w:rFonts w:ascii="Times New Roman" w:hAnsi="Times New Roman" w:cs="Times New Roman"/>
          <w:sz w:val="28"/>
          <w:szCs w:val="28"/>
        </w:rPr>
        <w:t xml:space="preserve">я прудкостi — спринтерський бiг, а для розвитку спритностi і покращення координацiї рухiв — гра в баскетбол і вправи на гiмнастичних снарядах. </w:t>
      </w:r>
    </w:p>
    <w:p w14:paraId="0DB2FFE6" w14:textId="2C46F0F5" w:rsidR="00581823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б)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загально</w:t>
      </w:r>
      <w:r w:rsidR="009B4D2B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розвива</w:t>
      </w:r>
      <w:r w:rsidR="005926A8">
        <w:rPr>
          <w:rFonts w:ascii="Times New Roman" w:hAnsi="Times New Roman" w:cs="Times New Roman"/>
          <w:b/>
          <w:bCs/>
          <w:sz w:val="28"/>
          <w:szCs w:val="28"/>
          <w:lang w:val="ru-RU"/>
        </w:rPr>
        <w:t>льн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i пiдготовчi вправи з рiзними предметами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(палицi, скакалки, булави, гантелi та ін.)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>і без них</w:t>
      </w:r>
      <w:r w:rsidRPr="00E24F65">
        <w:rPr>
          <w:rFonts w:ascii="Times New Roman" w:hAnsi="Times New Roman" w:cs="Times New Roman"/>
          <w:sz w:val="28"/>
          <w:szCs w:val="28"/>
        </w:rPr>
        <w:t>. Це нахили, повороти, розмахування, кружлянн</w:t>
      </w:r>
      <w:r w:rsidR="0058182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>,</w:t>
      </w:r>
      <w:r w:rsidR="00581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згинання кінцiвок, стрибки i багато iнших рухiв. </w:t>
      </w:r>
    </w:p>
    <w:p w14:paraId="25E6C8FE" w14:textId="20F2BC09" w:rsidR="00581823" w:rsidRPr="00581823" w:rsidRDefault="00E24F65" w:rsidP="007A1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8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1823" w:rsidRPr="009B4D2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81823">
        <w:rPr>
          <w:rFonts w:ascii="Times New Roman" w:hAnsi="Times New Roman" w:cs="Times New Roman"/>
          <w:b/>
          <w:bCs/>
          <w:sz w:val="28"/>
          <w:szCs w:val="28"/>
        </w:rPr>
        <w:t xml:space="preserve"> Вимоги до вибору спецiальних вправ</w:t>
      </w:r>
    </w:p>
    <w:p w14:paraId="03D83D45" w14:textId="261E5185" w:rsidR="00C661BB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Будь яка вправа, що включає один або декілька елементiв змагальної, вiдповiдає їй як </w:t>
      </w:r>
      <w:r w:rsidR="009B4D2B" w:rsidRPr="009B4D2B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зовнiшн</w:t>
      </w:r>
      <w:r w:rsidR="009B4D2B" w:rsidRPr="009B4D2B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>м малюнк</w:t>
      </w:r>
      <w:r w:rsidR="009B4D2B" w:rsidRPr="009B4D2B">
        <w:rPr>
          <w:rFonts w:ascii="Times New Roman" w:hAnsi="Times New Roman" w:cs="Times New Roman"/>
          <w:sz w:val="28"/>
          <w:szCs w:val="28"/>
        </w:rPr>
        <w:t>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</w:t>
      </w:r>
      <w:r w:rsidR="009B4D2B" w:rsidRPr="009B4D2B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характер</w:t>
      </w:r>
      <w:r w:rsidR="009B4D2B" w:rsidRPr="009B4D2B">
        <w:rPr>
          <w:rFonts w:ascii="Times New Roman" w:hAnsi="Times New Roman" w:cs="Times New Roman"/>
          <w:sz w:val="28"/>
          <w:szCs w:val="28"/>
        </w:rPr>
        <w:t>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виконання, так і </w:t>
      </w:r>
      <w:r w:rsidR="009B4D2B" w:rsidRPr="009B4D2B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механiзмам</w:t>
      </w:r>
      <w:r w:rsidR="009B4D2B" w:rsidRPr="009B4D2B">
        <w:rPr>
          <w:rFonts w:ascii="Times New Roman" w:hAnsi="Times New Roman" w:cs="Times New Roman"/>
          <w:sz w:val="28"/>
          <w:szCs w:val="28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енергозабезпечення (аеробні, аеробна-анаеробнi та анаеробні), а також рiзноманiтнi тренувальнi форми основної змагальної вправи можуть розглядатися як спецiально</w:t>
      </w:r>
      <w:r w:rsidR="00581823" w:rsidRPr="00581823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пiдготовчi. За своєю сутнiстю вони є части</w:t>
      </w:r>
      <w:r w:rsidR="00C661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 xml:space="preserve">ками або елементами, навiть ключовими фазами, зв’язками частин i частинами змагальної вправи або її тренувальними формами. Ця обставина декiлька знижує їх цiннiсть, але виявляе цілий ряд переваг, так необхiдних при вдосконаленнi майстерностi виконання змагальної вправи в цiлому. </w:t>
      </w:r>
    </w:p>
    <w:p w14:paraId="5A6F5D6D" w14:textId="661B5713" w:rsidR="00C661BB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По-перше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вони бiльш простi і доступнi при оволодiннi техникою рухiв. </w:t>
      </w:r>
      <w:r w:rsidR="00DD7467">
        <w:rPr>
          <w:rFonts w:ascii="Times New Roman" w:hAnsi="Times New Roman" w:cs="Times New Roman"/>
          <w:sz w:val="28"/>
          <w:szCs w:val="28"/>
          <w:lang w:val="ru-RU"/>
        </w:rPr>
        <w:t>Їх м</w:t>
      </w:r>
      <w:r w:rsidRPr="00E24F65">
        <w:rPr>
          <w:rFonts w:ascii="Times New Roman" w:hAnsi="Times New Roman" w:cs="Times New Roman"/>
          <w:sz w:val="28"/>
          <w:szCs w:val="28"/>
        </w:rPr>
        <w:t>ожливо повторювати, уникаючи помiтних помилок значн</w:t>
      </w:r>
      <w:r w:rsidR="00C661B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бiльшу кiлькiсть разів. </w:t>
      </w:r>
    </w:p>
    <w:p w14:paraId="6E9B09E5" w14:textId="771BB8E9" w:rsidR="0084369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467">
        <w:rPr>
          <w:rFonts w:ascii="Times New Roman" w:hAnsi="Times New Roman" w:cs="Times New Roman"/>
          <w:b/>
          <w:bCs/>
          <w:sz w:val="28"/>
          <w:szCs w:val="28"/>
        </w:rPr>
        <w:t>По-друге</w:t>
      </w:r>
      <w:proofErr w:type="gramEnd"/>
      <w:r w:rsidRPr="00E24F65">
        <w:rPr>
          <w:rFonts w:ascii="Times New Roman" w:hAnsi="Times New Roman" w:cs="Times New Roman"/>
          <w:sz w:val="28"/>
          <w:szCs w:val="28"/>
        </w:rPr>
        <w:t>, широко використовувати рiзнi умови виконання - полегшені, тобто швидше і бiльш вiльно</w:t>
      </w:r>
      <w:r w:rsidR="0084369E" w:rsidRPr="0084369E">
        <w:rPr>
          <w:rFonts w:ascii="Times New Roman" w:hAnsi="Times New Roman" w:cs="Times New Roman"/>
          <w:sz w:val="28"/>
          <w:szCs w:val="28"/>
        </w:rPr>
        <w:t>;</w:t>
      </w:r>
      <w:r w:rsidRPr="00E24F65">
        <w:rPr>
          <w:rFonts w:ascii="Times New Roman" w:hAnsi="Times New Roman" w:cs="Times New Roman"/>
          <w:sz w:val="28"/>
          <w:szCs w:val="28"/>
        </w:rPr>
        <w:t xml:space="preserve"> обтяжені (</w:t>
      </w:r>
      <w:r w:rsidR="0084369E" w:rsidRPr="0084369E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Pr="00E24F65">
        <w:rPr>
          <w:rFonts w:ascii="Times New Roman" w:hAnsi="Times New Roman" w:cs="Times New Roman"/>
          <w:sz w:val="28"/>
          <w:szCs w:val="28"/>
        </w:rPr>
        <w:t>фізи</w:t>
      </w:r>
      <w:r w:rsidR="00C661BB" w:rsidRPr="0084369E">
        <w:rPr>
          <w:rFonts w:ascii="Times New Roman" w:hAnsi="Times New Roman" w:cs="Times New Roman"/>
          <w:sz w:val="28"/>
          <w:szCs w:val="28"/>
        </w:rPr>
        <w:t>ч</w:t>
      </w:r>
      <w:r w:rsidRPr="00E24F65">
        <w:rPr>
          <w:rFonts w:ascii="Times New Roman" w:hAnsi="Times New Roman" w:cs="Times New Roman"/>
          <w:sz w:val="28"/>
          <w:szCs w:val="28"/>
        </w:rPr>
        <w:t>н</w:t>
      </w:r>
      <w:r w:rsidR="0084369E" w:rsidRPr="0084369E">
        <w:rPr>
          <w:rFonts w:ascii="Times New Roman" w:hAnsi="Times New Roman" w:cs="Times New Roman"/>
          <w:sz w:val="28"/>
          <w:szCs w:val="28"/>
        </w:rPr>
        <w:t>их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якост</w:t>
      </w:r>
      <w:r w:rsidR="0084369E" w:rsidRPr="0084369E">
        <w:rPr>
          <w:rFonts w:ascii="Times New Roman" w:hAnsi="Times New Roman" w:cs="Times New Roman"/>
          <w:sz w:val="28"/>
          <w:szCs w:val="28"/>
        </w:rPr>
        <w:t>ей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 найбiльшим ефектом, а також успiшно оволодiвати економiчною технікою, красою і свободою рухiв</w:t>
      </w:r>
      <w:r w:rsidR="0084369E" w:rsidRPr="0084369E">
        <w:rPr>
          <w:rFonts w:ascii="Times New Roman" w:hAnsi="Times New Roman" w:cs="Times New Roman"/>
          <w:sz w:val="28"/>
          <w:szCs w:val="28"/>
        </w:rPr>
        <w:t>)</w:t>
      </w:r>
      <w:r w:rsidRPr="00E24F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BDE23" w14:textId="5DFD0075" w:rsidR="0084369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По-третє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виборче (локально) діяти на окремі групи мязів і механізм енергозабезпечення, розвивати переважно в більшому ступені необхідну фізичну якість або сполучення </w:t>
      </w:r>
      <w:r w:rsidR="00DD7467" w:rsidRPr="00DD7467">
        <w:rPr>
          <w:rFonts w:ascii="Times New Roman" w:hAnsi="Times New Roman" w:cs="Times New Roman"/>
          <w:sz w:val="28"/>
          <w:szCs w:val="28"/>
        </w:rPr>
        <w:t>фізичних якостей</w:t>
      </w:r>
      <w:r w:rsidRPr="00E24F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00911F" w14:textId="5023E690" w:rsidR="0084369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467">
        <w:rPr>
          <w:rFonts w:ascii="Times New Roman" w:hAnsi="Times New Roman" w:cs="Times New Roman"/>
          <w:b/>
          <w:bCs/>
          <w:sz w:val="28"/>
          <w:szCs w:val="28"/>
        </w:rPr>
        <w:t>По-четверте</w:t>
      </w:r>
      <w:r w:rsidRPr="00E24F65">
        <w:rPr>
          <w:rFonts w:ascii="Times New Roman" w:hAnsi="Times New Roman" w:cs="Times New Roman"/>
          <w:sz w:val="28"/>
          <w:szCs w:val="28"/>
        </w:rPr>
        <w:t xml:space="preserve">, сполучення спеціальних вправ зі змагальними з використанням термінових позитивних наслідків. Все це </w:t>
      </w:r>
      <w:r w:rsidR="00DD7467">
        <w:rPr>
          <w:rFonts w:ascii="Times New Roman" w:hAnsi="Times New Roman" w:cs="Times New Roman"/>
          <w:sz w:val="28"/>
          <w:szCs w:val="28"/>
          <w:lang w:val="ru-RU"/>
        </w:rPr>
        <w:t xml:space="preserve">має </w:t>
      </w:r>
      <w:r w:rsidRPr="00E24F65">
        <w:rPr>
          <w:rFonts w:ascii="Times New Roman" w:hAnsi="Times New Roman" w:cs="Times New Roman"/>
          <w:sz w:val="28"/>
          <w:szCs w:val="28"/>
        </w:rPr>
        <w:t xml:space="preserve">значний тренувальний ефект. </w:t>
      </w:r>
    </w:p>
    <w:p w14:paraId="1B21D61D" w14:textId="77777777" w:rsidR="0084369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lastRenderedPageBreak/>
        <w:t>Для успішної реалізації розглянутих переваг виконання спеціальних підготовчих вправ потребує до себе особливої уваги і контролю з самих перших повторень. Контроль здійснюється як за формою – амплітуда, малюнок, так і за змістом – зусилл</w:t>
      </w:r>
      <w:r w:rsidR="0084369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ритм виконання вправи. Чим більш</w:t>
      </w:r>
      <w:r w:rsidR="0084369E" w:rsidRPr="0084369E">
        <w:rPr>
          <w:rFonts w:ascii="Times New Roman" w:hAnsi="Times New Roman" w:cs="Times New Roman"/>
          <w:sz w:val="28"/>
          <w:szCs w:val="28"/>
        </w:rPr>
        <w:t>е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схожості між спеціальною і змагальною вправою, тим легше перенести і повніше використати нові придбані в якості навички, тим швидше будуть поліпшуватися спортивні результати під час змагань.  Під час виконання спеціальної вправи слід дотримуватися ритмічного малюнку і особливо точності акцентів найбільшої напруги і розслаблення мязів, які повинні відповідати змагальній вправі. </w:t>
      </w:r>
    </w:p>
    <w:p w14:paraId="6AC43680" w14:textId="32957C3A" w:rsidR="0084369E" w:rsidRPr="00651B01" w:rsidRDefault="00E24F65" w:rsidP="007A1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01">
        <w:rPr>
          <w:rFonts w:ascii="Times New Roman" w:hAnsi="Times New Roman" w:cs="Times New Roman"/>
          <w:b/>
          <w:bCs/>
          <w:sz w:val="28"/>
          <w:szCs w:val="28"/>
        </w:rPr>
        <w:t>3. Методичні правила виконання спеціальних вправ</w:t>
      </w:r>
    </w:p>
    <w:p w14:paraId="7242733B" w14:textId="45F4155E" w:rsidR="00651B01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Методичні правила виконання спеціальних вправ допомагають розвивати фізичні якості з найбільшим ефектом, а також успішно оволодівати економічною технікою, красою і свободою рухів. </w:t>
      </w:r>
    </w:p>
    <w:p w14:paraId="3DD8D597" w14:textId="77777777" w:rsidR="00651B01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Перше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з ростом числа повторень </w:t>
      </w:r>
      <w:r w:rsidR="00651B01" w:rsidRPr="00651B01">
        <w:rPr>
          <w:rFonts w:ascii="Times New Roman" w:hAnsi="Times New Roman" w:cs="Times New Roman"/>
          <w:sz w:val="28"/>
          <w:szCs w:val="28"/>
        </w:rPr>
        <w:t>будь-як</w:t>
      </w:r>
      <w:r w:rsidRPr="00E24F65">
        <w:rPr>
          <w:rFonts w:ascii="Times New Roman" w:hAnsi="Times New Roman" w:cs="Times New Roman"/>
          <w:sz w:val="28"/>
          <w:szCs w:val="28"/>
        </w:rPr>
        <w:t xml:space="preserve">их вправ збільшується тривалість їх виконання, підвищується загальна витривалість, а зі збільшенням тривалості і інтенсивності виконання розвивається спеціальна витривалість. </w:t>
      </w:r>
    </w:p>
    <w:p w14:paraId="290D85C1" w14:textId="3D9E16F7" w:rsidR="00651B01" w:rsidRPr="00651B01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Друге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під час подолання зовнішніх оп</w:t>
      </w:r>
      <w:r w:rsidR="003B3B0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рів з помірним напруженням м’язів, які приймають участь в цьому русі – </w:t>
      </w:r>
      <w:r w:rsidR="00C53190" w:rsidRPr="00C53190">
        <w:rPr>
          <w:rFonts w:ascii="Times New Roman" w:hAnsi="Times New Roman" w:cs="Times New Roman"/>
          <w:sz w:val="28"/>
          <w:szCs w:val="28"/>
        </w:rPr>
        <w:t xml:space="preserve">розвивається </w:t>
      </w:r>
      <w:r w:rsidRPr="00E24F65">
        <w:rPr>
          <w:rFonts w:ascii="Times New Roman" w:hAnsi="Times New Roman" w:cs="Times New Roman"/>
          <w:sz w:val="28"/>
          <w:szCs w:val="28"/>
        </w:rPr>
        <w:t>силов</w:t>
      </w:r>
      <w:r w:rsidR="00C53190" w:rsidRPr="00C53190">
        <w:rPr>
          <w:rFonts w:ascii="Times New Roman" w:hAnsi="Times New Roman" w:cs="Times New Roman"/>
          <w:sz w:val="28"/>
          <w:szCs w:val="28"/>
        </w:rPr>
        <w:t>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витривалість</w:t>
      </w:r>
      <w:r w:rsidR="00651B01" w:rsidRPr="00651B01">
        <w:rPr>
          <w:rFonts w:ascii="Times New Roman" w:hAnsi="Times New Roman" w:cs="Times New Roman"/>
          <w:sz w:val="28"/>
          <w:szCs w:val="28"/>
        </w:rPr>
        <w:t>;</w:t>
      </w:r>
    </w:p>
    <w:p w14:paraId="1A14D23C" w14:textId="77777777" w:rsidR="00651B01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- зі зростанням напруги м’язів (велика вага обтяжень, опір партнера та інше) поступово збільшуються обсягові показники: м’язова маса, рельєф, окружність, товщина поперечника і їх максимальна сила; </w:t>
      </w:r>
    </w:p>
    <w:p w14:paraId="343C6019" w14:textId="43FDE3AD" w:rsidR="00651B01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- </w:t>
      </w:r>
      <w:r w:rsidR="00356B93" w:rsidRPr="00356B93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швидкої зміни напрямку руху під час присідань з підскоками, стрибків, замахах під час кидків і метань удосконалюються скорочувальні здібності м’язів – швидкісно-силові якості – швидка, «вибухова» сила – стрибучість або «хльост» в метаннях. </w:t>
      </w:r>
    </w:p>
    <w:p w14:paraId="7388FD34" w14:textId="77777777" w:rsidR="005E4F89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Третє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виконання </w:t>
      </w:r>
      <w:r w:rsidR="005E4F89" w:rsidRPr="005E4F89">
        <w:rPr>
          <w:rFonts w:ascii="Times New Roman" w:hAnsi="Times New Roman" w:cs="Times New Roman"/>
          <w:sz w:val="28"/>
          <w:szCs w:val="28"/>
        </w:rPr>
        <w:t>будь-як</w:t>
      </w:r>
      <w:r w:rsidRPr="00E24F65">
        <w:rPr>
          <w:rFonts w:ascii="Times New Roman" w:hAnsi="Times New Roman" w:cs="Times New Roman"/>
          <w:sz w:val="28"/>
          <w:szCs w:val="28"/>
        </w:rPr>
        <w:t xml:space="preserve">их вправ з найбільшою амплітудою рухів розвиває гнучкість і супроводжуючу легкість, а з можливо більшою швидкістю і темпом повторень – максимальну прудкість і швидкість пересування. </w:t>
      </w:r>
    </w:p>
    <w:p w14:paraId="544C28F1" w14:textId="008C647D" w:rsidR="005E4F89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Четверте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чим більше число м’язових груп приймає участь в обран</w:t>
      </w:r>
      <w:r w:rsidR="005253D4" w:rsidRPr="005D0BBF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вправі (при невисокому темпі виконня), тим більш удосконалюється загальна витривалість, </w:t>
      </w:r>
      <w:r w:rsidR="003A245E" w:rsidRPr="003A245E">
        <w:rPr>
          <w:rFonts w:ascii="Times New Roman" w:hAnsi="Times New Roman" w:cs="Times New Roman"/>
          <w:sz w:val="28"/>
          <w:szCs w:val="28"/>
        </w:rPr>
        <w:t>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помірної напру</w:t>
      </w:r>
      <w:r w:rsidR="003A245E" w:rsidRPr="003A245E">
        <w:rPr>
          <w:rFonts w:ascii="Times New Roman" w:hAnsi="Times New Roman" w:cs="Times New Roman"/>
          <w:sz w:val="28"/>
          <w:szCs w:val="28"/>
        </w:rPr>
        <w:t>ги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м’язів – силова витривалість, а при зростанні темпу інтенсивності – швидкісна витривалість. Чим менш</w:t>
      </w:r>
      <w:r w:rsidR="00356B9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24F65">
        <w:rPr>
          <w:rFonts w:ascii="Times New Roman" w:hAnsi="Times New Roman" w:cs="Times New Roman"/>
          <w:sz w:val="28"/>
          <w:szCs w:val="28"/>
        </w:rPr>
        <w:t xml:space="preserve"> м’язів включено в рух, в обраній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вправі, тим більш розвивається локальна витривалість і силові показники цих м’язів. Під час найвищих напружень </w:t>
      </w:r>
      <w:r w:rsidR="00356B9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24F65">
        <w:rPr>
          <w:rFonts w:ascii="Times New Roman" w:hAnsi="Times New Roman" w:cs="Times New Roman"/>
          <w:sz w:val="28"/>
          <w:szCs w:val="28"/>
        </w:rPr>
        <w:t xml:space="preserve">їх максимальні силові показники, при високому темпі їх скорочувальні здібності – швидка сила. </w:t>
      </w:r>
    </w:p>
    <w:p w14:paraId="778584A9" w14:textId="5D851AF0" w:rsidR="007520C7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F89">
        <w:rPr>
          <w:rFonts w:ascii="Times New Roman" w:hAnsi="Times New Roman" w:cs="Times New Roman"/>
          <w:b/>
          <w:bCs/>
          <w:sz w:val="28"/>
          <w:szCs w:val="28"/>
        </w:rPr>
        <w:t>П’яте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виконання вправ з</w:t>
      </w:r>
      <w:r w:rsidR="00356B93" w:rsidRPr="00E858F9">
        <w:rPr>
          <w:rFonts w:ascii="Times New Roman" w:hAnsi="Times New Roman" w:cs="Times New Roman"/>
          <w:sz w:val="28"/>
          <w:szCs w:val="28"/>
        </w:rPr>
        <w:t>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участю значного числа м’язових груп, швидкої зміни умов і послідовності їх напруження і розслаблення (ігрові, акробатичні вправи) сприяє узгодженості в роботі м’язів і м’язових груп, удосконалюють регуляторні механізми, покращують координацію, спритність в рухах і рівновагу. </w:t>
      </w:r>
      <w:r w:rsidR="007520C7" w:rsidRPr="00752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7A7FA" w14:textId="77777777" w:rsidR="007520C7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BF">
        <w:rPr>
          <w:rFonts w:ascii="Times New Roman" w:hAnsi="Times New Roman" w:cs="Times New Roman"/>
          <w:b/>
          <w:bCs/>
          <w:sz w:val="28"/>
          <w:szCs w:val="28"/>
        </w:rPr>
        <w:t>Шосте правило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– постійний контроль м’язових відчуттів, порівнювання їх з досягнутими результатами, а також рухова пам'ять сприяють під час виконання різних вправ на силу, швидкість і витривалість оволодінню управлінням в розслабленні м’язів, які не приймають участь в роботі, а також м’язів – антагоністів. </w:t>
      </w:r>
    </w:p>
    <w:p w14:paraId="6A3CE515" w14:textId="27F7ECB7" w:rsidR="007520C7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Під час тренувань слід змінювати підбір спеціальних вправ різної спрямованості: від загальної до спеціальної витривалості, від сили до гнучкості, від швидкості до розслаблення та емоціональних ігрових варіантів. Виконання спеціальних вправ при дотриманні розглянутих правил викликає взаємодію різних діянь, і відгуків на них організму – пристосувальних реакцій в результаті яких форму</w:t>
      </w:r>
      <w:r w:rsidR="00931AF6" w:rsidRPr="00931AF6">
        <w:rPr>
          <w:rFonts w:ascii="Times New Roman" w:hAnsi="Times New Roman" w:cs="Times New Roman"/>
          <w:sz w:val="28"/>
          <w:szCs w:val="28"/>
        </w:rPr>
        <w:t>ю</w:t>
      </w:r>
      <w:r w:rsidRPr="00E24F65">
        <w:rPr>
          <w:rFonts w:ascii="Times New Roman" w:hAnsi="Times New Roman" w:cs="Times New Roman"/>
          <w:sz w:val="28"/>
          <w:szCs w:val="28"/>
        </w:rPr>
        <w:t xml:space="preserve">ться підлеглі зв’язки і взаємозв’язки між фізичними якостями, що розвиваються. </w:t>
      </w:r>
    </w:p>
    <w:p w14:paraId="36EE2B18" w14:textId="77777777" w:rsidR="007520C7" w:rsidRDefault="007520C7" w:rsidP="007A13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20C7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4F65" w:rsidRPr="007520C7">
        <w:rPr>
          <w:rFonts w:ascii="Times New Roman" w:hAnsi="Times New Roman" w:cs="Times New Roman"/>
          <w:b/>
          <w:bCs/>
          <w:sz w:val="28"/>
          <w:szCs w:val="28"/>
        </w:rPr>
        <w:t>Спецiальнi врави спрямовані на розвиток фiзичних якостей легкоатлета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84699B" w14:textId="38C8932F" w:rsidR="00E84E10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Виконання ле</w:t>
      </w:r>
      <w:r w:rsidR="005D0BB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E24F65">
        <w:rPr>
          <w:rFonts w:ascii="Times New Roman" w:hAnsi="Times New Roman" w:cs="Times New Roman"/>
          <w:sz w:val="28"/>
          <w:szCs w:val="28"/>
        </w:rPr>
        <w:t>коатлетичних вправ пов’язано з силовими якостями як здібністю чинити і долати опiр за допомогою м’язових зусиль. Вони проявляються у змішаних динамiчних режимах зi швидким переходом вiд дiй</w:t>
      </w:r>
      <w:r w:rsidR="007520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що поступають</w:t>
      </w:r>
      <w:r w:rsidR="007520C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до дiй</w:t>
      </w:r>
      <w:r w:rsidR="00E84E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що долають. В режимах, що поступають, атлет може проявити бiльшу силу нiж у</w:t>
      </w:r>
      <w:r w:rsidR="005D0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режимах що долають (наприклад, пiд час зістрибування</w:t>
      </w:r>
      <w:r w:rsidR="00E84E1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узвишшя). Швидкiсно-силова пiдготовка включає рiзноманiтнi засоби і прийоми, які спрямовані на розвиток здiбностi долати значний зовнiшнiй опiр при максимально прудких рухах, а також під час розгону i гальмуванн</w:t>
      </w:r>
      <w:r w:rsidR="00E84E10" w:rsidRPr="00E84E10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тiла і його ланок. Цiлеспрямоване і високоефективне виховання швкдкiсно-силових якостей в рiзних проявах сили i швидкостi досягається тiльки тодi, коли вiдомi вимоги i характеристики рухiв. </w:t>
      </w:r>
      <w:bookmarkStart w:id="0" w:name="_Hlk125018576"/>
      <w:r w:rsidRPr="002B71E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E858F9" w:rsidRPr="00E858F9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 xml:space="preserve">рiшення конкретних завдань швидкiсно-силової підготовки застосовуються рiзноманiтаi </w:t>
      </w:r>
      <w:r w:rsidR="002B71EC" w:rsidRPr="002B71E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>прави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: -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з подоланням ваги власного тiла</w:t>
      </w:r>
      <w:r w:rsidRPr="002B71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прудкий бiг, скоки, стрибки на однiй та двох ногах з мiсця і з розбiгу (рiзного за довжиною і швидкiстю), у глибину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висоту, на дальнiсть і в рiзних їх сполученнях, а також силовi вправи, 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з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обтяжен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нями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і на гiмнастичних знаряддях;</w:t>
      </w:r>
      <w:r w:rsidRPr="00E24F65">
        <w:rPr>
          <w:rFonts w:ascii="Times New Roman" w:hAnsi="Times New Roman" w:cs="Times New Roman"/>
          <w:sz w:val="28"/>
          <w:szCs w:val="28"/>
        </w:rPr>
        <w:t xml:space="preserve"> -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з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рiзними додатковими обтяженнями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(пояс, жилет) в бiгу, стрибкових вправах, стрибках i метаннях;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з використанням дiй зовнiшнього середовища</w:t>
      </w:r>
      <w:r w:rsidRPr="00E24F65">
        <w:rPr>
          <w:rFonts w:ascii="Times New Roman" w:hAnsi="Times New Roman" w:cs="Times New Roman"/>
          <w:sz w:val="28"/>
          <w:szCs w:val="28"/>
        </w:rPr>
        <w:t xml:space="preserve">: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бiг i стрибки в гору і з гори, по східцям в гору i вниз, по рiзному грунту (газон, пiсок, обмiль, опiлл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84E10" w:rsidRPr="00810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46D">
        <w:rPr>
          <w:rFonts w:ascii="Times New Roman" w:hAnsi="Times New Roman" w:cs="Times New Roman"/>
          <w:color w:val="FF0000"/>
          <w:sz w:val="28"/>
          <w:szCs w:val="28"/>
        </w:rPr>
        <w:t>стежки в лiсi, проти вiтру і за вiтром, в кросiвках i босонiж);</w:t>
      </w:r>
      <w:r w:rsidRPr="00E24F65">
        <w:rPr>
          <w:rFonts w:ascii="Times New Roman" w:hAnsi="Times New Roman" w:cs="Times New Roman"/>
          <w:sz w:val="28"/>
          <w:szCs w:val="28"/>
        </w:rPr>
        <w:t xml:space="preserve">  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- з подоланням зовнiшнiх оп</w:t>
      </w:r>
      <w:r w:rsidR="00931AF6" w:rsidRPr="00931AF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</w:t>
      </w:r>
      <w:r w:rsidR="00931AF6" w:rsidRPr="00CA311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і</w:t>
      </w:r>
      <w:r w:rsidRPr="002B71E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в у максимально швидких рухах, у вправах із партнером, вправах з обтяженнями рiзної ваги i виду </w:t>
      </w:r>
      <w:r w:rsidRPr="00E24F65">
        <w:rPr>
          <w:rFonts w:ascii="Times New Roman" w:hAnsi="Times New Roman" w:cs="Times New Roman"/>
          <w:sz w:val="28"/>
          <w:szCs w:val="28"/>
        </w:rPr>
        <w:t xml:space="preserve">(манжета вагою 0,5кг, обтяжений пояс і набивний м’яч вагою 2 — 5кг, гантелi i гирi вагою 16-32 кг, мішки з пiском вагою 5 — 15кг), вправах з використанням блокових приладів і пружних предметiв на тренажерах, в метаннях рiзних снарядiв (набивнi м’ячі камiння i ядра різної ваги — 2 — 10кг, гирi). </w:t>
      </w:r>
    </w:p>
    <w:bookmarkEnd w:id="0"/>
    <w:p w14:paraId="51C4417E" w14:textId="77777777" w:rsidR="00861A7C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Швидкiсно-силова пiдготовка може забезпечити розвиток якостей прудкості і сили у самому широкому дiапазонi їх сполучень. Швидкiсть бiгу, прудкiсть i амплiтуда рухiв нiг i рук залежать вiд проявів силових здiбностей у само</w:t>
      </w:r>
      <w:r w:rsidR="00E84E10" w:rsidRPr="00E84E10">
        <w:rPr>
          <w:rFonts w:ascii="Times New Roman" w:hAnsi="Times New Roman" w:cs="Times New Roman"/>
          <w:sz w:val="28"/>
          <w:szCs w:val="28"/>
        </w:rPr>
        <w:t>му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яскраво</w:t>
      </w:r>
      <w:r w:rsidR="00E84E10" w:rsidRPr="00AF1F24">
        <w:rPr>
          <w:rFonts w:ascii="Times New Roman" w:hAnsi="Times New Roman" w:cs="Times New Roman"/>
          <w:sz w:val="28"/>
          <w:szCs w:val="28"/>
        </w:rPr>
        <w:t>му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вибуховому, iмпульсному їх проявi.</w:t>
      </w:r>
      <w:r w:rsidR="00E84E10" w:rsidRPr="00E84E10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Деякий запас рухомостi в суглобах сприяє досягненню максимальної швидкостi. При цьому дуже важливо навчитися контролювати розслаблення (свободу рухiв) при самих прудких рухах i при втомi, яка досить швидко наступає. Час проявiв і величина зусиль визначає спрямованiсть i в кiнцевому підсумку результативнiсть спецiальних і тренувальних форм змагальної вправи. Спецiально пiдготовчi вправи для розвитку якостей i вмiнь бігти з максимальною швидкiстю у гладкому, бар’єрному бiгу та при розбiгу у стрибках виконуються з рiзною амплiтудою — вiд максимальної до мiнiмальної, прудко і дуже швидко, але у всiх випадках без напруги. Спецiальнi вправи сприяють розвитку прудкої сили i вдосконаленню рефлексiв на розтягування, особливо коли вправи виконуються в режимах пруживистих похитувань, тих груп м’язiв, які забезпечують горизонтальне швидке пересування. Пiдвищують їх потужнiсть у стартовому</w:t>
      </w:r>
      <w:r w:rsidR="00AF1F24" w:rsidRPr="00AF1F24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розгоні, силу i еластичнi властивостi м’язiв, що обслуговують гомiлк</w:t>
      </w:r>
      <w:r w:rsidR="00AF1F24" w:rsidRPr="00AF1F24">
        <w:rPr>
          <w:rFonts w:ascii="Times New Roman" w:hAnsi="Times New Roman" w:cs="Times New Roman"/>
          <w:sz w:val="28"/>
          <w:szCs w:val="28"/>
        </w:rPr>
        <w:t>ово</w:t>
      </w:r>
      <w:r w:rsidRPr="00E24F65">
        <w:rPr>
          <w:rFonts w:ascii="Times New Roman" w:hAnsi="Times New Roman" w:cs="Times New Roman"/>
          <w:sz w:val="28"/>
          <w:szCs w:val="28"/>
        </w:rPr>
        <w:t>-ступневi суглоби, а головне — швидке виконання зустрiчних рухiв нiг в польотнiй фазi.</w:t>
      </w:r>
    </w:p>
    <w:p w14:paraId="49E8D89D" w14:textId="5174DF32" w:rsidR="00AF1F24" w:rsidRPr="007304B2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У</w:t>
      </w:r>
      <w:r w:rsidR="00514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видах спорту з перевагою силових компонентiв змагальної вправ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дiях у метальників сам вид спорту не забезпечує необхiдної силової пiдготовки. Тому необхiдно реалiзовувати силовий напрямок в пiдготовцi, який нiчим замiнити неможливо.  </w:t>
      </w:r>
      <w:bookmarkStart w:id="1" w:name="_Hlk125019084"/>
      <w:r w:rsidRPr="00035A81">
        <w:rPr>
          <w:rFonts w:ascii="Times New Roman" w:hAnsi="Times New Roman" w:cs="Times New Roman"/>
          <w:b/>
          <w:bCs/>
          <w:sz w:val="28"/>
          <w:szCs w:val="28"/>
        </w:rPr>
        <w:t>Спеціальні вправи для розвитку силових якостей метальникiв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дiлять за наступними признаками їх переважного 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на окремi руховi ланки: 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 xml:space="preserve">А. Вправи загального </w:t>
      </w:r>
      <w:r w:rsidR="00AF1F24" w:rsidRPr="00765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впливу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 xml:space="preserve">. Б. Вправи локального </w:t>
      </w:r>
      <w:r w:rsidR="00AF1F24" w:rsidRPr="00765A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впливу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>. Б.1.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розвитку м’язiв рук i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плечового пояса; </w:t>
      </w:r>
      <w:r w:rsidRPr="00765AF3">
        <w:rPr>
          <w:rFonts w:ascii="Times New Roman" w:hAnsi="Times New Roman" w:cs="Times New Roman"/>
          <w:b/>
          <w:bCs/>
          <w:sz w:val="28"/>
          <w:szCs w:val="28"/>
        </w:rPr>
        <w:t>Б.2.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розвитку м’язiв, яки оберта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24F65">
        <w:rPr>
          <w:rFonts w:ascii="Times New Roman" w:hAnsi="Times New Roman" w:cs="Times New Roman"/>
          <w:sz w:val="28"/>
          <w:szCs w:val="28"/>
        </w:rPr>
        <w:t xml:space="preserve">ть, згинають і розгинають тулуб; 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>Б.3</w:t>
      </w:r>
      <w:r w:rsidRPr="00E24F65">
        <w:rPr>
          <w:rFonts w:ascii="Times New Roman" w:hAnsi="Times New Roman" w:cs="Times New Roman"/>
          <w:sz w:val="28"/>
          <w:szCs w:val="28"/>
        </w:rPr>
        <w:t xml:space="preserve">. Для розвитку м’язiв нiг і областi таза. 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>В. Вправи, яки iмiтують ру</w:t>
      </w:r>
      <w:r w:rsidR="00AF1F24" w:rsidRPr="007304B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7304B2">
        <w:rPr>
          <w:rFonts w:ascii="Times New Roman" w:hAnsi="Times New Roman" w:cs="Times New Roman"/>
          <w:b/>
          <w:bCs/>
          <w:sz w:val="28"/>
          <w:szCs w:val="28"/>
        </w:rPr>
        <w:t xml:space="preserve">и метальникiв або елементи змагальної вправи з обтяженнями і опором — силовi iмiтацiї. </w:t>
      </w:r>
    </w:p>
    <w:bookmarkEnd w:id="1"/>
    <w:p w14:paraId="741744BE" w14:textId="42A405C8" w:rsidR="00AF1F24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Спецiальнi пiдготовчi вправи першої группи (А)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дiють одночасно на всi або на більшість рухових ланок. До них вiдносяться рiзновиди вправ зi штангою. Виконувати їх слiд технiчно правильно як це прийнято у важк</w:t>
      </w:r>
      <w:r w:rsidR="00035A81">
        <w:rPr>
          <w:rFonts w:ascii="Times New Roman" w:hAnsi="Times New Roman" w:cs="Times New Roman"/>
          <w:sz w:val="28"/>
          <w:szCs w:val="28"/>
          <w:lang w:val="ru-RU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атлетиці. </w:t>
      </w:r>
    </w:p>
    <w:p w14:paraId="30D6F8EB" w14:textId="4F1EE301" w:rsidR="00AF1F24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Спеціально пiдготовчi вправи другої групи (Б)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вибiркового </w:t>
      </w:r>
      <w:r w:rsidR="00035A81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складають основну частину силових занять метальникiв. </w:t>
      </w:r>
    </w:p>
    <w:p w14:paraId="5BF3F963" w14:textId="0BA36349" w:rsidR="007304B2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 вправ третьої групи (В) (силовi iмiтацiї)</w:t>
      </w:r>
      <w:r w:rsidRPr="00035A8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можна вiднести всю різ</w:t>
      </w:r>
      <w:r w:rsidR="00AF1F24" w:rsidRPr="00AF1F24">
        <w:rPr>
          <w:rFonts w:ascii="Times New Roman" w:hAnsi="Times New Roman" w:cs="Times New Roman"/>
          <w:sz w:val="28"/>
          <w:szCs w:val="28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>оманiтнiсть рухiв з обтяженням</w:t>
      </w:r>
      <w:r w:rsidR="00AF1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оп</w:t>
      </w:r>
      <w:r w:rsidR="00535EC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рами, якi не тiльки нагадують, а фактично являються, окремими елементами змагальної вправи. Вони сприяють </w:t>
      </w:r>
      <w:r w:rsidR="00535EC6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E24F65">
        <w:rPr>
          <w:rFonts w:ascii="Times New Roman" w:hAnsi="Times New Roman" w:cs="Times New Roman"/>
          <w:sz w:val="28"/>
          <w:szCs w:val="28"/>
        </w:rPr>
        <w:t>рiшенню завдань спряжено структурного вдосконалення силових якостей і швидкого технiчно грамотного виконання вправ, покращуючи спеціальну силу метальникiв. Вони пiдвищують швидкісно</w:t>
      </w:r>
      <w:r w:rsidR="00535EC6" w:rsidRPr="00535EC6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>силову пiдготовку</w:t>
      </w:r>
      <w:r w:rsidR="00535EC6" w:rsidRPr="00535EC6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спортсменів рiзних спецiалiзацiй, вiку, особливо жiнок</w:t>
      </w:r>
      <w:r w:rsidR="007304B2" w:rsidRPr="007304B2">
        <w:rPr>
          <w:rFonts w:ascii="Times New Roman" w:hAnsi="Times New Roman" w:cs="Times New Roman"/>
          <w:sz w:val="28"/>
          <w:szCs w:val="28"/>
        </w:rPr>
        <w:t>.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E858F9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вибiркового </w:t>
      </w:r>
      <w:r w:rsidR="00535EC6" w:rsidRPr="00535EC6">
        <w:rPr>
          <w:rFonts w:ascii="Times New Roman" w:hAnsi="Times New Roman" w:cs="Times New Roman"/>
          <w:sz w:val="28"/>
          <w:szCs w:val="28"/>
        </w:rPr>
        <w:t>впливу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на швидкiснi i силовi якостi  складають до 30% загального числа повторень силових вправ.  Силові iмiтацiї — мiстяться у спряжено структурному вдосконаленнi спецiальних швидкiсна-силових якостей, якi проявляються при виконаннi ведучих елементів технiки метань. Застосування значних обтяжень дозволяє вiдчути достатньо сильно i бiльш чiтко натяг в окремих мiсцях рухових ланок, </w:t>
      </w:r>
      <w:r w:rsidR="00535EC6" w:rsidRPr="00535EC6">
        <w:rPr>
          <w:rFonts w:ascii="Times New Roman" w:hAnsi="Times New Roman" w:cs="Times New Roman"/>
          <w:sz w:val="28"/>
          <w:szCs w:val="28"/>
        </w:rPr>
        <w:t>ніж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535EC6" w:rsidRPr="00535EC6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виконанні змагальної вправи. </w:t>
      </w:r>
    </w:p>
    <w:p w14:paraId="61354A73" w14:textId="61BA74E2" w:rsidR="00E24F65" w:rsidRPr="00E24F65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A81">
        <w:rPr>
          <w:rFonts w:ascii="Times New Roman" w:hAnsi="Times New Roman" w:cs="Times New Roman"/>
          <w:b/>
          <w:bCs/>
          <w:sz w:val="28"/>
          <w:szCs w:val="28"/>
        </w:rPr>
        <w:t>Спецiальна витривалiсть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таких видах, як ходьба, бiг на середнi, довгi дистанції, марафонський бiг, добовий бiг та бiльш </w:t>
      </w:r>
      <w:r w:rsidR="00535EC6" w:rsidRPr="00535EC6">
        <w:rPr>
          <w:rFonts w:ascii="Times New Roman" w:hAnsi="Times New Roman" w:cs="Times New Roman"/>
          <w:sz w:val="28"/>
          <w:szCs w:val="28"/>
        </w:rPr>
        <w:t>тривалі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пробiги є основною якiстю, яка забезпечує пiдтримку необхiдної швидкостi пересування протягом всієї дистанції. Оскiльки бiологiчнi механізми проявлення рiзновидів витривалостi в залежності вiд </w:t>
      </w:r>
      <w:r w:rsidR="00535EC6" w:rsidRPr="00535EC6">
        <w:rPr>
          <w:rFonts w:ascii="Times New Roman" w:hAnsi="Times New Roman" w:cs="Times New Roman"/>
          <w:sz w:val="28"/>
          <w:szCs w:val="28"/>
        </w:rPr>
        <w:t>трива</w:t>
      </w:r>
      <w:r w:rsidRPr="00E24F65">
        <w:rPr>
          <w:rFonts w:ascii="Times New Roman" w:hAnsi="Times New Roman" w:cs="Times New Roman"/>
          <w:sz w:val="28"/>
          <w:szCs w:val="28"/>
        </w:rPr>
        <w:t xml:space="preserve">лостi і iнтенсивностi виконання вправи принципово рiзни, то і вибiр засобiв і методiв повинен бути відповiдним. Так, </w:t>
      </w:r>
      <w:r w:rsidRPr="00035A81">
        <w:rPr>
          <w:rFonts w:ascii="Times New Roman" w:hAnsi="Times New Roman" w:cs="Times New Roman"/>
          <w:b/>
          <w:bCs/>
          <w:color w:val="7030A0"/>
          <w:sz w:val="28"/>
          <w:szCs w:val="28"/>
        </w:rPr>
        <w:t>у швидкiсно—силових видах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витривалiсть мiститься в здiбностi нервових клiтин і м’язiв активно працювати в умовах недостатку кисню, в основному за рахунок внутрiшніх енергоресурсiв — анаеробна витривалiсть. По мiрi збiльшення безперервного виконання вправ витривалiсть все бiльш залежить вiд узгодженої роботи рухового апарату внутрiшнiх органiв i вiд «продуктивності» серцево</w:t>
      </w:r>
      <w:r w:rsidR="00FD1618" w:rsidRPr="00FD1618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судинної i дихальної систем органiзму спортсмена в умовах постійної і необхiдної доставки кисню до тканин та економним його використаннi -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витривалiсть.</w:t>
      </w:r>
      <w:r w:rsidRPr="0062324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Мiж видами витривалостi, що названi вище, засобами i методами їх розвитку iснують промiжні змiшані в рiзних спiввiдношеннях вправи аеробної спрямованості. </w:t>
      </w:r>
      <w:r w:rsidRPr="00623240">
        <w:rPr>
          <w:rFonts w:ascii="Times New Roman" w:hAnsi="Times New Roman" w:cs="Times New Roman"/>
          <w:b/>
          <w:bCs/>
          <w:sz w:val="28"/>
          <w:szCs w:val="28"/>
        </w:rPr>
        <w:t>Для швидкiсно</w:t>
      </w:r>
      <w:r w:rsidR="00FD1618" w:rsidRPr="00623240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623240">
        <w:rPr>
          <w:rFonts w:ascii="Times New Roman" w:hAnsi="Times New Roman" w:cs="Times New Roman"/>
          <w:b/>
          <w:bCs/>
          <w:sz w:val="28"/>
          <w:szCs w:val="28"/>
        </w:rPr>
        <w:t>силових видiв можна видiлити три напрямки в розвитку спецiальної витривалостi: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у вправах з обтяженнями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(при 80% i бiльше),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в спринтерських вправах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7553E4">
        <w:rPr>
          <w:rFonts w:ascii="Times New Roman" w:hAnsi="Times New Roman" w:cs="Times New Roman"/>
          <w:b/>
          <w:bCs/>
          <w:sz w:val="28"/>
          <w:szCs w:val="28"/>
        </w:rPr>
        <w:t>у стрибках та метаннях</w:t>
      </w:r>
      <w:r w:rsidRPr="00E24F65">
        <w:rPr>
          <w:rFonts w:ascii="Times New Roman" w:hAnsi="Times New Roman" w:cs="Times New Roman"/>
          <w:sz w:val="28"/>
          <w:szCs w:val="28"/>
        </w:rPr>
        <w:t>, якi займають проміжне положення мi</w:t>
      </w:r>
      <w:r w:rsidR="00623240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ними.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Спецiальна витривалiсть силового характеру розвиваеться</w:t>
      </w:r>
      <w:r w:rsidR="00FD1618" w:rsidRPr="00623240">
        <w:rPr>
          <w:rFonts w:ascii="Times New Roman" w:hAnsi="Times New Roman" w:cs="Times New Roman"/>
          <w:b/>
          <w:bCs/>
          <w:color w:val="7030A0"/>
          <w:sz w:val="28"/>
          <w:szCs w:val="28"/>
          <w:lang w:val="ru-RU"/>
        </w:rPr>
        <w:t xml:space="preserve"> 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повтореннями спецiальних вправ з проявом достатньо високих силових напружень </w:t>
      </w:r>
      <w:r w:rsidR="00623240">
        <w:rPr>
          <w:rFonts w:ascii="Times New Roman" w:hAnsi="Times New Roman" w:cs="Times New Roman"/>
          <w:b/>
          <w:bCs/>
          <w:color w:val="7030A0"/>
          <w:sz w:val="28"/>
          <w:szCs w:val="28"/>
          <w:lang w:val="ru-RU"/>
        </w:rPr>
        <w:t>(</w:t>
      </w:r>
      <w:r w:rsidRPr="00623240">
        <w:rPr>
          <w:rFonts w:ascii="Times New Roman" w:hAnsi="Times New Roman" w:cs="Times New Roman"/>
          <w:b/>
          <w:bCs/>
          <w:color w:val="7030A0"/>
          <w:sz w:val="28"/>
          <w:szCs w:val="28"/>
        </w:rPr>
        <w:t>в межах 75-80% показникiв максимальної сили)</w:t>
      </w:r>
      <w:r w:rsidRPr="00E24F65">
        <w:rPr>
          <w:rFonts w:ascii="Times New Roman" w:hAnsi="Times New Roman" w:cs="Times New Roman"/>
          <w:sz w:val="28"/>
          <w:szCs w:val="28"/>
        </w:rPr>
        <w:t xml:space="preserve"> i в багатьом залежить вiд рiвня сили атлета. Короткочас</w:t>
      </w:r>
      <w:r w:rsidR="00FD1618" w:rsidRPr="00FD1618">
        <w:rPr>
          <w:rFonts w:ascii="Times New Roman" w:hAnsi="Times New Roman" w:cs="Times New Roman"/>
          <w:sz w:val="28"/>
          <w:szCs w:val="28"/>
        </w:rPr>
        <w:t>н</w:t>
      </w:r>
      <w:r w:rsidRPr="00E24F65">
        <w:rPr>
          <w:rFonts w:ascii="Times New Roman" w:hAnsi="Times New Roman" w:cs="Times New Roman"/>
          <w:sz w:val="28"/>
          <w:szCs w:val="28"/>
        </w:rPr>
        <w:t xml:space="preserve">i потужнi м’язовi скорочення при скрутному кровообiгу та з затримкою дихання, </w:t>
      </w:r>
      <w:r w:rsidR="00623240" w:rsidRPr="00623240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E24F65">
        <w:rPr>
          <w:rFonts w:ascii="Times New Roman" w:hAnsi="Times New Roman" w:cs="Times New Roman"/>
          <w:sz w:val="28"/>
          <w:szCs w:val="28"/>
        </w:rPr>
        <w:t>напруженням формують пристосувальнi реакцiї органiзму, м’язи якого гостро i постiйно випробовують недостачу кисню i енергетичних речовин. Вiдбувається тахож економiзацiя витрат ресурсiв в перiод коротких виконань вправ з обтяженнями.</w:t>
      </w:r>
    </w:p>
    <w:p w14:paraId="5CECD61E" w14:textId="4A99A557" w:rsidR="0005346C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E4">
        <w:rPr>
          <w:rFonts w:ascii="Times New Roman" w:hAnsi="Times New Roman" w:cs="Times New Roman"/>
          <w:b/>
          <w:bCs/>
          <w:sz w:val="28"/>
          <w:szCs w:val="28"/>
        </w:rPr>
        <w:t>Спецiальна витривалiсть в спринтерських дисциплiнах</w:t>
      </w:r>
      <w:r w:rsidRPr="00E24F65">
        <w:rPr>
          <w:rFonts w:ascii="Times New Roman" w:hAnsi="Times New Roman" w:cs="Times New Roman"/>
          <w:sz w:val="28"/>
          <w:szCs w:val="28"/>
        </w:rPr>
        <w:t xml:space="preserve"> у всьому діапазоні дистанцiй з енергетичної точки зору обумовлена як потужністю, так і ємність анаеробних процесiв. Так як протягом перших 10с роботи максимальної інтенсивностi має мiсце глiколiз</w:t>
      </w:r>
      <w:r w:rsidR="00CA3112" w:rsidRPr="00CA3112">
        <w:rPr>
          <w:rFonts w:ascii="Times New Roman" w:hAnsi="Times New Roman" w:cs="Times New Roman"/>
          <w:sz w:val="28"/>
          <w:szCs w:val="28"/>
        </w:rPr>
        <w:t xml:space="preserve"> (окислення глюкоз</w:t>
      </w:r>
      <w:r w:rsidR="00CA3112" w:rsidRPr="00913B9E">
        <w:rPr>
          <w:rFonts w:ascii="Times New Roman" w:hAnsi="Times New Roman" w:cs="Times New Roman"/>
          <w:sz w:val="28"/>
          <w:szCs w:val="28"/>
        </w:rPr>
        <w:t>и</w:t>
      </w:r>
      <w:r w:rsidR="00913B9E" w:rsidRPr="00913B9E">
        <w:rPr>
          <w:rFonts w:ascii="Times New Roman" w:hAnsi="Times New Roman" w:cs="Times New Roman"/>
          <w:sz w:val="28"/>
          <w:szCs w:val="28"/>
        </w:rPr>
        <w:t xml:space="preserve"> в анаеробних та аеробних умовах для отримання енергії)</w:t>
      </w:r>
      <w:r w:rsidRPr="00E24F65">
        <w:rPr>
          <w:rFonts w:ascii="Times New Roman" w:hAnsi="Times New Roman" w:cs="Times New Roman"/>
          <w:sz w:val="28"/>
          <w:szCs w:val="28"/>
        </w:rPr>
        <w:t>, а до кiнця цього часу змiст молочної кислоти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(лактату) в м’язов</w:t>
      </w:r>
      <w:r w:rsidR="00FD136C" w:rsidRPr="00FD13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тканинi зростас в 5 разiв. Це є головною причиною наступаючого тягар</w:t>
      </w:r>
      <w:r w:rsidR="00FD136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м’язах та </w:t>
      </w:r>
      <w:r w:rsidR="00FD13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4F65">
        <w:rPr>
          <w:rFonts w:ascii="Times New Roman" w:hAnsi="Times New Roman" w:cs="Times New Roman"/>
          <w:sz w:val="28"/>
          <w:szCs w:val="28"/>
        </w:rPr>
        <w:t xml:space="preserve">трати здiбностi до розслаблення. Високий рiвень спецiальної витривалостi в цих видах пов’язаний з удосконаленням здiбностей до розслаблення в коротких фазах рухової дії. </w:t>
      </w:r>
      <w:r w:rsidRPr="00FD136C">
        <w:rPr>
          <w:rFonts w:ascii="Times New Roman" w:hAnsi="Times New Roman" w:cs="Times New Roman"/>
          <w:b/>
          <w:bCs/>
          <w:color w:val="7030A0"/>
          <w:sz w:val="28"/>
          <w:szCs w:val="28"/>
        </w:rPr>
        <w:t>Основним засобом розвитку спеціальної витривалостi в кожному з напрямків служить багаторазове, до втоми, виконання повторень тренувальних варiантів змагальної спецiальної вправ в одному занятті.</w:t>
      </w:r>
      <w:r w:rsidRPr="00FD136C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Пульсовi режими пiд виконання спецiальних вправ: бiгових, стрибкових, силових, а також прудкого бiгу з метою розвитку спедiальної витривалостi повиннi досягати показникiв – 180 уд/хв. та максимальних значень. При цьому найбiльш часто застосовується повторний метод спецiальних вправ серiями з iнтервалами вiдпочинку мiж повтореннями і серіями до зниження пульсу до 120—1З2</w:t>
      </w:r>
      <w:r w:rsidR="00B37A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уд/хв. Довжина стрибкiв i вага обтяжень визначають число повторень як у багатократних стрибках, так i у вправах з обтяженнями. Чим вище цi показники (довжина i вага) при загальному визначеному числi повторень на одному занят</w:t>
      </w:r>
      <w:r w:rsidR="00913B9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24F65">
        <w:rPr>
          <w:rFonts w:ascii="Times New Roman" w:hAnsi="Times New Roman" w:cs="Times New Roman"/>
          <w:sz w:val="28"/>
          <w:szCs w:val="28"/>
        </w:rPr>
        <w:t xml:space="preserve">і, тим бiльш спецiальна витривалiсть вiдповiдає змагальнiй вправi. </w:t>
      </w:r>
      <w:r w:rsidRPr="00FD136C">
        <w:rPr>
          <w:rFonts w:ascii="Times New Roman" w:hAnsi="Times New Roman" w:cs="Times New Roman"/>
          <w:b/>
          <w:bCs/>
          <w:sz w:val="28"/>
          <w:szCs w:val="28"/>
        </w:rPr>
        <w:t xml:space="preserve">Найбiльш </w:t>
      </w:r>
      <w:r w:rsidRPr="00FD1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ефективними прийомами розвитку спеціальної витривалостi в цих видах легкої атлетики на прикладi стрибунiв у довжину є:</w:t>
      </w:r>
      <w:r w:rsidRPr="00E24F65">
        <w:rPr>
          <w:rFonts w:ascii="Times New Roman" w:hAnsi="Times New Roman" w:cs="Times New Roman"/>
          <w:sz w:val="28"/>
          <w:szCs w:val="28"/>
        </w:rPr>
        <w:t xml:space="preserve">  - виконання в прикидках у стрибках і в бiгу на контрольних відрізках (з ходу, зі старту змагальної вправи зi скороченими iнтервалами відпочинку до 90-180с; - виконання комплексів з 3-5 спецiальних силових вправ серiями зi скороченими інтервалами відпочинку до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60с; - виконання спецiальних стрибкових вправ і бiгу по нахиленій дорiжцi. В цих умовах проявляється можливiсть перевищити довжину стрибкiв i швидкiсть бiгу,</w:t>
      </w:r>
      <w:r w:rsidR="00FD136C" w:rsidRPr="00FD13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якi досягнут</w:t>
      </w:r>
      <w:r w:rsidR="00FD136C" w:rsidRPr="00FD136C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 звичайних умовах, і виконати при цьому бiльшу кiлькiсть повторень.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Чергування бiгових, стрибкових і спецiальних швидкiсно</w:t>
      </w:r>
      <w:r w:rsidR="0005346C" w:rsidRPr="0005346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силових вправ, якi спрямовані на розвиток рiзних груп м’язiв, в однієї серії та повторення серiй є основним прийомом досягнення спецiальної витривалостi.</w:t>
      </w:r>
      <w:r w:rsidRPr="00E24F65">
        <w:rPr>
          <w:rFonts w:ascii="Times New Roman" w:hAnsi="Times New Roman" w:cs="Times New Roman"/>
          <w:sz w:val="28"/>
          <w:szCs w:val="28"/>
        </w:rPr>
        <w:t xml:space="preserve"> Iндивiдуальне комплектування таких серiй характерно для пiдготовлених спортсменiв. Для розвитку почуття ритму, упевненостi</w:t>
      </w:r>
      <w:r w:rsidR="00913B9E" w:rsidRPr="00913B9E">
        <w:rPr>
          <w:rFonts w:ascii="Times New Roman" w:hAnsi="Times New Roman" w:cs="Times New Roman"/>
          <w:sz w:val="28"/>
          <w:szCs w:val="28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запасу свободи рухiв у прудкому бігу дуже корисний бiг через низькi, середнi і високi бар’єри з рiзною їх розтановкою і кiлькiстю бiгових крокiв мiж ними (3 -7 бiгових крокiв) звичайної або скороченої довжини. </w:t>
      </w:r>
    </w:p>
    <w:p w14:paraId="6A1E9E9E" w14:textId="37290D61" w:rsidR="00E24F65" w:rsidRPr="007C7BFF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125020393"/>
      <w:r w:rsidRPr="0005346C">
        <w:rPr>
          <w:rFonts w:ascii="Times New Roman" w:hAnsi="Times New Roman" w:cs="Times New Roman"/>
          <w:b/>
          <w:bCs/>
          <w:sz w:val="28"/>
          <w:szCs w:val="28"/>
        </w:rPr>
        <w:t>Основуним засобом розвитку витривалостi є кросовий бiг</w:t>
      </w:r>
      <w:bookmarkEnd w:id="2"/>
      <w:r w:rsidRPr="00E24F65">
        <w:rPr>
          <w:rFonts w:ascii="Times New Roman" w:hAnsi="Times New Roman" w:cs="Times New Roman"/>
          <w:sz w:val="28"/>
          <w:szCs w:val="28"/>
        </w:rPr>
        <w:t>, який проводиться по стежках, пересiчнiй і пригiрковiй мiсцевостi, в парку, лiсi, на березi рiчки, обочині дор</w:t>
      </w:r>
      <w:r w:rsidR="0005346C" w:rsidRPr="0005346C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>г</w:t>
      </w:r>
      <w:r w:rsidR="0005346C" w:rsidRPr="0005346C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i пiщаному пляжi або неглибокому снiгу, а також у формi </w:t>
      </w:r>
      <w:r w:rsidR="00913B9E" w:rsidRPr="00913B9E">
        <w:rPr>
          <w:rFonts w:ascii="Times New Roman" w:hAnsi="Times New Roman" w:cs="Times New Roman"/>
          <w:sz w:val="28"/>
          <w:szCs w:val="28"/>
        </w:rPr>
        <w:t>тривалог</w:t>
      </w:r>
      <w:r w:rsidR="00913B9E" w:rsidRPr="00FF7C62">
        <w:rPr>
          <w:rFonts w:ascii="Times New Roman" w:hAnsi="Times New Roman" w:cs="Times New Roman"/>
          <w:sz w:val="28"/>
          <w:szCs w:val="28"/>
        </w:rPr>
        <w:t>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темпового бiгу на мiсцевостi або на стадiонi. Бiг на мiсцевостi складає до </w:t>
      </w:r>
      <w:proofErr w:type="gramStart"/>
      <w:r w:rsidRPr="00E24F65">
        <w:rPr>
          <w:rFonts w:ascii="Times New Roman" w:hAnsi="Times New Roman" w:cs="Times New Roman"/>
          <w:sz w:val="28"/>
          <w:szCs w:val="28"/>
        </w:rPr>
        <w:t>80</w:t>
      </w:r>
      <w:r w:rsidR="0005346C" w:rsidRPr="0005346C">
        <w:rPr>
          <w:rFonts w:ascii="Times New Roman" w:hAnsi="Times New Roman" w:cs="Times New Roman"/>
          <w:sz w:val="28"/>
          <w:szCs w:val="28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>90</w:t>
      </w:r>
      <w:proofErr w:type="gramEnd"/>
      <w:r w:rsidRPr="00E24F65">
        <w:rPr>
          <w:rFonts w:ascii="Times New Roman" w:hAnsi="Times New Roman" w:cs="Times New Roman"/>
          <w:sz w:val="28"/>
          <w:szCs w:val="28"/>
        </w:rPr>
        <w:t xml:space="preserve">% вiд загального рiчного об’єму.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Для розвитку спецiальної витривалостi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необхiдно виконувати вправи у відповідн</w:t>
      </w:r>
      <w:r w:rsidR="0005346C" w:rsidRPr="000534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зоні iнтенсивностi, а загальна довжина вiдрiзкiв дистанції або прискорень в темповому бiгу в одному заняттi повинна бути бiльш</w:t>
      </w:r>
      <w:r w:rsidR="0005346C" w:rsidRPr="0005346C">
        <w:rPr>
          <w:rFonts w:ascii="Times New Roman" w:hAnsi="Times New Roman" w:cs="Times New Roman"/>
          <w:sz w:val="28"/>
          <w:szCs w:val="28"/>
        </w:rPr>
        <w:t>е за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довжин</w:t>
      </w:r>
      <w:r w:rsidR="0005346C" w:rsidRPr="0005346C">
        <w:rPr>
          <w:rFonts w:ascii="Times New Roman" w:hAnsi="Times New Roman" w:cs="Times New Roman"/>
          <w:sz w:val="28"/>
          <w:szCs w:val="28"/>
        </w:rPr>
        <w:t>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дистанції, на як</w:t>
      </w:r>
      <w:r w:rsidR="0005346C" w:rsidRPr="0005346C">
        <w:rPr>
          <w:rFonts w:ascii="Times New Roman" w:hAnsi="Times New Roman" w:cs="Times New Roman"/>
          <w:sz w:val="28"/>
          <w:szCs w:val="28"/>
        </w:rPr>
        <w:t>ій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спецiалiзується спортсмен. Для бiгунiв на середнi дистанцiї вона перевищується в 2—З рази. </w:t>
      </w:r>
      <w:r w:rsidRPr="0005346C">
        <w:rPr>
          <w:rFonts w:ascii="Times New Roman" w:hAnsi="Times New Roman" w:cs="Times New Roman"/>
          <w:b/>
          <w:bCs/>
          <w:sz w:val="28"/>
          <w:szCs w:val="28"/>
        </w:rPr>
        <w:t>Важливими в розвитку спецiальної витривалостi є пiдвищення абсолютної швидкості бiгу на еталонному короткому вiдрiзку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для утворення запасу швидкості, що дає можливiсть пробiгати дистанцiю з меншою затратою сил і більш</w:t>
      </w:r>
      <w:r w:rsidR="007C7BFF" w:rsidRPr="007C7BFF">
        <w:rPr>
          <w:rFonts w:ascii="Times New Roman" w:hAnsi="Times New Roman" w:cs="Times New Roman"/>
          <w:sz w:val="28"/>
          <w:szCs w:val="28"/>
        </w:rPr>
        <w:t>ою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середньою швидкiстю. Висока абсолютна швидкiсть дозволяє будь-якому спортсмену вiльно маневрувати на дистанцiї або в iгровiй діяльностi,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розширює його тактичнi можливостi при веденнi спортивної боротьби. </w:t>
      </w:r>
      <w:bookmarkStart w:id="3" w:name="_Hlk125020708"/>
      <w:r w:rsidRPr="00E24F65">
        <w:rPr>
          <w:rFonts w:ascii="Times New Roman" w:hAnsi="Times New Roman" w:cs="Times New Roman"/>
          <w:sz w:val="28"/>
          <w:szCs w:val="28"/>
        </w:rPr>
        <w:t xml:space="preserve">Розвиток витривалостi в багатьом визначається методами тренування, серед них виділяють три основні: 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езперервно подовжен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бiг як рiвномiрн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, так i перемiнн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; Б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ерервний (iнтервальний); В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З</w:t>
      </w:r>
      <w:r w:rsidRPr="007C7BFF">
        <w:rPr>
          <w:rFonts w:ascii="Times New Roman" w:hAnsi="Times New Roman" w:cs="Times New Roman"/>
          <w:b/>
          <w:bCs/>
          <w:sz w:val="28"/>
          <w:szCs w:val="28"/>
        </w:rPr>
        <w:t>магальн</w:t>
      </w:r>
      <w:r w:rsidR="007C7BFF">
        <w:rPr>
          <w:rFonts w:ascii="Times New Roman" w:hAnsi="Times New Roman" w:cs="Times New Roman"/>
          <w:b/>
          <w:bCs/>
          <w:sz w:val="28"/>
          <w:szCs w:val="28"/>
          <w:lang w:val="ru-RU"/>
        </w:rPr>
        <w:t>ий.</w:t>
      </w:r>
    </w:p>
    <w:bookmarkEnd w:id="3"/>
    <w:p w14:paraId="35916128" w14:textId="7BAB8EF6" w:rsidR="00FD1618" w:rsidRPr="00FD1618" w:rsidRDefault="00E24F65" w:rsidP="007A13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Спецiальнi вправи спрямованi на вдосконалення</w:t>
      </w:r>
      <w:r w:rsidR="00175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D1618">
        <w:rPr>
          <w:rFonts w:ascii="Times New Roman" w:hAnsi="Times New Roman" w:cs="Times New Roman"/>
          <w:b/>
          <w:bCs/>
          <w:sz w:val="28"/>
          <w:szCs w:val="28"/>
        </w:rPr>
        <w:t>технiки рухiв</w:t>
      </w:r>
    </w:p>
    <w:p w14:paraId="17C04904" w14:textId="77777777" w:rsidR="00893A9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Спеціальні вправи, які спрямованi на освоєння техники, пiдрозділяються в залежності вiд видiв легк</w:t>
      </w:r>
      <w:r w:rsidR="00FD1618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E24F65">
        <w:rPr>
          <w:rFonts w:ascii="Times New Roman" w:hAnsi="Times New Roman" w:cs="Times New Roman"/>
          <w:sz w:val="28"/>
          <w:szCs w:val="28"/>
        </w:rPr>
        <w:t xml:space="preserve"> атлетики. Для кращого освоєння i удосконалення окремих елементiв технiки можливо рекомендувати комплекси вправ: - для розвитку рухомостi в суглобах; - якi сприяють правильнiй постановцi ступнi на грунт; - для оволодiння рухами нiг в цiлому; - які сприяють удосконаленню поворотів тазу навколо вертикальної осi; - якi сприяють оволодiнню активною роботою плеч</w:t>
      </w:r>
      <w:r w:rsidR="007C7BFF" w:rsidRPr="007C7BFF">
        <w:rPr>
          <w:rFonts w:ascii="Times New Roman" w:hAnsi="Times New Roman" w:cs="Times New Roman"/>
          <w:sz w:val="28"/>
          <w:szCs w:val="28"/>
        </w:rPr>
        <w:t>ей</w:t>
      </w:r>
      <w:r w:rsidRPr="00E24F65">
        <w:rPr>
          <w:rFonts w:ascii="Times New Roman" w:hAnsi="Times New Roman" w:cs="Times New Roman"/>
          <w:sz w:val="28"/>
          <w:szCs w:val="28"/>
        </w:rPr>
        <w:t>.</w:t>
      </w:r>
    </w:p>
    <w:p w14:paraId="1AB28E4D" w14:textId="5F312D79" w:rsidR="00DD5995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 xml:space="preserve"> Розглядаючи бiг з точки зору економiчностi i ефективностi рухiв окремих частин тiла і вивчаючи технiку кращих бiгунів свiту, можливо вiдмiтити, що у багатьох з них є розбіжностi в триманнi голови, рухах рук i нiг. Однак в цiлому всi рухи бiгуна пiдпорядковуються загальним принципам бiомеханiки, i для всіх характерна прикладна одна i т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сама</w:t>
      </w:r>
      <w:r w:rsidR="007C7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техніка бiгу. Важливо навчитися правильним, найбільшим, найбільш ефективним і економiчним рухам, для цього починаюч</w:t>
      </w:r>
      <w:r w:rsidR="00490672" w:rsidRPr="00490672">
        <w:rPr>
          <w:rFonts w:ascii="Times New Roman" w:hAnsi="Times New Roman" w:cs="Times New Roman"/>
          <w:sz w:val="28"/>
          <w:szCs w:val="28"/>
        </w:rPr>
        <w:t>і</w:t>
      </w:r>
      <w:r w:rsidRPr="00E24F65">
        <w:rPr>
          <w:rFonts w:ascii="Times New Roman" w:hAnsi="Times New Roman" w:cs="Times New Roman"/>
          <w:sz w:val="28"/>
          <w:szCs w:val="28"/>
        </w:rPr>
        <w:t xml:space="preserve"> бiгуни виконують наступнi вправи: 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- бiг на вiдрiзках 60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по прямiй; - бiг на вiдрiзках 60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по прям</w:t>
      </w:r>
      <w:r w:rsidR="00BE62CF" w:rsidRPr="00BE62CF">
        <w:rPr>
          <w:rFonts w:ascii="Times New Roman" w:hAnsi="Times New Roman" w:cs="Times New Roman"/>
          <w:color w:val="FF0000"/>
          <w:sz w:val="28"/>
          <w:szCs w:val="28"/>
        </w:rPr>
        <w:t>і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й, але з постаковкою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з передньої частини; - бiг на вiдрiзках 60-80м по прямiй з постановкою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з передньої частини та енергiйним пiдйомом стегон; - бiг з високим пiдйомом стегна; - бiг через предмети (м’ячi, гiмнастични лави та iнше);  - бiг стрибками; - бiг стрибками з акцентованим вiдштовхуванням, в момент якого стегно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гомiлка і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опа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ставляться по прямої лiнiї; - бiг стрибками з акцентованим вiдштовхуванням, в момент якого стегно, гомiлка і ст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опа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ставляться по прямої лiнії з обтяженням (пояс або мішок з пiском вагою 4-6кг); - 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багат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оскоки на однiй нозi з пiдтягуванням ноги, яка виконує поштовх вперед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вгору, як при бігу, i опусканням на неї; - бiг з захльостом гомiлки; - бiг з високим пiдйомом стегна і захльостом гомiлки назад (колесо); - рухи зiгнутими в лiктях руками на мiсцi, як при бiгу; - бiг на відрiзках 60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80м на входi в вiраж; - бiг по вiражу дорiжки; - бiг з високого старту; - бiг з низького старту; - бiг пiд гору по нахил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еній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 дорiжцi (4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 xml:space="preserve">5°); - бiг </w:t>
      </w:r>
      <w:r w:rsidR="00490672" w:rsidRPr="00BE62C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гору невеликої крутизни; - прискорений бiг по прямiй дорiжцi з входом у вiраж (120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150м); - бiг в середньому темпi 200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400м; - бiг на вiдрiзках 50</w:t>
      </w:r>
      <w:r w:rsidR="00175B14" w:rsidRPr="00BE62C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BE62CF">
        <w:rPr>
          <w:rFonts w:ascii="Times New Roman" w:hAnsi="Times New Roman" w:cs="Times New Roman"/>
          <w:color w:val="FF0000"/>
          <w:sz w:val="28"/>
          <w:szCs w:val="28"/>
        </w:rPr>
        <w:t>60м з набiганням на фiнiш.</w:t>
      </w:r>
      <w:r w:rsidRPr="00E24F65">
        <w:rPr>
          <w:rFonts w:ascii="Times New Roman" w:hAnsi="Times New Roman" w:cs="Times New Roman"/>
          <w:sz w:val="28"/>
          <w:szCs w:val="28"/>
        </w:rPr>
        <w:t xml:space="preserve"> Кількість вiдрiзкiв що пробiгаються, їх довжина залежать вiд пiдготовленості бiгуна, а також вiд спеціалізації в бiгу на короткi, середнi чи довгi дистанції.  Подальше вдосконалення технiки бiгу, а також досягнення спортивиих результатiв забезпечується</w:t>
      </w:r>
      <w:r w:rsidR="004906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головним чином</w:t>
      </w:r>
      <w:r w:rsidR="004906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893A9E">
        <w:rPr>
          <w:rFonts w:ascii="Times New Roman" w:hAnsi="Times New Roman" w:cs="Times New Roman"/>
          <w:sz w:val="28"/>
          <w:szCs w:val="28"/>
          <w:lang w:val="ru-RU"/>
        </w:rPr>
        <w:t>гарн</w:t>
      </w:r>
      <w:r w:rsidRPr="00E24F65">
        <w:rPr>
          <w:rFonts w:ascii="Times New Roman" w:hAnsi="Times New Roman" w:cs="Times New Roman"/>
          <w:sz w:val="28"/>
          <w:szCs w:val="28"/>
        </w:rPr>
        <w:t xml:space="preserve">ою функціональною i технiчною пiдготовкою спортсменiв в процесi багаторiчного,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 xml:space="preserve">безперервного систематичного тренування. При цьому функцiональну пiдготовку слiд 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24F65">
        <w:rPr>
          <w:rFonts w:ascii="Times New Roman" w:hAnsi="Times New Roman" w:cs="Times New Roman"/>
          <w:sz w:val="28"/>
          <w:szCs w:val="28"/>
        </w:rPr>
        <w:t>ва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жа</w:t>
      </w:r>
      <w:r w:rsidRPr="00E24F65">
        <w:rPr>
          <w:rFonts w:ascii="Times New Roman" w:hAnsi="Times New Roman" w:cs="Times New Roman"/>
          <w:sz w:val="28"/>
          <w:szCs w:val="28"/>
        </w:rPr>
        <w:t xml:space="preserve">ти головною, а технiчну 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24F65">
        <w:rPr>
          <w:rFonts w:ascii="Times New Roman" w:hAnsi="Times New Roman" w:cs="Times New Roman"/>
          <w:sz w:val="28"/>
          <w:szCs w:val="28"/>
        </w:rPr>
        <w:t xml:space="preserve">пiдлеглою. Вона забезпечує найбільш ефективну, економiчну i доцiльну витрату енергетичних запасiв бiгуна. </w:t>
      </w:r>
    </w:p>
    <w:p w14:paraId="03E9F06B" w14:textId="77777777" w:rsidR="00DD5995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95">
        <w:rPr>
          <w:rFonts w:ascii="Times New Roman" w:hAnsi="Times New Roman" w:cs="Times New Roman"/>
          <w:b/>
          <w:bCs/>
          <w:sz w:val="28"/>
          <w:szCs w:val="28"/>
        </w:rPr>
        <w:t>Спецiальнi вправи бар’єристiв</w:t>
      </w:r>
      <w:r w:rsidRPr="00E24F65">
        <w:rPr>
          <w:rFonts w:ascii="Times New Roman" w:hAnsi="Times New Roman" w:cs="Times New Roman"/>
          <w:sz w:val="28"/>
          <w:szCs w:val="28"/>
        </w:rPr>
        <w:t xml:space="preserve"> і власно бар’єрний бiг сприяють вихованню багатьох якостей, необхiдних бiгунам, стрибунам, метальникам. Успіх в бар’єрному бiгу визначають два основнi моменти: швидкiсть бiгу мiж бар’єрами і техніка їх подолання. Тому спортсмени, якi вирiшили серйозно займатися бар’єрним бiгом, повиннi особливу увагу придiляти вихованню прудкості і вдосконаленню технiки бар’єрного бiгу. Всi вправи бар’єриста можна роздiлити на такi групи: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сприяють оволодiнню роботою рук; - вправи, якi сприяють правильним рухам махової ноги;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сприяють правильним рухам ноги, що виконує поштовх;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вправи, якi сприяють погодженостi рухiв. </w:t>
      </w:r>
    </w:p>
    <w:p w14:paraId="59B34AE5" w14:textId="77777777" w:rsidR="002728B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95">
        <w:rPr>
          <w:rFonts w:ascii="Times New Roman" w:hAnsi="Times New Roman" w:cs="Times New Roman"/>
          <w:b/>
          <w:bCs/>
          <w:sz w:val="28"/>
          <w:szCs w:val="28"/>
        </w:rPr>
        <w:t>Стрибки в довжину та висоту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— типовi швидкiсно- силовi вправи. Найбільшою складністю для стрибуна є здiбнiсть зберегти горизонтальну щвидкiсть, яка була набрана пiд час розбiгу, у сполученнi з вiдштовхуванням та утвореняя вертикальної швидкостi для оптимального пiдйому ЗЦМТ вгору. </w:t>
      </w:r>
      <w:r w:rsidRPr="00261CCE">
        <w:rPr>
          <w:rFonts w:ascii="Times New Roman" w:hAnsi="Times New Roman" w:cs="Times New Roman"/>
          <w:b/>
          <w:bCs/>
          <w:sz w:val="28"/>
          <w:szCs w:val="28"/>
        </w:rPr>
        <w:t>Для оволодiиня технiкою стрибкiв у довжину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застосовують: - вправи для оволодiння технiкою розбігу; - вправи для оволодіння технiкою вiдштовхування; - вправи для оволодiння технiкою рухiв в польотi (залежать вiд способу стрибка); - вправи для оволодiння технiкою приземлення. Під час </w:t>
      </w:r>
      <w:r w:rsidRPr="00261CCE">
        <w:rPr>
          <w:rFonts w:ascii="Times New Roman" w:hAnsi="Times New Roman" w:cs="Times New Roman"/>
          <w:b/>
          <w:bCs/>
          <w:sz w:val="28"/>
          <w:szCs w:val="28"/>
        </w:rPr>
        <w:t>оволодiння технiкою стрибкiв у висоту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застосовуються: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вправи, якi допомагають оволодiти підготовкою до вiдштовхування; -</w:t>
      </w:r>
      <w:r w:rsidR="00DD5995" w:rsidRPr="00DD5995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маховi вправи; - вправи, якi сприяють переходу через планку, без планки та з планкою. Для </w:t>
      </w:r>
      <w:r w:rsidRPr="00261CCE">
        <w:rPr>
          <w:rFonts w:ascii="Times New Roman" w:hAnsi="Times New Roman" w:cs="Times New Roman"/>
          <w:b/>
          <w:bCs/>
          <w:sz w:val="28"/>
          <w:szCs w:val="28"/>
        </w:rPr>
        <w:t>досягнення високих результатiв у потрiйному стрибку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необхiдна відмінна загальна та спецiальна фiзична пiдготовка спортсмена. Крiм того важливу роль у пiдготовцi стрибуна потрiйним вiдiграє технiка виконання стрибків.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Для її вдосконалення застосовуються спецiальнi вправи, якi подiляються на наступні групи: - вправи для вдосконалення ритму i точностi розбiгу; -вправи для оволодiння ру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24F65">
        <w:rPr>
          <w:rFonts w:ascii="Times New Roman" w:hAnsi="Times New Roman" w:cs="Times New Roman"/>
          <w:sz w:val="28"/>
          <w:szCs w:val="28"/>
        </w:rPr>
        <w:t>ами в польотi (залежать вiд способу стрибка); -</w:t>
      </w:r>
      <w:r w:rsidR="00DD59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стрибковi вправи. </w:t>
      </w:r>
      <w:r w:rsidRPr="00261CCE">
        <w:rPr>
          <w:rFonts w:ascii="Times New Roman" w:hAnsi="Times New Roman" w:cs="Times New Roman"/>
          <w:b/>
          <w:bCs/>
          <w:sz w:val="28"/>
          <w:szCs w:val="28"/>
        </w:rPr>
        <w:t>Стрибки з жердиною</w:t>
      </w:r>
      <w:r w:rsidRPr="00E24F65">
        <w:rPr>
          <w:rFonts w:ascii="Times New Roman" w:hAnsi="Times New Roman" w:cs="Times New Roman"/>
          <w:sz w:val="28"/>
          <w:szCs w:val="28"/>
        </w:rPr>
        <w:t xml:space="preserve"> — один зi складнiших видiв легкої атлетики. Стрибок з жердиною складається iз розбiгу, постановки жердини в упор, вiдштовхування, маху. пiдйому на жердинi, переходу через планку i приземлення. Всi цi частини тісно пов’язанi мiж собою, поступiово витiкають одна iз іншої і довершуються у відповідному ритмi. Спецiальнi вправи стрибунiв з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жердиною подiляються на вiдповiднi групи: -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вправи для оволодiння вiдштовхуванням (вхiд в жердину);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 для постановки жердини в упор;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 для пiдйому нiг i повороту;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вправи для оволодiння стрибками через планку; - вправи для оволодiння згинанням жердини;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 </w:t>
      </w:r>
      <w:r w:rsidRPr="00E24F65">
        <w:rPr>
          <w:rFonts w:ascii="Times New Roman" w:hAnsi="Times New Roman" w:cs="Times New Roman"/>
          <w:sz w:val="28"/>
          <w:szCs w:val="28"/>
        </w:rPr>
        <w:t>вправи для оволодiння пiдйомом нiг та вiдвалом; -</w:t>
      </w:r>
      <w:r w:rsidR="002728BE" w:rsidRPr="002728BE">
        <w:rPr>
          <w:rFonts w:ascii="Times New Roman" w:hAnsi="Times New Roman" w:cs="Times New Roman"/>
          <w:sz w:val="28"/>
          <w:szCs w:val="28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 для оволодiння пiдйомом тiла; - вправи для вдосконалення технiки стрибка. </w:t>
      </w:r>
    </w:p>
    <w:p w14:paraId="27B5B24F" w14:textId="77777777" w:rsidR="002728BE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8BE">
        <w:rPr>
          <w:rFonts w:ascii="Times New Roman" w:hAnsi="Times New Roman" w:cs="Times New Roman"/>
          <w:b/>
          <w:bCs/>
          <w:sz w:val="28"/>
          <w:szCs w:val="28"/>
        </w:rPr>
        <w:t>Одним з видiв легкої атлетики є штовкання ядра</w:t>
      </w:r>
      <w:r w:rsidRPr="00E24F65">
        <w:rPr>
          <w:rFonts w:ascii="Times New Roman" w:hAnsi="Times New Roman" w:cs="Times New Roman"/>
          <w:sz w:val="28"/>
          <w:szCs w:val="28"/>
        </w:rPr>
        <w:t>. Цей вид потребує вiд спортсмена великої сили у сполученнi зi швидкiстю і технiкою виконання рухів</w:t>
      </w:r>
      <w:r w:rsidR="002728BE" w:rsidRPr="002728BE">
        <w:rPr>
          <w:rFonts w:ascii="Times New Roman" w:hAnsi="Times New Roman" w:cs="Times New Roman"/>
          <w:sz w:val="28"/>
          <w:szCs w:val="28"/>
        </w:rPr>
        <w:t>.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 xml:space="preserve"> Спеціальні вправи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штовханні ядра можна розділити на наступнi групи: - вправи, якi сприяють м’язовому вiдчуттю при роботi нiг; - вправи, що сприяють оволодiнню виштовхуванням ядра; -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вправи для сполучення роботи нiг i руки,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того, хт</w:t>
      </w:r>
      <w:r w:rsidRPr="00E24F65">
        <w:rPr>
          <w:rFonts w:ascii="Times New Roman" w:hAnsi="Times New Roman" w:cs="Times New Roman"/>
          <w:sz w:val="28"/>
          <w:szCs w:val="28"/>
        </w:rPr>
        <w:t xml:space="preserve">о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штовх</w:t>
      </w:r>
      <w:r w:rsidRPr="00E24F65">
        <w:rPr>
          <w:rFonts w:ascii="Times New Roman" w:hAnsi="Times New Roman" w:cs="Times New Roman"/>
          <w:sz w:val="28"/>
          <w:szCs w:val="28"/>
        </w:rPr>
        <w:t xml:space="preserve">ає; - вправи для засвоєння штовхання ядра з розгону. </w:t>
      </w:r>
    </w:p>
    <w:p w14:paraId="7EFD586B" w14:textId="77777777" w:rsidR="001F1CA9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A9E">
        <w:rPr>
          <w:rFonts w:ascii="Times New Roman" w:hAnsi="Times New Roman" w:cs="Times New Roman"/>
          <w:b/>
          <w:bCs/>
          <w:sz w:val="28"/>
          <w:szCs w:val="28"/>
        </w:rPr>
        <w:t>Метання списа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виконується з прямолiнiйного розбiгу способом з-за голови. Всi рухи спортсмена при цьому вiдрiзняються високою швидкiстю і широкою амплiтудою.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E24F65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24F65">
        <w:rPr>
          <w:rFonts w:ascii="Times New Roman" w:hAnsi="Times New Roman" w:cs="Times New Roman"/>
          <w:sz w:val="28"/>
          <w:szCs w:val="28"/>
        </w:rPr>
        <w:t xml:space="preserve"> залучаються всi основнi групи м‘язiв нiг, тулубу, плечовой поясу, руки, </w:t>
      </w:r>
      <w:r w:rsidR="002728BE">
        <w:rPr>
          <w:rFonts w:ascii="Times New Roman" w:hAnsi="Times New Roman" w:cs="Times New Roman"/>
          <w:sz w:val="28"/>
          <w:szCs w:val="28"/>
          <w:lang w:val="ru-RU"/>
        </w:rPr>
        <w:t>того, хт</w:t>
      </w:r>
      <w:r w:rsidRPr="00E24F65">
        <w:rPr>
          <w:rFonts w:ascii="Times New Roman" w:hAnsi="Times New Roman" w:cs="Times New Roman"/>
          <w:sz w:val="28"/>
          <w:szCs w:val="28"/>
        </w:rPr>
        <w:t xml:space="preserve">о метає. Координуючi в процесi метання напруження і розслаблення м’язiв, метальник забезпечує потужне заключне зусилля. Для оволодiння техникою метання списа застосовуються наступнi вправи: - вправи для оволодiння захватом спису; - вправи для оволодіння пiдготовкою до кидка i випуском спису; - вправи для оволодiння технiкою розбiгу i вiдведевня списа; - вправи для оволодiння технiкою метання списа з розбiгу. </w:t>
      </w:r>
    </w:p>
    <w:p w14:paraId="29CE7358" w14:textId="77777777" w:rsidR="001F1CA9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CE">
        <w:rPr>
          <w:rFonts w:ascii="Times New Roman" w:hAnsi="Times New Roman" w:cs="Times New Roman"/>
          <w:b/>
          <w:bCs/>
          <w:sz w:val="28"/>
          <w:szCs w:val="28"/>
        </w:rPr>
        <w:t>Метання диску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вiдноситься до складних видiв легкої атлетики. Складнiсть технiки пов’язана з необхiднiстю чергування обертов</w:t>
      </w:r>
      <w:r w:rsidR="001F1CA9" w:rsidRPr="001F1CA9">
        <w:rPr>
          <w:rFonts w:ascii="Times New Roman" w:hAnsi="Times New Roman" w:cs="Times New Roman"/>
          <w:sz w:val="28"/>
          <w:szCs w:val="28"/>
        </w:rPr>
        <w:t>о-</w:t>
      </w:r>
      <w:r w:rsidRPr="00E24F65">
        <w:rPr>
          <w:rFonts w:ascii="Times New Roman" w:hAnsi="Times New Roman" w:cs="Times New Roman"/>
          <w:sz w:val="28"/>
          <w:szCs w:val="28"/>
        </w:rPr>
        <w:t xml:space="preserve">поступальних рухiв і </w:t>
      </w:r>
      <w:r w:rsidR="001F1CA9" w:rsidRPr="001F1CA9">
        <w:rPr>
          <w:rFonts w:ascii="Times New Roman" w:hAnsi="Times New Roman" w:cs="Times New Roman"/>
          <w:sz w:val="28"/>
          <w:szCs w:val="28"/>
        </w:rPr>
        <w:t>впливом</w:t>
      </w:r>
      <w:r w:rsidRPr="00E24F65">
        <w:rPr>
          <w:rFonts w:ascii="Times New Roman" w:hAnsi="Times New Roman" w:cs="Times New Roman"/>
          <w:sz w:val="28"/>
          <w:szCs w:val="28"/>
        </w:rPr>
        <w:t xml:space="preserve"> цих рухiв на вестибулярний апарат, з підвищенною точністю попадання в снаряд, що планерує, з обмеженiстю к</w:t>
      </w:r>
      <w:r w:rsidR="001F1CA9" w:rsidRPr="001F1CA9">
        <w:rPr>
          <w:rFonts w:ascii="Times New Roman" w:hAnsi="Times New Roman" w:cs="Times New Roman"/>
          <w:sz w:val="28"/>
          <w:szCs w:val="28"/>
        </w:rPr>
        <w:t>ол</w:t>
      </w:r>
      <w:r w:rsidRPr="00E24F65">
        <w:rPr>
          <w:rFonts w:ascii="Times New Roman" w:hAnsi="Times New Roman" w:cs="Times New Roman"/>
          <w:sz w:val="28"/>
          <w:szCs w:val="28"/>
        </w:rPr>
        <w:t xml:space="preserve">а i сектора для метань. Спецiальнi вправи метальникiв диску розподiляються на: - вправи пов ‘язанi з держанням i випуском снаряда; - iмiтацiя метання диску з мiсця; - iмiтацiя метатання диску з повороту; - вправи, що сприяють оволодiнню технiкою метання в цiлому. </w:t>
      </w:r>
    </w:p>
    <w:p w14:paraId="6C29880D" w14:textId="77777777" w:rsidR="001F1CA9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CE">
        <w:rPr>
          <w:rFonts w:ascii="Times New Roman" w:hAnsi="Times New Roman" w:cs="Times New Roman"/>
          <w:b/>
          <w:bCs/>
          <w:sz w:val="28"/>
          <w:szCs w:val="28"/>
        </w:rPr>
        <w:t>Метання молоту</w:t>
      </w:r>
      <w:r w:rsidRPr="00E24F65">
        <w:rPr>
          <w:rFonts w:ascii="Times New Roman" w:hAnsi="Times New Roman" w:cs="Times New Roman"/>
          <w:sz w:val="28"/>
          <w:szCs w:val="28"/>
        </w:rPr>
        <w:t xml:space="preserve"> основане на обертов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>о-</w:t>
      </w:r>
      <w:r w:rsidRPr="00E24F65">
        <w:rPr>
          <w:rFonts w:ascii="Times New Roman" w:hAnsi="Times New Roman" w:cs="Times New Roman"/>
          <w:sz w:val="28"/>
          <w:szCs w:val="28"/>
        </w:rPr>
        <w:t>поступальному русi спортсмена зi снарядом. При метаннi молоту виникає значна вiдцентрова сила, яка доходить в кидках за 80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>м до 400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F65">
        <w:rPr>
          <w:rFonts w:ascii="Times New Roman" w:hAnsi="Times New Roman" w:cs="Times New Roman"/>
          <w:sz w:val="28"/>
          <w:szCs w:val="28"/>
        </w:rPr>
        <w:t xml:space="preserve">кг і бiльш. Ця сила дiє на метальника в рiзних напрямках i намагається </w:t>
      </w:r>
      <w:r w:rsidR="001F1CA9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Pr="00E24F65">
        <w:rPr>
          <w:rFonts w:ascii="Times New Roman" w:hAnsi="Times New Roman" w:cs="Times New Roman"/>
          <w:sz w:val="28"/>
          <w:szCs w:val="28"/>
        </w:rPr>
        <w:t xml:space="preserve">вести його iз динамiчної рiвноваги. Вiдповiдно до цього спецiальнi вправи метальникiв молоту спрямованi на запобiгання цих негагивних проявiв. Воци </w:t>
      </w:r>
      <w:r w:rsidRPr="00E24F65">
        <w:rPr>
          <w:rFonts w:ascii="Times New Roman" w:hAnsi="Times New Roman" w:cs="Times New Roman"/>
          <w:sz w:val="28"/>
          <w:szCs w:val="28"/>
        </w:rPr>
        <w:lastRenderedPageBreak/>
        <w:t>розподiляються на: - вправи для оволодiння попереднiми обертами; - вправи для оволодiння поворотами; - вправи для удосконалення технiки фiнального зусилля (вправи з гирею, вправи з вагою довжиною 40</w:t>
      </w:r>
      <w:r w:rsidR="00175B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24F65">
        <w:rPr>
          <w:rFonts w:ascii="Times New Roman" w:hAnsi="Times New Roman" w:cs="Times New Roman"/>
          <w:sz w:val="28"/>
          <w:szCs w:val="28"/>
        </w:rPr>
        <w:t xml:space="preserve">80см, вправи з молотом). </w:t>
      </w:r>
    </w:p>
    <w:p w14:paraId="254EC2A0" w14:textId="1F5071C6" w:rsidR="00E24F65" w:rsidRDefault="00E24F65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65">
        <w:rPr>
          <w:rFonts w:ascii="Times New Roman" w:hAnsi="Times New Roman" w:cs="Times New Roman"/>
          <w:sz w:val="28"/>
          <w:szCs w:val="28"/>
        </w:rPr>
        <w:t>Досягнення високих спортивних результатiв в головних змаганнях, якi самі по собi є сильнішим засобом пiдготовки спортсмена, можливо при ефективному сполученнi багатьох спецiальних вправ, спрямованих як на оволодiння технiкою виду легкої атлетики, так i на розвиток фiзичних якостей.</w:t>
      </w:r>
    </w:p>
    <w:p w14:paraId="4D73A589" w14:textId="77777777" w:rsidR="007E7BEF" w:rsidRDefault="007E7BEF" w:rsidP="007A1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85604AE" w14:textId="77777777" w:rsidR="007E7BEF" w:rsidRDefault="007E7BEF" w:rsidP="007A1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AA6AD57" w14:textId="56FE4759" w:rsidR="007E7BEF" w:rsidRPr="007E7BEF" w:rsidRDefault="007E7BEF" w:rsidP="007A13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E7BE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Контрольні питання</w:t>
      </w:r>
    </w:p>
    <w:p w14:paraId="5754A631" w14:textId="77777777" w:rsidR="007E7BEF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CE0F3E">
        <w:rPr>
          <w:color w:val="333333"/>
          <w:sz w:val="28"/>
          <w:szCs w:val="28"/>
          <w:lang w:val="uk-UA"/>
        </w:rPr>
        <w:t>Спеціальнні вправи для розвитку швидкості бігунів</w:t>
      </w:r>
      <w:r>
        <w:rPr>
          <w:color w:val="333333"/>
          <w:sz w:val="28"/>
          <w:szCs w:val="28"/>
          <w:lang w:val="uk-UA"/>
        </w:rPr>
        <w:t xml:space="preserve"> та стрибунів.</w:t>
      </w:r>
    </w:p>
    <w:p w14:paraId="6578797E" w14:textId="77777777" w:rsidR="007E7BEF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розвитку сили бігунів та стрибунів.</w:t>
      </w:r>
    </w:p>
    <w:p w14:paraId="59D9D2DA" w14:textId="77777777" w:rsidR="007E7BEF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розвитку загальної та швидкісної витривалості бігунів спринтерів.</w:t>
      </w:r>
    </w:p>
    <w:p w14:paraId="147AED9C" w14:textId="77777777" w:rsidR="007E7BEF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розвитку загальної та швидкісної витривалості бігунів стаєрів.</w:t>
      </w:r>
    </w:p>
    <w:p w14:paraId="4AFA292D" w14:textId="77777777" w:rsidR="007E7BEF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Спеціальні вправи для розвитку сили  та вибухової сили метальників.</w:t>
      </w:r>
    </w:p>
    <w:p w14:paraId="7A0A8354" w14:textId="77777777" w:rsidR="007E7BEF" w:rsidRPr="00147090" w:rsidRDefault="007E7BEF" w:rsidP="007A1393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Спеціальні вправи для вдосконалення техніки виконання змагальних вправ у бігу з перешкодами та стрибках.</w:t>
      </w:r>
    </w:p>
    <w:p w14:paraId="4A7FFA00" w14:textId="77777777" w:rsidR="007E7BEF" w:rsidRPr="007E7BEF" w:rsidRDefault="007E7BEF" w:rsidP="007A1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7BEF" w:rsidRPr="007E7BEF" w:rsidSect="00AE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1E0"/>
    <w:multiLevelType w:val="hybridMultilevel"/>
    <w:tmpl w:val="5AA28CA0"/>
    <w:lvl w:ilvl="0" w:tplc="1FA8DC6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B42AA"/>
    <w:multiLevelType w:val="hybridMultilevel"/>
    <w:tmpl w:val="C0AC41F6"/>
    <w:lvl w:ilvl="0" w:tplc="769A5C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60FC72A7"/>
    <w:multiLevelType w:val="hybridMultilevel"/>
    <w:tmpl w:val="74B4A236"/>
    <w:lvl w:ilvl="0" w:tplc="2000000F">
      <w:start w:val="1"/>
      <w:numFmt w:val="decimal"/>
      <w:lvlText w:val="%1."/>
      <w:lvlJc w:val="left"/>
      <w:pPr>
        <w:ind w:left="1500" w:hanging="360"/>
      </w:p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934165887">
    <w:abstractNumId w:val="0"/>
  </w:num>
  <w:num w:numId="2" w16cid:durableId="600529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8783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5"/>
    <w:rsid w:val="00035A81"/>
    <w:rsid w:val="0005346C"/>
    <w:rsid w:val="000577E1"/>
    <w:rsid w:val="000E4291"/>
    <w:rsid w:val="00147090"/>
    <w:rsid w:val="00175B14"/>
    <w:rsid w:val="001B41B6"/>
    <w:rsid w:val="001D4EC8"/>
    <w:rsid w:val="001F1CA9"/>
    <w:rsid w:val="001F277F"/>
    <w:rsid w:val="00261CCE"/>
    <w:rsid w:val="002707F0"/>
    <w:rsid w:val="002728BE"/>
    <w:rsid w:val="002B71EC"/>
    <w:rsid w:val="00356B93"/>
    <w:rsid w:val="003A245E"/>
    <w:rsid w:val="003B3B0A"/>
    <w:rsid w:val="00490672"/>
    <w:rsid w:val="005141E8"/>
    <w:rsid w:val="005253D4"/>
    <w:rsid w:val="00535EC6"/>
    <w:rsid w:val="00581823"/>
    <w:rsid w:val="005926A8"/>
    <w:rsid w:val="005D0BBF"/>
    <w:rsid w:val="005E4F89"/>
    <w:rsid w:val="00623240"/>
    <w:rsid w:val="00651B01"/>
    <w:rsid w:val="006A75FD"/>
    <w:rsid w:val="007104D9"/>
    <w:rsid w:val="007304B2"/>
    <w:rsid w:val="007326A8"/>
    <w:rsid w:val="007520C7"/>
    <w:rsid w:val="007553E4"/>
    <w:rsid w:val="00765AF3"/>
    <w:rsid w:val="007A1393"/>
    <w:rsid w:val="007C7BFF"/>
    <w:rsid w:val="007E7BEF"/>
    <w:rsid w:val="0081046D"/>
    <w:rsid w:val="0084369E"/>
    <w:rsid w:val="00861A7C"/>
    <w:rsid w:val="00893A9E"/>
    <w:rsid w:val="00913B9E"/>
    <w:rsid w:val="00931AF6"/>
    <w:rsid w:val="009B4D2B"/>
    <w:rsid w:val="00A57000"/>
    <w:rsid w:val="00AE239B"/>
    <w:rsid w:val="00AF1F24"/>
    <w:rsid w:val="00B07556"/>
    <w:rsid w:val="00B37AEF"/>
    <w:rsid w:val="00B85F1C"/>
    <w:rsid w:val="00BE62CF"/>
    <w:rsid w:val="00C44565"/>
    <w:rsid w:val="00C53190"/>
    <w:rsid w:val="00C661BB"/>
    <w:rsid w:val="00CA3112"/>
    <w:rsid w:val="00CE0F3E"/>
    <w:rsid w:val="00D91336"/>
    <w:rsid w:val="00DD5995"/>
    <w:rsid w:val="00DD7467"/>
    <w:rsid w:val="00E24F65"/>
    <w:rsid w:val="00E47D17"/>
    <w:rsid w:val="00E84E10"/>
    <w:rsid w:val="00E858F9"/>
    <w:rsid w:val="00F23B77"/>
    <w:rsid w:val="00FD136C"/>
    <w:rsid w:val="00FD161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082A"/>
  <w15:chartTrackingRefBased/>
  <w15:docId w15:val="{9D0479F5-4176-413B-8EEA-9EDB7EF5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29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0E4291"/>
    <w:rPr>
      <w:rFonts w:ascii="Times New Roman" w:eastAsia="Times New Roman" w:hAnsi="Times New Roman" w:cs="Times New Roman"/>
      <w:lang w:val="uk-UA"/>
    </w:rPr>
  </w:style>
  <w:style w:type="paragraph" w:styleId="a6">
    <w:name w:val="Normal (Web)"/>
    <w:basedOn w:val="a"/>
    <w:uiPriority w:val="99"/>
    <w:rsid w:val="006A75FD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4085</Words>
  <Characters>23286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25</cp:revision>
  <dcterms:created xsi:type="dcterms:W3CDTF">2022-02-11T10:56:00Z</dcterms:created>
  <dcterms:modified xsi:type="dcterms:W3CDTF">2023-07-18T07:46:00Z</dcterms:modified>
</cp:coreProperties>
</file>