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89AF0" w14:textId="67D62214" w:rsidR="00606997" w:rsidRDefault="00606997" w:rsidP="00606997">
      <w:pPr>
        <w:spacing w:line="360" w:lineRule="auto"/>
        <w:ind w:firstLine="6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>ЗМ 1. О</w:t>
      </w:r>
      <w:r w:rsidR="00520DBD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імпійський спорт. </w:t>
      </w:r>
    </w:p>
    <w:p w14:paraId="3587641C" w14:textId="4A088EBC" w:rsidR="00606997" w:rsidRPr="00606997" w:rsidRDefault="00606997" w:rsidP="00606997">
      <w:pPr>
        <w:spacing w:line="360" w:lineRule="auto"/>
        <w:ind w:firstLine="660"/>
        <w:jc w:val="both"/>
        <w:rPr>
          <w:rFonts w:ascii="Times New Roman" w:hAnsi="Times New Roman"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Практичні заняття </w:t>
      </w:r>
      <w:r w:rsidRPr="00606997">
        <w:rPr>
          <w:rFonts w:ascii="Times New Roman" w:hAnsi="Times New Roman"/>
          <w:sz w:val="28"/>
          <w:szCs w:val="28"/>
          <w:lang w:val="uk-UA"/>
        </w:rPr>
        <w:t>(денна – 16 г./ заочна – 6 г.):</w:t>
      </w:r>
    </w:p>
    <w:p w14:paraId="261848A3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60699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терміни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спорт». </w:t>
      </w:r>
      <w:r w:rsidRPr="00606997">
        <w:rPr>
          <w:rFonts w:ascii="Times New Roman" w:hAnsi="Times New Roman"/>
          <w:sz w:val="28"/>
          <w:szCs w:val="28"/>
          <w:lang w:val="uk-UA"/>
        </w:rPr>
        <w:t>Олімпійська хартія – основний правовий документ.</w:t>
      </w:r>
    </w:p>
    <w:p w14:paraId="0CA74D1D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2.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r w:rsidRPr="00606997">
        <w:rPr>
          <w:rFonts w:ascii="Times New Roman" w:hAnsi="Times New Roman"/>
          <w:sz w:val="28"/>
          <w:szCs w:val="28"/>
          <w:lang w:val="uk-UA"/>
        </w:rPr>
        <w:t>Діяльність МОК і його президентів, МСФ, НОК.</w:t>
      </w:r>
    </w:p>
    <w:p w14:paraId="09461859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3.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606997">
        <w:rPr>
          <w:rFonts w:ascii="Times New Roman" w:hAnsi="Times New Roman"/>
          <w:sz w:val="28"/>
          <w:szCs w:val="28"/>
        </w:rPr>
        <w:t>Періодизація</w:t>
      </w:r>
      <w:proofErr w:type="spellEnd"/>
      <w:r w:rsidRPr="0060699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606997">
        <w:rPr>
          <w:rFonts w:ascii="Times New Roman" w:hAnsi="Times New Roman"/>
          <w:spacing w:val="1"/>
          <w:sz w:val="28"/>
          <w:szCs w:val="28"/>
        </w:rPr>
        <w:t xml:space="preserve"> І</w:t>
      </w:r>
      <w:r w:rsidRPr="00606997">
        <w:rPr>
          <w:rFonts w:ascii="Times New Roman" w:hAnsi="Times New Roman"/>
          <w:sz w:val="28"/>
          <w:szCs w:val="28"/>
        </w:rPr>
        <w:t>гор.</w:t>
      </w:r>
    </w:p>
    <w:p w14:paraId="6120B465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4.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606997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0699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06997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606997">
        <w:rPr>
          <w:rFonts w:ascii="Times New Roman" w:hAnsi="Times New Roman"/>
          <w:spacing w:val="-7"/>
          <w:sz w:val="28"/>
          <w:szCs w:val="28"/>
        </w:rPr>
        <w:t xml:space="preserve"> І</w:t>
      </w:r>
      <w:r w:rsidRPr="00606997">
        <w:rPr>
          <w:rFonts w:ascii="Times New Roman" w:hAnsi="Times New Roman"/>
          <w:sz w:val="28"/>
          <w:szCs w:val="28"/>
        </w:rPr>
        <w:t>гор</w:t>
      </w:r>
      <w:r w:rsidRPr="00606997">
        <w:rPr>
          <w:rFonts w:ascii="Times New Roman" w:hAnsi="Times New Roman"/>
          <w:sz w:val="28"/>
          <w:szCs w:val="28"/>
          <w:lang w:val="uk-UA"/>
        </w:rPr>
        <w:t>.</w:t>
      </w:r>
    </w:p>
    <w:p w14:paraId="3EB56B05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5.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60699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руху. </w:t>
      </w:r>
      <w:proofErr w:type="spellStart"/>
      <w:r w:rsidRPr="00606997">
        <w:rPr>
          <w:rFonts w:ascii="Times New Roman" w:hAnsi="Times New Roman"/>
          <w:sz w:val="28"/>
          <w:szCs w:val="28"/>
        </w:rPr>
        <w:t>Професіоналізація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спорту</w:t>
      </w:r>
    </w:p>
    <w:p w14:paraId="50D780F9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6.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606997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606997">
        <w:rPr>
          <w:rFonts w:ascii="Times New Roman" w:hAnsi="Times New Roman"/>
          <w:sz w:val="28"/>
          <w:szCs w:val="28"/>
        </w:rPr>
        <w:t xml:space="preserve"> спорт в </w:t>
      </w:r>
      <w:proofErr w:type="spellStart"/>
      <w:r w:rsidRPr="0060699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06997">
        <w:rPr>
          <w:rFonts w:ascii="Times New Roman" w:hAnsi="Times New Roman"/>
          <w:sz w:val="28"/>
          <w:szCs w:val="28"/>
        </w:rPr>
        <w:t>.</w:t>
      </w:r>
    </w:p>
    <w:p w14:paraId="767BA858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7.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r w:rsidRPr="00606997">
        <w:rPr>
          <w:rFonts w:ascii="Times New Roman" w:hAnsi="Times New Roman"/>
          <w:sz w:val="28"/>
          <w:szCs w:val="28"/>
          <w:lang w:val="uk-UA"/>
        </w:rPr>
        <w:t xml:space="preserve">Історія виникнення </w:t>
      </w:r>
      <w:proofErr w:type="spellStart"/>
      <w:r w:rsidRPr="00606997">
        <w:rPr>
          <w:rFonts w:ascii="Times New Roman" w:hAnsi="Times New Roman"/>
          <w:sz w:val="28"/>
          <w:szCs w:val="28"/>
          <w:lang w:val="uk-UA"/>
        </w:rPr>
        <w:t>паралімпійського</w:t>
      </w:r>
      <w:proofErr w:type="spellEnd"/>
      <w:r w:rsidRPr="00606997">
        <w:rPr>
          <w:rFonts w:ascii="Times New Roman" w:hAnsi="Times New Roman"/>
          <w:sz w:val="28"/>
          <w:szCs w:val="28"/>
          <w:lang w:val="uk-UA"/>
        </w:rPr>
        <w:t xml:space="preserve"> спорту. Комплексні змагання інвалідів. Загальна характеристика Паралімпійських ігор. Діяльність керівних організацій </w:t>
      </w:r>
      <w:proofErr w:type="spellStart"/>
      <w:r w:rsidRPr="00606997">
        <w:rPr>
          <w:rFonts w:ascii="Times New Roman" w:hAnsi="Times New Roman"/>
          <w:sz w:val="28"/>
          <w:szCs w:val="28"/>
          <w:lang w:val="uk-UA"/>
        </w:rPr>
        <w:t>адаптивнного</w:t>
      </w:r>
      <w:proofErr w:type="spellEnd"/>
      <w:r w:rsidRPr="00606997">
        <w:rPr>
          <w:rFonts w:ascii="Times New Roman" w:hAnsi="Times New Roman"/>
          <w:sz w:val="28"/>
          <w:szCs w:val="28"/>
          <w:lang w:val="uk-UA"/>
        </w:rPr>
        <w:t xml:space="preserve"> спорту.</w:t>
      </w:r>
    </w:p>
    <w:p w14:paraId="00F63AA6" w14:textId="77777777" w:rsidR="00606997" w:rsidRPr="00606997" w:rsidRDefault="00606997" w:rsidP="00606997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0699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8. 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r w:rsidRPr="00606997">
        <w:rPr>
          <w:rFonts w:ascii="Times New Roman" w:hAnsi="Times New Roman"/>
          <w:sz w:val="28"/>
          <w:szCs w:val="28"/>
          <w:lang w:val="uk-UA"/>
        </w:rPr>
        <w:t>Структура, президенти, основні завдання МПОК. Участь спортсменів України в Паралімпійських іграх</w:t>
      </w:r>
      <w:r w:rsidRPr="00606997"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14:paraId="14DE64C6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7"/>
    <w:rsid w:val="00384F76"/>
    <w:rsid w:val="004746D3"/>
    <w:rsid w:val="00520DBD"/>
    <w:rsid w:val="005E0BB6"/>
    <w:rsid w:val="00606997"/>
    <w:rsid w:val="007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FF76"/>
  <w15:chartTrackingRefBased/>
  <w15:docId w15:val="{6D2161FB-46D4-4A6D-B225-295AC091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9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6997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997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99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997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997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6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99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6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99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6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2024-06-15T15:22:00Z</dcterms:created>
  <dcterms:modified xsi:type="dcterms:W3CDTF">2024-06-15T15:27:00Z</dcterms:modified>
</cp:coreProperties>
</file>