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9185A" w14:textId="77777777" w:rsidR="00656AB8" w:rsidRPr="00AA0747" w:rsidRDefault="00656AB8" w:rsidP="00A61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A0747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Лекція</w:t>
      </w:r>
      <w:proofErr w:type="spellEnd"/>
      <w:r w:rsidRPr="00AA07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6.</w:t>
      </w:r>
    </w:p>
    <w:p w14:paraId="29381761" w14:textId="77777777" w:rsidR="00656AB8" w:rsidRPr="00AA0747" w:rsidRDefault="00656AB8" w:rsidP="00A61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07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СОЦІАЛЬНО-ПОЛІТИЧНІ, ПРАВОВІ І ЕКОНОМІЧНІ </w:t>
      </w:r>
      <w:proofErr w:type="gramStart"/>
      <w:r w:rsidRPr="00AA0747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АСПЕКТИ  ОЛІМПІЙСЬКОГО</w:t>
      </w:r>
      <w:proofErr w:type="gramEnd"/>
      <w:r w:rsidRPr="00AA07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СПОРТУ </w:t>
      </w:r>
    </w:p>
    <w:p w14:paraId="67E5A02E" w14:textId="77777777" w:rsidR="00656AB8" w:rsidRPr="00AA0747" w:rsidRDefault="00656AB8" w:rsidP="00A61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074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6F3EEA89" w14:textId="77777777" w:rsidR="00656AB8" w:rsidRPr="00AA0747" w:rsidRDefault="00656AB8" w:rsidP="00A6177B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Єдність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руху – головне 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МОК</w:t>
      </w:r>
      <w:r w:rsidRPr="00AA07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BB88433" w14:textId="10CC4F3D" w:rsidR="00656AB8" w:rsidRPr="00AA0747" w:rsidRDefault="00656AB8" w:rsidP="00A6177B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Діяльність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МОК</w:t>
      </w:r>
      <w:r w:rsidRPr="00AA07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0B4913C" w14:textId="77777777" w:rsidR="00656AB8" w:rsidRPr="00AA0747" w:rsidRDefault="00656AB8" w:rsidP="00A6177B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Боротьба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апартеїдом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спорті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A349C8A" w14:textId="77777777" w:rsidR="00656AB8" w:rsidRPr="00AA0747" w:rsidRDefault="00656AB8" w:rsidP="00A6177B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Боротьба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застосуванням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допінгу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bCs/>
          <w:sz w:val="28"/>
          <w:szCs w:val="28"/>
        </w:rPr>
        <w:t>спорті</w:t>
      </w:r>
      <w:proofErr w:type="spellEnd"/>
      <w:r w:rsidRPr="00AA07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F6629A3" w14:textId="77777777" w:rsidR="00656AB8" w:rsidRPr="00AA0747" w:rsidRDefault="00656AB8" w:rsidP="00A6177B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b w:val="0"/>
        </w:rPr>
      </w:pPr>
      <w:r w:rsidRPr="00AA0747">
        <w:rPr>
          <w:b w:val="0"/>
        </w:rPr>
        <w:t>Економічна</w:t>
      </w:r>
      <w:r w:rsidRPr="00AA0747">
        <w:rPr>
          <w:b w:val="0"/>
          <w:spacing w:val="-2"/>
        </w:rPr>
        <w:t xml:space="preserve"> </w:t>
      </w:r>
      <w:r w:rsidRPr="00AA0747">
        <w:rPr>
          <w:b w:val="0"/>
        </w:rPr>
        <w:t>діяльність</w:t>
      </w:r>
      <w:r w:rsidRPr="00AA0747">
        <w:rPr>
          <w:b w:val="0"/>
          <w:spacing w:val="-5"/>
        </w:rPr>
        <w:t xml:space="preserve"> </w:t>
      </w:r>
      <w:r w:rsidRPr="00AA0747">
        <w:rPr>
          <w:b w:val="0"/>
        </w:rPr>
        <w:t>МОК</w:t>
      </w:r>
      <w:r w:rsidRPr="00AA0747">
        <w:rPr>
          <w:b w:val="0"/>
          <w:lang w:val="ru-RU"/>
        </w:rPr>
        <w:t>.</w:t>
      </w:r>
    </w:p>
    <w:p w14:paraId="5D57FAF9" w14:textId="77777777" w:rsidR="00656AB8" w:rsidRPr="00AA0747" w:rsidRDefault="00656AB8" w:rsidP="00A617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A074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Ключові слова: </w:t>
      </w:r>
      <w:r w:rsidRPr="00AA0747">
        <w:rPr>
          <w:rFonts w:ascii="Times New Roman" w:hAnsi="Times New Roman" w:cs="Times New Roman"/>
          <w:i/>
          <w:iCs/>
          <w:sz w:val="28"/>
          <w:szCs w:val="28"/>
          <w:lang w:val="uk-UA"/>
        </w:rPr>
        <w:t>економічні, політичні, соціальні аспекти, ОІ.</w:t>
      </w:r>
    </w:p>
    <w:p w14:paraId="31275252" w14:textId="77777777" w:rsidR="00656AB8" w:rsidRPr="006A5151" w:rsidRDefault="00656AB8" w:rsidP="00A617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8DDDBE" w14:textId="77777777" w:rsidR="00656AB8" w:rsidRPr="00AA0747" w:rsidRDefault="00656AB8" w:rsidP="00A6177B">
      <w:pPr>
        <w:pStyle w:val="1"/>
        <w:spacing w:line="360" w:lineRule="auto"/>
        <w:ind w:left="0" w:right="32"/>
        <w:jc w:val="center"/>
      </w:pPr>
      <w:r w:rsidRPr="00AA0747">
        <w:rPr>
          <w:lang w:val="ru-RU"/>
        </w:rPr>
        <w:t>Л</w:t>
      </w:r>
      <w:proofErr w:type="spellStart"/>
      <w:r w:rsidRPr="00AA0747">
        <w:t>ітература</w:t>
      </w:r>
      <w:proofErr w:type="spellEnd"/>
    </w:p>
    <w:p w14:paraId="0D87D789" w14:textId="77777777" w:rsidR="00EA17E0" w:rsidRDefault="00EA17E0" w:rsidP="00EA17E0">
      <w:pPr>
        <w:pStyle w:val="Default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  <w:lang w:val="uk-UA"/>
        </w:rPr>
        <w:t>Візітей</w:t>
      </w:r>
      <w:proofErr w:type="spellEnd"/>
      <w:r>
        <w:rPr>
          <w:i/>
          <w:iCs/>
          <w:sz w:val="28"/>
          <w:szCs w:val="28"/>
          <w:lang w:val="uk-UA"/>
        </w:rPr>
        <w:t xml:space="preserve"> Н.Н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Олімпізм</w:t>
      </w:r>
      <w:proofErr w:type="spellEnd"/>
      <w:r>
        <w:rPr>
          <w:sz w:val="28"/>
          <w:szCs w:val="28"/>
          <w:lang w:val="uk-UA"/>
        </w:rPr>
        <w:t xml:space="preserve"> П'єра де </w:t>
      </w:r>
      <w:proofErr w:type="spellStart"/>
      <w:r>
        <w:rPr>
          <w:sz w:val="28"/>
          <w:szCs w:val="28"/>
          <w:lang w:val="uk-UA"/>
        </w:rPr>
        <w:t>Кубертена</w:t>
      </w:r>
      <w:proofErr w:type="spellEnd"/>
      <w:r>
        <w:rPr>
          <w:sz w:val="28"/>
          <w:szCs w:val="28"/>
          <w:lang w:val="uk-UA"/>
        </w:rPr>
        <w:t xml:space="preserve"> й історичні перспективи реалізації його ідей /Н.Н. </w:t>
      </w:r>
      <w:proofErr w:type="spellStart"/>
      <w:r>
        <w:rPr>
          <w:sz w:val="28"/>
          <w:szCs w:val="28"/>
          <w:lang w:val="uk-UA"/>
        </w:rPr>
        <w:t>Візітей</w:t>
      </w:r>
      <w:proofErr w:type="spellEnd"/>
      <w:r>
        <w:rPr>
          <w:sz w:val="28"/>
          <w:szCs w:val="28"/>
          <w:lang w:val="uk-UA"/>
        </w:rPr>
        <w:t xml:space="preserve">, В.А. </w:t>
      </w:r>
      <w:proofErr w:type="spellStart"/>
      <w:r>
        <w:rPr>
          <w:sz w:val="28"/>
          <w:szCs w:val="28"/>
          <w:lang w:val="uk-UA"/>
        </w:rPr>
        <w:t>Монолаки</w:t>
      </w:r>
      <w:proofErr w:type="spellEnd"/>
      <w:r>
        <w:rPr>
          <w:sz w:val="28"/>
          <w:szCs w:val="28"/>
          <w:lang w:val="uk-UA"/>
        </w:rPr>
        <w:t xml:space="preserve"> // Наука в олімпійському спорті.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2013.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№ 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5-15</w:t>
      </w:r>
      <w:proofErr w:type="gramEnd"/>
      <w:r>
        <w:rPr>
          <w:sz w:val="28"/>
          <w:szCs w:val="28"/>
        </w:rPr>
        <w:t xml:space="preserve">. </w:t>
      </w:r>
    </w:p>
    <w:p w14:paraId="2F644E3B" w14:textId="570DE273" w:rsidR="00EA17E0" w:rsidRDefault="00EA17E0" w:rsidP="00EA17E0">
      <w:pPr>
        <w:pStyle w:val="11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Спорт інвалідів у міжнародному олімпійському русі :[монографія] /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Львів: Край, 2006. – 346 с.   </w:t>
      </w:r>
    </w:p>
    <w:p w14:paraId="3619EE66" w14:textId="77777777" w:rsidR="00EA17E0" w:rsidRDefault="00EA17E0" w:rsidP="00EA17E0">
      <w:pPr>
        <w:pStyle w:val="1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ISBN 966-547-206-2.</w:t>
      </w:r>
    </w:p>
    <w:p w14:paraId="1BDB850A" w14:textId="77777777" w:rsidR="00EA17E0" w:rsidRDefault="00EA17E0" w:rsidP="00EA17E0">
      <w:pPr>
        <w:pStyle w:val="11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before="115"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Адаптивний спорт. Спеціальні Олімпіади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/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Юрій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Львів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Ахілл,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128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  <w:lang w:val="uk-UA"/>
        </w:rPr>
        <w:t xml:space="preserve"> 966-7617-51-3.</w:t>
      </w:r>
    </w:p>
    <w:p w14:paraId="4F8B9D22" w14:textId="77777777" w:rsidR="00EA17E0" w:rsidRDefault="00EA17E0" w:rsidP="00EA17E0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Бубка С. 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Олімпійське сузір’я України: атлети / С. Н. Бубка, М.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− К.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Олимпийская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л−ра, 2010. − 166 с.</w:t>
      </w:r>
    </w:p>
    <w:p w14:paraId="3A180CA6" w14:textId="77777777" w:rsidR="00EA17E0" w:rsidRDefault="00EA17E0" w:rsidP="00EA17E0">
      <w:pPr>
        <w:pStyle w:val="a8"/>
        <w:numPr>
          <w:ilvl w:val="0"/>
          <w:numId w:val="3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Булатова</w:t>
      </w:r>
      <w:proofErr w:type="spellEnd"/>
      <w:r>
        <w:rPr>
          <w:i/>
          <w:iCs/>
          <w:sz w:val="28"/>
          <w:szCs w:val="28"/>
          <w:lang w:val="uk-UA"/>
        </w:rPr>
        <w:t xml:space="preserve"> М.М.</w:t>
      </w:r>
      <w:r>
        <w:rPr>
          <w:sz w:val="28"/>
          <w:szCs w:val="28"/>
          <w:lang w:val="uk-UA"/>
        </w:rPr>
        <w:t xml:space="preserve"> Культурне надбання Стародавньої Греції й Олімпійські ігри /М.М. </w:t>
      </w:r>
      <w:proofErr w:type="spellStart"/>
      <w:r>
        <w:rPr>
          <w:sz w:val="28"/>
          <w:szCs w:val="28"/>
          <w:lang w:val="uk-UA"/>
        </w:rPr>
        <w:t>Булатова</w:t>
      </w:r>
      <w:proofErr w:type="spellEnd"/>
      <w:r>
        <w:rPr>
          <w:sz w:val="28"/>
          <w:szCs w:val="28"/>
          <w:lang w:val="uk-UA"/>
        </w:rPr>
        <w:t xml:space="preserve">, С.Н. Бубка. </w:t>
      </w:r>
      <w:r>
        <w:rPr>
          <w:i/>
          <w:iCs/>
          <w:sz w:val="28"/>
          <w:szCs w:val="28"/>
          <w:lang w:val="uk-UA"/>
        </w:rPr>
        <w:t xml:space="preserve">− </w:t>
      </w:r>
      <w:r>
        <w:rPr>
          <w:sz w:val="28"/>
          <w:szCs w:val="28"/>
          <w:lang w:val="uk-UA"/>
        </w:rPr>
        <w:t xml:space="preserve">К.: Олімпійська л−ра, 2012.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>408 с.</w:t>
      </w:r>
    </w:p>
    <w:p w14:paraId="47AA1A57" w14:textId="77777777" w:rsidR="00EA17E0" w:rsidRDefault="00EA17E0" w:rsidP="00EA17E0">
      <w:pPr>
        <w:pStyle w:val="11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Style w:val="a3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Бурк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. Спорт у </w:t>
      </w:r>
      <w:proofErr w:type="spellStart"/>
      <w:r>
        <w:rPr>
          <w:rFonts w:ascii="Times New Roman" w:hAnsi="Times New Roman"/>
          <w:sz w:val="28"/>
          <w:szCs w:val="28"/>
        </w:rPr>
        <w:t>Китаї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/ В. </w:t>
      </w:r>
      <w:proofErr w:type="spellStart"/>
      <w:r>
        <w:rPr>
          <w:rFonts w:ascii="Times New Roman" w:hAnsi="Times New Roman"/>
          <w:sz w:val="28"/>
          <w:szCs w:val="28"/>
        </w:rPr>
        <w:t>Бурк</w:t>
      </w:r>
      <w:proofErr w:type="spellEnd"/>
      <w:r>
        <w:rPr>
          <w:rFonts w:ascii="Times New Roman" w:hAnsi="Times New Roman"/>
          <w:sz w:val="28"/>
          <w:szCs w:val="28"/>
        </w:rPr>
        <w:t xml:space="preserve"> // Наука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2014. – № 1. – С. </w:t>
      </w:r>
      <w:proofErr w:type="gramStart"/>
      <w:r>
        <w:rPr>
          <w:rFonts w:ascii="Times New Roman" w:hAnsi="Times New Roman"/>
          <w:sz w:val="28"/>
          <w:szCs w:val="28"/>
        </w:rPr>
        <w:t>54-59</w:t>
      </w:r>
      <w:proofErr w:type="gramEnd"/>
      <w:r>
        <w:rPr>
          <w:rFonts w:ascii="Times New Roman" w:hAnsi="Times New Roman"/>
          <w:sz w:val="28"/>
          <w:szCs w:val="28"/>
        </w:rPr>
        <w:t xml:space="preserve">. – Режим доступу: </w:t>
      </w:r>
      <w:hyperlink r:id="rId5" w:history="1">
        <w:r>
          <w:rPr>
            <w:rStyle w:val="a3"/>
          </w:rPr>
          <w:t>http://nbuv.gov.ua/UJRN/NOS_2014_1_11</w:t>
        </w:r>
      </w:hyperlink>
    </w:p>
    <w:p w14:paraId="53686291" w14:textId="77777777" w:rsidR="00EA17E0" w:rsidRDefault="00EA17E0" w:rsidP="00EA17E0">
      <w:pPr>
        <w:pStyle w:val="11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Козлова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Н.А.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>
        <w:rPr>
          <w:rFonts w:ascii="Times New Roman" w:hAnsi="Times New Roman"/>
          <w:sz w:val="28"/>
          <w:szCs w:val="28"/>
        </w:rPr>
        <w:t>централізованої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 / Козлова Н. А. // </w:t>
      </w:r>
      <w:proofErr w:type="spellStart"/>
      <w:r>
        <w:rPr>
          <w:rFonts w:ascii="Times New Roman" w:hAnsi="Times New Roman"/>
          <w:sz w:val="28"/>
          <w:szCs w:val="28"/>
        </w:rPr>
        <w:t>Фізичне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. – № 1. – 2012. – С. </w:t>
      </w:r>
      <w:proofErr w:type="gramStart"/>
      <w:r>
        <w:rPr>
          <w:rFonts w:ascii="Times New Roman" w:hAnsi="Times New Roman"/>
          <w:sz w:val="28"/>
          <w:szCs w:val="28"/>
        </w:rPr>
        <w:t>47-49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2A73D23" w14:textId="45653AF9" w:rsidR="00EA17E0" w:rsidRDefault="00EA17E0" w:rsidP="00EA17E0">
      <w:pPr>
        <w:pStyle w:val="Default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Ол</w:t>
      </w:r>
      <w:r w:rsidR="000A076E"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мп</w:t>
      </w:r>
      <w:proofErr w:type="spellEnd"/>
      <w:r w:rsidR="000A076E"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йс</w:t>
      </w:r>
      <w:proofErr w:type="spellEnd"/>
      <w:r w:rsidR="000A076E">
        <w:rPr>
          <w:i/>
          <w:iCs/>
          <w:sz w:val="28"/>
          <w:szCs w:val="28"/>
          <w:lang w:val="ru-RU"/>
        </w:rPr>
        <w:t>ь</w:t>
      </w:r>
      <w:r>
        <w:rPr>
          <w:i/>
          <w:iCs/>
          <w:sz w:val="28"/>
          <w:szCs w:val="28"/>
        </w:rPr>
        <w:t xml:space="preserve">ка </w:t>
      </w:r>
      <w:proofErr w:type="spellStart"/>
      <w:r>
        <w:rPr>
          <w:i/>
          <w:iCs/>
          <w:sz w:val="28"/>
          <w:szCs w:val="28"/>
        </w:rPr>
        <w:t>харт</w:t>
      </w:r>
      <w:proofErr w:type="spellEnd"/>
      <w:r w:rsidR="000A076E">
        <w:rPr>
          <w:i/>
          <w:iCs/>
          <w:sz w:val="28"/>
          <w:szCs w:val="28"/>
          <w:lang w:val="ru-RU"/>
        </w:rPr>
        <w:t>і</w:t>
      </w:r>
      <w:r>
        <w:rPr>
          <w:i/>
          <w:iCs/>
          <w:sz w:val="28"/>
          <w:szCs w:val="28"/>
        </w:rPr>
        <w:t>я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Міжнародний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. − К.: </w:t>
      </w:r>
      <w:proofErr w:type="spellStart"/>
      <w:r>
        <w:rPr>
          <w:sz w:val="28"/>
          <w:szCs w:val="28"/>
        </w:rPr>
        <w:t>Олімп</w:t>
      </w:r>
      <w:proofErr w:type="spellEnd"/>
      <w:r>
        <w:rPr>
          <w:sz w:val="28"/>
          <w:szCs w:val="28"/>
        </w:rPr>
        <w:t>, л−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1999. − 96 с.</w:t>
      </w:r>
    </w:p>
    <w:p w14:paraId="04E12E60" w14:textId="77777777" w:rsidR="00EA17E0" w:rsidRDefault="00EA17E0" w:rsidP="00EA17E0">
      <w:pPr>
        <w:pStyle w:val="a7"/>
        <w:numPr>
          <w:ilvl w:val="0"/>
          <w:numId w:val="34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Павлюк Є.О., </w:t>
      </w:r>
      <w:proofErr w:type="spellStart"/>
      <w:r>
        <w:rPr>
          <w:i/>
          <w:iCs/>
          <w:sz w:val="28"/>
          <w:szCs w:val="28"/>
        </w:rPr>
        <w:t>Свіргунець</w:t>
      </w:r>
      <w:proofErr w:type="spellEnd"/>
      <w:r>
        <w:rPr>
          <w:i/>
          <w:iCs/>
          <w:sz w:val="28"/>
          <w:szCs w:val="28"/>
        </w:rPr>
        <w:t xml:space="preserve"> Є.М.</w:t>
      </w:r>
      <w:r>
        <w:rPr>
          <w:sz w:val="28"/>
          <w:szCs w:val="28"/>
        </w:rPr>
        <w:t xml:space="preserve"> Олімпійський і професійний спорт: навчальний посібник / Є.О. Павлюк, Є.М. </w:t>
      </w:r>
      <w:proofErr w:type="spellStart"/>
      <w:r>
        <w:rPr>
          <w:sz w:val="28"/>
          <w:szCs w:val="28"/>
        </w:rPr>
        <w:t>Свіргунець</w:t>
      </w:r>
      <w:proofErr w:type="spellEnd"/>
      <w:r>
        <w:rPr>
          <w:sz w:val="28"/>
          <w:szCs w:val="28"/>
        </w:rPr>
        <w:t xml:space="preserve">. – Хмельницький: ХНУ, </w:t>
      </w:r>
      <w:r>
        <w:rPr>
          <w:sz w:val="28"/>
          <w:szCs w:val="28"/>
        </w:rPr>
        <w:lastRenderedPageBreak/>
        <w:t>2010. – 254 с.</w:t>
      </w:r>
    </w:p>
    <w:p w14:paraId="4DBCD75D" w14:textId="6DC2D6CE" w:rsidR="00EA17E0" w:rsidRDefault="00EA17E0" w:rsidP="00EA17E0">
      <w:pPr>
        <w:pStyle w:val="a7"/>
        <w:numPr>
          <w:ilvl w:val="0"/>
          <w:numId w:val="34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Платонов В.М.</w:t>
      </w:r>
      <w:r>
        <w:rPr>
          <w:sz w:val="28"/>
          <w:szCs w:val="28"/>
        </w:rPr>
        <w:t xml:space="preserve"> Олімпійська підготовка національної </w:t>
      </w:r>
      <w:proofErr w:type="spellStart"/>
      <w:r>
        <w:rPr>
          <w:sz w:val="28"/>
          <w:szCs w:val="28"/>
        </w:rPr>
        <w:t>команды</w:t>
      </w:r>
      <w:proofErr w:type="spellEnd"/>
      <w:r>
        <w:rPr>
          <w:sz w:val="28"/>
          <w:szCs w:val="28"/>
        </w:rPr>
        <w:t xml:space="preserve"> США: перемоги, поразки, проблеми [Електронний ресурс] /В.</w:t>
      </w:r>
      <w:r w:rsidR="000A076E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. Платонов, С. </w:t>
      </w:r>
      <w:proofErr w:type="spellStart"/>
      <w:r>
        <w:rPr>
          <w:sz w:val="28"/>
          <w:szCs w:val="28"/>
        </w:rPr>
        <w:t>Масри</w:t>
      </w:r>
      <w:proofErr w:type="spellEnd"/>
      <w:r>
        <w:rPr>
          <w:sz w:val="28"/>
          <w:szCs w:val="28"/>
        </w:rPr>
        <w:t xml:space="preserve"> // Наука в олімп. спорті. – 2004. – № 2. – С. 30-35.</w:t>
      </w:r>
    </w:p>
    <w:p w14:paraId="609EF75B" w14:textId="40C58C15" w:rsidR="00EA17E0" w:rsidRDefault="00EA17E0" w:rsidP="00EA17E0">
      <w:pPr>
        <w:pStyle w:val="a7"/>
        <w:numPr>
          <w:ilvl w:val="0"/>
          <w:numId w:val="34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Платонов В.М.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 w:rsidR="000A076E"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мп</w:t>
      </w:r>
      <w:proofErr w:type="spellEnd"/>
      <w:r w:rsidR="000A076E"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йс</w:t>
      </w:r>
      <w:proofErr w:type="spellEnd"/>
      <w:r w:rsidR="000A076E">
        <w:rPr>
          <w:sz w:val="28"/>
          <w:szCs w:val="28"/>
          <w:lang w:val="ru-RU"/>
        </w:rPr>
        <w:t>ь</w:t>
      </w:r>
      <w:proofErr w:type="spellStart"/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спорт: в 2 т. /В.М. Платонов, М.М. </w:t>
      </w:r>
      <w:proofErr w:type="spellStart"/>
      <w:r>
        <w:rPr>
          <w:sz w:val="28"/>
          <w:szCs w:val="28"/>
        </w:rPr>
        <w:t>Булатова</w:t>
      </w:r>
      <w:proofErr w:type="spellEnd"/>
      <w:r>
        <w:rPr>
          <w:sz w:val="28"/>
          <w:szCs w:val="28"/>
        </w:rPr>
        <w:t xml:space="preserve">, С.Н. Бубка [и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>.]; п</w:t>
      </w:r>
      <w:r w:rsidR="000A076E"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 w:rsidR="000A076E"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>. ред. В.</w:t>
      </w:r>
      <w:r w:rsidR="000A076E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. Платонова. – </w:t>
      </w:r>
      <w:proofErr w:type="spellStart"/>
      <w:r>
        <w:rPr>
          <w:sz w:val="28"/>
          <w:szCs w:val="28"/>
        </w:rPr>
        <w:t>Ки</w:t>
      </w:r>
      <w:proofErr w:type="spellEnd"/>
      <w:r w:rsidR="000A076E">
        <w:rPr>
          <w:sz w:val="28"/>
          <w:szCs w:val="28"/>
          <w:lang w:val="ru-RU"/>
        </w:rPr>
        <w:t>ї</w:t>
      </w:r>
      <w:r>
        <w:rPr>
          <w:sz w:val="28"/>
          <w:szCs w:val="28"/>
        </w:rPr>
        <w:t xml:space="preserve">в: </w:t>
      </w:r>
      <w:proofErr w:type="spellStart"/>
      <w:r>
        <w:rPr>
          <w:sz w:val="28"/>
          <w:szCs w:val="28"/>
        </w:rPr>
        <w:t>Ол</w:t>
      </w:r>
      <w:proofErr w:type="spellEnd"/>
      <w:r w:rsidR="000A076E"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>. л-ра, 2009. – Т. 1. – 736 с. – ISBN 978-966-8708-15-2.</w:t>
      </w:r>
    </w:p>
    <w:p w14:paraId="4D843F77" w14:textId="3F372686" w:rsidR="00EA17E0" w:rsidRDefault="00EA17E0" w:rsidP="00EA17E0">
      <w:pPr>
        <w:pStyle w:val="a7"/>
        <w:numPr>
          <w:ilvl w:val="0"/>
          <w:numId w:val="34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Платонов В.</w:t>
      </w:r>
      <w:r w:rsidR="000A076E">
        <w:rPr>
          <w:i/>
          <w:iCs/>
          <w:sz w:val="28"/>
          <w:szCs w:val="28"/>
          <w:lang w:val="ru-RU"/>
        </w:rPr>
        <w:t>М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 w:rsidR="000A076E"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мп</w:t>
      </w:r>
      <w:proofErr w:type="spellEnd"/>
      <w:r w:rsidR="000A076E"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йс</w:t>
      </w:r>
      <w:proofErr w:type="spellEnd"/>
      <w:r w:rsidR="000A076E">
        <w:rPr>
          <w:sz w:val="28"/>
          <w:szCs w:val="28"/>
          <w:lang w:val="ru-RU"/>
        </w:rPr>
        <w:t>ь</w:t>
      </w:r>
      <w:proofErr w:type="spellStart"/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спорт: в 2 т. /В.М. Платонов, М.М. </w:t>
      </w:r>
      <w:proofErr w:type="spellStart"/>
      <w:r>
        <w:rPr>
          <w:sz w:val="28"/>
          <w:szCs w:val="28"/>
        </w:rPr>
        <w:t>Булатова</w:t>
      </w:r>
      <w:proofErr w:type="spellEnd"/>
      <w:r>
        <w:rPr>
          <w:sz w:val="28"/>
          <w:szCs w:val="28"/>
        </w:rPr>
        <w:t xml:space="preserve">, С.Н. Бубка [и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>.]; п</w:t>
      </w:r>
      <w:r w:rsidR="000A076E"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 w:rsidR="000A076E"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>. ред. В.</w:t>
      </w:r>
      <w:r w:rsidR="000A076E"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. Платонова. – </w:t>
      </w:r>
      <w:proofErr w:type="spellStart"/>
      <w:r>
        <w:rPr>
          <w:sz w:val="28"/>
          <w:szCs w:val="28"/>
        </w:rPr>
        <w:t>Ки</w:t>
      </w:r>
      <w:proofErr w:type="spellEnd"/>
      <w:r w:rsidR="000A076E">
        <w:rPr>
          <w:sz w:val="28"/>
          <w:szCs w:val="28"/>
          <w:lang w:val="ru-RU"/>
        </w:rPr>
        <w:t>ї</w:t>
      </w:r>
      <w:r>
        <w:rPr>
          <w:sz w:val="28"/>
          <w:szCs w:val="28"/>
        </w:rPr>
        <w:t xml:space="preserve">в: </w:t>
      </w:r>
      <w:proofErr w:type="spellStart"/>
      <w:r>
        <w:rPr>
          <w:sz w:val="28"/>
          <w:szCs w:val="28"/>
        </w:rPr>
        <w:t>Ол</w:t>
      </w:r>
      <w:proofErr w:type="spellEnd"/>
      <w:r w:rsidR="000A076E"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>. л-ра, 2009. – Т. 2. – 696 с. ISBN 978-966-8708-17-6.</w:t>
      </w:r>
    </w:p>
    <w:p w14:paraId="044B056C" w14:textId="0D9DA24B" w:rsidR="00EA17E0" w:rsidRDefault="00EA17E0" w:rsidP="00EA17E0">
      <w:pPr>
        <w:pStyle w:val="a7"/>
        <w:numPr>
          <w:ilvl w:val="0"/>
          <w:numId w:val="34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Платонов В.</w:t>
      </w:r>
      <w:r w:rsidR="000A076E">
        <w:rPr>
          <w:i/>
          <w:iCs/>
          <w:sz w:val="28"/>
          <w:szCs w:val="28"/>
          <w:lang w:val="ru-RU"/>
        </w:rPr>
        <w:t>М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Енциклопедія  Олімпійського спорту     України / за      ред. В.М. Платонова. – Київ: Олімпійська література, 2005. – 464с.</w:t>
      </w:r>
    </w:p>
    <w:p w14:paraId="4D1BA792" w14:textId="77777777" w:rsidR="00EA17E0" w:rsidRDefault="00EA17E0" w:rsidP="00EA17E0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ISBN 966-7133-71-0.</w:t>
      </w:r>
    </w:p>
    <w:p w14:paraId="2E7D027C" w14:textId="77777777" w:rsidR="00EA17E0" w:rsidRDefault="00EA17E0" w:rsidP="00EA17E0">
      <w:pPr>
        <w:pStyle w:val="a7"/>
        <w:numPr>
          <w:ilvl w:val="0"/>
          <w:numId w:val="34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Шинкарук О.</w:t>
      </w:r>
      <w:r>
        <w:rPr>
          <w:sz w:val="28"/>
          <w:szCs w:val="28"/>
        </w:rPr>
        <w:t xml:space="preserve"> Особливості олімпійської підготовки спортсменів у зарубіжних країнах /О. Шинкарук //Фізичне виховання, спорт і культура здоров’я у сучасному суспільстві: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пр. № 1(17) / М-во освіти і науки, молоді та спорту України,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Лесі Українки. - Луцьк: ВНУ ім. Лесі Українки, 2012. – C. 126–130. </w:t>
      </w:r>
    </w:p>
    <w:p w14:paraId="511F1906" w14:textId="77777777" w:rsidR="00FD5971" w:rsidRDefault="00FD5971" w:rsidP="00FD5971">
      <w:pPr>
        <w:pStyle w:val="11"/>
        <w:widowControl w:val="0"/>
        <w:tabs>
          <w:tab w:val="left" w:pos="1080"/>
          <w:tab w:val="left" w:pos="1134"/>
        </w:tabs>
        <w:autoSpaceDE w:val="0"/>
        <w:autoSpaceDN w:val="0"/>
        <w:spacing w:after="0"/>
        <w:ind w:left="709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37F7DBFF" w14:textId="27646262" w:rsidR="00EA17E0" w:rsidRPr="00EA17E0" w:rsidRDefault="00EA17E0" w:rsidP="00FD5971">
      <w:pPr>
        <w:pStyle w:val="11"/>
        <w:widowControl w:val="0"/>
        <w:tabs>
          <w:tab w:val="left" w:pos="1080"/>
          <w:tab w:val="left" w:pos="1134"/>
        </w:tabs>
        <w:autoSpaceDE w:val="0"/>
        <w:autoSpaceDN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EA17E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Електронні ресурси</w:t>
      </w:r>
    </w:p>
    <w:p w14:paraId="3ABFA7CB" w14:textId="77777777" w:rsidR="00EA17E0" w:rsidRDefault="00EA17E0" w:rsidP="00EA17E0">
      <w:pPr>
        <w:pStyle w:val="11"/>
        <w:numPr>
          <w:ilvl w:val="0"/>
          <w:numId w:val="35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НОК України. Режим доступу до ресурсу: </w:t>
      </w:r>
      <w:hyperlink r:id="rId6" w:history="1">
        <w:r>
          <w:rPr>
            <w:rStyle w:val="a3"/>
            <w:bCs/>
          </w:rPr>
          <w:t>http://noc-ukr.org/</w:t>
        </w:r>
      </w:hyperlink>
    </w:p>
    <w:p w14:paraId="6594EEA3" w14:textId="77777777" w:rsidR="00EA17E0" w:rsidRDefault="00EA17E0" w:rsidP="00EA17E0">
      <w:pPr>
        <w:pStyle w:val="11"/>
        <w:numPr>
          <w:ilvl w:val="0"/>
          <w:numId w:val="35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Новини НОК України. Режим доступу до ресурсу: </w:t>
      </w:r>
      <w:hyperlink r:id="rId7" w:history="1">
        <w:r>
          <w:rPr>
            <w:rStyle w:val="a3"/>
            <w:bCs/>
          </w:rPr>
          <w:t>http://noc-ukr.org/news/</w:t>
        </w:r>
      </w:hyperlink>
    </w:p>
    <w:p w14:paraId="2DBE00AB" w14:textId="77777777" w:rsidR="003E04DB" w:rsidRPr="003E04DB" w:rsidRDefault="003E04DB" w:rsidP="00A6177B">
      <w:pPr>
        <w:pStyle w:val="a7"/>
        <w:tabs>
          <w:tab w:val="left" w:pos="647"/>
          <w:tab w:val="left" w:pos="1134"/>
          <w:tab w:val="left" w:pos="1889"/>
          <w:tab w:val="left" w:pos="2920"/>
          <w:tab w:val="left" w:pos="4111"/>
          <w:tab w:val="left" w:pos="5993"/>
          <w:tab w:val="left" w:pos="7164"/>
          <w:tab w:val="left" w:pos="7519"/>
          <w:tab w:val="left" w:pos="8532"/>
        </w:tabs>
        <w:spacing w:line="360" w:lineRule="auto"/>
        <w:ind w:left="0" w:right="223" w:firstLine="709"/>
        <w:jc w:val="both"/>
        <w:rPr>
          <w:sz w:val="28"/>
          <w:szCs w:val="28"/>
        </w:rPr>
      </w:pPr>
    </w:p>
    <w:p w14:paraId="5BC0BA8F" w14:textId="77777777" w:rsidR="00656AB8" w:rsidRPr="00AA0747" w:rsidRDefault="00656AB8" w:rsidP="00A6177B">
      <w:pPr>
        <w:pStyle w:val="22"/>
        <w:tabs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Сучасний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ОС давно </w:t>
      </w:r>
      <w:proofErr w:type="spellStart"/>
      <w:r w:rsidRPr="00AA0747">
        <w:rPr>
          <w:b w:val="0"/>
          <w:sz w:val="28"/>
          <w:szCs w:val="28"/>
          <w:lang w:val="ru-RU"/>
        </w:rPr>
        <w:t>вже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вийшов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за рамки </w:t>
      </w:r>
      <w:proofErr w:type="spellStart"/>
      <w:r w:rsidRPr="00AA0747">
        <w:rPr>
          <w:b w:val="0"/>
          <w:sz w:val="28"/>
          <w:szCs w:val="28"/>
          <w:lang w:val="ru-RU"/>
        </w:rPr>
        <w:t>інтересів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певної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групи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людей і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зацікавлених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розвитку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спорту. </w:t>
      </w:r>
      <w:proofErr w:type="spellStart"/>
      <w:r w:rsidRPr="00AA0747">
        <w:rPr>
          <w:b w:val="0"/>
          <w:sz w:val="28"/>
          <w:szCs w:val="28"/>
          <w:lang w:val="ru-RU"/>
        </w:rPr>
        <w:t>Учасниками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руху є </w:t>
      </w:r>
      <w:proofErr w:type="spellStart"/>
      <w:r w:rsidRPr="00AA0747">
        <w:rPr>
          <w:b w:val="0"/>
          <w:sz w:val="28"/>
          <w:szCs w:val="28"/>
          <w:lang w:val="ru-RU"/>
        </w:rPr>
        <w:t>сьогодні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дуже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різні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категорії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осіб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AA0747">
        <w:rPr>
          <w:b w:val="0"/>
          <w:sz w:val="28"/>
          <w:szCs w:val="28"/>
          <w:lang w:val="ru-RU"/>
        </w:rPr>
        <w:t>державні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політичні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діячі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представники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різноманітних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комерційних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структур, </w:t>
      </w:r>
      <w:proofErr w:type="spellStart"/>
      <w:r w:rsidRPr="00AA0747">
        <w:rPr>
          <w:b w:val="0"/>
          <w:sz w:val="28"/>
          <w:szCs w:val="28"/>
          <w:lang w:val="ru-RU"/>
        </w:rPr>
        <w:t>спортивних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федерацій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національних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регіональних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об</w:t>
      </w:r>
      <w:r w:rsidRPr="00AA0747">
        <w:rPr>
          <w:b w:val="0"/>
          <w:sz w:val="28"/>
          <w:szCs w:val="28"/>
          <w:lang w:val="ru-RU"/>
        </w:rPr>
        <w:sym w:font="Symbol" w:char="F0A2"/>
      </w:r>
      <w:proofErr w:type="spellStart"/>
      <w:r w:rsidRPr="00AA0747">
        <w:rPr>
          <w:b w:val="0"/>
          <w:sz w:val="28"/>
          <w:szCs w:val="28"/>
          <w:lang w:val="ru-RU"/>
        </w:rPr>
        <w:t>єднань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олімпійського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 та </w:t>
      </w:r>
      <w:proofErr w:type="spellStart"/>
      <w:r w:rsidRPr="00AA0747">
        <w:rPr>
          <w:b w:val="0"/>
          <w:sz w:val="28"/>
          <w:szCs w:val="28"/>
          <w:lang w:val="ru-RU"/>
        </w:rPr>
        <w:t>інші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діяльність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призвела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того,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останні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роки система ОС </w:t>
      </w:r>
      <w:proofErr w:type="spellStart"/>
      <w:r w:rsidRPr="00AA0747">
        <w:rPr>
          <w:b w:val="0"/>
          <w:sz w:val="28"/>
          <w:szCs w:val="28"/>
          <w:lang w:val="ru-RU"/>
        </w:rPr>
        <w:t>притерпіла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значних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торкнулися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його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соціально-економічних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організаційних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правових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політичних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аспектів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0BC1EDF3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14:paraId="29D22945" w14:textId="77777777" w:rsidR="00656AB8" w:rsidRPr="00AA0747" w:rsidRDefault="00656AB8" w:rsidP="00A6177B">
      <w:pPr>
        <w:pStyle w:val="22"/>
        <w:numPr>
          <w:ilvl w:val="0"/>
          <w:numId w:val="20"/>
        </w:numPr>
        <w:spacing w:line="360" w:lineRule="auto"/>
        <w:ind w:left="0"/>
        <w:jc w:val="center"/>
        <w:rPr>
          <w:bCs/>
          <w:sz w:val="28"/>
          <w:szCs w:val="28"/>
          <w:lang w:val="ru-RU"/>
        </w:rPr>
      </w:pPr>
      <w:proofErr w:type="spellStart"/>
      <w:r w:rsidRPr="00AA0747">
        <w:rPr>
          <w:bCs/>
          <w:sz w:val="28"/>
          <w:szCs w:val="28"/>
          <w:lang w:val="ru-RU"/>
        </w:rPr>
        <w:t>Єдність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олімпійського</w:t>
      </w:r>
      <w:proofErr w:type="spellEnd"/>
      <w:r w:rsidRPr="00AA0747">
        <w:rPr>
          <w:bCs/>
          <w:sz w:val="28"/>
          <w:szCs w:val="28"/>
          <w:lang w:val="ru-RU"/>
        </w:rPr>
        <w:t xml:space="preserve"> руху – головне </w:t>
      </w:r>
      <w:proofErr w:type="spellStart"/>
      <w:r w:rsidRPr="00AA0747">
        <w:rPr>
          <w:bCs/>
          <w:sz w:val="28"/>
          <w:szCs w:val="28"/>
          <w:lang w:val="ru-RU"/>
        </w:rPr>
        <w:t>завдання</w:t>
      </w:r>
      <w:proofErr w:type="spellEnd"/>
      <w:r w:rsidRPr="00AA0747">
        <w:rPr>
          <w:bCs/>
          <w:sz w:val="28"/>
          <w:szCs w:val="28"/>
          <w:lang w:val="ru-RU"/>
        </w:rPr>
        <w:t xml:space="preserve"> МОК.</w:t>
      </w:r>
    </w:p>
    <w:p w14:paraId="7E85F30F" w14:textId="77777777" w:rsidR="00656AB8" w:rsidRPr="00AA0747" w:rsidRDefault="00656AB8" w:rsidP="00A6177B">
      <w:pPr>
        <w:pStyle w:val="22"/>
        <w:spacing w:line="360" w:lineRule="auto"/>
        <w:jc w:val="center"/>
        <w:rPr>
          <w:bCs/>
          <w:sz w:val="28"/>
          <w:szCs w:val="28"/>
          <w:lang w:val="ru-RU"/>
        </w:rPr>
      </w:pPr>
    </w:p>
    <w:p w14:paraId="73CA9316" w14:textId="260F3709" w:rsidR="00656AB8" w:rsidRPr="00AA0747" w:rsidRDefault="00656AB8" w:rsidP="00A6177B">
      <w:pPr>
        <w:pStyle w:val="22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lastRenderedPageBreak/>
        <w:t xml:space="preserve">За </w:t>
      </w:r>
      <w:proofErr w:type="spellStart"/>
      <w:r w:rsidRPr="00AA0747">
        <w:rPr>
          <w:b w:val="0"/>
          <w:sz w:val="28"/>
          <w:szCs w:val="28"/>
          <w:lang w:val="ru-RU"/>
        </w:rPr>
        <w:t>минулі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r w:rsidR="00BE565D">
        <w:rPr>
          <w:b w:val="0"/>
          <w:sz w:val="28"/>
          <w:szCs w:val="28"/>
          <w:lang w:val="ru-RU"/>
        </w:rPr>
        <w:t xml:space="preserve">роки </w:t>
      </w:r>
      <w:r w:rsidRPr="00AA0747">
        <w:rPr>
          <w:b w:val="0"/>
          <w:sz w:val="28"/>
          <w:szCs w:val="28"/>
          <w:lang w:val="ru-RU"/>
        </w:rPr>
        <w:t xml:space="preserve">у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русі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відбулися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серйозні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процеси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зміни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вплинули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його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спрямованість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на характер ОІ. </w:t>
      </w:r>
      <w:proofErr w:type="spellStart"/>
      <w:r w:rsidRPr="00AA0747">
        <w:rPr>
          <w:b w:val="0"/>
          <w:sz w:val="28"/>
          <w:szCs w:val="28"/>
          <w:lang w:val="ru-RU"/>
        </w:rPr>
        <w:t>Це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насамперед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r w:rsidRPr="00AA0747">
        <w:rPr>
          <w:bCs/>
          <w:sz w:val="28"/>
          <w:szCs w:val="28"/>
          <w:lang w:val="ru-RU"/>
        </w:rPr>
        <w:t xml:space="preserve">бойкот </w:t>
      </w:r>
      <w:proofErr w:type="spellStart"/>
      <w:r w:rsidRPr="00AA0747">
        <w:rPr>
          <w:bCs/>
          <w:sz w:val="28"/>
          <w:szCs w:val="28"/>
          <w:lang w:val="ru-RU"/>
        </w:rPr>
        <w:t>Національними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олімпійськими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комітетами</w:t>
      </w:r>
      <w:proofErr w:type="spellEnd"/>
      <w:r w:rsidRPr="00AA0747">
        <w:rPr>
          <w:bCs/>
          <w:sz w:val="28"/>
          <w:szCs w:val="28"/>
          <w:lang w:val="ru-RU"/>
        </w:rPr>
        <w:t xml:space="preserve"> ряду </w:t>
      </w:r>
      <w:proofErr w:type="spellStart"/>
      <w:r w:rsidRPr="00AA0747">
        <w:rPr>
          <w:bCs/>
          <w:sz w:val="28"/>
          <w:szCs w:val="28"/>
          <w:lang w:val="ru-RU"/>
        </w:rPr>
        <w:t>країн</w:t>
      </w:r>
      <w:proofErr w:type="spellEnd"/>
      <w:r w:rsidRPr="00AA0747">
        <w:rPr>
          <w:bCs/>
          <w:sz w:val="28"/>
          <w:szCs w:val="28"/>
          <w:lang w:val="ru-RU"/>
        </w:rPr>
        <w:t xml:space="preserve"> ОІ 1976, 1980, 1984 </w:t>
      </w:r>
      <w:proofErr w:type="spellStart"/>
      <w:r w:rsidRPr="00AA0747">
        <w:rPr>
          <w:bCs/>
          <w:sz w:val="28"/>
          <w:szCs w:val="28"/>
          <w:lang w:val="ru-RU"/>
        </w:rPr>
        <w:t>років</w:t>
      </w:r>
      <w:proofErr w:type="spellEnd"/>
      <w:r w:rsidRPr="00AA0747">
        <w:rPr>
          <w:bCs/>
          <w:sz w:val="28"/>
          <w:szCs w:val="28"/>
          <w:lang w:val="ru-RU"/>
        </w:rPr>
        <w:t xml:space="preserve">, </w:t>
      </w:r>
      <w:proofErr w:type="spellStart"/>
      <w:r w:rsidRPr="00AA0747">
        <w:rPr>
          <w:bCs/>
          <w:sz w:val="28"/>
          <w:szCs w:val="28"/>
          <w:lang w:val="ru-RU"/>
        </w:rPr>
        <w:t>активізація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процесу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комерціалізації</w:t>
      </w:r>
      <w:proofErr w:type="spellEnd"/>
      <w:r w:rsidRPr="00AA0747">
        <w:rPr>
          <w:bCs/>
          <w:sz w:val="28"/>
          <w:szCs w:val="28"/>
          <w:lang w:val="ru-RU"/>
        </w:rPr>
        <w:t xml:space="preserve"> і </w:t>
      </w:r>
      <w:proofErr w:type="spellStart"/>
      <w:r w:rsidRPr="00AA0747">
        <w:rPr>
          <w:bCs/>
          <w:sz w:val="28"/>
          <w:szCs w:val="28"/>
          <w:lang w:val="ru-RU"/>
        </w:rPr>
        <w:t>професіоналізації</w:t>
      </w:r>
      <w:proofErr w:type="spellEnd"/>
      <w:r w:rsidRPr="00AA0747">
        <w:rPr>
          <w:bCs/>
          <w:sz w:val="28"/>
          <w:szCs w:val="28"/>
          <w:lang w:val="ru-RU"/>
        </w:rPr>
        <w:t xml:space="preserve"> спорту, допуску до ОІ </w:t>
      </w:r>
      <w:proofErr w:type="spellStart"/>
      <w:r w:rsidRPr="00AA0747">
        <w:rPr>
          <w:bCs/>
          <w:sz w:val="28"/>
          <w:szCs w:val="28"/>
          <w:lang w:val="ru-RU"/>
        </w:rPr>
        <w:t>професіональних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спортсменів</w:t>
      </w:r>
      <w:proofErr w:type="spellEnd"/>
      <w:r w:rsidRPr="00AA0747">
        <w:rPr>
          <w:bCs/>
          <w:sz w:val="28"/>
          <w:szCs w:val="28"/>
          <w:lang w:val="ru-RU"/>
        </w:rPr>
        <w:t xml:space="preserve"> у </w:t>
      </w:r>
      <w:proofErr w:type="spellStart"/>
      <w:r w:rsidRPr="00AA0747">
        <w:rPr>
          <w:bCs/>
          <w:sz w:val="28"/>
          <w:szCs w:val="28"/>
          <w:lang w:val="ru-RU"/>
        </w:rPr>
        <w:t>ряді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видів</w:t>
      </w:r>
      <w:proofErr w:type="spellEnd"/>
      <w:r w:rsidRPr="00AA0747">
        <w:rPr>
          <w:bCs/>
          <w:sz w:val="28"/>
          <w:szCs w:val="28"/>
          <w:lang w:val="ru-RU"/>
        </w:rPr>
        <w:t xml:space="preserve"> спорту, </w:t>
      </w:r>
      <w:proofErr w:type="spellStart"/>
      <w:r w:rsidRPr="00AA0747">
        <w:rPr>
          <w:bCs/>
          <w:sz w:val="28"/>
          <w:szCs w:val="28"/>
          <w:lang w:val="ru-RU"/>
        </w:rPr>
        <w:t>різке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загострення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проблеми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допінгу</w:t>
      </w:r>
      <w:proofErr w:type="spellEnd"/>
      <w:r w:rsidRPr="00AA0747">
        <w:rPr>
          <w:bCs/>
          <w:sz w:val="28"/>
          <w:szCs w:val="28"/>
          <w:lang w:val="ru-RU"/>
        </w:rPr>
        <w:t xml:space="preserve">, </w:t>
      </w:r>
      <w:proofErr w:type="spellStart"/>
      <w:r w:rsidRPr="00AA0747">
        <w:rPr>
          <w:bCs/>
          <w:sz w:val="28"/>
          <w:szCs w:val="28"/>
          <w:lang w:val="ru-RU"/>
        </w:rPr>
        <w:t>процес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ранньої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спеціалізації</w:t>
      </w:r>
      <w:proofErr w:type="spellEnd"/>
      <w:r w:rsidRPr="00AA0747">
        <w:rPr>
          <w:bCs/>
          <w:sz w:val="28"/>
          <w:szCs w:val="28"/>
          <w:lang w:val="ru-RU"/>
        </w:rPr>
        <w:t xml:space="preserve"> в </w:t>
      </w:r>
      <w:proofErr w:type="spellStart"/>
      <w:r w:rsidRPr="00AA0747">
        <w:rPr>
          <w:bCs/>
          <w:sz w:val="28"/>
          <w:szCs w:val="28"/>
          <w:lang w:val="ru-RU"/>
        </w:rPr>
        <w:t>окремих</w:t>
      </w:r>
      <w:proofErr w:type="spellEnd"/>
      <w:r w:rsidRPr="00AA0747">
        <w:rPr>
          <w:bCs/>
          <w:sz w:val="28"/>
          <w:szCs w:val="28"/>
          <w:lang w:val="ru-RU"/>
        </w:rPr>
        <w:t xml:space="preserve"> видах спорту, </w:t>
      </w:r>
      <w:proofErr w:type="spellStart"/>
      <w:r w:rsidRPr="00AA0747">
        <w:rPr>
          <w:bCs/>
          <w:sz w:val="28"/>
          <w:szCs w:val="28"/>
          <w:lang w:val="ru-RU"/>
        </w:rPr>
        <w:t>розведення</w:t>
      </w:r>
      <w:proofErr w:type="spellEnd"/>
      <w:r w:rsidRPr="00AA0747">
        <w:rPr>
          <w:bCs/>
          <w:sz w:val="28"/>
          <w:szCs w:val="28"/>
          <w:lang w:val="ru-RU"/>
        </w:rPr>
        <w:t xml:space="preserve"> по роках </w:t>
      </w:r>
      <w:proofErr w:type="spellStart"/>
      <w:r w:rsidRPr="00AA0747">
        <w:rPr>
          <w:bCs/>
          <w:sz w:val="28"/>
          <w:szCs w:val="28"/>
          <w:lang w:val="ru-RU"/>
        </w:rPr>
        <w:t>проведення</w:t>
      </w:r>
      <w:proofErr w:type="spellEnd"/>
      <w:r w:rsidRPr="00AA0747">
        <w:rPr>
          <w:bCs/>
          <w:sz w:val="28"/>
          <w:szCs w:val="28"/>
          <w:lang w:val="ru-RU"/>
        </w:rPr>
        <w:t xml:space="preserve"> І</w:t>
      </w:r>
      <w:r>
        <w:rPr>
          <w:bCs/>
          <w:sz w:val="28"/>
          <w:szCs w:val="28"/>
          <w:lang w:val="ru-RU"/>
        </w:rPr>
        <w:t>О</w:t>
      </w:r>
      <w:r w:rsidRPr="00AA0747">
        <w:rPr>
          <w:bCs/>
          <w:sz w:val="28"/>
          <w:szCs w:val="28"/>
          <w:lang w:val="ru-RU"/>
        </w:rPr>
        <w:t xml:space="preserve"> і </w:t>
      </w:r>
      <w:proofErr w:type="spellStart"/>
      <w:r w:rsidRPr="00AA0747">
        <w:rPr>
          <w:bCs/>
          <w:sz w:val="28"/>
          <w:szCs w:val="28"/>
          <w:lang w:val="ru-RU"/>
        </w:rPr>
        <w:t>зимових</w:t>
      </w:r>
      <w:proofErr w:type="spellEnd"/>
      <w:r w:rsidRPr="00AA0747">
        <w:rPr>
          <w:bCs/>
          <w:sz w:val="28"/>
          <w:szCs w:val="28"/>
          <w:lang w:val="ru-RU"/>
        </w:rPr>
        <w:t xml:space="preserve"> ОІ, </w:t>
      </w:r>
      <w:proofErr w:type="spellStart"/>
      <w:r w:rsidRPr="00AA0747">
        <w:rPr>
          <w:bCs/>
          <w:sz w:val="28"/>
          <w:szCs w:val="28"/>
          <w:lang w:val="ru-RU"/>
        </w:rPr>
        <w:t>розширення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їх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програм</w:t>
      </w:r>
      <w:proofErr w:type="spellEnd"/>
      <w:r w:rsidRPr="00AA0747">
        <w:rPr>
          <w:bCs/>
          <w:sz w:val="28"/>
          <w:szCs w:val="28"/>
          <w:lang w:val="ru-RU"/>
        </w:rPr>
        <w:t xml:space="preserve"> і </w:t>
      </w:r>
      <w:proofErr w:type="spellStart"/>
      <w:r w:rsidRPr="00AA0747">
        <w:rPr>
          <w:bCs/>
          <w:sz w:val="28"/>
          <w:szCs w:val="28"/>
          <w:lang w:val="ru-RU"/>
        </w:rPr>
        <w:t>збільшення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кількості</w:t>
      </w:r>
      <w:proofErr w:type="spellEnd"/>
      <w:r w:rsidRPr="00AA0747">
        <w:rPr>
          <w:bCs/>
          <w:sz w:val="28"/>
          <w:szCs w:val="28"/>
          <w:lang w:val="ru-RU"/>
        </w:rPr>
        <w:t xml:space="preserve"> медалей.</w:t>
      </w:r>
    </w:p>
    <w:p w14:paraId="3D79B0F2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Отже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цими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проблемами й </w:t>
      </w:r>
      <w:proofErr w:type="spellStart"/>
      <w:r w:rsidRPr="00AA0747">
        <w:rPr>
          <w:b w:val="0"/>
          <w:sz w:val="28"/>
          <w:szCs w:val="28"/>
          <w:lang w:val="ru-RU"/>
        </w:rPr>
        <w:t>визначаються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напрямки </w:t>
      </w:r>
      <w:proofErr w:type="spellStart"/>
      <w:r w:rsidRPr="00AA0747">
        <w:rPr>
          <w:b w:val="0"/>
          <w:sz w:val="28"/>
          <w:szCs w:val="28"/>
          <w:lang w:val="ru-RU"/>
        </w:rPr>
        <w:t>діяльності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на </w:t>
      </w:r>
      <w:proofErr w:type="spellStart"/>
      <w:r w:rsidRPr="00AA0747">
        <w:rPr>
          <w:b w:val="0"/>
          <w:sz w:val="28"/>
          <w:szCs w:val="28"/>
          <w:lang w:val="ru-RU"/>
        </w:rPr>
        <w:t>сучасному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етапі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розвитку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ОР.</w:t>
      </w:r>
    </w:p>
    <w:p w14:paraId="00861ACB" w14:textId="04183E0F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У </w:t>
      </w:r>
      <w:proofErr w:type="gramStart"/>
      <w:r w:rsidRPr="00AA0747">
        <w:rPr>
          <w:b w:val="0"/>
          <w:sz w:val="28"/>
          <w:szCs w:val="28"/>
          <w:lang w:val="ru-RU"/>
        </w:rPr>
        <w:t>80-90</w:t>
      </w:r>
      <w:proofErr w:type="gramEnd"/>
      <w:r w:rsidRPr="00AA0747">
        <w:rPr>
          <w:b w:val="0"/>
          <w:sz w:val="28"/>
          <w:szCs w:val="28"/>
          <w:lang w:val="ru-RU"/>
        </w:rPr>
        <w:t xml:space="preserve"> роки </w:t>
      </w:r>
      <w:proofErr w:type="spellStart"/>
      <w:r w:rsidRPr="00AA0747">
        <w:rPr>
          <w:b w:val="0"/>
          <w:sz w:val="28"/>
          <w:szCs w:val="28"/>
          <w:lang w:val="ru-RU"/>
        </w:rPr>
        <w:t>сформувалась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принципово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нова – активна </w:t>
      </w:r>
      <w:proofErr w:type="spellStart"/>
      <w:r w:rsidRPr="00AA0747">
        <w:rPr>
          <w:b w:val="0"/>
          <w:sz w:val="28"/>
          <w:szCs w:val="28"/>
          <w:lang w:val="ru-RU"/>
        </w:rPr>
        <w:t>позиція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МОК. </w:t>
      </w:r>
      <w:proofErr w:type="spellStart"/>
      <w:r w:rsidRPr="00AA0747">
        <w:rPr>
          <w:b w:val="0"/>
          <w:sz w:val="28"/>
          <w:szCs w:val="28"/>
          <w:lang w:val="ru-RU"/>
        </w:rPr>
        <w:t>Якщо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раніше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прагнула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забезпечити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самостійність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авторитет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спортивного руху шляхом </w:t>
      </w:r>
      <w:proofErr w:type="spellStart"/>
      <w:r w:rsidRPr="00AA0747">
        <w:rPr>
          <w:b w:val="0"/>
          <w:sz w:val="28"/>
          <w:szCs w:val="28"/>
          <w:lang w:val="ru-RU"/>
        </w:rPr>
        <w:t>ізоляції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його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зовнішнього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світу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боротьби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за </w:t>
      </w:r>
      <w:proofErr w:type="spellStart"/>
      <w:r w:rsidRPr="00AA0747">
        <w:rPr>
          <w:b w:val="0"/>
          <w:sz w:val="28"/>
          <w:szCs w:val="28"/>
          <w:lang w:val="ru-RU"/>
        </w:rPr>
        <w:t>збереження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традицій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то роки </w:t>
      </w:r>
      <w:proofErr w:type="spellStart"/>
      <w:r w:rsidRPr="00AA0747">
        <w:rPr>
          <w:b w:val="0"/>
          <w:sz w:val="28"/>
          <w:szCs w:val="28"/>
          <w:lang w:val="ru-RU"/>
        </w:rPr>
        <w:t>перебування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посаді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президента МОК </w:t>
      </w:r>
      <w:proofErr w:type="spellStart"/>
      <w:r w:rsidRPr="00AA0747">
        <w:rPr>
          <w:b w:val="0"/>
          <w:sz w:val="28"/>
          <w:szCs w:val="28"/>
          <w:lang w:val="ru-RU"/>
        </w:rPr>
        <w:t>Х.А.Самаранча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відрізняються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прагненням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поєднати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ОС з </w:t>
      </w:r>
      <w:proofErr w:type="spellStart"/>
      <w:r w:rsidRPr="00AA0747">
        <w:rPr>
          <w:b w:val="0"/>
          <w:sz w:val="28"/>
          <w:szCs w:val="28"/>
          <w:lang w:val="ru-RU"/>
        </w:rPr>
        <w:t>політичними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економічними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іншими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процесами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відбува</w:t>
      </w:r>
      <w:r w:rsidR="00BE565D">
        <w:rPr>
          <w:b w:val="0"/>
          <w:sz w:val="28"/>
          <w:szCs w:val="28"/>
          <w:lang w:val="ru-RU"/>
        </w:rPr>
        <w:t>ли</w:t>
      </w:r>
      <w:r w:rsidRPr="00AA0747">
        <w:rPr>
          <w:b w:val="0"/>
          <w:sz w:val="28"/>
          <w:szCs w:val="28"/>
          <w:lang w:val="ru-RU"/>
        </w:rPr>
        <w:t>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світі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33BEA049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Це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виявилося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активізації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раціоналізації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співпраці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не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різними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регіональними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об</w:t>
      </w:r>
      <w:r w:rsidRPr="00AA0747">
        <w:rPr>
          <w:b w:val="0"/>
          <w:sz w:val="28"/>
          <w:szCs w:val="28"/>
          <w:lang w:val="ru-RU"/>
        </w:rPr>
        <w:sym w:font="Symbol" w:char="F0A2"/>
      </w:r>
      <w:proofErr w:type="spellStart"/>
      <w:r w:rsidRPr="00AA0747">
        <w:rPr>
          <w:b w:val="0"/>
          <w:sz w:val="28"/>
          <w:szCs w:val="28"/>
          <w:lang w:val="ru-RU"/>
        </w:rPr>
        <w:t>єднаннями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але і з </w:t>
      </w:r>
      <w:proofErr w:type="spellStart"/>
      <w:r w:rsidRPr="00AA0747">
        <w:rPr>
          <w:b w:val="0"/>
          <w:sz w:val="28"/>
          <w:szCs w:val="28"/>
          <w:lang w:val="ru-RU"/>
        </w:rPr>
        <w:t>державними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політичними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діячами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різних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інтенсивності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взаємодії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НОКів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урядами </w:t>
      </w:r>
      <w:proofErr w:type="spellStart"/>
      <w:r w:rsidRPr="00AA0747">
        <w:rPr>
          <w:b w:val="0"/>
          <w:sz w:val="28"/>
          <w:szCs w:val="28"/>
          <w:lang w:val="ru-RU"/>
        </w:rPr>
        <w:t>своїх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сприяло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суттєвому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зростанню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авторитету спорту і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його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ролі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суспільстві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сприяло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розвитку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матеріальної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бази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спорту.</w:t>
      </w:r>
    </w:p>
    <w:p w14:paraId="3317CF63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У той же час </w:t>
      </w:r>
      <w:proofErr w:type="spellStart"/>
      <w:r w:rsidRPr="00AA0747">
        <w:rPr>
          <w:b w:val="0"/>
          <w:sz w:val="28"/>
          <w:szCs w:val="28"/>
          <w:lang w:val="ru-RU"/>
        </w:rPr>
        <w:t>слід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відзначити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активну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позицію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по </w:t>
      </w:r>
      <w:proofErr w:type="spellStart"/>
      <w:r w:rsidRPr="00AA0747">
        <w:rPr>
          <w:b w:val="0"/>
          <w:sz w:val="28"/>
          <w:szCs w:val="28"/>
          <w:lang w:val="ru-RU"/>
        </w:rPr>
        <w:t>відношенню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збереження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ОР,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його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авторитету і </w:t>
      </w:r>
      <w:proofErr w:type="spellStart"/>
      <w:r w:rsidRPr="00AA0747">
        <w:rPr>
          <w:b w:val="0"/>
          <w:sz w:val="28"/>
          <w:szCs w:val="28"/>
          <w:lang w:val="ru-RU"/>
        </w:rPr>
        <w:t>незалежності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держав.</w:t>
      </w:r>
    </w:p>
    <w:p w14:paraId="337BD727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Заслуговує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визнання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цілеспрямована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послідовна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діяльність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МОК, </w:t>
      </w:r>
      <w:proofErr w:type="spellStart"/>
      <w:r w:rsidRPr="00AA0747">
        <w:rPr>
          <w:b w:val="0"/>
          <w:sz w:val="28"/>
          <w:szCs w:val="28"/>
          <w:lang w:val="ru-RU"/>
        </w:rPr>
        <w:t>обумовлена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складними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політичними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проблемами,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виникали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80-х роках у </w:t>
      </w:r>
      <w:proofErr w:type="spellStart"/>
      <w:r w:rsidRPr="00AA0747">
        <w:rPr>
          <w:b w:val="0"/>
          <w:sz w:val="28"/>
          <w:szCs w:val="28"/>
          <w:lang w:val="ru-RU"/>
        </w:rPr>
        <w:t>зв</w:t>
      </w:r>
      <w:proofErr w:type="spellEnd"/>
      <w:r w:rsidRPr="00AA0747">
        <w:rPr>
          <w:b w:val="0"/>
          <w:sz w:val="28"/>
          <w:szCs w:val="28"/>
          <w:lang w:val="ru-RU"/>
        </w:rPr>
        <w:sym w:font="Symbol" w:char="F0A2"/>
      </w:r>
      <w:proofErr w:type="spellStart"/>
      <w:r w:rsidRPr="00AA0747">
        <w:rPr>
          <w:b w:val="0"/>
          <w:sz w:val="28"/>
          <w:szCs w:val="28"/>
          <w:lang w:val="ru-RU"/>
        </w:rPr>
        <w:t>язку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підготовкою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проведенням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ОІ у </w:t>
      </w:r>
      <w:proofErr w:type="spellStart"/>
      <w:r w:rsidRPr="00AA0747">
        <w:rPr>
          <w:b w:val="0"/>
          <w:sz w:val="28"/>
          <w:szCs w:val="28"/>
          <w:lang w:val="ru-RU"/>
        </w:rPr>
        <w:t>Москві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(1980), Лос-</w:t>
      </w:r>
      <w:proofErr w:type="spellStart"/>
      <w:r w:rsidRPr="00AA0747">
        <w:rPr>
          <w:b w:val="0"/>
          <w:sz w:val="28"/>
          <w:szCs w:val="28"/>
          <w:lang w:val="ru-RU"/>
        </w:rPr>
        <w:t>Анджелесі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(1984) і </w:t>
      </w:r>
      <w:proofErr w:type="spellStart"/>
      <w:r w:rsidRPr="00AA0747">
        <w:rPr>
          <w:b w:val="0"/>
          <w:sz w:val="28"/>
          <w:szCs w:val="28"/>
          <w:lang w:val="ru-RU"/>
        </w:rPr>
        <w:t>Сеулі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(1988). При </w:t>
      </w:r>
      <w:proofErr w:type="spellStart"/>
      <w:r w:rsidRPr="00AA0747">
        <w:rPr>
          <w:b w:val="0"/>
          <w:sz w:val="28"/>
          <w:szCs w:val="28"/>
          <w:lang w:val="ru-RU"/>
        </w:rPr>
        <w:t>цьому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вдалося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запобігти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кризису </w:t>
      </w:r>
      <w:proofErr w:type="spellStart"/>
      <w:r w:rsidRPr="00AA0747">
        <w:rPr>
          <w:b w:val="0"/>
          <w:sz w:val="28"/>
          <w:szCs w:val="28"/>
          <w:lang w:val="ru-RU"/>
        </w:rPr>
        <w:t>Олімпійського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руху, але </w:t>
      </w:r>
      <w:proofErr w:type="spellStart"/>
      <w:r w:rsidRPr="00AA0747">
        <w:rPr>
          <w:b w:val="0"/>
          <w:sz w:val="28"/>
          <w:szCs w:val="28"/>
          <w:lang w:val="ru-RU"/>
        </w:rPr>
        <w:t>суттєво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підняти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його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авторитет на </w:t>
      </w:r>
      <w:proofErr w:type="spellStart"/>
      <w:r w:rsidRPr="00AA0747">
        <w:rPr>
          <w:b w:val="0"/>
          <w:sz w:val="28"/>
          <w:szCs w:val="28"/>
          <w:lang w:val="ru-RU"/>
        </w:rPr>
        <w:t>міжнародній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арені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30F9CE9F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lastRenderedPageBreak/>
        <w:t xml:space="preserve">По </w:t>
      </w:r>
      <w:proofErr w:type="spellStart"/>
      <w:r w:rsidRPr="00AA0747">
        <w:rPr>
          <w:b w:val="0"/>
          <w:sz w:val="28"/>
          <w:szCs w:val="28"/>
          <w:lang w:val="ru-RU"/>
        </w:rPr>
        <w:t>відношенню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НОКів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бойкотували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Ігри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Сеулі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МОК </w:t>
      </w:r>
      <w:proofErr w:type="spellStart"/>
      <w:r w:rsidRPr="00AA0747">
        <w:rPr>
          <w:b w:val="0"/>
          <w:sz w:val="28"/>
          <w:szCs w:val="28"/>
          <w:lang w:val="ru-RU"/>
        </w:rPr>
        <w:t>прийняв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санкції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позбавивши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фінансової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підтримки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протя</w:t>
      </w:r>
      <w:r>
        <w:rPr>
          <w:b w:val="0"/>
          <w:sz w:val="28"/>
          <w:szCs w:val="28"/>
          <w:lang w:val="ru-RU"/>
        </w:rPr>
        <w:t>гом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поточного </w:t>
      </w:r>
      <w:proofErr w:type="spellStart"/>
      <w:r w:rsidRPr="00AA0747">
        <w:rPr>
          <w:b w:val="0"/>
          <w:sz w:val="28"/>
          <w:szCs w:val="28"/>
          <w:lang w:val="ru-RU"/>
        </w:rPr>
        <w:t>чотирьохріччя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(Куба, КНДР, </w:t>
      </w:r>
      <w:proofErr w:type="spellStart"/>
      <w:r w:rsidRPr="00AA0747">
        <w:rPr>
          <w:b w:val="0"/>
          <w:sz w:val="28"/>
          <w:szCs w:val="28"/>
          <w:lang w:val="ru-RU"/>
        </w:rPr>
        <w:t>Ефіопія</w:t>
      </w:r>
      <w:proofErr w:type="spellEnd"/>
      <w:r w:rsidRPr="00AA0747">
        <w:rPr>
          <w:b w:val="0"/>
          <w:sz w:val="28"/>
          <w:szCs w:val="28"/>
          <w:lang w:val="ru-RU"/>
        </w:rPr>
        <w:t>).</w:t>
      </w:r>
    </w:p>
    <w:p w14:paraId="77B8E217" w14:textId="5B2AE2C9" w:rsidR="00656AB8" w:rsidRPr="00386015" w:rsidRDefault="00656AB8" w:rsidP="00A6177B">
      <w:pPr>
        <w:pStyle w:val="22"/>
        <w:spacing w:line="360" w:lineRule="auto"/>
        <w:ind w:firstLine="709"/>
        <w:jc w:val="both"/>
        <w:rPr>
          <w:b w:val="0"/>
          <w:color w:val="FF0000"/>
          <w:sz w:val="28"/>
          <w:szCs w:val="28"/>
          <w:lang w:val="ru-RU"/>
        </w:rPr>
      </w:pPr>
      <w:r w:rsidRPr="00386015">
        <w:rPr>
          <w:b w:val="0"/>
          <w:color w:val="FF0000"/>
          <w:sz w:val="28"/>
          <w:szCs w:val="28"/>
          <w:lang w:val="ru-RU"/>
        </w:rPr>
        <w:t xml:space="preserve">За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останні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роки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міжнародному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Олімпійському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руху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вдалося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створити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навколо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спроб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бойкоту Ігор атмосферу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крайньої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непопулярності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і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одночасно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забезпечити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навколо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Олімпіад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такі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="00BE565D" w:rsidRPr="00386015">
        <w:rPr>
          <w:b w:val="0"/>
          <w:color w:val="FF0000"/>
          <w:sz w:val="28"/>
          <w:szCs w:val="28"/>
          <w:lang w:val="ru-RU"/>
        </w:rPr>
        <w:t>умови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, </w:t>
      </w:r>
      <w:proofErr w:type="spellStart"/>
      <w:r w:rsidRPr="00386015">
        <w:rPr>
          <w:b w:val="0"/>
          <w:color w:val="FF0000"/>
          <w:sz w:val="28"/>
          <w:szCs w:val="28"/>
          <w:lang w:val="ru-RU"/>
        </w:rPr>
        <w:t>які</w:t>
      </w:r>
      <w:proofErr w:type="spellEnd"/>
      <w:r w:rsidRPr="00386015">
        <w:rPr>
          <w:b w:val="0"/>
          <w:color w:val="FF0000"/>
          <w:sz w:val="28"/>
          <w:szCs w:val="28"/>
          <w:lang w:val="ru-RU"/>
        </w:rPr>
        <w:t xml:space="preserve"> б не давали приводу </w:t>
      </w:r>
      <w:proofErr w:type="gramStart"/>
      <w:r w:rsidRPr="00386015">
        <w:rPr>
          <w:b w:val="0"/>
          <w:color w:val="FF0000"/>
          <w:sz w:val="28"/>
          <w:szCs w:val="28"/>
          <w:lang w:val="ru-RU"/>
        </w:rPr>
        <w:t>до бойкоту</w:t>
      </w:r>
      <w:proofErr w:type="gramEnd"/>
      <w:r w:rsidRPr="00386015">
        <w:rPr>
          <w:b w:val="0"/>
          <w:color w:val="FF0000"/>
          <w:sz w:val="28"/>
          <w:szCs w:val="28"/>
          <w:lang w:val="ru-RU"/>
        </w:rPr>
        <w:t xml:space="preserve">.   </w:t>
      </w:r>
    </w:p>
    <w:p w14:paraId="7D86E1A4" w14:textId="3F943706" w:rsidR="00656AB8" w:rsidRPr="003E04DB" w:rsidRDefault="00656AB8" w:rsidP="00A6177B">
      <w:pPr>
        <w:pStyle w:val="22"/>
        <w:numPr>
          <w:ilvl w:val="0"/>
          <w:numId w:val="20"/>
        </w:numPr>
        <w:spacing w:line="360" w:lineRule="auto"/>
        <w:ind w:left="0"/>
        <w:jc w:val="center"/>
        <w:rPr>
          <w:bCs/>
          <w:sz w:val="28"/>
          <w:szCs w:val="28"/>
          <w:lang w:val="ru-RU"/>
        </w:rPr>
      </w:pPr>
      <w:proofErr w:type="spellStart"/>
      <w:r w:rsidRPr="00AA0747">
        <w:rPr>
          <w:bCs/>
          <w:sz w:val="28"/>
          <w:szCs w:val="28"/>
          <w:lang w:val="ru-RU"/>
        </w:rPr>
        <w:t>Діяльність</w:t>
      </w:r>
      <w:proofErr w:type="spellEnd"/>
      <w:r w:rsidRPr="00AA0747">
        <w:rPr>
          <w:bCs/>
          <w:sz w:val="28"/>
          <w:szCs w:val="28"/>
          <w:lang w:val="ru-RU"/>
        </w:rPr>
        <w:t xml:space="preserve"> МОК </w:t>
      </w:r>
    </w:p>
    <w:p w14:paraId="3A8B550D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proofErr w:type="gramStart"/>
      <w:r w:rsidRPr="00AA0747">
        <w:rPr>
          <w:bCs/>
          <w:sz w:val="28"/>
          <w:szCs w:val="28"/>
          <w:lang w:val="ru-RU"/>
        </w:rPr>
        <w:t>1985-1986</w:t>
      </w:r>
      <w:proofErr w:type="gram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р.р</w:t>
      </w:r>
      <w:proofErr w:type="spellEnd"/>
      <w:r w:rsidRPr="00AA0747">
        <w:rPr>
          <w:bCs/>
          <w:sz w:val="28"/>
          <w:szCs w:val="28"/>
          <w:lang w:val="ru-RU"/>
        </w:rPr>
        <w:t xml:space="preserve">. стали </w:t>
      </w:r>
      <w:proofErr w:type="spellStart"/>
      <w:r w:rsidRPr="00AA0747">
        <w:rPr>
          <w:bCs/>
          <w:sz w:val="28"/>
          <w:szCs w:val="28"/>
          <w:lang w:val="ru-RU"/>
        </w:rPr>
        <w:t>поворотними</w:t>
      </w:r>
      <w:proofErr w:type="spellEnd"/>
      <w:r w:rsidRPr="00AA0747">
        <w:rPr>
          <w:bCs/>
          <w:sz w:val="28"/>
          <w:szCs w:val="28"/>
          <w:lang w:val="ru-RU"/>
        </w:rPr>
        <w:t xml:space="preserve"> у </w:t>
      </w:r>
      <w:proofErr w:type="spellStart"/>
      <w:r w:rsidRPr="00AA0747">
        <w:rPr>
          <w:bCs/>
          <w:sz w:val="28"/>
          <w:szCs w:val="28"/>
          <w:lang w:val="ru-RU"/>
        </w:rPr>
        <w:t>відношенні</w:t>
      </w:r>
      <w:proofErr w:type="spellEnd"/>
      <w:r w:rsidRPr="00AA0747">
        <w:rPr>
          <w:bCs/>
          <w:sz w:val="28"/>
          <w:szCs w:val="28"/>
          <w:lang w:val="ru-RU"/>
        </w:rPr>
        <w:t xml:space="preserve"> МОКу до </w:t>
      </w:r>
      <w:proofErr w:type="spellStart"/>
      <w:r w:rsidRPr="00AA0747">
        <w:rPr>
          <w:bCs/>
          <w:sz w:val="28"/>
          <w:szCs w:val="28"/>
          <w:lang w:val="ru-RU"/>
        </w:rPr>
        <w:t>комерційного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використання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О</w:t>
      </w:r>
      <w:r w:rsidRPr="00AA0747">
        <w:rPr>
          <w:bCs/>
          <w:sz w:val="28"/>
          <w:szCs w:val="28"/>
          <w:lang w:val="ru-RU"/>
        </w:rPr>
        <w:t>лімпійської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символіки</w:t>
      </w:r>
      <w:proofErr w:type="spellEnd"/>
      <w:r w:rsidRPr="00AA0747">
        <w:rPr>
          <w:bCs/>
          <w:sz w:val="28"/>
          <w:szCs w:val="28"/>
          <w:lang w:val="ru-RU"/>
        </w:rPr>
        <w:t xml:space="preserve"> і ОІ. </w:t>
      </w:r>
    </w:p>
    <w:p w14:paraId="0E4AB2F6" w14:textId="32CD7892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З метою </w:t>
      </w:r>
      <w:proofErr w:type="spellStart"/>
      <w:r w:rsidRPr="00AA0747">
        <w:rPr>
          <w:b w:val="0"/>
          <w:sz w:val="28"/>
          <w:szCs w:val="28"/>
          <w:lang w:val="ru-RU"/>
        </w:rPr>
        <w:t>пошуку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джерел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фінансування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недопущення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одноб</w:t>
      </w:r>
      <w:r w:rsidR="00386015">
        <w:rPr>
          <w:b w:val="0"/>
          <w:sz w:val="28"/>
          <w:szCs w:val="28"/>
          <w:lang w:val="ru-RU"/>
        </w:rPr>
        <w:t>окої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фінансової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залежності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телебачення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AA0747">
        <w:rPr>
          <w:b w:val="0"/>
          <w:sz w:val="28"/>
          <w:szCs w:val="28"/>
          <w:lang w:val="ru-RU"/>
        </w:rPr>
        <w:t>склав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1985 </w:t>
      </w:r>
      <w:proofErr w:type="spellStart"/>
      <w:r w:rsidRPr="00AA0747">
        <w:rPr>
          <w:b w:val="0"/>
          <w:sz w:val="28"/>
          <w:szCs w:val="28"/>
          <w:lang w:val="ru-RU"/>
        </w:rPr>
        <w:t>році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комерційну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угоду з рекламною </w:t>
      </w:r>
      <w:proofErr w:type="spellStart"/>
      <w:r w:rsidRPr="00AA0747">
        <w:rPr>
          <w:b w:val="0"/>
          <w:sz w:val="28"/>
          <w:szCs w:val="28"/>
          <w:lang w:val="ru-RU"/>
        </w:rPr>
        <w:t>фірмою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“</w:t>
      </w:r>
      <w:proofErr w:type="spellStart"/>
      <w:r w:rsidRPr="00AA0747">
        <w:rPr>
          <w:b w:val="0"/>
          <w:sz w:val="28"/>
          <w:szCs w:val="28"/>
          <w:lang w:val="ru-RU"/>
        </w:rPr>
        <w:t>Інтернешнл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спорт, </w:t>
      </w:r>
      <w:proofErr w:type="spellStart"/>
      <w:r w:rsidRPr="00AA0747">
        <w:rPr>
          <w:b w:val="0"/>
          <w:sz w:val="28"/>
          <w:szCs w:val="28"/>
          <w:lang w:val="ru-RU"/>
        </w:rPr>
        <w:t>енд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лєжер</w:t>
      </w:r>
      <w:proofErr w:type="spellEnd"/>
      <w:r w:rsidRPr="00AA0747">
        <w:rPr>
          <w:b w:val="0"/>
          <w:sz w:val="28"/>
          <w:szCs w:val="28"/>
          <w:lang w:val="ru-RU"/>
        </w:rPr>
        <w:t xml:space="preserve">” (ІСЛ), </w:t>
      </w:r>
      <w:proofErr w:type="spellStart"/>
      <w:r w:rsidRPr="00AA0747">
        <w:rPr>
          <w:b w:val="0"/>
          <w:sz w:val="28"/>
          <w:szCs w:val="28"/>
          <w:lang w:val="ru-RU"/>
        </w:rPr>
        <w:t>розгорнувши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комерційно-спонсорську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програму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назвою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ТОП.</w:t>
      </w:r>
    </w:p>
    <w:p w14:paraId="62C035AC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У лютому 1985 р. </w:t>
      </w:r>
      <w:proofErr w:type="spellStart"/>
      <w:r w:rsidRPr="00AA0747">
        <w:rPr>
          <w:b w:val="0"/>
          <w:sz w:val="28"/>
          <w:szCs w:val="28"/>
          <w:lang w:val="ru-RU"/>
        </w:rPr>
        <w:t>виконком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МОК, </w:t>
      </w:r>
      <w:proofErr w:type="spellStart"/>
      <w:r w:rsidRPr="00AA0747">
        <w:rPr>
          <w:b w:val="0"/>
          <w:sz w:val="28"/>
          <w:szCs w:val="28"/>
          <w:lang w:val="ru-RU"/>
        </w:rPr>
        <w:t>несподівано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для </w:t>
      </w:r>
      <w:proofErr w:type="spellStart"/>
      <w:r w:rsidRPr="00AA0747">
        <w:rPr>
          <w:b w:val="0"/>
          <w:sz w:val="28"/>
          <w:szCs w:val="28"/>
          <w:lang w:val="ru-RU"/>
        </w:rPr>
        <w:t>багатьох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прийняв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рішення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 допуск </w:t>
      </w:r>
      <w:proofErr w:type="spellStart"/>
      <w:r w:rsidRPr="00AA0747">
        <w:rPr>
          <w:b w:val="0"/>
          <w:sz w:val="28"/>
          <w:szCs w:val="28"/>
          <w:lang w:val="ru-RU"/>
        </w:rPr>
        <w:t>професійних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ОІ 1988 р. у </w:t>
      </w:r>
      <w:proofErr w:type="spellStart"/>
      <w:r w:rsidRPr="00AA0747">
        <w:rPr>
          <w:b w:val="0"/>
          <w:sz w:val="28"/>
          <w:szCs w:val="28"/>
          <w:lang w:val="ru-RU"/>
        </w:rPr>
        <w:t>змаганнях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футболу, </w:t>
      </w:r>
      <w:proofErr w:type="spellStart"/>
      <w:r w:rsidRPr="00AA0747">
        <w:rPr>
          <w:b w:val="0"/>
          <w:sz w:val="28"/>
          <w:szCs w:val="28"/>
          <w:lang w:val="ru-RU"/>
        </w:rPr>
        <w:t>тенісу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хокею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яке </w:t>
      </w:r>
      <w:proofErr w:type="spellStart"/>
      <w:r w:rsidRPr="00AA0747">
        <w:rPr>
          <w:b w:val="0"/>
          <w:sz w:val="28"/>
          <w:szCs w:val="28"/>
          <w:lang w:val="ru-RU"/>
        </w:rPr>
        <w:t>викликало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світі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бурну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реакцію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02D7EB11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В </w:t>
      </w:r>
      <w:proofErr w:type="spellStart"/>
      <w:r w:rsidRPr="00AA0747">
        <w:rPr>
          <w:bCs/>
          <w:sz w:val="28"/>
          <w:szCs w:val="28"/>
          <w:lang w:val="ru-RU"/>
        </w:rPr>
        <w:t>жовтні</w:t>
      </w:r>
      <w:proofErr w:type="spellEnd"/>
      <w:r w:rsidRPr="00AA0747">
        <w:rPr>
          <w:bCs/>
          <w:sz w:val="28"/>
          <w:szCs w:val="28"/>
          <w:lang w:val="ru-RU"/>
        </w:rPr>
        <w:t xml:space="preserve"> 1986 року в </w:t>
      </w:r>
      <w:proofErr w:type="spellStart"/>
      <w:r w:rsidRPr="00AA0747">
        <w:rPr>
          <w:bCs/>
          <w:sz w:val="28"/>
          <w:szCs w:val="28"/>
          <w:lang w:val="ru-RU"/>
        </w:rPr>
        <w:t>Лозані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відбулася</w:t>
      </w:r>
      <w:proofErr w:type="spellEnd"/>
      <w:r w:rsidRPr="00AA0747">
        <w:rPr>
          <w:bCs/>
          <w:sz w:val="28"/>
          <w:szCs w:val="28"/>
          <w:lang w:val="ru-RU"/>
        </w:rPr>
        <w:t xml:space="preserve"> 91 </w:t>
      </w:r>
      <w:proofErr w:type="spellStart"/>
      <w:r w:rsidRPr="00AA0747">
        <w:rPr>
          <w:bCs/>
          <w:sz w:val="28"/>
          <w:szCs w:val="28"/>
          <w:lang w:val="ru-RU"/>
        </w:rPr>
        <w:t>сесія</w:t>
      </w:r>
      <w:proofErr w:type="spellEnd"/>
      <w:r w:rsidRPr="00AA0747">
        <w:rPr>
          <w:bCs/>
          <w:sz w:val="28"/>
          <w:szCs w:val="28"/>
          <w:lang w:val="ru-RU"/>
        </w:rPr>
        <w:t xml:space="preserve"> МОК</w:t>
      </w:r>
      <w:r w:rsidRPr="00AA0747">
        <w:rPr>
          <w:b w:val="0"/>
          <w:sz w:val="28"/>
          <w:szCs w:val="28"/>
          <w:lang w:val="ru-RU"/>
        </w:rPr>
        <w:t xml:space="preserve">. Вона </w:t>
      </w:r>
      <w:proofErr w:type="spellStart"/>
      <w:r w:rsidRPr="00AA0747">
        <w:rPr>
          <w:b w:val="0"/>
          <w:sz w:val="28"/>
          <w:szCs w:val="28"/>
          <w:lang w:val="ru-RU"/>
        </w:rPr>
        <w:t>увійшла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історію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руху </w:t>
      </w:r>
      <w:proofErr w:type="spellStart"/>
      <w:r w:rsidRPr="00AA0747">
        <w:rPr>
          <w:b w:val="0"/>
          <w:sz w:val="28"/>
          <w:szCs w:val="28"/>
          <w:lang w:val="ru-RU"/>
        </w:rPr>
        <w:t>рішеннями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 допуск </w:t>
      </w:r>
      <w:proofErr w:type="spellStart"/>
      <w:r w:rsidRPr="00AA0747">
        <w:rPr>
          <w:b w:val="0"/>
          <w:sz w:val="28"/>
          <w:szCs w:val="28"/>
          <w:lang w:val="ru-RU"/>
        </w:rPr>
        <w:t>професіоналів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Ігор, а також </w:t>
      </w:r>
      <w:proofErr w:type="spellStart"/>
      <w:r w:rsidRPr="00AA0747">
        <w:rPr>
          <w:b w:val="0"/>
          <w:sz w:val="28"/>
          <w:szCs w:val="28"/>
          <w:lang w:val="ru-RU"/>
        </w:rPr>
        <w:t>рішенням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r w:rsidRPr="00AA0747">
        <w:rPr>
          <w:bCs/>
          <w:sz w:val="28"/>
          <w:szCs w:val="28"/>
          <w:lang w:val="ru-RU"/>
        </w:rPr>
        <w:t xml:space="preserve">про </w:t>
      </w:r>
      <w:proofErr w:type="spellStart"/>
      <w:r w:rsidRPr="00AA0747">
        <w:rPr>
          <w:bCs/>
          <w:sz w:val="28"/>
          <w:szCs w:val="28"/>
          <w:lang w:val="ru-RU"/>
        </w:rPr>
        <w:t>зміну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термінів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проведення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зимових</w:t>
      </w:r>
      <w:proofErr w:type="spellEnd"/>
      <w:r w:rsidRPr="00AA0747">
        <w:rPr>
          <w:bCs/>
          <w:sz w:val="28"/>
          <w:szCs w:val="28"/>
          <w:lang w:val="ru-RU"/>
        </w:rPr>
        <w:t xml:space="preserve"> і </w:t>
      </w:r>
      <w:proofErr w:type="spellStart"/>
      <w:r w:rsidRPr="00AA0747">
        <w:rPr>
          <w:bCs/>
          <w:sz w:val="28"/>
          <w:szCs w:val="28"/>
          <w:lang w:val="ru-RU"/>
        </w:rPr>
        <w:t>літніх</w:t>
      </w:r>
      <w:proofErr w:type="spellEnd"/>
      <w:r w:rsidRPr="00AA0747">
        <w:rPr>
          <w:bCs/>
          <w:sz w:val="28"/>
          <w:szCs w:val="28"/>
          <w:lang w:val="ru-RU"/>
        </w:rPr>
        <w:t xml:space="preserve"> ОІ </w:t>
      </w:r>
      <w:proofErr w:type="spellStart"/>
      <w:r w:rsidRPr="00AA0747">
        <w:rPr>
          <w:bCs/>
          <w:sz w:val="28"/>
          <w:szCs w:val="28"/>
          <w:lang w:val="ru-RU"/>
        </w:rPr>
        <w:t>після</w:t>
      </w:r>
      <w:proofErr w:type="spellEnd"/>
      <w:r w:rsidRPr="00AA0747">
        <w:rPr>
          <w:bCs/>
          <w:sz w:val="28"/>
          <w:szCs w:val="28"/>
          <w:lang w:val="ru-RU"/>
        </w:rPr>
        <w:t xml:space="preserve"> 1992 р.</w:t>
      </w:r>
    </w:p>
    <w:p w14:paraId="3061AE03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Безумовно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рішення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AA0747">
        <w:rPr>
          <w:b w:val="0"/>
          <w:sz w:val="28"/>
          <w:szCs w:val="28"/>
          <w:lang w:val="ru-RU"/>
        </w:rPr>
        <w:t>щодо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розведення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часу </w:t>
      </w:r>
      <w:proofErr w:type="spellStart"/>
      <w:r w:rsidRPr="00AA0747">
        <w:rPr>
          <w:b w:val="0"/>
          <w:sz w:val="28"/>
          <w:szCs w:val="28"/>
          <w:lang w:val="ru-RU"/>
        </w:rPr>
        <w:t>проведення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Ігор </w:t>
      </w:r>
      <w:proofErr w:type="spellStart"/>
      <w:r w:rsidRPr="00AA0747">
        <w:rPr>
          <w:b w:val="0"/>
          <w:sz w:val="28"/>
          <w:szCs w:val="28"/>
          <w:lang w:val="ru-RU"/>
        </w:rPr>
        <w:t>Олімпіади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зимових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ОІ </w:t>
      </w:r>
      <w:proofErr w:type="spellStart"/>
      <w:r w:rsidRPr="00AA0747">
        <w:rPr>
          <w:b w:val="0"/>
          <w:sz w:val="28"/>
          <w:szCs w:val="28"/>
          <w:lang w:val="ru-RU"/>
        </w:rPr>
        <w:t>має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позитивні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моменти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Воно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дозволяє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НОКам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зняти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напруженість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роботі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повязану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підготовкою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відправкою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команд на ОІ </w:t>
      </w:r>
      <w:proofErr w:type="spellStart"/>
      <w:r w:rsidRPr="00AA0747">
        <w:rPr>
          <w:b w:val="0"/>
          <w:sz w:val="28"/>
          <w:szCs w:val="28"/>
          <w:lang w:val="ru-RU"/>
        </w:rPr>
        <w:t>двічі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рік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а </w:t>
      </w:r>
      <w:proofErr w:type="spellStart"/>
      <w:r w:rsidRPr="00AA0747">
        <w:rPr>
          <w:b w:val="0"/>
          <w:sz w:val="28"/>
          <w:szCs w:val="28"/>
          <w:lang w:val="ru-RU"/>
        </w:rPr>
        <w:t>зимові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ігри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вийшли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r>
        <w:rPr>
          <w:b w:val="0"/>
          <w:sz w:val="28"/>
          <w:szCs w:val="28"/>
          <w:lang w:val="ru-RU"/>
        </w:rPr>
        <w:t>«</w:t>
      </w:r>
      <w:proofErr w:type="spellStart"/>
      <w:r w:rsidRPr="00AA0747">
        <w:rPr>
          <w:b w:val="0"/>
          <w:sz w:val="28"/>
          <w:szCs w:val="28"/>
          <w:lang w:val="ru-RU"/>
        </w:rPr>
        <w:t>тіні</w:t>
      </w:r>
      <w:proofErr w:type="spellEnd"/>
      <w:r>
        <w:rPr>
          <w:b w:val="0"/>
          <w:sz w:val="28"/>
          <w:szCs w:val="28"/>
          <w:lang w:val="ru-RU"/>
        </w:rPr>
        <w:t>»</w:t>
      </w:r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літніх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до них </w:t>
      </w:r>
      <w:proofErr w:type="spellStart"/>
      <w:r w:rsidRPr="00AA0747">
        <w:rPr>
          <w:b w:val="0"/>
          <w:sz w:val="28"/>
          <w:szCs w:val="28"/>
          <w:lang w:val="ru-RU"/>
        </w:rPr>
        <w:t>привернулося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більше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уваги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2E5D83D5" w14:textId="174B31CF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Cs/>
          <w:sz w:val="28"/>
          <w:szCs w:val="28"/>
          <w:lang w:val="ru-RU"/>
        </w:rPr>
        <w:t xml:space="preserve">93-тю </w:t>
      </w:r>
      <w:proofErr w:type="spellStart"/>
      <w:r w:rsidRPr="00AA0747">
        <w:rPr>
          <w:bCs/>
          <w:sz w:val="28"/>
          <w:szCs w:val="28"/>
          <w:lang w:val="ru-RU"/>
        </w:rPr>
        <w:t>сесію</w:t>
      </w:r>
      <w:proofErr w:type="spellEnd"/>
      <w:r w:rsidRPr="00AA0747">
        <w:rPr>
          <w:bCs/>
          <w:sz w:val="28"/>
          <w:szCs w:val="28"/>
          <w:lang w:val="ru-RU"/>
        </w:rPr>
        <w:t xml:space="preserve"> МОК</w:t>
      </w:r>
      <w:r w:rsidRPr="00AA0747">
        <w:rPr>
          <w:b w:val="0"/>
          <w:sz w:val="28"/>
          <w:szCs w:val="28"/>
          <w:lang w:val="ru-RU"/>
        </w:rPr>
        <w:t xml:space="preserve">, яка </w:t>
      </w:r>
      <w:proofErr w:type="spellStart"/>
      <w:r w:rsidRPr="00AA0747">
        <w:rPr>
          <w:b w:val="0"/>
          <w:sz w:val="28"/>
          <w:szCs w:val="28"/>
          <w:lang w:val="ru-RU"/>
        </w:rPr>
        <w:t>відбулася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канадському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Калгарі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напередодні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зимових</w:t>
      </w:r>
      <w:proofErr w:type="spellEnd"/>
      <w:r w:rsidRPr="00AA0747">
        <w:rPr>
          <w:bCs/>
          <w:sz w:val="28"/>
          <w:szCs w:val="28"/>
          <w:lang w:val="ru-RU"/>
        </w:rPr>
        <w:t xml:space="preserve"> Ігор 1988</w:t>
      </w:r>
      <w:r w:rsidRPr="00AA0747">
        <w:rPr>
          <w:b w:val="0"/>
          <w:sz w:val="28"/>
          <w:szCs w:val="28"/>
          <w:lang w:val="ru-RU"/>
        </w:rPr>
        <w:t xml:space="preserve"> р., </w:t>
      </w:r>
      <w:proofErr w:type="spellStart"/>
      <w:r w:rsidRPr="00AA0747">
        <w:rPr>
          <w:b w:val="0"/>
          <w:sz w:val="28"/>
          <w:szCs w:val="28"/>
          <w:lang w:val="ru-RU"/>
        </w:rPr>
        <w:t>можна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назвати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антидопінговою</w:t>
      </w:r>
      <w:proofErr w:type="spellEnd"/>
      <w:r w:rsidRPr="00AA0747">
        <w:rPr>
          <w:bCs/>
          <w:sz w:val="28"/>
          <w:szCs w:val="28"/>
          <w:lang w:val="ru-RU"/>
        </w:rPr>
        <w:t>.</w:t>
      </w:r>
      <w:r w:rsidRPr="00AA0747">
        <w:rPr>
          <w:b w:val="0"/>
          <w:sz w:val="28"/>
          <w:szCs w:val="28"/>
          <w:lang w:val="ru-RU"/>
        </w:rPr>
        <w:t xml:space="preserve"> Х.А.</w:t>
      </w:r>
      <w:r>
        <w:rPr>
          <w:b w:val="0"/>
          <w:sz w:val="28"/>
          <w:szCs w:val="28"/>
          <w:lang w:val="ru-RU"/>
        </w:rPr>
        <w:t xml:space="preserve"> </w:t>
      </w:r>
      <w:r w:rsidRPr="00AA0747">
        <w:rPr>
          <w:b w:val="0"/>
          <w:sz w:val="28"/>
          <w:szCs w:val="28"/>
          <w:lang w:val="ru-RU"/>
        </w:rPr>
        <w:t xml:space="preserve">Самаранч </w:t>
      </w:r>
      <w:proofErr w:type="spellStart"/>
      <w:r w:rsidRPr="00AA0747">
        <w:rPr>
          <w:b w:val="0"/>
          <w:sz w:val="28"/>
          <w:szCs w:val="28"/>
          <w:lang w:val="ru-RU"/>
        </w:rPr>
        <w:t>зажадав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щоб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всі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МСФ і НОК </w:t>
      </w:r>
      <w:proofErr w:type="spellStart"/>
      <w:r w:rsidRPr="00AA0747">
        <w:rPr>
          <w:b w:val="0"/>
          <w:sz w:val="28"/>
          <w:szCs w:val="28"/>
          <w:lang w:val="ru-RU"/>
        </w:rPr>
        <w:t>посилили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заходи </w:t>
      </w:r>
      <w:proofErr w:type="spellStart"/>
      <w:r w:rsidRPr="00AA0747">
        <w:rPr>
          <w:b w:val="0"/>
          <w:sz w:val="28"/>
          <w:szCs w:val="28"/>
          <w:lang w:val="ru-RU"/>
        </w:rPr>
        <w:t>боротьби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допіногм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Керівники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AA0747">
        <w:rPr>
          <w:b w:val="0"/>
          <w:sz w:val="28"/>
          <w:szCs w:val="28"/>
          <w:lang w:val="ru-RU"/>
        </w:rPr>
        <w:t>вирішили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застосовувати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санкції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порушників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але й вести </w:t>
      </w:r>
      <w:proofErr w:type="spellStart"/>
      <w:r w:rsidRPr="00AA0747">
        <w:rPr>
          <w:b w:val="0"/>
          <w:sz w:val="28"/>
          <w:szCs w:val="28"/>
          <w:lang w:val="ru-RU"/>
        </w:rPr>
        <w:t>роз</w:t>
      </w:r>
      <w:r w:rsidR="00BE565D">
        <w:rPr>
          <w:b w:val="0"/>
          <w:sz w:val="28"/>
          <w:szCs w:val="28"/>
          <w:lang w:val="ru-RU"/>
        </w:rPr>
        <w:t>'</w:t>
      </w:r>
      <w:r w:rsidRPr="00AA0747">
        <w:rPr>
          <w:b w:val="0"/>
          <w:sz w:val="28"/>
          <w:szCs w:val="28"/>
          <w:lang w:val="ru-RU"/>
        </w:rPr>
        <w:t>яснювальну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виховну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роботу </w:t>
      </w:r>
      <w:proofErr w:type="spellStart"/>
      <w:r w:rsidRPr="00AA0747">
        <w:rPr>
          <w:b w:val="0"/>
          <w:sz w:val="28"/>
          <w:szCs w:val="28"/>
          <w:lang w:val="ru-RU"/>
        </w:rPr>
        <w:t>серед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54974B95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lastRenderedPageBreak/>
        <w:t>Учасники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96-ї </w:t>
      </w:r>
      <w:proofErr w:type="spellStart"/>
      <w:r w:rsidRPr="00AA0747">
        <w:rPr>
          <w:b w:val="0"/>
          <w:sz w:val="28"/>
          <w:szCs w:val="28"/>
          <w:lang w:val="ru-RU"/>
        </w:rPr>
        <w:t>сесії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у 1990 р. </w:t>
      </w:r>
      <w:proofErr w:type="spellStart"/>
      <w:r w:rsidRPr="00AA0747">
        <w:rPr>
          <w:b w:val="0"/>
          <w:sz w:val="28"/>
          <w:szCs w:val="28"/>
          <w:lang w:val="ru-RU"/>
        </w:rPr>
        <w:t>одностайно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схвалили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текст </w:t>
      </w:r>
      <w:proofErr w:type="spellStart"/>
      <w:r w:rsidRPr="00AA0747">
        <w:rPr>
          <w:b w:val="0"/>
          <w:sz w:val="28"/>
          <w:szCs w:val="28"/>
          <w:lang w:val="ru-RU"/>
        </w:rPr>
        <w:t>нової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Олімпійської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Хартії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робота над </w:t>
      </w:r>
      <w:proofErr w:type="spellStart"/>
      <w:r w:rsidRPr="00AA0747">
        <w:rPr>
          <w:b w:val="0"/>
          <w:sz w:val="28"/>
          <w:szCs w:val="28"/>
          <w:lang w:val="ru-RU"/>
        </w:rPr>
        <w:t>якою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велася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біля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</w:t>
      </w:r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 xml:space="preserve">сьми </w:t>
      </w:r>
      <w:proofErr w:type="spellStart"/>
      <w:r w:rsidRPr="00AA0747">
        <w:rPr>
          <w:b w:val="0"/>
          <w:sz w:val="28"/>
          <w:szCs w:val="28"/>
          <w:lang w:val="ru-RU"/>
        </w:rPr>
        <w:t>років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4B3B7EBA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A0747">
        <w:rPr>
          <w:bCs/>
          <w:sz w:val="28"/>
          <w:szCs w:val="28"/>
          <w:lang w:val="ru-RU"/>
        </w:rPr>
        <w:t xml:space="preserve">98-а </w:t>
      </w:r>
      <w:proofErr w:type="spellStart"/>
      <w:r w:rsidRPr="00AA0747">
        <w:rPr>
          <w:bCs/>
          <w:sz w:val="28"/>
          <w:szCs w:val="28"/>
          <w:lang w:val="ru-RU"/>
        </w:rPr>
        <w:t>сесія</w:t>
      </w:r>
      <w:proofErr w:type="spellEnd"/>
      <w:r w:rsidRPr="00AA0747">
        <w:rPr>
          <w:bCs/>
          <w:sz w:val="28"/>
          <w:szCs w:val="28"/>
          <w:lang w:val="ru-RU"/>
        </w:rPr>
        <w:t xml:space="preserve"> МОК в </w:t>
      </w:r>
      <w:proofErr w:type="spellStart"/>
      <w:r w:rsidRPr="00AA0747">
        <w:rPr>
          <w:bCs/>
          <w:sz w:val="28"/>
          <w:szCs w:val="28"/>
          <w:lang w:val="ru-RU"/>
        </w:rPr>
        <w:t>Альбервіллі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підтвердила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намір</w:t>
      </w:r>
      <w:proofErr w:type="spellEnd"/>
      <w:r w:rsidRPr="00AA0747">
        <w:rPr>
          <w:bCs/>
          <w:sz w:val="28"/>
          <w:szCs w:val="28"/>
          <w:lang w:val="ru-RU"/>
        </w:rPr>
        <w:t xml:space="preserve"> МОКу </w:t>
      </w:r>
      <w:proofErr w:type="spellStart"/>
      <w:r w:rsidRPr="00AA0747">
        <w:rPr>
          <w:bCs/>
          <w:sz w:val="28"/>
          <w:szCs w:val="28"/>
          <w:lang w:val="ru-RU"/>
        </w:rPr>
        <w:t>брати</w:t>
      </w:r>
      <w:proofErr w:type="spellEnd"/>
      <w:r w:rsidRPr="00AA0747">
        <w:rPr>
          <w:bCs/>
          <w:sz w:val="28"/>
          <w:szCs w:val="28"/>
          <w:lang w:val="ru-RU"/>
        </w:rPr>
        <w:t xml:space="preserve"> у </w:t>
      </w:r>
      <w:proofErr w:type="spellStart"/>
      <w:r w:rsidRPr="00AA0747">
        <w:rPr>
          <w:bCs/>
          <w:sz w:val="28"/>
          <w:szCs w:val="28"/>
          <w:lang w:val="ru-RU"/>
        </w:rPr>
        <w:t>учасників</w:t>
      </w:r>
      <w:proofErr w:type="spellEnd"/>
      <w:r w:rsidRPr="00AA0747">
        <w:rPr>
          <w:bCs/>
          <w:sz w:val="28"/>
          <w:szCs w:val="28"/>
          <w:lang w:val="ru-RU"/>
        </w:rPr>
        <w:t xml:space="preserve"> ОІ при </w:t>
      </w:r>
      <w:proofErr w:type="spellStart"/>
      <w:r w:rsidRPr="00AA0747">
        <w:rPr>
          <w:bCs/>
          <w:sz w:val="28"/>
          <w:szCs w:val="28"/>
          <w:lang w:val="ru-RU"/>
        </w:rPr>
        <w:t>допінг-контролі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аналіз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крові</w:t>
      </w:r>
      <w:proofErr w:type="spellEnd"/>
      <w:r w:rsidRPr="00AA0747">
        <w:rPr>
          <w:bCs/>
          <w:sz w:val="28"/>
          <w:szCs w:val="28"/>
          <w:lang w:val="ru-RU"/>
        </w:rPr>
        <w:t>.</w:t>
      </w:r>
    </w:p>
    <w:p w14:paraId="4479791E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A0747">
        <w:rPr>
          <w:bCs/>
          <w:sz w:val="28"/>
          <w:szCs w:val="28"/>
          <w:lang w:val="ru-RU"/>
        </w:rPr>
        <w:t xml:space="preserve">До </w:t>
      </w:r>
      <w:proofErr w:type="spellStart"/>
      <w:r w:rsidRPr="00AA0747">
        <w:rPr>
          <w:bCs/>
          <w:sz w:val="28"/>
          <w:szCs w:val="28"/>
          <w:lang w:val="ru-RU"/>
        </w:rPr>
        <w:t>основних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напрямів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діяльності</w:t>
      </w:r>
      <w:proofErr w:type="spellEnd"/>
      <w:r w:rsidRPr="00AA0747">
        <w:rPr>
          <w:bCs/>
          <w:sz w:val="28"/>
          <w:szCs w:val="28"/>
          <w:lang w:val="ru-RU"/>
        </w:rPr>
        <w:t xml:space="preserve"> МОК в </w:t>
      </w:r>
      <w:proofErr w:type="spellStart"/>
      <w:r w:rsidRPr="00AA0747">
        <w:rPr>
          <w:bCs/>
          <w:sz w:val="28"/>
          <w:szCs w:val="28"/>
          <w:lang w:val="ru-RU"/>
        </w:rPr>
        <w:t>останні</w:t>
      </w:r>
      <w:proofErr w:type="spellEnd"/>
      <w:r w:rsidRPr="00AA0747">
        <w:rPr>
          <w:bCs/>
          <w:sz w:val="28"/>
          <w:szCs w:val="28"/>
          <w:lang w:val="ru-RU"/>
        </w:rPr>
        <w:t xml:space="preserve"> роки </w:t>
      </w:r>
      <w:proofErr w:type="spellStart"/>
      <w:r w:rsidRPr="00AA0747">
        <w:rPr>
          <w:bCs/>
          <w:sz w:val="28"/>
          <w:szCs w:val="28"/>
          <w:lang w:val="ru-RU"/>
        </w:rPr>
        <w:t>слід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віднести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наступні</w:t>
      </w:r>
      <w:proofErr w:type="spellEnd"/>
      <w:r w:rsidRPr="00AA0747">
        <w:rPr>
          <w:bCs/>
          <w:sz w:val="28"/>
          <w:szCs w:val="28"/>
          <w:lang w:val="ru-RU"/>
        </w:rPr>
        <w:t>:</w:t>
      </w:r>
    </w:p>
    <w:p w14:paraId="03283BAF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використання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 і ОІ в </w:t>
      </w:r>
      <w:proofErr w:type="spellStart"/>
      <w:r w:rsidRPr="00AA0747">
        <w:rPr>
          <w:b w:val="0"/>
          <w:sz w:val="28"/>
          <w:szCs w:val="28"/>
          <w:lang w:val="ru-RU"/>
        </w:rPr>
        <w:t>політичних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цілях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39865C80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виявлення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націоналістичних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настроїв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час </w:t>
      </w:r>
      <w:proofErr w:type="spellStart"/>
      <w:r w:rsidRPr="00AA0747">
        <w:rPr>
          <w:b w:val="0"/>
          <w:sz w:val="28"/>
          <w:szCs w:val="28"/>
          <w:lang w:val="ru-RU"/>
        </w:rPr>
        <w:t>проведення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найкрупніших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змагань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і, </w:t>
      </w:r>
      <w:proofErr w:type="spellStart"/>
      <w:r w:rsidRPr="00AA0747">
        <w:rPr>
          <w:b w:val="0"/>
          <w:sz w:val="28"/>
          <w:szCs w:val="28"/>
          <w:lang w:val="ru-RU"/>
        </w:rPr>
        <w:t>насамперед</w:t>
      </w:r>
      <w:proofErr w:type="spellEnd"/>
      <w:r w:rsidRPr="00AA0747">
        <w:rPr>
          <w:b w:val="0"/>
          <w:sz w:val="28"/>
          <w:szCs w:val="28"/>
          <w:lang w:val="ru-RU"/>
        </w:rPr>
        <w:t>, ОІ;</w:t>
      </w:r>
    </w:p>
    <w:p w14:paraId="72976F9E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наявність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расової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дискримінації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36A1FE6E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використання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окремими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спортсменами </w:t>
      </w:r>
      <w:proofErr w:type="spellStart"/>
      <w:r w:rsidRPr="00AA0747">
        <w:rPr>
          <w:b w:val="0"/>
          <w:sz w:val="28"/>
          <w:szCs w:val="28"/>
          <w:lang w:val="ru-RU"/>
        </w:rPr>
        <w:t>заборонених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стимуляторів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метою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рівня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результатів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7FAA8984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складання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програми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Ігор;</w:t>
      </w:r>
    </w:p>
    <w:p w14:paraId="4C6A78B3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залучення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бізнесу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gramStart"/>
      <w:r w:rsidRPr="00AA0747">
        <w:rPr>
          <w:b w:val="0"/>
          <w:sz w:val="28"/>
          <w:szCs w:val="28"/>
          <w:lang w:val="ru-RU"/>
        </w:rPr>
        <w:t>до спорт</w:t>
      </w:r>
      <w:proofErr w:type="gramEnd"/>
      <w:r w:rsidRPr="00AA0747">
        <w:rPr>
          <w:b w:val="0"/>
          <w:sz w:val="28"/>
          <w:szCs w:val="28"/>
          <w:lang w:val="ru-RU"/>
        </w:rPr>
        <w:t xml:space="preserve"> і ОІ, </w:t>
      </w:r>
      <w:proofErr w:type="spellStart"/>
      <w:r w:rsidRPr="00AA0747">
        <w:rPr>
          <w:b w:val="0"/>
          <w:sz w:val="28"/>
          <w:szCs w:val="28"/>
          <w:lang w:val="ru-RU"/>
        </w:rPr>
        <w:t>надання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їм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рекламно-</w:t>
      </w:r>
      <w:proofErr w:type="spellStart"/>
      <w:r w:rsidRPr="00AA0747">
        <w:rPr>
          <w:b w:val="0"/>
          <w:sz w:val="28"/>
          <w:szCs w:val="28"/>
          <w:lang w:val="ru-RU"/>
        </w:rPr>
        <w:t>комерційних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розважальних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функцій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2BA54CA9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допуск </w:t>
      </w:r>
      <w:proofErr w:type="spellStart"/>
      <w:r w:rsidRPr="00AA0747">
        <w:rPr>
          <w:b w:val="0"/>
          <w:sz w:val="28"/>
          <w:szCs w:val="28"/>
          <w:lang w:val="ru-RU"/>
        </w:rPr>
        <w:t>професіональних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ОІ і </w:t>
      </w:r>
      <w:proofErr w:type="spellStart"/>
      <w:r w:rsidRPr="00AA0747">
        <w:rPr>
          <w:b w:val="0"/>
          <w:sz w:val="28"/>
          <w:szCs w:val="28"/>
          <w:lang w:val="ru-RU"/>
        </w:rPr>
        <w:t>втілення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атрибутів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професійного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 в </w:t>
      </w:r>
      <w:proofErr w:type="spellStart"/>
      <w:r w:rsidRPr="00AA0747">
        <w:rPr>
          <w:b w:val="0"/>
          <w:sz w:val="28"/>
          <w:szCs w:val="28"/>
          <w:lang w:val="ru-RU"/>
        </w:rPr>
        <w:t>олімпійський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рух – </w:t>
      </w:r>
      <w:proofErr w:type="spellStart"/>
      <w:r w:rsidRPr="00AA0747">
        <w:rPr>
          <w:b w:val="0"/>
          <w:sz w:val="28"/>
          <w:szCs w:val="28"/>
          <w:lang w:val="ru-RU"/>
        </w:rPr>
        <w:t>професіоналізація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 і Ігор;</w:t>
      </w:r>
    </w:p>
    <w:p w14:paraId="7F7ABCDE" w14:textId="77777777" w:rsidR="00656AB8" w:rsidRPr="00AA0747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демократизація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і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руху</w:t>
      </w:r>
    </w:p>
    <w:p w14:paraId="502F9919" w14:textId="033E0729" w:rsidR="00656AB8" w:rsidRPr="003E04DB" w:rsidRDefault="00656AB8" w:rsidP="00A6177B">
      <w:pPr>
        <w:pStyle w:val="22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необ'єктивність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суддівства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інших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змагань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інше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4D113830" w14:textId="77777777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center"/>
        <w:rPr>
          <w:b w:val="0"/>
          <w:sz w:val="28"/>
          <w:szCs w:val="28"/>
          <w:lang w:val="ru-RU"/>
        </w:rPr>
      </w:pPr>
      <w:r w:rsidRPr="00AA0747">
        <w:rPr>
          <w:bCs/>
          <w:sz w:val="28"/>
          <w:szCs w:val="28"/>
          <w:lang w:val="ru-RU"/>
        </w:rPr>
        <w:t>3.</w:t>
      </w:r>
      <w:r w:rsidRPr="00AA0747">
        <w:rPr>
          <w:b w:val="0"/>
          <w:sz w:val="28"/>
          <w:szCs w:val="28"/>
          <w:lang w:val="ru-RU"/>
        </w:rPr>
        <w:t xml:space="preserve">  </w:t>
      </w:r>
      <w:proofErr w:type="spellStart"/>
      <w:r w:rsidRPr="00AA0747">
        <w:rPr>
          <w:bCs/>
          <w:sz w:val="28"/>
          <w:szCs w:val="28"/>
          <w:lang w:val="ru-RU"/>
        </w:rPr>
        <w:t>Боротьба</w:t>
      </w:r>
      <w:proofErr w:type="spellEnd"/>
      <w:r w:rsidRPr="00AA0747">
        <w:rPr>
          <w:bCs/>
          <w:sz w:val="28"/>
          <w:szCs w:val="28"/>
          <w:lang w:val="ru-RU"/>
        </w:rPr>
        <w:t xml:space="preserve"> з </w:t>
      </w:r>
      <w:proofErr w:type="spellStart"/>
      <w:r w:rsidRPr="00AA0747">
        <w:rPr>
          <w:bCs/>
          <w:sz w:val="28"/>
          <w:szCs w:val="28"/>
          <w:lang w:val="ru-RU"/>
        </w:rPr>
        <w:t>апартеїдом</w:t>
      </w:r>
      <w:proofErr w:type="spellEnd"/>
      <w:r w:rsidRPr="00AA0747">
        <w:rPr>
          <w:bCs/>
          <w:sz w:val="28"/>
          <w:szCs w:val="28"/>
          <w:lang w:val="ru-RU"/>
        </w:rPr>
        <w:t xml:space="preserve"> в </w:t>
      </w:r>
      <w:proofErr w:type="spellStart"/>
      <w:r w:rsidRPr="00AA0747">
        <w:rPr>
          <w:bCs/>
          <w:sz w:val="28"/>
          <w:szCs w:val="28"/>
          <w:lang w:val="ru-RU"/>
        </w:rPr>
        <w:t>спорті</w:t>
      </w:r>
      <w:proofErr w:type="spellEnd"/>
    </w:p>
    <w:p w14:paraId="28A556B1" w14:textId="3AC27E2F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Протягом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багатьох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державною </w:t>
      </w:r>
      <w:proofErr w:type="spellStart"/>
      <w:r w:rsidRPr="00AA0747">
        <w:rPr>
          <w:b w:val="0"/>
          <w:sz w:val="28"/>
          <w:szCs w:val="28"/>
          <w:lang w:val="ru-RU"/>
        </w:rPr>
        <w:t>політикою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Південно-Африканській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Республіці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був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апартеїд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–</w:t>
      </w:r>
      <w:r w:rsidR="00BE565D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«</w:t>
      </w:r>
      <w:proofErr w:type="spellStart"/>
      <w:r w:rsidRPr="00AA0747">
        <w:rPr>
          <w:b w:val="0"/>
          <w:sz w:val="28"/>
          <w:szCs w:val="28"/>
          <w:lang w:val="ru-RU"/>
        </w:rPr>
        <w:t>роздільний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розвиток</w:t>
      </w:r>
      <w:proofErr w:type="spellEnd"/>
      <w:r>
        <w:rPr>
          <w:b w:val="0"/>
          <w:sz w:val="28"/>
          <w:szCs w:val="28"/>
          <w:lang w:val="ru-RU"/>
        </w:rPr>
        <w:t>»</w:t>
      </w:r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расових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національних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груп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населяли </w:t>
      </w:r>
      <w:proofErr w:type="spellStart"/>
      <w:r w:rsidRPr="00AA0747">
        <w:rPr>
          <w:b w:val="0"/>
          <w:sz w:val="28"/>
          <w:szCs w:val="28"/>
          <w:lang w:val="ru-RU"/>
        </w:rPr>
        <w:t>цю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країну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69FB8230" w14:textId="77777777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Проблема </w:t>
      </w:r>
      <w:proofErr w:type="spellStart"/>
      <w:r w:rsidRPr="00AA0747">
        <w:rPr>
          <w:b w:val="0"/>
          <w:sz w:val="28"/>
          <w:szCs w:val="28"/>
          <w:lang w:val="ru-RU"/>
        </w:rPr>
        <w:t>апартеїду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</w:t>
      </w:r>
      <w:proofErr w:type="spellStart"/>
      <w:r w:rsidRPr="00AA0747">
        <w:rPr>
          <w:b w:val="0"/>
          <w:sz w:val="28"/>
          <w:szCs w:val="28"/>
          <w:lang w:val="ru-RU"/>
        </w:rPr>
        <w:t>має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давню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історію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Вже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напочатку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ХХ </w:t>
      </w:r>
      <w:proofErr w:type="spellStart"/>
      <w:r w:rsidRPr="00AA0747">
        <w:rPr>
          <w:b w:val="0"/>
          <w:sz w:val="28"/>
          <w:szCs w:val="28"/>
          <w:lang w:val="ru-RU"/>
        </w:rPr>
        <w:t>століття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вся система спорту в </w:t>
      </w:r>
      <w:proofErr w:type="spellStart"/>
      <w:r w:rsidRPr="00AA0747">
        <w:rPr>
          <w:b w:val="0"/>
          <w:sz w:val="28"/>
          <w:szCs w:val="28"/>
          <w:lang w:val="ru-RU"/>
        </w:rPr>
        <w:t>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знаходилась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контролем </w:t>
      </w:r>
      <w:proofErr w:type="spellStart"/>
      <w:r w:rsidRPr="00AA0747">
        <w:rPr>
          <w:b w:val="0"/>
          <w:sz w:val="28"/>
          <w:szCs w:val="28"/>
          <w:lang w:val="ru-RU"/>
        </w:rPr>
        <w:t>білої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меншості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Її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федерації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створені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для </w:t>
      </w:r>
      <w:r>
        <w:rPr>
          <w:b w:val="0"/>
          <w:sz w:val="28"/>
          <w:szCs w:val="28"/>
          <w:lang w:val="ru-RU"/>
        </w:rPr>
        <w:t>«</w:t>
      </w:r>
      <w:proofErr w:type="spellStart"/>
      <w:r w:rsidRPr="00AA0747">
        <w:rPr>
          <w:b w:val="0"/>
          <w:sz w:val="28"/>
          <w:szCs w:val="28"/>
          <w:lang w:val="ru-RU"/>
        </w:rPr>
        <w:t>білих</w:t>
      </w:r>
      <w:proofErr w:type="spellEnd"/>
      <w:r>
        <w:rPr>
          <w:b w:val="0"/>
          <w:sz w:val="28"/>
          <w:szCs w:val="28"/>
          <w:lang w:val="ru-RU"/>
        </w:rPr>
        <w:t>»</w:t>
      </w:r>
      <w:r w:rsidRPr="00AA0747">
        <w:rPr>
          <w:b w:val="0"/>
          <w:sz w:val="28"/>
          <w:szCs w:val="28"/>
          <w:lang w:val="ru-RU"/>
        </w:rPr>
        <w:t xml:space="preserve">, були </w:t>
      </w:r>
      <w:proofErr w:type="spellStart"/>
      <w:r w:rsidRPr="00AA0747">
        <w:rPr>
          <w:b w:val="0"/>
          <w:sz w:val="28"/>
          <w:szCs w:val="28"/>
          <w:lang w:val="ru-RU"/>
        </w:rPr>
        <w:t>визнані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більшістю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федерацій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70BE6CFC" w14:textId="77777777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У 50-ті роках на державному </w:t>
      </w:r>
      <w:proofErr w:type="spellStart"/>
      <w:r w:rsidRPr="00AA0747">
        <w:rPr>
          <w:b w:val="0"/>
          <w:sz w:val="28"/>
          <w:szCs w:val="28"/>
          <w:lang w:val="ru-RU"/>
        </w:rPr>
        <w:t>рівні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ПАР були </w:t>
      </w:r>
      <w:proofErr w:type="spellStart"/>
      <w:r w:rsidRPr="00AA0747">
        <w:rPr>
          <w:b w:val="0"/>
          <w:sz w:val="28"/>
          <w:szCs w:val="28"/>
          <w:lang w:val="ru-RU"/>
        </w:rPr>
        <w:t>визначені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основні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принципи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розвитку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спортивного руху в </w:t>
      </w:r>
      <w:proofErr w:type="spellStart"/>
      <w:r w:rsidRPr="00AA0747">
        <w:rPr>
          <w:b w:val="0"/>
          <w:sz w:val="28"/>
          <w:szCs w:val="28"/>
          <w:lang w:val="ru-RU"/>
        </w:rPr>
        <w:t>країні</w:t>
      </w:r>
      <w:proofErr w:type="spellEnd"/>
      <w:r w:rsidRPr="00AA0747">
        <w:rPr>
          <w:b w:val="0"/>
          <w:sz w:val="28"/>
          <w:szCs w:val="28"/>
          <w:lang w:val="ru-RU"/>
        </w:rPr>
        <w:t>:</w:t>
      </w:r>
    </w:p>
    <w:p w14:paraId="546801EC" w14:textId="77777777" w:rsidR="00656AB8" w:rsidRPr="00AA0747" w:rsidRDefault="00656AB8" w:rsidP="00A6177B">
      <w:pPr>
        <w:pStyle w:val="22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lastRenderedPageBreak/>
        <w:t>спортивний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рух </w:t>
      </w:r>
      <w:proofErr w:type="spellStart"/>
      <w:r w:rsidRPr="00AA0747">
        <w:rPr>
          <w:b w:val="0"/>
          <w:sz w:val="28"/>
          <w:szCs w:val="28"/>
          <w:lang w:val="ru-RU"/>
        </w:rPr>
        <w:t>білого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кольорового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населення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</w:t>
      </w:r>
      <w:proofErr w:type="spellStart"/>
      <w:r w:rsidRPr="00AA0747">
        <w:rPr>
          <w:b w:val="0"/>
          <w:sz w:val="28"/>
          <w:szCs w:val="28"/>
          <w:lang w:val="ru-RU"/>
        </w:rPr>
        <w:t>організується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окремо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а </w:t>
      </w:r>
      <w:proofErr w:type="spellStart"/>
      <w:r w:rsidRPr="00AA0747">
        <w:rPr>
          <w:b w:val="0"/>
          <w:sz w:val="28"/>
          <w:szCs w:val="28"/>
          <w:lang w:val="ru-RU"/>
        </w:rPr>
        <w:t>міжрасові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змагання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межах </w:t>
      </w:r>
      <w:proofErr w:type="spellStart"/>
      <w:r w:rsidRPr="00AA0747">
        <w:rPr>
          <w:b w:val="0"/>
          <w:sz w:val="28"/>
          <w:szCs w:val="28"/>
          <w:lang w:val="ru-RU"/>
        </w:rPr>
        <w:t>країни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заборонені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351E96AC" w14:textId="77777777" w:rsidR="00656AB8" w:rsidRPr="00AA0747" w:rsidRDefault="00656AB8" w:rsidP="00A6177B">
      <w:pPr>
        <w:pStyle w:val="22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спортивні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кольорового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населення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</w:t>
      </w:r>
      <w:proofErr w:type="spellStart"/>
      <w:r w:rsidRPr="00AA0747">
        <w:rPr>
          <w:b w:val="0"/>
          <w:sz w:val="28"/>
          <w:szCs w:val="28"/>
          <w:lang w:val="ru-RU"/>
        </w:rPr>
        <w:t>повинні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бути </w:t>
      </w:r>
      <w:proofErr w:type="spellStart"/>
      <w:r w:rsidRPr="00AA0747">
        <w:rPr>
          <w:b w:val="0"/>
          <w:sz w:val="28"/>
          <w:szCs w:val="28"/>
          <w:lang w:val="ru-RU"/>
        </w:rPr>
        <w:t>позбавлені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можливості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отримати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визнання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кольорові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можуть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нарівні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білими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брати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участь у </w:t>
      </w:r>
      <w:proofErr w:type="spellStart"/>
      <w:r w:rsidRPr="00AA0747">
        <w:rPr>
          <w:b w:val="0"/>
          <w:sz w:val="28"/>
          <w:szCs w:val="28"/>
          <w:lang w:val="ru-RU"/>
        </w:rPr>
        <w:t>найкрупніших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змаганнях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71871973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З </w:t>
      </w:r>
      <w:proofErr w:type="spellStart"/>
      <w:r w:rsidRPr="00AA0747">
        <w:rPr>
          <w:b w:val="0"/>
          <w:sz w:val="28"/>
          <w:szCs w:val="28"/>
          <w:lang w:val="ru-RU"/>
        </w:rPr>
        <w:t>отриманням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африканськими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країнами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незалежності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політика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апартеїду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почала </w:t>
      </w:r>
      <w:proofErr w:type="spellStart"/>
      <w:r w:rsidRPr="00AA0747">
        <w:rPr>
          <w:b w:val="0"/>
          <w:sz w:val="28"/>
          <w:szCs w:val="28"/>
          <w:lang w:val="ru-RU"/>
        </w:rPr>
        <w:t>викликати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шалений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протест не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країнах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Африки, але й в </w:t>
      </w:r>
      <w:proofErr w:type="spellStart"/>
      <w:r w:rsidRPr="00AA0747">
        <w:rPr>
          <w:b w:val="0"/>
          <w:sz w:val="28"/>
          <w:szCs w:val="28"/>
          <w:lang w:val="ru-RU"/>
        </w:rPr>
        <w:t>усьому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світі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Першим </w:t>
      </w:r>
      <w:proofErr w:type="spellStart"/>
      <w:r w:rsidRPr="00AA0747">
        <w:rPr>
          <w:b w:val="0"/>
          <w:sz w:val="28"/>
          <w:szCs w:val="28"/>
          <w:lang w:val="ru-RU"/>
        </w:rPr>
        <w:t>реальним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кроком у </w:t>
      </w:r>
      <w:proofErr w:type="spellStart"/>
      <w:r w:rsidRPr="00AA0747">
        <w:rPr>
          <w:b w:val="0"/>
          <w:sz w:val="28"/>
          <w:szCs w:val="28"/>
          <w:lang w:val="ru-RU"/>
        </w:rPr>
        <w:t>боротьбі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апартеїдом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стало </w:t>
      </w:r>
      <w:proofErr w:type="spellStart"/>
      <w:r w:rsidRPr="00AA0747">
        <w:rPr>
          <w:b w:val="0"/>
          <w:sz w:val="28"/>
          <w:szCs w:val="28"/>
          <w:lang w:val="ru-RU"/>
        </w:rPr>
        <w:t>виключення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1956 </w:t>
      </w:r>
      <w:proofErr w:type="spellStart"/>
      <w:r w:rsidRPr="00AA0747">
        <w:rPr>
          <w:b w:val="0"/>
          <w:sz w:val="28"/>
          <w:szCs w:val="28"/>
          <w:lang w:val="ru-RU"/>
        </w:rPr>
        <w:t>році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Південно-африканської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федерації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настільного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тенісу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федації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настільного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тенісу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У 1961 р. ФІФА </w:t>
      </w:r>
      <w:proofErr w:type="spellStart"/>
      <w:r w:rsidRPr="00AA0747">
        <w:rPr>
          <w:b w:val="0"/>
          <w:sz w:val="28"/>
          <w:szCs w:val="28"/>
          <w:lang w:val="ru-RU"/>
        </w:rPr>
        <w:t>вилучила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із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своїх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рядів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Південно-африканську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футбольну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федерацію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66E8503A" w14:textId="77777777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У </w:t>
      </w:r>
      <w:proofErr w:type="spellStart"/>
      <w:r w:rsidRPr="00AA0747">
        <w:rPr>
          <w:b w:val="0"/>
          <w:sz w:val="28"/>
          <w:szCs w:val="28"/>
          <w:lang w:val="ru-RU"/>
        </w:rPr>
        <w:t>зв'язку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тим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представники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корінного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населення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цієї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AA0747">
        <w:rPr>
          <w:b w:val="0"/>
          <w:sz w:val="28"/>
          <w:szCs w:val="28"/>
          <w:lang w:val="ru-RU"/>
        </w:rPr>
        <w:t>позбавлені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можливості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брати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участь в ОІ, МОК </w:t>
      </w:r>
      <w:proofErr w:type="spellStart"/>
      <w:r w:rsidRPr="00AA0747">
        <w:rPr>
          <w:b w:val="0"/>
          <w:sz w:val="28"/>
          <w:szCs w:val="28"/>
          <w:lang w:val="ru-RU"/>
        </w:rPr>
        <w:t>позбавив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права </w:t>
      </w:r>
      <w:proofErr w:type="spellStart"/>
      <w:r w:rsidRPr="00AA0747">
        <w:rPr>
          <w:b w:val="0"/>
          <w:sz w:val="28"/>
          <w:szCs w:val="28"/>
          <w:lang w:val="ru-RU"/>
        </w:rPr>
        <w:t>брати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участь в ОІ 1964 і 1968 </w:t>
      </w:r>
      <w:proofErr w:type="spellStart"/>
      <w:r w:rsidRPr="00AA0747">
        <w:rPr>
          <w:b w:val="0"/>
          <w:sz w:val="28"/>
          <w:szCs w:val="28"/>
          <w:lang w:val="ru-RU"/>
        </w:rPr>
        <w:t>р.р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., а в 1970 р. </w:t>
      </w:r>
      <w:proofErr w:type="spellStart"/>
      <w:r w:rsidRPr="00AA0747">
        <w:rPr>
          <w:b w:val="0"/>
          <w:sz w:val="28"/>
          <w:szCs w:val="28"/>
          <w:lang w:val="ru-RU"/>
        </w:rPr>
        <w:t>зовсім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виключив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НОК ПАР з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руху.</w:t>
      </w:r>
    </w:p>
    <w:p w14:paraId="795AC038" w14:textId="77777777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Ситуація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склалася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ПАР в 70-х роках, </w:t>
      </w:r>
      <w:proofErr w:type="spellStart"/>
      <w:r w:rsidRPr="00AA0747">
        <w:rPr>
          <w:b w:val="0"/>
          <w:sz w:val="28"/>
          <w:szCs w:val="28"/>
          <w:lang w:val="ru-RU"/>
        </w:rPr>
        <w:t>примусила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Генеральну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Ассамблею ООН 14 </w:t>
      </w:r>
      <w:proofErr w:type="spellStart"/>
      <w:r w:rsidRPr="00AA0747">
        <w:rPr>
          <w:b w:val="0"/>
          <w:sz w:val="28"/>
          <w:szCs w:val="28"/>
          <w:lang w:val="ru-RU"/>
        </w:rPr>
        <w:t>грудня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1977 р. </w:t>
      </w:r>
      <w:proofErr w:type="spellStart"/>
      <w:r w:rsidRPr="00AA0747">
        <w:rPr>
          <w:b w:val="0"/>
          <w:sz w:val="28"/>
          <w:szCs w:val="28"/>
          <w:lang w:val="ru-RU"/>
        </w:rPr>
        <w:t>прийняти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декларацію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апартеїда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298D2DEA" w14:textId="77777777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Виконання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резолюцій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ООН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організаціями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країнами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поступово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привели до </w:t>
      </w:r>
      <w:proofErr w:type="spellStart"/>
      <w:r w:rsidRPr="00AA0747">
        <w:rPr>
          <w:b w:val="0"/>
          <w:sz w:val="28"/>
          <w:szCs w:val="28"/>
          <w:lang w:val="ru-RU"/>
        </w:rPr>
        <w:t>ізоляції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на </w:t>
      </w:r>
      <w:proofErr w:type="spellStart"/>
      <w:r w:rsidRPr="00AA0747">
        <w:rPr>
          <w:b w:val="0"/>
          <w:sz w:val="28"/>
          <w:szCs w:val="28"/>
          <w:lang w:val="ru-RU"/>
        </w:rPr>
        <w:t>міжнародній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арені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2827305E" w14:textId="77777777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Спроби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</w:t>
      </w:r>
      <w:proofErr w:type="spellStart"/>
      <w:r w:rsidRPr="00AA0747">
        <w:rPr>
          <w:b w:val="0"/>
          <w:sz w:val="28"/>
          <w:szCs w:val="28"/>
          <w:lang w:val="ru-RU"/>
        </w:rPr>
        <w:t>вийти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ізоляції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сфері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 не </w:t>
      </w:r>
      <w:proofErr w:type="spellStart"/>
      <w:r w:rsidRPr="00AA0747">
        <w:rPr>
          <w:b w:val="0"/>
          <w:sz w:val="28"/>
          <w:szCs w:val="28"/>
          <w:lang w:val="ru-RU"/>
        </w:rPr>
        <w:t>залишалися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поза </w:t>
      </w:r>
      <w:proofErr w:type="spellStart"/>
      <w:r w:rsidRPr="00AA0747">
        <w:rPr>
          <w:b w:val="0"/>
          <w:sz w:val="28"/>
          <w:szCs w:val="28"/>
          <w:lang w:val="ru-RU"/>
        </w:rPr>
        <w:t>увагою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викликали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бурну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реакцію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світової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громадськості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02774F22" w14:textId="6E525AA4" w:rsidR="00656AB8" w:rsidRPr="00AA0747" w:rsidRDefault="00656AB8" w:rsidP="00A6177B">
      <w:pPr>
        <w:pStyle w:val="22"/>
        <w:numPr>
          <w:ilvl w:val="12"/>
          <w:numId w:val="0"/>
        </w:numPr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Дії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режиму ПАР, </w:t>
      </w:r>
      <w:proofErr w:type="spellStart"/>
      <w:r w:rsidRPr="00AA0747">
        <w:rPr>
          <w:b w:val="0"/>
          <w:sz w:val="28"/>
          <w:szCs w:val="28"/>
          <w:lang w:val="ru-RU"/>
        </w:rPr>
        <w:t>деяких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МСФ, </w:t>
      </w:r>
      <w:proofErr w:type="spellStart"/>
      <w:r w:rsidRPr="00AA0747">
        <w:rPr>
          <w:b w:val="0"/>
          <w:sz w:val="28"/>
          <w:szCs w:val="28"/>
          <w:lang w:val="ru-RU"/>
        </w:rPr>
        <w:t>окрм</w:t>
      </w:r>
      <w:r w:rsidR="00BE565D">
        <w:rPr>
          <w:b w:val="0"/>
          <w:sz w:val="28"/>
          <w:szCs w:val="28"/>
          <w:lang w:val="ru-RU"/>
        </w:rPr>
        <w:t>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тренерів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підтримували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контакти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ПАР, </w:t>
      </w:r>
      <w:proofErr w:type="spellStart"/>
      <w:r w:rsidRPr="00AA0747">
        <w:rPr>
          <w:b w:val="0"/>
          <w:sz w:val="28"/>
          <w:szCs w:val="28"/>
          <w:lang w:val="ru-RU"/>
        </w:rPr>
        <w:t>змусили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Генеральну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Асамблею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ООН 10 </w:t>
      </w:r>
      <w:proofErr w:type="spellStart"/>
      <w:r w:rsidRPr="00AA0747">
        <w:rPr>
          <w:b w:val="0"/>
          <w:sz w:val="28"/>
          <w:szCs w:val="28"/>
          <w:lang w:val="ru-RU"/>
        </w:rPr>
        <w:t>грудня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1985 р. </w:t>
      </w:r>
      <w:proofErr w:type="spellStart"/>
      <w:r w:rsidRPr="00AA0747">
        <w:rPr>
          <w:b w:val="0"/>
          <w:sz w:val="28"/>
          <w:szCs w:val="28"/>
          <w:lang w:val="ru-RU"/>
        </w:rPr>
        <w:t>прийняти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відкрити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для </w:t>
      </w:r>
      <w:proofErr w:type="spellStart"/>
      <w:r w:rsidRPr="00AA0747">
        <w:rPr>
          <w:b w:val="0"/>
          <w:sz w:val="28"/>
          <w:szCs w:val="28"/>
          <w:lang w:val="ru-RU"/>
        </w:rPr>
        <w:t>підписання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ратифікації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конвенцію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апартеїду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в </w:t>
      </w:r>
      <w:proofErr w:type="spellStart"/>
      <w:r w:rsidRPr="00AA0747">
        <w:rPr>
          <w:b w:val="0"/>
          <w:sz w:val="28"/>
          <w:szCs w:val="28"/>
          <w:lang w:val="ru-RU"/>
        </w:rPr>
        <w:t>якій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відмічалося</w:t>
      </w:r>
      <w:proofErr w:type="spellEnd"/>
      <w:r w:rsidRPr="00AA0747">
        <w:rPr>
          <w:b w:val="0"/>
          <w:sz w:val="28"/>
          <w:szCs w:val="28"/>
          <w:lang w:val="ru-RU"/>
        </w:rPr>
        <w:t>:</w:t>
      </w:r>
    </w:p>
    <w:p w14:paraId="36237BAE" w14:textId="77777777" w:rsidR="00656AB8" w:rsidRPr="00AA0747" w:rsidRDefault="00656AB8" w:rsidP="00A6177B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апартеїд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є </w:t>
      </w:r>
      <w:proofErr w:type="spellStart"/>
      <w:r w:rsidRPr="00AA0747">
        <w:rPr>
          <w:b w:val="0"/>
          <w:sz w:val="28"/>
          <w:szCs w:val="28"/>
          <w:lang w:val="ru-RU"/>
        </w:rPr>
        <w:t>злочином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порушенням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принципу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права, </w:t>
      </w:r>
      <w:proofErr w:type="spellStart"/>
      <w:r w:rsidRPr="00AA0747">
        <w:rPr>
          <w:b w:val="0"/>
          <w:sz w:val="28"/>
          <w:szCs w:val="28"/>
          <w:lang w:val="ru-RU"/>
        </w:rPr>
        <w:t>цілей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принципів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Статуту ООН;</w:t>
      </w:r>
    </w:p>
    <w:p w14:paraId="0A4CA220" w14:textId="77777777" w:rsidR="00656AB8" w:rsidRPr="00AA0747" w:rsidRDefault="00656AB8" w:rsidP="00A6177B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lastRenderedPageBreak/>
        <w:t>апартеїд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надалі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існує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суспільстві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ПАР, а так </w:t>
      </w:r>
      <w:proofErr w:type="spellStart"/>
      <w:r w:rsidRPr="00AA0747">
        <w:rPr>
          <w:b w:val="0"/>
          <w:sz w:val="28"/>
          <w:szCs w:val="28"/>
          <w:lang w:val="ru-RU"/>
        </w:rPr>
        <w:t>звані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реформи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призвели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будь-</w:t>
      </w:r>
      <w:proofErr w:type="spellStart"/>
      <w:r w:rsidRPr="00AA0747">
        <w:rPr>
          <w:b w:val="0"/>
          <w:sz w:val="28"/>
          <w:szCs w:val="28"/>
          <w:lang w:val="ru-RU"/>
        </w:rPr>
        <w:t>яких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суттєвих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змін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38F45CEC" w14:textId="77777777" w:rsidR="00656AB8" w:rsidRPr="00AA0747" w:rsidRDefault="00656AB8" w:rsidP="00A6177B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необхідно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забезпечити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безумовну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підтримку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принципу </w:t>
      </w:r>
      <w:proofErr w:type="spellStart"/>
      <w:r w:rsidRPr="00AA0747">
        <w:rPr>
          <w:b w:val="0"/>
          <w:sz w:val="28"/>
          <w:szCs w:val="28"/>
          <w:lang w:val="ru-RU"/>
        </w:rPr>
        <w:t>недопущення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будь-</w:t>
      </w:r>
      <w:proofErr w:type="spellStart"/>
      <w:r w:rsidRPr="00AA0747">
        <w:rPr>
          <w:b w:val="0"/>
          <w:sz w:val="28"/>
          <w:szCs w:val="28"/>
          <w:lang w:val="ru-RU"/>
        </w:rPr>
        <w:t>якої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дискримінації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базі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расової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релігійної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або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політичної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належності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єдиним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критерієм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повинні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бути </w:t>
      </w:r>
      <w:proofErr w:type="spellStart"/>
      <w:r w:rsidRPr="00AA0747">
        <w:rPr>
          <w:b w:val="0"/>
          <w:sz w:val="28"/>
          <w:szCs w:val="28"/>
          <w:lang w:val="ru-RU"/>
        </w:rPr>
        <w:t>спортивні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показники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119DA586" w14:textId="77777777" w:rsidR="00656AB8" w:rsidRPr="00AA0747" w:rsidRDefault="00656AB8" w:rsidP="00A6177B">
      <w:pPr>
        <w:pStyle w:val="22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необхідно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забезпечити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узгодженість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області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ізоляції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расистського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режиму ПАР у </w:t>
      </w:r>
      <w:proofErr w:type="spellStart"/>
      <w:r w:rsidRPr="00AA0747">
        <w:rPr>
          <w:b w:val="0"/>
          <w:sz w:val="28"/>
          <w:szCs w:val="28"/>
          <w:lang w:val="ru-RU"/>
        </w:rPr>
        <w:t>сфері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спорту.</w:t>
      </w:r>
    </w:p>
    <w:p w14:paraId="67E3CCB6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Комісія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ООН </w:t>
      </w:r>
      <w:proofErr w:type="spellStart"/>
      <w:r w:rsidRPr="00AA0747">
        <w:rPr>
          <w:b w:val="0"/>
          <w:sz w:val="28"/>
          <w:szCs w:val="28"/>
          <w:lang w:val="ru-RU"/>
        </w:rPr>
        <w:t>проти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апартеїду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протягом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gramStart"/>
      <w:r w:rsidRPr="00AA0747">
        <w:rPr>
          <w:b w:val="0"/>
          <w:sz w:val="28"/>
          <w:szCs w:val="28"/>
          <w:lang w:val="ru-RU"/>
        </w:rPr>
        <w:t>1988-1991</w:t>
      </w:r>
      <w:proofErr w:type="gram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р.р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провела велику роботу, </w:t>
      </w:r>
      <w:proofErr w:type="spellStart"/>
      <w:r w:rsidRPr="00AA0747">
        <w:rPr>
          <w:b w:val="0"/>
          <w:sz w:val="28"/>
          <w:szCs w:val="28"/>
          <w:lang w:val="ru-RU"/>
        </w:rPr>
        <w:t>скеровану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недопущення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контактів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ПАР.</w:t>
      </w:r>
    </w:p>
    <w:p w14:paraId="29314373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Демократичні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процеси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почалися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ПАР </w:t>
      </w:r>
      <w:proofErr w:type="spellStart"/>
      <w:r w:rsidRPr="00AA0747">
        <w:rPr>
          <w:b w:val="0"/>
          <w:sz w:val="28"/>
          <w:szCs w:val="28"/>
          <w:lang w:val="ru-RU"/>
        </w:rPr>
        <w:t>наприкінці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80-х </w:t>
      </w:r>
      <w:proofErr w:type="spellStart"/>
      <w:r w:rsidRPr="00AA0747">
        <w:rPr>
          <w:b w:val="0"/>
          <w:sz w:val="28"/>
          <w:szCs w:val="28"/>
          <w:lang w:val="ru-RU"/>
        </w:rPr>
        <w:t>років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були </w:t>
      </w:r>
      <w:proofErr w:type="spellStart"/>
      <w:r w:rsidRPr="00AA0747">
        <w:rPr>
          <w:b w:val="0"/>
          <w:sz w:val="28"/>
          <w:szCs w:val="28"/>
          <w:lang w:val="ru-RU"/>
        </w:rPr>
        <w:t>розвинені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90-ті роки, дозволили президенту МОК Х.А.</w:t>
      </w:r>
      <w:r>
        <w:rPr>
          <w:b w:val="0"/>
          <w:sz w:val="28"/>
          <w:szCs w:val="28"/>
          <w:lang w:val="ru-RU"/>
        </w:rPr>
        <w:t xml:space="preserve"> </w:t>
      </w:r>
      <w:r w:rsidRPr="00AA0747">
        <w:rPr>
          <w:b w:val="0"/>
          <w:sz w:val="28"/>
          <w:szCs w:val="28"/>
          <w:lang w:val="ru-RU"/>
        </w:rPr>
        <w:t xml:space="preserve">Самаранчу </w:t>
      </w:r>
      <w:proofErr w:type="spellStart"/>
      <w:r w:rsidRPr="00AA0747">
        <w:rPr>
          <w:b w:val="0"/>
          <w:sz w:val="28"/>
          <w:szCs w:val="28"/>
          <w:lang w:val="ru-RU"/>
        </w:rPr>
        <w:t>висловити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припущення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 </w:t>
      </w:r>
      <w:proofErr w:type="spellStart"/>
      <w:r w:rsidRPr="00AA0747">
        <w:rPr>
          <w:b w:val="0"/>
          <w:sz w:val="28"/>
          <w:szCs w:val="28"/>
          <w:lang w:val="ru-RU"/>
        </w:rPr>
        <w:t>можливість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участі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в </w:t>
      </w:r>
      <w:proofErr w:type="spellStart"/>
      <w:r w:rsidRPr="00AA0747">
        <w:rPr>
          <w:b w:val="0"/>
          <w:sz w:val="28"/>
          <w:szCs w:val="28"/>
          <w:lang w:val="ru-RU"/>
        </w:rPr>
        <w:t>Іграх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ХХУ </w:t>
      </w:r>
      <w:proofErr w:type="spellStart"/>
      <w:r w:rsidRPr="00AA0747">
        <w:rPr>
          <w:b w:val="0"/>
          <w:sz w:val="28"/>
          <w:szCs w:val="28"/>
          <w:lang w:val="ru-RU"/>
        </w:rPr>
        <w:t>Олімпіади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Барселоні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МОК </w:t>
      </w:r>
      <w:proofErr w:type="spellStart"/>
      <w:r w:rsidRPr="00AA0747">
        <w:rPr>
          <w:b w:val="0"/>
          <w:sz w:val="28"/>
          <w:szCs w:val="28"/>
          <w:lang w:val="ru-RU"/>
        </w:rPr>
        <w:t>висунув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цілий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ряд умов, </w:t>
      </w:r>
      <w:proofErr w:type="spellStart"/>
      <w:r w:rsidRPr="00AA0747">
        <w:rPr>
          <w:b w:val="0"/>
          <w:sz w:val="28"/>
          <w:szCs w:val="28"/>
          <w:lang w:val="ru-RU"/>
        </w:rPr>
        <w:t>виконання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яких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могло </w:t>
      </w:r>
      <w:proofErr w:type="spellStart"/>
      <w:r w:rsidRPr="00AA0747">
        <w:rPr>
          <w:b w:val="0"/>
          <w:sz w:val="28"/>
          <w:szCs w:val="28"/>
          <w:lang w:val="ru-RU"/>
        </w:rPr>
        <w:t>дозволити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відновити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в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лімпійському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русі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61F56ABE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Діяльність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ООН з </w:t>
      </w:r>
      <w:proofErr w:type="spellStart"/>
      <w:r w:rsidRPr="00AA0747">
        <w:rPr>
          <w:b w:val="0"/>
          <w:sz w:val="28"/>
          <w:szCs w:val="28"/>
          <w:lang w:val="ru-RU"/>
        </w:rPr>
        <w:t>боротьби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апартеїду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підтримані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світовою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громадкістю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постійні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зусилля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МОК, МСФ і НОК </w:t>
      </w:r>
      <w:proofErr w:type="spellStart"/>
      <w:r w:rsidRPr="00AA0747">
        <w:rPr>
          <w:b w:val="0"/>
          <w:sz w:val="28"/>
          <w:szCs w:val="28"/>
          <w:lang w:val="ru-RU"/>
        </w:rPr>
        <w:t>більшості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сприяли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суттєвим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змінам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ситуації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ПАР. </w:t>
      </w:r>
    </w:p>
    <w:p w14:paraId="4BB923A9" w14:textId="7DA5585A" w:rsidR="00656AB8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97-а </w:t>
      </w:r>
      <w:proofErr w:type="spellStart"/>
      <w:r w:rsidRPr="00AA0747">
        <w:rPr>
          <w:b w:val="0"/>
          <w:sz w:val="28"/>
          <w:szCs w:val="28"/>
          <w:lang w:val="ru-RU"/>
        </w:rPr>
        <w:t>сесія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у </w:t>
      </w:r>
      <w:proofErr w:type="spellStart"/>
      <w:r w:rsidRPr="00AA0747">
        <w:rPr>
          <w:b w:val="0"/>
          <w:sz w:val="28"/>
          <w:szCs w:val="28"/>
          <w:lang w:val="ru-RU"/>
        </w:rPr>
        <w:t>літку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1991 р. у </w:t>
      </w:r>
      <w:proofErr w:type="spellStart"/>
      <w:r w:rsidRPr="00AA0747">
        <w:rPr>
          <w:b w:val="0"/>
          <w:sz w:val="28"/>
          <w:szCs w:val="28"/>
          <w:lang w:val="ru-RU"/>
        </w:rPr>
        <w:t>Бірмінгемі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після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доповіді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комісії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“</w:t>
      </w:r>
      <w:proofErr w:type="spellStart"/>
      <w:r w:rsidRPr="00AA0747">
        <w:rPr>
          <w:b w:val="0"/>
          <w:sz w:val="28"/>
          <w:szCs w:val="28"/>
          <w:lang w:val="ru-RU"/>
        </w:rPr>
        <w:t>Апартеїд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>
        <w:rPr>
          <w:b w:val="0"/>
          <w:sz w:val="28"/>
          <w:szCs w:val="28"/>
          <w:lang w:val="ru-RU"/>
        </w:rPr>
        <w:t>О</w:t>
      </w:r>
      <w:r w:rsidRPr="00AA0747">
        <w:rPr>
          <w:b w:val="0"/>
          <w:sz w:val="28"/>
          <w:szCs w:val="28"/>
          <w:lang w:val="ru-RU"/>
        </w:rPr>
        <w:t>лімпізм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” </w:t>
      </w:r>
      <w:proofErr w:type="spellStart"/>
      <w:r w:rsidRPr="00AA0747">
        <w:rPr>
          <w:b w:val="0"/>
          <w:sz w:val="28"/>
          <w:szCs w:val="28"/>
          <w:lang w:val="ru-RU"/>
        </w:rPr>
        <w:t>довірила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прийняття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рішення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 </w:t>
      </w:r>
      <w:proofErr w:type="spellStart"/>
      <w:r w:rsidRPr="00AA0747">
        <w:rPr>
          <w:b w:val="0"/>
          <w:sz w:val="28"/>
          <w:szCs w:val="28"/>
          <w:lang w:val="ru-RU"/>
        </w:rPr>
        <w:t>відновлення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НОК ПАР </w:t>
      </w:r>
      <w:proofErr w:type="spellStart"/>
      <w:r w:rsidRPr="00AA0747">
        <w:rPr>
          <w:b w:val="0"/>
          <w:sz w:val="28"/>
          <w:szCs w:val="28"/>
          <w:lang w:val="ru-RU"/>
        </w:rPr>
        <w:t>виконкому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президенту МОК,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допустили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ПАР до ОІ 1992 р. в </w:t>
      </w:r>
      <w:proofErr w:type="spellStart"/>
      <w:r w:rsidRPr="00AA0747">
        <w:rPr>
          <w:b w:val="0"/>
          <w:sz w:val="28"/>
          <w:szCs w:val="28"/>
          <w:lang w:val="ru-RU"/>
        </w:rPr>
        <w:t>Барселоні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2EB5A796" w14:textId="77777777" w:rsidR="00304E3A" w:rsidRPr="00AA0747" w:rsidRDefault="00304E3A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14:paraId="65708577" w14:textId="4C12CB84" w:rsidR="00656AB8" w:rsidRPr="003E04DB" w:rsidRDefault="00656AB8" w:rsidP="00A6177B">
      <w:pPr>
        <w:pStyle w:val="22"/>
        <w:numPr>
          <w:ilvl w:val="0"/>
          <w:numId w:val="33"/>
        </w:numPr>
        <w:tabs>
          <w:tab w:val="left" w:pos="1134"/>
        </w:tabs>
        <w:spacing w:line="360" w:lineRule="auto"/>
        <w:jc w:val="center"/>
        <w:rPr>
          <w:bCs/>
          <w:sz w:val="28"/>
          <w:szCs w:val="28"/>
          <w:lang w:val="ru-RU"/>
        </w:rPr>
      </w:pPr>
      <w:proofErr w:type="spellStart"/>
      <w:r w:rsidRPr="00AA0747">
        <w:rPr>
          <w:bCs/>
          <w:sz w:val="28"/>
          <w:szCs w:val="28"/>
          <w:lang w:val="ru-RU"/>
        </w:rPr>
        <w:t>Боротьба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із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застосуванням</w:t>
      </w:r>
      <w:proofErr w:type="spellEnd"/>
      <w:r w:rsidRPr="00AA0747">
        <w:rPr>
          <w:bCs/>
          <w:sz w:val="28"/>
          <w:szCs w:val="28"/>
          <w:lang w:val="ru-RU"/>
        </w:rPr>
        <w:t xml:space="preserve"> </w:t>
      </w:r>
      <w:proofErr w:type="spellStart"/>
      <w:r w:rsidRPr="00AA0747">
        <w:rPr>
          <w:bCs/>
          <w:sz w:val="28"/>
          <w:szCs w:val="28"/>
          <w:lang w:val="ru-RU"/>
        </w:rPr>
        <w:t>допінгу</w:t>
      </w:r>
      <w:proofErr w:type="spellEnd"/>
      <w:r w:rsidRPr="00AA0747">
        <w:rPr>
          <w:bCs/>
          <w:sz w:val="28"/>
          <w:szCs w:val="28"/>
          <w:lang w:val="ru-RU"/>
        </w:rPr>
        <w:t xml:space="preserve"> в </w:t>
      </w:r>
      <w:proofErr w:type="spellStart"/>
      <w:r w:rsidRPr="00AA0747">
        <w:rPr>
          <w:bCs/>
          <w:sz w:val="28"/>
          <w:szCs w:val="28"/>
          <w:lang w:val="ru-RU"/>
        </w:rPr>
        <w:t>спорті</w:t>
      </w:r>
      <w:proofErr w:type="spellEnd"/>
      <w:r w:rsidRPr="00AA0747">
        <w:rPr>
          <w:bCs/>
          <w:sz w:val="28"/>
          <w:szCs w:val="28"/>
          <w:lang w:val="ru-RU"/>
        </w:rPr>
        <w:t>.</w:t>
      </w:r>
    </w:p>
    <w:p w14:paraId="28BD029E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Розповсюдження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сучасному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вищих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досягнень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перетворилося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на</w:t>
      </w:r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гостру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проблему, </w:t>
      </w:r>
      <w:proofErr w:type="spellStart"/>
      <w:r w:rsidRPr="00AA0747">
        <w:rPr>
          <w:b w:val="0"/>
          <w:sz w:val="28"/>
          <w:szCs w:val="28"/>
          <w:lang w:val="ru-RU"/>
        </w:rPr>
        <w:t>відсунувши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другий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план </w:t>
      </w:r>
      <w:proofErr w:type="spellStart"/>
      <w:r w:rsidRPr="00AA0747">
        <w:rPr>
          <w:b w:val="0"/>
          <w:sz w:val="28"/>
          <w:szCs w:val="28"/>
          <w:lang w:val="ru-RU"/>
        </w:rPr>
        <w:t>всі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інші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протиріччя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складності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спорту.</w:t>
      </w:r>
    </w:p>
    <w:p w14:paraId="761A3FD0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Постійно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зростаюче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політичне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економічне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значення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перемог, </w:t>
      </w:r>
      <w:proofErr w:type="spellStart"/>
      <w:r w:rsidRPr="00AA0747">
        <w:rPr>
          <w:b w:val="0"/>
          <w:sz w:val="28"/>
          <w:szCs w:val="28"/>
          <w:lang w:val="ru-RU"/>
        </w:rPr>
        <w:t>нескінченний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зріст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рекордів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гостре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суперництво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міжнародних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змаганнях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надмірні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тренувальні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змагальні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навантаження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сучасного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 – все </w:t>
      </w:r>
      <w:proofErr w:type="spellStart"/>
      <w:r w:rsidRPr="00AA0747">
        <w:rPr>
          <w:b w:val="0"/>
          <w:sz w:val="28"/>
          <w:szCs w:val="28"/>
          <w:lang w:val="ru-RU"/>
        </w:rPr>
        <w:t>це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стало причиною того,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останні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роки </w:t>
      </w:r>
      <w:proofErr w:type="spellStart"/>
      <w:r w:rsidRPr="00AA0747">
        <w:rPr>
          <w:b w:val="0"/>
          <w:sz w:val="28"/>
          <w:szCs w:val="28"/>
          <w:lang w:val="ru-RU"/>
        </w:rPr>
        <w:t>помітно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lastRenderedPageBreak/>
        <w:t>інтенсифікувався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пошук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шляхів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майстерності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змагальної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діяльності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Це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спонукало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спеціалістів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вдосконалення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системи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відбору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підготовки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талантів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техніки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тактики </w:t>
      </w:r>
      <w:proofErr w:type="spellStart"/>
      <w:r w:rsidRPr="00AA0747">
        <w:rPr>
          <w:b w:val="0"/>
          <w:sz w:val="28"/>
          <w:szCs w:val="28"/>
          <w:lang w:val="ru-RU"/>
        </w:rPr>
        <w:t>видів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спорту, </w:t>
      </w:r>
      <w:proofErr w:type="spellStart"/>
      <w:r w:rsidRPr="00AA0747">
        <w:rPr>
          <w:b w:val="0"/>
          <w:sz w:val="28"/>
          <w:szCs w:val="28"/>
          <w:lang w:val="ru-RU"/>
        </w:rPr>
        <w:t>зміцненню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матеріальної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бази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організаційних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основ </w:t>
      </w:r>
      <w:proofErr w:type="spellStart"/>
      <w:r w:rsidRPr="00AA0747">
        <w:rPr>
          <w:b w:val="0"/>
          <w:sz w:val="28"/>
          <w:szCs w:val="28"/>
          <w:lang w:val="ru-RU"/>
        </w:rPr>
        <w:t>спортивної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підготовки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але і до </w:t>
      </w:r>
      <w:proofErr w:type="spellStart"/>
      <w:r w:rsidRPr="00AA0747">
        <w:rPr>
          <w:b w:val="0"/>
          <w:sz w:val="28"/>
          <w:szCs w:val="28"/>
          <w:lang w:val="ru-RU"/>
        </w:rPr>
        <w:t>пошуків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усякого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роду </w:t>
      </w:r>
      <w:proofErr w:type="spellStart"/>
      <w:r w:rsidRPr="00AA0747">
        <w:rPr>
          <w:b w:val="0"/>
          <w:sz w:val="28"/>
          <w:szCs w:val="28"/>
          <w:lang w:val="ru-RU"/>
        </w:rPr>
        <w:t>незаконних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можливостей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для </w:t>
      </w:r>
      <w:proofErr w:type="spellStart"/>
      <w:r w:rsidRPr="00AA0747">
        <w:rPr>
          <w:b w:val="0"/>
          <w:sz w:val="28"/>
          <w:szCs w:val="28"/>
          <w:lang w:val="ru-RU"/>
        </w:rPr>
        <w:t>досягнення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переваги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змаганнях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Серед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шляхів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найбільш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ефективним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виявилося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стимулюючих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препаратів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680EF549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>Слово “</w:t>
      </w:r>
      <w:proofErr w:type="spellStart"/>
      <w:r w:rsidRPr="00AA0747">
        <w:rPr>
          <w:b w:val="0"/>
          <w:sz w:val="28"/>
          <w:szCs w:val="28"/>
          <w:lang w:val="ru-RU"/>
        </w:rPr>
        <w:t>допінг</w:t>
      </w:r>
      <w:proofErr w:type="spellEnd"/>
      <w:r w:rsidRPr="00AA0747">
        <w:rPr>
          <w:b w:val="0"/>
          <w:sz w:val="28"/>
          <w:szCs w:val="28"/>
          <w:lang w:val="ru-RU"/>
        </w:rPr>
        <w:t xml:space="preserve">” </w:t>
      </w:r>
      <w:proofErr w:type="spellStart"/>
      <w:r w:rsidRPr="00AA0747">
        <w:rPr>
          <w:b w:val="0"/>
          <w:sz w:val="28"/>
          <w:szCs w:val="28"/>
          <w:lang w:val="ru-RU"/>
        </w:rPr>
        <w:t>уперше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було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застосовано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по </w:t>
      </w:r>
      <w:proofErr w:type="spellStart"/>
      <w:r w:rsidRPr="00AA0747">
        <w:rPr>
          <w:b w:val="0"/>
          <w:sz w:val="28"/>
          <w:szCs w:val="28"/>
          <w:lang w:val="ru-RU"/>
        </w:rPr>
        <w:t>відношенню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користувалися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стимуляторами, у 1865 </w:t>
      </w:r>
      <w:proofErr w:type="spellStart"/>
      <w:r w:rsidRPr="00AA0747">
        <w:rPr>
          <w:b w:val="0"/>
          <w:sz w:val="28"/>
          <w:szCs w:val="28"/>
          <w:lang w:val="ru-RU"/>
        </w:rPr>
        <w:t>році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час </w:t>
      </w:r>
      <w:proofErr w:type="spellStart"/>
      <w:r w:rsidRPr="00AA0747">
        <w:rPr>
          <w:b w:val="0"/>
          <w:sz w:val="28"/>
          <w:szCs w:val="28"/>
          <w:lang w:val="ru-RU"/>
        </w:rPr>
        <w:t>змагань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плавання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Амстердамі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З того часу </w:t>
      </w:r>
      <w:proofErr w:type="spellStart"/>
      <w:r w:rsidRPr="00AA0747">
        <w:rPr>
          <w:b w:val="0"/>
          <w:sz w:val="28"/>
          <w:szCs w:val="28"/>
          <w:lang w:val="ru-RU"/>
        </w:rPr>
        <w:t>воно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закріпилося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сфері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спорту.</w:t>
      </w:r>
    </w:p>
    <w:p w14:paraId="20E4F2EC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Перша смерть </w:t>
      </w:r>
      <w:proofErr w:type="spellStart"/>
      <w:r w:rsidRPr="00AA0747">
        <w:rPr>
          <w:b w:val="0"/>
          <w:sz w:val="28"/>
          <w:szCs w:val="28"/>
          <w:lang w:val="ru-RU"/>
        </w:rPr>
        <w:t>від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була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зафіксована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1886 р. на </w:t>
      </w:r>
      <w:proofErr w:type="spellStart"/>
      <w:r w:rsidRPr="00AA0747">
        <w:rPr>
          <w:b w:val="0"/>
          <w:sz w:val="28"/>
          <w:szCs w:val="28"/>
          <w:lang w:val="ru-RU"/>
        </w:rPr>
        <w:t>змаганнях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велоспорту.</w:t>
      </w:r>
    </w:p>
    <w:p w14:paraId="0A4815D0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Вже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напочатку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ХХ </w:t>
      </w:r>
      <w:proofErr w:type="spellStart"/>
      <w:r w:rsidRPr="00AA0747">
        <w:rPr>
          <w:b w:val="0"/>
          <w:sz w:val="28"/>
          <w:szCs w:val="28"/>
          <w:lang w:val="ru-RU"/>
        </w:rPr>
        <w:t>століття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різних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стимулюючих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ОІ </w:t>
      </w:r>
      <w:proofErr w:type="spellStart"/>
      <w:r w:rsidRPr="00AA0747">
        <w:rPr>
          <w:b w:val="0"/>
          <w:sz w:val="28"/>
          <w:szCs w:val="28"/>
          <w:lang w:val="ru-RU"/>
        </w:rPr>
        <w:t>отримало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досить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широке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розповсюдження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Спеціалісти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вважають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багато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олімпійських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чемпіонів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початку </w:t>
      </w:r>
      <w:proofErr w:type="spellStart"/>
      <w:r w:rsidRPr="00AA0747">
        <w:rPr>
          <w:b w:val="0"/>
          <w:sz w:val="28"/>
          <w:szCs w:val="28"/>
          <w:lang w:val="ru-RU"/>
        </w:rPr>
        <w:t>двадцятого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сторіття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змогли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 зараз пройти </w:t>
      </w:r>
      <w:proofErr w:type="spellStart"/>
      <w:r w:rsidRPr="00AA0747">
        <w:rPr>
          <w:b w:val="0"/>
          <w:sz w:val="28"/>
          <w:szCs w:val="28"/>
          <w:lang w:val="ru-RU"/>
        </w:rPr>
        <w:t>допінг</w:t>
      </w:r>
      <w:proofErr w:type="spellEnd"/>
      <w:r w:rsidRPr="00AA0747">
        <w:rPr>
          <w:b w:val="0"/>
          <w:sz w:val="28"/>
          <w:szCs w:val="28"/>
          <w:lang w:val="ru-RU"/>
        </w:rPr>
        <w:t>-контроль.</w:t>
      </w:r>
    </w:p>
    <w:p w14:paraId="0A798A62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Трагічний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випадок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датським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велосипедистом К. Енсеном, </w:t>
      </w:r>
      <w:proofErr w:type="spellStart"/>
      <w:r w:rsidRPr="00AA0747">
        <w:rPr>
          <w:b w:val="0"/>
          <w:sz w:val="28"/>
          <w:szCs w:val="28"/>
          <w:lang w:val="ru-RU"/>
        </w:rPr>
        <w:t>який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загинув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результаті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амфетаміну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змаганнях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Римської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Олімпіади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(1960) </w:t>
      </w:r>
      <w:proofErr w:type="spellStart"/>
      <w:r w:rsidRPr="00AA0747">
        <w:rPr>
          <w:b w:val="0"/>
          <w:sz w:val="28"/>
          <w:szCs w:val="28"/>
          <w:lang w:val="ru-RU"/>
        </w:rPr>
        <w:t>спонукав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AA0747">
        <w:rPr>
          <w:b w:val="0"/>
          <w:sz w:val="28"/>
          <w:szCs w:val="28"/>
          <w:lang w:val="ru-RU"/>
        </w:rPr>
        <w:t>створити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медичну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комісію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розпочати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боротьбу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допінгом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Перші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стимуляторів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AA0747">
        <w:rPr>
          <w:b w:val="0"/>
          <w:sz w:val="28"/>
          <w:szCs w:val="28"/>
          <w:lang w:val="ru-RU"/>
        </w:rPr>
        <w:t>взяті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1964 р. в </w:t>
      </w:r>
      <w:proofErr w:type="spellStart"/>
      <w:r w:rsidRPr="00AA0747">
        <w:rPr>
          <w:b w:val="0"/>
          <w:sz w:val="28"/>
          <w:szCs w:val="28"/>
          <w:lang w:val="ru-RU"/>
        </w:rPr>
        <w:t>Токіо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і в 1968 р. на </w:t>
      </w:r>
      <w:proofErr w:type="spellStart"/>
      <w:r w:rsidRPr="00AA0747">
        <w:rPr>
          <w:b w:val="0"/>
          <w:sz w:val="28"/>
          <w:szCs w:val="28"/>
          <w:lang w:val="ru-RU"/>
        </w:rPr>
        <w:t>зимових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літніх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ОІ </w:t>
      </w:r>
      <w:proofErr w:type="spellStart"/>
      <w:r w:rsidRPr="00AA0747">
        <w:rPr>
          <w:b w:val="0"/>
          <w:sz w:val="28"/>
          <w:szCs w:val="28"/>
          <w:lang w:val="ru-RU"/>
        </w:rPr>
        <w:t>медична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комісія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AA0747">
        <w:rPr>
          <w:b w:val="0"/>
          <w:sz w:val="28"/>
          <w:szCs w:val="28"/>
          <w:lang w:val="ru-RU"/>
        </w:rPr>
        <w:t>вперше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провела широкий </w:t>
      </w:r>
      <w:proofErr w:type="spellStart"/>
      <w:r w:rsidRPr="00AA0747">
        <w:rPr>
          <w:b w:val="0"/>
          <w:sz w:val="28"/>
          <w:szCs w:val="28"/>
          <w:lang w:val="ru-RU"/>
        </w:rPr>
        <w:t>антидопінговий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контроль, </w:t>
      </w:r>
      <w:proofErr w:type="spellStart"/>
      <w:r w:rsidRPr="00AA0747">
        <w:rPr>
          <w:b w:val="0"/>
          <w:sz w:val="28"/>
          <w:szCs w:val="28"/>
          <w:lang w:val="ru-RU"/>
        </w:rPr>
        <w:t>який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пройшли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753 </w:t>
      </w:r>
      <w:proofErr w:type="spellStart"/>
      <w:r w:rsidRPr="00AA0747">
        <w:rPr>
          <w:b w:val="0"/>
          <w:sz w:val="28"/>
          <w:szCs w:val="28"/>
          <w:lang w:val="ru-RU"/>
        </w:rPr>
        <w:t>спортсмени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73BE7F74" w14:textId="195FD0D0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У 70-80-х роках </w:t>
      </w:r>
      <w:proofErr w:type="spellStart"/>
      <w:r w:rsidRPr="00AA0747">
        <w:rPr>
          <w:b w:val="0"/>
          <w:sz w:val="28"/>
          <w:szCs w:val="28"/>
          <w:lang w:val="ru-RU"/>
        </w:rPr>
        <w:t>особливе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розповсюдження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отримали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анаболічні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стероїди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коли </w:t>
      </w:r>
      <w:proofErr w:type="spellStart"/>
      <w:r w:rsidRPr="00AA0747">
        <w:rPr>
          <w:b w:val="0"/>
          <w:sz w:val="28"/>
          <w:szCs w:val="28"/>
          <w:lang w:val="ru-RU"/>
        </w:rPr>
        <w:t>було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</w:t>
      </w:r>
      <w:r w:rsidR="00374E0E">
        <w:rPr>
          <w:b w:val="0"/>
          <w:sz w:val="28"/>
          <w:szCs w:val="28"/>
          <w:lang w:val="ru-RU"/>
        </w:rPr>
        <w:t>веде</w:t>
      </w:r>
      <w:r w:rsidRPr="00AA0747">
        <w:rPr>
          <w:b w:val="0"/>
          <w:sz w:val="28"/>
          <w:szCs w:val="28"/>
          <w:lang w:val="ru-RU"/>
        </w:rPr>
        <w:t xml:space="preserve">но,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вони є </w:t>
      </w:r>
      <w:proofErr w:type="spellStart"/>
      <w:r w:rsidRPr="00AA0747">
        <w:rPr>
          <w:b w:val="0"/>
          <w:sz w:val="28"/>
          <w:szCs w:val="28"/>
          <w:lang w:val="ru-RU"/>
        </w:rPr>
        <w:t>ефективним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засобом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відновлення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Це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співпало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тенденцією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різкої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інтенсифікації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тренувального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процесу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більшості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спорту. </w:t>
      </w:r>
      <w:proofErr w:type="spellStart"/>
      <w:r w:rsidRPr="00AA0747">
        <w:rPr>
          <w:b w:val="0"/>
          <w:sz w:val="28"/>
          <w:szCs w:val="28"/>
          <w:lang w:val="ru-RU"/>
        </w:rPr>
        <w:t>Методи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виявлення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прийому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анаболічних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стероїдів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AA0747">
        <w:rPr>
          <w:b w:val="0"/>
          <w:sz w:val="28"/>
          <w:szCs w:val="28"/>
          <w:lang w:val="ru-RU"/>
        </w:rPr>
        <w:t>розроблені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середини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70-х </w:t>
      </w:r>
      <w:proofErr w:type="spellStart"/>
      <w:r w:rsidRPr="00AA0747">
        <w:rPr>
          <w:b w:val="0"/>
          <w:sz w:val="28"/>
          <w:szCs w:val="28"/>
          <w:lang w:val="ru-RU"/>
        </w:rPr>
        <w:t>років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Великобританії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6E2C8BA2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Напочатку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80-х </w:t>
      </w:r>
      <w:proofErr w:type="spellStart"/>
      <w:r w:rsidRPr="00AA0747">
        <w:rPr>
          <w:b w:val="0"/>
          <w:sz w:val="28"/>
          <w:szCs w:val="28"/>
          <w:lang w:val="ru-RU"/>
        </w:rPr>
        <w:t>років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медична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комісія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AA0747">
        <w:rPr>
          <w:b w:val="0"/>
          <w:sz w:val="28"/>
          <w:szCs w:val="28"/>
          <w:lang w:val="ru-RU"/>
        </w:rPr>
        <w:t>стикнулася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проблемою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спортсменами бета-</w:t>
      </w:r>
      <w:proofErr w:type="spellStart"/>
      <w:r w:rsidRPr="00AA0747">
        <w:rPr>
          <w:b w:val="0"/>
          <w:sz w:val="28"/>
          <w:szCs w:val="28"/>
          <w:lang w:val="ru-RU"/>
        </w:rPr>
        <w:t>блокаторів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діуретичних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засобів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сприяли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зниженню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маси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тіла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виведенню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слідів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Після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Олімпіади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r w:rsidRPr="00AA0747">
        <w:rPr>
          <w:b w:val="0"/>
          <w:sz w:val="28"/>
          <w:szCs w:val="28"/>
          <w:lang w:val="ru-RU"/>
        </w:rPr>
        <w:lastRenderedPageBreak/>
        <w:t xml:space="preserve">1984 р. </w:t>
      </w:r>
      <w:proofErr w:type="spellStart"/>
      <w:r w:rsidRPr="00AA0747">
        <w:rPr>
          <w:b w:val="0"/>
          <w:sz w:val="28"/>
          <w:szCs w:val="28"/>
          <w:lang w:val="ru-RU"/>
        </w:rPr>
        <w:t>речовини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відносилися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цих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груп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AA0747">
        <w:rPr>
          <w:b w:val="0"/>
          <w:sz w:val="28"/>
          <w:szCs w:val="28"/>
          <w:lang w:val="ru-RU"/>
        </w:rPr>
        <w:t>включені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gramStart"/>
      <w:r w:rsidRPr="00AA0747">
        <w:rPr>
          <w:b w:val="0"/>
          <w:sz w:val="28"/>
          <w:szCs w:val="28"/>
          <w:lang w:val="ru-RU"/>
        </w:rPr>
        <w:t>до складу</w:t>
      </w:r>
      <w:proofErr w:type="gram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заборонених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препаратів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3DF5C7DA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Особливу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складність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являє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собою проблема контролю на </w:t>
      </w:r>
      <w:proofErr w:type="spellStart"/>
      <w:r w:rsidRPr="00AA0747">
        <w:rPr>
          <w:b w:val="0"/>
          <w:sz w:val="28"/>
          <w:szCs w:val="28"/>
          <w:lang w:val="ru-RU"/>
        </w:rPr>
        <w:t>кров'яний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переливання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донорської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або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власної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крові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), </w:t>
      </w:r>
      <w:proofErr w:type="spellStart"/>
      <w:r w:rsidRPr="00AA0747">
        <w:rPr>
          <w:b w:val="0"/>
          <w:sz w:val="28"/>
          <w:szCs w:val="28"/>
          <w:lang w:val="ru-RU"/>
        </w:rPr>
        <w:t>який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поширився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70-80-х роках </w:t>
      </w:r>
      <w:proofErr w:type="gramStart"/>
      <w:r w:rsidRPr="00AA0747">
        <w:rPr>
          <w:b w:val="0"/>
          <w:sz w:val="28"/>
          <w:szCs w:val="28"/>
          <w:lang w:val="ru-RU"/>
        </w:rPr>
        <w:t>у видах</w:t>
      </w:r>
      <w:proofErr w:type="gramEnd"/>
      <w:r w:rsidRPr="00AA0747">
        <w:rPr>
          <w:b w:val="0"/>
          <w:sz w:val="28"/>
          <w:szCs w:val="28"/>
          <w:lang w:val="ru-RU"/>
        </w:rPr>
        <w:t xml:space="preserve"> спорту, </w:t>
      </w:r>
      <w:proofErr w:type="spellStart"/>
      <w:r w:rsidRPr="00AA0747">
        <w:rPr>
          <w:b w:val="0"/>
          <w:sz w:val="28"/>
          <w:szCs w:val="28"/>
          <w:lang w:val="ru-RU"/>
        </w:rPr>
        <w:t>пов’язаних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проявом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витривалості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тривалої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роботи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Експериментально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доведено,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кров’яного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дозволяє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набагато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підвищити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зміст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гемоглобіну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який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свою </w:t>
      </w:r>
      <w:proofErr w:type="spellStart"/>
      <w:r w:rsidRPr="00AA0747">
        <w:rPr>
          <w:b w:val="0"/>
          <w:sz w:val="28"/>
          <w:szCs w:val="28"/>
          <w:lang w:val="ru-RU"/>
        </w:rPr>
        <w:t>чергу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сприяє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суттєвому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максимального </w:t>
      </w:r>
      <w:proofErr w:type="spellStart"/>
      <w:r w:rsidRPr="00AA0747">
        <w:rPr>
          <w:b w:val="0"/>
          <w:sz w:val="28"/>
          <w:szCs w:val="28"/>
          <w:lang w:val="ru-RU"/>
        </w:rPr>
        <w:t>використання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кисню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витривалості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тривалої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роботи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1900D5BB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Гостро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стоїть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питання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щодо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розповсюдження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так </w:t>
      </w:r>
      <w:proofErr w:type="spellStart"/>
      <w:r w:rsidRPr="00AA0747">
        <w:rPr>
          <w:b w:val="0"/>
          <w:sz w:val="28"/>
          <w:szCs w:val="28"/>
          <w:lang w:val="ru-RU"/>
        </w:rPr>
        <w:t>званих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пептігормонів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До них </w:t>
      </w:r>
      <w:proofErr w:type="spellStart"/>
      <w:r w:rsidRPr="00AA0747">
        <w:rPr>
          <w:b w:val="0"/>
          <w:sz w:val="28"/>
          <w:szCs w:val="28"/>
          <w:lang w:val="ru-RU"/>
        </w:rPr>
        <w:t>відносяться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перш за все </w:t>
      </w:r>
      <w:proofErr w:type="spellStart"/>
      <w:r w:rsidRPr="00AA0747">
        <w:rPr>
          <w:b w:val="0"/>
          <w:sz w:val="28"/>
          <w:szCs w:val="28"/>
          <w:lang w:val="ru-RU"/>
        </w:rPr>
        <w:t>гормони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росту </w:t>
      </w:r>
      <w:proofErr w:type="spellStart"/>
      <w:r w:rsidRPr="00AA0747">
        <w:rPr>
          <w:b w:val="0"/>
          <w:sz w:val="28"/>
          <w:szCs w:val="28"/>
          <w:lang w:val="ru-RU"/>
        </w:rPr>
        <w:t>людини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соматотропін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), </w:t>
      </w:r>
      <w:proofErr w:type="spellStart"/>
      <w:r w:rsidRPr="00AA0747">
        <w:rPr>
          <w:b w:val="0"/>
          <w:sz w:val="28"/>
          <w:szCs w:val="28"/>
          <w:lang w:val="ru-RU"/>
        </w:rPr>
        <w:t>гормони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виділяються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час </w:t>
      </w:r>
      <w:proofErr w:type="spellStart"/>
      <w:r w:rsidRPr="00AA0747">
        <w:rPr>
          <w:b w:val="0"/>
          <w:sz w:val="28"/>
          <w:szCs w:val="28"/>
          <w:lang w:val="ru-RU"/>
        </w:rPr>
        <w:t>вагітності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гонадотропін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хоріонічний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), </w:t>
      </w:r>
      <w:proofErr w:type="spellStart"/>
      <w:r w:rsidRPr="00AA0747">
        <w:rPr>
          <w:b w:val="0"/>
          <w:sz w:val="28"/>
          <w:szCs w:val="28"/>
          <w:lang w:val="ru-RU"/>
        </w:rPr>
        <w:t>адренокортикотропний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гормон (</w:t>
      </w:r>
      <w:proofErr w:type="spellStart"/>
      <w:r w:rsidRPr="00AA0747">
        <w:rPr>
          <w:b w:val="0"/>
          <w:sz w:val="28"/>
          <w:szCs w:val="28"/>
          <w:lang w:val="ru-RU"/>
        </w:rPr>
        <w:t>кортикотропін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) і </w:t>
      </w:r>
      <w:proofErr w:type="spellStart"/>
      <w:r w:rsidRPr="00AA0747">
        <w:rPr>
          <w:b w:val="0"/>
          <w:sz w:val="28"/>
          <w:szCs w:val="28"/>
          <w:lang w:val="ru-RU"/>
        </w:rPr>
        <w:t>еритропоетин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регулює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число </w:t>
      </w:r>
      <w:proofErr w:type="spellStart"/>
      <w:r w:rsidRPr="00AA0747">
        <w:rPr>
          <w:b w:val="0"/>
          <w:sz w:val="28"/>
          <w:szCs w:val="28"/>
          <w:lang w:val="ru-RU"/>
        </w:rPr>
        <w:t>еритроцитів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Але </w:t>
      </w:r>
      <w:proofErr w:type="spellStart"/>
      <w:r w:rsidRPr="00AA0747">
        <w:rPr>
          <w:b w:val="0"/>
          <w:sz w:val="28"/>
          <w:szCs w:val="28"/>
          <w:lang w:val="ru-RU"/>
        </w:rPr>
        <w:t>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виявлення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дуже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складне і заборона носить </w:t>
      </w:r>
      <w:proofErr w:type="spellStart"/>
      <w:r w:rsidRPr="00AA0747">
        <w:rPr>
          <w:b w:val="0"/>
          <w:sz w:val="28"/>
          <w:szCs w:val="28"/>
          <w:lang w:val="ru-RU"/>
        </w:rPr>
        <w:t>скоріше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педагогічну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мету – </w:t>
      </w:r>
      <w:proofErr w:type="spellStart"/>
      <w:r w:rsidRPr="00AA0747">
        <w:rPr>
          <w:b w:val="0"/>
          <w:sz w:val="28"/>
          <w:szCs w:val="28"/>
          <w:lang w:val="ru-RU"/>
        </w:rPr>
        <w:t>застережити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 </w:t>
      </w:r>
      <w:proofErr w:type="spellStart"/>
      <w:r w:rsidRPr="00AA0747">
        <w:rPr>
          <w:b w:val="0"/>
          <w:sz w:val="28"/>
          <w:szCs w:val="28"/>
          <w:lang w:val="ru-RU"/>
        </w:rPr>
        <w:t>можливі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негативні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наслідки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5014311D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Зараз </w:t>
      </w:r>
      <w:proofErr w:type="spellStart"/>
      <w:r w:rsidRPr="00AA0747">
        <w:rPr>
          <w:b w:val="0"/>
          <w:sz w:val="28"/>
          <w:szCs w:val="28"/>
          <w:lang w:val="ru-RU"/>
        </w:rPr>
        <w:t>медична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комісія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gramStart"/>
      <w:r w:rsidRPr="00AA0747">
        <w:rPr>
          <w:b w:val="0"/>
          <w:sz w:val="28"/>
          <w:szCs w:val="28"/>
          <w:lang w:val="ru-RU"/>
        </w:rPr>
        <w:t>до складу</w:t>
      </w:r>
      <w:proofErr w:type="gram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речовин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включає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білше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ніж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100 </w:t>
      </w:r>
      <w:proofErr w:type="spellStart"/>
      <w:r w:rsidRPr="00AA0747">
        <w:rPr>
          <w:b w:val="0"/>
          <w:sz w:val="28"/>
          <w:szCs w:val="28"/>
          <w:lang w:val="ru-RU"/>
        </w:rPr>
        <w:t>препаратів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поділених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5 </w:t>
      </w:r>
      <w:proofErr w:type="spellStart"/>
      <w:r w:rsidRPr="00AA0747">
        <w:rPr>
          <w:b w:val="0"/>
          <w:sz w:val="28"/>
          <w:szCs w:val="28"/>
          <w:lang w:val="ru-RU"/>
        </w:rPr>
        <w:t>груп</w:t>
      </w:r>
      <w:proofErr w:type="spellEnd"/>
      <w:r w:rsidRPr="00AA0747">
        <w:rPr>
          <w:b w:val="0"/>
          <w:sz w:val="28"/>
          <w:szCs w:val="28"/>
          <w:lang w:val="ru-RU"/>
        </w:rPr>
        <w:t>:</w:t>
      </w:r>
    </w:p>
    <w:p w14:paraId="31ACF8A2" w14:textId="77777777" w:rsidR="00656AB8" w:rsidRPr="00AA0747" w:rsidRDefault="00656AB8" w:rsidP="00304E3A">
      <w:pPr>
        <w:pStyle w:val="22"/>
        <w:numPr>
          <w:ilvl w:val="0"/>
          <w:numId w:val="19"/>
        </w:numPr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стимулятори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амфетамін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кофеїн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кокаїн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ефедрин</w:t>
      </w:r>
      <w:proofErr w:type="spellEnd"/>
      <w:r w:rsidRPr="00AA0747">
        <w:rPr>
          <w:b w:val="0"/>
          <w:sz w:val="28"/>
          <w:szCs w:val="28"/>
          <w:lang w:val="ru-RU"/>
        </w:rPr>
        <w:t>, метил-</w:t>
      </w:r>
      <w:proofErr w:type="spellStart"/>
      <w:r w:rsidRPr="00AA0747">
        <w:rPr>
          <w:b w:val="0"/>
          <w:sz w:val="28"/>
          <w:szCs w:val="28"/>
          <w:lang w:val="ru-RU"/>
        </w:rPr>
        <w:t>ефедрин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фентермін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</w:t>
      </w:r>
      <w:proofErr w:type="spellEnd"/>
      <w:r w:rsidRPr="00AA0747">
        <w:rPr>
          <w:b w:val="0"/>
          <w:sz w:val="28"/>
          <w:szCs w:val="28"/>
          <w:lang w:val="ru-RU"/>
        </w:rPr>
        <w:t>.);</w:t>
      </w:r>
    </w:p>
    <w:p w14:paraId="53CB232F" w14:textId="77777777" w:rsidR="00656AB8" w:rsidRPr="00AA0747" w:rsidRDefault="00656AB8" w:rsidP="00304E3A">
      <w:pPr>
        <w:pStyle w:val="22"/>
        <w:numPr>
          <w:ilvl w:val="0"/>
          <w:numId w:val="19"/>
        </w:numPr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наркотичні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засоби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кодеїн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героїн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морфін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</w:t>
      </w:r>
      <w:proofErr w:type="spellEnd"/>
      <w:r w:rsidRPr="00AA0747">
        <w:rPr>
          <w:b w:val="0"/>
          <w:sz w:val="28"/>
          <w:szCs w:val="28"/>
          <w:lang w:val="ru-RU"/>
        </w:rPr>
        <w:t>);</w:t>
      </w:r>
    </w:p>
    <w:p w14:paraId="3311B517" w14:textId="77777777" w:rsidR="00656AB8" w:rsidRPr="00AA0747" w:rsidRDefault="00656AB8" w:rsidP="00304E3A">
      <w:pPr>
        <w:pStyle w:val="22"/>
        <w:numPr>
          <w:ilvl w:val="0"/>
          <w:numId w:val="19"/>
        </w:numPr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анаболічні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стероїди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(тестостерон, </w:t>
      </w:r>
      <w:proofErr w:type="spellStart"/>
      <w:r w:rsidRPr="00AA0747">
        <w:rPr>
          <w:b w:val="0"/>
          <w:sz w:val="28"/>
          <w:szCs w:val="28"/>
          <w:lang w:val="ru-RU"/>
        </w:rPr>
        <w:t>ретаболіл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нандролон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), </w:t>
      </w:r>
      <w:proofErr w:type="spellStart"/>
      <w:r w:rsidRPr="00AA0747">
        <w:rPr>
          <w:b w:val="0"/>
          <w:sz w:val="28"/>
          <w:szCs w:val="28"/>
          <w:lang w:val="ru-RU"/>
        </w:rPr>
        <w:t>метинолон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</w:t>
      </w:r>
      <w:proofErr w:type="spellEnd"/>
      <w:r w:rsidRPr="00AA0747">
        <w:rPr>
          <w:b w:val="0"/>
          <w:sz w:val="28"/>
          <w:szCs w:val="28"/>
          <w:lang w:val="ru-RU"/>
        </w:rPr>
        <w:t>);</w:t>
      </w:r>
    </w:p>
    <w:p w14:paraId="495D063A" w14:textId="77777777" w:rsidR="00656AB8" w:rsidRPr="00AA0747" w:rsidRDefault="00656AB8" w:rsidP="00304E3A">
      <w:pPr>
        <w:pStyle w:val="22"/>
        <w:numPr>
          <w:ilvl w:val="0"/>
          <w:numId w:val="19"/>
        </w:numPr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>бета-</w:t>
      </w:r>
      <w:proofErr w:type="spellStart"/>
      <w:r w:rsidRPr="00AA0747">
        <w:rPr>
          <w:b w:val="0"/>
          <w:sz w:val="28"/>
          <w:szCs w:val="28"/>
          <w:lang w:val="ru-RU"/>
        </w:rPr>
        <w:t>блокатори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пропланолол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атенолол, </w:t>
      </w:r>
      <w:proofErr w:type="spellStart"/>
      <w:r w:rsidRPr="00AA0747">
        <w:rPr>
          <w:b w:val="0"/>
          <w:sz w:val="28"/>
          <w:szCs w:val="28"/>
          <w:lang w:val="ru-RU"/>
        </w:rPr>
        <w:t>метропролол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</w:t>
      </w:r>
      <w:proofErr w:type="spellEnd"/>
      <w:r w:rsidRPr="00AA0747">
        <w:rPr>
          <w:b w:val="0"/>
          <w:sz w:val="28"/>
          <w:szCs w:val="28"/>
          <w:lang w:val="ru-RU"/>
        </w:rPr>
        <w:t>.);</w:t>
      </w:r>
    </w:p>
    <w:p w14:paraId="10C4B4DE" w14:textId="77777777" w:rsidR="00656AB8" w:rsidRPr="00AA0747" w:rsidRDefault="00656AB8" w:rsidP="00304E3A">
      <w:pPr>
        <w:pStyle w:val="22"/>
        <w:numPr>
          <w:ilvl w:val="0"/>
          <w:numId w:val="19"/>
        </w:numPr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діуретичні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засоби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дихлотіазід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гідрохлотіазіт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фуросемід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</w:t>
      </w:r>
      <w:proofErr w:type="spellEnd"/>
      <w:r w:rsidRPr="00AA0747">
        <w:rPr>
          <w:b w:val="0"/>
          <w:sz w:val="28"/>
          <w:szCs w:val="28"/>
          <w:lang w:val="ru-RU"/>
        </w:rPr>
        <w:t>).</w:t>
      </w:r>
    </w:p>
    <w:p w14:paraId="655B5B4C" w14:textId="77777777" w:rsidR="00656AB8" w:rsidRPr="00304E3A" w:rsidRDefault="00656AB8" w:rsidP="00A6177B">
      <w:pPr>
        <w:pStyle w:val="22"/>
        <w:spacing w:line="360" w:lineRule="auto"/>
        <w:ind w:firstLine="709"/>
        <w:jc w:val="both"/>
        <w:rPr>
          <w:b w:val="0"/>
          <w:color w:val="FF000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В </w:t>
      </w:r>
      <w:proofErr w:type="spellStart"/>
      <w:r w:rsidRPr="00AA0747">
        <w:rPr>
          <w:b w:val="0"/>
          <w:sz w:val="28"/>
          <w:szCs w:val="28"/>
          <w:lang w:val="ru-RU"/>
        </w:rPr>
        <w:t>останні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роки у </w:t>
      </w:r>
      <w:proofErr w:type="spellStart"/>
      <w:r w:rsidRPr="00AA0747">
        <w:rPr>
          <w:b w:val="0"/>
          <w:sz w:val="28"/>
          <w:szCs w:val="28"/>
          <w:lang w:val="ru-RU"/>
        </w:rPr>
        <w:t>спеціальних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лабораторіях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різних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країн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світу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проводиться </w:t>
      </w:r>
      <w:proofErr w:type="spellStart"/>
      <w:r w:rsidRPr="00AA0747">
        <w:rPr>
          <w:b w:val="0"/>
          <w:sz w:val="28"/>
          <w:szCs w:val="28"/>
          <w:lang w:val="ru-RU"/>
        </w:rPr>
        <w:t>дуже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велика робота з </w:t>
      </w:r>
      <w:proofErr w:type="spellStart"/>
      <w:r w:rsidRPr="00AA0747">
        <w:rPr>
          <w:b w:val="0"/>
          <w:sz w:val="28"/>
          <w:szCs w:val="28"/>
          <w:lang w:val="ru-RU"/>
        </w:rPr>
        <w:t>виявлення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випадків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Найбільш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широко </w:t>
      </w:r>
      <w:proofErr w:type="spellStart"/>
      <w:r w:rsidRPr="00AA0747">
        <w:rPr>
          <w:b w:val="0"/>
          <w:sz w:val="28"/>
          <w:szCs w:val="28"/>
          <w:lang w:val="ru-RU"/>
        </w:rPr>
        <w:t>використовуються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стимулятори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анаболічні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стероїди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Наприклад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, у 1992 р.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акредитовані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МОК 23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лабораторії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виявили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1251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випадків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застосування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заборонених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препаратів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, у тому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числі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: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стимулятори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– 277 (21,1%),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lastRenderedPageBreak/>
        <w:t>наркотичні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засоби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– 102 (8,2%),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анаболічні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стероїди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– 717 (57,3%), бета-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блокатори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– 12 (0,1%),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діуретичні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засоби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– 70 (5,6%),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інші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речовини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– 79 (6,3%).</w:t>
      </w:r>
    </w:p>
    <w:p w14:paraId="7CCA6AB7" w14:textId="77777777" w:rsidR="00656AB8" w:rsidRPr="00304E3A" w:rsidRDefault="00656AB8" w:rsidP="00A6177B">
      <w:pPr>
        <w:pStyle w:val="22"/>
        <w:spacing w:line="360" w:lineRule="auto"/>
        <w:ind w:firstLine="709"/>
        <w:jc w:val="both"/>
        <w:rPr>
          <w:b w:val="0"/>
          <w:color w:val="FF0000"/>
          <w:sz w:val="28"/>
          <w:szCs w:val="28"/>
          <w:lang w:val="ru-RU"/>
        </w:rPr>
      </w:pP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Серед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стимуляторів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в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останні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роки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найбільш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широко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використовуються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ефедрин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псевдоефедрин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амфетамін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кокаїн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. У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групі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анаболітичних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стероїдів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переважає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застосування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тестостерона й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нандролона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. У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групі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наркотичних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засобів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найбільш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частіше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встановлювалось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застосування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кодеїну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,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декстропроксифену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 xml:space="preserve"> й </w:t>
      </w:r>
      <w:proofErr w:type="spellStart"/>
      <w:r w:rsidRPr="00304E3A">
        <w:rPr>
          <w:b w:val="0"/>
          <w:color w:val="FF0000"/>
          <w:sz w:val="28"/>
          <w:szCs w:val="28"/>
          <w:lang w:val="ru-RU"/>
        </w:rPr>
        <w:t>морфіну</w:t>
      </w:r>
      <w:proofErr w:type="spellEnd"/>
      <w:r w:rsidRPr="00304E3A">
        <w:rPr>
          <w:b w:val="0"/>
          <w:color w:val="FF0000"/>
          <w:sz w:val="28"/>
          <w:szCs w:val="28"/>
          <w:lang w:val="ru-RU"/>
        </w:rPr>
        <w:t>.</w:t>
      </w:r>
    </w:p>
    <w:p w14:paraId="7C6CF533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Речовини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різних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груп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мають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виражену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специфіку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як у </w:t>
      </w:r>
      <w:proofErr w:type="spellStart"/>
      <w:r w:rsidRPr="00AA0747">
        <w:rPr>
          <w:b w:val="0"/>
          <w:sz w:val="28"/>
          <w:szCs w:val="28"/>
          <w:lang w:val="ru-RU"/>
        </w:rPr>
        <w:t>відношенні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стимулювання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ефективності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тренувального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процесу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змагальної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діяльності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так і у </w:t>
      </w:r>
      <w:proofErr w:type="spellStart"/>
      <w:r w:rsidRPr="00AA0747">
        <w:rPr>
          <w:b w:val="0"/>
          <w:sz w:val="28"/>
          <w:szCs w:val="28"/>
          <w:lang w:val="ru-RU"/>
        </w:rPr>
        <w:t>відношенні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негативного </w:t>
      </w:r>
      <w:proofErr w:type="spellStart"/>
      <w:r w:rsidRPr="00AA0747">
        <w:rPr>
          <w:b w:val="0"/>
          <w:sz w:val="28"/>
          <w:szCs w:val="28"/>
          <w:lang w:val="ru-RU"/>
        </w:rPr>
        <w:t>впливу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організм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можливостей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контролю.</w:t>
      </w:r>
    </w:p>
    <w:p w14:paraId="7B079624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Психостимуятори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насамперед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активізують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серцево-судинну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дихальну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діяльність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проявляється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збільшенні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серцевого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викиду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розширенні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бронхів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артеріального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тиску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Препарати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знімають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відчуття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втоми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невпевненості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своїх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силах, </w:t>
      </w:r>
      <w:proofErr w:type="spellStart"/>
      <w:r w:rsidRPr="00AA0747">
        <w:rPr>
          <w:b w:val="0"/>
          <w:sz w:val="28"/>
          <w:szCs w:val="28"/>
          <w:lang w:val="ru-RU"/>
        </w:rPr>
        <w:t>покращають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усі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види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психічної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моторної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діяльності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Відсуваючи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відчуття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втоми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суттєво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підвищуючи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працездатність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спортсмена, </w:t>
      </w:r>
      <w:proofErr w:type="spellStart"/>
      <w:r w:rsidRPr="00AA0747">
        <w:rPr>
          <w:b w:val="0"/>
          <w:sz w:val="28"/>
          <w:szCs w:val="28"/>
          <w:lang w:val="ru-RU"/>
        </w:rPr>
        <w:t>одночасно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мають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досить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високу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токсичність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призводять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виникнення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психологічної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залежності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А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дози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нерідко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ставало причиною </w:t>
      </w:r>
      <w:proofErr w:type="spellStart"/>
      <w:r w:rsidRPr="00AA0747">
        <w:rPr>
          <w:b w:val="0"/>
          <w:sz w:val="28"/>
          <w:szCs w:val="28"/>
          <w:lang w:val="ru-RU"/>
        </w:rPr>
        <w:t>смерті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інфаркту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міокарду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або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крововиливу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мозок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6D17E394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Близьке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стимуляторів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за характером </w:t>
      </w:r>
      <w:proofErr w:type="spellStart"/>
      <w:r w:rsidRPr="00AA0747">
        <w:rPr>
          <w:b w:val="0"/>
          <w:sz w:val="28"/>
          <w:szCs w:val="28"/>
          <w:lang w:val="ru-RU"/>
        </w:rPr>
        <w:t>дії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впливу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організм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спортсмена, </w:t>
      </w:r>
      <w:proofErr w:type="spellStart"/>
      <w:r w:rsidRPr="00AA0747">
        <w:rPr>
          <w:b w:val="0"/>
          <w:sz w:val="28"/>
          <w:szCs w:val="28"/>
          <w:lang w:val="ru-RU"/>
        </w:rPr>
        <w:t>здійснюють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речовини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другої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групи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AA0747">
        <w:rPr>
          <w:b w:val="0"/>
          <w:sz w:val="28"/>
          <w:szCs w:val="28"/>
          <w:lang w:val="ru-RU"/>
        </w:rPr>
        <w:t>наркотичні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засоби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Кодеїн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морфін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героїн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марихуана </w:t>
      </w:r>
      <w:proofErr w:type="spellStart"/>
      <w:r w:rsidRPr="00AA0747">
        <w:rPr>
          <w:b w:val="0"/>
          <w:sz w:val="28"/>
          <w:szCs w:val="28"/>
          <w:lang w:val="ru-RU"/>
        </w:rPr>
        <w:t>знаходять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спорті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як </w:t>
      </w:r>
      <w:proofErr w:type="spellStart"/>
      <w:r w:rsidRPr="00AA0747">
        <w:rPr>
          <w:b w:val="0"/>
          <w:sz w:val="28"/>
          <w:szCs w:val="28"/>
          <w:lang w:val="ru-RU"/>
        </w:rPr>
        <w:t>сильнодіючі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обезболювальні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спроможні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відсунути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відчуття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втоми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Вони також </w:t>
      </w:r>
      <w:proofErr w:type="spellStart"/>
      <w:r w:rsidRPr="00AA0747">
        <w:rPr>
          <w:b w:val="0"/>
          <w:sz w:val="28"/>
          <w:szCs w:val="28"/>
          <w:lang w:val="ru-RU"/>
        </w:rPr>
        <w:t>можуть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призвести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перевантаження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органів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функціональних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систем, тяжким </w:t>
      </w:r>
      <w:proofErr w:type="spellStart"/>
      <w:r w:rsidRPr="00AA0747">
        <w:rPr>
          <w:b w:val="0"/>
          <w:sz w:val="28"/>
          <w:szCs w:val="28"/>
          <w:lang w:val="ru-RU"/>
        </w:rPr>
        <w:t>захворюванням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смертельним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випадкам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48829263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>Бета-</w:t>
      </w:r>
      <w:proofErr w:type="spellStart"/>
      <w:r w:rsidRPr="00AA0747">
        <w:rPr>
          <w:b w:val="0"/>
          <w:sz w:val="28"/>
          <w:szCs w:val="28"/>
          <w:lang w:val="ru-RU"/>
        </w:rPr>
        <w:t>блокатори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є </w:t>
      </w:r>
      <w:proofErr w:type="spellStart"/>
      <w:r w:rsidRPr="00AA0747">
        <w:rPr>
          <w:b w:val="0"/>
          <w:sz w:val="28"/>
          <w:szCs w:val="28"/>
          <w:lang w:val="ru-RU"/>
        </w:rPr>
        <w:t>речовини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активно </w:t>
      </w:r>
      <w:proofErr w:type="spellStart"/>
      <w:r w:rsidRPr="00AA0747">
        <w:rPr>
          <w:b w:val="0"/>
          <w:sz w:val="28"/>
          <w:szCs w:val="28"/>
          <w:lang w:val="ru-RU"/>
        </w:rPr>
        <w:t>діють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периферичну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нервову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систему. </w:t>
      </w:r>
      <w:proofErr w:type="spellStart"/>
      <w:r w:rsidRPr="00AA0747">
        <w:rPr>
          <w:b w:val="0"/>
          <w:sz w:val="28"/>
          <w:szCs w:val="28"/>
          <w:lang w:val="ru-RU"/>
        </w:rPr>
        <w:t>Ці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речовини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чинять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заспокійливий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вплив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часто </w:t>
      </w:r>
      <w:proofErr w:type="spellStart"/>
      <w:r w:rsidRPr="00AA0747">
        <w:rPr>
          <w:b w:val="0"/>
          <w:sz w:val="28"/>
          <w:szCs w:val="28"/>
          <w:lang w:val="ru-RU"/>
        </w:rPr>
        <w:t>призводять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деякого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покращання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спортивних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результатів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таких видах спорту як </w:t>
      </w:r>
      <w:proofErr w:type="spellStart"/>
      <w:r w:rsidRPr="00AA0747">
        <w:rPr>
          <w:b w:val="0"/>
          <w:sz w:val="28"/>
          <w:szCs w:val="28"/>
          <w:lang w:val="ru-RU"/>
        </w:rPr>
        <w:t>кульова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стрільба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стрільба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луку, бобслей. </w:t>
      </w:r>
      <w:proofErr w:type="spellStart"/>
      <w:r w:rsidRPr="00AA0747">
        <w:rPr>
          <w:b w:val="0"/>
          <w:sz w:val="28"/>
          <w:szCs w:val="28"/>
          <w:lang w:val="ru-RU"/>
        </w:rPr>
        <w:t>Одночасно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вони </w:t>
      </w:r>
      <w:proofErr w:type="spellStart"/>
      <w:r w:rsidRPr="00AA0747">
        <w:rPr>
          <w:b w:val="0"/>
          <w:sz w:val="28"/>
          <w:szCs w:val="28"/>
          <w:lang w:val="ru-RU"/>
        </w:rPr>
        <w:t>призводять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зниження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працездатності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при </w:t>
      </w:r>
      <w:proofErr w:type="spellStart"/>
      <w:r w:rsidRPr="00AA0747">
        <w:rPr>
          <w:b w:val="0"/>
          <w:sz w:val="28"/>
          <w:szCs w:val="28"/>
          <w:lang w:val="ru-RU"/>
        </w:rPr>
        <w:t>тривалій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роботі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. </w:t>
      </w:r>
      <w:proofErr w:type="spellStart"/>
      <w:r w:rsidRPr="00AA0747">
        <w:rPr>
          <w:b w:val="0"/>
          <w:sz w:val="28"/>
          <w:szCs w:val="28"/>
          <w:lang w:val="ru-RU"/>
        </w:rPr>
        <w:t>Інтенсивне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препаратів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цієї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lastRenderedPageBreak/>
        <w:t>групи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здатне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привести до </w:t>
      </w:r>
      <w:proofErr w:type="spellStart"/>
      <w:r w:rsidRPr="00AA0747">
        <w:rPr>
          <w:b w:val="0"/>
          <w:sz w:val="28"/>
          <w:szCs w:val="28"/>
          <w:lang w:val="ru-RU"/>
        </w:rPr>
        <w:t>серйозного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порушення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збалансованої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діяльності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вегетативної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нервової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системи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5436AFEA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У </w:t>
      </w:r>
      <w:proofErr w:type="spellStart"/>
      <w:r w:rsidRPr="00AA0747">
        <w:rPr>
          <w:b w:val="0"/>
          <w:sz w:val="28"/>
          <w:szCs w:val="28"/>
          <w:lang w:val="ru-RU"/>
        </w:rPr>
        <w:t>більшості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чоловіків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жінок</w:t>
      </w:r>
      <w:proofErr w:type="spellEnd"/>
      <w:r w:rsidRPr="00AA0747">
        <w:rPr>
          <w:b w:val="0"/>
          <w:sz w:val="28"/>
          <w:szCs w:val="28"/>
          <w:lang w:val="ru-RU"/>
        </w:rPr>
        <w:t xml:space="preserve">), </w:t>
      </w:r>
      <w:proofErr w:type="spellStart"/>
      <w:r w:rsidRPr="00AA0747">
        <w:rPr>
          <w:b w:val="0"/>
          <w:sz w:val="28"/>
          <w:szCs w:val="28"/>
          <w:lang w:val="ru-RU"/>
        </w:rPr>
        <w:t>які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застосовують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анаболічні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засоби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відмічаються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порушення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статевої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сфери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що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носять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незворотний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характер. </w:t>
      </w:r>
      <w:proofErr w:type="spellStart"/>
      <w:r w:rsidRPr="00AA0747">
        <w:rPr>
          <w:b w:val="0"/>
          <w:sz w:val="28"/>
          <w:szCs w:val="28"/>
          <w:lang w:val="ru-RU"/>
        </w:rPr>
        <w:t>Серед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інших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наслідків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AA0747">
        <w:rPr>
          <w:b w:val="0"/>
          <w:sz w:val="28"/>
          <w:szCs w:val="28"/>
          <w:lang w:val="ru-RU"/>
        </w:rPr>
        <w:t>передчасне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припинення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росту у </w:t>
      </w:r>
      <w:proofErr w:type="spellStart"/>
      <w:r w:rsidRPr="00AA0747">
        <w:rPr>
          <w:b w:val="0"/>
          <w:sz w:val="28"/>
          <w:szCs w:val="28"/>
          <w:lang w:val="ru-RU"/>
        </w:rPr>
        <w:t>молодих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підвищена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агресивність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інші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психічні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розлади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51077694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Ефективна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боротьба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із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неможлива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без </w:t>
      </w:r>
      <w:proofErr w:type="spellStart"/>
      <w:r w:rsidRPr="00AA0747">
        <w:rPr>
          <w:b w:val="0"/>
          <w:sz w:val="28"/>
          <w:szCs w:val="28"/>
          <w:lang w:val="ru-RU"/>
        </w:rPr>
        <w:t>створення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потужної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постійно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діючої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системи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антидопінгового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контролю. Проблема </w:t>
      </w:r>
      <w:proofErr w:type="spellStart"/>
      <w:r w:rsidRPr="00AA0747">
        <w:rPr>
          <w:b w:val="0"/>
          <w:sz w:val="28"/>
          <w:szCs w:val="28"/>
          <w:lang w:val="ru-RU"/>
        </w:rPr>
        <w:t>сьогодні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зводиться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високоефективних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санкцій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проти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порушників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постійного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антидопінгового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контролю за спортсменами. При </w:t>
      </w:r>
      <w:proofErr w:type="spellStart"/>
      <w:r w:rsidRPr="00AA0747">
        <w:rPr>
          <w:b w:val="0"/>
          <w:sz w:val="28"/>
          <w:szCs w:val="28"/>
          <w:lang w:val="ru-RU"/>
        </w:rPr>
        <w:t>цьому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цей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контроль повинен </w:t>
      </w:r>
      <w:proofErr w:type="spellStart"/>
      <w:r w:rsidRPr="00AA0747">
        <w:rPr>
          <w:b w:val="0"/>
          <w:sz w:val="28"/>
          <w:szCs w:val="28"/>
          <w:lang w:val="ru-RU"/>
        </w:rPr>
        <w:t>відбуватися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AA0747">
        <w:rPr>
          <w:b w:val="0"/>
          <w:sz w:val="28"/>
          <w:szCs w:val="28"/>
          <w:lang w:val="ru-RU"/>
        </w:rPr>
        <w:t>тільки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під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час </w:t>
      </w:r>
      <w:proofErr w:type="spellStart"/>
      <w:r w:rsidRPr="00AA0747">
        <w:rPr>
          <w:b w:val="0"/>
          <w:sz w:val="28"/>
          <w:szCs w:val="28"/>
          <w:lang w:val="ru-RU"/>
        </w:rPr>
        <w:t>змагань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але і в </w:t>
      </w:r>
      <w:proofErr w:type="spellStart"/>
      <w:r w:rsidRPr="00AA0747">
        <w:rPr>
          <w:b w:val="0"/>
          <w:sz w:val="28"/>
          <w:szCs w:val="28"/>
          <w:lang w:val="ru-RU"/>
        </w:rPr>
        <w:t>тренувальний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період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265CEC0D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Важливим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етапом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боротьбі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допінгом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відбулось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прийняття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сумісного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протоколу МОК і МСФ з </w:t>
      </w:r>
      <w:proofErr w:type="spellStart"/>
      <w:r w:rsidRPr="00AA0747">
        <w:rPr>
          <w:b w:val="0"/>
          <w:sz w:val="28"/>
          <w:szCs w:val="28"/>
          <w:lang w:val="ru-RU"/>
        </w:rPr>
        <w:t>літніх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спорту. У </w:t>
      </w:r>
      <w:proofErr w:type="spellStart"/>
      <w:r w:rsidRPr="00AA0747">
        <w:rPr>
          <w:b w:val="0"/>
          <w:sz w:val="28"/>
          <w:szCs w:val="28"/>
          <w:lang w:val="ru-RU"/>
        </w:rPr>
        <w:t>відповідності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цим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протоколом введена комплексна </w:t>
      </w:r>
      <w:proofErr w:type="spellStart"/>
      <w:r w:rsidRPr="00AA0747">
        <w:rPr>
          <w:b w:val="0"/>
          <w:sz w:val="28"/>
          <w:szCs w:val="28"/>
          <w:lang w:val="ru-RU"/>
        </w:rPr>
        <w:t>програма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боротьби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допінгом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в </w:t>
      </w:r>
      <w:proofErr w:type="spellStart"/>
      <w:r w:rsidRPr="00AA0747">
        <w:rPr>
          <w:b w:val="0"/>
          <w:sz w:val="28"/>
          <w:szCs w:val="28"/>
          <w:lang w:val="ru-RU"/>
        </w:rPr>
        <w:t>основі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якої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прийняття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єдиного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для </w:t>
      </w:r>
      <w:proofErr w:type="spellStart"/>
      <w:r w:rsidRPr="00AA0747">
        <w:rPr>
          <w:b w:val="0"/>
          <w:sz w:val="28"/>
          <w:szCs w:val="28"/>
          <w:lang w:val="ru-RU"/>
        </w:rPr>
        <w:t>всіх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спорту </w:t>
      </w:r>
      <w:proofErr w:type="spellStart"/>
      <w:r w:rsidRPr="00AA0747">
        <w:rPr>
          <w:b w:val="0"/>
          <w:sz w:val="28"/>
          <w:szCs w:val="28"/>
          <w:lang w:val="ru-RU"/>
        </w:rPr>
        <w:t>переліку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заборонених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речовин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(</w:t>
      </w:r>
      <w:proofErr w:type="spellStart"/>
      <w:r w:rsidRPr="00AA0747">
        <w:rPr>
          <w:b w:val="0"/>
          <w:sz w:val="28"/>
          <w:szCs w:val="28"/>
          <w:lang w:val="ru-RU"/>
        </w:rPr>
        <w:t>складається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щорічно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поновлюється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МОК), </w:t>
      </w:r>
      <w:proofErr w:type="spellStart"/>
      <w:r w:rsidRPr="00AA0747">
        <w:rPr>
          <w:b w:val="0"/>
          <w:sz w:val="28"/>
          <w:szCs w:val="28"/>
          <w:lang w:val="ru-RU"/>
        </w:rPr>
        <w:t>прийняття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єдиних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правил і процедур </w:t>
      </w:r>
      <w:proofErr w:type="spellStart"/>
      <w:r w:rsidRPr="00AA0747">
        <w:rPr>
          <w:b w:val="0"/>
          <w:sz w:val="28"/>
          <w:szCs w:val="28"/>
          <w:lang w:val="ru-RU"/>
        </w:rPr>
        <w:t>антидопінгового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контролю, </w:t>
      </w:r>
      <w:proofErr w:type="spellStart"/>
      <w:r w:rsidRPr="00AA0747">
        <w:rPr>
          <w:b w:val="0"/>
          <w:sz w:val="28"/>
          <w:szCs w:val="28"/>
          <w:lang w:val="ru-RU"/>
        </w:rPr>
        <w:t>зведення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воєдино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санкцій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за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забезпечення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їх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реалізації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національному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рівні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розвиток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співробітництва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МОК, НОК і МСФ з </w:t>
      </w:r>
      <w:proofErr w:type="spellStart"/>
      <w:r w:rsidRPr="00AA0747">
        <w:rPr>
          <w:b w:val="0"/>
          <w:sz w:val="28"/>
          <w:szCs w:val="28"/>
          <w:lang w:val="ru-RU"/>
        </w:rPr>
        <w:t>урядовими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організаціями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для </w:t>
      </w:r>
      <w:proofErr w:type="spellStart"/>
      <w:r w:rsidRPr="00AA0747">
        <w:rPr>
          <w:b w:val="0"/>
          <w:sz w:val="28"/>
          <w:szCs w:val="28"/>
          <w:lang w:val="ru-RU"/>
        </w:rPr>
        <w:t>боротьби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торгівлею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забороненими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препаратами.</w:t>
      </w:r>
    </w:p>
    <w:p w14:paraId="55D871DB" w14:textId="77777777" w:rsidR="00656AB8" w:rsidRPr="00AA0747" w:rsidRDefault="00656AB8" w:rsidP="00A6177B">
      <w:pPr>
        <w:pStyle w:val="22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AA0747">
        <w:rPr>
          <w:b w:val="0"/>
          <w:sz w:val="28"/>
          <w:szCs w:val="28"/>
          <w:lang w:val="ru-RU"/>
        </w:rPr>
        <w:t xml:space="preserve">В </w:t>
      </w:r>
      <w:proofErr w:type="spellStart"/>
      <w:r w:rsidRPr="00AA0747">
        <w:rPr>
          <w:b w:val="0"/>
          <w:sz w:val="28"/>
          <w:szCs w:val="28"/>
          <w:lang w:val="ru-RU"/>
        </w:rPr>
        <w:t>цілому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в </w:t>
      </w:r>
      <w:proofErr w:type="spellStart"/>
      <w:r w:rsidRPr="00AA0747">
        <w:rPr>
          <w:b w:val="0"/>
          <w:sz w:val="28"/>
          <w:szCs w:val="28"/>
          <w:lang w:val="ru-RU"/>
        </w:rPr>
        <w:t>діяльності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AA0747">
        <w:rPr>
          <w:b w:val="0"/>
          <w:sz w:val="28"/>
          <w:szCs w:val="28"/>
          <w:lang w:val="ru-RU"/>
        </w:rPr>
        <w:t>передбачаються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наступні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направлення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боротьби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допінгом</w:t>
      </w:r>
      <w:proofErr w:type="spellEnd"/>
      <w:r w:rsidRPr="00AA0747">
        <w:rPr>
          <w:b w:val="0"/>
          <w:sz w:val="28"/>
          <w:szCs w:val="28"/>
          <w:lang w:val="ru-RU"/>
        </w:rPr>
        <w:t>:</w:t>
      </w:r>
    </w:p>
    <w:p w14:paraId="6B94D52B" w14:textId="77777777" w:rsidR="00656AB8" w:rsidRPr="00AA0747" w:rsidRDefault="00656AB8" w:rsidP="00A6177B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проведення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наукових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досліджень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скерованих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AA0747">
        <w:rPr>
          <w:b w:val="0"/>
          <w:sz w:val="28"/>
          <w:szCs w:val="28"/>
          <w:lang w:val="ru-RU"/>
        </w:rPr>
        <w:t>підвищення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ефективності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методів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контролю;</w:t>
      </w:r>
    </w:p>
    <w:p w14:paraId="47C2C111" w14:textId="77777777" w:rsidR="00656AB8" w:rsidRPr="00AA0747" w:rsidRDefault="00656AB8" w:rsidP="00A6177B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організація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виховної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і </w:t>
      </w:r>
      <w:proofErr w:type="spellStart"/>
      <w:r w:rsidRPr="00AA0747">
        <w:rPr>
          <w:b w:val="0"/>
          <w:sz w:val="28"/>
          <w:szCs w:val="28"/>
          <w:lang w:val="ru-RU"/>
        </w:rPr>
        <w:t>роз’яснювальної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роботи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серед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спортсменів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тренерів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лікарів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AA0747">
        <w:rPr>
          <w:b w:val="0"/>
          <w:sz w:val="28"/>
          <w:szCs w:val="28"/>
          <w:lang w:val="ru-RU"/>
        </w:rPr>
        <w:t>інших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спеціалістів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15757921" w14:textId="77777777" w:rsidR="00656AB8" w:rsidRPr="00AA0747" w:rsidRDefault="00656AB8" w:rsidP="00A6177B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постійне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вдосконалення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методів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й </w:t>
      </w:r>
      <w:proofErr w:type="spellStart"/>
      <w:r w:rsidRPr="00AA0747">
        <w:rPr>
          <w:b w:val="0"/>
          <w:sz w:val="28"/>
          <w:szCs w:val="28"/>
          <w:lang w:val="ru-RU"/>
        </w:rPr>
        <w:t>організації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контролю;</w:t>
      </w:r>
    </w:p>
    <w:p w14:paraId="56B49332" w14:textId="77777777" w:rsidR="00656AB8" w:rsidRPr="00AA0747" w:rsidRDefault="00656AB8" w:rsidP="00A6177B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t>посилення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санкцій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відношенні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порушників</w:t>
      </w:r>
      <w:proofErr w:type="spellEnd"/>
      <w:r w:rsidRPr="00AA0747">
        <w:rPr>
          <w:b w:val="0"/>
          <w:sz w:val="28"/>
          <w:szCs w:val="28"/>
          <w:lang w:val="ru-RU"/>
        </w:rPr>
        <w:t>;</w:t>
      </w:r>
    </w:p>
    <w:p w14:paraId="687FC572" w14:textId="77777777" w:rsidR="00656AB8" w:rsidRPr="00AA0747" w:rsidRDefault="00656AB8" w:rsidP="00A6177B">
      <w:pPr>
        <w:pStyle w:val="22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proofErr w:type="spellStart"/>
      <w:r w:rsidRPr="00AA0747">
        <w:rPr>
          <w:b w:val="0"/>
          <w:sz w:val="28"/>
          <w:szCs w:val="28"/>
          <w:lang w:val="ru-RU"/>
        </w:rPr>
        <w:lastRenderedPageBreak/>
        <w:t>співробітництво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НОКми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</w:t>
      </w:r>
      <w:proofErr w:type="spellStart"/>
      <w:r w:rsidRPr="00AA0747">
        <w:rPr>
          <w:b w:val="0"/>
          <w:sz w:val="28"/>
          <w:szCs w:val="28"/>
          <w:lang w:val="ru-RU"/>
        </w:rPr>
        <w:t>МСФ</w:t>
      </w:r>
      <w:r>
        <w:rPr>
          <w:b w:val="0"/>
          <w:sz w:val="28"/>
          <w:szCs w:val="28"/>
          <w:lang w:val="ru-RU"/>
        </w:rPr>
        <w:t>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, спортсменами, </w:t>
      </w:r>
      <w:proofErr w:type="spellStart"/>
      <w:r w:rsidRPr="00AA0747">
        <w:rPr>
          <w:b w:val="0"/>
          <w:sz w:val="28"/>
          <w:szCs w:val="28"/>
          <w:lang w:val="ru-RU"/>
        </w:rPr>
        <w:t>представниками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ділових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кругів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у </w:t>
      </w:r>
      <w:proofErr w:type="spellStart"/>
      <w:r w:rsidRPr="00AA0747">
        <w:rPr>
          <w:b w:val="0"/>
          <w:sz w:val="28"/>
          <w:szCs w:val="28"/>
          <w:lang w:val="ru-RU"/>
        </w:rPr>
        <w:t>боротьбі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A0747">
        <w:rPr>
          <w:b w:val="0"/>
          <w:sz w:val="28"/>
          <w:szCs w:val="28"/>
          <w:lang w:val="ru-RU"/>
        </w:rPr>
        <w:t>застосуванням</w:t>
      </w:r>
      <w:proofErr w:type="spellEnd"/>
      <w:r w:rsidRPr="00AA0747">
        <w:rPr>
          <w:b w:val="0"/>
          <w:sz w:val="28"/>
          <w:szCs w:val="28"/>
          <w:lang w:val="ru-RU"/>
        </w:rPr>
        <w:t xml:space="preserve"> </w:t>
      </w:r>
      <w:proofErr w:type="spellStart"/>
      <w:r w:rsidRPr="00AA0747">
        <w:rPr>
          <w:b w:val="0"/>
          <w:sz w:val="28"/>
          <w:szCs w:val="28"/>
          <w:lang w:val="ru-RU"/>
        </w:rPr>
        <w:t>допінгу</w:t>
      </w:r>
      <w:proofErr w:type="spellEnd"/>
      <w:r w:rsidRPr="00AA0747">
        <w:rPr>
          <w:b w:val="0"/>
          <w:sz w:val="28"/>
          <w:szCs w:val="28"/>
          <w:lang w:val="ru-RU"/>
        </w:rPr>
        <w:t>.</w:t>
      </w:r>
    </w:p>
    <w:p w14:paraId="08C68FEB" w14:textId="77777777" w:rsidR="00656AB8" w:rsidRPr="00AA0747" w:rsidRDefault="00656AB8" w:rsidP="00A6177B">
      <w:pPr>
        <w:pStyle w:val="1"/>
        <w:tabs>
          <w:tab w:val="left" w:pos="3599"/>
        </w:tabs>
        <w:spacing w:line="360" w:lineRule="auto"/>
        <w:ind w:left="0"/>
      </w:pPr>
    </w:p>
    <w:p w14:paraId="448BD442" w14:textId="79CBAABA" w:rsidR="00656AB8" w:rsidRPr="00AA0747" w:rsidRDefault="00656AB8" w:rsidP="00A6177B">
      <w:pPr>
        <w:pStyle w:val="1"/>
        <w:numPr>
          <w:ilvl w:val="0"/>
          <w:numId w:val="33"/>
        </w:numPr>
        <w:spacing w:line="360" w:lineRule="auto"/>
        <w:jc w:val="center"/>
      </w:pPr>
      <w:r w:rsidRPr="00AA0747">
        <w:t>Економічна</w:t>
      </w:r>
      <w:r w:rsidRPr="00AA0747">
        <w:rPr>
          <w:spacing w:val="-2"/>
        </w:rPr>
        <w:t xml:space="preserve"> </w:t>
      </w:r>
      <w:r w:rsidRPr="00AA0747">
        <w:t>діяльність</w:t>
      </w:r>
      <w:r w:rsidRPr="00AA0747">
        <w:rPr>
          <w:spacing w:val="-5"/>
        </w:rPr>
        <w:t xml:space="preserve"> </w:t>
      </w:r>
      <w:r w:rsidRPr="00AA0747">
        <w:t>МОК</w:t>
      </w:r>
    </w:p>
    <w:p w14:paraId="435AB00F" w14:textId="77777777" w:rsidR="00656AB8" w:rsidRPr="00AA0747" w:rsidRDefault="00656AB8" w:rsidP="00A6177B">
      <w:pPr>
        <w:pStyle w:val="a5"/>
        <w:spacing w:line="360" w:lineRule="auto"/>
        <w:ind w:left="0" w:right="228" w:firstLine="710"/>
        <w:jc w:val="both"/>
      </w:pPr>
      <w:r w:rsidRPr="00AA0747">
        <w:t>Протягом</w:t>
      </w:r>
      <w:r w:rsidRPr="00AA0747">
        <w:rPr>
          <w:spacing w:val="1"/>
        </w:rPr>
        <w:t xml:space="preserve"> </w:t>
      </w:r>
      <w:r w:rsidRPr="00AA0747">
        <w:t>більш</w:t>
      </w:r>
      <w:r w:rsidRPr="00AA0747">
        <w:rPr>
          <w:spacing w:val="1"/>
        </w:rPr>
        <w:t xml:space="preserve"> </w:t>
      </w:r>
      <w:r w:rsidRPr="00AA0747">
        <w:t>ніж</w:t>
      </w:r>
      <w:r w:rsidRPr="00AA0747">
        <w:rPr>
          <w:spacing w:val="1"/>
        </w:rPr>
        <w:t xml:space="preserve"> </w:t>
      </w:r>
      <w:r w:rsidRPr="00AA0747">
        <w:t>п'ятдесяти</w:t>
      </w:r>
      <w:r w:rsidRPr="00AA0747">
        <w:rPr>
          <w:spacing w:val="1"/>
        </w:rPr>
        <w:t xml:space="preserve"> </w:t>
      </w:r>
      <w:r w:rsidRPr="00AA0747">
        <w:t>років</w:t>
      </w:r>
      <w:r w:rsidRPr="00AA0747">
        <w:rPr>
          <w:spacing w:val="1"/>
        </w:rPr>
        <w:t xml:space="preserve"> </w:t>
      </w:r>
      <w:r w:rsidRPr="00AA0747">
        <w:t>(1896-1948</w:t>
      </w:r>
      <w:r w:rsidRPr="00AA0747">
        <w:rPr>
          <w:spacing w:val="1"/>
        </w:rPr>
        <w:t xml:space="preserve"> </w:t>
      </w:r>
      <w:proofErr w:type="spellStart"/>
      <w:r w:rsidRPr="00AA0747">
        <w:t>р.р</w:t>
      </w:r>
      <w:proofErr w:type="spellEnd"/>
      <w:r w:rsidRPr="00AA0747">
        <w:t>.)</w:t>
      </w:r>
      <w:r w:rsidRPr="00AA0747">
        <w:rPr>
          <w:spacing w:val="1"/>
        </w:rPr>
        <w:t xml:space="preserve"> </w:t>
      </w:r>
      <w:r w:rsidRPr="00AA0747">
        <w:t>питання</w:t>
      </w:r>
      <w:r w:rsidRPr="00AA0747">
        <w:rPr>
          <w:spacing w:val="1"/>
        </w:rPr>
        <w:t xml:space="preserve"> </w:t>
      </w:r>
      <w:r w:rsidRPr="00AA0747">
        <w:t>про</w:t>
      </w:r>
      <w:r w:rsidRPr="00AA0747">
        <w:rPr>
          <w:spacing w:val="1"/>
        </w:rPr>
        <w:t xml:space="preserve"> </w:t>
      </w:r>
      <w:r w:rsidRPr="00AA0747">
        <w:t>фінансування</w:t>
      </w:r>
      <w:r w:rsidRPr="00AA0747">
        <w:rPr>
          <w:spacing w:val="2"/>
        </w:rPr>
        <w:t xml:space="preserve"> </w:t>
      </w:r>
      <w:r w:rsidRPr="00AA0747">
        <w:t>МОК</w:t>
      </w:r>
      <w:r w:rsidRPr="00AA0747">
        <w:rPr>
          <w:spacing w:val="3"/>
        </w:rPr>
        <w:t xml:space="preserve"> </w:t>
      </w:r>
      <w:r w:rsidRPr="00AA0747">
        <w:t>не</w:t>
      </w:r>
      <w:r w:rsidRPr="00AA0747">
        <w:rPr>
          <w:spacing w:val="1"/>
        </w:rPr>
        <w:t xml:space="preserve"> </w:t>
      </w:r>
      <w:r w:rsidRPr="00AA0747">
        <w:t>порушувалось.</w:t>
      </w:r>
    </w:p>
    <w:p w14:paraId="0920FF40" w14:textId="77777777" w:rsidR="00656AB8" w:rsidRPr="00AA0747" w:rsidRDefault="00656AB8" w:rsidP="00A6177B">
      <w:pPr>
        <w:pStyle w:val="a5"/>
        <w:spacing w:line="360" w:lineRule="auto"/>
        <w:ind w:left="0" w:right="225" w:firstLine="710"/>
        <w:jc w:val="both"/>
      </w:pPr>
      <w:r w:rsidRPr="00AA0747">
        <w:t>До</w:t>
      </w:r>
      <w:r w:rsidRPr="00AA0747">
        <w:rPr>
          <w:spacing w:val="1"/>
        </w:rPr>
        <w:t xml:space="preserve"> </w:t>
      </w:r>
      <w:r w:rsidRPr="00AA0747">
        <w:t>Першої</w:t>
      </w:r>
      <w:r w:rsidRPr="00AA0747">
        <w:rPr>
          <w:spacing w:val="1"/>
        </w:rPr>
        <w:t xml:space="preserve"> </w:t>
      </w:r>
      <w:r w:rsidRPr="00AA0747">
        <w:t>світової</w:t>
      </w:r>
      <w:r w:rsidRPr="00AA0747">
        <w:rPr>
          <w:spacing w:val="1"/>
        </w:rPr>
        <w:t xml:space="preserve"> </w:t>
      </w:r>
      <w:r w:rsidRPr="00AA0747">
        <w:t>війни</w:t>
      </w:r>
      <w:r w:rsidRPr="00AA0747">
        <w:rPr>
          <w:spacing w:val="1"/>
        </w:rPr>
        <w:t xml:space="preserve"> </w:t>
      </w:r>
      <w:r w:rsidRPr="00AA0747">
        <w:t>усі</w:t>
      </w:r>
      <w:r w:rsidRPr="00AA0747">
        <w:rPr>
          <w:spacing w:val="1"/>
        </w:rPr>
        <w:t xml:space="preserve"> </w:t>
      </w:r>
      <w:r w:rsidRPr="00AA0747">
        <w:t>члени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не</w:t>
      </w:r>
      <w:r w:rsidRPr="00AA0747">
        <w:rPr>
          <w:spacing w:val="1"/>
        </w:rPr>
        <w:t xml:space="preserve"> </w:t>
      </w:r>
      <w:r w:rsidRPr="00AA0747">
        <w:t>тільки</w:t>
      </w:r>
      <w:r w:rsidRPr="00AA0747">
        <w:rPr>
          <w:spacing w:val="1"/>
        </w:rPr>
        <w:t xml:space="preserve"> </w:t>
      </w:r>
      <w:r w:rsidRPr="00AA0747">
        <w:t>самостійно</w:t>
      </w:r>
      <w:r w:rsidRPr="00AA0747">
        <w:rPr>
          <w:spacing w:val="1"/>
        </w:rPr>
        <w:t xml:space="preserve"> </w:t>
      </w:r>
      <w:r w:rsidRPr="00AA0747">
        <w:t>оплачували</w:t>
      </w:r>
      <w:r w:rsidRPr="00AA0747">
        <w:rPr>
          <w:spacing w:val="1"/>
        </w:rPr>
        <w:t xml:space="preserve"> </w:t>
      </w:r>
      <w:r w:rsidRPr="00AA0747">
        <w:t>свої</w:t>
      </w:r>
      <w:r w:rsidRPr="00AA0747">
        <w:rPr>
          <w:spacing w:val="1"/>
        </w:rPr>
        <w:t xml:space="preserve"> </w:t>
      </w:r>
      <w:r w:rsidRPr="00AA0747">
        <w:t>витрати,</w:t>
      </w:r>
      <w:r w:rsidRPr="00AA0747">
        <w:rPr>
          <w:spacing w:val="1"/>
        </w:rPr>
        <w:t xml:space="preserve"> </w:t>
      </w:r>
      <w:r w:rsidRPr="00AA0747">
        <w:t>але</w:t>
      </w:r>
      <w:r w:rsidRPr="00AA0747">
        <w:rPr>
          <w:spacing w:val="1"/>
        </w:rPr>
        <w:t xml:space="preserve"> </w:t>
      </w:r>
      <w:r w:rsidRPr="00AA0747">
        <w:t>й</w:t>
      </w:r>
      <w:r w:rsidRPr="00AA0747">
        <w:rPr>
          <w:spacing w:val="1"/>
        </w:rPr>
        <w:t xml:space="preserve"> </w:t>
      </w:r>
      <w:r w:rsidRPr="00AA0747">
        <w:t>вносили</w:t>
      </w:r>
      <w:r w:rsidRPr="00AA0747">
        <w:rPr>
          <w:spacing w:val="1"/>
        </w:rPr>
        <w:t xml:space="preserve"> </w:t>
      </w:r>
      <w:r w:rsidRPr="00AA0747">
        <w:t>щорічний</w:t>
      </w:r>
      <w:r w:rsidRPr="00AA0747">
        <w:rPr>
          <w:spacing w:val="1"/>
        </w:rPr>
        <w:t xml:space="preserve"> </w:t>
      </w:r>
      <w:r w:rsidRPr="00AA0747">
        <w:t>внесок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розмірі</w:t>
      </w:r>
      <w:r w:rsidRPr="00AA0747">
        <w:rPr>
          <w:spacing w:val="1"/>
        </w:rPr>
        <w:t xml:space="preserve"> </w:t>
      </w:r>
      <w:r w:rsidRPr="00AA0747">
        <w:t>25</w:t>
      </w:r>
      <w:r w:rsidRPr="00AA0747">
        <w:rPr>
          <w:spacing w:val="1"/>
        </w:rPr>
        <w:t xml:space="preserve"> </w:t>
      </w:r>
      <w:r w:rsidRPr="00AA0747">
        <w:t>швейцарських</w:t>
      </w:r>
      <w:r w:rsidRPr="00AA0747">
        <w:rPr>
          <w:spacing w:val="1"/>
        </w:rPr>
        <w:t xml:space="preserve"> </w:t>
      </w:r>
      <w:r w:rsidRPr="00AA0747">
        <w:t>франків.</w:t>
      </w:r>
      <w:r w:rsidRPr="00AA0747">
        <w:rPr>
          <w:spacing w:val="1"/>
        </w:rPr>
        <w:t xml:space="preserve"> </w:t>
      </w:r>
      <w:r w:rsidRPr="00AA0747">
        <w:t>Значну</w:t>
      </w:r>
      <w:r w:rsidRPr="00AA0747">
        <w:rPr>
          <w:spacing w:val="1"/>
        </w:rPr>
        <w:t xml:space="preserve"> </w:t>
      </w:r>
      <w:r w:rsidRPr="00AA0747">
        <w:t>частину</w:t>
      </w:r>
      <w:r w:rsidRPr="00AA0747">
        <w:rPr>
          <w:spacing w:val="1"/>
        </w:rPr>
        <w:t xml:space="preserve"> </w:t>
      </w:r>
      <w:r w:rsidRPr="00AA0747">
        <w:t>витрат</w:t>
      </w:r>
      <w:r w:rsidRPr="00AA0747">
        <w:rPr>
          <w:spacing w:val="1"/>
        </w:rPr>
        <w:t xml:space="preserve"> </w:t>
      </w:r>
      <w:proofErr w:type="spellStart"/>
      <w:r w:rsidRPr="00AA0747">
        <w:t>МОКу</w:t>
      </w:r>
      <w:proofErr w:type="spellEnd"/>
      <w:r w:rsidRPr="00AA0747">
        <w:rPr>
          <w:spacing w:val="1"/>
        </w:rPr>
        <w:t xml:space="preserve"> </w:t>
      </w:r>
      <w:r w:rsidRPr="00AA0747">
        <w:t>складали</w:t>
      </w:r>
      <w:r w:rsidRPr="00AA0747">
        <w:rPr>
          <w:spacing w:val="1"/>
        </w:rPr>
        <w:t xml:space="preserve"> </w:t>
      </w:r>
      <w:r w:rsidRPr="00AA0747">
        <w:t>особисті</w:t>
      </w:r>
      <w:r w:rsidRPr="00AA0747">
        <w:rPr>
          <w:spacing w:val="1"/>
        </w:rPr>
        <w:t xml:space="preserve"> </w:t>
      </w:r>
      <w:r w:rsidRPr="00AA0747">
        <w:t>кошти президента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7"/>
        </w:rPr>
        <w:t xml:space="preserve"> </w:t>
      </w:r>
      <w:r w:rsidRPr="00AA0747">
        <w:t>П'єра</w:t>
      </w:r>
      <w:r w:rsidRPr="00AA0747">
        <w:rPr>
          <w:spacing w:val="1"/>
        </w:rPr>
        <w:t xml:space="preserve"> </w:t>
      </w:r>
      <w:r w:rsidRPr="00AA0747">
        <w:t>де</w:t>
      </w:r>
      <w:r w:rsidRPr="00AA0747">
        <w:rPr>
          <w:spacing w:val="2"/>
        </w:rPr>
        <w:t xml:space="preserve"> </w:t>
      </w:r>
      <w:proofErr w:type="spellStart"/>
      <w:r w:rsidRPr="00AA0747">
        <w:t>Кубертена</w:t>
      </w:r>
      <w:proofErr w:type="spellEnd"/>
      <w:r w:rsidRPr="00AA0747">
        <w:t>.</w:t>
      </w:r>
    </w:p>
    <w:p w14:paraId="51ECFEE2" w14:textId="77777777" w:rsidR="00656AB8" w:rsidRPr="00AA0747" w:rsidRDefault="00656AB8" w:rsidP="00A6177B">
      <w:pPr>
        <w:pStyle w:val="a5"/>
        <w:spacing w:line="360" w:lineRule="auto"/>
        <w:ind w:left="0" w:right="230" w:firstLine="710"/>
        <w:jc w:val="both"/>
      </w:pPr>
      <w:r w:rsidRPr="00AA0747">
        <w:t>В</w:t>
      </w:r>
      <w:r w:rsidRPr="00AA0747">
        <w:rPr>
          <w:spacing w:val="1"/>
        </w:rPr>
        <w:t xml:space="preserve"> </w:t>
      </w:r>
      <w:r w:rsidRPr="00AA0747">
        <w:t>цілому</w:t>
      </w:r>
      <w:r w:rsidRPr="00AA0747">
        <w:rPr>
          <w:spacing w:val="1"/>
        </w:rPr>
        <w:t xml:space="preserve"> </w:t>
      </w:r>
      <w:r w:rsidRPr="00AA0747">
        <w:t>до</w:t>
      </w:r>
      <w:r w:rsidRPr="00AA0747">
        <w:rPr>
          <w:spacing w:val="1"/>
        </w:rPr>
        <w:t xml:space="preserve"> </w:t>
      </w:r>
      <w:r w:rsidRPr="00AA0747">
        <w:t>Другої</w:t>
      </w:r>
      <w:r w:rsidRPr="00AA0747">
        <w:rPr>
          <w:spacing w:val="1"/>
        </w:rPr>
        <w:t xml:space="preserve"> </w:t>
      </w:r>
      <w:r w:rsidRPr="00AA0747">
        <w:t>світової</w:t>
      </w:r>
      <w:r w:rsidRPr="00AA0747">
        <w:rPr>
          <w:spacing w:val="1"/>
        </w:rPr>
        <w:t xml:space="preserve"> </w:t>
      </w:r>
      <w:r w:rsidRPr="00AA0747">
        <w:t>війни</w:t>
      </w:r>
      <w:r w:rsidRPr="00AA0747">
        <w:rPr>
          <w:spacing w:val="1"/>
        </w:rPr>
        <w:t xml:space="preserve"> </w:t>
      </w:r>
      <w:r w:rsidRPr="00AA0747">
        <w:t>система</w:t>
      </w:r>
      <w:r w:rsidRPr="00AA0747">
        <w:rPr>
          <w:spacing w:val="1"/>
        </w:rPr>
        <w:t xml:space="preserve"> </w:t>
      </w:r>
      <w:r w:rsidRPr="00AA0747">
        <w:t>фінансування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-67"/>
        </w:rPr>
        <w:t xml:space="preserve"> </w:t>
      </w:r>
      <w:r w:rsidRPr="00AA0747">
        <w:t>будувалося</w:t>
      </w:r>
      <w:r w:rsidRPr="00AA0747">
        <w:rPr>
          <w:spacing w:val="1"/>
        </w:rPr>
        <w:t xml:space="preserve"> </w:t>
      </w:r>
      <w:r w:rsidRPr="00AA0747">
        <w:t>на одному принципі – жодні організації не повинні отримувати</w:t>
      </w:r>
      <w:r w:rsidRPr="00AA0747">
        <w:rPr>
          <w:spacing w:val="1"/>
        </w:rPr>
        <w:t xml:space="preserve"> </w:t>
      </w:r>
      <w:r w:rsidRPr="00AA0747">
        <w:t>прибуток</w:t>
      </w:r>
      <w:r w:rsidRPr="00AA0747">
        <w:rPr>
          <w:spacing w:val="4"/>
        </w:rPr>
        <w:t xml:space="preserve"> </w:t>
      </w:r>
      <w:r w:rsidRPr="00AA0747">
        <w:t>від</w:t>
      </w:r>
      <w:r w:rsidRPr="00AA0747">
        <w:rPr>
          <w:spacing w:val="4"/>
        </w:rPr>
        <w:t xml:space="preserve"> </w:t>
      </w:r>
      <w:r w:rsidRPr="00AA0747">
        <w:t>проведення</w:t>
      </w:r>
      <w:r w:rsidRPr="00AA0747">
        <w:rPr>
          <w:spacing w:val="2"/>
        </w:rPr>
        <w:t xml:space="preserve"> </w:t>
      </w:r>
      <w:r w:rsidRPr="00AA0747">
        <w:t>Ігор.</w:t>
      </w:r>
    </w:p>
    <w:p w14:paraId="0BFB0CA1" w14:textId="77777777" w:rsidR="00656AB8" w:rsidRPr="00AA0747" w:rsidRDefault="00656AB8" w:rsidP="00A6177B">
      <w:pPr>
        <w:pStyle w:val="a5"/>
        <w:spacing w:line="360" w:lineRule="auto"/>
        <w:ind w:left="0" w:right="226" w:firstLine="710"/>
        <w:jc w:val="both"/>
      </w:pPr>
      <w:r w:rsidRPr="00AA0747">
        <w:t>Після</w:t>
      </w:r>
      <w:r w:rsidRPr="00AA0747">
        <w:rPr>
          <w:spacing w:val="1"/>
        </w:rPr>
        <w:t xml:space="preserve"> </w:t>
      </w:r>
      <w:r w:rsidRPr="00AA0747">
        <w:t>Другої</w:t>
      </w:r>
      <w:r w:rsidRPr="00AA0747">
        <w:rPr>
          <w:spacing w:val="1"/>
        </w:rPr>
        <w:t xml:space="preserve"> </w:t>
      </w:r>
      <w:r w:rsidRPr="00AA0747">
        <w:t>світової</w:t>
      </w:r>
      <w:r w:rsidRPr="00AA0747">
        <w:rPr>
          <w:spacing w:val="1"/>
        </w:rPr>
        <w:t xml:space="preserve"> </w:t>
      </w:r>
      <w:r w:rsidRPr="00AA0747">
        <w:t>війни</w:t>
      </w:r>
      <w:r w:rsidRPr="00AA0747">
        <w:rPr>
          <w:spacing w:val="1"/>
        </w:rPr>
        <w:t xml:space="preserve"> </w:t>
      </w:r>
      <w:r w:rsidRPr="00AA0747">
        <w:t>спортивні</w:t>
      </w:r>
      <w:r w:rsidRPr="00AA0747">
        <w:rPr>
          <w:spacing w:val="1"/>
        </w:rPr>
        <w:t xml:space="preserve"> </w:t>
      </w:r>
      <w:r w:rsidRPr="00AA0747">
        <w:t>організації</w:t>
      </w:r>
      <w:r w:rsidRPr="00AA0747">
        <w:rPr>
          <w:spacing w:val="1"/>
        </w:rPr>
        <w:t xml:space="preserve"> </w:t>
      </w:r>
      <w:r w:rsidRPr="00AA0747">
        <w:t>опинилися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складному</w:t>
      </w:r>
      <w:r w:rsidRPr="00AA0747">
        <w:rPr>
          <w:spacing w:val="1"/>
        </w:rPr>
        <w:t xml:space="preserve"> </w:t>
      </w:r>
      <w:r w:rsidRPr="00AA0747">
        <w:t>фінансовому</w:t>
      </w:r>
      <w:r w:rsidRPr="00AA0747">
        <w:rPr>
          <w:spacing w:val="1"/>
        </w:rPr>
        <w:t xml:space="preserve"> </w:t>
      </w:r>
      <w:r w:rsidRPr="00AA0747">
        <w:t>положенні.</w:t>
      </w:r>
      <w:r w:rsidRPr="00AA0747">
        <w:rPr>
          <w:spacing w:val="1"/>
        </w:rPr>
        <w:t xml:space="preserve"> </w:t>
      </w:r>
      <w:r w:rsidRPr="00AA0747">
        <w:t>Організація</w:t>
      </w:r>
      <w:r w:rsidRPr="00AA0747">
        <w:rPr>
          <w:spacing w:val="1"/>
        </w:rPr>
        <w:t xml:space="preserve"> </w:t>
      </w:r>
      <w:r w:rsidRPr="00AA0747">
        <w:t>ОІ</w:t>
      </w:r>
      <w:r w:rsidRPr="00AA0747">
        <w:rPr>
          <w:spacing w:val="1"/>
        </w:rPr>
        <w:t xml:space="preserve"> </w:t>
      </w:r>
      <w:r w:rsidRPr="00AA0747">
        <w:t>1948</w:t>
      </w:r>
      <w:r w:rsidRPr="00AA0747">
        <w:rPr>
          <w:spacing w:val="1"/>
        </w:rPr>
        <w:t xml:space="preserve"> </w:t>
      </w:r>
      <w:r w:rsidRPr="00AA0747">
        <w:t>р.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Лондоні</w:t>
      </w:r>
      <w:r w:rsidRPr="00AA0747">
        <w:rPr>
          <w:spacing w:val="1"/>
        </w:rPr>
        <w:t xml:space="preserve"> </w:t>
      </w:r>
      <w:r w:rsidRPr="00AA0747">
        <w:t>не</w:t>
      </w:r>
      <w:r w:rsidRPr="00AA0747">
        <w:rPr>
          <w:spacing w:val="1"/>
        </w:rPr>
        <w:t xml:space="preserve"> </w:t>
      </w:r>
      <w:r w:rsidRPr="00AA0747">
        <w:t xml:space="preserve">вимагала великих фінансових витрат і продаж </w:t>
      </w:r>
      <w:proofErr w:type="spellStart"/>
      <w:r w:rsidRPr="00AA0747">
        <w:rPr>
          <w:lang w:val="ru-RU"/>
        </w:rPr>
        <w:t>квитк</w:t>
      </w:r>
      <w:r w:rsidRPr="00AA0747">
        <w:t>ів</w:t>
      </w:r>
      <w:proofErr w:type="spellEnd"/>
      <w:r w:rsidRPr="00AA0747">
        <w:t xml:space="preserve"> на змагання ще й надав</w:t>
      </w:r>
      <w:r w:rsidRPr="00AA0747">
        <w:rPr>
          <w:lang w:val="ru-RU"/>
        </w:rPr>
        <w:t xml:space="preserve"> </w:t>
      </w:r>
      <w:r w:rsidRPr="00AA0747">
        <w:rPr>
          <w:spacing w:val="-67"/>
        </w:rPr>
        <w:t xml:space="preserve"> </w:t>
      </w:r>
      <w:r w:rsidRPr="00AA0747">
        <w:t>організаторам</w:t>
      </w:r>
      <w:r w:rsidRPr="00AA0747">
        <w:rPr>
          <w:spacing w:val="2"/>
        </w:rPr>
        <w:t xml:space="preserve"> </w:t>
      </w:r>
      <w:r w:rsidRPr="00AA0747">
        <w:t>Ігор</w:t>
      </w:r>
      <w:r w:rsidRPr="00AA0747">
        <w:rPr>
          <w:spacing w:val="1"/>
        </w:rPr>
        <w:t xml:space="preserve"> </w:t>
      </w:r>
      <w:r w:rsidRPr="00AA0747">
        <w:t>прибуток.</w:t>
      </w:r>
    </w:p>
    <w:p w14:paraId="39203EE0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У</w:t>
      </w:r>
      <w:r w:rsidRPr="00AA0747">
        <w:rPr>
          <w:spacing w:val="67"/>
        </w:rPr>
        <w:t xml:space="preserve"> </w:t>
      </w:r>
      <w:r w:rsidRPr="00AA0747">
        <w:t>1949</w:t>
      </w:r>
      <w:r w:rsidRPr="00AA0747">
        <w:rPr>
          <w:spacing w:val="67"/>
        </w:rPr>
        <w:t xml:space="preserve"> </w:t>
      </w:r>
      <w:r w:rsidRPr="00AA0747">
        <w:t>році</w:t>
      </w:r>
      <w:r w:rsidRPr="00AA0747">
        <w:rPr>
          <w:spacing w:val="67"/>
        </w:rPr>
        <w:t xml:space="preserve"> </w:t>
      </w:r>
      <w:r w:rsidRPr="00AA0747">
        <w:t>в</w:t>
      </w:r>
      <w:r w:rsidRPr="00AA0747">
        <w:rPr>
          <w:spacing w:val="65"/>
        </w:rPr>
        <w:t xml:space="preserve"> </w:t>
      </w:r>
      <w:r w:rsidRPr="00AA0747">
        <w:t>Олімпійську</w:t>
      </w:r>
      <w:r w:rsidRPr="00AA0747">
        <w:rPr>
          <w:spacing w:val="67"/>
        </w:rPr>
        <w:t xml:space="preserve"> </w:t>
      </w:r>
      <w:r w:rsidRPr="00AA0747">
        <w:t>хартію</w:t>
      </w:r>
      <w:r w:rsidRPr="00AA0747">
        <w:rPr>
          <w:spacing w:val="66"/>
        </w:rPr>
        <w:t xml:space="preserve"> </w:t>
      </w:r>
      <w:r w:rsidRPr="00AA0747">
        <w:t>було</w:t>
      </w:r>
      <w:r w:rsidRPr="00AA0747">
        <w:rPr>
          <w:spacing w:val="67"/>
        </w:rPr>
        <w:t xml:space="preserve"> </w:t>
      </w:r>
      <w:r w:rsidRPr="00AA0747">
        <w:t>введено</w:t>
      </w:r>
      <w:r w:rsidRPr="00AA0747">
        <w:rPr>
          <w:spacing w:val="67"/>
        </w:rPr>
        <w:t xml:space="preserve"> </w:t>
      </w:r>
      <w:r w:rsidRPr="00AA0747">
        <w:t>новий</w:t>
      </w:r>
      <w:r w:rsidRPr="00AA0747">
        <w:rPr>
          <w:spacing w:val="68"/>
        </w:rPr>
        <w:t xml:space="preserve"> </w:t>
      </w:r>
      <w:r w:rsidRPr="00AA0747">
        <w:t>пункт:</w:t>
      </w:r>
      <w:r w:rsidRPr="00AA0747">
        <w:rPr>
          <w:spacing w:val="66"/>
        </w:rPr>
        <w:t xml:space="preserve"> </w:t>
      </w:r>
      <w:r w:rsidRPr="00AA0747">
        <w:t xml:space="preserve">«Усі </w:t>
      </w:r>
      <w:r w:rsidRPr="00AA0747">
        <w:rPr>
          <w:spacing w:val="-68"/>
        </w:rPr>
        <w:t xml:space="preserve"> </w:t>
      </w:r>
      <w:r w:rsidRPr="00AA0747">
        <w:t>прибутки, які отримуються в результаті проведення Олімпійських ігор (після</w:t>
      </w:r>
      <w:r w:rsidRPr="00AA0747">
        <w:rPr>
          <w:spacing w:val="1"/>
        </w:rPr>
        <w:t xml:space="preserve"> </w:t>
      </w:r>
      <w:r w:rsidRPr="00AA0747">
        <w:t>відшкодування</w:t>
      </w:r>
      <w:r w:rsidRPr="00AA0747">
        <w:rPr>
          <w:spacing w:val="1"/>
        </w:rPr>
        <w:t xml:space="preserve"> </w:t>
      </w:r>
      <w:r w:rsidRPr="00AA0747">
        <w:t>витрат,</w:t>
      </w:r>
      <w:r w:rsidRPr="00AA0747">
        <w:rPr>
          <w:spacing w:val="1"/>
        </w:rPr>
        <w:t xml:space="preserve"> </w:t>
      </w:r>
      <w:r w:rsidRPr="00AA0747">
        <w:t>пов'язаних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їх</w:t>
      </w:r>
      <w:r w:rsidRPr="00AA0747">
        <w:rPr>
          <w:spacing w:val="1"/>
        </w:rPr>
        <w:t xml:space="preserve"> </w:t>
      </w:r>
      <w:r w:rsidRPr="00AA0747">
        <w:t>організацією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відрахуванням</w:t>
      </w:r>
      <w:r w:rsidRPr="00AA0747">
        <w:rPr>
          <w:spacing w:val="1"/>
        </w:rPr>
        <w:t xml:space="preserve"> </w:t>
      </w:r>
      <w:r w:rsidRPr="00AA0747">
        <w:t>визначеної</w:t>
      </w:r>
      <w:r w:rsidRPr="00AA0747">
        <w:rPr>
          <w:spacing w:val="1"/>
        </w:rPr>
        <w:t xml:space="preserve"> </w:t>
      </w:r>
      <w:r w:rsidRPr="00AA0747">
        <w:t>суми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МОК),</w:t>
      </w:r>
      <w:r w:rsidRPr="00AA0747">
        <w:rPr>
          <w:spacing w:val="1"/>
        </w:rPr>
        <w:t xml:space="preserve"> </w:t>
      </w:r>
      <w:r w:rsidRPr="00AA0747">
        <w:t>передаються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розпорядження</w:t>
      </w:r>
      <w:r w:rsidRPr="00AA0747">
        <w:rPr>
          <w:spacing w:val="1"/>
        </w:rPr>
        <w:t xml:space="preserve"> </w:t>
      </w:r>
      <w:r w:rsidRPr="00AA0747">
        <w:t>НОК</w:t>
      </w:r>
      <w:r w:rsidRPr="00AA0747">
        <w:rPr>
          <w:spacing w:val="1"/>
        </w:rPr>
        <w:t xml:space="preserve"> </w:t>
      </w:r>
      <w:r w:rsidRPr="00AA0747">
        <w:t>країни,</w:t>
      </w:r>
      <w:r w:rsidRPr="00AA0747">
        <w:rPr>
          <w:spacing w:val="1"/>
        </w:rPr>
        <w:t xml:space="preserve"> </w:t>
      </w:r>
      <w:r w:rsidRPr="00AA0747">
        <w:t xml:space="preserve">де </w:t>
      </w:r>
      <w:r w:rsidRPr="00AA0747">
        <w:rPr>
          <w:spacing w:val="-67"/>
        </w:rPr>
        <w:t xml:space="preserve"> </w:t>
      </w:r>
      <w:r w:rsidRPr="00AA0747">
        <w:t>відбувалися</w:t>
      </w:r>
      <w:r w:rsidRPr="00AA0747">
        <w:rPr>
          <w:spacing w:val="1"/>
        </w:rPr>
        <w:t xml:space="preserve"> </w:t>
      </w:r>
      <w:r w:rsidRPr="00AA0747">
        <w:t>Ігри.</w:t>
      </w:r>
      <w:r w:rsidRPr="00AA0747">
        <w:rPr>
          <w:spacing w:val="1"/>
        </w:rPr>
        <w:t xml:space="preserve"> </w:t>
      </w:r>
      <w:r w:rsidRPr="00AA0747">
        <w:t>Ці</w:t>
      </w:r>
      <w:r w:rsidRPr="00AA0747">
        <w:rPr>
          <w:spacing w:val="1"/>
        </w:rPr>
        <w:t xml:space="preserve"> </w:t>
      </w:r>
      <w:r w:rsidRPr="00AA0747">
        <w:t>гроші</w:t>
      </w:r>
      <w:r w:rsidRPr="00AA0747">
        <w:rPr>
          <w:spacing w:val="1"/>
        </w:rPr>
        <w:t xml:space="preserve"> </w:t>
      </w:r>
      <w:r w:rsidRPr="00AA0747">
        <w:t>повинні</w:t>
      </w:r>
      <w:r w:rsidRPr="00AA0747">
        <w:rPr>
          <w:spacing w:val="1"/>
        </w:rPr>
        <w:t xml:space="preserve"> </w:t>
      </w:r>
      <w:r w:rsidRPr="00AA0747">
        <w:t>бути</w:t>
      </w:r>
      <w:r w:rsidRPr="00AA0747">
        <w:rPr>
          <w:spacing w:val="1"/>
        </w:rPr>
        <w:t xml:space="preserve"> </w:t>
      </w:r>
      <w:r w:rsidRPr="00AA0747">
        <w:t>використані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1"/>
        </w:rPr>
        <w:t xml:space="preserve"> </w:t>
      </w:r>
      <w:r w:rsidRPr="00AA0747">
        <w:t>розвитку</w:t>
      </w:r>
      <w:r w:rsidRPr="00AA0747">
        <w:rPr>
          <w:spacing w:val="1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лімпійського</w:t>
      </w:r>
      <w:proofErr w:type="spellEnd"/>
      <w:r w:rsidRPr="00AA0747">
        <w:rPr>
          <w:spacing w:val="-5"/>
        </w:rPr>
        <w:t xml:space="preserve"> </w:t>
      </w:r>
      <w:r w:rsidRPr="00AA0747">
        <w:t>руху</w:t>
      </w:r>
      <w:r w:rsidRPr="00AA0747">
        <w:rPr>
          <w:spacing w:val="-5"/>
        </w:rPr>
        <w:t xml:space="preserve"> </w:t>
      </w:r>
      <w:r w:rsidRPr="00AA0747">
        <w:t>і</w:t>
      </w:r>
      <w:r w:rsidRPr="00AA0747">
        <w:rPr>
          <w:spacing w:val="-10"/>
        </w:rPr>
        <w:t xml:space="preserve"> </w:t>
      </w:r>
      <w:r w:rsidRPr="00AA0747">
        <w:t>аматорського</w:t>
      </w:r>
      <w:r w:rsidRPr="00AA0747">
        <w:rPr>
          <w:spacing w:val="-5"/>
        </w:rPr>
        <w:t xml:space="preserve"> </w:t>
      </w:r>
      <w:r w:rsidRPr="00AA0747">
        <w:t>спорту».</w:t>
      </w:r>
      <w:r w:rsidRPr="00AA0747">
        <w:rPr>
          <w:spacing w:val="3"/>
        </w:rPr>
        <w:t xml:space="preserve"> </w:t>
      </w:r>
      <w:r w:rsidRPr="00AA0747">
        <w:t>Це</w:t>
      </w:r>
      <w:r w:rsidRPr="00AA0747">
        <w:rPr>
          <w:spacing w:val="-4"/>
        </w:rPr>
        <w:t xml:space="preserve"> </w:t>
      </w:r>
      <w:r w:rsidRPr="00AA0747">
        <w:t>була</w:t>
      </w:r>
      <w:r w:rsidRPr="00AA0747">
        <w:rPr>
          <w:spacing w:val="-4"/>
        </w:rPr>
        <w:t xml:space="preserve"> </w:t>
      </w:r>
      <w:r w:rsidRPr="00AA0747">
        <w:t>пропозиція</w:t>
      </w:r>
      <w:r w:rsidRPr="00AA0747">
        <w:rPr>
          <w:spacing w:val="-3"/>
        </w:rPr>
        <w:t xml:space="preserve"> </w:t>
      </w:r>
      <w:r w:rsidRPr="00AA0747">
        <w:t>Е.</w:t>
      </w:r>
      <w:r w:rsidRPr="00AA0747">
        <w:rPr>
          <w:lang w:val="ru-RU"/>
        </w:rPr>
        <w:t xml:space="preserve"> </w:t>
      </w:r>
      <w:proofErr w:type="spellStart"/>
      <w:r w:rsidRPr="00AA0747">
        <w:t>Брендеджа</w:t>
      </w:r>
      <w:proofErr w:type="spellEnd"/>
      <w:r w:rsidRPr="00AA0747">
        <w:t>.</w:t>
      </w:r>
    </w:p>
    <w:p w14:paraId="2518EEAB" w14:textId="77777777" w:rsidR="00656AB8" w:rsidRPr="00AA0747" w:rsidRDefault="00656AB8" w:rsidP="00A6177B">
      <w:pPr>
        <w:pStyle w:val="a5"/>
        <w:spacing w:line="360" w:lineRule="auto"/>
        <w:ind w:left="0"/>
        <w:jc w:val="both"/>
      </w:pPr>
      <w:r w:rsidRPr="00AA0747">
        <w:t>Так</w:t>
      </w:r>
      <w:r w:rsidRPr="00AA0747">
        <w:rPr>
          <w:spacing w:val="-4"/>
        </w:rPr>
        <w:t xml:space="preserve"> </w:t>
      </w:r>
      <w:r w:rsidRPr="00AA0747">
        <w:t>була</w:t>
      </w:r>
      <w:r w:rsidRPr="00AA0747">
        <w:rPr>
          <w:spacing w:val="-3"/>
        </w:rPr>
        <w:t xml:space="preserve"> </w:t>
      </w:r>
      <w:r w:rsidRPr="00AA0747">
        <w:t>зроблена</w:t>
      </w:r>
      <w:r w:rsidRPr="00AA0747">
        <w:rPr>
          <w:spacing w:val="-3"/>
        </w:rPr>
        <w:t xml:space="preserve"> </w:t>
      </w:r>
      <w:r w:rsidRPr="00AA0747">
        <w:t>перша</w:t>
      </w:r>
      <w:r w:rsidRPr="00AA0747">
        <w:rPr>
          <w:spacing w:val="-3"/>
        </w:rPr>
        <w:t xml:space="preserve"> </w:t>
      </w:r>
      <w:r w:rsidRPr="00AA0747">
        <w:t>спроба</w:t>
      </w:r>
      <w:r w:rsidRPr="00AA0747">
        <w:rPr>
          <w:spacing w:val="-3"/>
        </w:rPr>
        <w:t xml:space="preserve"> </w:t>
      </w:r>
      <w:r w:rsidRPr="00AA0747">
        <w:t>фінансування</w:t>
      </w:r>
      <w:r w:rsidRPr="00AA0747">
        <w:rPr>
          <w:spacing w:val="-2"/>
        </w:rPr>
        <w:t xml:space="preserve"> </w:t>
      </w:r>
      <w:r w:rsidRPr="00AA0747">
        <w:t>МОК</w:t>
      </w:r>
      <w:r w:rsidRPr="00AA0747">
        <w:rPr>
          <w:spacing w:val="-2"/>
        </w:rPr>
        <w:t xml:space="preserve"> </w:t>
      </w:r>
      <w:r w:rsidRPr="00AA0747">
        <w:t>за</w:t>
      </w:r>
      <w:r w:rsidRPr="00AA0747">
        <w:rPr>
          <w:spacing w:val="-3"/>
        </w:rPr>
        <w:t xml:space="preserve"> </w:t>
      </w:r>
      <w:r w:rsidRPr="00AA0747">
        <w:t>рахунок ОІ.</w:t>
      </w:r>
    </w:p>
    <w:p w14:paraId="4888E10D" w14:textId="77777777" w:rsidR="00656AB8" w:rsidRPr="00AA0747" w:rsidRDefault="00656AB8" w:rsidP="00A6177B">
      <w:pPr>
        <w:pStyle w:val="a5"/>
        <w:spacing w:line="360" w:lineRule="auto"/>
        <w:ind w:left="0" w:right="228" w:firstLine="710"/>
        <w:jc w:val="both"/>
      </w:pPr>
      <w:r w:rsidRPr="00AA0747">
        <w:t>До</w:t>
      </w:r>
      <w:r w:rsidRPr="00AA0747">
        <w:rPr>
          <w:spacing w:val="1"/>
        </w:rPr>
        <w:t xml:space="preserve"> </w:t>
      </w:r>
      <w:r w:rsidRPr="00AA0747">
        <w:t>60-х</w:t>
      </w:r>
      <w:r w:rsidRPr="00AA0747">
        <w:rPr>
          <w:spacing w:val="1"/>
        </w:rPr>
        <w:t xml:space="preserve"> </w:t>
      </w:r>
      <w:r w:rsidRPr="00AA0747">
        <w:t>років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в</w:t>
      </w:r>
      <w:r w:rsidRPr="00AA0747">
        <w:rPr>
          <w:spacing w:val="1"/>
        </w:rPr>
        <w:t xml:space="preserve"> </w:t>
      </w:r>
      <w:r w:rsidRPr="00AA0747">
        <w:t>основному</w:t>
      </w:r>
      <w:r w:rsidRPr="00AA0747">
        <w:rPr>
          <w:spacing w:val="1"/>
        </w:rPr>
        <w:t xml:space="preserve"> </w:t>
      </w:r>
      <w:r w:rsidRPr="00AA0747">
        <w:t>задовольнявся</w:t>
      </w:r>
      <w:r w:rsidRPr="00AA0747">
        <w:rPr>
          <w:spacing w:val="1"/>
        </w:rPr>
        <w:t xml:space="preserve"> </w:t>
      </w:r>
      <w:r w:rsidRPr="00AA0747">
        <w:t>відрахуваннями</w:t>
      </w:r>
      <w:r w:rsidRPr="00AA0747">
        <w:rPr>
          <w:spacing w:val="1"/>
        </w:rPr>
        <w:t xml:space="preserve"> </w:t>
      </w:r>
      <w:r w:rsidRPr="00AA0747">
        <w:t>від</w:t>
      </w:r>
      <w:r w:rsidRPr="00AA0747">
        <w:rPr>
          <w:lang w:val="ru-RU"/>
        </w:rPr>
        <w:t xml:space="preserve"> </w:t>
      </w:r>
      <w:r w:rsidRPr="00AA0747">
        <w:rPr>
          <w:spacing w:val="-67"/>
        </w:rPr>
        <w:t xml:space="preserve"> </w:t>
      </w:r>
      <w:r w:rsidRPr="00AA0747">
        <w:t>продажу квитків на ОІ.</w:t>
      </w:r>
      <w:r w:rsidRPr="00AA0747">
        <w:rPr>
          <w:spacing w:val="1"/>
        </w:rPr>
        <w:t xml:space="preserve"> </w:t>
      </w:r>
      <w:r w:rsidRPr="00AA0747">
        <w:t>Потім бюджет МОК став поповнюватись за рахунок</w:t>
      </w:r>
      <w:r w:rsidRPr="00AA0747">
        <w:rPr>
          <w:spacing w:val="1"/>
        </w:rPr>
        <w:t xml:space="preserve"> </w:t>
      </w:r>
      <w:r w:rsidRPr="00AA0747">
        <w:t>того, що міста, які дістали право на проведення ОІ, почали перераховувати</w:t>
      </w:r>
      <w:r w:rsidRPr="00AA0747">
        <w:rPr>
          <w:spacing w:val="1"/>
        </w:rPr>
        <w:t xml:space="preserve"> </w:t>
      </w:r>
      <w:r w:rsidRPr="00AA0747">
        <w:t>йому</w:t>
      </w:r>
      <w:r w:rsidRPr="00AA0747">
        <w:rPr>
          <w:spacing w:val="-4"/>
        </w:rPr>
        <w:t xml:space="preserve"> </w:t>
      </w:r>
      <w:r w:rsidRPr="00AA0747">
        <w:t>по</w:t>
      </w:r>
      <w:r w:rsidRPr="00AA0747">
        <w:rPr>
          <w:spacing w:val="1"/>
        </w:rPr>
        <w:t xml:space="preserve"> </w:t>
      </w:r>
      <w:r w:rsidRPr="00AA0747">
        <w:t>100</w:t>
      </w:r>
      <w:r w:rsidRPr="00AA0747">
        <w:rPr>
          <w:spacing w:val="1"/>
        </w:rPr>
        <w:t xml:space="preserve"> </w:t>
      </w:r>
      <w:r w:rsidRPr="00AA0747">
        <w:t>000 швейцарських</w:t>
      </w:r>
      <w:r w:rsidRPr="00AA0747">
        <w:rPr>
          <w:spacing w:val="-3"/>
        </w:rPr>
        <w:t xml:space="preserve"> </w:t>
      </w:r>
      <w:r w:rsidRPr="00AA0747">
        <w:t>франків.</w:t>
      </w:r>
    </w:p>
    <w:p w14:paraId="462E7BC6" w14:textId="77777777" w:rsidR="00656AB8" w:rsidRPr="00AA0747" w:rsidRDefault="00656AB8" w:rsidP="00A6177B">
      <w:pPr>
        <w:pStyle w:val="a5"/>
        <w:spacing w:line="360" w:lineRule="auto"/>
        <w:ind w:left="0" w:right="227" w:firstLine="710"/>
        <w:jc w:val="both"/>
      </w:pPr>
      <w:r w:rsidRPr="00AA0747">
        <w:t>А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60-х</w:t>
      </w:r>
      <w:r w:rsidRPr="00AA0747">
        <w:rPr>
          <w:spacing w:val="1"/>
        </w:rPr>
        <w:t xml:space="preserve"> </w:t>
      </w:r>
      <w:r w:rsidRPr="00AA0747">
        <w:t>років</w:t>
      </w:r>
      <w:r w:rsidRPr="00AA0747">
        <w:rPr>
          <w:spacing w:val="1"/>
        </w:rPr>
        <w:t xml:space="preserve"> </w:t>
      </w:r>
      <w:r w:rsidRPr="00AA0747">
        <w:t>почався</w:t>
      </w:r>
      <w:r w:rsidRPr="00AA0747">
        <w:rPr>
          <w:spacing w:val="1"/>
        </w:rPr>
        <w:t xml:space="preserve"> </w:t>
      </w:r>
      <w:r w:rsidRPr="00AA0747">
        <w:t>продаж</w:t>
      </w:r>
      <w:r w:rsidRPr="00AA0747">
        <w:rPr>
          <w:spacing w:val="1"/>
        </w:rPr>
        <w:t xml:space="preserve"> </w:t>
      </w:r>
      <w:r w:rsidRPr="00AA0747">
        <w:t>прав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трансляцію</w:t>
      </w:r>
      <w:r w:rsidRPr="00AA0747">
        <w:rPr>
          <w:spacing w:val="1"/>
        </w:rPr>
        <w:t xml:space="preserve"> </w:t>
      </w:r>
      <w:r w:rsidRPr="00AA0747">
        <w:t>ОІ.</w:t>
      </w:r>
      <w:r w:rsidRPr="00AA0747">
        <w:rPr>
          <w:spacing w:val="1"/>
        </w:rPr>
        <w:t xml:space="preserve"> </w:t>
      </w:r>
      <w:r w:rsidRPr="00AA0747">
        <w:t>Право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трансляцію</w:t>
      </w:r>
      <w:r w:rsidRPr="00AA0747">
        <w:rPr>
          <w:spacing w:val="1"/>
        </w:rPr>
        <w:t xml:space="preserve"> </w:t>
      </w:r>
      <w:r w:rsidRPr="00AA0747">
        <w:t>VІІІ</w:t>
      </w:r>
      <w:r w:rsidRPr="00AA0747">
        <w:rPr>
          <w:spacing w:val="1"/>
        </w:rPr>
        <w:t xml:space="preserve"> </w:t>
      </w:r>
      <w:r w:rsidRPr="00AA0747">
        <w:t>зимових</w:t>
      </w:r>
      <w:r w:rsidRPr="00AA0747">
        <w:rPr>
          <w:spacing w:val="1"/>
        </w:rPr>
        <w:t xml:space="preserve"> </w:t>
      </w:r>
      <w:r w:rsidRPr="00AA0747">
        <w:t>ОІ,</w:t>
      </w:r>
      <w:r w:rsidRPr="00AA0747">
        <w:rPr>
          <w:spacing w:val="1"/>
        </w:rPr>
        <w:t xml:space="preserve"> </w:t>
      </w:r>
      <w:r w:rsidRPr="00AA0747">
        <w:t>які проводились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proofErr w:type="spellStart"/>
      <w:r w:rsidRPr="00AA0747">
        <w:t>Скво-Веллі</w:t>
      </w:r>
      <w:proofErr w:type="spellEnd"/>
      <w:r w:rsidRPr="00AA0747">
        <w:rPr>
          <w:spacing w:val="1"/>
        </w:rPr>
        <w:t xml:space="preserve"> </w:t>
      </w:r>
      <w:r w:rsidRPr="00AA0747">
        <w:t>(США),</w:t>
      </w:r>
      <w:r w:rsidRPr="00AA0747">
        <w:rPr>
          <w:spacing w:val="1"/>
        </w:rPr>
        <w:t xml:space="preserve"> </w:t>
      </w:r>
      <w:r w:rsidRPr="00AA0747">
        <w:t>було</w:t>
      </w:r>
      <w:r w:rsidRPr="00AA0747">
        <w:rPr>
          <w:spacing w:val="1"/>
        </w:rPr>
        <w:t xml:space="preserve"> </w:t>
      </w:r>
      <w:r w:rsidRPr="00AA0747">
        <w:lastRenderedPageBreak/>
        <w:t>продано американській телекомпанії Сі-</w:t>
      </w:r>
      <w:proofErr w:type="spellStart"/>
      <w:r w:rsidRPr="00AA0747">
        <w:t>Бі</w:t>
      </w:r>
      <w:proofErr w:type="spellEnd"/>
      <w:r w:rsidRPr="00AA0747">
        <w:t>-Ес за 50 000 доларів, а Ігор ХVІІ</w:t>
      </w:r>
      <w:r w:rsidRPr="00AA0747">
        <w:rPr>
          <w:spacing w:val="1"/>
        </w:rPr>
        <w:t xml:space="preserve"> </w:t>
      </w:r>
      <w:r w:rsidRPr="00AA0747">
        <w:t>Олімпіади у</w:t>
      </w:r>
      <w:r w:rsidRPr="00AA0747">
        <w:rPr>
          <w:spacing w:val="-3"/>
        </w:rPr>
        <w:t xml:space="preserve"> </w:t>
      </w:r>
      <w:r w:rsidRPr="00AA0747">
        <w:t>Римі</w:t>
      </w:r>
      <w:r w:rsidRPr="00AA0747">
        <w:rPr>
          <w:spacing w:val="-4"/>
        </w:rPr>
        <w:t xml:space="preserve"> </w:t>
      </w:r>
      <w:r w:rsidRPr="00AA0747">
        <w:t>(1960) –</w:t>
      </w:r>
      <w:r w:rsidRPr="00AA0747">
        <w:rPr>
          <w:spacing w:val="2"/>
        </w:rPr>
        <w:t xml:space="preserve"> </w:t>
      </w:r>
      <w:r w:rsidRPr="00AA0747">
        <w:t>за</w:t>
      </w:r>
      <w:r w:rsidRPr="00AA0747">
        <w:rPr>
          <w:spacing w:val="2"/>
        </w:rPr>
        <w:t xml:space="preserve"> </w:t>
      </w:r>
      <w:r w:rsidRPr="00AA0747">
        <w:t>60 000</w:t>
      </w:r>
      <w:r w:rsidRPr="00AA0747">
        <w:rPr>
          <w:spacing w:val="1"/>
        </w:rPr>
        <w:t xml:space="preserve"> </w:t>
      </w:r>
      <w:r w:rsidRPr="00AA0747">
        <w:t>доларів.</w:t>
      </w:r>
    </w:p>
    <w:p w14:paraId="004F42C9" w14:textId="77777777" w:rsidR="00656AB8" w:rsidRPr="00AA0747" w:rsidRDefault="00656AB8" w:rsidP="00A6177B">
      <w:pPr>
        <w:pStyle w:val="a5"/>
        <w:spacing w:line="360" w:lineRule="auto"/>
        <w:ind w:left="0" w:right="228" w:firstLine="710"/>
        <w:jc w:val="both"/>
      </w:pPr>
      <w:r w:rsidRPr="00AA0747">
        <w:t>По</w:t>
      </w:r>
      <w:r w:rsidRPr="00AA0747">
        <w:rPr>
          <w:spacing w:val="1"/>
        </w:rPr>
        <w:t xml:space="preserve"> </w:t>
      </w:r>
      <w:r w:rsidRPr="00AA0747">
        <w:t>мірі збільшення</w:t>
      </w:r>
      <w:r w:rsidRPr="00AA0747">
        <w:rPr>
          <w:spacing w:val="1"/>
        </w:rPr>
        <w:t xml:space="preserve"> </w:t>
      </w:r>
      <w:r w:rsidRPr="00AA0747">
        <w:t>вартості</w:t>
      </w:r>
      <w:r w:rsidRPr="00AA0747">
        <w:rPr>
          <w:spacing w:val="1"/>
        </w:rPr>
        <w:t xml:space="preserve"> </w:t>
      </w:r>
      <w:r w:rsidRPr="00AA0747">
        <w:t>прав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телетрансляцію</w:t>
      </w:r>
      <w:r w:rsidRPr="00AA0747">
        <w:rPr>
          <w:spacing w:val="1"/>
        </w:rPr>
        <w:t xml:space="preserve"> </w:t>
      </w:r>
      <w:r w:rsidRPr="00AA0747">
        <w:t>ОІ</w:t>
      </w:r>
      <w:r w:rsidRPr="00AA0747">
        <w:rPr>
          <w:spacing w:val="1"/>
        </w:rPr>
        <w:t xml:space="preserve"> </w:t>
      </w:r>
      <w:r w:rsidRPr="00AA0747">
        <w:t>зростали</w:t>
      </w:r>
      <w:r w:rsidRPr="00AA0747">
        <w:rPr>
          <w:spacing w:val="1"/>
        </w:rPr>
        <w:t xml:space="preserve"> </w:t>
      </w:r>
      <w:r w:rsidRPr="00AA0747">
        <w:t>й</w:t>
      </w:r>
      <w:r w:rsidRPr="00AA0747">
        <w:rPr>
          <w:spacing w:val="1"/>
        </w:rPr>
        <w:t xml:space="preserve"> </w:t>
      </w:r>
      <w:r w:rsidRPr="00AA0747">
        <w:t>прибутки МОК. Від Оргкомітету ОІ  ХVІІІ Олімпіади в Токіо (1964) МОК отримав</w:t>
      </w:r>
      <w:r w:rsidRPr="00AA0747">
        <w:rPr>
          <w:spacing w:val="1"/>
        </w:rPr>
        <w:t xml:space="preserve"> </w:t>
      </w:r>
      <w:r w:rsidRPr="00AA0747">
        <w:t xml:space="preserve">130 000 доларів, а від організаторів ІХ зимових ОІ в </w:t>
      </w:r>
      <w:proofErr w:type="spellStart"/>
      <w:r w:rsidRPr="00AA0747">
        <w:t>Інсбруку</w:t>
      </w:r>
      <w:proofErr w:type="spellEnd"/>
      <w:r w:rsidRPr="00AA0747">
        <w:t xml:space="preserve"> (1964) вже 200</w:t>
      </w:r>
      <w:r w:rsidRPr="00AA0747">
        <w:rPr>
          <w:spacing w:val="1"/>
        </w:rPr>
        <w:t xml:space="preserve"> </w:t>
      </w:r>
      <w:r w:rsidRPr="00AA0747">
        <w:t>000 доларів.</w:t>
      </w:r>
    </w:p>
    <w:p w14:paraId="7BC1C30D" w14:textId="77777777" w:rsidR="00656AB8" w:rsidRPr="00B902B9" w:rsidRDefault="00656AB8" w:rsidP="00A6177B">
      <w:pPr>
        <w:pStyle w:val="a5"/>
        <w:spacing w:line="360" w:lineRule="auto"/>
        <w:ind w:left="0" w:right="226" w:firstLine="710"/>
        <w:jc w:val="both"/>
        <w:rPr>
          <w:b/>
          <w:bCs/>
        </w:rPr>
      </w:pPr>
      <w:r w:rsidRPr="00B902B9">
        <w:rPr>
          <w:b/>
          <w:bCs/>
        </w:rPr>
        <w:t>На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початку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80-х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років,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коли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президентом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МОК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став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Х.А.</w:t>
      </w:r>
      <w:r w:rsidRPr="00B902B9">
        <w:rPr>
          <w:b/>
          <w:bCs/>
          <w:lang w:val="ru-RU"/>
        </w:rPr>
        <w:t xml:space="preserve"> </w:t>
      </w:r>
      <w:proofErr w:type="spellStart"/>
      <w:r w:rsidRPr="00B902B9">
        <w:rPr>
          <w:b/>
          <w:bCs/>
        </w:rPr>
        <w:t>Самаранч</w:t>
      </w:r>
      <w:proofErr w:type="spellEnd"/>
      <w:r w:rsidRPr="00B902B9">
        <w:rPr>
          <w:b/>
          <w:bCs/>
        </w:rPr>
        <w:t>,</w:t>
      </w:r>
      <w:r w:rsidRPr="00B902B9">
        <w:rPr>
          <w:b/>
          <w:bCs/>
          <w:spacing w:val="-67"/>
        </w:rPr>
        <w:t xml:space="preserve"> </w:t>
      </w:r>
      <w:r w:rsidRPr="00B902B9">
        <w:rPr>
          <w:b/>
          <w:bCs/>
        </w:rPr>
        <w:t>МОК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починає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активний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пошук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нових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джерел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фінансування.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Рекламно-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спонсорська діяльність і комерційна діяльність (реалізація монет, друкованої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продукції)</w:t>
      </w:r>
      <w:r w:rsidRPr="00B902B9">
        <w:rPr>
          <w:b/>
          <w:bCs/>
          <w:spacing w:val="-1"/>
        </w:rPr>
        <w:t xml:space="preserve"> </w:t>
      </w:r>
      <w:r w:rsidRPr="00B902B9">
        <w:rPr>
          <w:b/>
          <w:bCs/>
        </w:rPr>
        <w:t>набувають</w:t>
      </w:r>
      <w:r w:rsidRPr="00B902B9">
        <w:rPr>
          <w:b/>
          <w:bCs/>
          <w:spacing w:val="-1"/>
        </w:rPr>
        <w:t xml:space="preserve"> </w:t>
      </w:r>
      <w:r w:rsidRPr="00B902B9">
        <w:rPr>
          <w:b/>
          <w:bCs/>
        </w:rPr>
        <w:t>значного поширення.</w:t>
      </w:r>
    </w:p>
    <w:p w14:paraId="5364C61B" w14:textId="77777777" w:rsidR="00656AB8" w:rsidRPr="00B902B9" w:rsidRDefault="00656AB8" w:rsidP="00A6177B">
      <w:pPr>
        <w:pStyle w:val="a5"/>
        <w:spacing w:line="360" w:lineRule="auto"/>
        <w:ind w:left="0" w:right="231" w:firstLine="710"/>
        <w:jc w:val="both"/>
        <w:rPr>
          <w:b/>
          <w:bCs/>
        </w:rPr>
      </w:pPr>
      <w:r w:rsidRPr="00B902B9">
        <w:rPr>
          <w:b/>
          <w:bCs/>
        </w:rPr>
        <w:t>До 1972 р. МОК поділяв прибутки від продажу прав на трансляцію ОІ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тільки з оргкомітетами міст, які проводять ці ОІ. Свою суму МОК поділяв з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МСФ.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З</w:t>
      </w:r>
      <w:r w:rsidRPr="00B902B9">
        <w:rPr>
          <w:b/>
          <w:bCs/>
          <w:spacing w:val="-1"/>
        </w:rPr>
        <w:t xml:space="preserve"> </w:t>
      </w:r>
      <w:r w:rsidRPr="00B902B9">
        <w:rPr>
          <w:b/>
          <w:bCs/>
        </w:rPr>
        <w:t>1972</w:t>
      </w:r>
      <w:r w:rsidRPr="00B902B9">
        <w:rPr>
          <w:b/>
          <w:bCs/>
          <w:spacing w:val="-1"/>
        </w:rPr>
        <w:t xml:space="preserve"> </w:t>
      </w:r>
      <w:r w:rsidRPr="00B902B9">
        <w:rPr>
          <w:b/>
          <w:bCs/>
        </w:rPr>
        <w:t>року</w:t>
      </w:r>
      <w:r w:rsidRPr="00B902B9">
        <w:rPr>
          <w:b/>
          <w:bCs/>
          <w:spacing w:val="-6"/>
        </w:rPr>
        <w:t xml:space="preserve"> </w:t>
      </w:r>
      <w:r w:rsidRPr="00B902B9">
        <w:rPr>
          <w:b/>
          <w:bCs/>
        </w:rPr>
        <w:t>МОК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включив</w:t>
      </w:r>
      <w:r w:rsidRPr="00B902B9">
        <w:rPr>
          <w:b/>
          <w:bCs/>
          <w:spacing w:val="-2"/>
        </w:rPr>
        <w:t xml:space="preserve"> </w:t>
      </w:r>
      <w:r w:rsidRPr="00B902B9">
        <w:rPr>
          <w:b/>
          <w:bCs/>
        </w:rPr>
        <w:t>у</w:t>
      </w:r>
      <w:r w:rsidRPr="00B902B9">
        <w:rPr>
          <w:b/>
          <w:bCs/>
          <w:spacing w:val="-5"/>
        </w:rPr>
        <w:t xml:space="preserve"> </w:t>
      </w:r>
      <w:r w:rsidRPr="00B902B9">
        <w:rPr>
          <w:b/>
          <w:bCs/>
        </w:rPr>
        <w:t>схему</w:t>
      </w:r>
      <w:r w:rsidRPr="00B902B9">
        <w:rPr>
          <w:b/>
          <w:bCs/>
          <w:spacing w:val="-6"/>
        </w:rPr>
        <w:t xml:space="preserve"> </w:t>
      </w:r>
      <w:r w:rsidRPr="00B902B9">
        <w:rPr>
          <w:b/>
          <w:bCs/>
        </w:rPr>
        <w:t>розподілу</w:t>
      </w:r>
      <w:r w:rsidRPr="00B902B9">
        <w:rPr>
          <w:b/>
          <w:bCs/>
          <w:spacing w:val="-1"/>
        </w:rPr>
        <w:t xml:space="preserve"> </w:t>
      </w:r>
      <w:proofErr w:type="spellStart"/>
      <w:r w:rsidRPr="00B902B9">
        <w:rPr>
          <w:b/>
          <w:bCs/>
        </w:rPr>
        <w:t>телеприбутків</w:t>
      </w:r>
      <w:proofErr w:type="spellEnd"/>
      <w:r w:rsidRPr="00B902B9">
        <w:rPr>
          <w:b/>
          <w:bCs/>
          <w:spacing w:val="-2"/>
        </w:rPr>
        <w:t xml:space="preserve"> </w:t>
      </w:r>
      <w:r w:rsidRPr="00B902B9">
        <w:rPr>
          <w:b/>
          <w:bCs/>
        </w:rPr>
        <w:t>і</w:t>
      </w:r>
      <w:r w:rsidRPr="00B902B9">
        <w:rPr>
          <w:b/>
          <w:bCs/>
          <w:spacing w:val="-2"/>
        </w:rPr>
        <w:t xml:space="preserve"> </w:t>
      </w:r>
      <w:proofErr w:type="spellStart"/>
      <w:r w:rsidRPr="00B902B9">
        <w:rPr>
          <w:b/>
          <w:bCs/>
        </w:rPr>
        <w:t>НОКи</w:t>
      </w:r>
      <w:proofErr w:type="spellEnd"/>
      <w:r w:rsidRPr="00B902B9">
        <w:rPr>
          <w:b/>
          <w:bCs/>
        </w:rPr>
        <w:t>.</w:t>
      </w:r>
    </w:p>
    <w:p w14:paraId="5C10CFC0" w14:textId="77777777" w:rsidR="00656AB8" w:rsidRPr="00AA0747" w:rsidRDefault="00656AB8" w:rsidP="00A6177B">
      <w:pPr>
        <w:pStyle w:val="a5"/>
        <w:spacing w:line="360" w:lineRule="auto"/>
        <w:ind w:left="0" w:right="225" w:firstLine="710"/>
        <w:jc w:val="both"/>
      </w:pPr>
      <w:r w:rsidRPr="00AA0747">
        <w:t>Для</w:t>
      </w:r>
      <w:r w:rsidRPr="00AA0747">
        <w:rPr>
          <w:spacing w:val="1"/>
        </w:rPr>
        <w:t xml:space="preserve"> </w:t>
      </w:r>
      <w:r w:rsidRPr="00AA0747">
        <w:t>Олімпійських</w:t>
      </w:r>
      <w:r w:rsidRPr="00AA0747">
        <w:rPr>
          <w:spacing w:val="1"/>
        </w:rPr>
        <w:t xml:space="preserve"> </w:t>
      </w:r>
      <w:r w:rsidRPr="00AA0747">
        <w:t>ігор</w:t>
      </w:r>
      <w:r w:rsidRPr="00AA0747">
        <w:rPr>
          <w:spacing w:val="1"/>
        </w:rPr>
        <w:t xml:space="preserve"> </w:t>
      </w:r>
      <w:r w:rsidRPr="00AA0747">
        <w:t>1988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1992</w:t>
      </w:r>
      <w:r w:rsidRPr="00AA0747">
        <w:rPr>
          <w:spacing w:val="1"/>
        </w:rPr>
        <w:t xml:space="preserve"> </w:t>
      </w:r>
      <w:r w:rsidRPr="00AA0747">
        <w:t>року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установив</w:t>
      </w:r>
      <w:r w:rsidRPr="00AA0747">
        <w:rPr>
          <w:spacing w:val="1"/>
        </w:rPr>
        <w:t xml:space="preserve"> </w:t>
      </w:r>
      <w:r w:rsidRPr="00AA0747">
        <w:t>наступні</w:t>
      </w:r>
      <w:r w:rsidRPr="00AA0747">
        <w:rPr>
          <w:spacing w:val="1"/>
        </w:rPr>
        <w:t xml:space="preserve"> </w:t>
      </w:r>
      <w:r w:rsidRPr="00AA0747">
        <w:t>принципи розподілу</w:t>
      </w:r>
      <w:r w:rsidRPr="00AA0747">
        <w:rPr>
          <w:spacing w:val="-3"/>
        </w:rPr>
        <w:t xml:space="preserve"> </w:t>
      </w:r>
      <w:proofErr w:type="spellStart"/>
      <w:r w:rsidRPr="00AA0747">
        <w:t>телеприбутків</w:t>
      </w:r>
      <w:proofErr w:type="spellEnd"/>
      <w:r w:rsidRPr="00AA0747">
        <w:t>:</w:t>
      </w:r>
    </w:p>
    <w:p w14:paraId="0BFEDFB4" w14:textId="77777777" w:rsidR="00656AB8" w:rsidRPr="00AA0747" w:rsidRDefault="00656AB8" w:rsidP="00A6177B">
      <w:pPr>
        <w:pStyle w:val="a7"/>
        <w:numPr>
          <w:ilvl w:val="0"/>
          <w:numId w:val="29"/>
        </w:numPr>
        <w:tabs>
          <w:tab w:val="left" w:pos="1134"/>
        </w:tabs>
        <w:spacing w:line="360" w:lineRule="auto"/>
        <w:ind w:left="0" w:right="227" w:firstLine="709"/>
        <w:jc w:val="both"/>
        <w:rPr>
          <w:sz w:val="28"/>
          <w:szCs w:val="28"/>
        </w:rPr>
      </w:pPr>
      <w:r w:rsidRPr="00AA0747">
        <w:rPr>
          <w:sz w:val="28"/>
          <w:szCs w:val="28"/>
          <w:lang w:val="ru-RU"/>
        </w:rPr>
        <w:t xml:space="preserve">     </w:t>
      </w:r>
      <w:r w:rsidRPr="00AA0747">
        <w:rPr>
          <w:sz w:val="28"/>
          <w:szCs w:val="28"/>
        </w:rPr>
        <w:t>20% отримали ОКОІ – на забезпечення оптимальних технічних умов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для</w:t>
      </w:r>
      <w:r w:rsidRPr="00AA0747">
        <w:rPr>
          <w:spacing w:val="2"/>
          <w:sz w:val="28"/>
          <w:szCs w:val="28"/>
        </w:rPr>
        <w:t xml:space="preserve"> </w:t>
      </w:r>
      <w:r w:rsidRPr="00AA0747">
        <w:rPr>
          <w:sz w:val="28"/>
          <w:szCs w:val="28"/>
        </w:rPr>
        <w:t>усіх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видів</w:t>
      </w:r>
      <w:r w:rsidRPr="00AA0747">
        <w:rPr>
          <w:spacing w:val="4"/>
          <w:sz w:val="28"/>
          <w:szCs w:val="28"/>
        </w:rPr>
        <w:t xml:space="preserve"> </w:t>
      </w:r>
      <w:r w:rsidRPr="00AA0747">
        <w:rPr>
          <w:sz w:val="28"/>
          <w:szCs w:val="28"/>
        </w:rPr>
        <w:t>інформації;</w:t>
      </w:r>
    </w:p>
    <w:p w14:paraId="4BD8C5E5" w14:textId="77C2339E" w:rsidR="00656AB8" w:rsidRPr="00AA0747" w:rsidRDefault="00656AB8" w:rsidP="00A6177B">
      <w:pPr>
        <w:pStyle w:val="a7"/>
        <w:numPr>
          <w:ilvl w:val="0"/>
          <w:numId w:val="29"/>
        </w:numPr>
        <w:tabs>
          <w:tab w:val="left" w:pos="1418"/>
        </w:tabs>
        <w:spacing w:line="360" w:lineRule="auto"/>
        <w:ind w:left="0" w:right="227" w:firstLine="709"/>
        <w:jc w:val="both"/>
        <w:rPr>
          <w:sz w:val="28"/>
          <w:szCs w:val="28"/>
        </w:rPr>
      </w:pPr>
      <w:r w:rsidRPr="00AA0747">
        <w:rPr>
          <w:sz w:val="28"/>
          <w:szCs w:val="28"/>
          <w:lang w:val="ru-RU"/>
        </w:rPr>
        <w:t xml:space="preserve">Сума, яка </w:t>
      </w:r>
      <w:proofErr w:type="spellStart"/>
      <w:r w:rsidRPr="00AA0747">
        <w:rPr>
          <w:sz w:val="28"/>
          <w:szCs w:val="28"/>
          <w:lang w:val="ru-RU"/>
        </w:rPr>
        <w:t>залишилась</w:t>
      </w:r>
      <w:proofErr w:type="spellEnd"/>
      <w:r w:rsidRPr="00AA0747">
        <w:rPr>
          <w:sz w:val="28"/>
          <w:szCs w:val="28"/>
          <w:lang w:val="ru-RU"/>
        </w:rPr>
        <w:t xml:space="preserve">, </w:t>
      </w:r>
      <w:proofErr w:type="spellStart"/>
      <w:r w:rsidRPr="00AA0747">
        <w:rPr>
          <w:sz w:val="28"/>
          <w:szCs w:val="28"/>
          <w:lang w:val="ru-RU"/>
        </w:rPr>
        <w:t>була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поділена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між</w:t>
      </w:r>
      <w:proofErr w:type="spellEnd"/>
      <w:r w:rsidRPr="00AA0747">
        <w:rPr>
          <w:sz w:val="28"/>
          <w:szCs w:val="28"/>
          <w:lang w:val="ru-RU"/>
        </w:rPr>
        <w:t xml:space="preserve"> ОК -2/3 і МОК –1/3;</w:t>
      </w:r>
    </w:p>
    <w:p w14:paraId="562CC34C" w14:textId="77777777" w:rsidR="00656AB8" w:rsidRPr="00AA0747" w:rsidRDefault="00656AB8" w:rsidP="00A6177B">
      <w:pPr>
        <w:pStyle w:val="a7"/>
        <w:numPr>
          <w:ilvl w:val="0"/>
          <w:numId w:val="29"/>
        </w:numPr>
        <w:tabs>
          <w:tab w:val="left" w:pos="1418"/>
        </w:tabs>
        <w:spacing w:line="360" w:lineRule="auto"/>
        <w:ind w:left="0" w:right="227" w:firstLine="709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МОК поділив свою частку (після відрахування витрат між МСФ, НОК і НСФ через програму «Олімпійська солідарність».</w:t>
      </w:r>
    </w:p>
    <w:p w14:paraId="0E4D2409" w14:textId="77777777" w:rsidR="00656AB8" w:rsidRPr="00AA0747" w:rsidRDefault="00656AB8" w:rsidP="00A617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Аналізуючи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комерційну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МОК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МСФ,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Ігор ХХІІІ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у Лос-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Анжелесі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(1984)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зрозуміли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</w:p>
    <w:p w14:paraId="12758B6E" w14:textId="77777777" w:rsidR="00656AB8" w:rsidRPr="00AA0747" w:rsidRDefault="00656AB8" w:rsidP="00A6177B">
      <w:pPr>
        <w:pStyle w:val="a5"/>
        <w:spacing w:line="360" w:lineRule="auto"/>
        <w:ind w:left="0" w:right="229" w:firstLine="709"/>
        <w:jc w:val="both"/>
      </w:pPr>
      <w:r w:rsidRPr="00AA0747">
        <w:t>У</w:t>
      </w:r>
      <w:r w:rsidRPr="00AA0747">
        <w:rPr>
          <w:spacing w:val="1"/>
        </w:rPr>
        <w:t xml:space="preserve"> </w:t>
      </w:r>
      <w:r w:rsidRPr="00AA0747">
        <w:t>80-х</w:t>
      </w:r>
      <w:r w:rsidRPr="00AA0747">
        <w:rPr>
          <w:spacing w:val="1"/>
        </w:rPr>
        <w:t xml:space="preserve"> </w:t>
      </w:r>
      <w:r w:rsidRPr="00AA0747">
        <w:t>рр.</w:t>
      </w:r>
      <w:r w:rsidRPr="00AA0747">
        <w:rPr>
          <w:spacing w:val="1"/>
        </w:rPr>
        <w:t xml:space="preserve"> </w:t>
      </w:r>
      <w:r w:rsidRPr="00AA0747">
        <w:t>ХХ</w:t>
      </w:r>
      <w:r w:rsidRPr="00AA0747">
        <w:rPr>
          <w:spacing w:val="1"/>
        </w:rPr>
        <w:t xml:space="preserve"> </w:t>
      </w:r>
      <w:r w:rsidRPr="00AA0747">
        <w:t>ст.</w:t>
      </w:r>
      <w:r w:rsidRPr="00AA0747">
        <w:rPr>
          <w:spacing w:val="1"/>
        </w:rPr>
        <w:t xml:space="preserve"> </w:t>
      </w:r>
      <w:r w:rsidRPr="00AA0747">
        <w:t>серед</w:t>
      </w:r>
      <w:r w:rsidRPr="00AA0747">
        <w:rPr>
          <w:spacing w:val="1"/>
        </w:rPr>
        <w:t xml:space="preserve"> </w:t>
      </w:r>
      <w:r w:rsidRPr="00AA0747">
        <w:t>бізнесменів</w:t>
      </w:r>
      <w:r w:rsidRPr="00AA0747">
        <w:rPr>
          <w:spacing w:val="1"/>
        </w:rPr>
        <w:t xml:space="preserve"> </w:t>
      </w:r>
      <w:r w:rsidRPr="00AA0747">
        <w:t>виникла</w:t>
      </w:r>
      <w:r w:rsidRPr="00AA0747">
        <w:rPr>
          <w:spacing w:val="1"/>
        </w:rPr>
        <w:t xml:space="preserve"> </w:t>
      </w:r>
      <w:r w:rsidRPr="00AA0747">
        <w:t>ідея</w:t>
      </w:r>
      <w:r w:rsidRPr="00AA0747">
        <w:rPr>
          <w:spacing w:val="1"/>
        </w:rPr>
        <w:t xml:space="preserve"> </w:t>
      </w:r>
      <w:r w:rsidRPr="00AA0747">
        <w:t>використовувати</w:t>
      </w:r>
      <w:r w:rsidRPr="00AA0747">
        <w:rPr>
          <w:spacing w:val="-67"/>
        </w:rPr>
        <w:t xml:space="preserve"> </w:t>
      </w:r>
      <w:r w:rsidRPr="00FE66AE">
        <w:t>О</w:t>
      </w:r>
      <w:r w:rsidRPr="00AA0747">
        <w:t>лімпійський спорт як «вікно» у ринок товарів і послуг, оскільки ОІ ставали</w:t>
      </w:r>
      <w:r w:rsidRPr="00AA0747">
        <w:rPr>
          <w:spacing w:val="1"/>
        </w:rPr>
        <w:t xml:space="preserve"> </w:t>
      </w:r>
      <w:r w:rsidRPr="00AA0747">
        <w:t>дедалі</w:t>
      </w:r>
      <w:r w:rsidRPr="00AA0747">
        <w:rPr>
          <w:spacing w:val="-5"/>
        </w:rPr>
        <w:t xml:space="preserve"> </w:t>
      </w:r>
      <w:r w:rsidRPr="00AA0747">
        <w:t>більшою ареною</w:t>
      </w:r>
      <w:r w:rsidRPr="00AA0747">
        <w:rPr>
          <w:spacing w:val="-1"/>
        </w:rPr>
        <w:t xml:space="preserve"> </w:t>
      </w:r>
      <w:r w:rsidRPr="00AA0747">
        <w:t>для</w:t>
      </w:r>
      <w:r w:rsidRPr="00AA0747">
        <w:rPr>
          <w:spacing w:val="3"/>
        </w:rPr>
        <w:t xml:space="preserve"> </w:t>
      </w:r>
      <w:r w:rsidRPr="00AA0747">
        <w:t>мільярдів глядачів.</w:t>
      </w:r>
    </w:p>
    <w:p w14:paraId="4272A406" w14:textId="77777777" w:rsidR="00656AB8" w:rsidRPr="00AA0747" w:rsidRDefault="00656AB8" w:rsidP="00A6177B">
      <w:pPr>
        <w:pStyle w:val="a5"/>
        <w:spacing w:line="360" w:lineRule="auto"/>
        <w:ind w:left="0" w:right="224" w:firstLine="490"/>
        <w:jc w:val="both"/>
        <w:rPr>
          <w:lang w:val="ru-RU"/>
        </w:rPr>
      </w:pPr>
      <w:r w:rsidRPr="00AA0747">
        <w:t>Щоб</w:t>
      </w:r>
      <w:r w:rsidRPr="00AA0747">
        <w:rPr>
          <w:spacing w:val="1"/>
        </w:rPr>
        <w:t xml:space="preserve"> </w:t>
      </w:r>
      <w:r w:rsidRPr="00AA0747">
        <w:t>отримати</w:t>
      </w:r>
      <w:r w:rsidRPr="00AA0747">
        <w:rPr>
          <w:spacing w:val="1"/>
        </w:rPr>
        <w:t xml:space="preserve"> </w:t>
      </w:r>
      <w:r w:rsidRPr="00AA0747">
        <w:t>право</w:t>
      </w:r>
      <w:r w:rsidRPr="00AA0747">
        <w:rPr>
          <w:spacing w:val="1"/>
        </w:rPr>
        <w:t xml:space="preserve"> </w:t>
      </w:r>
      <w:r w:rsidRPr="00AA0747">
        <w:t>використовувати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лімпійський</w:t>
      </w:r>
      <w:proofErr w:type="spellEnd"/>
      <w:r w:rsidRPr="00AA0747">
        <w:rPr>
          <w:spacing w:val="1"/>
        </w:rPr>
        <w:t xml:space="preserve"> </w:t>
      </w:r>
      <w:r w:rsidRPr="00AA0747">
        <w:t>спорт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метою</w:t>
      </w:r>
      <w:r w:rsidRPr="00AA0747">
        <w:rPr>
          <w:spacing w:val="1"/>
        </w:rPr>
        <w:t xml:space="preserve"> </w:t>
      </w:r>
      <w:r w:rsidRPr="00AA0747">
        <w:t>просування товарів і послуг, компанії почали укладати контракти з МОК,</w:t>
      </w:r>
      <w:r w:rsidRPr="00AA0747">
        <w:rPr>
          <w:spacing w:val="1"/>
        </w:rPr>
        <w:t xml:space="preserve"> </w:t>
      </w:r>
      <w:proofErr w:type="spellStart"/>
      <w:r w:rsidRPr="00AA0747">
        <w:t>НОКми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r w:rsidRPr="00AA0747">
        <w:t>МСФ</w:t>
      </w:r>
      <w:r w:rsidRPr="00AA0747">
        <w:rPr>
          <w:spacing w:val="1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НСФ</w:t>
      </w:r>
      <w:r w:rsidRPr="00AA0747">
        <w:rPr>
          <w:spacing w:val="1"/>
        </w:rPr>
        <w:t xml:space="preserve"> </w:t>
      </w:r>
      <w:r w:rsidRPr="00AA0747">
        <w:rPr>
          <w:lang w:val="ru-RU"/>
        </w:rPr>
        <w:t>в</w:t>
      </w:r>
      <w:r w:rsidRPr="00AA0747">
        <w:rPr>
          <w:spacing w:val="1"/>
        </w:rPr>
        <w:t xml:space="preserve"> </w:t>
      </w:r>
      <w:r w:rsidRPr="00AA0747">
        <w:t>якості</w:t>
      </w:r>
      <w:r w:rsidRPr="00AA0747">
        <w:rPr>
          <w:spacing w:val="1"/>
        </w:rPr>
        <w:t xml:space="preserve"> </w:t>
      </w:r>
      <w:r w:rsidRPr="00AA0747">
        <w:t>їхніх</w:t>
      </w:r>
      <w:r w:rsidRPr="00AA0747">
        <w:rPr>
          <w:spacing w:val="1"/>
        </w:rPr>
        <w:t xml:space="preserve"> </w:t>
      </w:r>
      <w:r w:rsidRPr="00AA0747">
        <w:t>спонсорів,</w:t>
      </w:r>
      <w:r w:rsidRPr="00AA0747">
        <w:rPr>
          <w:spacing w:val="1"/>
        </w:rPr>
        <w:t xml:space="preserve"> </w:t>
      </w:r>
      <w:r w:rsidRPr="00AA0747">
        <w:t>постачальників,</w:t>
      </w:r>
      <w:r w:rsidRPr="00AA0747">
        <w:rPr>
          <w:spacing w:val="1"/>
        </w:rPr>
        <w:t xml:space="preserve"> </w:t>
      </w:r>
      <w:r w:rsidRPr="00AA0747">
        <w:lastRenderedPageBreak/>
        <w:t>рекламодавців. Це явище отримало назву «</w:t>
      </w:r>
      <w:r w:rsidRPr="00AA0747">
        <w:rPr>
          <w:b/>
        </w:rPr>
        <w:t xml:space="preserve">комерціалізації </w:t>
      </w:r>
      <w:r w:rsidRPr="00FE66AE">
        <w:rPr>
          <w:b/>
        </w:rPr>
        <w:t>О</w:t>
      </w:r>
      <w:r w:rsidRPr="00AA0747">
        <w:rPr>
          <w:b/>
        </w:rPr>
        <w:t>лімпійського</w:t>
      </w:r>
      <w:r w:rsidRPr="00AA0747">
        <w:rPr>
          <w:b/>
          <w:spacing w:val="1"/>
        </w:rPr>
        <w:t xml:space="preserve"> </w:t>
      </w:r>
      <w:r w:rsidRPr="00AA0747">
        <w:rPr>
          <w:b/>
        </w:rPr>
        <w:t xml:space="preserve">спорту», </w:t>
      </w:r>
      <w:r w:rsidRPr="00AA0747">
        <w:t xml:space="preserve">тобто відбулося зближення </w:t>
      </w:r>
      <w:r w:rsidRPr="00FE66AE">
        <w:t>О</w:t>
      </w:r>
      <w:r w:rsidRPr="00AA0747">
        <w:t>лімпійського руху та ділового світу.</w:t>
      </w:r>
      <w:r w:rsidRPr="00AA0747">
        <w:rPr>
          <w:spacing w:val="1"/>
        </w:rPr>
        <w:t xml:space="preserve"> </w:t>
      </w:r>
      <w:r w:rsidRPr="00AA0747">
        <w:t>Особливо бурхливим</w:t>
      </w:r>
      <w:r w:rsidRPr="00AA0747">
        <w:rPr>
          <w:spacing w:val="1"/>
        </w:rPr>
        <w:t xml:space="preserve"> </w:t>
      </w:r>
      <w:r w:rsidRPr="00AA0747">
        <w:t>це</w:t>
      </w:r>
      <w:r w:rsidRPr="00AA0747">
        <w:rPr>
          <w:spacing w:val="1"/>
        </w:rPr>
        <w:t xml:space="preserve"> </w:t>
      </w:r>
      <w:r w:rsidRPr="00AA0747">
        <w:t>явище</w:t>
      </w:r>
      <w:r w:rsidRPr="00AA0747">
        <w:rPr>
          <w:spacing w:val="1"/>
        </w:rPr>
        <w:t xml:space="preserve"> </w:t>
      </w:r>
      <w:r w:rsidRPr="00AA0747">
        <w:t>було</w:t>
      </w:r>
      <w:r w:rsidRPr="00AA0747">
        <w:rPr>
          <w:spacing w:val="1"/>
        </w:rPr>
        <w:t xml:space="preserve"> </w:t>
      </w:r>
      <w:r w:rsidRPr="00AA0747">
        <w:t>під</w:t>
      </w:r>
      <w:r w:rsidRPr="00AA0747">
        <w:rPr>
          <w:spacing w:val="1"/>
        </w:rPr>
        <w:t xml:space="preserve"> </w:t>
      </w:r>
      <w:r w:rsidRPr="00AA0747">
        <w:t>час</w:t>
      </w:r>
      <w:r w:rsidRPr="00AA0747">
        <w:rPr>
          <w:spacing w:val="1"/>
        </w:rPr>
        <w:t xml:space="preserve"> </w:t>
      </w:r>
      <w:r w:rsidRPr="00AA0747">
        <w:t>президентства</w:t>
      </w:r>
      <w:r w:rsidRPr="00AA0747">
        <w:rPr>
          <w:spacing w:val="1"/>
        </w:rPr>
        <w:t xml:space="preserve"> </w:t>
      </w:r>
      <w:r w:rsidRPr="00AA0747">
        <w:t>Хуан</w:t>
      </w:r>
      <w:r w:rsidRPr="00AA0747">
        <w:rPr>
          <w:lang w:val="ru-RU"/>
        </w:rPr>
        <w:t xml:space="preserve">а </w:t>
      </w:r>
      <w:proofErr w:type="spellStart"/>
      <w:r w:rsidRPr="00AA0747">
        <w:t>Антоніо</w:t>
      </w:r>
      <w:proofErr w:type="spellEnd"/>
      <w:r w:rsidRPr="00AA0747">
        <w:rPr>
          <w:spacing w:val="1"/>
        </w:rPr>
        <w:t xml:space="preserve"> </w:t>
      </w:r>
      <w:proofErr w:type="spellStart"/>
      <w:r w:rsidRPr="00AA0747">
        <w:t>Самаранч</w:t>
      </w:r>
      <w:proofErr w:type="spellEnd"/>
      <w:r w:rsidRPr="00AA0747">
        <w:rPr>
          <w:lang w:val="ru-RU"/>
        </w:rPr>
        <w:t>а.</w:t>
      </w:r>
    </w:p>
    <w:p w14:paraId="430B4256" w14:textId="77777777" w:rsidR="00656AB8" w:rsidRPr="00AA0747" w:rsidRDefault="00656AB8" w:rsidP="00A6177B">
      <w:pPr>
        <w:pStyle w:val="a5"/>
        <w:spacing w:line="360" w:lineRule="auto"/>
        <w:ind w:left="0" w:right="224" w:firstLine="709"/>
        <w:jc w:val="both"/>
      </w:pPr>
      <w:r w:rsidRPr="00AA0747">
        <w:t>У 1983 р. МОК сформував комісію з нових джерел фінансування ОІ та</w:t>
      </w:r>
      <w:r w:rsidRPr="00AA0747">
        <w:rPr>
          <w:spacing w:val="1"/>
        </w:rPr>
        <w:t xml:space="preserve"> </w:t>
      </w:r>
      <w:r w:rsidRPr="00AA0747">
        <w:t>власної</w:t>
      </w:r>
      <w:r w:rsidRPr="00AA0747">
        <w:rPr>
          <w:spacing w:val="1"/>
        </w:rPr>
        <w:t xml:space="preserve"> </w:t>
      </w:r>
      <w:r w:rsidRPr="00AA0747">
        <w:t>діяльності,</w:t>
      </w:r>
      <w:r w:rsidRPr="00AA0747">
        <w:rPr>
          <w:spacing w:val="1"/>
        </w:rPr>
        <w:t xml:space="preserve"> </w:t>
      </w:r>
      <w:r w:rsidRPr="00AA0747">
        <w:t>метою</w:t>
      </w:r>
      <w:r w:rsidRPr="00AA0747">
        <w:rPr>
          <w:spacing w:val="1"/>
        </w:rPr>
        <w:t xml:space="preserve"> </w:t>
      </w:r>
      <w:r w:rsidRPr="00AA0747">
        <w:t>діяльності</w:t>
      </w:r>
      <w:r w:rsidRPr="00AA0747">
        <w:rPr>
          <w:spacing w:val="1"/>
        </w:rPr>
        <w:t xml:space="preserve"> </w:t>
      </w:r>
      <w:r w:rsidRPr="00AA0747">
        <w:t>якої</w:t>
      </w:r>
      <w:r w:rsidRPr="00AA0747">
        <w:rPr>
          <w:spacing w:val="1"/>
        </w:rPr>
        <w:t xml:space="preserve"> </w:t>
      </w:r>
      <w:r w:rsidRPr="00AA0747">
        <w:t>було</w:t>
      </w:r>
      <w:r w:rsidRPr="00AA0747">
        <w:rPr>
          <w:spacing w:val="1"/>
        </w:rPr>
        <w:t xml:space="preserve"> </w:t>
      </w:r>
      <w:r w:rsidRPr="00AA0747">
        <w:t>налагодження</w:t>
      </w:r>
      <w:r w:rsidRPr="00AA0747">
        <w:rPr>
          <w:spacing w:val="1"/>
        </w:rPr>
        <w:t xml:space="preserve"> </w:t>
      </w:r>
      <w:proofErr w:type="spellStart"/>
      <w:r w:rsidRPr="00AA0747">
        <w:t>зв’язків</w:t>
      </w:r>
      <w:proofErr w:type="spellEnd"/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компаніями</w:t>
      </w:r>
      <w:r w:rsidRPr="00B902B9">
        <w:rPr>
          <w:b/>
          <w:bCs/>
        </w:rPr>
        <w:t>.</w:t>
      </w:r>
      <w:r w:rsidRPr="00B902B9">
        <w:rPr>
          <w:b/>
          <w:bCs/>
          <w:lang w:val="ru-RU"/>
        </w:rPr>
        <w:t xml:space="preserve"> </w:t>
      </w:r>
      <w:r w:rsidRPr="00B902B9">
        <w:rPr>
          <w:b/>
          <w:bCs/>
        </w:rPr>
        <w:t>Сьогодні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у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структурі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МОК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комерційною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діяльністю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займається</w:t>
      </w:r>
      <w:r w:rsidRPr="00B902B9">
        <w:rPr>
          <w:b/>
          <w:bCs/>
          <w:spacing w:val="1"/>
        </w:rPr>
        <w:t xml:space="preserve"> </w:t>
      </w:r>
      <w:r w:rsidRPr="00B902B9">
        <w:rPr>
          <w:b/>
          <w:bCs/>
        </w:rPr>
        <w:t>департамент</w:t>
      </w:r>
      <w:r w:rsidRPr="00B902B9">
        <w:rPr>
          <w:b/>
          <w:bCs/>
          <w:spacing w:val="-1"/>
        </w:rPr>
        <w:t xml:space="preserve"> </w:t>
      </w:r>
      <w:r w:rsidRPr="00B902B9">
        <w:rPr>
          <w:b/>
          <w:bCs/>
        </w:rPr>
        <w:t>маркетингу</w:t>
      </w:r>
      <w:r w:rsidRPr="00B902B9">
        <w:rPr>
          <w:b/>
          <w:bCs/>
          <w:spacing w:val="-3"/>
        </w:rPr>
        <w:t xml:space="preserve"> </w:t>
      </w:r>
      <w:r w:rsidRPr="00B902B9">
        <w:rPr>
          <w:b/>
          <w:bCs/>
        </w:rPr>
        <w:t>МОК.</w:t>
      </w:r>
      <w:r w:rsidRPr="00AA0747">
        <w:rPr>
          <w:lang w:val="ru-RU"/>
        </w:rPr>
        <w:t xml:space="preserve"> </w:t>
      </w:r>
      <w:r w:rsidRPr="00AA0747">
        <w:t>Однак у 80-х рр. виникало чимало суперечок стосовно співпраці МОК з</w:t>
      </w:r>
      <w:r w:rsidRPr="00AA0747">
        <w:rPr>
          <w:spacing w:val="-67"/>
        </w:rPr>
        <w:t xml:space="preserve"> </w:t>
      </w:r>
      <w:r w:rsidRPr="00AA0747">
        <w:rPr>
          <w:spacing w:val="-67"/>
          <w:lang w:val="ru-RU"/>
        </w:rPr>
        <w:t xml:space="preserve">     </w:t>
      </w:r>
      <w:r w:rsidRPr="00AA0747">
        <w:t>різними</w:t>
      </w:r>
      <w:r w:rsidRPr="00AA0747">
        <w:rPr>
          <w:spacing w:val="1"/>
        </w:rPr>
        <w:t xml:space="preserve"> </w:t>
      </w:r>
      <w:r w:rsidRPr="00AA0747">
        <w:t>компаніями.</w:t>
      </w:r>
      <w:r w:rsidRPr="00AA0747">
        <w:rPr>
          <w:spacing w:val="1"/>
        </w:rPr>
        <w:t xml:space="preserve"> </w:t>
      </w:r>
      <w:r w:rsidRPr="00AA0747">
        <w:t>Критиці</w:t>
      </w:r>
      <w:r w:rsidRPr="00AA0747">
        <w:rPr>
          <w:spacing w:val="1"/>
        </w:rPr>
        <w:t xml:space="preserve"> </w:t>
      </w:r>
      <w:r w:rsidRPr="00AA0747">
        <w:t>піддавався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факт</w:t>
      </w:r>
      <w:r w:rsidRPr="00AA0747">
        <w:rPr>
          <w:spacing w:val="1"/>
        </w:rPr>
        <w:t xml:space="preserve"> </w:t>
      </w:r>
      <w:r w:rsidRPr="00AA0747">
        <w:t>залежності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 xml:space="preserve">від </w:t>
      </w:r>
      <w:r w:rsidRPr="00AA0747">
        <w:rPr>
          <w:spacing w:val="-67"/>
        </w:rPr>
        <w:t xml:space="preserve"> </w:t>
      </w:r>
      <w:r w:rsidRPr="00AA0747">
        <w:t xml:space="preserve">телевізійних компаній, які </w:t>
      </w:r>
      <w:proofErr w:type="spellStart"/>
      <w:r w:rsidRPr="00AA0747">
        <w:t>ніби-то</w:t>
      </w:r>
      <w:proofErr w:type="spellEnd"/>
      <w:r w:rsidRPr="00AA0747">
        <w:t xml:space="preserve"> диктували умови під час проведення ОІ у</w:t>
      </w:r>
      <w:r w:rsidRPr="00AA0747">
        <w:rPr>
          <w:spacing w:val="1"/>
        </w:rPr>
        <w:t xml:space="preserve"> </w:t>
      </w:r>
      <w:r w:rsidRPr="00AA0747">
        <w:t>Лос-</w:t>
      </w:r>
      <w:proofErr w:type="spellStart"/>
      <w:r w:rsidRPr="00AA0747">
        <w:t>Анджелесі</w:t>
      </w:r>
      <w:proofErr w:type="spellEnd"/>
      <w:r w:rsidRPr="00AA0747">
        <w:t xml:space="preserve"> у 1984 р.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1"/>
        </w:rPr>
        <w:t xml:space="preserve"> </w:t>
      </w:r>
      <w:r w:rsidRPr="00AA0747">
        <w:t>уникнення</w:t>
      </w:r>
      <w:r w:rsidRPr="00AA0747">
        <w:rPr>
          <w:spacing w:val="1"/>
        </w:rPr>
        <w:t xml:space="preserve"> </w:t>
      </w:r>
      <w:r w:rsidRPr="00AA0747">
        <w:t>подібних</w:t>
      </w:r>
      <w:r w:rsidRPr="00AA0747">
        <w:rPr>
          <w:spacing w:val="1"/>
        </w:rPr>
        <w:t xml:space="preserve"> </w:t>
      </w:r>
      <w:r w:rsidRPr="00AA0747">
        <w:t>суперечок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уклав</w:t>
      </w:r>
      <w:r w:rsidRPr="00AA0747">
        <w:rPr>
          <w:spacing w:val="1"/>
        </w:rPr>
        <w:t xml:space="preserve"> </w:t>
      </w:r>
      <w:r w:rsidRPr="00AA0747">
        <w:t xml:space="preserve">контракт з швейцарською компанією </w:t>
      </w:r>
      <w:proofErr w:type="spellStart"/>
      <w:r w:rsidRPr="00AA0747">
        <w:t>International</w:t>
      </w:r>
      <w:proofErr w:type="spellEnd"/>
      <w:r w:rsidRPr="00AA0747">
        <w:t xml:space="preserve"> </w:t>
      </w:r>
      <w:proofErr w:type="spellStart"/>
      <w:r w:rsidRPr="00AA0747">
        <w:t>Sport</w:t>
      </w:r>
      <w:proofErr w:type="spellEnd"/>
      <w:r w:rsidRPr="00AA0747">
        <w:t xml:space="preserve"> </w:t>
      </w:r>
      <w:proofErr w:type="spellStart"/>
      <w:r w:rsidRPr="00AA0747">
        <w:t>and</w:t>
      </w:r>
      <w:proofErr w:type="spellEnd"/>
      <w:r w:rsidRPr="00AA0747">
        <w:t xml:space="preserve"> </w:t>
      </w:r>
      <w:proofErr w:type="spellStart"/>
      <w:r w:rsidRPr="00AA0747">
        <w:t>Leisure</w:t>
      </w:r>
      <w:proofErr w:type="spellEnd"/>
      <w:r w:rsidRPr="00AA0747">
        <w:t xml:space="preserve"> (ISL), яка</w:t>
      </w:r>
      <w:r w:rsidRPr="00AA0747">
        <w:rPr>
          <w:spacing w:val="1"/>
        </w:rPr>
        <w:t xml:space="preserve"> </w:t>
      </w:r>
      <w:r w:rsidRPr="00AA0747">
        <w:t xml:space="preserve">взяла на себе зобов’язання щодо встановлення </w:t>
      </w:r>
      <w:proofErr w:type="spellStart"/>
      <w:r w:rsidRPr="00AA0747">
        <w:t>зв’язків</w:t>
      </w:r>
      <w:proofErr w:type="spellEnd"/>
      <w:r w:rsidRPr="00AA0747">
        <w:t xml:space="preserve"> між представниками</w:t>
      </w:r>
      <w:r w:rsidRPr="00AA0747">
        <w:rPr>
          <w:spacing w:val="1"/>
        </w:rPr>
        <w:t xml:space="preserve"> </w:t>
      </w:r>
      <w:r w:rsidRPr="00AA0747">
        <w:t>бізнесу</w:t>
      </w:r>
      <w:r w:rsidRPr="00AA0747">
        <w:rPr>
          <w:spacing w:val="-4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організаційних</w:t>
      </w:r>
      <w:r w:rsidRPr="00AA0747">
        <w:rPr>
          <w:spacing w:val="-4"/>
        </w:rPr>
        <w:t xml:space="preserve"> </w:t>
      </w:r>
      <w:r w:rsidRPr="00AA0747">
        <w:t>структур</w:t>
      </w:r>
      <w:r w:rsidRPr="00AA0747">
        <w:rPr>
          <w:spacing w:val="1"/>
        </w:rPr>
        <w:t xml:space="preserve"> </w:t>
      </w:r>
      <w:r w:rsidRPr="00FE66AE">
        <w:t>О</w:t>
      </w:r>
      <w:r w:rsidRPr="00AA0747">
        <w:t>лімпійського спорту.</w:t>
      </w:r>
    </w:p>
    <w:p w14:paraId="21FCB403" w14:textId="77777777" w:rsidR="00656AB8" w:rsidRPr="00AA0747" w:rsidRDefault="00656AB8" w:rsidP="00A6177B">
      <w:pPr>
        <w:pStyle w:val="a5"/>
        <w:spacing w:line="360" w:lineRule="auto"/>
        <w:ind w:left="0" w:right="224"/>
        <w:jc w:val="both"/>
        <w:sectPr w:rsidR="00656AB8" w:rsidRPr="00AA0747" w:rsidSect="00D73AED">
          <w:pgSz w:w="11900" w:h="16840"/>
          <w:pgMar w:top="1134" w:right="953" w:bottom="1134" w:left="1418" w:header="720" w:footer="720" w:gutter="0"/>
          <w:cols w:space="720"/>
        </w:sectPr>
      </w:pPr>
    </w:p>
    <w:p w14:paraId="7692979A" w14:textId="77777777" w:rsidR="00656AB8" w:rsidRPr="00AA0747" w:rsidRDefault="00656AB8" w:rsidP="00A6177B">
      <w:pPr>
        <w:tabs>
          <w:tab w:val="left" w:pos="24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56AB8" w:rsidRPr="00AA0747" w:rsidSect="00D73AED">
          <w:type w:val="continuous"/>
          <w:pgSz w:w="11900" w:h="16840"/>
          <w:pgMar w:top="1134" w:right="953" w:bottom="1134" w:left="1418" w:header="720" w:footer="720" w:gutter="0"/>
          <w:cols w:num="2" w:space="720" w:equalWidth="0">
            <w:col w:w="1209" w:space="40"/>
            <w:col w:w="8564"/>
          </w:cols>
        </w:sectPr>
      </w:pPr>
    </w:p>
    <w:p w14:paraId="70CED7D8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На сьогоднішній день компанія ISL є монополістом у представленні</w:t>
      </w:r>
      <w:r w:rsidRPr="00AA0747">
        <w:rPr>
          <w:spacing w:val="1"/>
        </w:rPr>
        <w:t xml:space="preserve"> </w:t>
      </w:r>
      <w:r w:rsidRPr="00AA0747">
        <w:t>інтересів</w:t>
      </w:r>
      <w:r w:rsidRPr="00AA0747">
        <w:rPr>
          <w:spacing w:val="-1"/>
        </w:rPr>
        <w:t xml:space="preserve"> </w:t>
      </w:r>
      <w:r w:rsidRPr="00AA0747">
        <w:t>МОК</w:t>
      </w:r>
      <w:r w:rsidRPr="00AA0747">
        <w:rPr>
          <w:spacing w:val="6"/>
        </w:rPr>
        <w:t xml:space="preserve"> </w:t>
      </w:r>
      <w:r w:rsidRPr="00AA0747">
        <w:t>у</w:t>
      </w:r>
      <w:r w:rsidRPr="00AA0747">
        <w:rPr>
          <w:spacing w:val="-4"/>
        </w:rPr>
        <w:t xml:space="preserve"> </w:t>
      </w:r>
      <w:r w:rsidRPr="00AA0747">
        <w:t>його контактах</w:t>
      </w:r>
      <w:r w:rsidRPr="00AA0747">
        <w:rPr>
          <w:spacing w:val="-3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діловими партнерами.</w:t>
      </w:r>
    </w:p>
    <w:p w14:paraId="4A3B5EB2" w14:textId="77777777" w:rsidR="00656AB8" w:rsidRPr="00AA0747" w:rsidRDefault="00656AB8" w:rsidP="00A6177B">
      <w:pPr>
        <w:pStyle w:val="2"/>
        <w:spacing w:line="360" w:lineRule="auto"/>
        <w:ind w:left="0" w:firstLine="709"/>
      </w:pPr>
      <w:r w:rsidRPr="00AA0747">
        <w:t>Зараз</w:t>
      </w:r>
      <w:r w:rsidRPr="00AA0747">
        <w:rPr>
          <w:spacing w:val="-2"/>
        </w:rPr>
        <w:t xml:space="preserve"> </w:t>
      </w:r>
      <w:r w:rsidRPr="00AA0747">
        <w:t>МОК</w:t>
      </w:r>
      <w:r w:rsidRPr="00AA0747">
        <w:rPr>
          <w:spacing w:val="-4"/>
        </w:rPr>
        <w:t xml:space="preserve"> </w:t>
      </w:r>
      <w:r w:rsidRPr="00AA0747">
        <w:t>забезпечує</w:t>
      </w:r>
      <w:r w:rsidRPr="00AA0747">
        <w:rPr>
          <w:spacing w:val="-3"/>
        </w:rPr>
        <w:t xml:space="preserve"> </w:t>
      </w:r>
      <w:r w:rsidRPr="00AA0747">
        <w:t>реалізацію</w:t>
      </w:r>
      <w:r w:rsidRPr="00AA0747">
        <w:rPr>
          <w:spacing w:val="-4"/>
        </w:rPr>
        <w:t xml:space="preserve"> </w:t>
      </w:r>
      <w:r w:rsidRPr="00AA0747">
        <w:t>таких</w:t>
      </w:r>
      <w:r w:rsidRPr="00AA0747">
        <w:rPr>
          <w:spacing w:val="-3"/>
        </w:rPr>
        <w:t xml:space="preserve"> </w:t>
      </w:r>
      <w:r w:rsidRPr="00AA0747">
        <w:t>економічних</w:t>
      </w:r>
      <w:r w:rsidRPr="00AA0747">
        <w:rPr>
          <w:spacing w:val="-4"/>
        </w:rPr>
        <w:t xml:space="preserve"> </w:t>
      </w:r>
      <w:r w:rsidRPr="00AA0747">
        <w:t>програм:</w:t>
      </w:r>
    </w:p>
    <w:p w14:paraId="62ACBBC9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рекламно-спонсорські</w:t>
      </w:r>
      <w:r w:rsidRPr="00AA0747">
        <w:rPr>
          <w:spacing w:val="-1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програми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«ТОП»;</w:t>
      </w:r>
    </w:p>
    <w:p w14:paraId="17AD0828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програми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продажу</w:t>
      </w:r>
      <w:r w:rsidRPr="00AA0747">
        <w:rPr>
          <w:spacing w:val="-7"/>
          <w:sz w:val="28"/>
          <w:szCs w:val="28"/>
        </w:rPr>
        <w:t xml:space="preserve"> </w:t>
      </w:r>
      <w:r w:rsidRPr="00AA0747">
        <w:rPr>
          <w:sz w:val="28"/>
          <w:szCs w:val="28"/>
        </w:rPr>
        <w:t>телевізійним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компаніям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прав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на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трансляцію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ОІ;</w:t>
      </w:r>
    </w:p>
    <w:p w14:paraId="641E9CDA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програми</w:t>
      </w:r>
      <w:r w:rsidRPr="00AA0747">
        <w:rPr>
          <w:spacing w:val="-8"/>
          <w:sz w:val="28"/>
          <w:szCs w:val="28"/>
        </w:rPr>
        <w:t xml:space="preserve"> </w:t>
      </w:r>
      <w:r w:rsidRPr="00AA0747">
        <w:rPr>
          <w:sz w:val="28"/>
          <w:szCs w:val="28"/>
        </w:rPr>
        <w:t>співробітництва</w:t>
      </w:r>
      <w:r w:rsidRPr="00AA0747">
        <w:rPr>
          <w:spacing w:val="-6"/>
          <w:sz w:val="28"/>
          <w:szCs w:val="28"/>
        </w:rPr>
        <w:t xml:space="preserve"> </w:t>
      </w:r>
      <w:r w:rsidRPr="00AA0747">
        <w:rPr>
          <w:sz w:val="28"/>
          <w:szCs w:val="28"/>
        </w:rPr>
        <w:t>з</w:t>
      </w:r>
      <w:r w:rsidRPr="00AA0747">
        <w:rPr>
          <w:spacing w:val="-6"/>
          <w:sz w:val="28"/>
          <w:szCs w:val="28"/>
        </w:rPr>
        <w:t xml:space="preserve"> </w:t>
      </w:r>
      <w:r w:rsidRPr="00AA0747">
        <w:rPr>
          <w:sz w:val="28"/>
          <w:szCs w:val="28"/>
        </w:rPr>
        <w:t>офіційними</w:t>
      </w:r>
      <w:r w:rsidRPr="00AA0747">
        <w:rPr>
          <w:spacing w:val="-8"/>
          <w:sz w:val="28"/>
          <w:szCs w:val="28"/>
        </w:rPr>
        <w:t xml:space="preserve"> </w:t>
      </w:r>
      <w:r w:rsidRPr="00AA0747">
        <w:rPr>
          <w:sz w:val="28"/>
          <w:szCs w:val="28"/>
        </w:rPr>
        <w:t>постачальниками.</w:t>
      </w:r>
    </w:p>
    <w:p w14:paraId="05744B7D" w14:textId="77777777" w:rsidR="00656AB8" w:rsidRPr="00AA0747" w:rsidRDefault="00656AB8" w:rsidP="00A6177B">
      <w:pPr>
        <w:pStyle w:val="a5"/>
        <w:spacing w:line="360" w:lineRule="auto"/>
        <w:ind w:left="0"/>
      </w:pPr>
    </w:p>
    <w:p w14:paraId="5980AA4A" w14:textId="77777777" w:rsidR="00656AB8" w:rsidRPr="00AA0747" w:rsidRDefault="00656AB8" w:rsidP="00A6177B">
      <w:pPr>
        <w:pStyle w:val="1"/>
        <w:spacing w:line="360" w:lineRule="auto"/>
        <w:ind w:left="0"/>
        <w:jc w:val="center"/>
      </w:pPr>
      <w:r w:rsidRPr="00AA0747">
        <w:t>Міжнародні</w:t>
      </w:r>
      <w:r w:rsidRPr="00AA0747">
        <w:rPr>
          <w:spacing w:val="-6"/>
        </w:rPr>
        <w:t xml:space="preserve"> </w:t>
      </w:r>
      <w:r w:rsidRPr="00AA0747">
        <w:t>рекламно-спонсорські</w:t>
      </w:r>
      <w:r w:rsidRPr="00AA0747">
        <w:rPr>
          <w:spacing w:val="-6"/>
        </w:rPr>
        <w:t xml:space="preserve"> </w:t>
      </w:r>
      <w:r w:rsidRPr="00AA0747">
        <w:t>програми</w:t>
      </w:r>
      <w:r w:rsidRPr="00AA0747">
        <w:rPr>
          <w:spacing w:val="-6"/>
        </w:rPr>
        <w:t xml:space="preserve"> </w:t>
      </w:r>
      <w:r w:rsidRPr="00AA0747">
        <w:t>«ТОП»</w:t>
      </w:r>
    </w:p>
    <w:p w14:paraId="3811B558" w14:textId="77777777" w:rsidR="00656AB8" w:rsidRPr="00AA0747" w:rsidRDefault="00656AB8" w:rsidP="00A6177B">
      <w:pPr>
        <w:pStyle w:val="a5"/>
        <w:spacing w:line="360" w:lineRule="auto"/>
        <w:ind w:left="0"/>
        <w:rPr>
          <w:b/>
        </w:rPr>
      </w:pPr>
    </w:p>
    <w:p w14:paraId="1A66D05B" w14:textId="77777777" w:rsidR="00656AB8" w:rsidRPr="00AA0747" w:rsidRDefault="00656AB8" w:rsidP="00A6177B">
      <w:pPr>
        <w:pStyle w:val="a5"/>
        <w:spacing w:line="360" w:lineRule="auto"/>
        <w:ind w:left="0" w:right="230" w:firstLine="710"/>
        <w:jc w:val="both"/>
      </w:pPr>
      <w:r w:rsidRPr="00AA0747">
        <w:t>Першим</w:t>
      </w:r>
      <w:r w:rsidRPr="00AA0747">
        <w:rPr>
          <w:spacing w:val="1"/>
        </w:rPr>
        <w:t xml:space="preserve"> </w:t>
      </w:r>
      <w:r w:rsidRPr="00AA0747">
        <w:t>спонсором</w:t>
      </w:r>
      <w:r w:rsidRPr="00AA0747">
        <w:rPr>
          <w:spacing w:val="1"/>
        </w:rPr>
        <w:t xml:space="preserve"> </w:t>
      </w:r>
      <w:r w:rsidRPr="00AA0747">
        <w:t>ОІ</w:t>
      </w:r>
      <w:r w:rsidRPr="00AA0747">
        <w:rPr>
          <w:spacing w:val="1"/>
        </w:rPr>
        <w:t xml:space="preserve"> </w:t>
      </w:r>
      <w:r w:rsidRPr="00AA0747">
        <w:t>була</w:t>
      </w:r>
      <w:r w:rsidRPr="00AA0747">
        <w:rPr>
          <w:spacing w:val="1"/>
        </w:rPr>
        <w:t xml:space="preserve"> </w:t>
      </w:r>
      <w:r w:rsidRPr="00AA0747">
        <w:t>компанія</w:t>
      </w:r>
      <w:r w:rsidRPr="00AA0747">
        <w:rPr>
          <w:spacing w:val="1"/>
        </w:rPr>
        <w:t xml:space="preserve"> </w:t>
      </w:r>
      <w:proofErr w:type="spellStart"/>
      <w:r w:rsidRPr="00AA0747">
        <w:t>Kоdak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r w:rsidRPr="00AA0747">
        <w:t>а</w:t>
      </w:r>
      <w:r w:rsidRPr="00AA0747">
        <w:rPr>
          <w:spacing w:val="1"/>
        </w:rPr>
        <w:t xml:space="preserve"> </w:t>
      </w:r>
      <w:r w:rsidRPr="00AA0747">
        <w:t>перша</w:t>
      </w:r>
      <w:r w:rsidRPr="00AA0747">
        <w:rPr>
          <w:spacing w:val="1"/>
        </w:rPr>
        <w:t xml:space="preserve"> </w:t>
      </w:r>
      <w:r w:rsidRPr="00AA0747">
        <w:t>спонсорська</w:t>
      </w:r>
      <w:r w:rsidRPr="00AA0747">
        <w:rPr>
          <w:spacing w:val="1"/>
        </w:rPr>
        <w:t xml:space="preserve"> </w:t>
      </w:r>
      <w:r w:rsidRPr="00AA0747">
        <w:t>програма</w:t>
      </w:r>
      <w:r w:rsidRPr="00AA0747">
        <w:rPr>
          <w:spacing w:val="19"/>
        </w:rPr>
        <w:t xml:space="preserve"> </w:t>
      </w:r>
      <w:r w:rsidRPr="00AA0747">
        <w:t>була</w:t>
      </w:r>
      <w:r w:rsidRPr="00AA0747">
        <w:rPr>
          <w:spacing w:val="23"/>
        </w:rPr>
        <w:t xml:space="preserve"> </w:t>
      </w:r>
      <w:r w:rsidRPr="00AA0747">
        <w:t>затверджена</w:t>
      </w:r>
      <w:r w:rsidRPr="00AA0747">
        <w:rPr>
          <w:spacing w:val="23"/>
        </w:rPr>
        <w:t xml:space="preserve"> </w:t>
      </w:r>
      <w:r w:rsidRPr="00AA0747">
        <w:t>у</w:t>
      </w:r>
      <w:r w:rsidRPr="00AA0747">
        <w:rPr>
          <w:spacing w:val="14"/>
        </w:rPr>
        <w:t xml:space="preserve"> </w:t>
      </w:r>
      <w:r w:rsidRPr="00AA0747">
        <w:t>1912</w:t>
      </w:r>
      <w:r w:rsidRPr="00AA0747">
        <w:rPr>
          <w:spacing w:val="18"/>
        </w:rPr>
        <w:t xml:space="preserve"> </w:t>
      </w:r>
      <w:r w:rsidRPr="00AA0747">
        <w:t>р.</w:t>
      </w:r>
      <w:r w:rsidRPr="00AA0747">
        <w:rPr>
          <w:spacing w:val="20"/>
        </w:rPr>
        <w:t xml:space="preserve"> </w:t>
      </w:r>
      <w:r w:rsidRPr="00AA0747">
        <w:t>(ОІ</w:t>
      </w:r>
      <w:r w:rsidRPr="00AA0747">
        <w:rPr>
          <w:spacing w:val="21"/>
        </w:rPr>
        <w:t xml:space="preserve"> </w:t>
      </w:r>
      <w:r w:rsidRPr="00AA0747">
        <w:t>у</w:t>
      </w:r>
      <w:r w:rsidRPr="00AA0747">
        <w:rPr>
          <w:spacing w:val="14"/>
        </w:rPr>
        <w:t xml:space="preserve"> </w:t>
      </w:r>
      <w:r w:rsidRPr="00AA0747">
        <w:t>Стокгольмі).</w:t>
      </w:r>
      <w:r w:rsidRPr="00AA0747">
        <w:rPr>
          <w:spacing w:val="20"/>
        </w:rPr>
        <w:t xml:space="preserve"> </w:t>
      </w:r>
      <w:r w:rsidRPr="00AA0747">
        <w:t>Спонсори</w:t>
      </w:r>
      <w:r w:rsidRPr="00AA0747">
        <w:rPr>
          <w:spacing w:val="18"/>
        </w:rPr>
        <w:t xml:space="preserve"> </w:t>
      </w:r>
      <w:r w:rsidRPr="00AA0747">
        <w:t>отримали</w:t>
      </w:r>
      <w:r w:rsidRPr="00AA0747">
        <w:rPr>
          <w:lang w:val="ru-RU"/>
        </w:rPr>
        <w:t xml:space="preserve"> </w:t>
      </w:r>
      <w:r w:rsidRPr="00AA0747">
        <w:t>право на виготовлення і продаж фото з ОІ, прокат біноклів, продаж гаманців</w:t>
      </w:r>
      <w:r w:rsidRPr="00AA0747">
        <w:rPr>
          <w:spacing w:val="1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записників із</w:t>
      </w:r>
      <w:r w:rsidRPr="00AA0747">
        <w:rPr>
          <w:spacing w:val="2"/>
        </w:rPr>
        <w:t xml:space="preserve"> </w:t>
      </w:r>
      <w:r w:rsidRPr="00AA0747">
        <w:t>символікою</w:t>
      </w:r>
      <w:r w:rsidRPr="00AA0747">
        <w:rPr>
          <w:spacing w:val="-1"/>
        </w:rPr>
        <w:t xml:space="preserve"> </w:t>
      </w:r>
      <w:r w:rsidRPr="00AA0747">
        <w:t>ОІ.</w:t>
      </w:r>
    </w:p>
    <w:p w14:paraId="7553EF4C" w14:textId="77777777" w:rsidR="00656AB8" w:rsidRPr="00AA0747" w:rsidRDefault="00656AB8" w:rsidP="00A6177B">
      <w:pPr>
        <w:pStyle w:val="a5"/>
        <w:spacing w:line="360" w:lineRule="auto"/>
        <w:ind w:left="0" w:right="227" w:firstLine="710"/>
        <w:jc w:val="both"/>
      </w:pPr>
      <w:r w:rsidRPr="00AA0747">
        <w:t>Поступово</w:t>
      </w:r>
      <w:r w:rsidRPr="00AA0747">
        <w:rPr>
          <w:spacing w:val="1"/>
        </w:rPr>
        <w:t xml:space="preserve"> </w:t>
      </w:r>
      <w:r w:rsidRPr="00AA0747">
        <w:t>кількість</w:t>
      </w:r>
      <w:r w:rsidRPr="00AA0747">
        <w:rPr>
          <w:spacing w:val="1"/>
        </w:rPr>
        <w:t xml:space="preserve"> </w:t>
      </w:r>
      <w:r w:rsidRPr="00AA0747">
        <w:t>компаній,</w:t>
      </w:r>
      <w:r w:rsidRPr="00AA0747">
        <w:rPr>
          <w:spacing w:val="1"/>
        </w:rPr>
        <w:t xml:space="preserve"> </w:t>
      </w:r>
      <w:r w:rsidRPr="00AA0747">
        <w:t>які</w:t>
      </w:r>
      <w:r w:rsidRPr="00AA0747">
        <w:rPr>
          <w:spacing w:val="1"/>
        </w:rPr>
        <w:t xml:space="preserve"> </w:t>
      </w:r>
      <w:r w:rsidRPr="00AA0747">
        <w:t>хотіли</w:t>
      </w:r>
      <w:r w:rsidRPr="00AA0747">
        <w:rPr>
          <w:spacing w:val="1"/>
        </w:rPr>
        <w:t xml:space="preserve"> </w:t>
      </w:r>
      <w:r w:rsidRPr="00AA0747">
        <w:t>б</w:t>
      </w:r>
      <w:r w:rsidRPr="00AA0747">
        <w:rPr>
          <w:spacing w:val="1"/>
        </w:rPr>
        <w:t xml:space="preserve"> </w:t>
      </w:r>
      <w:r w:rsidRPr="00AA0747">
        <w:t>співпрацювати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МОК,</w:t>
      </w:r>
      <w:r w:rsidRPr="00AA0747">
        <w:rPr>
          <w:spacing w:val="1"/>
        </w:rPr>
        <w:t xml:space="preserve"> </w:t>
      </w:r>
      <w:r w:rsidRPr="00AA0747">
        <w:lastRenderedPageBreak/>
        <w:t>збільшувалася.</w:t>
      </w:r>
      <w:r w:rsidRPr="00AA0747">
        <w:rPr>
          <w:spacing w:val="1"/>
        </w:rPr>
        <w:t xml:space="preserve"> </w:t>
      </w:r>
      <w:r w:rsidRPr="00AA0747">
        <w:t>Часто</w:t>
      </w:r>
      <w:r w:rsidRPr="00AA0747">
        <w:rPr>
          <w:spacing w:val="1"/>
        </w:rPr>
        <w:t xml:space="preserve"> </w:t>
      </w:r>
      <w:r w:rsidRPr="00AA0747">
        <w:t>це</w:t>
      </w:r>
      <w:r w:rsidRPr="00AA0747">
        <w:rPr>
          <w:spacing w:val="1"/>
        </w:rPr>
        <w:t xml:space="preserve"> </w:t>
      </w:r>
      <w:r w:rsidRPr="00AA0747">
        <w:t>призводило</w:t>
      </w:r>
      <w:r w:rsidRPr="00AA0747">
        <w:rPr>
          <w:spacing w:val="1"/>
        </w:rPr>
        <w:t xml:space="preserve"> </w:t>
      </w:r>
      <w:r w:rsidRPr="00AA0747">
        <w:t>до</w:t>
      </w:r>
      <w:r w:rsidRPr="00AA0747">
        <w:rPr>
          <w:spacing w:val="1"/>
        </w:rPr>
        <w:t xml:space="preserve"> </w:t>
      </w:r>
      <w:r w:rsidRPr="00AA0747">
        <w:t>несанкціонованої</w:t>
      </w:r>
      <w:r w:rsidRPr="00AA0747">
        <w:rPr>
          <w:spacing w:val="1"/>
        </w:rPr>
        <w:t xml:space="preserve"> </w:t>
      </w:r>
      <w:r w:rsidRPr="00AA0747">
        <w:t>комерціалізації,</w:t>
      </w:r>
      <w:r w:rsidRPr="00AA0747">
        <w:rPr>
          <w:spacing w:val="1"/>
        </w:rPr>
        <w:t xml:space="preserve"> </w:t>
      </w:r>
      <w:r w:rsidRPr="00AA0747">
        <w:t>зокрема</w:t>
      </w:r>
      <w:r w:rsidRPr="00AA0747">
        <w:rPr>
          <w:spacing w:val="1"/>
        </w:rPr>
        <w:t xml:space="preserve"> </w:t>
      </w:r>
      <w:r w:rsidRPr="00AA0747">
        <w:t>«піратського»</w:t>
      </w:r>
      <w:r w:rsidRPr="00AA0747">
        <w:rPr>
          <w:spacing w:val="-3"/>
        </w:rPr>
        <w:t xml:space="preserve"> </w:t>
      </w:r>
      <w:r w:rsidRPr="00AA0747">
        <w:t>маркетингу.</w:t>
      </w:r>
    </w:p>
    <w:p w14:paraId="30103850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МОК з 1985 р. розпочав реалізацію</w:t>
      </w:r>
      <w:r w:rsidRPr="00AA0747">
        <w:rPr>
          <w:spacing w:val="1"/>
        </w:rPr>
        <w:t xml:space="preserve"> </w:t>
      </w:r>
      <w:r w:rsidRPr="00AA0747">
        <w:t>нової маркетингової концепції. Її</w:t>
      </w:r>
      <w:r w:rsidRPr="00AA0747">
        <w:rPr>
          <w:spacing w:val="1"/>
        </w:rPr>
        <w:t xml:space="preserve"> </w:t>
      </w:r>
      <w:r w:rsidRPr="00AA0747">
        <w:t>суть</w:t>
      </w:r>
      <w:r w:rsidRPr="00AA0747">
        <w:rPr>
          <w:spacing w:val="1"/>
        </w:rPr>
        <w:t xml:space="preserve"> </w:t>
      </w:r>
      <w:r w:rsidRPr="00AA0747">
        <w:t>полягала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зменшенні</w:t>
      </w:r>
      <w:r w:rsidRPr="00AA0747">
        <w:rPr>
          <w:spacing w:val="1"/>
        </w:rPr>
        <w:t xml:space="preserve"> </w:t>
      </w:r>
      <w:r w:rsidRPr="00AA0747">
        <w:t>кількості</w:t>
      </w:r>
      <w:r w:rsidRPr="00AA0747">
        <w:rPr>
          <w:spacing w:val="1"/>
        </w:rPr>
        <w:t xml:space="preserve"> </w:t>
      </w:r>
      <w:r w:rsidRPr="00AA0747">
        <w:t>спонсорів</w:t>
      </w:r>
      <w:r w:rsidRPr="00AA0747">
        <w:rPr>
          <w:spacing w:val="1"/>
        </w:rPr>
        <w:t xml:space="preserve"> </w:t>
      </w:r>
      <w:r w:rsidRPr="00AA0747">
        <w:t>ОІ,</w:t>
      </w:r>
      <w:r w:rsidRPr="00AA0747">
        <w:rPr>
          <w:spacing w:val="1"/>
        </w:rPr>
        <w:t xml:space="preserve"> </w:t>
      </w:r>
      <w:r w:rsidRPr="00AA0747">
        <w:t>причому</w:t>
      </w:r>
      <w:r w:rsidRPr="00AA0747">
        <w:rPr>
          <w:spacing w:val="1"/>
        </w:rPr>
        <w:t xml:space="preserve"> </w:t>
      </w:r>
      <w:r w:rsidRPr="00AA0747">
        <w:t>до</w:t>
      </w:r>
      <w:r w:rsidRPr="00AA0747">
        <w:rPr>
          <w:spacing w:val="1"/>
        </w:rPr>
        <w:t xml:space="preserve"> </w:t>
      </w:r>
      <w:r w:rsidRPr="00AA0747">
        <w:t>співробітництва</w:t>
      </w:r>
      <w:r w:rsidRPr="00AA0747">
        <w:rPr>
          <w:spacing w:val="1"/>
        </w:rPr>
        <w:t xml:space="preserve"> </w:t>
      </w:r>
      <w:r w:rsidRPr="00AA0747">
        <w:t>залучалися</w:t>
      </w:r>
      <w:r w:rsidRPr="00AA0747">
        <w:rPr>
          <w:spacing w:val="1"/>
        </w:rPr>
        <w:t xml:space="preserve"> </w:t>
      </w:r>
      <w:r w:rsidRPr="00AA0747">
        <w:t>виключно</w:t>
      </w:r>
      <w:r w:rsidRPr="00AA0747">
        <w:rPr>
          <w:spacing w:val="1"/>
        </w:rPr>
        <w:t xml:space="preserve"> </w:t>
      </w:r>
      <w:r w:rsidRPr="00AA0747">
        <w:t>компанії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високим</w:t>
      </w:r>
      <w:r w:rsidRPr="00AA0747">
        <w:rPr>
          <w:spacing w:val="1"/>
        </w:rPr>
        <w:t xml:space="preserve"> </w:t>
      </w:r>
      <w:r w:rsidRPr="00AA0747">
        <w:t>авторитетом.</w:t>
      </w:r>
      <w:r w:rsidRPr="00AA0747">
        <w:rPr>
          <w:spacing w:val="1"/>
        </w:rPr>
        <w:t xml:space="preserve"> </w:t>
      </w:r>
      <w:r w:rsidRPr="00AA0747">
        <w:t>Спонсорські</w:t>
      </w:r>
      <w:r w:rsidRPr="00AA0747">
        <w:rPr>
          <w:spacing w:val="1"/>
        </w:rPr>
        <w:t xml:space="preserve"> </w:t>
      </w:r>
      <w:r w:rsidRPr="00AA0747">
        <w:t>програми</w:t>
      </w:r>
      <w:r w:rsidRPr="00AA0747">
        <w:rPr>
          <w:spacing w:val="1"/>
        </w:rPr>
        <w:t xml:space="preserve"> </w:t>
      </w:r>
      <w:r w:rsidRPr="00AA0747">
        <w:t>реалізовувалися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двох</w:t>
      </w:r>
      <w:r w:rsidRPr="00AA0747">
        <w:rPr>
          <w:spacing w:val="1"/>
        </w:rPr>
        <w:t xml:space="preserve"> </w:t>
      </w:r>
      <w:r w:rsidRPr="00AA0747">
        <w:t>рівнях:</w:t>
      </w:r>
      <w:r w:rsidRPr="00AA0747">
        <w:rPr>
          <w:spacing w:val="1"/>
        </w:rPr>
        <w:t xml:space="preserve"> </w:t>
      </w:r>
      <w:r w:rsidRPr="00AA0747">
        <w:t>програми</w:t>
      </w:r>
      <w:r w:rsidRPr="00AA0747">
        <w:rPr>
          <w:spacing w:val="1"/>
        </w:rPr>
        <w:t xml:space="preserve"> </w:t>
      </w:r>
      <w:r w:rsidRPr="00AA0747">
        <w:t>вищого</w:t>
      </w:r>
      <w:r w:rsidRPr="00AA0747">
        <w:rPr>
          <w:spacing w:val="1"/>
        </w:rPr>
        <w:t xml:space="preserve"> </w:t>
      </w:r>
      <w:r w:rsidRPr="00AA0747">
        <w:t>рівня</w:t>
      </w:r>
      <w:r w:rsidRPr="00AA0747">
        <w:rPr>
          <w:spacing w:val="2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програми</w:t>
      </w:r>
      <w:r w:rsidRPr="00AA0747">
        <w:rPr>
          <w:spacing w:val="1"/>
        </w:rPr>
        <w:t xml:space="preserve"> </w:t>
      </w:r>
      <w:r w:rsidRPr="00AA0747">
        <w:t>національного спонсорства.</w:t>
      </w:r>
    </w:p>
    <w:p w14:paraId="794D18B8" w14:textId="77777777" w:rsidR="00656AB8" w:rsidRPr="00AA0747" w:rsidRDefault="00656AB8" w:rsidP="00A6177B">
      <w:pPr>
        <w:pStyle w:val="2"/>
        <w:spacing w:line="360" w:lineRule="auto"/>
        <w:ind w:left="0" w:right="228" w:firstLine="710"/>
      </w:pPr>
      <w:r w:rsidRPr="00AA0747">
        <w:t>Чому</w:t>
      </w:r>
      <w:r w:rsidRPr="00AA0747">
        <w:rPr>
          <w:spacing w:val="1"/>
        </w:rPr>
        <w:t xml:space="preserve"> </w:t>
      </w:r>
      <w:r w:rsidRPr="00AA0747">
        <w:t>співпраця</w:t>
      </w:r>
      <w:r w:rsidRPr="00AA0747">
        <w:rPr>
          <w:spacing w:val="1"/>
        </w:rPr>
        <w:t xml:space="preserve"> </w:t>
      </w:r>
      <w:r w:rsidRPr="00AA0747">
        <w:t>зі</w:t>
      </w:r>
      <w:r w:rsidRPr="00AA0747">
        <w:rPr>
          <w:spacing w:val="1"/>
        </w:rPr>
        <w:t xml:space="preserve"> </w:t>
      </w:r>
      <w:r w:rsidRPr="00AA0747">
        <w:t>спонсорами</w:t>
      </w:r>
      <w:r w:rsidRPr="00AA0747">
        <w:rPr>
          <w:spacing w:val="1"/>
        </w:rPr>
        <w:t xml:space="preserve"> </w:t>
      </w:r>
      <w:r w:rsidRPr="00AA0747">
        <w:t>є</w:t>
      </w:r>
      <w:r w:rsidRPr="00AA0747">
        <w:rPr>
          <w:spacing w:val="1"/>
        </w:rPr>
        <w:t xml:space="preserve"> </w:t>
      </w:r>
      <w:r w:rsidRPr="00AA0747">
        <w:t>вигідною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71"/>
        </w:rPr>
        <w:t xml:space="preserve"> </w:t>
      </w:r>
      <w:r w:rsidRPr="00AA0747">
        <w:t>учасників</w:t>
      </w:r>
      <w:r w:rsidRPr="00AA0747">
        <w:rPr>
          <w:spacing w:val="1"/>
        </w:rPr>
        <w:t xml:space="preserve"> </w:t>
      </w:r>
      <w:r w:rsidRPr="00AA0747">
        <w:t>олімпійського руху?</w:t>
      </w:r>
    </w:p>
    <w:p w14:paraId="1DBA4BDF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227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Спонсорська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підтримка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сприяє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збільшенню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фінансових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ресурсів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учасників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олімпійського</w:t>
      </w:r>
      <w:r w:rsidRPr="00AA0747">
        <w:rPr>
          <w:spacing w:val="2"/>
          <w:sz w:val="28"/>
          <w:szCs w:val="28"/>
        </w:rPr>
        <w:t xml:space="preserve"> </w:t>
      </w:r>
      <w:r w:rsidRPr="00AA0747">
        <w:rPr>
          <w:sz w:val="28"/>
          <w:szCs w:val="28"/>
        </w:rPr>
        <w:t>руху.</w:t>
      </w:r>
    </w:p>
    <w:p w14:paraId="0EFD7BC3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229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Спонсори забезпечують підтримку проведення Олімпійських ігор та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олімпійського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руху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шляхом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надання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продукції,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послуг,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технологій,</w:t>
      </w:r>
      <w:r w:rsidRPr="00AA0747">
        <w:rPr>
          <w:spacing w:val="-67"/>
          <w:sz w:val="28"/>
          <w:szCs w:val="28"/>
        </w:rPr>
        <w:t xml:space="preserve"> </w:t>
      </w:r>
      <w:r w:rsidRPr="00FE66AE">
        <w:rPr>
          <w:spacing w:val="-67"/>
          <w:sz w:val="28"/>
          <w:szCs w:val="28"/>
        </w:rPr>
        <w:t xml:space="preserve">                         </w:t>
      </w:r>
      <w:r w:rsidRPr="00AA0747">
        <w:rPr>
          <w:sz w:val="28"/>
          <w:szCs w:val="28"/>
        </w:rPr>
        <w:t>експертизи та</w:t>
      </w:r>
      <w:r w:rsidRPr="00AA0747">
        <w:rPr>
          <w:spacing w:val="3"/>
          <w:sz w:val="28"/>
          <w:szCs w:val="28"/>
        </w:rPr>
        <w:t xml:space="preserve"> </w:t>
      </w:r>
      <w:r w:rsidRPr="00AA0747">
        <w:rPr>
          <w:sz w:val="28"/>
          <w:szCs w:val="28"/>
        </w:rPr>
        <w:t>підготовки</w:t>
      </w:r>
      <w:r w:rsidRPr="00AA0747">
        <w:rPr>
          <w:spacing w:val="2"/>
          <w:sz w:val="28"/>
          <w:szCs w:val="28"/>
        </w:rPr>
        <w:t xml:space="preserve"> </w:t>
      </w:r>
      <w:r w:rsidRPr="00AA0747">
        <w:rPr>
          <w:sz w:val="28"/>
          <w:szCs w:val="28"/>
        </w:rPr>
        <w:t>персоналу.</w:t>
      </w:r>
    </w:p>
    <w:p w14:paraId="2D81A1D6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85"/>
        </w:tabs>
        <w:spacing w:line="360" w:lineRule="auto"/>
        <w:ind w:left="0" w:right="223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Спонсори забезпечують пряму підтримку спортсменів в процесі їх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підготовки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та</w:t>
      </w:r>
      <w:r w:rsidRPr="00AA0747">
        <w:rPr>
          <w:spacing w:val="7"/>
          <w:sz w:val="28"/>
          <w:szCs w:val="28"/>
        </w:rPr>
        <w:t xml:space="preserve"> </w:t>
      </w:r>
      <w:r w:rsidRPr="00AA0747">
        <w:rPr>
          <w:sz w:val="28"/>
          <w:szCs w:val="28"/>
        </w:rPr>
        <w:t>участі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Іграх.</w:t>
      </w:r>
    </w:p>
    <w:p w14:paraId="612A58D8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228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Спонсори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забезпечують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необхідною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продукцією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послугами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коментаторів,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журналістів,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фотокореспондентів</w:t>
      </w:r>
      <w:r w:rsidRPr="00AA0747">
        <w:rPr>
          <w:spacing w:val="-6"/>
          <w:sz w:val="28"/>
          <w:szCs w:val="28"/>
        </w:rPr>
        <w:t xml:space="preserve"> </w:t>
      </w:r>
      <w:r w:rsidRPr="00AA0747">
        <w:rPr>
          <w:sz w:val="28"/>
          <w:szCs w:val="28"/>
        </w:rPr>
        <w:t>та інших</w:t>
      </w:r>
      <w:r w:rsidRPr="00AA0747">
        <w:rPr>
          <w:spacing w:val="-9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представників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ЗМІ.</w:t>
      </w:r>
    </w:p>
    <w:p w14:paraId="309F48F6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224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Активізація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фінансової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підтримки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розширює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глядацьку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аудиторію</w:t>
      </w:r>
      <w:r w:rsidRPr="00AA0747">
        <w:rPr>
          <w:spacing w:val="-67"/>
          <w:sz w:val="28"/>
          <w:szCs w:val="28"/>
        </w:rPr>
        <w:t xml:space="preserve"> </w:t>
      </w:r>
      <w:r w:rsidRPr="00AA0747">
        <w:rPr>
          <w:sz w:val="28"/>
          <w:szCs w:val="28"/>
        </w:rPr>
        <w:t>Олімпійських</w:t>
      </w:r>
      <w:r w:rsidRPr="00AA0747">
        <w:rPr>
          <w:spacing w:val="1"/>
          <w:sz w:val="28"/>
          <w:szCs w:val="28"/>
        </w:rPr>
        <w:t xml:space="preserve"> </w:t>
      </w:r>
      <w:r w:rsidRPr="00FE66AE">
        <w:rPr>
          <w:sz w:val="28"/>
          <w:szCs w:val="28"/>
        </w:rPr>
        <w:t>І</w:t>
      </w:r>
      <w:r w:rsidRPr="00AA0747">
        <w:rPr>
          <w:sz w:val="28"/>
          <w:szCs w:val="28"/>
        </w:rPr>
        <w:t>гор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дає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можливість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молоді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долучитися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до</w:t>
      </w:r>
      <w:r w:rsidRPr="00AA0747">
        <w:rPr>
          <w:spacing w:val="1"/>
          <w:sz w:val="28"/>
          <w:szCs w:val="28"/>
        </w:rPr>
        <w:t xml:space="preserve"> </w:t>
      </w:r>
      <w:r w:rsidRPr="00FE66AE">
        <w:rPr>
          <w:sz w:val="28"/>
          <w:szCs w:val="28"/>
        </w:rPr>
        <w:t>О</w:t>
      </w:r>
      <w:r w:rsidRPr="00AA0747">
        <w:rPr>
          <w:sz w:val="28"/>
          <w:szCs w:val="28"/>
        </w:rPr>
        <w:t>лімпійських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ідеалів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на</w:t>
      </w:r>
      <w:r w:rsidRPr="00AA0747">
        <w:rPr>
          <w:spacing w:val="3"/>
          <w:sz w:val="28"/>
          <w:szCs w:val="28"/>
        </w:rPr>
        <w:t xml:space="preserve"> </w:t>
      </w:r>
      <w:r w:rsidRPr="00AA0747">
        <w:rPr>
          <w:sz w:val="28"/>
          <w:szCs w:val="28"/>
        </w:rPr>
        <w:t>глобальному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та</w:t>
      </w:r>
      <w:r w:rsidRPr="00AA0747">
        <w:rPr>
          <w:spacing w:val="2"/>
          <w:sz w:val="28"/>
          <w:szCs w:val="28"/>
        </w:rPr>
        <w:t xml:space="preserve"> </w:t>
      </w:r>
      <w:r w:rsidRPr="00AA0747">
        <w:rPr>
          <w:sz w:val="28"/>
          <w:szCs w:val="28"/>
        </w:rPr>
        <w:t>місцевих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рівнях.</w:t>
      </w:r>
    </w:p>
    <w:p w14:paraId="69BECDD2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230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Фінансова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підтримка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сприяє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успіху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освітніх,</w:t>
      </w:r>
      <w:r w:rsidRPr="00AA0747">
        <w:rPr>
          <w:spacing w:val="71"/>
          <w:sz w:val="28"/>
          <w:szCs w:val="28"/>
        </w:rPr>
        <w:t xml:space="preserve"> </w:t>
      </w:r>
      <w:r w:rsidRPr="00AA0747">
        <w:rPr>
          <w:sz w:val="28"/>
          <w:szCs w:val="28"/>
        </w:rPr>
        <w:t>екологічних,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культурних та молодіжно-орієнтованих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програм</w:t>
      </w:r>
      <w:r w:rsidRPr="00AA074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proofErr w:type="spellStart"/>
      <w:r w:rsidRPr="00AA0747">
        <w:rPr>
          <w:sz w:val="28"/>
          <w:szCs w:val="28"/>
        </w:rPr>
        <w:t>лімпійського</w:t>
      </w:r>
      <w:proofErr w:type="spellEnd"/>
      <w:r w:rsidRPr="00AA0747">
        <w:rPr>
          <w:sz w:val="28"/>
          <w:szCs w:val="28"/>
        </w:rPr>
        <w:t xml:space="preserve"> руху.</w:t>
      </w:r>
    </w:p>
    <w:p w14:paraId="57EAE3EE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85"/>
        </w:tabs>
        <w:spacing w:line="360" w:lineRule="auto"/>
        <w:ind w:left="0" w:right="223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Рекламні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акції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спонсорів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сприяють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просуванню</w:t>
      </w:r>
      <w:r w:rsidRPr="00AA0747">
        <w:rPr>
          <w:spacing w:val="71"/>
          <w:sz w:val="28"/>
          <w:szCs w:val="28"/>
        </w:rPr>
        <w:t xml:space="preserve"> </w:t>
      </w:r>
      <w:r w:rsidRPr="00FE66AE">
        <w:rPr>
          <w:sz w:val="28"/>
          <w:szCs w:val="28"/>
        </w:rPr>
        <w:t>О</w:t>
      </w:r>
      <w:r w:rsidRPr="00AA0747">
        <w:rPr>
          <w:sz w:val="28"/>
          <w:szCs w:val="28"/>
        </w:rPr>
        <w:t>лімпійських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ідеалів,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громадському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усвідомленню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важливості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Олімпійських</w:t>
      </w:r>
      <w:r w:rsidRPr="00AA0747">
        <w:rPr>
          <w:spacing w:val="1"/>
          <w:sz w:val="28"/>
          <w:szCs w:val="28"/>
        </w:rPr>
        <w:t xml:space="preserve"> </w:t>
      </w:r>
      <w:r w:rsidRPr="00FE66AE">
        <w:rPr>
          <w:sz w:val="28"/>
          <w:szCs w:val="28"/>
        </w:rPr>
        <w:t>І</w:t>
      </w:r>
      <w:r w:rsidRPr="00AA0747">
        <w:rPr>
          <w:sz w:val="28"/>
          <w:szCs w:val="28"/>
        </w:rPr>
        <w:t>гор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посилюють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підтримку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атлетів-олімпійців.</w:t>
      </w:r>
    </w:p>
    <w:p w14:paraId="6936F7DA" w14:textId="77777777" w:rsidR="00656AB8" w:rsidRPr="00AA0747" w:rsidRDefault="00656AB8" w:rsidP="00A6177B">
      <w:pPr>
        <w:pStyle w:val="a5"/>
        <w:spacing w:line="360" w:lineRule="auto"/>
        <w:ind w:left="0" w:right="224" w:firstLine="710"/>
        <w:jc w:val="both"/>
      </w:pPr>
      <w:r w:rsidRPr="00AA0747">
        <w:t xml:space="preserve">Компанії, які виявили бажання стати спонсорами </w:t>
      </w:r>
      <w:r>
        <w:rPr>
          <w:lang w:val="ru-RU"/>
        </w:rPr>
        <w:t>О</w:t>
      </w:r>
      <w:proofErr w:type="spellStart"/>
      <w:r w:rsidRPr="00AA0747">
        <w:t>лімпійського</w:t>
      </w:r>
      <w:proofErr w:type="spellEnd"/>
      <w:r w:rsidRPr="00AA0747">
        <w:t xml:space="preserve"> руху,</w:t>
      </w:r>
      <w:r w:rsidRPr="00AA0747">
        <w:rPr>
          <w:spacing w:val="1"/>
        </w:rPr>
        <w:t xml:space="preserve"> </w:t>
      </w:r>
      <w:r w:rsidRPr="00AA0747">
        <w:t>повинні були</w:t>
      </w:r>
      <w:r w:rsidRPr="00AA0747">
        <w:rPr>
          <w:spacing w:val="1"/>
        </w:rPr>
        <w:t xml:space="preserve"> </w:t>
      </w:r>
      <w:r w:rsidRPr="00AA0747">
        <w:t>дотримуватися</w:t>
      </w:r>
      <w:r w:rsidRPr="00AA0747">
        <w:rPr>
          <w:spacing w:val="1"/>
        </w:rPr>
        <w:t xml:space="preserve"> </w:t>
      </w:r>
      <w:r w:rsidRPr="00AA0747">
        <w:t>суворих</w:t>
      </w:r>
      <w:r w:rsidRPr="00AA0747">
        <w:rPr>
          <w:spacing w:val="1"/>
        </w:rPr>
        <w:t xml:space="preserve"> </w:t>
      </w:r>
      <w:r w:rsidRPr="00AA0747">
        <w:t>вимог</w:t>
      </w:r>
      <w:r w:rsidRPr="00AA0747">
        <w:rPr>
          <w:lang w:val="ru-RU"/>
        </w:rPr>
        <w:t>,</w:t>
      </w:r>
      <w:r w:rsidRPr="00AA0747">
        <w:rPr>
          <w:spacing w:val="1"/>
        </w:rPr>
        <w:t xml:space="preserve"> </w:t>
      </w:r>
      <w:r w:rsidRPr="00AA0747">
        <w:t>зокрема</w:t>
      </w:r>
      <w:r w:rsidRPr="00AA0747">
        <w:rPr>
          <w:spacing w:val="1"/>
        </w:rPr>
        <w:t xml:space="preserve"> </w:t>
      </w:r>
      <w:r w:rsidRPr="00AA0747">
        <w:t>правил</w:t>
      </w:r>
      <w:r w:rsidRPr="00AA0747">
        <w:rPr>
          <w:spacing w:val="1"/>
        </w:rPr>
        <w:t xml:space="preserve"> </w:t>
      </w:r>
      <w:r w:rsidRPr="00AA0747">
        <w:t>Олімпійської</w:t>
      </w:r>
      <w:r w:rsidRPr="00AA0747">
        <w:rPr>
          <w:spacing w:val="1"/>
        </w:rPr>
        <w:t xml:space="preserve"> </w:t>
      </w:r>
      <w:r w:rsidRPr="00AA0747">
        <w:t>хартії. Так, сьогодні не дозволяється розміщення будь-якої форми реклами чи</w:t>
      </w:r>
      <w:r w:rsidRPr="00AA0747">
        <w:rPr>
          <w:lang w:val="ru-RU"/>
        </w:rPr>
        <w:t xml:space="preserve"> </w:t>
      </w:r>
      <w:r w:rsidRPr="00AA0747">
        <w:rPr>
          <w:spacing w:val="-67"/>
        </w:rPr>
        <w:t xml:space="preserve"> </w:t>
      </w:r>
      <w:r w:rsidRPr="00AA0747">
        <w:t>пропаганди на стадіонах та над ними і в інших місцях проведення змагань, як</w:t>
      </w:r>
      <w:r w:rsidRPr="00AA0747">
        <w:rPr>
          <w:lang w:val="ru-RU"/>
        </w:rPr>
        <w:t>і</w:t>
      </w:r>
      <w:r w:rsidRPr="00AA0747">
        <w:rPr>
          <w:spacing w:val="-67"/>
        </w:rPr>
        <w:t xml:space="preserve"> </w:t>
      </w:r>
      <w:r w:rsidRPr="00AA0747">
        <w:lastRenderedPageBreak/>
        <w:t>вважаються</w:t>
      </w:r>
      <w:r w:rsidRPr="00AA0747">
        <w:rPr>
          <w:spacing w:val="1"/>
        </w:rPr>
        <w:t xml:space="preserve"> </w:t>
      </w:r>
      <w:r w:rsidRPr="00AA0747">
        <w:t>частиною</w:t>
      </w:r>
      <w:r w:rsidRPr="00AA0747">
        <w:rPr>
          <w:spacing w:val="1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лімпійських</w:t>
      </w:r>
      <w:proofErr w:type="spellEnd"/>
      <w:r w:rsidRPr="00AA0747">
        <w:rPr>
          <w:spacing w:val="1"/>
        </w:rPr>
        <w:t xml:space="preserve"> </w:t>
      </w:r>
      <w:r w:rsidRPr="00AA0747">
        <w:t>об’єктів.</w:t>
      </w:r>
      <w:r w:rsidRPr="00AA0747">
        <w:rPr>
          <w:spacing w:val="1"/>
        </w:rPr>
        <w:t xml:space="preserve"> </w:t>
      </w:r>
      <w:r w:rsidRPr="00AA0747">
        <w:t>Жоден</w:t>
      </w:r>
      <w:r w:rsidRPr="00AA0747">
        <w:rPr>
          <w:spacing w:val="1"/>
        </w:rPr>
        <w:t xml:space="preserve"> </w:t>
      </w:r>
      <w:r w:rsidRPr="00AA0747">
        <w:t>вид</w:t>
      </w:r>
      <w:r w:rsidRPr="00AA0747">
        <w:rPr>
          <w:spacing w:val="1"/>
        </w:rPr>
        <w:t xml:space="preserve"> </w:t>
      </w:r>
      <w:r w:rsidRPr="00AA0747">
        <w:t>реклами</w:t>
      </w:r>
      <w:r w:rsidRPr="00AA0747">
        <w:rPr>
          <w:spacing w:val="1"/>
        </w:rPr>
        <w:t xml:space="preserve"> </w:t>
      </w:r>
      <w:r w:rsidRPr="00AA0747">
        <w:t>чи</w:t>
      </w:r>
      <w:r w:rsidRPr="00AA0747">
        <w:rPr>
          <w:spacing w:val="1"/>
        </w:rPr>
        <w:t xml:space="preserve"> </w:t>
      </w:r>
      <w:r w:rsidRPr="00AA0747">
        <w:t>пропаганди комерційного характеру не може використовуватись на людях,</w:t>
      </w:r>
      <w:r w:rsidRPr="00AA0747">
        <w:rPr>
          <w:spacing w:val="1"/>
        </w:rPr>
        <w:t xml:space="preserve"> </w:t>
      </w:r>
      <w:r w:rsidRPr="00AA0747">
        <w:t>спортивній</w:t>
      </w:r>
      <w:r w:rsidRPr="00AA0747">
        <w:rPr>
          <w:spacing w:val="1"/>
        </w:rPr>
        <w:t xml:space="preserve"> </w:t>
      </w:r>
      <w:r w:rsidRPr="00AA0747">
        <w:t>формі,</w:t>
      </w:r>
      <w:r w:rsidRPr="00AA0747">
        <w:rPr>
          <w:spacing w:val="1"/>
        </w:rPr>
        <w:t xml:space="preserve"> </w:t>
      </w:r>
      <w:r w:rsidRPr="00AA0747">
        <w:t>устаткуванні</w:t>
      </w:r>
      <w:r w:rsidRPr="00AA0747">
        <w:rPr>
          <w:spacing w:val="1"/>
        </w:rPr>
        <w:t xml:space="preserve"> </w:t>
      </w:r>
      <w:r w:rsidRPr="00AA0747">
        <w:t>за</w:t>
      </w:r>
      <w:r w:rsidRPr="00AA0747">
        <w:rPr>
          <w:spacing w:val="1"/>
        </w:rPr>
        <w:t xml:space="preserve"> </w:t>
      </w:r>
      <w:r w:rsidRPr="00AA0747">
        <w:t>виключенням</w:t>
      </w:r>
      <w:r w:rsidRPr="00AA0747">
        <w:rPr>
          <w:spacing w:val="1"/>
        </w:rPr>
        <w:t xml:space="preserve"> </w:t>
      </w:r>
      <w:r w:rsidRPr="00AA0747">
        <w:t>ідентифікації</w:t>
      </w:r>
      <w:r w:rsidRPr="00AA0747">
        <w:rPr>
          <w:spacing w:val="1"/>
        </w:rPr>
        <w:t xml:space="preserve"> </w:t>
      </w:r>
      <w:r w:rsidRPr="00AA0747">
        <w:t>(логотипу</w:t>
      </w:r>
      <w:r w:rsidRPr="00AA0747">
        <w:rPr>
          <w:spacing w:val="1"/>
        </w:rPr>
        <w:t xml:space="preserve"> </w:t>
      </w:r>
      <w:r w:rsidRPr="00AA0747">
        <w:t>фірми-виробника)</w:t>
      </w:r>
      <w:r w:rsidRPr="00AA0747">
        <w:rPr>
          <w:spacing w:val="1"/>
        </w:rPr>
        <w:t xml:space="preserve"> </w:t>
      </w:r>
      <w:r w:rsidRPr="00AA0747">
        <w:t>встановленого</w:t>
      </w:r>
      <w:r w:rsidRPr="00AA0747">
        <w:rPr>
          <w:spacing w:val="1"/>
        </w:rPr>
        <w:t xml:space="preserve"> </w:t>
      </w:r>
      <w:r w:rsidRPr="00AA0747">
        <w:t>розміру.</w:t>
      </w:r>
      <w:r w:rsidRPr="00AA0747">
        <w:rPr>
          <w:spacing w:val="1"/>
        </w:rPr>
        <w:t xml:space="preserve"> </w:t>
      </w:r>
      <w:r w:rsidRPr="00AA0747">
        <w:t>При</w:t>
      </w:r>
      <w:r w:rsidRPr="00AA0747">
        <w:rPr>
          <w:spacing w:val="1"/>
        </w:rPr>
        <w:t xml:space="preserve"> </w:t>
      </w:r>
      <w:r w:rsidRPr="00AA0747">
        <w:t>порушенні</w:t>
      </w:r>
      <w:r w:rsidRPr="00AA0747">
        <w:rPr>
          <w:spacing w:val="1"/>
        </w:rPr>
        <w:t xml:space="preserve"> </w:t>
      </w:r>
      <w:r w:rsidRPr="00AA0747">
        <w:t>даних</w:t>
      </w:r>
      <w:r w:rsidRPr="00AA0747">
        <w:rPr>
          <w:spacing w:val="1"/>
        </w:rPr>
        <w:t xml:space="preserve"> </w:t>
      </w:r>
      <w:r w:rsidRPr="00AA0747">
        <w:t>вимог</w:t>
      </w:r>
      <w:r w:rsidRPr="00AA0747">
        <w:rPr>
          <w:spacing w:val="1"/>
        </w:rPr>
        <w:t xml:space="preserve"> </w:t>
      </w:r>
      <w:r w:rsidRPr="00AA0747">
        <w:t>–</w:t>
      </w:r>
      <w:r w:rsidRPr="00AA0747">
        <w:rPr>
          <w:spacing w:val="1"/>
        </w:rPr>
        <w:t xml:space="preserve"> </w:t>
      </w:r>
      <w:r w:rsidRPr="00AA0747">
        <w:t>дискваліфікація.</w:t>
      </w:r>
    </w:p>
    <w:p w14:paraId="7CCF5097" w14:textId="5EC04FCC" w:rsidR="00656AB8" w:rsidRPr="00AA0747" w:rsidRDefault="00656AB8" w:rsidP="00A6177B">
      <w:pPr>
        <w:pStyle w:val="a5"/>
        <w:spacing w:line="360" w:lineRule="auto"/>
        <w:ind w:left="0" w:right="230" w:firstLine="710"/>
        <w:jc w:val="both"/>
      </w:pPr>
      <w:r w:rsidRPr="00AA0747">
        <w:t xml:space="preserve">Програми «ТОП» («олімпійські партнери») були покликані забезпечити </w:t>
      </w:r>
      <w:r w:rsidRPr="00AA0747">
        <w:rPr>
          <w:spacing w:val="-67"/>
        </w:rPr>
        <w:t xml:space="preserve"> </w:t>
      </w:r>
      <w:r w:rsidRPr="00AA0747">
        <w:t>стабільність</w:t>
      </w:r>
      <w:r w:rsidRPr="00AA0747">
        <w:rPr>
          <w:spacing w:val="1"/>
        </w:rPr>
        <w:t xml:space="preserve"> </w:t>
      </w:r>
      <w:r w:rsidRPr="00AA0747">
        <w:t>фінансування</w:t>
      </w:r>
      <w:r w:rsidRPr="00AA0747">
        <w:rPr>
          <w:spacing w:val="1"/>
        </w:rPr>
        <w:t xml:space="preserve"> </w:t>
      </w:r>
      <w:r w:rsidRPr="00FE66AE">
        <w:t>О</w:t>
      </w:r>
      <w:r w:rsidRPr="00AA0747">
        <w:t>лімпійського</w:t>
      </w:r>
      <w:r w:rsidRPr="00AA0747">
        <w:rPr>
          <w:spacing w:val="1"/>
        </w:rPr>
        <w:t xml:space="preserve"> </w:t>
      </w:r>
      <w:r w:rsidRPr="00AA0747">
        <w:t>руху</w:t>
      </w:r>
      <w:r w:rsidRPr="00AA0747">
        <w:rPr>
          <w:spacing w:val="1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посилити</w:t>
      </w:r>
      <w:r w:rsidRPr="00AA0747">
        <w:rPr>
          <w:spacing w:val="1"/>
        </w:rPr>
        <w:t xml:space="preserve"> </w:t>
      </w:r>
      <w:r w:rsidRPr="00AA0747">
        <w:t>зв’язки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економічною</w:t>
      </w:r>
      <w:r w:rsidRPr="00AA0747">
        <w:rPr>
          <w:spacing w:val="-1"/>
        </w:rPr>
        <w:t xml:space="preserve"> </w:t>
      </w:r>
      <w:r w:rsidRPr="00AA0747">
        <w:t>діяльністю МСФ,</w:t>
      </w:r>
      <w:r w:rsidRPr="00AA0747">
        <w:rPr>
          <w:spacing w:val="3"/>
        </w:rPr>
        <w:t xml:space="preserve"> </w:t>
      </w:r>
      <w:r w:rsidRPr="00AA0747">
        <w:t>НОК</w:t>
      </w:r>
      <w:r w:rsidRPr="00AA0747">
        <w:rPr>
          <w:spacing w:val="3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ОКОІ.</w:t>
      </w:r>
    </w:p>
    <w:p w14:paraId="3853AE5C" w14:textId="77777777" w:rsidR="00656AB8" w:rsidRPr="00AA0747" w:rsidRDefault="00656AB8" w:rsidP="00A6177B">
      <w:pPr>
        <w:pStyle w:val="a5"/>
        <w:spacing w:line="360" w:lineRule="auto"/>
        <w:ind w:left="0" w:right="230" w:firstLine="710"/>
        <w:jc w:val="both"/>
      </w:pPr>
      <w:r w:rsidRPr="00AA0747">
        <w:t>Долучаючись до програми «ТОП», компанія не лише стає офіційним</w:t>
      </w:r>
      <w:r w:rsidRPr="00AA0747">
        <w:rPr>
          <w:spacing w:val="1"/>
        </w:rPr>
        <w:t xml:space="preserve"> </w:t>
      </w:r>
      <w:r w:rsidRPr="00AA0747">
        <w:t>спонсором</w:t>
      </w:r>
      <w:r w:rsidRPr="00AA0747">
        <w:rPr>
          <w:spacing w:val="1"/>
        </w:rPr>
        <w:t xml:space="preserve"> </w:t>
      </w:r>
      <w:r w:rsidRPr="00AA0747">
        <w:t>ОІ,</w:t>
      </w:r>
      <w:r w:rsidRPr="00AA0747">
        <w:rPr>
          <w:spacing w:val="1"/>
        </w:rPr>
        <w:t xml:space="preserve"> </w:t>
      </w:r>
      <w:r w:rsidRPr="00AA0747">
        <w:t>а</w:t>
      </w:r>
      <w:r w:rsidRPr="00AA0747">
        <w:rPr>
          <w:spacing w:val="1"/>
        </w:rPr>
        <w:t xml:space="preserve"> </w:t>
      </w:r>
      <w:r w:rsidRPr="00AA0747">
        <w:t>й ексклюзивним</w:t>
      </w:r>
      <w:r w:rsidRPr="00AA0747">
        <w:rPr>
          <w:spacing w:val="1"/>
        </w:rPr>
        <w:t xml:space="preserve"> </w:t>
      </w:r>
      <w:r w:rsidRPr="00AA0747">
        <w:t>офіційним</w:t>
      </w:r>
      <w:r w:rsidRPr="00AA0747">
        <w:rPr>
          <w:spacing w:val="1"/>
        </w:rPr>
        <w:t xml:space="preserve"> </w:t>
      </w:r>
      <w:r w:rsidRPr="00AA0747">
        <w:t>спонсором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кожного</w:t>
      </w:r>
      <w:r>
        <w:rPr>
          <w:lang w:val="ru-RU"/>
        </w:rPr>
        <w:t xml:space="preserve"> </w:t>
      </w:r>
      <w:r w:rsidRPr="00AA0747">
        <w:rPr>
          <w:spacing w:val="-67"/>
        </w:rPr>
        <w:t xml:space="preserve"> </w:t>
      </w:r>
      <w:r w:rsidRPr="00AA0747">
        <w:rPr>
          <w:spacing w:val="-67"/>
          <w:lang w:val="ru-RU"/>
        </w:rPr>
        <w:t xml:space="preserve">       </w:t>
      </w:r>
      <w:r w:rsidRPr="00AA0747">
        <w:t>НОК,</w:t>
      </w:r>
      <w:r w:rsidRPr="00AA0747">
        <w:rPr>
          <w:spacing w:val="3"/>
        </w:rPr>
        <w:t xml:space="preserve"> </w:t>
      </w:r>
      <w:r w:rsidRPr="00AA0747">
        <w:t>що входять</w:t>
      </w:r>
      <w:r w:rsidRPr="00AA0747">
        <w:rPr>
          <w:spacing w:val="-2"/>
        </w:rPr>
        <w:t xml:space="preserve"> </w:t>
      </w:r>
      <w:r w:rsidRPr="00AA0747">
        <w:t>до</w:t>
      </w:r>
      <w:r w:rsidRPr="00AA0747">
        <w:rPr>
          <w:spacing w:val="1"/>
        </w:rPr>
        <w:t xml:space="preserve"> </w:t>
      </w:r>
      <w:r w:rsidRPr="00AA0747">
        <w:t>його складу.</w:t>
      </w:r>
      <w:r w:rsidRPr="00AA0747">
        <w:rPr>
          <w:spacing w:val="3"/>
        </w:rPr>
        <w:t xml:space="preserve"> </w:t>
      </w:r>
      <w:r w:rsidRPr="00AA0747">
        <w:t>Тобто отримує</w:t>
      </w:r>
      <w:r w:rsidRPr="00AA0747">
        <w:rPr>
          <w:spacing w:val="2"/>
        </w:rPr>
        <w:t xml:space="preserve"> </w:t>
      </w:r>
      <w:r w:rsidRPr="00AA0747">
        <w:t>права:</w:t>
      </w:r>
    </w:p>
    <w:p w14:paraId="7D54E2D9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використовувати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у</w:t>
      </w:r>
      <w:r w:rsidRPr="00AA0747">
        <w:rPr>
          <w:spacing w:val="-7"/>
          <w:sz w:val="28"/>
          <w:szCs w:val="28"/>
        </w:rPr>
        <w:t xml:space="preserve"> </w:t>
      </w:r>
      <w:r w:rsidRPr="00AA0747">
        <w:rPr>
          <w:sz w:val="28"/>
          <w:szCs w:val="28"/>
        </w:rPr>
        <w:t>своїй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продукції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proofErr w:type="spellStart"/>
      <w:r w:rsidRPr="00AA0747">
        <w:rPr>
          <w:sz w:val="28"/>
          <w:szCs w:val="28"/>
        </w:rPr>
        <w:t>лімпійську</w:t>
      </w:r>
      <w:proofErr w:type="spellEnd"/>
      <w:r w:rsidRPr="00AA0747">
        <w:rPr>
          <w:spacing w:val="-7"/>
          <w:sz w:val="28"/>
          <w:szCs w:val="28"/>
        </w:rPr>
        <w:t xml:space="preserve"> </w:t>
      </w:r>
      <w:r w:rsidRPr="00AA0747">
        <w:rPr>
          <w:sz w:val="28"/>
          <w:szCs w:val="28"/>
        </w:rPr>
        <w:t>символіку;</w:t>
      </w:r>
    </w:p>
    <w:p w14:paraId="3C8FA075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згадувати</w:t>
      </w:r>
      <w:r w:rsidRPr="00AA0747">
        <w:rPr>
          <w:spacing w:val="3"/>
          <w:sz w:val="28"/>
          <w:szCs w:val="28"/>
        </w:rPr>
        <w:t xml:space="preserve"> </w:t>
      </w:r>
      <w:r w:rsidRPr="00AA0747">
        <w:rPr>
          <w:sz w:val="28"/>
          <w:szCs w:val="28"/>
        </w:rPr>
        <w:t>у</w:t>
      </w:r>
      <w:r w:rsidRPr="00AA0747">
        <w:rPr>
          <w:spacing w:val="-7"/>
          <w:sz w:val="28"/>
          <w:szCs w:val="28"/>
        </w:rPr>
        <w:t xml:space="preserve"> </w:t>
      </w:r>
      <w:r w:rsidRPr="00AA0747">
        <w:rPr>
          <w:sz w:val="28"/>
          <w:szCs w:val="28"/>
        </w:rPr>
        <w:t>рекламі</w:t>
      </w:r>
      <w:r w:rsidRPr="00AA0747">
        <w:rPr>
          <w:spacing w:val="-7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причетність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до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МОК, НОК та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ОКОІ;</w:t>
      </w:r>
    </w:p>
    <w:p w14:paraId="6D0B8BA2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рекламувати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та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продавати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свою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продукцію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під час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ОІ;</w:t>
      </w:r>
    </w:p>
    <w:p w14:paraId="6EF8AB9A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доступ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до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архівів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МОК.</w:t>
      </w:r>
    </w:p>
    <w:p w14:paraId="54DC268F" w14:textId="77777777" w:rsidR="00656AB8" w:rsidRPr="00AA0747" w:rsidRDefault="00656AB8" w:rsidP="00A6177B">
      <w:pPr>
        <w:pStyle w:val="a5"/>
        <w:spacing w:line="360" w:lineRule="auto"/>
        <w:ind w:left="0"/>
      </w:pPr>
    </w:p>
    <w:p w14:paraId="1CC02048" w14:textId="77777777" w:rsidR="00656AB8" w:rsidRPr="00AA0747" w:rsidRDefault="00656AB8" w:rsidP="00A6177B">
      <w:pPr>
        <w:pStyle w:val="a5"/>
        <w:spacing w:line="360" w:lineRule="auto"/>
        <w:ind w:left="0" w:right="228" w:firstLine="710"/>
        <w:jc w:val="both"/>
      </w:pPr>
      <w:r w:rsidRPr="00AA0747">
        <w:t>Якщо для МОК співпраця з компаніями-учасницями програм</w:t>
      </w:r>
      <w:r w:rsidRPr="00AA0747">
        <w:rPr>
          <w:spacing w:val="70"/>
        </w:rPr>
        <w:t xml:space="preserve"> </w:t>
      </w:r>
      <w:r w:rsidRPr="00AA0747">
        <w:t>«ТОП»,</w:t>
      </w:r>
      <w:r w:rsidRPr="00AA0747">
        <w:rPr>
          <w:spacing w:val="1"/>
        </w:rPr>
        <w:t xml:space="preserve"> </w:t>
      </w:r>
      <w:r w:rsidRPr="00AA0747">
        <w:t>це</w:t>
      </w:r>
      <w:r w:rsidRPr="00AA0747">
        <w:rPr>
          <w:spacing w:val="1"/>
        </w:rPr>
        <w:t xml:space="preserve"> </w:t>
      </w:r>
      <w:r w:rsidRPr="00AA0747">
        <w:t>–</w:t>
      </w:r>
      <w:r w:rsidRPr="00AA0747">
        <w:rPr>
          <w:spacing w:val="1"/>
        </w:rPr>
        <w:t xml:space="preserve"> </w:t>
      </w:r>
      <w:r w:rsidRPr="00AA0747">
        <w:t>фінансова</w:t>
      </w:r>
      <w:r w:rsidRPr="00AA0747">
        <w:rPr>
          <w:spacing w:val="1"/>
        </w:rPr>
        <w:t xml:space="preserve"> </w:t>
      </w:r>
      <w:r w:rsidRPr="00AA0747">
        <w:t>стабільність,</w:t>
      </w:r>
      <w:r w:rsidRPr="00AA0747">
        <w:rPr>
          <w:spacing w:val="1"/>
        </w:rPr>
        <w:t xml:space="preserve"> </w:t>
      </w:r>
      <w:r w:rsidRPr="00AA0747">
        <w:t>то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1"/>
        </w:rPr>
        <w:t xml:space="preserve"> </w:t>
      </w:r>
      <w:r w:rsidRPr="00AA0747">
        <w:t>самих</w:t>
      </w:r>
      <w:r w:rsidRPr="00AA0747">
        <w:rPr>
          <w:spacing w:val="1"/>
        </w:rPr>
        <w:t xml:space="preserve"> </w:t>
      </w:r>
      <w:r w:rsidRPr="00AA0747">
        <w:t>компаній</w:t>
      </w:r>
      <w:r w:rsidRPr="00AA0747">
        <w:rPr>
          <w:spacing w:val="1"/>
        </w:rPr>
        <w:t xml:space="preserve"> </w:t>
      </w:r>
      <w:r w:rsidRPr="00AA0747">
        <w:t>це</w:t>
      </w:r>
      <w:r w:rsidRPr="00AA0747">
        <w:rPr>
          <w:spacing w:val="1"/>
        </w:rPr>
        <w:t xml:space="preserve"> </w:t>
      </w:r>
      <w:r w:rsidRPr="00AA0747">
        <w:t>можливість</w:t>
      </w:r>
      <w:r w:rsidRPr="00AA0747">
        <w:rPr>
          <w:spacing w:val="1"/>
        </w:rPr>
        <w:t xml:space="preserve"> </w:t>
      </w:r>
      <w:r w:rsidRPr="00AA0747">
        <w:t>підвищення авторитету на світовому ринку. А ще їх права знаходяться під</w:t>
      </w:r>
      <w:r w:rsidRPr="00AA0747">
        <w:rPr>
          <w:spacing w:val="1"/>
        </w:rPr>
        <w:t xml:space="preserve"> </w:t>
      </w:r>
      <w:r w:rsidRPr="00AA0747">
        <w:t>офіційним</w:t>
      </w:r>
      <w:r w:rsidRPr="00AA0747">
        <w:rPr>
          <w:spacing w:val="2"/>
        </w:rPr>
        <w:t xml:space="preserve"> </w:t>
      </w:r>
      <w:r w:rsidRPr="00AA0747">
        <w:t>захистом</w:t>
      </w:r>
      <w:r w:rsidRPr="00AA0747">
        <w:rPr>
          <w:spacing w:val="3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лімпійського</w:t>
      </w:r>
      <w:proofErr w:type="spellEnd"/>
      <w:r w:rsidRPr="00AA0747">
        <w:t xml:space="preserve"> руху.</w:t>
      </w:r>
    </w:p>
    <w:p w14:paraId="11A325F4" w14:textId="77777777" w:rsidR="00656AB8" w:rsidRPr="00AA0747" w:rsidRDefault="00656AB8" w:rsidP="00A6177B">
      <w:pPr>
        <w:pStyle w:val="a5"/>
        <w:spacing w:line="360" w:lineRule="auto"/>
        <w:ind w:left="0" w:right="224" w:firstLine="710"/>
        <w:jc w:val="both"/>
      </w:pPr>
      <w:r w:rsidRPr="00AA0747">
        <w:t>З 1980-х рр.. учасниками програм «ТОП» були 9-12 компаній, в тому</w:t>
      </w:r>
      <w:r w:rsidRPr="00AA0747">
        <w:rPr>
          <w:spacing w:val="1"/>
        </w:rPr>
        <w:t xml:space="preserve"> </w:t>
      </w:r>
      <w:r w:rsidRPr="00AA0747">
        <w:t xml:space="preserve">числі </w:t>
      </w:r>
      <w:proofErr w:type="spellStart"/>
      <w:r w:rsidRPr="00AA0747">
        <w:t>Coca</w:t>
      </w:r>
      <w:proofErr w:type="spellEnd"/>
      <w:r w:rsidRPr="00AA0747">
        <w:t xml:space="preserve"> </w:t>
      </w:r>
      <w:proofErr w:type="spellStart"/>
      <w:r w:rsidRPr="00AA0747">
        <w:t>Cola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proofErr w:type="spellStart"/>
      <w:r w:rsidRPr="00AA0747">
        <w:t>Kodak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proofErr w:type="spellStart"/>
      <w:r w:rsidRPr="00AA0747">
        <w:t>Visa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proofErr w:type="spellStart"/>
      <w:r w:rsidRPr="00AA0747">
        <w:t>Panasonic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proofErr w:type="spellStart"/>
      <w:r w:rsidRPr="00AA0747">
        <w:t>McDonald’s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proofErr w:type="spellStart"/>
      <w:r w:rsidRPr="00AA0747">
        <w:t>Samsung</w:t>
      </w:r>
      <w:proofErr w:type="spellEnd"/>
      <w:r w:rsidRPr="00AA0747">
        <w:rPr>
          <w:spacing w:val="1"/>
        </w:rPr>
        <w:t xml:space="preserve"> </w:t>
      </w:r>
      <w:proofErr w:type="spellStart"/>
      <w:r w:rsidRPr="00AA0747">
        <w:t>Electronics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proofErr w:type="spellStart"/>
      <w:r w:rsidRPr="00AA0747">
        <w:t>Xerox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r w:rsidRPr="00AA0747">
        <w:t>IBM,</w:t>
      </w:r>
      <w:r w:rsidRPr="00AA0747">
        <w:rPr>
          <w:spacing w:val="1"/>
        </w:rPr>
        <w:t xml:space="preserve"> </w:t>
      </w:r>
      <w:proofErr w:type="spellStart"/>
      <w:r w:rsidRPr="00AA0747">
        <w:t>Philips</w:t>
      </w:r>
      <w:proofErr w:type="spellEnd"/>
      <w:r w:rsidRPr="00AA0747">
        <w:t>,</w:t>
      </w:r>
      <w:r w:rsidRPr="00AA0747">
        <w:rPr>
          <w:spacing w:val="2"/>
        </w:rPr>
        <w:t xml:space="preserve"> </w:t>
      </w:r>
      <w:proofErr w:type="spellStart"/>
      <w:r w:rsidRPr="00AA0747">
        <w:t>Mars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proofErr w:type="spellStart"/>
      <w:r w:rsidRPr="00AA0747">
        <w:t>Swatch</w:t>
      </w:r>
      <w:proofErr w:type="spellEnd"/>
      <w:r w:rsidRPr="00AA0747">
        <w:t>,</w:t>
      </w:r>
      <w:r w:rsidRPr="00AA0747">
        <w:rPr>
          <w:spacing w:val="2"/>
        </w:rPr>
        <w:t xml:space="preserve"> </w:t>
      </w:r>
      <w:proofErr w:type="spellStart"/>
      <w:r w:rsidRPr="00AA0747">
        <w:t>Omega</w:t>
      </w:r>
      <w:proofErr w:type="spellEnd"/>
      <w:r w:rsidRPr="00AA0747">
        <w:t>,</w:t>
      </w:r>
      <w:r w:rsidRPr="00AA0747">
        <w:rPr>
          <w:spacing w:val="1"/>
        </w:rPr>
        <w:t xml:space="preserve"> </w:t>
      </w:r>
      <w:r w:rsidRPr="00AA0747">
        <w:t>J&amp;J,</w:t>
      </w:r>
      <w:r w:rsidRPr="00AA0747">
        <w:rPr>
          <w:spacing w:val="2"/>
        </w:rPr>
        <w:t xml:space="preserve"> </w:t>
      </w:r>
      <w:r w:rsidRPr="00AA0747">
        <w:t>ACER,</w:t>
      </w:r>
      <w:r w:rsidRPr="00AA0747">
        <w:rPr>
          <w:spacing w:val="1"/>
        </w:rPr>
        <w:t xml:space="preserve"> </w:t>
      </w:r>
      <w:proofErr w:type="spellStart"/>
      <w:r w:rsidRPr="00AA0747">
        <w:t>Lenovo</w:t>
      </w:r>
      <w:proofErr w:type="spellEnd"/>
      <w:r w:rsidRPr="00AA0747">
        <w:t xml:space="preserve"> та</w:t>
      </w:r>
      <w:r w:rsidRPr="00AA0747">
        <w:rPr>
          <w:spacing w:val="4"/>
        </w:rPr>
        <w:t xml:space="preserve"> </w:t>
      </w:r>
      <w:r w:rsidRPr="00AA0747">
        <w:t>ін.</w:t>
      </w:r>
    </w:p>
    <w:p w14:paraId="322D54EF" w14:textId="08A63D07" w:rsidR="00656AB8" w:rsidRPr="00AA0747" w:rsidRDefault="00656AB8" w:rsidP="00A6177B">
      <w:pPr>
        <w:pStyle w:val="a5"/>
        <w:spacing w:line="360" w:lineRule="auto"/>
        <w:ind w:left="0"/>
        <w:jc w:val="both"/>
      </w:pPr>
      <w:r w:rsidRPr="00AA0747">
        <w:t>Доходи</w:t>
      </w:r>
      <w:r w:rsidRPr="00AA0747">
        <w:rPr>
          <w:spacing w:val="-5"/>
        </w:rPr>
        <w:t xml:space="preserve"> </w:t>
      </w:r>
      <w:r w:rsidRPr="00AA0747">
        <w:t>від</w:t>
      </w:r>
      <w:r w:rsidRPr="00AA0747">
        <w:rPr>
          <w:spacing w:val="-1"/>
        </w:rPr>
        <w:t xml:space="preserve"> </w:t>
      </w:r>
      <w:r w:rsidRPr="00AA0747">
        <w:t>компаній-спонсорів</w:t>
      </w:r>
      <w:r w:rsidRPr="00AA0747">
        <w:rPr>
          <w:spacing w:val="-5"/>
        </w:rPr>
        <w:t xml:space="preserve"> </w:t>
      </w:r>
      <w:r w:rsidRPr="00AA0747">
        <w:t>були</w:t>
      </w:r>
      <w:r w:rsidRPr="00AA0747">
        <w:rPr>
          <w:spacing w:val="-4"/>
        </w:rPr>
        <w:t xml:space="preserve"> </w:t>
      </w:r>
      <w:r w:rsidRPr="00AA0747">
        <w:t>наступними:</w:t>
      </w:r>
    </w:p>
    <w:p w14:paraId="10202646" w14:textId="77777777" w:rsidR="00656AB8" w:rsidRPr="00AA0747" w:rsidRDefault="00656AB8" w:rsidP="00A6177B">
      <w:pPr>
        <w:pStyle w:val="a5"/>
        <w:spacing w:line="360" w:lineRule="auto"/>
        <w:ind w:left="0"/>
        <w:jc w:val="right"/>
      </w:pPr>
      <w:proofErr w:type="spellStart"/>
      <w:r w:rsidRPr="00AA0747">
        <w:t>Табл</w:t>
      </w:r>
      <w:r w:rsidRPr="00AA0747">
        <w:rPr>
          <w:lang w:val="ru-RU"/>
        </w:rPr>
        <w:t>иця</w:t>
      </w:r>
      <w:proofErr w:type="spellEnd"/>
      <w:r w:rsidRPr="00AA0747">
        <w:rPr>
          <w:spacing w:val="-3"/>
        </w:rPr>
        <w:t xml:space="preserve"> </w:t>
      </w:r>
      <w:r w:rsidRPr="00AA0747">
        <w:t>1</w:t>
      </w:r>
    </w:p>
    <w:p w14:paraId="3C690FEA" w14:textId="77777777" w:rsidR="00656AB8" w:rsidRPr="00AA0747" w:rsidRDefault="00656AB8" w:rsidP="00A6177B">
      <w:pPr>
        <w:pStyle w:val="1"/>
        <w:spacing w:line="360" w:lineRule="auto"/>
        <w:ind w:left="0"/>
        <w:jc w:val="center"/>
      </w:pPr>
      <w:r w:rsidRPr="00AA0747">
        <w:t>Характеристика</w:t>
      </w:r>
      <w:r w:rsidRPr="00AA0747">
        <w:rPr>
          <w:spacing w:val="-5"/>
        </w:rPr>
        <w:t xml:space="preserve"> </w:t>
      </w:r>
      <w:r w:rsidRPr="00AA0747">
        <w:t>рекламно-спонсорських</w:t>
      </w:r>
      <w:r w:rsidRPr="00AA0747">
        <w:rPr>
          <w:spacing w:val="-6"/>
        </w:rPr>
        <w:t xml:space="preserve"> </w:t>
      </w:r>
      <w:r w:rsidRPr="00AA0747">
        <w:t>програм</w:t>
      </w:r>
      <w:r w:rsidRPr="00AA0747">
        <w:rPr>
          <w:spacing w:val="-2"/>
        </w:rPr>
        <w:t xml:space="preserve"> </w:t>
      </w:r>
      <w:r w:rsidRPr="00AA0747">
        <w:t>«ТОП»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390"/>
        <w:gridCol w:w="2395"/>
        <w:gridCol w:w="2390"/>
      </w:tblGrid>
      <w:tr w:rsidR="00656AB8" w:rsidRPr="00AA0747" w14:paraId="27DC8A9D" w14:textId="77777777" w:rsidTr="00C35064">
        <w:trPr>
          <w:trHeight w:val="64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45E99" w14:textId="77777777" w:rsidR="00656AB8" w:rsidRPr="00AA0747" w:rsidRDefault="00656AB8" w:rsidP="00A6177B">
            <w:pPr>
              <w:pStyle w:val="TableParagraph"/>
              <w:spacing w:line="360" w:lineRule="auto"/>
              <w:ind w:left="0" w:right="14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Назва</w:t>
            </w:r>
          </w:p>
          <w:p w14:paraId="47FDDE36" w14:textId="77777777" w:rsidR="00656AB8" w:rsidRPr="00AA0747" w:rsidRDefault="00656AB8" w:rsidP="00A6177B">
            <w:pPr>
              <w:pStyle w:val="TableParagraph"/>
              <w:spacing w:line="360" w:lineRule="auto"/>
              <w:ind w:left="0" w:right="524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програми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29428" w14:textId="77777777" w:rsidR="00656AB8" w:rsidRPr="00AA0747" w:rsidRDefault="00656AB8" w:rsidP="00A6177B">
            <w:pPr>
              <w:pStyle w:val="TableParagraph"/>
              <w:spacing w:line="360" w:lineRule="auto"/>
              <w:ind w:left="0" w:right="249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Роки</w:t>
            </w:r>
          </w:p>
          <w:p w14:paraId="223ABADE" w14:textId="77777777" w:rsidR="00656AB8" w:rsidRPr="00AA0747" w:rsidRDefault="00656AB8" w:rsidP="00A6177B">
            <w:pPr>
              <w:pStyle w:val="TableParagraph"/>
              <w:spacing w:line="360" w:lineRule="auto"/>
              <w:ind w:left="0" w:right="362"/>
              <w:jc w:val="center"/>
              <w:rPr>
                <w:sz w:val="28"/>
                <w:szCs w:val="28"/>
              </w:rPr>
            </w:pPr>
            <w:proofErr w:type="spellStart"/>
            <w:r w:rsidRPr="00AA0747">
              <w:rPr>
                <w:sz w:val="28"/>
                <w:szCs w:val="28"/>
              </w:rPr>
              <w:t>реаліз</w:t>
            </w:r>
            <w:r w:rsidRPr="00AA0747">
              <w:rPr>
                <w:sz w:val="28"/>
                <w:szCs w:val="28"/>
                <w:lang w:val="ru-RU"/>
              </w:rPr>
              <w:t>ац</w:t>
            </w:r>
            <w:r w:rsidRPr="00AA0747">
              <w:rPr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FA5B3" w14:textId="77777777" w:rsidR="00656AB8" w:rsidRPr="00AA0747" w:rsidRDefault="00656AB8" w:rsidP="00A6177B">
            <w:pPr>
              <w:pStyle w:val="TableParagraph"/>
              <w:spacing w:line="360" w:lineRule="auto"/>
              <w:ind w:left="0" w:right="95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Число</w:t>
            </w:r>
          </w:p>
          <w:p w14:paraId="53248FB4" w14:textId="77777777" w:rsidR="00656AB8" w:rsidRPr="00AA0747" w:rsidRDefault="00656AB8" w:rsidP="00A6177B">
            <w:pPr>
              <w:pStyle w:val="TableParagraph"/>
              <w:spacing w:line="360" w:lineRule="auto"/>
              <w:ind w:left="0" w:right="635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компаній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9D7C3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Дохід,</w:t>
            </w:r>
            <w:r w:rsidRPr="00AA0747">
              <w:rPr>
                <w:spacing w:val="2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млн.</w:t>
            </w:r>
          </w:p>
          <w:p w14:paraId="5AC738D8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доларів</w:t>
            </w:r>
            <w:r w:rsidRPr="00AA0747">
              <w:rPr>
                <w:spacing w:val="-2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США</w:t>
            </w:r>
          </w:p>
        </w:tc>
      </w:tr>
      <w:tr w:rsidR="00656AB8" w:rsidRPr="00AA0747" w14:paraId="64DDB540" w14:textId="77777777" w:rsidTr="00C35064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E8233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TOP</w:t>
            </w:r>
            <w:r w:rsidRPr="00AA0747">
              <w:rPr>
                <w:spacing w:val="-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5BE35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1985-1988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EF5BC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F827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97</w:t>
            </w:r>
          </w:p>
        </w:tc>
      </w:tr>
      <w:tr w:rsidR="00656AB8" w:rsidRPr="00AA0747" w14:paraId="17BF0BC6" w14:textId="77777777" w:rsidTr="00C35064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F4439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lastRenderedPageBreak/>
              <w:t>TOP</w:t>
            </w:r>
            <w:r w:rsidRPr="00AA0747">
              <w:rPr>
                <w:spacing w:val="-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90EBB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1989-1992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F57A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FF1E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175</w:t>
            </w:r>
          </w:p>
        </w:tc>
      </w:tr>
      <w:tr w:rsidR="00656AB8" w:rsidRPr="00AA0747" w14:paraId="3D9C9453" w14:textId="77777777" w:rsidTr="00C35064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77BC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TOP</w:t>
            </w:r>
            <w:r w:rsidRPr="00AA0747">
              <w:rPr>
                <w:spacing w:val="-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521BE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1993-1996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4394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9382A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300</w:t>
            </w:r>
          </w:p>
        </w:tc>
      </w:tr>
      <w:tr w:rsidR="00656AB8" w:rsidRPr="00AA0747" w14:paraId="658DFD84" w14:textId="77777777" w:rsidTr="00C35064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11BD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TOP</w:t>
            </w:r>
            <w:r w:rsidRPr="00AA0747">
              <w:rPr>
                <w:spacing w:val="-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547B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1997-2000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BDD7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C9BB2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550</w:t>
            </w:r>
          </w:p>
        </w:tc>
      </w:tr>
      <w:tr w:rsidR="00656AB8" w:rsidRPr="00AA0747" w14:paraId="6DB547AF" w14:textId="77777777" w:rsidTr="00C35064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90F0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TOP</w:t>
            </w:r>
            <w:r w:rsidRPr="00AA0747">
              <w:rPr>
                <w:spacing w:val="-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14D1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2001-2004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504C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3A30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600</w:t>
            </w:r>
          </w:p>
        </w:tc>
      </w:tr>
      <w:tr w:rsidR="00656AB8" w:rsidRPr="00AA0747" w14:paraId="78CF4859" w14:textId="77777777" w:rsidTr="00C35064">
        <w:trPr>
          <w:trHeight w:val="32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F557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TOP</w:t>
            </w:r>
            <w:r w:rsidRPr="00AA0747">
              <w:rPr>
                <w:spacing w:val="-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FF2AE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2005-2008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E284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AB9C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866</w:t>
            </w:r>
          </w:p>
        </w:tc>
      </w:tr>
      <w:tr w:rsidR="00656AB8" w:rsidRPr="00AA0747" w14:paraId="54EA7DE9" w14:textId="77777777" w:rsidTr="00C35064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85E1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TOP</w:t>
            </w:r>
            <w:r w:rsidRPr="00AA0747">
              <w:rPr>
                <w:spacing w:val="-3"/>
                <w:sz w:val="28"/>
                <w:szCs w:val="28"/>
              </w:rPr>
              <w:t xml:space="preserve"> </w:t>
            </w:r>
            <w:r w:rsidRPr="00AA0747"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D2D7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2009-2012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7499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5DA09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A0747">
              <w:rPr>
                <w:sz w:val="28"/>
                <w:szCs w:val="28"/>
              </w:rPr>
              <w:t>958</w:t>
            </w:r>
          </w:p>
        </w:tc>
      </w:tr>
      <w:tr w:rsidR="00656AB8" w:rsidRPr="00AA0747" w14:paraId="0DDCA1F6" w14:textId="77777777" w:rsidTr="00C35064">
        <w:trPr>
          <w:trHeight w:val="3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2A09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AA0747">
              <w:rPr>
                <w:sz w:val="28"/>
                <w:szCs w:val="28"/>
                <w:lang w:val="ru-RU"/>
              </w:rPr>
              <w:t>ТОП 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5AC" w14:textId="77777777" w:rsidR="00656AB8" w:rsidRPr="00AA0747" w:rsidRDefault="00656AB8" w:rsidP="00A6177B">
            <w:pPr>
              <w:pStyle w:val="TableParagraph"/>
              <w:spacing w:line="360" w:lineRule="auto"/>
              <w:ind w:left="0" w:right="347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A0747">
              <w:rPr>
                <w:sz w:val="28"/>
                <w:szCs w:val="28"/>
                <w:lang w:val="ru-RU"/>
              </w:rPr>
              <w:t>2013-2016</w:t>
            </w:r>
            <w:proofErr w:type="gram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C844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AA0747">
              <w:rPr>
                <w:w w:val="99"/>
                <w:sz w:val="28"/>
                <w:szCs w:val="28"/>
                <w:lang w:val="ru-RU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95B2" w14:textId="77777777" w:rsidR="00656AB8" w:rsidRPr="00AA0747" w:rsidRDefault="00656AB8" w:rsidP="00A6177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643E1B1A" w14:textId="77777777" w:rsidR="00656AB8" w:rsidRPr="00AA0747" w:rsidRDefault="00656AB8" w:rsidP="00A6177B">
      <w:pPr>
        <w:pStyle w:val="2"/>
        <w:spacing w:line="360" w:lineRule="auto"/>
        <w:ind w:left="0"/>
        <w:jc w:val="left"/>
      </w:pPr>
    </w:p>
    <w:p w14:paraId="3DA2B240" w14:textId="77777777" w:rsidR="00656AB8" w:rsidRPr="00AA0747" w:rsidRDefault="00656AB8" w:rsidP="00A6177B">
      <w:pPr>
        <w:pStyle w:val="2"/>
        <w:spacing w:line="360" w:lineRule="auto"/>
        <w:ind w:left="0"/>
        <w:jc w:val="center"/>
      </w:pPr>
      <w:r w:rsidRPr="00AA0747">
        <w:t>Історична</w:t>
      </w:r>
      <w:r w:rsidRPr="00AA0747">
        <w:rPr>
          <w:spacing w:val="-4"/>
        </w:rPr>
        <w:t xml:space="preserve"> </w:t>
      </w:r>
      <w:r w:rsidRPr="00AA0747">
        <w:t>довідка</w:t>
      </w:r>
      <w:r w:rsidRPr="00AA0747">
        <w:rPr>
          <w:spacing w:val="-2"/>
        </w:rPr>
        <w:t xml:space="preserve"> </w:t>
      </w:r>
      <w:r w:rsidRPr="00AA0747">
        <w:t>–</w:t>
      </w:r>
      <w:r w:rsidRPr="00AA0747">
        <w:rPr>
          <w:spacing w:val="-2"/>
        </w:rPr>
        <w:t xml:space="preserve"> </w:t>
      </w:r>
      <w:r w:rsidRPr="00AA0747">
        <w:t>ЦЕ</w:t>
      </w:r>
      <w:r w:rsidRPr="00AA0747">
        <w:rPr>
          <w:spacing w:val="-2"/>
        </w:rPr>
        <w:t xml:space="preserve"> </w:t>
      </w:r>
      <w:r w:rsidRPr="00AA0747">
        <w:t>ЦІКАВО!!!</w:t>
      </w:r>
    </w:p>
    <w:p w14:paraId="259D1A1E" w14:textId="77777777" w:rsidR="00656AB8" w:rsidRPr="00AA0747" w:rsidRDefault="00656AB8" w:rsidP="00A6177B">
      <w:pPr>
        <w:spacing w:after="0" w:line="360" w:lineRule="auto"/>
        <w:ind w:right="21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0747">
        <w:rPr>
          <w:rFonts w:ascii="Times New Roman" w:hAnsi="Times New Roman" w:cs="Times New Roman"/>
          <w:sz w:val="28"/>
          <w:szCs w:val="28"/>
        </w:rPr>
        <w:t>До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XX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ТОР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17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світовим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ім'ям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у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E66AE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спорту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внесли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: Соса-Со1а,</w:t>
      </w:r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Kodak,</w:t>
      </w:r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Visa,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Panasonic,</w:t>
      </w:r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Time /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Sports</w:t>
      </w:r>
      <w:r w:rsidRPr="00A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Illustrated.</w:t>
      </w:r>
    </w:p>
    <w:p w14:paraId="16FFB4B6" w14:textId="77777777" w:rsidR="00656AB8" w:rsidRPr="00AA0747" w:rsidRDefault="00656AB8" w:rsidP="00A6177B">
      <w:pPr>
        <w:spacing w:after="0" w:line="360" w:lineRule="auto"/>
        <w:ind w:right="22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gramStart"/>
      <w:r w:rsidRPr="00AA0747">
        <w:rPr>
          <w:rFonts w:ascii="Times New Roman" w:hAnsi="Times New Roman" w:cs="Times New Roman"/>
          <w:sz w:val="28"/>
          <w:szCs w:val="28"/>
        </w:rPr>
        <w:t>2009-2012</w:t>
      </w:r>
      <w:proofErr w:type="gram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ознаменувався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скороченням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спонсорів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МОК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до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дев'яти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пояснюється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як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посиленням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до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-спонсор</w:t>
      </w:r>
      <w:proofErr w:type="spellStart"/>
      <w:r w:rsidRPr="00AA0747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так і</w:t>
      </w:r>
      <w:r w:rsidRPr="00AA07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світовою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економічною</w:t>
      </w:r>
      <w:proofErr w:type="spellEnd"/>
      <w:r w:rsidRPr="00A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кризою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</w:p>
    <w:p w14:paraId="6AC46C5A" w14:textId="77777777" w:rsidR="00656AB8" w:rsidRPr="00AA0747" w:rsidRDefault="00656AB8" w:rsidP="00A6177B">
      <w:pPr>
        <w:spacing w:after="0" w:line="360" w:lineRule="auto"/>
        <w:ind w:right="219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спонсорських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TOP 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долучення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до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E66AE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руху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компаній-лідерів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економік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TOP-6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світове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співтовариство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побачило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китайську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Lenovo –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комп'ютерів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Тихоокеанському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зіграла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роль 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Ігор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Пекіні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надала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30 тис.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виділила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інженерів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відкрила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-лаунж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(i-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lounges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– интернет-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кімнат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FE66AE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се</w:t>
      </w:r>
      <w:r w:rsidRPr="00637818">
        <w:rPr>
          <w:rFonts w:ascii="Times New Roman" w:hAnsi="Times New Roman" w:cs="Times New Roman"/>
          <w:sz w:val="28"/>
          <w:szCs w:val="28"/>
        </w:rPr>
        <w:t>лищах</w:t>
      </w:r>
      <w:r w:rsidRPr="00AA07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Пекіні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Гонконзі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 Циндао, а також в головному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прес-центрі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Лаунж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Lenovo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дозволили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AA074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</w:t>
      </w:r>
      <w:r w:rsidRPr="00AA07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вести</w:t>
      </w:r>
      <w:r w:rsidRPr="00A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інтернет-щоденники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</w:p>
    <w:p w14:paraId="0C7DA86B" w14:textId="77777777" w:rsidR="00656AB8" w:rsidRPr="00AA0747" w:rsidRDefault="00656AB8" w:rsidP="00A6177B">
      <w:pPr>
        <w:spacing w:after="0" w:line="360" w:lineRule="auto"/>
        <w:ind w:right="22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Розроблений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компанією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дизайн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факела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виявився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300</w:t>
      </w:r>
      <w:r w:rsidRPr="00AA074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AA07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конкурсу:</w:t>
      </w:r>
      <w:r w:rsidRPr="00AA07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зроблений</w:t>
      </w:r>
      <w:proofErr w:type="spellEnd"/>
      <w:r w:rsidRPr="00AA07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у</w:t>
      </w:r>
      <w:r w:rsidRPr="00AA07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A07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AA074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китайського</w:t>
      </w:r>
      <w:proofErr w:type="spellEnd"/>
      <w:r w:rsidRPr="00AA074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сувою,</w:t>
      </w:r>
      <w:r w:rsidRPr="00AA074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A07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AA0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«Хмара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Дизайнери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також створили й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атрибути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lastRenderedPageBreak/>
        <w:t>Ігор - лампу і чашу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7818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трьом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переможцям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конкурсу Lenovo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AA0747">
        <w:rPr>
          <w:rFonts w:ascii="Times New Roman" w:hAnsi="Times New Roman" w:cs="Times New Roman"/>
          <w:sz w:val="28"/>
          <w:szCs w:val="28"/>
        </w:rPr>
        <w:t>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AA074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участь</w:t>
      </w:r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</w:t>
      </w:r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естафеті</w:t>
      </w:r>
      <w:proofErr w:type="spellEnd"/>
      <w:r w:rsidRPr="00AA07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</w:p>
    <w:p w14:paraId="4BB2BDC1" w14:textId="77777777" w:rsidR="00656AB8" w:rsidRPr="00AA0747" w:rsidRDefault="00656AB8" w:rsidP="00A6177B">
      <w:pPr>
        <w:spacing w:after="0" w:line="360" w:lineRule="auto"/>
        <w:ind w:right="217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Сильне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журналістів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справила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бездротова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фотографій</w:t>
      </w:r>
      <w:proofErr w:type="spellEnd"/>
      <w:r w:rsidRPr="00AA07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Beacon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яку</w:t>
      </w:r>
      <w:r w:rsidRPr="00AA074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Lenovo</w:t>
      </w:r>
      <w:r w:rsidRPr="00AA07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продовжувала</w:t>
      </w:r>
      <w:proofErr w:type="spellEnd"/>
      <w:r w:rsidRPr="00AA07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тестувати</w:t>
      </w:r>
      <w:proofErr w:type="spellEnd"/>
      <w:r w:rsidRPr="00AA07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A074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час</w:t>
      </w:r>
      <w:r w:rsidRPr="00AA07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Ігор.</w:t>
      </w:r>
      <w:r w:rsidRPr="00AA07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урналісти</w:t>
      </w:r>
      <w:proofErr w:type="spellEnd"/>
      <w:r w:rsidRPr="00AA07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AA0747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знаходилися</w:t>
      </w:r>
      <w:proofErr w:type="spellEnd"/>
      <w:r w:rsidRPr="00AA074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спорудах</w:t>
      </w:r>
      <w:proofErr w:type="spellEnd"/>
      <w:r w:rsidRPr="00AA07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могли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передавати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</w:t>
      </w:r>
      <w:r w:rsidRPr="00AA074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фотокамер за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бездротового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-Fi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A074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A0747">
        <w:rPr>
          <w:rFonts w:ascii="Times New Roman" w:hAnsi="Times New Roman" w:cs="Times New Roman"/>
          <w:sz w:val="28"/>
          <w:szCs w:val="28"/>
        </w:rPr>
        <w:t xml:space="preserve"> бюро новин.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При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не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припиняти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роботу,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скопіювати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фотознімки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AA07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фотоапарата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на</w:t>
      </w:r>
      <w:r w:rsidRPr="00AA07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ноутбук.</w:t>
      </w:r>
    </w:p>
    <w:p w14:paraId="23266763" w14:textId="53F628A0" w:rsidR="00656AB8" w:rsidRPr="00AA0747" w:rsidRDefault="00656AB8" w:rsidP="00A6177B">
      <w:pPr>
        <w:spacing w:after="0" w:line="360" w:lineRule="auto"/>
        <w:ind w:right="223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час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Ігор-2008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C59A2" w:rsidRPr="004C59A2">
        <w:rPr>
          <w:rFonts w:ascii="Times New Roman" w:hAnsi="Times New Roman" w:cs="Times New Roman"/>
          <w:spacing w:val="1"/>
          <w:sz w:val="28"/>
          <w:szCs w:val="28"/>
        </w:rPr>
        <w:t xml:space="preserve">(ХХІХ </w:t>
      </w:r>
      <w:proofErr w:type="spellStart"/>
      <w:r w:rsidR="004C59A2" w:rsidRPr="004C59A2">
        <w:rPr>
          <w:rFonts w:ascii="Times New Roman" w:hAnsi="Times New Roman" w:cs="Times New Roman"/>
          <w:spacing w:val="1"/>
          <w:sz w:val="28"/>
          <w:szCs w:val="28"/>
        </w:rPr>
        <w:t>ігри</w:t>
      </w:r>
      <w:proofErr w:type="spellEnd"/>
      <w:r w:rsidR="004C59A2" w:rsidRPr="004C59A2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proofErr w:type="gramStart"/>
      <w:r w:rsidR="004C59A2" w:rsidRPr="004C59A2">
        <w:rPr>
          <w:rFonts w:ascii="Times New Roman" w:hAnsi="Times New Roman" w:cs="Times New Roman"/>
          <w:spacing w:val="1"/>
          <w:sz w:val="28"/>
          <w:szCs w:val="28"/>
        </w:rPr>
        <w:t>Пекін</w:t>
      </w:r>
      <w:proofErr w:type="spellEnd"/>
      <w:r w:rsidR="004C59A2" w:rsidRPr="004C59A2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AA0747">
        <w:rPr>
          <w:rFonts w:ascii="Times New Roman" w:hAnsi="Times New Roman" w:cs="Times New Roman"/>
          <w:sz w:val="28"/>
          <w:szCs w:val="28"/>
        </w:rPr>
        <w:t>Lenovo</w:t>
      </w:r>
      <w:proofErr w:type="gram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активно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співпрацювала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спортсменами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</w:t>
      </w:r>
      <w:r w:rsidRPr="00AA074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руху 100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вели блоги про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свою участь 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A0747">
          <w:rPr>
            <w:rStyle w:val="a3"/>
            <w:rFonts w:ascii="Times New Roman" w:hAnsi="Times New Roman" w:cs="Times New Roman"/>
            <w:sz w:val="28"/>
            <w:szCs w:val="28"/>
          </w:rPr>
          <w:t xml:space="preserve">www.lenovo.com </w:t>
        </w:r>
      </w:hyperlink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</w:t>
      </w:r>
      <w:r w:rsidRPr="0063781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637818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мет</w:t>
      </w:r>
      <w:r w:rsidRPr="00637818">
        <w:rPr>
          <w:rFonts w:ascii="Times New Roman" w:hAnsi="Times New Roman" w:cs="Times New Roman"/>
          <w:sz w:val="28"/>
          <w:szCs w:val="28"/>
        </w:rPr>
        <w:t>ою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надала</w:t>
      </w:r>
      <w:proofErr w:type="spellEnd"/>
      <w:r w:rsidRPr="00AA07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ноутбуки</w:t>
      </w:r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IdealPad</w:t>
      </w:r>
      <w:proofErr w:type="spellEnd"/>
      <w:r w:rsidRPr="00AA074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</w:t>
      </w:r>
      <w:r w:rsidRPr="00AA07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відеокамери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</w:p>
    <w:p w14:paraId="13590561" w14:textId="77777777" w:rsidR="00656AB8" w:rsidRPr="00AA0747" w:rsidRDefault="00656AB8" w:rsidP="00A6177B">
      <w:pPr>
        <w:spacing w:after="0" w:line="360" w:lineRule="auto"/>
        <w:ind w:right="21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0747">
        <w:rPr>
          <w:rFonts w:ascii="Times New Roman" w:hAnsi="Times New Roman" w:cs="Times New Roman"/>
          <w:sz w:val="28"/>
          <w:szCs w:val="28"/>
        </w:rPr>
        <w:t xml:space="preserve">У новому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лімпійському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циклі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Lenovo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тайванська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ACER, яка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приєдналася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TOP-7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комп'ютерного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Вона взяла на себе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апаратне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настільні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портативні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ПК і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 xml:space="preserve">не-Unix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сервери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Партнерську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поширювалося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Ванкувері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2010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 на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Лондоні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2012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р.</w:t>
      </w:r>
      <w:r w:rsidRPr="00AA074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оцінками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ринку,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приєднатися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до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37818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руху,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ACER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   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   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у    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   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витратила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     120      млн.     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доларів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МОК, попри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світову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кризу,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</w:t>
      </w:r>
      <w:r w:rsidRPr="00AA074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     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спонсорських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Так,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прибутки</w:t>
      </w:r>
      <w:proofErr w:type="spellEnd"/>
      <w:r w:rsidRPr="004C59A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отримані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від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рекламно-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спонсорської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програми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ТОР-7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2009-2012</w:t>
      </w:r>
      <w:proofErr w:type="gram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рр</w:t>
      </w:r>
      <w:proofErr w:type="spellEnd"/>
      <w:r w:rsidRPr="004C59A2">
        <w:rPr>
          <w:rFonts w:ascii="Times New Roman" w:hAnsi="Times New Roman" w:cs="Times New Roman"/>
          <w:color w:val="FF0000"/>
          <w:sz w:val="28"/>
          <w:szCs w:val="28"/>
        </w:rPr>
        <w:t>.),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якій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брали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участь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дванадцять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компаній</w:t>
      </w:r>
      <w:proofErr w:type="spellEnd"/>
      <w:r w:rsidRPr="004C59A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10,6%</w:t>
      </w:r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перевищили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надходження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від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дев'яти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спонсорів-учасників</w:t>
      </w:r>
      <w:proofErr w:type="spellEnd"/>
      <w:r w:rsidRPr="004C59A2">
        <w:rPr>
          <w:rFonts w:ascii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програми</w:t>
      </w:r>
      <w:proofErr w:type="spellEnd"/>
      <w:r w:rsidRPr="004C59A2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ТОР-6</w:t>
      </w:r>
      <w:r w:rsidRPr="004C59A2">
        <w:rPr>
          <w:rFonts w:ascii="Times New Roman" w:hAnsi="Times New Roman" w:cs="Times New Roman"/>
          <w:color w:val="FF0000"/>
          <w:spacing w:val="2"/>
          <w:sz w:val="28"/>
          <w:szCs w:val="28"/>
        </w:rPr>
        <w:t xml:space="preserve"> </w:t>
      </w:r>
      <w:r w:rsidRPr="004C59A2">
        <w:rPr>
          <w:rFonts w:ascii="Times New Roman" w:hAnsi="Times New Roman" w:cs="Times New Roman"/>
          <w:color w:val="FF0000"/>
          <w:sz w:val="28"/>
          <w:szCs w:val="28"/>
        </w:rPr>
        <w:t>(2005-2008</w:t>
      </w:r>
      <w:r w:rsidRPr="004C59A2">
        <w:rPr>
          <w:rFonts w:ascii="Times New Roman" w:hAnsi="Times New Roman" w:cs="Times New Roman"/>
          <w:color w:val="FF0000"/>
          <w:spacing w:val="2"/>
          <w:sz w:val="28"/>
          <w:szCs w:val="28"/>
        </w:rPr>
        <w:t xml:space="preserve"> </w:t>
      </w:r>
      <w:proofErr w:type="spellStart"/>
      <w:r w:rsidRPr="004C59A2">
        <w:rPr>
          <w:rFonts w:ascii="Times New Roman" w:hAnsi="Times New Roman" w:cs="Times New Roman"/>
          <w:color w:val="FF0000"/>
          <w:sz w:val="28"/>
          <w:szCs w:val="28"/>
        </w:rPr>
        <w:t>рр</w:t>
      </w:r>
      <w:proofErr w:type="spellEnd"/>
      <w:r w:rsidRPr="004C59A2">
        <w:rPr>
          <w:rFonts w:ascii="Times New Roman" w:hAnsi="Times New Roman" w:cs="Times New Roman"/>
          <w:color w:val="FF0000"/>
          <w:sz w:val="28"/>
          <w:szCs w:val="28"/>
        </w:rPr>
        <w:t>.).</w:t>
      </w:r>
    </w:p>
    <w:p w14:paraId="5930077E" w14:textId="77777777" w:rsidR="00656AB8" w:rsidRDefault="00656AB8" w:rsidP="00A6177B">
      <w:pPr>
        <w:pStyle w:val="2"/>
        <w:spacing w:line="360" w:lineRule="auto"/>
        <w:ind w:left="0"/>
        <w:jc w:val="center"/>
      </w:pPr>
    </w:p>
    <w:p w14:paraId="229C61E3" w14:textId="77777777" w:rsidR="00656AB8" w:rsidRPr="00AA0747" w:rsidRDefault="00656AB8" w:rsidP="00A6177B">
      <w:pPr>
        <w:pStyle w:val="2"/>
        <w:spacing w:line="360" w:lineRule="auto"/>
        <w:ind w:left="0"/>
        <w:jc w:val="center"/>
      </w:pPr>
      <w:r w:rsidRPr="00AA0747">
        <w:t>Проблеми</w:t>
      </w:r>
      <w:r w:rsidRPr="00AA0747">
        <w:rPr>
          <w:spacing w:val="-4"/>
        </w:rPr>
        <w:t xml:space="preserve"> </w:t>
      </w:r>
      <w:r w:rsidRPr="00AA0747">
        <w:t>реалізації</w:t>
      </w:r>
      <w:r w:rsidRPr="00AA0747">
        <w:rPr>
          <w:spacing w:val="-4"/>
        </w:rPr>
        <w:t xml:space="preserve"> </w:t>
      </w:r>
      <w:r w:rsidRPr="00AA0747">
        <w:t>програм</w:t>
      </w:r>
      <w:r w:rsidRPr="00AA0747">
        <w:rPr>
          <w:spacing w:val="-2"/>
        </w:rPr>
        <w:t xml:space="preserve"> </w:t>
      </w:r>
      <w:r w:rsidRPr="00AA0747">
        <w:t>«ТОП»</w:t>
      </w:r>
    </w:p>
    <w:p w14:paraId="646417A1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Протягом</w:t>
      </w:r>
      <w:r w:rsidRPr="00AA0747">
        <w:rPr>
          <w:spacing w:val="1"/>
        </w:rPr>
        <w:t xml:space="preserve"> </w:t>
      </w:r>
      <w:r w:rsidRPr="00AA0747">
        <w:t>майже</w:t>
      </w:r>
      <w:r w:rsidRPr="00AA0747">
        <w:rPr>
          <w:spacing w:val="1"/>
        </w:rPr>
        <w:t xml:space="preserve"> </w:t>
      </w:r>
      <w:r w:rsidRPr="00AA0747">
        <w:t>двох</w:t>
      </w:r>
      <w:r w:rsidRPr="00AA0747">
        <w:rPr>
          <w:spacing w:val="1"/>
        </w:rPr>
        <w:t xml:space="preserve"> </w:t>
      </w:r>
      <w:r w:rsidRPr="00AA0747">
        <w:t>десятиліть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серйозно</w:t>
      </w:r>
      <w:r w:rsidRPr="00AA0747">
        <w:rPr>
          <w:spacing w:val="1"/>
        </w:rPr>
        <w:t xml:space="preserve"> </w:t>
      </w:r>
      <w:r w:rsidRPr="00AA0747">
        <w:t>стурбований</w:t>
      </w:r>
      <w:r w:rsidRPr="00AA0747">
        <w:rPr>
          <w:spacing w:val="-67"/>
        </w:rPr>
        <w:t xml:space="preserve"> </w:t>
      </w:r>
      <w:r w:rsidRPr="00AA0747">
        <w:t>проникненням у систему досить чітко налагоджених ділових відносин з</w:t>
      </w:r>
      <w:r w:rsidRPr="00AA0747">
        <w:rPr>
          <w:spacing w:val="1"/>
        </w:rPr>
        <w:t xml:space="preserve"> </w:t>
      </w:r>
      <w:r w:rsidRPr="00AA0747">
        <w:lastRenderedPageBreak/>
        <w:t>компаніями-спонсорами</w:t>
      </w:r>
      <w:r w:rsidRPr="00AA0747">
        <w:rPr>
          <w:spacing w:val="1"/>
        </w:rPr>
        <w:t xml:space="preserve"> </w:t>
      </w:r>
      <w:r w:rsidRPr="00AA0747">
        <w:t>так</w:t>
      </w:r>
      <w:r w:rsidRPr="00AA0747">
        <w:rPr>
          <w:spacing w:val="1"/>
        </w:rPr>
        <w:t xml:space="preserve"> </w:t>
      </w:r>
      <w:r w:rsidRPr="00AA0747">
        <w:t>званого</w:t>
      </w:r>
      <w:r w:rsidRPr="00AA0747">
        <w:rPr>
          <w:spacing w:val="1"/>
        </w:rPr>
        <w:t xml:space="preserve"> </w:t>
      </w:r>
      <w:r w:rsidRPr="00AA0747">
        <w:t>паразитичного,</w:t>
      </w:r>
      <w:r w:rsidRPr="00AA0747">
        <w:rPr>
          <w:spacing w:val="1"/>
        </w:rPr>
        <w:t xml:space="preserve"> </w:t>
      </w:r>
      <w:r w:rsidRPr="00AA0747">
        <w:t>або</w:t>
      </w:r>
      <w:r w:rsidRPr="00AA0747">
        <w:rPr>
          <w:spacing w:val="1"/>
        </w:rPr>
        <w:t xml:space="preserve"> </w:t>
      </w:r>
      <w:r w:rsidRPr="00AA0747">
        <w:rPr>
          <w:b/>
          <w:i/>
        </w:rPr>
        <w:t>«піратського»</w:t>
      </w:r>
      <w:r w:rsidRPr="00AA0747">
        <w:rPr>
          <w:b/>
          <w:i/>
          <w:spacing w:val="-67"/>
        </w:rPr>
        <w:t xml:space="preserve"> </w:t>
      </w:r>
      <w:r w:rsidRPr="00AA0747">
        <w:rPr>
          <w:b/>
          <w:i/>
        </w:rPr>
        <w:t xml:space="preserve">маркетингу </w:t>
      </w:r>
      <w:r w:rsidRPr="00AA0747">
        <w:t>(</w:t>
      </w:r>
      <w:proofErr w:type="spellStart"/>
      <w:r w:rsidRPr="00AA0747">
        <w:t>аmbush</w:t>
      </w:r>
      <w:proofErr w:type="spellEnd"/>
      <w:r w:rsidRPr="00AA0747">
        <w:t xml:space="preserve"> </w:t>
      </w:r>
      <w:proofErr w:type="spellStart"/>
      <w:r w:rsidRPr="00AA0747">
        <w:t>marketing</w:t>
      </w:r>
      <w:proofErr w:type="spellEnd"/>
      <w:r w:rsidRPr="00AA0747">
        <w:t>). Він спостерігається тоді, коли компанія,</w:t>
      </w:r>
      <w:r w:rsidRPr="00AA0747">
        <w:rPr>
          <w:spacing w:val="1"/>
        </w:rPr>
        <w:t xml:space="preserve"> </w:t>
      </w:r>
      <w:r w:rsidRPr="00AA0747">
        <w:t>яка</w:t>
      </w:r>
      <w:r w:rsidRPr="00AA0747">
        <w:rPr>
          <w:spacing w:val="1"/>
        </w:rPr>
        <w:t xml:space="preserve"> </w:t>
      </w:r>
      <w:r w:rsidRPr="00AA0747">
        <w:t>не</w:t>
      </w:r>
      <w:r w:rsidRPr="00AA0747">
        <w:rPr>
          <w:spacing w:val="1"/>
        </w:rPr>
        <w:t xml:space="preserve"> </w:t>
      </w:r>
      <w:r w:rsidRPr="00AA0747">
        <w:t>має</w:t>
      </w:r>
      <w:r w:rsidRPr="00AA0747">
        <w:rPr>
          <w:spacing w:val="1"/>
        </w:rPr>
        <w:t xml:space="preserve"> </w:t>
      </w:r>
      <w:r w:rsidRPr="00AA0747">
        <w:t>офіційних</w:t>
      </w:r>
      <w:r w:rsidRPr="00AA0747">
        <w:rPr>
          <w:spacing w:val="1"/>
        </w:rPr>
        <w:t xml:space="preserve"> </w:t>
      </w:r>
      <w:r w:rsidRPr="00AA0747">
        <w:t>зобов'язань</w:t>
      </w:r>
      <w:r w:rsidRPr="00AA0747">
        <w:rPr>
          <w:spacing w:val="1"/>
        </w:rPr>
        <w:t xml:space="preserve"> </w:t>
      </w:r>
      <w:r w:rsidRPr="00AA0747">
        <w:t>перед</w:t>
      </w:r>
      <w:r w:rsidRPr="00AA0747">
        <w:rPr>
          <w:spacing w:val="1"/>
        </w:rPr>
        <w:t xml:space="preserve"> </w:t>
      </w:r>
      <w:r w:rsidRPr="00AA0747">
        <w:t>представниками</w:t>
      </w:r>
      <w:r w:rsidRPr="00AA0747">
        <w:rPr>
          <w:spacing w:val="1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лімпійського</w:t>
      </w:r>
      <w:proofErr w:type="spellEnd"/>
      <w:r w:rsidRPr="00AA0747">
        <w:rPr>
          <w:spacing w:val="-67"/>
        </w:rPr>
        <w:t xml:space="preserve"> </w:t>
      </w:r>
      <w:r w:rsidRPr="00AA0747">
        <w:t xml:space="preserve">спорту, намагається створити про себе думку як про </w:t>
      </w:r>
      <w:proofErr w:type="spellStart"/>
      <w:r w:rsidRPr="00AA0747">
        <w:t>ділово</w:t>
      </w:r>
      <w:proofErr w:type="spellEnd"/>
      <w:r w:rsidRPr="00AA0747">
        <w:rPr>
          <w:lang w:val="ru-RU"/>
        </w:rPr>
        <w:t>го</w:t>
      </w:r>
      <w:r w:rsidRPr="00AA0747">
        <w:t xml:space="preserve"> партнер</w:t>
      </w:r>
      <w:r w:rsidRPr="00AA0747">
        <w:rPr>
          <w:lang w:val="ru-RU"/>
        </w:rPr>
        <w:t>а</w:t>
      </w:r>
      <w:r w:rsidRPr="00AA0747">
        <w:t>.</w:t>
      </w:r>
      <w:r w:rsidRPr="00AA0747">
        <w:rPr>
          <w:spacing w:val="1"/>
        </w:rPr>
        <w:t xml:space="preserve"> </w:t>
      </w:r>
      <w:r w:rsidRPr="00AA0747">
        <w:t>При</w:t>
      </w:r>
      <w:r w:rsidRPr="00AA0747">
        <w:rPr>
          <w:spacing w:val="1"/>
        </w:rPr>
        <w:t xml:space="preserve"> </w:t>
      </w:r>
      <w:r w:rsidRPr="00AA0747">
        <w:t>цьому</w:t>
      </w:r>
      <w:r w:rsidRPr="00AA0747">
        <w:rPr>
          <w:lang w:val="ru-RU"/>
        </w:rPr>
        <w:t>,</w:t>
      </w:r>
      <w:r w:rsidRPr="00AA0747">
        <w:rPr>
          <w:spacing w:val="1"/>
        </w:rPr>
        <w:t xml:space="preserve"> </w:t>
      </w:r>
      <w:r w:rsidRPr="00AA0747">
        <w:t>брехливо</w:t>
      </w:r>
      <w:r w:rsidRPr="00AA0747">
        <w:rPr>
          <w:spacing w:val="1"/>
        </w:rPr>
        <w:t xml:space="preserve"> </w:t>
      </w:r>
      <w:r w:rsidRPr="00AA0747">
        <w:t>створений</w:t>
      </w:r>
      <w:r w:rsidRPr="00AA0747">
        <w:rPr>
          <w:spacing w:val="1"/>
        </w:rPr>
        <w:t xml:space="preserve"> </w:t>
      </w:r>
      <w:r w:rsidRPr="00AA0747">
        <w:t>імідж</w:t>
      </w:r>
      <w:r w:rsidRPr="00AA0747">
        <w:rPr>
          <w:spacing w:val="1"/>
        </w:rPr>
        <w:t xml:space="preserve"> </w:t>
      </w:r>
      <w:r w:rsidRPr="00AA0747">
        <w:t>активно</w:t>
      </w:r>
      <w:r w:rsidRPr="00AA0747">
        <w:rPr>
          <w:spacing w:val="1"/>
        </w:rPr>
        <w:t xml:space="preserve"> </w:t>
      </w:r>
      <w:r w:rsidRPr="00AA0747">
        <w:t>впроваджується</w:t>
      </w:r>
      <w:r w:rsidRPr="00AA0747">
        <w:rPr>
          <w:spacing w:val="71"/>
        </w:rPr>
        <w:t xml:space="preserve"> </w:t>
      </w:r>
      <w:r w:rsidRPr="00AA0747">
        <w:t>в</w:t>
      </w:r>
      <w:r w:rsidRPr="00AA0747">
        <w:rPr>
          <w:spacing w:val="1"/>
        </w:rPr>
        <w:t xml:space="preserve"> </w:t>
      </w:r>
      <w:r w:rsidRPr="00AA0747">
        <w:t>свідомість</w:t>
      </w:r>
      <w:r w:rsidRPr="00AA0747">
        <w:rPr>
          <w:spacing w:val="1"/>
        </w:rPr>
        <w:t xml:space="preserve"> </w:t>
      </w:r>
      <w:r w:rsidRPr="00AA0747">
        <w:t>потенційних</w:t>
      </w:r>
      <w:r w:rsidRPr="00AA0747">
        <w:rPr>
          <w:spacing w:val="1"/>
        </w:rPr>
        <w:t xml:space="preserve"> </w:t>
      </w:r>
      <w:r w:rsidRPr="00AA0747">
        <w:t>споживачів</w:t>
      </w:r>
      <w:r w:rsidRPr="00AA0747">
        <w:rPr>
          <w:spacing w:val="1"/>
        </w:rPr>
        <w:t xml:space="preserve"> </w:t>
      </w:r>
      <w:r w:rsidRPr="00AA0747">
        <w:t>за</w:t>
      </w:r>
      <w:r w:rsidRPr="00AA0747">
        <w:rPr>
          <w:spacing w:val="1"/>
        </w:rPr>
        <w:t xml:space="preserve"> </w:t>
      </w:r>
      <w:r w:rsidRPr="00AA0747">
        <w:t>допомогою</w:t>
      </w:r>
      <w:r w:rsidRPr="00AA0747">
        <w:rPr>
          <w:spacing w:val="1"/>
        </w:rPr>
        <w:t xml:space="preserve"> </w:t>
      </w:r>
      <w:r w:rsidRPr="00AA0747">
        <w:t>реклами</w:t>
      </w:r>
      <w:r w:rsidRPr="00AA0747">
        <w:rPr>
          <w:spacing w:val="1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інших</w:t>
      </w:r>
      <w:r w:rsidRPr="00AA0747">
        <w:rPr>
          <w:spacing w:val="1"/>
        </w:rPr>
        <w:t xml:space="preserve"> </w:t>
      </w:r>
      <w:r w:rsidRPr="00AA0747">
        <w:t>засобів.</w:t>
      </w:r>
    </w:p>
    <w:p w14:paraId="6EEB7758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Головна небезпека полягає в тому, що приклад «піратів», в разі їх</w:t>
      </w:r>
      <w:r w:rsidRPr="00AA0747">
        <w:rPr>
          <w:spacing w:val="1"/>
        </w:rPr>
        <w:t xml:space="preserve"> </w:t>
      </w:r>
      <w:r w:rsidRPr="00AA0747">
        <w:t>безкарності,</w:t>
      </w:r>
      <w:r w:rsidRPr="00AA0747">
        <w:rPr>
          <w:spacing w:val="1"/>
        </w:rPr>
        <w:t xml:space="preserve"> </w:t>
      </w:r>
      <w:r w:rsidRPr="00AA0747">
        <w:t>може</w:t>
      </w:r>
      <w:r w:rsidRPr="00AA0747">
        <w:rPr>
          <w:spacing w:val="1"/>
        </w:rPr>
        <w:t xml:space="preserve"> </w:t>
      </w:r>
      <w:r w:rsidRPr="00AA0747">
        <w:t>стати</w:t>
      </w:r>
      <w:r w:rsidRPr="00AA0747">
        <w:rPr>
          <w:spacing w:val="1"/>
        </w:rPr>
        <w:t xml:space="preserve"> </w:t>
      </w:r>
      <w:r w:rsidRPr="00AA0747">
        <w:t>привабливим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1"/>
        </w:rPr>
        <w:t xml:space="preserve"> </w:t>
      </w:r>
      <w:r w:rsidRPr="00AA0747">
        <w:t>компаній,</w:t>
      </w:r>
      <w:r w:rsidRPr="00AA0747">
        <w:rPr>
          <w:spacing w:val="1"/>
        </w:rPr>
        <w:t xml:space="preserve"> </w:t>
      </w:r>
      <w:r w:rsidRPr="00AA0747">
        <w:t>що</w:t>
      </w:r>
      <w:r w:rsidRPr="00AA0747">
        <w:rPr>
          <w:spacing w:val="1"/>
        </w:rPr>
        <w:t xml:space="preserve"> </w:t>
      </w:r>
      <w:r w:rsidRPr="00AA0747">
        <w:t>є</w:t>
      </w:r>
      <w:r w:rsidRPr="00AA0747">
        <w:rPr>
          <w:spacing w:val="1"/>
        </w:rPr>
        <w:t xml:space="preserve"> </w:t>
      </w:r>
      <w:r w:rsidRPr="00AA0747">
        <w:t>офіційними</w:t>
      </w:r>
      <w:r w:rsidRPr="00AA0747">
        <w:rPr>
          <w:spacing w:val="1"/>
        </w:rPr>
        <w:t xml:space="preserve"> </w:t>
      </w:r>
      <w:r w:rsidRPr="00AA0747">
        <w:t>спонсорами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діючих</w:t>
      </w:r>
      <w:r w:rsidRPr="00AA0747">
        <w:rPr>
          <w:spacing w:val="1"/>
        </w:rPr>
        <w:t xml:space="preserve"> </w:t>
      </w:r>
      <w:r w:rsidRPr="00AA0747">
        <w:t>за</w:t>
      </w:r>
      <w:r w:rsidRPr="00AA0747">
        <w:rPr>
          <w:spacing w:val="1"/>
        </w:rPr>
        <w:t xml:space="preserve"> </w:t>
      </w:r>
      <w:r w:rsidRPr="00AA0747">
        <w:t>правилами</w:t>
      </w:r>
      <w:r w:rsidRPr="00AA0747">
        <w:rPr>
          <w:spacing w:val="1"/>
        </w:rPr>
        <w:t xml:space="preserve"> </w:t>
      </w:r>
      <w:r w:rsidRPr="00AA0747">
        <w:t>МОК.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якщо</w:t>
      </w:r>
      <w:r w:rsidRPr="00AA0747">
        <w:rPr>
          <w:spacing w:val="1"/>
        </w:rPr>
        <w:t xml:space="preserve"> </w:t>
      </w:r>
      <w:r w:rsidRPr="00AA0747">
        <w:t>вони</w:t>
      </w:r>
      <w:r w:rsidRPr="00AA0747">
        <w:rPr>
          <w:spacing w:val="1"/>
        </w:rPr>
        <w:t xml:space="preserve"> </w:t>
      </w:r>
      <w:r w:rsidRPr="00AA0747">
        <w:t>пі</w:t>
      </w:r>
      <w:r w:rsidRPr="00AA0747">
        <w:rPr>
          <w:lang w:val="ru-RU"/>
        </w:rPr>
        <w:t>да</w:t>
      </w:r>
      <w:proofErr w:type="spellStart"/>
      <w:r w:rsidRPr="00AA0747">
        <w:t>дуть</w:t>
      </w:r>
      <w:r w:rsidRPr="00AA0747">
        <w:rPr>
          <w:lang w:val="ru-RU"/>
        </w:rPr>
        <w:t>ся</w:t>
      </w:r>
      <w:proofErr w:type="spellEnd"/>
      <w:r w:rsidRPr="00AA0747">
        <w:rPr>
          <w:spacing w:val="1"/>
        </w:rPr>
        <w:t xml:space="preserve"> </w:t>
      </w:r>
      <w:r w:rsidRPr="00AA0747">
        <w:t>цьому</w:t>
      </w:r>
      <w:r w:rsidRPr="00AA0747">
        <w:rPr>
          <w:spacing w:val="1"/>
        </w:rPr>
        <w:t xml:space="preserve"> </w:t>
      </w:r>
      <w:r w:rsidRPr="00AA0747">
        <w:t>прикладу,</w:t>
      </w:r>
      <w:r w:rsidRPr="00AA0747">
        <w:rPr>
          <w:spacing w:val="2"/>
        </w:rPr>
        <w:t xml:space="preserve"> </w:t>
      </w:r>
      <w:r w:rsidRPr="00AA0747">
        <w:t>то фінансова</w:t>
      </w:r>
      <w:r w:rsidRPr="00AA0747">
        <w:rPr>
          <w:spacing w:val="2"/>
        </w:rPr>
        <w:t xml:space="preserve"> </w:t>
      </w:r>
      <w:r w:rsidRPr="00AA0747">
        <w:t>база</w:t>
      </w:r>
      <w:r w:rsidRPr="00AA0747">
        <w:rPr>
          <w:spacing w:val="2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лімпійського</w:t>
      </w:r>
      <w:proofErr w:type="spellEnd"/>
      <w:r w:rsidRPr="00AA0747">
        <w:t xml:space="preserve"> руху</w:t>
      </w:r>
      <w:r w:rsidRPr="00AA0747">
        <w:rPr>
          <w:spacing w:val="-4"/>
        </w:rPr>
        <w:t xml:space="preserve"> </w:t>
      </w:r>
      <w:r w:rsidRPr="00AA0747">
        <w:t>зруйнується.</w:t>
      </w:r>
    </w:p>
    <w:p w14:paraId="5A4E4E79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Ще одним негативним наслідком «піратського» маркетингу є те, що</w:t>
      </w:r>
      <w:r w:rsidRPr="00AA0747">
        <w:rPr>
          <w:spacing w:val="1"/>
        </w:rPr>
        <w:t xml:space="preserve"> </w:t>
      </w:r>
      <w:r w:rsidRPr="00AA0747">
        <w:t>незаконна діяльність його представників може підштовхнути офіційних</w:t>
      </w:r>
      <w:r w:rsidRPr="00AA0747">
        <w:rPr>
          <w:spacing w:val="1"/>
        </w:rPr>
        <w:t xml:space="preserve"> </w:t>
      </w:r>
      <w:r w:rsidRPr="00AA0747">
        <w:t>спонсорів до припинення ділового партнерства з МОК і з організаційними</w:t>
      </w:r>
      <w:r w:rsidRPr="00AA0747">
        <w:rPr>
          <w:spacing w:val="-67"/>
        </w:rPr>
        <w:t xml:space="preserve"> </w:t>
      </w:r>
      <w:r w:rsidRPr="00AA0747">
        <w:t>комітетами</w:t>
      </w:r>
      <w:r w:rsidRPr="00AA0747">
        <w:rPr>
          <w:spacing w:val="1"/>
        </w:rPr>
        <w:t xml:space="preserve"> </w:t>
      </w:r>
      <w:r w:rsidRPr="00AA0747">
        <w:t>Олімпійських</w:t>
      </w:r>
      <w:r w:rsidRPr="00AA0747">
        <w:rPr>
          <w:spacing w:val="1"/>
        </w:rPr>
        <w:t xml:space="preserve"> </w:t>
      </w:r>
      <w:r w:rsidRPr="00AA0747">
        <w:t>ігор.</w:t>
      </w:r>
      <w:r w:rsidRPr="00AA0747">
        <w:rPr>
          <w:spacing w:val="1"/>
        </w:rPr>
        <w:t xml:space="preserve"> </w:t>
      </w:r>
      <w:r w:rsidRPr="00AA0747">
        <w:t>Найбільш</w:t>
      </w:r>
      <w:r w:rsidRPr="00AA0747">
        <w:rPr>
          <w:spacing w:val="1"/>
        </w:rPr>
        <w:t xml:space="preserve"> </w:t>
      </w:r>
      <w:r w:rsidRPr="00AA0747">
        <w:t>яскравими</w:t>
      </w:r>
      <w:r w:rsidRPr="00AA0747">
        <w:rPr>
          <w:spacing w:val="1"/>
        </w:rPr>
        <w:t xml:space="preserve"> </w:t>
      </w:r>
      <w:r w:rsidRPr="00AA0747">
        <w:t>прикладами</w:t>
      </w:r>
      <w:r w:rsidRPr="00AA0747">
        <w:rPr>
          <w:spacing w:val="1"/>
        </w:rPr>
        <w:t xml:space="preserve"> </w:t>
      </w:r>
      <w:r w:rsidRPr="00AA0747">
        <w:t>тут</w:t>
      </w:r>
      <w:r w:rsidRPr="00AA0747">
        <w:rPr>
          <w:spacing w:val="1"/>
        </w:rPr>
        <w:t xml:space="preserve"> </w:t>
      </w:r>
      <w:r w:rsidRPr="00AA0747">
        <w:t>можуть</w:t>
      </w:r>
      <w:r w:rsidRPr="00AA0747">
        <w:rPr>
          <w:spacing w:val="1"/>
        </w:rPr>
        <w:t xml:space="preserve"> </w:t>
      </w:r>
      <w:r w:rsidRPr="00AA0747">
        <w:t>служити</w:t>
      </w:r>
      <w:r w:rsidRPr="00AA0747">
        <w:rPr>
          <w:spacing w:val="1"/>
        </w:rPr>
        <w:t xml:space="preserve"> </w:t>
      </w:r>
      <w:r w:rsidRPr="00AA0747">
        <w:t>такі</w:t>
      </w:r>
      <w:r w:rsidRPr="00AA0747">
        <w:rPr>
          <w:spacing w:val="1"/>
        </w:rPr>
        <w:t xml:space="preserve"> </w:t>
      </w:r>
      <w:r w:rsidRPr="00AA0747">
        <w:t>відомі</w:t>
      </w:r>
      <w:r w:rsidRPr="00AA0747">
        <w:rPr>
          <w:spacing w:val="1"/>
        </w:rPr>
        <w:t xml:space="preserve"> </w:t>
      </w:r>
      <w:r w:rsidRPr="00AA0747">
        <w:t>компанії-партнери</w:t>
      </w:r>
      <w:r w:rsidRPr="00AA0747">
        <w:rPr>
          <w:spacing w:val="1"/>
        </w:rPr>
        <w:t xml:space="preserve"> </w:t>
      </w:r>
      <w:r w:rsidRPr="00637818">
        <w:t>О</w:t>
      </w:r>
      <w:r w:rsidRPr="00AA0747">
        <w:t>лімпійського</w:t>
      </w:r>
      <w:r w:rsidRPr="00AA0747">
        <w:rPr>
          <w:spacing w:val="1"/>
        </w:rPr>
        <w:t xml:space="preserve"> </w:t>
      </w:r>
      <w:r w:rsidRPr="00AA0747">
        <w:t>руху</w:t>
      </w:r>
      <w:r w:rsidRPr="00AA0747">
        <w:rPr>
          <w:spacing w:val="1"/>
        </w:rPr>
        <w:t xml:space="preserve"> </w:t>
      </w:r>
      <w:r w:rsidRPr="00AA0747">
        <w:t>як</w:t>
      </w:r>
      <w:r w:rsidRPr="00AA0747">
        <w:rPr>
          <w:spacing w:val="1"/>
        </w:rPr>
        <w:t xml:space="preserve"> </w:t>
      </w:r>
      <w:proofErr w:type="spellStart"/>
      <w:r w:rsidRPr="00AA0747">
        <w:t>Reebok</w:t>
      </w:r>
      <w:proofErr w:type="spellEnd"/>
      <w:r w:rsidRPr="00AA0747">
        <w:t>,</w:t>
      </w:r>
      <w:r w:rsidRPr="00AA0747">
        <w:rPr>
          <w:spacing w:val="3"/>
        </w:rPr>
        <w:t xml:space="preserve"> </w:t>
      </w:r>
      <w:r w:rsidRPr="00AA0747">
        <w:t>ІВМ,</w:t>
      </w:r>
      <w:r w:rsidRPr="00AA0747">
        <w:rPr>
          <w:spacing w:val="4"/>
        </w:rPr>
        <w:t xml:space="preserve"> </w:t>
      </w:r>
      <w:proofErr w:type="spellStart"/>
      <w:r w:rsidRPr="00AA0747">
        <w:t>Xerox</w:t>
      </w:r>
      <w:proofErr w:type="spellEnd"/>
      <w:r w:rsidRPr="00AA0747">
        <w:rPr>
          <w:spacing w:val="-4"/>
        </w:rPr>
        <w:t xml:space="preserve"> </w:t>
      </w:r>
      <w:r w:rsidRPr="00AA0747">
        <w:t>та</w:t>
      </w:r>
      <w:r w:rsidRPr="00AA0747">
        <w:rPr>
          <w:spacing w:val="8"/>
        </w:rPr>
        <w:t xml:space="preserve"> </w:t>
      </w:r>
      <w:proofErr w:type="spellStart"/>
      <w:r w:rsidRPr="00AA0747">
        <w:t>Kodak</w:t>
      </w:r>
      <w:proofErr w:type="spellEnd"/>
      <w:r w:rsidRPr="00AA0747">
        <w:t>.</w:t>
      </w:r>
    </w:p>
    <w:p w14:paraId="09255A31" w14:textId="77777777" w:rsidR="00656AB8" w:rsidRPr="00AA0747" w:rsidRDefault="00656AB8" w:rsidP="00A6177B">
      <w:pPr>
        <w:pStyle w:val="a5"/>
        <w:spacing w:line="360" w:lineRule="auto"/>
        <w:ind w:left="0"/>
      </w:pPr>
    </w:p>
    <w:p w14:paraId="7901C24B" w14:textId="77777777" w:rsidR="00656AB8" w:rsidRPr="00AA0747" w:rsidRDefault="00656AB8" w:rsidP="00A6177B">
      <w:pPr>
        <w:pStyle w:val="2"/>
        <w:spacing w:line="360" w:lineRule="auto"/>
        <w:ind w:left="0"/>
        <w:jc w:val="center"/>
      </w:pPr>
      <w:r w:rsidRPr="00AA0747">
        <w:t>Історична</w:t>
      </w:r>
      <w:r w:rsidRPr="00AA0747">
        <w:rPr>
          <w:spacing w:val="-4"/>
        </w:rPr>
        <w:t xml:space="preserve"> </w:t>
      </w:r>
      <w:r w:rsidRPr="00AA0747">
        <w:t>довідка</w:t>
      </w:r>
      <w:r w:rsidRPr="00AA0747">
        <w:rPr>
          <w:spacing w:val="-2"/>
        </w:rPr>
        <w:t xml:space="preserve"> </w:t>
      </w:r>
      <w:r w:rsidRPr="00AA0747">
        <w:t>–</w:t>
      </w:r>
      <w:r w:rsidRPr="00AA0747">
        <w:rPr>
          <w:spacing w:val="-2"/>
        </w:rPr>
        <w:t xml:space="preserve"> </w:t>
      </w:r>
      <w:r w:rsidRPr="00AA0747">
        <w:t>ЦЕ</w:t>
      </w:r>
      <w:r w:rsidRPr="00AA0747">
        <w:rPr>
          <w:spacing w:val="-2"/>
        </w:rPr>
        <w:t xml:space="preserve"> </w:t>
      </w:r>
      <w:r w:rsidRPr="00AA0747">
        <w:t>ЦІКАВО!!!</w:t>
      </w:r>
    </w:p>
    <w:p w14:paraId="5387B5CD" w14:textId="77777777" w:rsidR="00656AB8" w:rsidRPr="00AA0747" w:rsidRDefault="00656AB8" w:rsidP="00A6177B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56AB8" w:rsidRPr="00AA0747" w:rsidSect="00D73AED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18564B5F" w14:textId="77777777" w:rsidR="00656AB8" w:rsidRPr="00AA0747" w:rsidRDefault="00656AB8" w:rsidP="00A6177B">
      <w:pPr>
        <w:pStyle w:val="a7"/>
        <w:numPr>
          <w:ilvl w:val="0"/>
          <w:numId w:val="12"/>
        </w:numPr>
        <w:tabs>
          <w:tab w:val="left" w:pos="1134"/>
        </w:tabs>
        <w:spacing w:line="360" w:lineRule="auto"/>
        <w:ind w:left="0" w:right="219" w:firstLine="709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Компанія</w:t>
      </w:r>
      <w:r w:rsidRPr="00AA0747">
        <w:rPr>
          <w:spacing w:val="1"/>
          <w:sz w:val="28"/>
          <w:szCs w:val="28"/>
        </w:rPr>
        <w:t xml:space="preserve"> </w:t>
      </w:r>
      <w:proofErr w:type="spellStart"/>
      <w:r w:rsidRPr="00AA0747">
        <w:rPr>
          <w:sz w:val="28"/>
          <w:szCs w:val="28"/>
        </w:rPr>
        <w:t>Reebok</w:t>
      </w:r>
      <w:proofErr w:type="spellEnd"/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постраждала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від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«піратського»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маркетингу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роки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 xml:space="preserve">підготовки і проведення Ігор XXVI Олімпіади в Атланті (1996 г.) від компаній </w:t>
      </w:r>
      <w:proofErr w:type="spellStart"/>
      <w:r w:rsidRPr="00AA0747">
        <w:rPr>
          <w:sz w:val="28"/>
          <w:szCs w:val="28"/>
        </w:rPr>
        <w:t>Puma</w:t>
      </w:r>
      <w:proofErr w:type="spellEnd"/>
      <w:r w:rsidRPr="00AA0747">
        <w:rPr>
          <w:spacing w:val="60"/>
          <w:sz w:val="28"/>
          <w:szCs w:val="28"/>
        </w:rPr>
        <w:t xml:space="preserve"> </w:t>
      </w:r>
      <w:r w:rsidRPr="00AA0747">
        <w:rPr>
          <w:sz w:val="28"/>
          <w:szCs w:val="28"/>
        </w:rPr>
        <w:t>і</w:t>
      </w:r>
      <w:r w:rsidRPr="00AA0747">
        <w:rPr>
          <w:spacing w:val="1"/>
          <w:sz w:val="28"/>
          <w:szCs w:val="28"/>
        </w:rPr>
        <w:t xml:space="preserve"> </w:t>
      </w:r>
      <w:proofErr w:type="spellStart"/>
      <w:r w:rsidRPr="00AA0747">
        <w:rPr>
          <w:sz w:val="28"/>
          <w:szCs w:val="28"/>
        </w:rPr>
        <w:t>Nike</w:t>
      </w:r>
      <w:proofErr w:type="spellEnd"/>
      <w:r w:rsidRPr="00AA0747">
        <w:rPr>
          <w:sz w:val="28"/>
          <w:szCs w:val="28"/>
        </w:rPr>
        <w:t>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які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не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мали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офіційних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прав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на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використання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іміджу</w:t>
      </w:r>
      <w:r w:rsidRPr="00AA0747">
        <w:rPr>
          <w:spacing w:val="1"/>
          <w:sz w:val="28"/>
          <w:szCs w:val="28"/>
        </w:rPr>
        <w:t xml:space="preserve"> </w:t>
      </w:r>
      <w:r w:rsidRPr="00637818">
        <w:rPr>
          <w:sz w:val="28"/>
          <w:szCs w:val="28"/>
          <w:lang w:val="ru-UA"/>
        </w:rPr>
        <w:t>О</w:t>
      </w:r>
      <w:proofErr w:type="spellStart"/>
      <w:r w:rsidRPr="00AA0747">
        <w:rPr>
          <w:sz w:val="28"/>
          <w:szCs w:val="28"/>
        </w:rPr>
        <w:t>лімпійського</w:t>
      </w:r>
      <w:proofErr w:type="spellEnd"/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спорту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комерційних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цілях.</w:t>
      </w:r>
    </w:p>
    <w:p w14:paraId="41964371" w14:textId="77777777" w:rsidR="00656AB8" w:rsidRPr="00AA0747" w:rsidRDefault="00656AB8" w:rsidP="00A6177B">
      <w:pPr>
        <w:spacing w:after="0" w:line="360" w:lineRule="auto"/>
        <w:ind w:right="21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074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прес-конференцію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фінальним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забігом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на 100 м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британський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легкоатлет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Линфорд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Крісті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блакитних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контактних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лінзах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сяяли</w:t>
      </w:r>
      <w:proofErr w:type="spellEnd"/>
      <w:r w:rsidRPr="00AA074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логотипи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Puma.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спортсмена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облетіли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Так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Puma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зміцнила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7818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z w:val="28"/>
          <w:szCs w:val="28"/>
        </w:rPr>
        <w:t>лімпійський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знецінила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заслужені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спонсорські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Reebok.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Nike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роздала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уболівальникам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стадіоні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паперові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прапорці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логотипом.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Офіційні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спонсори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з досадою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спостерігали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глядачі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махали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телекамери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прапорцями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конкурента.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Reebok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розірвала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контракт з ОКОІ і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переключилася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 xml:space="preserve">на </w:t>
      </w:r>
      <w:r w:rsidRPr="00AA0747">
        <w:rPr>
          <w:rFonts w:ascii="Times New Roman" w:hAnsi="Times New Roman" w:cs="Times New Roman"/>
          <w:sz w:val="28"/>
          <w:szCs w:val="28"/>
        </w:rPr>
        <w:lastRenderedPageBreak/>
        <w:t xml:space="preserve">спонсорство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футбольної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ліги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баскетбольної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 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Ігор XXVIII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(2004 р.)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підписала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багатомільйонний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рекламний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контракт</w:t>
      </w:r>
      <w:r w:rsidRPr="00AA07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</w:t>
      </w:r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срібним</w:t>
      </w:r>
      <w:proofErr w:type="spellEnd"/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призером</w:t>
      </w:r>
      <w:r w:rsidRPr="00A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-</w:t>
      </w:r>
      <w:r w:rsidRPr="00A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боксером</w:t>
      </w:r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</w:t>
      </w:r>
      <w:r w:rsidRPr="00A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AA07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AA07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Аміром</w:t>
      </w:r>
      <w:proofErr w:type="spellEnd"/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Ханом.</w:t>
      </w:r>
    </w:p>
    <w:p w14:paraId="3CA62E47" w14:textId="68CBBF90" w:rsidR="00656AB8" w:rsidRPr="00AA0747" w:rsidRDefault="00656AB8" w:rsidP="00A6177B">
      <w:pPr>
        <w:pStyle w:val="a7"/>
        <w:numPr>
          <w:ilvl w:val="0"/>
          <w:numId w:val="12"/>
        </w:numPr>
        <w:tabs>
          <w:tab w:val="left" w:pos="1134"/>
        </w:tabs>
        <w:spacing w:line="360" w:lineRule="auto"/>
        <w:ind w:left="0" w:right="221" w:firstLine="709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У 2000 р завершила свою 40-річну історію спонсорства ОІ компанія IBM.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Після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Ігор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XXVIII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Олімпіади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Афінах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(2004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р.),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витративши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42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млн</w:t>
      </w:r>
      <w:r w:rsidRPr="00AA0747">
        <w:rPr>
          <w:spacing w:val="1"/>
          <w:sz w:val="28"/>
          <w:szCs w:val="28"/>
        </w:rPr>
        <w:t xml:space="preserve"> </w:t>
      </w:r>
      <w:proofErr w:type="spellStart"/>
      <w:r w:rsidRPr="00AA0747">
        <w:rPr>
          <w:sz w:val="28"/>
          <w:szCs w:val="28"/>
        </w:rPr>
        <w:t>дол</w:t>
      </w:r>
      <w:proofErr w:type="spellEnd"/>
      <w:r w:rsidRPr="00AA0747">
        <w:rPr>
          <w:sz w:val="28"/>
          <w:szCs w:val="28"/>
        </w:rPr>
        <w:t>.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США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на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 xml:space="preserve">фінансування, вийшла з </w:t>
      </w:r>
      <w:r w:rsidRPr="00637818">
        <w:rPr>
          <w:sz w:val="28"/>
          <w:szCs w:val="28"/>
        </w:rPr>
        <w:t>О</w:t>
      </w:r>
      <w:r w:rsidRPr="00AA0747">
        <w:rPr>
          <w:sz w:val="28"/>
          <w:szCs w:val="28"/>
        </w:rPr>
        <w:t xml:space="preserve">лімпійського спонсорства компанія </w:t>
      </w:r>
      <w:proofErr w:type="spellStart"/>
      <w:r w:rsidRPr="00AA0747">
        <w:rPr>
          <w:sz w:val="28"/>
          <w:szCs w:val="28"/>
        </w:rPr>
        <w:t>Xerox</w:t>
      </w:r>
      <w:proofErr w:type="spellEnd"/>
      <w:r w:rsidRPr="00AA0747">
        <w:rPr>
          <w:sz w:val="28"/>
          <w:szCs w:val="28"/>
        </w:rPr>
        <w:t>. Ігри XXIX Олімпіади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 xml:space="preserve">в Пекіні (2008 г.) стали останніми в топ-спонсорстві і для </w:t>
      </w:r>
      <w:proofErr w:type="spellStart"/>
      <w:r w:rsidRPr="00AA0747">
        <w:rPr>
          <w:sz w:val="28"/>
          <w:szCs w:val="28"/>
        </w:rPr>
        <w:t>Kodak</w:t>
      </w:r>
      <w:proofErr w:type="spellEnd"/>
      <w:r w:rsidRPr="00AA0747">
        <w:rPr>
          <w:sz w:val="28"/>
          <w:szCs w:val="28"/>
        </w:rPr>
        <w:t>: компанія з дуже великим</w:t>
      </w:r>
      <w:r w:rsidRPr="00AA0747">
        <w:rPr>
          <w:spacing w:val="-57"/>
          <w:sz w:val="28"/>
          <w:szCs w:val="28"/>
        </w:rPr>
        <w:t xml:space="preserve"> </w:t>
      </w:r>
      <w:r w:rsidR="004C59A2" w:rsidRPr="004C59A2">
        <w:rPr>
          <w:spacing w:val="-57"/>
          <w:sz w:val="28"/>
          <w:szCs w:val="28"/>
        </w:rPr>
        <w:t xml:space="preserve">         </w:t>
      </w:r>
      <w:r w:rsidRPr="00AA0747">
        <w:rPr>
          <w:sz w:val="28"/>
          <w:szCs w:val="28"/>
        </w:rPr>
        <w:t xml:space="preserve">стажем співпраці з </w:t>
      </w:r>
      <w:r w:rsidRPr="00637818">
        <w:rPr>
          <w:sz w:val="28"/>
          <w:szCs w:val="28"/>
        </w:rPr>
        <w:t>О</w:t>
      </w:r>
      <w:r w:rsidRPr="00AA0747">
        <w:rPr>
          <w:sz w:val="28"/>
          <w:szCs w:val="28"/>
        </w:rPr>
        <w:t xml:space="preserve">лімпійським рухом вже не буде спонсорувати </w:t>
      </w:r>
      <w:r w:rsidRPr="00637818">
        <w:rPr>
          <w:sz w:val="28"/>
          <w:szCs w:val="28"/>
        </w:rPr>
        <w:t>О</w:t>
      </w:r>
      <w:r w:rsidRPr="00AA0747">
        <w:rPr>
          <w:sz w:val="28"/>
          <w:szCs w:val="28"/>
        </w:rPr>
        <w:t>лімпійський спорт.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Керівники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компаній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не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називали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втрати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від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«піратського»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маркетингу</w:t>
      </w:r>
      <w:r w:rsidRPr="00AA0747">
        <w:rPr>
          <w:spacing w:val="60"/>
          <w:sz w:val="28"/>
          <w:szCs w:val="28"/>
        </w:rPr>
        <w:t xml:space="preserve"> </w:t>
      </w:r>
      <w:r w:rsidRPr="00AA0747">
        <w:rPr>
          <w:sz w:val="28"/>
          <w:szCs w:val="28"/>
        </w:rPr>
        <w:t>конкурентів</w:t>
      </w:r>
      <w:r w:rsidRPr="00AA0747">
        <w:rPr>
          <w:spacing w:val="60"/>
          <w:sz w:val="28"/>
          <w:szCs w:val="28"/>
        </w:rPr>
        <w:t xml:space="preserve"> </w:t>
      </w:r>
      <w:r w:rsidRPr="00AA0747">
        <w:rPr>
          <w:sz w:val="28"/>
          <w:szCs w:val="28"/>
        </w:rPr>
        <w:t>в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якості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основних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причин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свого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відходу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зі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сфери</w:t>
      </w:r>
      <w:r w:rsidRPr="00AA074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proofErr w:type="spellStart"/>
      <w:r w:rsidRPr="00AA0747">
        <w:rPr>
          <w:sz w:val="28"/>
          <w:szCs w:val="28"/>
        </w:rPr>
        <w:t>лімпійського</w:t>
      </w:r>
      <w:proofErr w:type="spellEnd"/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спонсорства.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Однак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очевидно,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що</w:t>
      </w:r>
      <w:r w:rsidRPr="00AA0747">
        <w:rPr>
          <w:spacing w:val="6"/>
          <w:sz w:val="28"/>
          <w:szCs w:val="28"/>
        </w:rPr>
        <w:t xml:space="preserve"> </w:t>
      </w:r>
      <w:r w:rsidRPr="00AA0747">
        <w:rPr>
          <w:sz w:val="28"/>
          <w:szCs w:val="28"/>
        </w:rPr>
        <w:t>подібні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ворожі</w:t>
      </w:r>
      <w:r w:rsidRPr="00AA0747">
        <w:rPr>
          <w:spacing w:val="-8"/>
          <w:sz w:val="28"/>
          <w:szCs w:val="28"/>
        </w:rPr>
        <w:t xml:space="preserve"> </w:t>
      </w:r>
      <w:r w:rsidRPr="00AA0747">
        <w:rPr>
          <w:sz w:val="28"/>
          <w:szCs w:val="28"/>
        </w:rPr>
        <w:t>дії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з'явилися поштовхом</w:t>
      </w:r>
      <w:r w:rsidRPr="00AA0747">
        <w:rPr>
          <w:spacing w:val="2"/>
          <w:sz w:val="28"/>
          <w:szCs w:val="28"/>
        </w:rPr>
        <w:t xml:space="preserve"> </w:t>
      </w:r>
      <w:r w:rsidRPr="00AA0747">
        <w:rPr>
          <w:sz w:val="28"/>
          <w:szCs w:val="28"/>
        </w:rPr>
        <w:t>до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прийняття таких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рішень.</w:t>
      </w:r>
    </w:p>
    <w:p w14:paraId="4E4A26AB" w14:textId="77777777" w:rsidR="00656AB8" w:rsidRPr="00AA0747" w:rsidRDefault="00656AB8" w:rsidP="00A6177B">
      <w:pPr>
        <w:spacing w:after="0" w:line="360" w:lineRule="auto"/>
        <w:ind w:right="21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Усвідомлюючи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піратський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» маркетинг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37818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спонсорства,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МОК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поклало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на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себе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роль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координатора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в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антипіратської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»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девізі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». Мета –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роз'яснювальну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широких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спонсорів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агентств,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завдає</w:t>
      </w:r>
      <w:proofErr w:type="spellEnd"/>
      <w:r w:rsidRPr="00AA07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37818">
        <w:rPr>
          <w:rFonts w:ascii="Times New Roman" w:hAnsi="Times New Roman" w:cs="Times New Roman"/>
          <w:sz w:val="28"/>
          <w:szCs w:val="28"/>
        </w:rPr>
        <w:t>О</w:t>
      </w:r>
      <w:r w:rsidRPr="00AA0747">
        <w:rPr>
          <w:rFonts w:ascii="Times New Roman" w:hAnsi="Times New Roman" w:cs="Times New Roman"/>
          <w:sz w:val="28"/>
          <w:szCs w:val="28"/>
        </w:rPr>
        <w:t>лімпійському</w:t>
      </w:r>
      <w:proofErr w:type="spellEnd"/>
      <w:r w:rsidRPr="00AA07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руху</w:t>
      </w:r>
      <w:r w:rsidRPr="00AA07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піратський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»</w:t>
      </w:r>
      <w:r w:rsidRPr="00AA07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маркетинг.</w:t>
      </w:r>
    </w:p>
    <w:p w14:paraId="0DBA55E6" w14:textId="77777777" w:rsidR="00656AB8" w:rsidRDefault="00656AB8" w:rsidP="00A6177B">
      <w:pPr>
        <w:pStyle w:val="2"/>
        <w:spacing w:line="360" w:lineRule="auto"/>
        <w:ind w:left="0" w:right="1426"/>
        <w:jc w:val="center"/>
      </w:pPr>
    </w:p>
    <w:p w14:paraId="407E21FC" w14:textId="13FF1270" w:rsidR="00656AB8" w:rsidRPr="00637818" w:rsidRDefault="00EC632B" w:rsidP="00A6177B">
      <w:pPr>
        <w:pStyle w:val="2"/>
        <w:spacing w:line="360" w:lineRule="auto"/>
        <w:ind w:left="0" w:right="1426"/>
        <w:jc w:val="center"/>
      </w:pPr>
      <w:r w:rsidRPr="00A6177B">
        <w:rPr>
          <w:lang w:val="ru-UA"/>
        </w:rPr>
        <w:t xml:space="preserve">             </w:t>
      </w:r>
      <w:r w:rsidR="00656AB8" w:rsidRPr="00AA0747">
        <w:t>Програми</w:t>
      </w:r>
      <w:r w:rsidR="00656AB8" w:rsidRPr="00AA0747">
        <w:rPr>
          <w:spacing w:val="-6"/>
        </w:rPr>
        <w:t xml:space="preserve"> </w:t>
      </w:r>
      <w:r w:rsidR="00656AB8" w:rsidRPr="00AA0747">
        <w:t>співробітництва</w:t>
      </w:r>
      <w:r w:rsidR="00656AB8" w:rsidRPr="00AA0747">
        <w:rPr>
          <w:spacing w:val="-4"/>
        </w:rPr>
        <w:t xml:space="preserve"> </w:t>
      </w:r>
      <w:r w:rsidR="00656AB8" w:rsidRPr="00AA0747">
        <w:t>з</w:t>
      </w:r>
      <w:r w:rsidR="00656AB8" w:rsidRPr="00AA0747">
        <w:rPr>
          <w:spacing w:val="-2"/>
        </w:rPr>
        <w:t xml:space="preserve"> </w:t>
      </w:r>
      <w:r w:rsidR="00656AB8" w:rsidRPr="00AA0747">
        <w:t>телевізійними</w:t>
      </w:r>
      <w:r w:rsidR="00656AB8" w:rsidRPr="00AA0747">
        <w:rPr>
          <w:spacing w:val="-6"/>
        </w:rPr>
        <w:t xml:space="preserve"> </w:t>
      </w:r>
      <w:r w:rsidR="00656AB8" w:rsidRPr="00AA0747">
        <w:t>компаніями</w:t>
      </w:r>
    </w:p>
    <w:p w14:paraId="41EA9AB0" w14:textId="77777777" w:rsidR="00656AB8" w:rsidRPr="00AA0747" w:rsidRDefault="00656AB8" w:rsidP="00A6177B">
      <w:pPr>
        <w:pStyle w:val="a5"/>
        <w:spacing w:line="360" w:lineRule="auto"/>
        <w:ind w:left="0" w:right="228" w:firstLine="710"/>
        <w:jc w:val="both"/>
      </w:pPr>
      <w:r w:rsidRPr="00AA0747">
        <w:t>Перша спроба встановити зв'язок з телебаченням була здійснена у 1948</w:t>
      </w:r>
      <w:r w:rsidRPr="00AA0747">
        <w:rPr>
          <w:spacing w:val="1"/>
        </w:rPr>
        <w:t xml:space="preserve"> </w:t>
      </w:r>
      <w:r w:rsidRPr="00AA0747">
        <w:t xml:space="preserve">р. (Лондон). ОКОІ намагався отримати від компанії </w:t>
      </w:r>
      <w:proofErr w:type="spellStart"/>
      <w:r w:rsidRPr="00AA0747">
        <w:t>Бі</w:t>
      </w:r>
      <w:proofErr w:type="spellEnd"/>
      <w:r w:rsidRPr="00AA0747">
        <w:t>-</w:t>
      </w:r>
      <w:proofErr w:type="spellStart"/>
      <w:r w:rsidRPr="00AA0747">
        <w:t>Бі</w:t>
      </w:r>
      <w:proofErr w:type="spellEnd"/>
      <w:r w:rsidRPr="00AA0747">
        <w:t>-Сі 3 тис. доларів</w:t>
      </w:r>
      <w:r w:rsidRPr="00AA0747">
        <w:rPr>
          <w:spacing w:val="1"/>
        </w:rPr>
        <w:t xml:space="preserve"> </w:t>
      </w:r>
      <w:r w:rsidRPr="00AA0747">
        <w:t>США</w:t>
      </w:r>
      <w:r w:rsidRPr="00AA0747">
        <w:rPr>
          <w:lang w:val="ru-RU"/>
        </w:rPr>
        <w:t xml:space="preserve"> з</w:t>
      </w:r>
      <w:r w:rsidRPr="00AA0747">
        <w:t>а</w:t>
      </w:r>
      <w:r w:rsidRPr="00AA0747">
        <w:rPr>
          <w:spacing w:val="1"/>
        </w:rPr>
        <w:t xml:space="preserve"> </w:t>
      </w:r>
      <w:r w:rsidRPr="00AA0747">
        <w:t>право</w:t>
      </w:r>
      <w:r w:rsidRPr="00AA0747">
        <w:rPr>
          <w:spacing w:val="1"/>
        </w:rPr>
        <w:t xml:space="preserve"> </w:t>
      </w:r>
      <w:r w:rsidRPr="00AA0747">
        <w:t>трансляції</w:t>
      </w:r>
      <w:r w:rsidRPr="00AA0747">
        <w:rPr>
          <w:spacing w:val="1"/>
        </w:rPr>
        <w:t xml:space="preserve"> </w:t>
      </w:r>
      <w:r w:rsidRPr="00AA0747">
        <w:t>змагань.</w:t>
      </w:r>
      <w:r w:rsidRPr="00AA0747">
        <w:rPr>
          <w:spacing w:val="1"/>
        </w:rPr>
        <w:t xml:space="preserve"> </w:t>
      </w:r>
      <w:r w:rsidRPr="00AA0747">
        <w:t>Однак</w:t>
      </w:r>
      <w:r w:rsidRPr="00AA0747">
        <w:rPr>
          <w:spacing w:val="1"/>
        </w:rPr>
        <w:t xml:space="preserve"> </w:t>
      </w:r>
      <w:r w:rsidRPr="00AA0747">
        <w:t>компанія</w:t>
      </w:r>
      <w:r w:rsidRPr="00AA0747">
        <w:rPr>
          <w:spacing w:val="1"/>
        </w:rPr>
        <w:t xml:space="preserve"> </w:t>
      </w:r>
      <w:r w:rsidRPr="00AA0747">
        <w:t>заявила</w:t>
      </w:r>
      <w:r w:rsidRPr="00AA0747">
        <w:rPr>
          <w:spacing w:val="1"/>
        </w:rPr>
        <w:t xml:space="preserve"> </w:t>
      </w:r>
      <w:r w:rsidRPr="00AA0747">
        <w:t>про</w:t>
      </w:r>
      <w:r w:rsidRPr="00AA0747">
        <w:rPr>
          <w:spacing w:val="1"/>
        </w:rPr>
        <w:t xml:space="preserve"> </w:t>
      </w:r>
      <w:r w:rsidRPr="00AA0747">
        <w:t>свою</w:t>
      </w:r>
      <w:r w:rsidRPr="00AA0747">
        <w:rPr>
          <w:spacing w:val="1"/>
        </w:rPr>
        <w:t xml:space="preserve"> </w:t>
      </w:r>
      <w:r w:rsidRPr="00AA0747">
        <w:t>не</w:t>
      </w:r>
      <w:r w:rsidRPr="00AA0747">
        <w:rPr>
          <w:lang w:val="ru-RU"/>
        </w:rPr>
        <w:t>с</w:t>
      </w:r>
      <w:r w:rsidRPr="00AA0747">
        <w:t>платоспроможність.</w:t>
      </w:r>
      <w:r w:rsidRPr="00AA0747">
        <w:rPr>
          <w:spacing w:val="2"/>
        </w:rPr>
        <w:t xml:space="preserve"> </w:t>
      </w:r>
      <w:r w:rsidRPr="00AA0747">
        <w:t>Тим</w:t>
      </w:r>
      <w:r w:rsidRPr="00AA0747">
        <w:rPr>
          <w:spacing w:val="2"/>
        </w:rPr>
        <w:t xml:space="preserve"> </w:t>
      </w:r>
      <w:r w:rsidRPr="00AA0747">
        <w:t>не</w:t>
      </w:r>
      <w:r w:rsidRPr="00AA0747">
        <w:rPr>
          <w:spacing w:val="1"/>
        </w:rPr>
        <w:t xml:space="preserve"> </w:t>
      </w:r>
      <w:r w:rsidRPr="00AA0747">
        <w:t>менш</w:t>
      </w:r>
      <w:r w:rsidRPr="00AA0747">
        <w:rPr>
          <w:spacing w:val="2"/>
        </w:rPr>
        <w:t xml:space="preserve"> </w:t>
      </w:r>
      <w:r w:rsidRPr="00AA0747">
        <w:t>трансляція</w:t>
      </w:r>
      <w:r w:rsidRPr="00AA0747">
        <w:rPr>
          <w:spacing w:val="1"/>
        </w:rPr>
        <w:t xml:space="preserve"> </w:t>
      </w:r>
      <w:r w:rsidRPr="00AA0747">
        <w:t>відбулася.</w:t>
      </w:r>
    </w:p>
    <w:p w14:paraId="603D191E" w14:textId="77777777" w:rsidR="00656AB8" w:rsidRPr="00AA0747" w:rsidRDefault="00656AB8" w:rsidP="00A6177B">
      <w:pPr>
        <w:pStyle w:val="a5"/>
        <w:spacing w:line="360" w:lineRule="auto"/>
        <w:ind w:left="0" w:right="230" w:firstLine="710"/>
        <w:jc w:val="both"/>
      </w:pPr>
      <w:r w:rsidRPr="00AA0747">
        <w:t>У 1960 р. (ОІ в Римі) було вперше продано права на телетрансляцію ОІ.</w:t>
      </w:r>
      <w:r w:rsidRPr="00AA0747">
        <w:rPr>
          <w:spacing w:val="-67"/>
        </w:rPr>
        <w:t xml:space="preserve"> </w:t>
      </w:r>
      <w:r w:rsidRPr="00AA0747">
        <w:t>Тоді за змаганнями спостерігали глядачі з 18 країн Європи, а також США,</w:t>
      </w:r>
      <w:r w:rsidRPr="00AA0747">
        <w:rPr>
          <w:spacing w:val="1"/>
        </w:rPr>
        <w:t xml:space="preserve"> </w:t>
      </w:r>
      <w:r w:rsidRPr="00AA0747">
        <w:t>Канади та</w:t>
      </w:r>
      <w:r w:rsidRPr="00AA0747">
        <w:rPr>
          <w:spacing w:val="2"/>
        </w:rPr>
        <w:t xml:space="preserve"> </w:t>
      </w:r>
      <w:r w:rsidRPr="00AA0747">
        <w:t>Японії.</w:t>
      </w:r>
    </w:p>
    <w:p w14:paraId="22F9832B" w14:textId="4D3439AB" w:rsidR="00656AB8" w:rsidRPr="00AA0747" w:rsidRDefault="00656AB8" w:rsidP="00A6177B">
      <w:pPr>
        <w:pStyle w:val="a5"/>
        <w:spacing w:line="360" w:lineRule="auto"/>
        <w:ind w:left="0" w:right="231" w:firstLine="709"/>
        <w:jc w:val="both"/>
      </w:pPr>
      <w:r w:rsidRPr="00AA0747">
        <w:lastRenderedPageBreak/>
        <w:t>У 1964 р. (ОІ в Токіо) вперше було використано супутникових зв'язок.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36"/>
        </w:rPr>
        <w:t xml:space="preserve"> </w:t>
      </w:r>
      <w:r w:rsidRPr="00AA0747">
        <w:t>1972</w:t>
      </w:r>
      <w:r w:rsidRPr="00AA0747">
        <w:rPr>
          <w:spacing w:val="37"/>
        </w:rPr>
        <w:t xml:space="preserve"> </w:t>
      </w:r>
      <w:r w:rsidRPr="00AA0747">
        <w:t>р.</w:t>
      </w:r>
      <w:r w:rsidRPr="00AA0747">
        <w:rPr>
          <w:spacing w:val="38"/>
        </w:rPr>
        <w:t xml:space="preserve"> </w:t>
      </w:r>
      <w:r w:rsidRPr="00AA0747">
        <w:t>(ОІ</w:t>
      </w:r>
      <w:r w:rsidRPr="00AA0747">
        <w:rPr>
          <w:spacing w:val="35"/>
        </w:rPr>
        <w:t xml:space="preserve"> </w:t>
      </w:r>
      <w:r w:rsidRPr="00AA0747">
        <w:t>в</w:t>
      </w:r>
      <w:r w:rsidRPr="00AA0747">
        <w:rPr>
          <w:spacing w:val="34"/>
        </w:rPr>
        <w:t xml:space="preserve"> </w:t>
      </w:r>
      <w:r w:rsidRPr="00AA0747">
        <w:t>Мюнхені)</w:t>
      </w:r>
      <w:r w:rsidRPr="00AA0747">
        <w:rPr>
          <w:spacing w:val="35"/>
        </w:rPr>
        <w:t xml:space="preserve"> </w:t>
      </w:r>
      <w:r w:rsidRPr="00AA0747">
        <w:t>технології</w:t>
      </w:r>
      <w:r w:rsidRPr="00AA0747">
        <w:rPr>
          <w:spacing w:val="30"/>
        </w:rPr>
        <w:t xml:space="preserve"> </w:t>
      </w:r>
      <w:r w:rsidRPr="00AA0747">
        <w:t>дозволили</w:t>
      </w:r>
      <w:r w:rsidRPr="00AA0747">
        <w:rPr>
          <w:spacing w:val="37"/>
        </w:rPr>
        <w:t xml:space="preserve"> </w:t>
      </w:r>
      <w:r w:rsidRPr="00AA0747">
        <w:t>під</w:t>
      </w:r>
      <w:r w:rsidRPr="00AA0747">
        <w:rPr>
          <w:spacing w:val="38"/>
        </w:rPr>
        <w:t xml:space="preserve"> </w:t>
      </w:r>
      <w:r w:rsidRPr="00AA0747">
        <w:t>час</w:t>
      </w:r>
      <w:r w:rsidRPr="00AA0747">
        <w:rPr>
          <w:spacing w:val="38"/>
        </w:rPr>
        <w:t xml:space="preserve"> </w:t>
      </w:r>
      <w:r w:rsidRPr="00AA0747">
        <w:t>ефіру</w:t>
      </w:r>
      <w:r w:rsidRPr="00AA0747">
        <w:rPr>
          <w:spacing w:val="69"/>
        </w:rPr>
        <w:t xml:space="preserve"> </w:t>
      </w:r>
      <w:r w:rsidRPr="00AA0747">
        <w:t>вільно</w:t>
      </w:r>
      <w:r w:rsidRPr="00AA0747">
        <w:rPr>
          <w:lang w:val="ru-RU"/>
        </w:rPr>
        <w:t xml:space="preserve"> </w:t>
      </w:r>
      <w:r w:rsidRPr="00AA0747">
        <w:t>«перестрибувати»</w:t>
      </w:r>
      <w:r w:rsidRPr="00AA0747">
        <w:rPr>
          <w:spacing w:val="-8"/>
        </w:rPr>
        <w:t xml:space="preserve"> </w:t>
      </w:r>
      <w:r w:rsidRPr="00AA0747">
        <w:t>з</w:t>
      </w:r>
      <w:r w:rsidRPr="00AA0747">
        <w:rPr>
          <w:spacing w:val="-2"/>
        </w:rPr>
        <w:t xml:space="preserve"> </w:t>
      </w:r>
      <w:r w:rsidRPr="00AA0747">
        <w:t>одного</w:t>
      </w:r>
      <w:r w:rsidRPr="00AA0747">
        <w:rPr>
          <w:spacing w:val="-4"/>
        </w:rPr>
        <w:t xml:space="preserve"> </w:t>
      </w:r>
      <w:r w:rsidRPr="00AA0747">
        <w:t>місця</w:t>
      </w:r>
      <w:r w:rsidRPr="00AA0747">
        <w:rPr>
          <w:spacing w:val="-1"/>
        </w:rPr>
        <w:t xml:space="preserve"> </w:t>
      </w:r>
      <w:r w:rsidRPr="00AA0747">
        <w:t>змагань</w:t>
      </w:r>
      <w:r w:rsidRPr="00AA0747">
        <w:rPr>
          <w:spacing w:val="-5"/>
        </w:rPr>
        <w:t xml:space="preserve"> </w:t>
      </w:r>
      <w:r w:rsidRPr="00AA0747">
        <w:t>на</w:t>
      </w:r>
      <w:r w:rsidRPr="00AA0747">
        <w:rPr>
          <w:spacing w:val="-3"/>
        </w:rPr>
        <w:t xml:space="preserve"> </w:t>
      </w:r>
      <w:r w:rsidRPr="00AA0747">
        <w:t>інше.</w:t>
      </w:r>
    </w:p>
    <w:p w14:paraId="5929D858" w14:textId="77777777" w:rsidR="00656AB8" w:rsidRPr="00AA0747" w:rsidRDefault="00656AB8" w:rsidP="00A6177B">
      <w:pPr>
        <w:pStyle w:val="a5"/>
        <w:spacing w:line="360" w:lineRule="auto"/>
        <w:ind w:left="0" w:right="231" w:firstLine="710"/>
        <w:jc w:val="both"/>
      </w:pPr>
      <w:r w:rsidRPr="00AA0747">
        <w:t>Сьогодні висвітлення ОІ в Європі забезпечує Європейський віщальний</w:t>
      </w:r>
      <w:r w:rsidRPr="00AA0747">
        <w:rPr>
          <w:spacing w:val="1"/>
        </w:rPr>
        <w:t xml:space="preserve"> </w:t>
      </w:r>
      <w:r w:rsidRPr="00AA0747">
        <w:t>союз,</w:t>
      </w:r>
      <w:r w:rsidRPr="00AA0747">
        <w:rPr>
          <w:spacing w:val="3"/>
        </w:rPr>
        <w:t xml:space="preserve"> </w:t>
      </w:r>
      <w:r w:rsidRPr="00AA0747">
        <w:t>в США</w:t>
      </w:r>
      <w:r w:rsidRPr="00AA0747">
        <w:rPr>
          <w:spacing w:val="-3"/>
        </w:rPr>
        <w:t xml:space="preserve"> </w:t>
      </w:r>
      <w:r w:rsidRPr="00AA0747">
        <w:t>–</w:t>
      </w:r>
      <w:r w:rsidRPr="00AA0747">
        <w:rPr>
          <w:spacing w:val="2"/>
        </w:rPr>
        <w:t xml:space="preserve"> </w:t>
      </w:r>
      <w:r w:rsidRPr="00AA0747">
        <w:t>компанії</w:t>
      </w:r>
      <w:r w:rsidRPr="00AA0747">
        <w:rPr>
          <w:spacing w:val="1"/>
        </w:rPr>
        <w:t xml:space="preserve"> </w:t>
      </w:r>
      <w:r w:rsidRPr="00AA0747">
        <w:t>ABC,</w:t>
      </w:r>
      <w:r w:rsidRPr="00AA0747">
        <w:rPr>
          <w:spacing w:val="3"/>
        </w:rPr>
        <w:t xml:space="preserve"> </w:t>
      </w:r>
      <w:r w:rsidRPr="00AA0747">
        <w:t>NBC,</w:t>
      </w:r>
      <w:r w:rsidRPr="00AA0747">
        <w:rPr>
          <w:spacing w:val="4"/>
        </w:rPr>
        <w:t xml:space="preserve"> </w:t>
      </w:r>
      <w:r w:rsidRPr="00AA0747">
        <w:t>CBS.</w:t>
      </w:r>
    </w:p>
    <w:p w14:paraId="355D8C00" w14:textId="77777777" w:rsidR="00656AB8" w:rsidRPr="00AA0747" w:rsidRDefault="00656AB8" w:rsidP="00A6177B">
      <w:pPr>
        <w:pStyle w:val="a5"/>
        <w:spacing w:line="360" w:lineRule="auto"/>
        <w:ind w:left="0" w:right="224" w:firstLine="710"/>
        <w:jc w:val="both"/>
      </w:pPr>
      <w:r w:rsidRPr="00AA0747">
        <w:t>Основна</w:t>
      </w:r>
      <w:r w:rsidRPr="00AA0747">
        <w:rPr>
          <w:spacing w:val="1"/>
        </w:rPr>
        <w:t xml:space="preserve"> </w:t>
      </w:r>
      <w:r w:rsidRPr="00AA0747">
        <w:t>вимога МОК</w:t>
      </w:r>
      <w:r w:rsidRPr="00AA0747">
        <w:rPr>
          <w:spacing w:val="1"/>
        </w:rPr>
        <w:t xml:space="preserve"> </w:t>
      </w:r>
      <w:r w:rsidRPr="00AA0747">
        <w:t>до телекомпанії – забезпечення максимальної</w:t>
      </w:r>
      <w:r w:rsidRPr="00AA0747">
        <w:rPr>
          <w:spacing w:val="1"/>
        </w:rPr>
        <w:t xml:space="preserve"> </w:t>
      </w:r>
      <w:r w:rsidRPr="00AA0747">
        <w:t>аудиторії. Тому МОК часто йде на поступки компаніям, які можуть виконати</w:t>
      </w:r>
      <w:r w:rsidRPr="00AA0747">
        <w:rPr>
          <w:spacing w:val="1"/>
        </w:rPr>
        <w:t xml:space="preserve"> </w:t>
      </w:r>
      <w:r w:rsidRPr="00AA0747">
        <w:t>цю</w:t>
      </w:r>
      <w:r w:rsidRPr="00AA0747">
        <w:rPr>
          <w:spacing w:val="4"/>
        </w:rPr>
        <w:t xml:space="preserve"> </w:t>
      </w:r>
      <w:r w:rsidRPr="00AA0747">
        <w:t>умову,</w:t>
      </w:r>
      <w:r w:rsidRPr="00AA0747">
        <w:rPr>
          <w:spacing w:val="3"/>
        </w:rPr>
        <w:t xml:space="preserve"> </w:t>
      </w:r>
      <w:r w:rsidRPr="00AA0747">
        <w:t>але</w:t>
      </w:r>
      <w:r w:rsidRPr="00AA0747">
        <w:rPr>
          <w:spacing w:val="1"/>
        </w:rPr>
        <w:t xml:space="preserve"> </w:t>
      </w:r>
      <w:r w:rsidRPr="00AA0747">
        <w:t>не</w:t>
      </w:r>
      <w:r w:rsidRPr="00AA0747">
        <w:rPr>
          <w:spacing w:val="1"/>
        </w:rPr>
        <w:t xml:space="preserve"> </w:t>
      </w:r>
      <w:r w:rsidRPr="00AA0747">
        <w:t>мають</w:t>
      </w:r>
      <w:r w:rsidRPr="00AA0747">
        <w:rPr>
          <w:spacing w:val="-2"/>
        </w:rPr>
        <w:t xml:space="preserve"> </w:t>
      </w:r>
      <w:r w:rsidRPr="00AA0747">
        <w:t>достатніх</w:t>
      </w:r>
      <w:r w:rsidRPr="00AA0747">
        <w:rPr>
          <w:spacing w:val="-4"/>
        </w:rPr>
        <w:t xml:space="preserve"> </w:t>
      </w:r>
      <w:r w:rsidRPr="00AA0747">
        <w:t>фінансових</w:t>
      </w:r>
      <w:r w:rsidRPr="00AA0747">
        <w:rPr>
          <w:spacing w:val="-4"/>
        </w:rPr>
        <w:t xml:space="preserve"> </w:t>
      </w:r>
      <w:r w:rsidRPr="00AA0747">
        <w:t>можливостей.</w:t>
      </w:r>
    </w:p>
    <w:p w14:paraId="60D0A248" w14:textId="77777777" w:rsidR="00656AB8" w:rsidRPr="00AA0747" w:rsidRDefault="00656AB8" w:rsidP="00A6177B">
      <w:pPr>
        <w:pStyle w:val="2"/>
        <w:spacing w:line="360" w:lineRule="auto"/>
        <w:ind w:left="0"/>
        <w:jc w:val="center"/>
      </w:pPr>
      <w:r w:rsidRPr="00AA0747">
        <w:t>Програми</w:t>
      </w:r>
      <w:r w:rsidRPr="00AA0747">
        <w:rPr>
          <w:spacing w:val="-5"/>
        </w:rPr>
        <w:t xml:space="preserve"> </w:t>
      </w:r>
      <w:r w:rsidRPr="00AA0747">
        <w:t>співробітництва</w:t>
      </w:r>
      <w:r w:rsidRPr="00AA0747">
        <w:rPr>
          <w:spacing w:val="-3"/>
        </w:rPr>
        <w:t xml:space="preserve"> </w:t>
      </w:r>
      <w:r w:rsidRPr="00AA0747">
        <w:t>з</w:t>
      </w:r>
      <w:r w:rsidRPr="00AA0747">
        <w:rPr>
          <w:spacing w:val="-2"/>
        </w:rPr>
        <w:t xml:space="preserve"> </w:t>
      </w:r>
      <w:r w:rsidRPr="00AA0747">
        <w:t>постачальниками</w:t>
      </w:r>
    </w:p>
    <w:p w14:paraId="3EEE8C88" w14:textId="77777777" w:rsidR="00656AB8" w:rsidRPr="00AA0747" w:rsidRDefault="00656AB8" w:rsidP="00A6177B">
      <w:pPr>
        <w:pStyle w:val="a5"/>
        <w:spacing w:line="360" w:lineRule="auto"/>
        <w:ind w:left="0"/>
      </w:pPr>
      <w:r w:rsidRPr="00AA0747">
        <w:t>Компанії-постачальники</w:t>
      </w:r>
      <w:r w:rsidRPr="00AA0747">
        <w:rPr>
          <w:spacing w:val="-5"/>
        </w:rPr>
        <w:t xml:space="preserve"> </w:t>
      </w:r>
      <w:r w:rsidRPr="00AA0747">
        <w:t>здійснюють</w:t>
      </w:r>
      <w:r w:rsidRPr="00AA0747">
        <w:rPr>
          <w:spacing w:val="-5"/>
        </w:rPr>
        <w:t xml:space="preserve"> </w:t>
      </w:r>
      <w:r w:rsidRPr="00AA0747">
        <w:t>підтримку</w:t>
      </w:r>
      <w:r w:rsidRPr="00AA0747">
        <w:rPr>
          <w:spacing w:val="-8"/>
        </w:rPr>
        <w:t xml:space="preserve"> </w:t>
      </w:r>
      <w:r w:rsidRPr="00AA0747">
        <w:t>МОК:</w:t>
      </w:r>
    </w:p>
    <w:p w14:paraId="60921838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sz w:val="28"/>
          <w:szCs w:val="28"/>
        </w:rPr>
      </w:pPr>
      <w:r w:rsidRPr="00AA0747">
        <w:rPr>
          <w:sz w:val="28"/>
          <w:szCs w:val="28"/>
        </w:rPr>
        <w:t>надають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транспорт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для усіх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операцій</w:t>
      </w:r>
      <w:r w:rsidRPr="00AA0747">
        <w:rPr>
          <w:spacing w:val="-2"/>
          <w:sz w:val="28"/>
          <w:szCs w:val="28"/>
        </w:rPr>
        <w:t xml:space="preserve"> </w:t>
      </w:r>
      <w:r w:rsidRPr="00AA0747">
        <w:rPr>
          <w:sz w:val="28"/>
          <w:szCs w:val="28"/>
        </w:rPr>
        <w:t>МОК;</w:t>
      </w:r>
    </w:p>
    <w:p w14:paraId="5FB7FBE0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32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забезпечують</w:t>
      </w:r>
      <w:r w:rsidRPr="00AA0747">
        <w:rPr>
          <w:spacing w:val="47"/>
          <w:sz w:val="28"/>
          <w:szCs w:val="28"/>
        </w:rPr>
        <w:t xml:space="preserve"> </w:t>
      </w:r>
      <w:r w:rsidRPr="00AA0747">
        <w:rPr>
          <w:sz w:val="28"/>
          <w:szCs w:val="28"/>
        </w:rPr>
        <w:t>фонд</w:t>
      </w:r>
      <w:r w:rsidRPr="00AA0747">
        <w:rPr>
          <w:spacing w:val="56"/>
          <w:sz w:val="28"/>
          <w:szCs w:val="28"/>
        </w:rPr>
        <w:t xml:space="preserve"> </w:t>
      </w:r>
      <w:r w:rsidRPr="00AA0747">
        <w:rPr>
          <w:sz w:val="28"/>
          <w:szCs w:val="28"/>
        </w:rPr>
        <w:t>«Олімпійська</w:t>
      </w:r>
      <w:r w:rsidRPr="00AA0747">
        <w:rPr>
          <w:spacing w:val="50"/>
          <w:sz w:val="28"/>
          <w:szCs w:val="28"/>
        </w:rPr>
        <w:t xml:space="preserve"> </w:t>
      </w:r>
      <w:r w:rsidRPr="00AA0747">
        <w:rPr>
          <w:sz w:val="28"/>
          <w:szCs w:val="28"/>
        </w:rPr>
        <w:t>солідарність»</w:t>
      </w:r>
      <w:r w:rsidRPr="00AA0747">
        <w:rPr>
          <w:spacing w:val="49"/>
          <w:sz w:val="28"/>
          <w:szCs w:val="28"/>
        </w:rPr>
        <w:t xml:space="preserve"> </w:t>
      </w:r>
      <w:r w:rsidRPr="00AA0747">
        <w:rPr>
          <w:sz w:val="28"/>
          <w:szCs w:val="28"/>
        </w:rPr>
        <w:t>50</w:t>
      </w:r>
      <w:r w:rsidRPr="00AA0747">
        <w:rPr>
          <w:spacing w:val="54"/>
          <w:sz w:val="28"/>
          <w:szCs w:val="28"/>
        </w:rPr>
        <w:t xml:space="preserve"> </w:t>
      </w:r>
      <w:r w:rsidRPr="00AA0747">
        <w:rPr>
          <w:sz w:val="28"/>
          <w:szCs w:val="28"/>
        </w:rPr>
        <w:t>міні-автобусами</w:t>
      </w:r>
      <w:r w:rsidRPr="00AA0747">
        <w:rPr>
          <w:sz w:val="28"/>
          <w:szCs w:val="28"/>
          <w:lang w:val="ru-RU"/>
        </w:rPr>
        <w:t xml:space="preserve">  </w:t>
      </w:r>
      <w:r w:rsidRPr="00AA0747">
        <w:rPr>
          <w:spacing w:val="-67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протягом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5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років</w:t>
      </w:r>
      <w:r w:rsidRPr="00AA0747">
        <w:rPr>
          <w:spacing w:val="-1"/>
          <w:sz w:val="28"/>
          <w:szCs w:val="28"/>
        </w:rPr>
        <w:t xml:space="preserve"> </w:t>
      </w:r>
      <w:r w:rsidRPr="00AA0747">
        <w:rPr>
          <w:sz w:val="28"/>
          <w:szCs w:val="28"/>
        </w:rPr>
        <w:t>для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реалізації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спеціальних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програм</w:t>
      </w:r>
      <w:r w:rsidRPr="00AA0747">
        <w:rPr>
          <w:spacing w:val="2"/>
          <w:sz w:val="28"/>
          <w:szCs w:val="28"/>
          <w:lang w:val="ru-RU"/>
        </w:rPr>
        <w:t xml:space="preserve"> </w:t>
      </w:r>
      <w:r w:rsidRPr="00AA0747">
        <w:rPr>
          <w:sz w:val="28"/>
          <w:szCs w:val="28"/>
        </w:rPr>
        <w:t>розвитку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спорту;</w:t>
      </w:r>
    </w:p>
    <w:p w14:paraId="22FDFA78" w14:textId="7158E10A" w:rsidR="00656AB8" w:rsidRPr="00EC632B" w:rsidRDefault="00656AB8" w:rsidP="00A6177B">
      <w:pPr>
        <w:pStyle w:val="a7"/>
        <w:numPr>
          <w:ilvl w:val="1"/>
          <w:numId w:val="3"/>
        </w:numPr>
        <w:tabs>
          <w:tab w:val="left" w:pos="1213"/>
          <w:tab w:val="left" w:pos="3093"/>
          <w:tab w:val="left" w:pos="4576"/>
          <w:tab w:val="left" w:pos="6078"/>
          <w:tab w:val="left" w:pos="7734"/>
          <w:tab w:val="left" w:pos="8861"/>
        </w:tabs>
        <w:spacing w:line="360" w:lineRule="auto"/>
        <w:ind w:left="0" w:right="32" w:firstLine="710"/>
        <w:jc w:val="both"/>
        <w:rPr>
          <w:sz w:val="28"/>
          <w:szCs w:val="28"/>
        </w:rPr>
      </w:pPr>
      <w:r w:rsidRPr="00AA0747">
        <w:rPr>
          <w:sz w:val="28"/>
          <w:szCs w:val="28"/>
        </w:rPr>
        <w:t>забезпечують</w:t>
      </w:r>
      <w:r w:rsidRPr="00AA0747">
        <w:rPr>
          <w:sz w:val="28"/>
          <w:szCs w:val="28"/>
        </w:rPr>
        <w:tab/>
        <w:t>фінансову</w:t>
      </w:r>
      <w:r w:rsidRPr="00AA0747">
        <w:rPr>
          <w:sz w:val="28"/>
          <w:szCs w:val="28"/>
        </w:rPr>
        <w:tab/>
        <w:t>підтримку</w:t>
      </w:r>
      <w:r w:rsidRPr="00AA0747">
        <w:rPr>
          <w:sz w:val="28"/>
          <w:szCs w:val="28"/>
        </w:rPr>
        <w:tab/>
        <w:t>спортивних</w:t>
      </w:r>
      <w:r w:rsidRPr="00AA0747">
        <w:rPr>
          <w:sz w:val="28"/>
          <w:szCs w:val="28"/>
        </w:rPr>
        <w:tab/>
        <w:t>заходів</w:t>
      </w:r>
      <w:r w:rsidRPr="00AA0747">
        <w:rPr>
          <w:sz w:val="28"/>
          <w:szCs w:val="28"/>
        </w:rPr>
        <w:tab/>
      </w:r>
      <w:r w:rsidRPr="00AA0747">
        <w:rPr>
          <w:spacing w:val="-1"/>
          <w:sz w:val="28"/>
          <w:szCs w:val="28"/>
        </w:rPr>
        <w:t>МОК,</w:t>
      </w:r>
      <w:r w:rsidRPr="00AA0747">
        <w:rPr>
          <w:spacing w:val="-67"/>
          <w:sz w:val="28"/>
          <w:szCs w:val="28"/>
        </w:rPr>
        <w:t xml:space="preserve"> </w:t>
      </w:r>
      <w:r w:rsidRPr="00AA0747">
        <w:rPr>
          <w:sz w:val="28"/>
          <w:szCs w:val="28"/>
        </w:rPr>
        <w:t>пов’язаних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з</w:t>
      </w:r>
      <w:r w:rsidRPr="00AA0747">
        <w:rPr>
          <w:spacing w:val="2"/>
          <w:sz w:val="28"/>
          <w:szCs w:val="28"/>
        </w:rPr>
        <w:t xml:space="preserve"> </w:t>
      </w:r>
      <w:r w:rsidRPr="00AA0747">
        <w:rPr>
          <w:sz w:val="28"/>
          <w:szCs w:val="28"/>
        </w:rPr>
        <w:t>охороною довкілля.</w:t>
      </w:r>
    </w:p>
    <w:p w14:paraId="047E91EF" w14:textId="77777777" w:rsidR="00656AB8" w:rsidRPr="00AA0747" w:rsidRDefault="00656AB8" w:rsidP="00A6177B">
      <w:pPr>
        <w:pStyle w:val="1"/>
        <w:spacing w:line="360" w:lineRule="auto"/>
        <w:ind w:left="0" w:right="227"/>
        <w:jc w:val="center"/>
        <w:rPr>
          <w:spacing w:val="-67"/>
          <w:lang w:val="ru-RU"/>
        </w:rPr>
      </w:pPr>
      <w:r w:rsidRPr="00AA0747">
        <w:t>Джерела</w:t>
      </w:r>
      <w:r w:rsidRPr="00AA0747">
        <w:rPr>
          <w:lang w:val="ru-RU"/>
        </w:rPr>
        <w:t xml:space="preserve"> </w:t>
      </w:r>
      <w:r w:rsidRPr="00AA0747">
        <w:t>прибутків</w:t>
      </w:r>
      <w:r w:rsidRPr="00AA0747">
        <w:rPr>
          <w:lang w:val="ru-RU"/>
        </w:rPr>
        <w:t xml:space="preserve"> </w:t>
      </w:r>
      <w:r w:rsidRPr="00AA0747">
        <w:t>МОК</w:t>
      </w:r>
      <w:r w:rsidRPr="00AA0747">
        <w:rPr>
          <w:lang w:val="ru-RU"/>
        </w:rPr>
        <w:t xml:space="preserve"> </w:t>
      </w:r>
      <w:r w:rsidRPr="00AA0747">
        <w:t>і</w:t>
      </w:r>
      <w:r w:rsidRPr="00AA0747">
        <w:rPr>
          <w:lang w:val="ru-RU"/>
        </w:rPr>
        <w:t xml:space="preserve"> </w:t>
      </w:r>
      <w:r w:rsidRPr="00AA0747">
        <w:t>проблема</w:t>
      </w:r>
      <w:r w:rsidRPr="00AA0747">
        <w:rPr>
          <w:lang w:val="ru-RU"/>
        </w:rPr>
        <w:t xml:space="preserve"> </w:t>
      </w:r>
      <w:r w:rsidRPr="00AA0747">
        <w:t>їх</w:t>
      </w:r>
      <w:r w:rsidRPr="00AA0747">
        <w:rPr>
          <w:lang w:val="ru-RU"/>
        </w:rPr>
        <w:t xml:space="preserve"> </w:t>
      </w:r>
      <w:r w:rsidRPr="00AA0747">
        <w:t>розподілу</w:t>
      </w:r>
      <w:r w:rsidRPr="00AA0747">
        <w:tab/>
        <w:t>серед</w:t>
      </w:r>
      <w:r w:rsidRPr="00AA0747">
        <w:rPr>
          <w:spacing w:val="-67"/>
        </w:rPr>
        <w:t xml:space="preserve"> </w:t>
      </w:r>
      <w:r w:rsidRPr="00AA0747">
        <w:rPr>
          <w:spacing w:val="-67"/>
          <w:lang w:val="ru-RU"/>
        </w:rPr>
        <w:t xml:space="preserve"> </w:t>
      </w:r>
    </w:p>
    <w:p w14:paraId="06B1241E" w14:textId="77777777" w:rsidR="00656AB8" w:rsidRPr="00AA0747" w:rsidRDefault="00656AB8" w:rsidP="00A6177B">
      <w:pPr>
        <w:pStyle w:val="1"/>
        <w:spacing w:line="360" w:lineRule="auto"/>
        <w:ind w:left="0" w:right="227"/>
        <w:jc w:val="center"/>
      </w:pPr>
      <w:r w:rsidRPr="00AA0747">
        <w:t>організацій, що</w:t>
      </w:r>
      <w:r w:rsidRPr="00AA0747">
        <w:rPr>
          <w:spacing w:val="-7"/>
        </w:rPr>
        <w:t xml:space="preserve"> </w:t>
      </w:r>
      <w:r w:rsidRPr="00AA0747">
        <w:t>мають</w:t>
      </w:r>
      <w:r w:rsidRPr="00AA0747">
        <w:rPr>
          <w:spacing w:val="-4"/>
        </w:rPr>
        <w:t xml:space="preserve"> </w:t>
      </w:r>
      <w:r w:rsidRPr="00AA0747">
        <w:t>безпосереднє</w:t>
      </w:r>
      <w:r w:rsidRPr="00AA0747">
        <w:rPr>
          <w:spacing w:val="-2"/>
        </w:rPr>
        <w:t xml:space="preserve"> </w:t>
      </w:r>
      <w:r w:rsidRPr="00AA0747">
        <w:t>відношення</w:t>
      </w:r>
      <w:r w:rsidRPr="00AA0747">
        <w:rPr>
          <w:spacing w:val="-4"/>
        </w:rPr>
        <w:t xml:space="preserve"> </w:t>
      </w:r>
      <w:r w:rsidRPr="00AA0747">
        <w:t>до</w:t>
      </w:r>
      <w:r w:rsidRPr="00AA0747">
        <w:rPr>
          <w:spacing w:val="-2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лімпійського</w:t>
      </w:r>
      <w:proofErr w:type="spellEnd"/>
      <w:r w:rsidRPr="00AA0747">
        <w:rPr>
          <w:spacing w:val="-7"/>
        </w:rPr>
        <w:t xml:space="preserve"> </w:t>
      </w:r>
      <w:r w:rsidRPr="00AA0747">
        <w:t>спорту</w:t>
      </w:r>
    </w:p>
    <w:p w14:paraId="54C33F68" w14:textId="77777777" w:rsidR="00656AB8" w:rsidRPr="00AA0747" w:rsidRDefault="00656AB8" w:rsidP="00A6177B">
      <w:pPr>
        <w:pStyle w:val="a5"/>
        <w:spacing w:line="360" w:lineRule="auto"/>
        <w:ind w:left="0"/>
        <w:rPr>
          <w:b/>
        </w:rPr>
      </w:pPr>
    </w:p>
    <w:p w14:paraId="61644E93" w14:textId="77777777" w:rsidR="00656AB8" w:rsidRPr="001D6479" w:rsidRDefault="00656AB8" w:rsidP="00A6177B">
      <w:pPr>
        <w:pStyle w:val="a5"/>
        <w:spacing w:line="360" w:lineRule="auto"/>
        <w:ind w:left="0" w:firstLine="709"/>
        <w:rPr>
          <w:b/>
          <w:bCs/>
        </w:rPr>
      </w:pPr>
      <w:r w:rsidRPr="001D6479">
        <w:rPr>
          <w:b/>
          <w:bCs/>
        </w:rPr>
        <w:t>Структура</w:t>
      </w:r>
      <w:r w:rsidRPr="001D6479">
        <w:rPr>
          <w:b/>
          <w:bCs/>
          <w:spacing w:val="-3"/>
        </w:rPr>
        <w:t xml:space="preserve"> </w:t>
      </w:r>
      <w:r w:rsidRPr="001D6479">
        <w:rPr>
          <w:b/>
          <w:bCs/>
        </w:rPr>
        <w:t>прибутків</w:t>
      </w:r>
      <w:r w:rsidRPr="001D6479">
        <w:rPr>
          <w:b/>
          <w:bCs/>
          <w:spacing w:val="-4"/>
        </w:rPr>
        <w:t xml:space="preserve"> </w:t>
      </w:r>
      <w:r w:rsidRPr="001D6479">
        <w:rPr>
          <w:b/>
          <w:bCs/>
        </w:rPr>
        <w:t>МОК</w:t>
      </w:r>
      <w:r w:rsidRPr="001D6479">
        <w:rPr>
          <w:b/>
          <w:bCs/>
          <w:spacing w:val="-1"/>
        </w:rPr>
        <w:t xml:space="preserve"> </w:t>
      </w:r>
      <w:r w:rsidRPr="001D6479">
        <w:rPr>
          <w:b/>
          <w:bCs/>
        </w:rPr>
        <w:t>(1993-2004</w:t>
      </w:r>
      <w:r w:rsidRPr="001D6479">
        <w:rPr>
          <w:b/>
          <w:bCs/>
          <w:spacing w:val="-4"/>
        </w:rPr>
        <w:t xml:space="preserve"> </w:t>
      </w:r>
      <w:r w:rsidRPr="001D6479">
        <w:rPr>
          <w:b/>
          <w:bCs/>
        </w:rPr>
        <w:t>рр. ):</w:t>
      </w:r>
    </w:p>
    <w:p w14:paraId="6027366A" w14:textId="77777777" w:rsidR="00656AB8" w:rsidRPr="001D6479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1D6479">
        <w:rPr>
          <w:b/>
          <w:bCs/>
          <w:sz w:val="28"/>
          <w:szCs w:val="28"/>
        </w:rPr>
        <w:t>продаж</w:t>
      </w:r>
      <w:r w:rsidRPr="001D6479">
        <w:rPr>
          <w:b/>
          <w:bCs/>
          <w:spacing w:val="-3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прав</w:t>
      </w:r>
      <w:r w:rsidRPr="001D6479">
        <w:rPr>
          <w:b/>
          <w:bCs/>
          <w:spacing w:val="-3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на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телетрансляції</w:t>
      </w:r>
      <w:r w:rsidRPr="001D6479">
        <w:rPr>
          <w:b/>
          <w:bCs/>
          <w:spacing w:val="-5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–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52</w:t>
      </w:r>
      <w:r w:rsidRPr="001D6479">
        <w:rPr>
          <w:b/>
          <w:bCs/>
          <w:spacing w:val="-3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%,</w:t>
      </w:r>
    </w:p>
    <w:p w14:paraId="5B5F789E" w14:textId="77777777" w:rsidR="00656AB8" w:rsidRPr="001D6479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1D6479">
        <w:rPr>
          <w:b/>
          <w:bCs/>
          <w:sz w:val="28"/>
          <w:szCs w:val="28"/>
        </w:rPr>
        <w:t>спонсорські</w:t>
      </w:r>
      <w:r w:rsidRPr="001D6479">
        <w:rPr>
          <w:b/>
          <w:bCs/>
          <w:spacing w:val="-7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внески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–</w:t>
      </w:r>
      <w:r w:rsidRPr="001D6479">
        <w:rPr>
          <w:b/>
          <w:bCs/>
          <w:spacing w:val="-1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32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%;</w:t>
      </w:r>
    </w:p>
    <w:p w14:paraId="78A325C1" w14:textId="77777777" w:rsidR="00656AB8" w:rsidRPr="001D6479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1D6479">
        <w:rPr>
          <w:b/>
          <w:bCs/>
          <w:sz w:val="28"/>
          <w:szCs w:val="28"/>
        </w:rPr>
        <w:t>продаж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квитків</w:t>
      </w:r>
      <w:r w:rsidRPr="001D6479">
        <w:rPr>
          <w:b/>
          <w:bCs/>
          <w:spacing w:val="-3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–</w:t>
      </w:r>
      <w:r w:rsidRPr="001D6479">
        <w:rPr>
          <w:b/>
          <w:bCs/>
          <w:spacing w:val="-1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14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%;</w:t>
      </w:r>
    </w:p>
    <w:p w14:paraId="25EC4D95" w14:textId="77777777" w:rsidR="00656AB8" w:rsidRPr="001D6479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1D6479">
        <w:rPr>
          <w:b/>
          <w:bCs/>
          <w:sz w:val="28"/>
          <w:szCs w:val="28"/>
        </w:rPr>
        <w:t>ліцензування</w:t>
      </w:r>
      <w:r w:rsidRPr="001D6479">
        <w:rPr>
          <w:b/>
          <w:bCs/>
          <w:spacing w:val="-1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–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2</w:t>
      </w:r>
      <w:r w:rsidRPr="001D6479">
        <w:rPr>
          <w:b/>
          <w:bCs/>
          <w:spacing w:val="-2"/>
          <w:sz w:val="28"/>
          <w:szCs w:val="28"/>
        </w:rPr>
        <w:t xml:space="preserve"> </w:t>
      </w:r>
      <w:r w:rsidRPr="001D6479">
        <w:rPr>
          <w:b/>
          <w:bCs/>
          <w:sz w:val="28"/>
          <w:szCs w:val="28"/>
        </w:rPr>
        <w:t>%.</w:t>
      </w:r>
    </w:p>
    <w:p w14:paraId="75691954" w14:textId="77777777" w:rsidR="00656AB8" w:rsidRPr="00AA0747" w:rsidRDefault="00656AB8" w:rsidP="00A6177B">
      <w:pPr>
        <w:pStyle w:val="a5"/>
        <w:spacing w:line="360" w:lineRule="auto"/>
        <w:ind w:left="0" w:right="226" w:firstLine="710"/>
        <w:jc w:val="both"/>
      </w:pPr>
      <w:r w:rsidRPr="00AA0747">
        <w:t>Прибуток,</w:t>
      </w:r>
      <w:r w:rsidRPr="00AA0747">
        <w:rPr>
          <w:spacing w:val="1"/>
        </w:rPr>
        <w:t xml:space="preserve"> </w:t>
      </w:r>
      <w:r w:rsidRPr="00AA0747">
        <w:t>отриманий</w:t>
      </w:r>
      <w:r w:rsidRPr="00AA0747">
        <w:rPr>
          <w:spacing w:val="1"/>
        </w:rPr>
        <w:t xml:space="preserve"> </w:t>
      </w:r>
      <w:r w:rsidRPr="00AA0747">
        <w:t>від</w:t>
      </w:r>
      <w:r w:rsidRPr="00AA0747">
        <w:rPr>
          <w:spacing w:val="1"/>
        </w:rPr>
        <w:t xml:space="preserve"> </w:t>
      </w:r>
      <w:r w:rsidRPr="00AA0747">
        <w:t>кожного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цих</w:t>
      </w:r>
      <w:r w:rsidRPr="00AA0747">
        <w:rPr>
          <w:spacing w:val="1"/>
        </w:rPr>
        <w:t xml:space="preserve"> </w:t>
      </w:r>
      <w:r w:rsidRPr="00AA0747">
        <w:t>джерел,</w:t>
      </w:r>
      <w:r w:rsidRPr="00AA0747">
        <w:rPr>
          <w:spacing w:val="1"/>
        </w:rPr>
        <w:t xml:space="preserve"> </w:t>
      </w:r>
      <w:r w:rsidRPr="00AA0747">
        <w:t>розподіляється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відповідності до певної схеми між учасниками олімпійського руху – самим</w:t>
      </w:r>
      <w:r w:rsidRPr="00AA0747">
        <w:rPr>
          <w:spacing w:val="1"/>
        </w:rPr>
        <w:t xml:space="preserve"> </w:t>
      </w:r>
      <w:r w:rsidRPr="00AA0747">
        <w:t>МОК,</w:t>
      </w:r>
      <w:r w:rsidRPr="00AA0747">
        <w:rPr>
          <w:spacing w:val="3"/>
        </w:rPr>
        <w:t xml:space="preserve"> </w:t>
      </w:r>
      <w:r w:rsidRPr="00AA0747">
        <w:t>МСФ,</w:t>
      </w:r>
      <w:r w:rsidRPr="00AA0747">
        <w:rPr>
          <w:spacing w:val="4"/>
        </w:rPr>
        <w:t xml:space="preserve"> </w:t>
      </w:r>
      <w:r w:rsidRPr="00AA0747">
        <w:t>НОК</w:t>
      </w:r>
      <w:r w:rsidRPr="00AA0747">
        <w:rPr>
          <w:spacing w:val="3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ОКОІ.</w:t>
      </w:r>
    </w:p>
    <w:p w14:paraId="5BFDA14D" w14:textId="77777777" w:rsidR="00656AB8" w:rsidRPr="001D6479" w:rsidRDefault="00656AB8" w:rsidP="00A6177B">
      <w:pPr>
        <w:pStyle w:val="a5"/>
        <w:spacing w:line="360" w:lineRule="auto"/>
        <w:ind w:left="0" w:right="228" w:firstLine="710"/>
        <w:jc w:val="both"/>
        <w:rPr>
          <w:b/>
          <w:bCs/>
        </w:rPr>
      </w:pPr>
      <w:r w:rsidRPr="001D6479">
        <w:rPr>
          <w:b/>
          <w:bCs/>
        </w:rPr>
        <w:t>До 1972 р. МОК прибутками від продажу прав на телетрансляції ОІ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ділився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лише з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ОКОІ.</w:t>
      </w:r>
      <w:r w:rsidRPr="001D6479">
        <w:rPr>
          <w:b/>
          <w:bCs/>
          <w:spacing w:val="2"/>
        </w:rPr>
        <w:t xml:space="preserve"> </w:t>
      </w:r>
      <w:r w:rsidRPr="001D6479">
        <w:rPr>
          <w:b/>
          <w:bCs/>
        </w:rPr>
        <w:t>Свою</w:t>
      </w:r>
      <w:r w:rsidRPr="001D6479">
        <w:rPr>
          <w:b/>
          <w:bCs/>
          <w:spacing w:val="-1"/>
        </w:rPr>
        <w:t xml:space="preserve"> </w:t>
      </w:r>
      <w:r w:rsidRPr="001D6479">
        <w:rPr>
          <w:b/>
          <w:bCs/>
        </w:rPr>
        <w:t>суму</w:t>
      </w:r>
      <w:r w:rsidRPr="001D6479">
        <w:rPr>
          <w:b/>
          <w:bCs/>
          <w:spacing w:val="-4"/>
        </w:rPr>
        <w:t xml:space="preserve"> </w:t>
      </w:r>
      <w:r w:rsidRPr="001D6479">
        <w:rPr>
          <w:b/>
          <w:bCs/>
        </w:rPr>
        <w:t>МОК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розподіляв</w:t>
      </w:r>
      <w:r w:rsidRPr="001D6479">
        <w:rPr>
          <w:b/>
          <w:bCs/>
          <w:spacing w:val="-1"/>
        </w:rPr>
        <w:t xml:space="preserve"> </w:t>
      </w:r>
      <w:r w:rsidRPr="001D6479">
        <w:rPr>
          <w:b/>
          <w:bCs/>
        </w:rPr>
        <w:t>також</w:t>
      </w:r>
      <w:r w:rsidRPr="001D6479">
        <w:rPr>
          <w:b/>
          <w:bCs/>
          <w:spacing w:val="-1"/>
        </w:rPr>
        <w:t xml:space="preserve"> </w:t>
      </w:r>
      <w:r w:rsidRPr="001D6479">
        <w:rPr>
          <w:b/>
          <w:bCs/>
        </w:rPr>
        <w:t>між МСФ.</w:t>
      </w:r>
    </w:p>
    <w:p w14:paraId="2C21F57E" w14:textId="77777777" w:rsidR="00656AB8" w:rsidRPr="00AA0747" w:rsidRDefault="00656AB8" w:rsidP="00A6177B">
      <w:pPr>
        <w:pStyle w:val="a5"/>
        <w:spacing w:line="360" w:lineRule="auto"/>
        <w:ind w:left="0" w:right="225" w:firstLine="710"/>
        <w:jc w:val="both"/>
      </w:pPr>
      <w:r w:rsidRPr="00AA0747">
        <w:t xml:space="preserve">З 1972 р. у схему розподілу прибутків було включено ще </w:t>
      </w:r>
      <w:proofErr w:type="spellStart"/>
      <w:r w:rsidRPr="00AA0747">
        <w:t>НОКи</w:t>
      </w:r>
      <w:proofErr w:type="spellEnd"/>
      <w:r w:rsidRPr="00AA0747">
        <w:t>. Однак</w:t>
      </w:r>
      <w:r w:rsidRPr="00AA0747">
        <w:rPr>
          <w:spacing w:val="1"/>
        </w:rPr>
        <w:t xml:space="preserve"> </w:t>
      </w:r>
      <w:r w:rsidRPr="00AA0747">
        <w:t xml:space="preserve">реальна сума, якщо її поділити між усіма </w:t>
      </w:r>
      <w:proofErr w:type="spellStart"/>
      <w:r w:rsidRPr="00AA0747">
        <w:t>НОКами</w:t>
      </w:r>
      <w:proofErr w:type="spellEnd"/>
      <w:r w:rsidRPr="00AA0747">
        <w:t xml:space="preserve"> у складі МОК, була надто</w:t>
      </w:r>
      <w:r w:rsidRPr="00AA0747">
        <w:rPr>
          <w:spacing w:val="1"/>
        </w:rPr>
        <w:t xml:space="preserve"> </w:t>
      </w:r>
      <w:r w:rsidRPr="00AA0747">
        <w:lastRenderedPageBreak/>
        <w:t>малою. Тому МОК запропонував цю частину прибутків віддавати у фонд</w:t>
      </w:r>
      <w:r w:rsidRPr="00AA0747">
        <w:rPr>
          <w:spacing w:val="1"/>
        </w:rPr>
        <w:t xml:space="preserve"> </w:t>
      </w:r>
      <w:r w:rsidRPr="00AA0747">
        <w:t>програми «Олімпійська</w:t>
      </w:r>
      <w:r w:rsidRPr="00AA0747">
        <w:rPr>
          <w:spacing w:val="1"/>
        </w:rPr>
        <w:t xml:space="preserve"> </w:t>
      </w:r>
      <w:r w:rsidRPr="00AA0747">
        <w:t>солідарність»</w:t>
      </w:r>
      <w:r w:rsidRPr="00AA0747">
        <w:rPr>
          <w:spacing w:val="-3"/>
        </w:rPr>
        <w:t xml:space="preserve"> </w:t>
      </w:r>
      <w:r w:rsidRPr="00AA0747">
        <w:t>(створена</w:t>
      </w:r>
      <w:r w:rsidRPr="00AA0747">
        <w:rPr>
          <w:spacing w:val="6"/>
        </w:rPr>
        <w:t xml:space="preserve"> </w:t>
      </w:r>
      <w:r w:rsidRPr="00AA0747">
        <w:t>у</w:t>
      </w:r>
      <w:r w:rsidRPr="00AA0747">
        <w:rPr>
          <w:spacing w:val="-4"/>
        </w:rPr>
        <w:t xml:space="preserve"> </w:t>
      </w:r>
      <w:r w:rsidRPr="00AA0747">
        <w:t>1971 р.).</w:t>
      </w:r>
    </w:p>
    <w:p w14:paraId="2DD3B98B" w14:textId="77777777" w:rsidR="00656AB8" w:rsidRPr="00AA0747" w:rsidRDefault="00656AB8" w:rsidP="00A6177B">
      <w:pPr>
        <w:pStyle w:val="2"/>
        <w:spacing w:line="360" w:lineRule="auto"/>
        <w:ind w:left="0"/>
        <w:jc w:val="center"/>
        <w:rPr>
          <w:i w:val="0"/>
          <w:iCs w:val="0"/>
        </w:rPr>
      </w:pPr>
      <w:r w:rsidRPr="00AA0747">
        <w:rPr>
          <w:i w:val="0"/>
          <w:iCs w:val="0"/>
        </w:rPr>
        <w:t>«Олімпійська</w:t>
      </w:r>
      <w:r w:rsidRPr="00AA0747">
        <w:rPr>
          <w:i w:val="0"/>
          <w:iCs w:val="0"/>
          <w:spacing w:val="-5"/>
        </w:rPr>
        <w:t xml:space="preserve"> </w:t>
      </w:r>
      <w:r w:rsidRPr="00AA0747">
        <w:rPr>
          <w:i w:val="0"/>
          <w:iCs w:val="0"/>
        </w:rPr>
        <w:t>солідарність»</w:t>
      </w:r>
    </w:p>
    <w:p w14:paraId="2E81CA03" w14:textId="77777777" w:rsidR="00656AB8" w:rsidRPr="00AA0747" w:rsidRDefault="00656AB8" w:rsidP="00A6177B">
      <w:pPr>
        <w:pStyle w:val="a5"/>
        <w:spacing w:line="360" w:lineRule="auto"/>
        <w:ind w:left="0" w:right="229" w:firstLine="710"/>
        <w:jc w:val="both"/>
      </w:pPr>
      <w:r w:rsidRPr="00AA0747">
        <w:t>Завдання</w:t>
      </w:r>
      <w:r w:rsidRPr="00AA0747">
        <w:rPr>
          <w:spacing w:val="1"/>
        </w:rPr>
        <w:t xml:space="preserve"> </w:t>
      </w:r>
      <w:r w:rsidRPr="00AA0747">
        <w:t>програми</w:t>
      </w:r>
      <w:r w:rsidRPr="00AA0747">
        <w:rPr>
          <w:spacing w:val="1"/>
        </w:rPr>
        <w:t xml:space="preserve"> </w:t>
      </w:r>
      <w:r w:rsidRPr="00AA0747">
        <w:t>–</w:t>
      </w:r>
      <w:r w:rsidRPr="00AA0747">
        <w:rPr>
          <w:spacing w:val="1"/>
        </w:rPr>
        <w:t xml:space="preserve"> </w:t>
      </w:r>
      <w:r w:rsidRPr="00AA0747">
        <w:t>організація</w:t>
      </w:r>
      <w:r w:rsidRPr="00AA0747">
        <w:rPr>
          <w:spacing w:val="1"/>
        </w:rPr>
        <w:t xml:space="preserve"> </w:t>
      </w:r>
      <w:r w:rsidRPr="00AA0747">
        <w:t>допомоги</w:t>
      </w:r>
      <w:r w:rsidRPr="00AA0747">
        <w:rPr>
          <w:spacing w:val="1"/>
        </w:rPr>
        <w:t xml:space="preserve"> </w:t>
      </w:r>
      <w:r w:rsidRPr="00AA0747">
        <w:t>НОК</w:t>
      </w:r>
      <w:r w:rsidRPr="00AA0747">
        <w:rPr>
          <w:spacing w:val="1"/>
        </w:rPr>
        <w:t xml:space="preserve"> </w:t>
      </w:r>
      <w:r w:rsidRPr="00AA0747">
        <w:t>країн,</w:t>
      </w:r>
      <w:r w:rsidRPr="00AA0747">
        <w:rPr>
          <w:spacing w:val="1"/>
        </w:rPr>
        <w:t xml:space="preserve"> </w:t>
      </w:r>
      <w:r w:rsidRPr="00AA0747">
        <w:t>що</w:t>
      </w:r>
      <w:r w:rsidRPr="00AA0747">
        <w:rPr>
          <w:spacing w:val="1"/>
        </w:rPr>
        <w:t xml:space="preserve"> </w:t>
      </w:r>
      <w:r w:rsidRPr="00AA0747">
        <w:t xml:space="preserve">розвиваються. </w:t>
      </w:r>
      <w:r w:rsidRPr="001D6479">
        <w:rPr>
          <w:b/>
          <w:bCs/>
        </w:rPr>
        <w:t>У фонд «Олімпійської солідарності» надходить 1/3 від суми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прибутків,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отриманої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МОК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від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продажу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прав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на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телетрансляції.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самій</w:t>
      </w:r>
      <w:r w:rsidRPr="00AA0747">
        <w:rPr>
          <w:spacing w:val="1"/>
        </w:rPr>
        <w:t xml:space="preserve"> </w:t>
      </w:r>
      <w:r w:rsidRPr="00AA0747">
        <w:t>програмі</w:t>
      </w:r>
      <w:r w:rsidRPr="00AA0747">
        <w:rPr>
          <w:spacing w:val="1"/>
        </w:rPr>
        <w:t xml:space="preserve"> </w:t>
      </w:r>
      <w:r w:rsidRPr="00AA0747">
        <w:t>існують</w:t>
      </w:r>
      <w:r w:rsidRPr="00AA0747">
        <w:rPr>
          <w:spacing w:val="1"/>
        </w:rPr>
        <w:t xml:space="preserve"> </w:t>
      </w:r>
      <w:r w:rsidRPr="00AA0747">
        <w:t>такі</w:t>
      </w:r>
      <w:r w:rsidRPr="00AA0747">
        <w:rPr>
          <w:spacing w:val="1"/>
        </w:rPr>
        <w:t xml:space="preserve"> </w:t>
      </w:r>
      <w:r w:rsidRPr="00AA0747">
        <w:t>напрями:</w:t>
      </w:r>
      <w:r w:rsidRPr="00AA0747">
        <w:rPr>
          <w:spacing w:val="1"/>
        </w:rPr>
        <w:t xml:space="preserve"> </w:t>
      </w:r>
      <w:r w:rsidRPr="00AA0747">
        <w:t>підготовка</w:t>
      </w:r>
      <w:r w:rsidRPr="00AA0747">
        <w:rPr>
          <w:spacing w:val="1"/>
        </w:rPr>
        <w:t xml:space="preserve"> </w:t>
      </w:r>
      <w:r w:rsidRPr="00AA0747">
        <w:t>спортсменів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1"/>
        </w:rPr>
        <w:t xml:space="preserve"> </w:t>
      </w:r>
      <w:r w:rsidRPr="00AA0747">
        <w:t>участі</w:t>
      </w:r>
      <w:r w:rsidRPr="00AA0747">
        <w:rPr>
          <w:spacing w:val="1"/>
        </w:rPr>
        <w:t xml:space="preserve"> </w:t>
      </w:r>
      <w:r w:rsidRPr="00AA0747">
        <w:t>в</w:t>
      </w:r>
      <w:r w:rsidRPr="00AA0747">
        <w:rPr>
          <w:spacing w:val="1"/>
        </w:rPr>
        <w:t xml:space="preserve"> </w:t>
      </w:r>
      <w:r w:rsidRPr="00AA0747">
        <w:t>ОІ;</w:t>
      </w:r>
      <w:r w:rsidRPr="00AA0747">
        <w:rPr>
          <w:spacing w:val="1"/>
        </w:rPr>
        <w:t xml:space="preserve"> </w:t>
      </w:r>
      <w:r w:rsidRPr="00AA0747">
        <w:t>підготовка та участь спортсменів у регіональних та континентальних іграх;</w:t>
      </w:r>
      <w:r w:rsidRPr="00AA0747">
        <w:rPr>
          <w:spacing w:val="1"/>
        </w:rPr>
        <w:t xml:space="preserve"> </w:t>
      </w:r>
      <w:r w:rsidRPr="00AA0747">
        <w:t>молодіжні</w:t>
      </w:r>
      <w:r w:rsidRPr="00AA0747">
        <w:rPr>
          <w:spacing w:val="1"/>
        </w:rPr>
        <w:t xml:space="preserve"> </w:t>
      </w:r>
      <w:r w:rsidRPr="00AA0747">
        <w:t>програми;</w:t>
      </w:r>
      <w:r w:rsidRPr="00AA0747">
        <w:rPr>
          <w:spacing w:val="1"/>
        </w:rPr>
        <w:t xml:space="preserve"> </w:t>
      </w:r>
      <w:r w:rsidRPr="00AA0747">
        <w:t>технічні</w:t>
      </w:r>
      <w:r w:rsidRPr="00AA0747">
        <w:rPr>
          <w:spacing w:val="1"/>
        </w:rPr>
        <w:t xml:space="preserve"> </w:t>
      </w:r>
      <w:r w:rsidRPr="00AA0747">
        <w:t>курси;</w:t>
      </w:r>
      <w:r w:rsidRPr="00AA0747">
        <w:rPr>
          <w:spacing w:val="1"/>
        </w:rPr>
        <w:t xml:space="preserve"> </w:t>
      </w:r>
      <w:r w:rsidRPr="00AA0747">
        <w:t>підготовка</w:t>
      </w:r>
      <w:r w:rsidRPr="00AA0747">
        <w:rPr>
          <w:spacing w:val="1"/>
        </w:rPr>
        <w:t xml:space="preserve"> </w:t>
      </w:r>
      <w:r w:rsidRPr="00AA0747">
        <w:t>тренерів;</w:t>
      </w:r>
      <w:r w:rsidRPr="00AA0747">
        <w:rPr>
          <w:spacing w:val="1"/>
        </w:rPr>
        <w:t xml:space="preserve"> </w:t>
      </w:r>
      <w:r w:rsidRPr="00AA0747">
        <w:t>розвиток</w:t>
      </w:r>
      <w:r>
        <w:rPr>
          <w:lang w:val="ru-RU"/>
        </w:rPr>
        <w:t xml:space="preserve">  </w:t>
      </w:r>
      <w:r w:rsidRPr="00AA0747">
        <w:rPr>
          <w:spacing w:val="-67"/>
        </w:rPr>
        <w:t xml:space="preserve"> </w:t>
      </w:r>
      <w:r w:rsidRPr="00AA0747">
        <w:t>інфраструктури</w:t>
      </w:r>
      <w:r w:rsidRPr="00AA0747">
        <w:rPr>
          <w:spacing w:val="1"/>
        </w:rPr>
        <w:t xml:space="preserve"> </w:t>
      </w:r>
      <w:r w:rsidRPr="00AA0747">
        <w:t>НОК;</w:t>
      </w:r>
      <w:r w:rsidRPr="00AA0747">
        <w:rPr>
          <w:spacing w:val="1"/>
        </w:rPr>
        <w:t xml:space="preserve"> </w:t>
      </w:r>
      <w:r w:rsidRPr="00AA0747">
        <w:t>підготовка</w:t>
      </w:r>
      <w:r w:rsidRPr="00AA0747">
        <w:rPr>
          <w:spacing w:val="1"/>
        </w:rPr>
        <w:t xml:space="preserve"> </w:t>
      </w:r>
      <w:r w:rsidRPr="00AA0747">
        <w:t>спортивних</w:t>
      </w:r>
      <w:r w:rsidRPr="00AA0747">
        <w:rPr>
          <w:spacing w:val="1"/>
        </w:rPr>
        <w:t xml:space="preserve"> </w:t>
      </w:r>
      <w:r w:rsidRPr="00AA0747">
        <w:t>керівників;</w:t>
      </w:r>
      <w:r w:rsidRPr="00AA0747">
        <w:rPr>
          <w:spacing w:val="71"/>
        </w:rPr>
        <w:t xml:space="preserve"> </w:t>
      </w:r>
      <w:r w:rsidRPr="00AA0747">
        <w:t>розвиток</w:t>
      </w:r>
      <w:r w:rsidRPr="00AA0747">
        <w:rPr>
          <w:spacing w:val="1"/>
        </w:rPr>
        <w:t xml:space="preserve"> </w:t>
      </w:r>
      <w:r w:rsidRPr="00AA0747">
        <w:t>спортивної</w:t>
      </w:r>
      <w:r w:rsidRPr="00AA0747">
        <w:rPr>
          <w:spacing w:val="-5"/>
        </w:rPr>
        <w:t xml:space="preserve"> </w:t>
      </w:r>
      <w:r w:rsidRPr="00AA0747">
        <w:t>медицини; розвиток</w:t>
      </w:r>
      <w:r w:rsidRPr="00AA0747">
        <w:rPr>
          <w:spacing w:val="-1"/>
        </w:rPr>
        <w:t xml:space="preserve"> </w:t>
      </w:r>
      <w:r w:rsidRPr="00AA0747">
        <w:t>спорту</w:t>
      </w:r>
      <w:r w:rsidRPr="00AA0747">
        <w:rPr>
          <w:spacing w:val="-3"/>
        </w:rPr>
        <w:t xml:space="preserve"> </w:t>
      </w:r>
      <w:r w:rsidRPr="00AA0747">
        <w:t>для</w:t>
      </w:r>
      <w:r w:rsidRPr="00AA0747">
        <w:rPr>
          <w:spacing w:val="2"/>
        </w:rPr>
        <w:t xml:space="preserve"> </w:t>
      </w:r>
      <w:r w:rsidRPr="00AA0747">
        <w:t>всіх</w:t>
      </w:r>
      <w:r w:rsidRPr="00AA0747">
        <w:rPr>
          <w:spacing w:val="-4"/>
        </w:rPr>
        <w:t xml:space="preserve"> </w:t>
      </w:r>
      <w:r w:rsidRPr="00AA0747">
        <w:t>та</w:t>
      </w:r>
      <w:r w:rsidRPr="00AA0747">
        <w:rPr>
          <w:spacing w:val="7"/>
        </w:rPr>
        <w:t xml:space="preserve"> </w:t>
      </w:r>
      <w:r w:rsidRPr="00AA0747">
        <w:t>ін.</w:t>
      </w:r>
    </w:p>
    <w:p w14:paraId="4571F7BF" w14:textId="79BE33B1" w:rsidR="00656AB8" w:rsidRPr="00EC632B" w:rsidRDefault="00656AB8" w:rsidP="00A6177B">
      <w:pPr>
        <w:pStyle w:val="a5"/>
        <w:spacing w:line="360" w:lineRule="auto"/>
        <w:ind w:left="0" w:right="227" w:firstLine="710"/>
        <w:jc w:val="both"/>
        <w:rPr>
          <w:b/>
          <w:bCs/>
        </w:rPr>
      </w:pPr>
      <w:r w:rsidRPr="001D6479">
        <w:rPr>
          <w:b/>
          <w:bCs/>
        </w:rPr>
        <w:t xml:space="preserve">З 1984 р. МОК компенсує </w:t>
      </w:r>
      <w:proofErr w:type="spellStart"/>
      <w:r w:rsidRPr="001D6479">
        <w:rPr>
          <w:b/>
          <w:bCs/>
        </w:rPr>
        <w:t>НОКам</w:t>
      </w:r>
      <w:proofErr w:type="spellEnd"/>
      <w:r w:rsidRPr="001D6479">
        <w:rPr>
          <w:b/>
          <w:bCs/>
        </w:rPr>
        <w:t xml:space="preserve"> оплату проїзду і перебування на ОІ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певної</w:t>
      </w:r>
      <w:r w:rsidRPr="001D6479">
        <w:rPr>
          <w:b/>
          <w:bCs/>
          <w:spacing w:val="-5"/>
        </w:rPr>
        <w:t xml:space="preserve"> </w:t>
      </w:r>
      <w:r w:rsidRPr="001D6479">
        <w:rPr>
          <w:b/>
          <w:bCs/>
        </w:rPr>
        <w:t>кількості</w:t>
      </w:r>
      <w:r w:rsidRPr="001D6479">
        <w:rPr>
          <w:b/>
          <w:bCs/>
          <w:spacing w:val="-4"/>
        </w:rPr>
        <w:t xml:space="preserve"> </w:t>
      </w:r>
      <w:r w:rsidRPr="001D6479">
        <w:rPr>
          <w:b/>
          <w:bCs/>
        </w:rPr>
        <w:t>спортсменів та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офіційних</w:t>
      </w:r>
      <w:r w:rsidRPr="001D6479">
        <w:rPr>
          <w:b/>
          <w:bCs/>
          <w:spacing w:val="-3"/>
        </w:rPr>
        <w:t xml:space="preserve"> </w:t>
      </w:r>
      <w:r w:rsidRPr="001D6479">
        <w:rPr>
          <w:b/>
          <w:bCs/>
        </w:rPr>
        <w:t>осіб.</w:t>
      </w:r>
    </w:p>
    <w:p w14:paraId="403A2757" w14:textId="77777777" w:rsidR="00656AB8" w:rsidRPr="00AA0747" w:rsidRDefault="00656AB8" w:rsidP="00A6177B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Розподіл</w:t>
      </w:r>
      <w:proofErr w:type="spellEnd"/>
      <w:r w:rsidRPr="00AA0747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прибутків</w:t>
      </w:r>
      <w:proofErr w:type="spellEnd"/>
      <w:r w:rsidRPr="00AA0747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b/>
          <w:iCs/>
          <w:sz w:val="28"/>
          <w:szCs w:val="28"/>
        </w:rPr>
        <w:t>МОК</w:t>
      </w:r>
      <w:r w:rsidRPr="00AA0747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між</w:t>
      </w:r>
      <w:proofErr w:type="spellEnd"/>
      <w:r w:rsidRPr="00AA0747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учасниками</w:t>
      </w:r>
      <w:proofErr w:type="spellEnd"/>
      <w:r w:rsidRPr="00AA0747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О</w:t>
      </w: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лімпійського</w:t>
      </w:r>
      <w:proofErr w:type="spellEnd"/>
      <w:r w:rsidRPr="00AA0747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b/>
          <w:iCs/>
          <w:sz w:val="28"/>
          <w:szCs w:val="28"/>
        </w:rPr>
        <w:t>руху</w:t>
      </w:r>
      <w:r w:rsidRPr="00AA0747">
        <w:rPr>
          <w:rFonts w:ascii="Times New Roman" w:hAnsi="Times New Roman" w:cs="Times New Roman"/>
          <w:b/>
          <w:iCs/>
          <w:sz w:val="28"/>
          <w:szCs w:val="28"/>
          <w:lang w:val="ru-RU"/>
        </w:rPr>
        <w:t>.</w:t>
      </w:r>
    </w:p>
    <w:p w14:paraId="1203FCFD" w14:textId="77777777" w:rsidR="00656AB8" w:rsidRPr="00AA0747" w:rsidRDefault="00656AB8" w:rsidP="00A6177B">
      <w:pPr>
        <w:pStyle w:val="a5"/>
        <w:spacing w:line="360" w:lineRule="auto"/>
        <w:ind w:left="0" w:right="225" w:firstLine="709"/>
        <w:jc w:val="both"/>
      </w:pPr>
      <w:r w:rsidRPr="00AA0747">
        <w:rPr>
          <w:b/>
          <w:i/>
          <w:spacing w:val="1"/>
        </w:rPr>
        <w:t xml:space="preserve"> </w:t>
      </w:r>
      <w:r w:rsidRPr="001D6479">
        <w:rPr>
          <w:b/>
          <w:bCs/>
        </w:rPr>
        <w:t>Розподіл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прибутків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від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  <w:lang w:val="ru-RU"/>
        </w:rPr>
        <w:t>О</w:t>
      </w:r>
      <w:proofErr w:type="spellStart"/>
      <w:r w:rsidRPr="001D6479">
        <w:rPr>
          <w:b/>
          <w:bCs/>
        </w:rPr>
        <w:t>лімпійського</w:t>
      </w:r>
      <w:proofErr w:type="spellEnd"/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маркетингу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в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2002-2004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рр.</w:t>
      </w:r>
      <w:r w:rsidRPr="001D6479">
        <w:rPr>
          <w:b/>
          <w:bCs/>
          <w:spacing w:val="-67"/>
        </w:rPr>
        <w:t xml:space="preserve"> </w:t>
      </w:r>
      <w:r w:rsidRPr="001D6479">
        <w:rPr>
          <w:b/>
          <w:bCs/>
        </w:rPr>
        <w:t>здійснювався таким чином: 92% коштів спрямовувалися на потреби ОКОІ,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НОК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і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МСФ, а 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решта 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8% 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направлялися 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на 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 xml:space="preserve">потреби   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МОК.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Істотну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частину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бюджетів</w:t>
      </w:r>
      <w:r w:rsidRPr="001D6479">
        <w:rPr>
          <w:b/>
          <w:bCs/>
          <w:spacing w:val="4"/>
        </w:rPr>
        <w:t xml:space="preserve"> </w:t>
      </w:r>
      <w:r w:rsidRPr="001D6479">
        <w:rPr>
          <w:b/>
          <w:bCs/>
        </w:rPr>
        <w:t>ОКОІ</w:t>
      </w:r>
      <w:r w:rsidRPr="001D6479">
        <w:rPr>
          <w:b/>
          <w:bCs/>
          <w:spacing w:val="9"/>
        </w:rPr>
        <w:t xml:space="preserve"> </w:t>
      </w:r>
      <w:r w:rsidRPr="001D6479">
        <w:rPr>
          <w:b/>
          <w:bCs/>
        </w:rPr>
        <w:t>в</w:t>
      </w:r>
      <w:r w:rsidRPr="001D6479">
        <w:rPr>
          <w:b/>
          <w:bCs/>
          <w:spacing w:val="4"/>
        </w:rPr>
        <w:t xml:space="preserve"> </w:t>
      </w:r>
      <w:r w:rsidRPr="001D6479">
        <w:rPr>
          <w:b/>
          <w:bCs/>
        </w:rPr>
        <w:t>останні</w:t>
      </w:r>
      <w:r w:rsidRPr="001D6479">
        <w:rPr>
          <w:b/>
          <w:bCs/>
          <w:spacing w:val="70"/>
        </w:rPr>
        <w:t xml:space="preserve"> </w:t>
      </w:r>
      <w:r w:rsidRPr="001D6479">
        <w:rPr>
          <w:b/>
          <w:bCs/>
        </w:rPr>
        <w:t>роки</w:t>
      </w:r>
      <w:r w:rsidRPr="001D6479">
        <w:rPr>
          <w:b/>
          <w:bCs/>
          <w:spacing w:val="6"/>
        </w:rPr>
        <w:t xml:space="preserve"> </w:t>
      </w:r>
      <w:r w:rsidRPr="001D6479">
        <w:rPr>
          <w:b/>
          <w:bCs/>
        </w:rPr>
        <w:t>покриває</w:t>
      </w:r>
      <w:r w:rsidRPr="001D6479">
        <w:rPr>
          <w:b/>
          <w:bCs/>
          <w:lang w:val="ru-RU"/>
        </w:rPr>
        <w:t xml:space="preserve">  </w:t>
      </w:r>
      <w:r w:rsidRPr="001D6479">
        <w:rPr>
          <w:b/>
          <w:bCs/>
        </w:rPr>
        <w:t>МОК,</w:t>
      </w:r>
      <w:r w:rsidRPr="001D6479">
        <w:rPr>
          <w:b/>
          <w:bCs/>
          <w:lang w:val="ru-RU"/>
        </w:rPr>
        <w:t xml:space="preserve"> </w:t>
      </w:r>
      <w:r w:rsidRPr="001D6479">
        <w:rPr>
          <w:b/>
          <w:bCs/>
        </w:rPr>
        <w:t>перераховуючи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їм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значні грошові суми</w:t>
      </w:r>
      <w:r w:rsidRPr="00AA0747">
        <w:t>.</w:t>
      </w:r>
      <w:r w:rsidRPr="00AA0747">
        <w:rPr>
          <w:spacing w:val="1"/>
        </w:rPr>
        <w:t xml:space="preserve"> </w:t>
      </w:r>
      <w:r w:rsidRPr="00AA0747">
        <w:t>Так,</w:t>
      </w:r>
      <w:r w:rsidRPr="00AA0747">
        <w:rPr>
          <w:spacing w:val="1"/>
        </w:rPr>
        <w:t xml:space="preserve"> </w:t>
      </w:r>
      <w:r w:rsidRPr="00AA0747">
        <w:t xml:space="preserve">ОКОІ </w:t>
      </w:r>
      <w:proofErr w:type="spellStart"/>
      <w:r w:rsidRPr="00AA0747">
        <w:t>Солт</w:t>
      </w:r>
      <w:proofErr w:type="spellEnd"/>
      <w:r w:rsidRPr="00AA0747">
        <w:t>-Лейк-Сіті (2002)</w:t>
      </w:r>
      <w:r w:rsidRPr="00AA0747">
        <w:rPr>
          <w:spacing w:val="1"/>
        </w:rPr>
        <w:t xml:space="preserve"> </w:t>
      </w:r>
      <w:r w:rsidRPr="00AA0747">
        <w:t>отримав</w:t>
      </w:r>
      <w:r w:rsidRPr="00AA0747">
        <w:rPr>
          <w:spacing w:val="1"/>
        </w:rPr>
        <w:t xml:space="preserve"> </w:t>
      </w:r>
      <w:r w:rsidRPr="00AA0747">
        <w:t>1</w:t>
      </w:r>
      <w:r w:rsidRPr="00AA0747">
        <w:rPr>
          <w:spacing w:val="1"/>
        </w:rPr>
        <w:t xml:space="preserve"> </w:t>
      </w:r>
      <w:r w:rsidRPr="00AA0747">
        <w:t>млрд.</w:t>
      </w:r>
      <w:r w:rsidRPr="00AA0747">
        <w:rPr>
          <w:spacing w:val="1"/>
        </w:rPr>
        <w:t xml:space="preserve"> </w:t>
      </w:r>
      <w:r w:rsidRPr="00AA0747">
        <w:t>390</w:t>
      </w:r>
      <w:r w:rsidRPr="00AA0747">
        <w:rPr>
          <w:spacing w:val="1"/>
        </w:rPr>
        <w:t xml:space="preserve"> </w:t>
      </w:r>
      <w:r w:rsidRPr="00AA0747">
        <w:t>млн.</w:t>
      </w:r>
      <w:r w:rsidRPr="00AA0747">
        <w:rPr>
          <w:spacing w:val="1"/>
        </w:rPr>
        <w:t xml:space="preserve"> </w:t>
      </w:r>
      <w:r w:rsidRPr="00AA0747">
        <w:t>доларів</w:t>
      </w:r>
      <w:r w:rsidRPr="00AA0747">
        <w:rPr>
          <w:spacing w:val="1"/>
        </w:rPr>
        <w:t xml:space="preserve"> </w:t>
      </w:r>
      <w:r w:rsidRPr="00AA0747">
        <w:t>із</w:t>
      </w:r>
      <w:r w:rsidRPr="00AA0747">
        <w:rPr>
          <w:spacing w:val="1"/>
        </w:rPr>
        <w:t xml:space="preserve"> </w:t>
      </w:r>
      <w:r w:rsidRPr="00AA0747">
        <w:t>фондів</w:t>
      </w:r>
      <w:r w:rsidRPr="00AA0747">
        <w:rPr>
          <w:spacing w:val="1"/>
        </w:rPr>
        <w:t xml:space="preserve"> </w:t>
      </w:r>
      <w:r w:rsidRPr="00AA0747">
        <w:t>Олімпійських</w:t>
      </w:r>
      <w:r w:rsidRPr="00AA0747">
        <w:rPr>
          <w:spacing w:val="1"/>
        </w:rPr>
        <w:t xml:space="preserve"> </w:t>
      </w:r>
      <w:r w:rsidRPr="00AA0747">
        <w:t>програм</w:t>
      </w:r>
      <w:r w:rsidRPr="00AA0747">
        <w:rPr>
          <w:spacing w:val="1"/>
        </w:rPr>
        <w:t xml:space="preserve"> </w:t>
      </w:r>
      <w:r w:rsidRPr="00AA0747">
        <w:t>маркетингу,</w:t>
      </w:r>
      <w:r w:rsidRPr="00AA0747">
        <w:rPr>
          <w:spacing w:val="1"/>
        </w:rPr>
        <w:t xml:space="preserve"> </w:t>
      </w:r>
      <w:r w:rsidRPr="00AA0747">
        <w:t>включаючи</w:t>
      </w:r>
      <w:r w:rsidRPr="00AA0747">
        <w:rPr>
          <w:spacing w:val="1"/>
        </w:rPr>
        <w:t xml:space="preserve"> </w:t>
      </w:r>
      <w:r w:rsidRPr="00AA0747">
        <w:t>443</w:t>
      </w:r>
      <w:r w:rsidRPr="00AA0747">
        <w:rPr>
          <w:spacing w:val="1"/>
        </w:rPr>
        <w:t xml:space="preserve"> </w:t>
      </w:r>
      <w:r w:rsidRPr="00AA0747">
        <w:t>млн.</w:t>
      </w:r>
      <w:r w:rsidRPr="00AA0747">
        <w:rPr>
          <w:spacing w:val="1"/>
        </w:rPr>
        <w:t xml:space="preserve"> </w:t>
      </w:r>
      <w:r w:rsidRPr="00AA0747">
        <w:t>від</w:t>
      </w:r>
      <w:r w:rsidRPr="00AA0747">
        <w:rPr>
          <w:spacing w:val="1"/>
        </w:rPr>
        <w:t xml:space="preserve"> </w:t>
      </w:r>
      <w:r w:rsidRPr="00AA0747">
        <w:t>доходу</w:t>
      </w:r>
      <w:r w:rsidRPr="00AA0747">
        <w:rPr>
          <w:spacing w:val="1"/>
        </w:rPr>
        <w:t xml:space="preserve"> </w:t>
      </w:r>
      <w:proofErr w:type="spellStart"/>
      <w:r w:rsidRPr="00AA0747">
        <w:t>теле</w:t>
      </w:r>
      <w:proofErr w:type="spellEnd"/>
      <w:r w:rsidRPr="00AA0747">
        <w:t>-</w:t>
      </w:r>
      <w:r w:rsidRPr="00AA0747">
        <w:rPr>
          <w:spacing w:val="1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proofErr w:type="spellStart"/>
      <w:r w:rsidRPr="00AA0747">
        <w:t>радіотрансляцій</w:t>
      </w:r>
      <w:proofErr w:type="spellEnd"/>
      <w:r w:rsidRPr="00AA0747">
        <w:t>.</w:t>
      </w:r>
      <w:r w:rsidRPr="00AA0747">
        <w:rPr>
          <w:spacing w:val="1"/>
        </w:rPr>
        <w:t xml:space="preserve"> </w:t>
      </w:r>
      <w:r w:rsidRPr="00AA0747">
        <w:t>В</w:t>
      </w:r>
      <w:r w:rsidRPr="00AA0747">
        <w:rPr>
          <w:spacing w:val="1"/>
        </w:rPr>
        <w:t xml:space="preserve"> </w:t>
      </w:r>
      <w:r w:rsidRPr="00AA0747">
        <w:t>середньому</w:t>
      </w:r>
      <w:r w:rsidRPr="00AA0747">
        <w:rPr>
          <w:spacing w:val="1"/>
        </w:rPr>
        <w:t xml:space="preserve"> </w:t>
      </w:r>
      <w:r w:rsidRPr="00AA0747">
        <w:t>ОКОІ</w:t>
      </w:r>
      <w:r w:rsidRPr="00AA0747">
        <w:rPr>
          <w:spacing w:val="1"/>
        </w:rPr>
        <w:t xml:space="preserve"> </w:t>
      </w:r>
      <w:r w:rsidRPr="00AA0747">
        <w:t>отримують</w:t>
      </w:r>
      <w:r w:rsidRPr="00AA0747">
        <w:rPr>
          <w:spacing w:val="1"/>
        </w:rPr>
        <w:t xml:space="preserve"> </w:t>
      </w:r>
      <w:r w:rsidRPr="00AA0747">
        <w:t>від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фінанси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1"/>
        </w:rPr>
        <w:t xml:space="preserve"> </w:t>
      </w:r>
      <w:r w:rsidRPr="00AA0747">
        <w:t>покриття</w:t>
      </w:r>
      <w:r w:rsidRPr="00AA0747">
        <w:rPr>
          <w:spacing w:val="-67"/>
        </w:rPr>
        <w:t xml:space="preserve"> </w:t>
      </w:r>
      <w:r>
        <w:rPr>
          <w:spacing w:val="-67"/>
          <w:lang w:val="ru-RU"/>
        </w:rPr>
        <w:t xml:space="preserve">                        </w:t>
      </w:r>
      <w:r w:rsidRPr="00AA0747">
        <w:t>адміністративних та операційних видатків, пов’язаних з проведенням ОІ. Їм</w:t>
      </w:r>
      <w:r w:rsidRPr="00AA0747">
        <w:rPr>
          <w:spacing w:val="1"/>
        </w:rPr>
        <w:t xml:space="preserve"> </w:t>
      </w:r>
      <w:r w:rsidRPr="00AA0747">
        <w:t xml:space="preserve">перераховується половина </w:t>
      </w:r>
      <w:r w:rsidRPr="00AA0747">
        <w:rPr>
          <w:lang w:val="ru-RU"/>
        </w:rPr>
        <w:t>кошт</w:t>
      </w:r>
      <w:proofErr w:type="spellStart"/>
      <w:r w:rsidRPr="00AA0747">
        <w:t>ів</w:t>
      </w:r>
      <w:proofErr w:type="spellEnd"/>
      <w:r w:rsidRPr="00AA0747">
        <w:t>, отриманих від реалізації програм ТОП, та</w:t>
      </w:r>
      <w:r w:rsidRPr="00AA0747">
        <w:rPr>
          <w:spacing w:val="1"/>
        </w:rPr>
        <w:t xml:space="preserve"> </w:t>
      </w:r>
      <w:r w:rsidRPr="00AA0747">
        <w:t>49 %</w:t>
      </w:r>
      <w:r w:rsidRPr="00AA0747">
        <w:rPr>
          <w:spacing w:val="-1"/>
        </w:rPr>
        <w:t xml:space="preserve"> </w:t>
      </w:r>
      <w:r w:rsidRPr="00AA0747">
        <w:t>прибутків</w:t>
      </w:r>
      <w:r w:rsidRPr="00AA0747">
        <w:rPr>
          <w:spacing w:val="-1"/>
        </w:rPr>
        <w:t xml:space="preserve"> </w:t>
      </w:r>
      <w:r w:rsidRPr="00AA0747">
        <w:t>від</w:t>
      </w:r>
      <w:r w:rsidRPr="00AA0747">
        <w:rPr>
          <w:spacing w:val="4"/>
        </w:rPr>
        <w:t xml:space="preserve"> </w:t>
      </w:r>
      <w:r w:rsidRPr="00AA0747">
        <w:t>продажу</w:t>
      </w:r>
      <w:r w:rsidRPr="00AA0747">
        <w:rPr>
          <w:spacing w:val="-4"/>
        </w:rPr>
        <w:t xml:space="preserve"> </w:t>
      </w:r>
      <w:r w:rsidRPr="00AA0747">
        <w:t>прав</w:t>
      </w:r>
      <w:r w:rsidRPr="00AA0747">
        <w:rPr>
          <w:spacing w:val="-1"/>
        </w:rPr>
        <w:t xml:space="preserve"> </w:t>
      </w:r>
      <w:r w:rsidRPr="00AA0747">
        <w:t>на</w:t>
      </w:r>
      <w:r w:rsidRPr="00AA0747">
        <w:rPr>
          <w:spacing w:val="2"/>
        </w:rPr>
        <w:t xml:space="preserve"> </w:t>
      </w:r>
      <w:r w:rsidRPr="00AA0747">
        <w:t>телетрансляції.</w:t>
      </w:r>
    </w:p>
    <w:p w14:paraId="3E0D3B38" w14:textId="77777777" w:rsidR="00656AB8" w:rsidRPr="00AA0747" w:rsidRDefault="00656AB8" w:rsidP="00A6177B">
      <w:pPr>
        <w:pStyle w:val="a5"/>
        <w:spacing w:line="360" w:lineRule="auto"/>
        <w:ind w:left="0" w:right="228" w:firstLine="710"/>
        <w:jc w:val="both"/>
      </w:pPr>
      <w:r w:rsidRPr="00AA0747">
        <w:t>ОКОІ Афін (2004) отримав 960</w:t>
      </w:r>
      <w:r w:rsidRPr="00AA0747">
        <w:rPr>
          <w:spacing w:val="1"/>
        </w:rPr>
        <w:t xml:space="preserve"> </w:t>
      </w:r>
      <w:r w:rsidRPr="00AA0747">
        <w:t>млн.</w:t>
      </w:r>
      <w:r w:rsidRPr="00AA0747">
        <w:rPr>
          <w:spacing w:val="1"/>
        </w:rPr>
        <w:t xml:space="preserve"> </w:t>
      </w:r>
      <w:proofErr w:type="spellStart"/>
      <w:r w:rsidRPr="00AA0747">
        <w:t>дол</w:t>
      </w:r>
      <w:proofErr w:type="spellEnd"/>
      <w:r w:rsidRPr="00AA0747">
        <w:t>.,</w:t>
      </w:r>
      <w:r w:rsidRPr="00AA0747">
        <w:rPr>
          <w:spacing w:val="1"/>
        </w:rPr>
        <w:t xml:space="preserve"> </w:t>
      </w:r>
      <w:r w:rsidRPr="00AA0747">
        <w:t>Тобто</w:t>
      </w:r>
      <w:r w:rsidRPr="00AA0747">
        <w:rPr>
          <w:spacing w:val="1"/>
        </w:rPr>
        <w:t xml:space="preserve"> </w:t>
      </w:r>
      <w:r w:rsidRPr="00AA0747">
        <w:t>близько</w:t>
      </w:r>
      <w:r w:rsidRPr="00AA0747">
        <w:rPr>
          <w:spacing w:val="1"/>
        </w:rPr>
        <w:t xml:space="preserve"> </w:t>
      </w:r>
      <w:r w:rsidRPr="00AA0747">
        <w:t>60% його</w:t>
      </w:r>
      <w:r w:rsidRPr="00AA0747">
        <w:rPr>
          <w:spacing w:val="1"/>
        </w:rPr>
        <w:t xml:space="preserve"> </w:t>
      </w:r>
      <w:r w:rsidRPr="00AA0747">
        <w:t xml:space="preserve">операційного бюджету від продажу МОК прав </w:t>
      </w:r>
      <w:proofErr w:type="spellStart"/>
      <w:r w:rsidRPr="00AA0747">
        <w:t>теле</w:t>
      </w:r>
      <w:proofErr w:type="spellEnd"/>
      <w:r w:rsidRPr="00AA0747">
        <w:t xml:space="preserve">- і </w:t>
      </w:r>
      <w:proofErr w:type="spellStart"/>
      <w:r w:rsidRPr="00AA0747">
        <w:t>радіотрансляцій</w:t>
      </w:r>
      <w:proofErr w:type="spellEnd"/>
      <w:r w:rsidRPr="00AA0747">
        <w:t xml:space="preserve"> і від</w:t>
      </w:r>
      <w:r w:rsidRPr="00AA0747">
        <w:rPr>
          <w:spacing w:val="1"/>
        </w:rPr>
        <w:t xml:space="preserve"> </w:t>
      </w:r>
      <w:r w:rsidRPr="00AA0747">
        <w:t>Олімпійського</w:t>
      </w:r>
      <w:r w:rsidRPr="00AA0747">
        <w:rPr>
          <w:spacing w:val="1"/>
        </w:rPr>
        <w:t xml:space="preserve"> </w:t>
      </w:r>
      <w:r w:rsidRPr="00AA0747">
        <w:t>спонсорства.</w:t>
      </w:r>
    </w:p>
    <w:p w14:paraId="1CA5ADDC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Фонди</w:t>
      </w:r>
      <w:r w:rsidRPr="00AA0747">
        <w:rPr>
          <w:spacing w:val="1"/>
        </w:rPr>
        <w:t xml:space="preserve"> </w:t>
      </w:r>
      <w:r w:rsidRPr="00AA0747">
        <w:t>допомоги</w:t>
      </w:r>
      <w:r w:rsidRPr="00AA0747">
        <w:rPr>
          <w:spacing w:val="1"/>
        </w:rPr>
        <w:t xml:space="preserve"> </w:t>
      </w:r>
      <w:r w:rsidRPr="00AA0747">
        <w:t>програм</w:t>
      </w:r>
      <w:r w:rsidRPr="00AA0747">
        <w:rPr>
          <w:spacing w:val="1"/>
        </w:rPr>
        <w:t xml:space="preserve"> </w:t>
      </w:r>
      <w:r w:rsidRPr="00AA0747">
        <w:t>маркетингу</w:t>
      </w:r>
      <w:r w:rsidRPr="00AA0747">
        <w:rPr>
          <w:spacing w:val="1"/>
        </w:rPr>
        <w:t xml:space="preserve"> </w:t>
      </w:r>
      <w:r w:rsidRPr="00AA0747">
        <w:t>оплачують</w:t>
      </w:r>
      <w:r w:rsidRPr="00AA0747">
        <w:rPr>
          <w:spacing w:val="1"/>
        </w:rPr>
        <w:t xml:space="preserve"> </w:t>
      </w:r>
      <w:r w:rsidRPr="00AA0747">
        <w:t>НОК</w:t>
      </w:r>
      <w:r w:rsidRPr="00AA0747">
        <w:rPr>
          <w:spacing w:val="1"/>
        </w:rPr>
        <w:t xml:space="preserve"> </w:t>
      </w:r>
      <w:r w:rsidRPr="00AA0747">
        <w:t>витрати,</w:t>
      </w:r>
      <w:r w:rsidRPr="00AA0747">
        <w:rPr>
          <w:spacing w:val="1"/>
        </w:rPr>
        <w:t xml:space="preserve"> </w:t>
      </w:r>
      <w:r w:rsidRPr="00AA0747">
        <w:t>які</w:t>
      </w:r>
      <w:r w:rsidRPr="00AA0747">
        <w:rPr>
          <w:spacing w:val="1"/>
        </w:rPr>
        <w:t xml:space="preserve"> </w:t>
      </w:r>
      <w:r w:rsidRPr="00AA0747">
        <w:t>включають</w:t>
      </w:r>
      <w:r w:rsidRPr="00AA0747">
        <w:rPr>
          <w:spacing w:val="1"/>
        </w:rPr>
        <w:t xml:space="preserve"> </w:t>
      </w:r>
      <w:r w:rsidRPr="00AA0747">
        <w:t>навчання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тренування</w:t>
      </w:r>
      <w:r w:rsidRPr="00AA0747">
        <w:rPr>
          <w:spacing w:val="1"/>
        </w:rPr>
        <w:t xml:space="preserve"> </w:t>
      </w:r>
      <w:r w:rsidRPr="00AA0747">
        <w:t>атлетів,</w:t>
      </w:r>
      <w:r w:rsidRPr="00AA0747">
        <w:rPr>
          <w:spacing w:val="1"/>
        </w:rPr>
        <w:t xml:space="preserve"> </w:t>
      </w:r>
      <w:r w:rsidRPr="00AA0747">
        <w:t>а</w:t>
      </w:r>
      <w:r w:rsidRPr="00AA0747">
        <w:rPr>
          <w:spacing w:val="1"/>
        </w:rPr>
        <w:t xml:space="preserve"> </w:t>
      </w:r>
      <w:r w:rsidRPr="00AA0747">
        <w:t>також</w:t>
      </w:r>
      <w:r w:rsidRPr="00AA0747">
        <w:rPr>
          <w:spacing w:val="1"/>
        </w:rPr>
        <w:t xml:space="preserve"> </w:t>
      </w:r>
      <w:r w:rsidRPr="00AA0747">
        <w:t>вартість</w:t>
      </w:r>
      <w:r w:rsidRPr="00AA0747">
        <w:rPr>
          <w:spacing w:val="1"/>
        </w:rPr>
        <w:t xml:space="preserve"> </w:t>
      </w:r>
      <w:proofErr w:type="spellStart"/>
      <w:r>
        <w:rPr>
          <w:lang w:val="ru-RU"/>
        </w:rPr>
        <w:t>відправ</w:t>
      </w:r>
      <w:r w:rsidRPr="00AA0747">
        <w:t>ки</w:t>
      </w:r>
      <w:proofErr w:type="spellEnd"/>
      <w:r w:rsidRPr="00AA0747">
        <w:rPr>
          <w:spacing w:val="1"/>
        </w:rPr>
        <w:t xml:space="preserve"> </w:t>
      </w:r>
      <w:r w:rsidRPr="00AA0747">
        <w:t>Олімпійських</w:t>
      </w:r>
      <w:r w:rsidRPr="00AA0747">
        <w:rPr>
          <w:spacing w:val="-4"/>
        </w:rPr>
        <w:t xml:space="preserve"> </w:t>
      </w:r>
      <w:r w:rsidRPr="00AA0747">
        <w:t>команд</w:t>
      </w:r>
      <w:r w:rsidRPr="00AA0747">
        <w:rPr>
          <w:spacing w:val="4"/>
        </w:rPr>
        <w:t xml:space="preserve"> </w:t>
      </w:r>
      <w:r w:rsidRPr="00AA0747">
        <w:t>на</w:t>
      </w:r>
      <w:r w:rsidRPr="00AA0747">
        <w:rPr>
          <w:spacing w:val="2"/>
        </w:rPr>
        <w:t xml:space="preserve"> </w:t>
      </w:r>
      <w:r w:rsidRPr="00AA0747">
        <w:t>Ігри.</w:t>
      </w:r>
    </w:p>
    <w:p w14:paraId="1B0B9496" w14:textId="77777777" w:rsidR="00656AB8" w:rsidRPr="001D6479" w:rsidRDefault="00656AB8" w:rsidP="00A6177B">
      <w:pPr>
        <w:pStyle w:val="a5"/>
        <w:spacing w:line="360" w:lineRule="auto"/>
        <w:ind w:left="0" w:right="223" w:firstLine="710"/>
        <w:jc w:val="both"/>
        <w:rPr>
          <w:b/>
          <w:bCs/>
        </w:rPr>
      </w:pPr>
      <w:r w:rsidRPr="00AA0747">
        <w:lastRenderedPageBreak/>
        <w:t>Фінансову</w:t>
      </w:r>
      <w:r w:rsidRPr="00AA0747">
        <w:rPr>
          <w:spacing w:val="1"/>
        </w:rPr>
        <w:t xml:space="preserve"> </w:t>
      </w:r>
      <w:r w:rsidRPr="00AA0747">
        <w:t>допомогу</w:t>
      </w:r>
      <w:r w:rsidRPr="00AA0747">
        <w:rPr>
          <w:spacing w:val="1"/>
        </w:rPr>
        <w:t xml:space="preserve"> </w:t>
      </w:r>
      <w:r w:rsidRPr="00AA0747">
        <w:t>МСФ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надає</w:t>
      </w:r>
      <w:r w:rsidRPr="00AA0747">
        <w:rPr>
          <w:spacing w:val="1"/>
        </w:rPr>
        <w:t xml:space="preserve"> </w:t>
      </w:r>
      <w:r w:rsidRPr="00AA0747">
        <w:t>з</w:t>
      </w:r>
      <w:r w:rsidRPr="00AA0747">
        <w:rPr>
          <w:spacing w:val="1"/>
        </w:rPr>
        <w:t xml:space="preserve"> </w:t>
      </w:r>
      <w:r w:rsidRPr="00AA0747">
        <w:t>метою</w:t>
      </w:r>
      <w:r w:rsidRPr="00AA0747">
        <w:rPr>
          <w:spacing w:val="1"/>
        </w:rPr>
        <w:t xml:space="preserve"> </w:t>
      </w:r>
      <w:r w:rsidRPr="00AA0747">
        <w:t>розвитку</w:t>
      </w:r>
      <w:r w:rsidRPr="00AA0747">
        <w:rPr>
          <w:spacing w:val="1"/>
        </w:rPr>
        <w:t xml:space="preserve"> </w:t>
      </w:r>
      <w:r w:rsidRPr="00AA0747">
        <w:t>спорту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змагальної</w:t>
      </w:r>
      <w:r w:rsidRPr="00AA0747">
        <w:rPr>
          <w:spacing w:val="1"/>
        </w:rPr>
        <w:t xml:space="preserve"> </w:t>
      </w:r>
      <w:r w:rsidRPr="00AA0747">
        <w:t>діяльності</w:t>
      </w:r>
      <w:r w:rsidRPr="00AA0747">
        <w:rPr>
          <w:spacing w:val="1"/>
        </w:rPr>
        <w:t xml:space="preserve"> </w:t>
      </w:r>
      <w:r w:rsidRPr="00AA0747">
        <w:t>в</w:t>
      </w:r>
      <w:r w:rsidRPr="00AA0747">
        <w:rPr>
          <w:spacing w:val="1"/>
        </w:rPr>
        <w:t xml:space="preserve"> </w:t>
      </w:r>
      <w:r w:rsidRPr="00AA0747">
        <w:t>усьому</w:t>
      </w:r>
      <w:r w:rsidRPr="00AA0747">
        <w:rPr>
          <w:spacing w:val="1"/>
        </w:rPr>
        <w:t xml:space="preserve"> </w:t>
      </w:r>
      <w:r w:rsidRPr="00AA0747">
        <w:t>світі.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сьогодні</w:t>
      </w:r>
      <w:r w:rsidRPr="00AA0747">
        <w:rPr>
          <w:spacing w:val="1"/>
        </w:rPr>
        <w:t xml:space="preserve"> </w:t>
      </w:r>
      <w:r w:rsidRPr="00AA0747">
        <w:t>(з</w:t>
      </w:r>
      <w:r w:rsidRPr="00AA0747">
        <w:rPr>
          <w:spacing w:val="1"/>
        </w:rPr>
        <w:t xml:space="preserve"> </w:t>
      </w:r>
      <w:r w:rsidRPr="00AA0747">
        <w:t>1996)</w:t>
      </w:r>
      <w:r w:rsidRPr="00AA0747">
        <w:rPr>
          <w:spacing w:val="1"/>
        </w:rPr>
        <w:t xml:space="preserve"> </w:t>
      </w:r>
      <w:r w:rsidRPr="00AA0747">
        <w:t>при</w:t>
      </w:r>
      <w:r w:rsidRPr="00AA0747">
        <w:rPr>
          <w:spacing w:val="1"/>
        </w:rPr>
        <w:t xml:space="preserve"> </w:t>
      </w:r>
      <w:r w:rsidRPr="00AA0747">
        <w:t>розподілі</w:t>
      </w:r>
      <w:r w:rsidRPr="00AA0747">
        <w:rPr>
          <w:spacing w:val="1"/>
        </w:rPr>
        <w:t xml:space="preserve"> </w:t>
      </w:r>
      <w:r w:rsidRPr="00AA0747">
        <w:t>прибутків МОК, що надаються МСФ, діє наступна схема. Відповідно до неї</w:t>
      </w:r>
      <w:r w:rsidRPr="00AA0747">
        <w:rPr>
          <w:spacing w:val="1"/>
        </w:rPr>
        <w:t xml:space="preserve"> </w:t>
      </w:r>
      <w:r w:rsidRPr="001D6479">
        <w:rPr>
          <w:b/>
          <w:bCs/>
        </w:rPr>
        <w:t>всі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МСФ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розділені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МОК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на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4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категорії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в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залежності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від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популярності: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I</w:t>
      </w:r>
      <w:r w:rsidRPr="001D6479">
        <w:rPr>
          <w:b/>
          <w:bCs/>
          <w:spacing w:val="-67"/>
        </w:rPr>
        <w:t xml:space="preserve"> </w:t>
      </w:r>
      <w:r w:rsidRPr="001D6479">
        <w:rPr>
          <w:b/>
          <w:bCs/>
        </w:rPr>
        <w:t>категорія – легка атлетика; II категорія – гімнастика, баскетбол, волейбол,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плавання, футбол; III категорія – академічне веслування, велоспорт, кінний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спорт,</w:t>
      </w:r>
      <w:r w:rsidRPr="001D6479">
        <w:rPr>
          <w:b/>
          <w:bCs/>
          <w:spacing w:val="16"/>
        </w:rPr>
        <w:t xml:space="preserve"> </w:t>
      </w:r>
      <w:r w:rsidRPr="001D6479">
        <w:rPr>
          <w:b/>
          <w:bCs/>
        </w:rPr>
        <w:t>гандбол,</w:t>
      </w:r>
      <w:r w:rsidRPr="001D6479">
        <w:rPr>
          <w:b/>
          <w:bCs/>
          <w:spacing w:val="16"/>
        </w:rPr>
        <w:t xml:space="preserve"> </w:t>
      </w:r>
      <w:r w:rsidRPr="001D6479">
        <w:rPr>
          <w:b/>
          <w:bCs/>
        </w:rPr>
        <w:t>теніс,</w:t>
      </w:r>
      <w:r w:rsidRPr="001D6479">
        <w:rPr>
          <w:b/>
          <w:bCs/>
          <w:spacing w:val="21"/>
        </w:rPr>
        <w:t xml:space="preserve"> </w:t>
      </w:r>
      <w:r w:rsidRPr="001D6479">
        <w:rPr>
          <w:b/>
          <w:bCs/>
        </w:rPr>
        <w:t>хокей</w:t>
      </w:r>
      <w:r w:rsidRPr="001D6479">
        <w:rPr>
          <w:b/>
          <w:bCs/>
          <w:spacing w:val="19"/>
        </w:rPr>
        <w:t xml:space="preserve"> </w:t>
      </w:r>
      <w:r w:rsidRPr="001D6479">
        <w:rPr>
          <w:b/>
          <w:bCs/>
        </w:rPr>
        <w:t>на</w:t>
      </w:r>
      <w:r w:rsidRPr="001D6479">
        <w:rPr>
          <w:b/>
          <w:bCs/>
          <w:spacing w:val="15"/>
        </w:rPr>
        <w:t xml:space="preserve"> </w:t>
      </w:r>
      <w:r w:rsidRPr="001D6479">
        <w:rPr>
          <w:b/>
          <w:bCs/>
        </w:rPr>
        <w:t>траві;</w:t>
      </w:r>
      <w:r w:rsidRPr="001D6479">
        <w:rPr>
          <w:b/>
          <w:bCs/>
          <w:spacing w:val="18"/>
        </w:rPr>
        <w:t xml:space="preserve"> </w:t>
      </w:r>
      <w:r w:rsidRPr="001D6479">
        <w:rPr>
          <w:b/>
          <w:bCs/>
        </w:rPr>
        <w:t>IV</w:t>
      </w:r>
      <w:r w:rsidRPr="001D6479">
        <w:rPr>
          <w:b/>
          <w:bCs/>
          <w:spacing w:val="14"/>
        </w:rPr>
        <w:t xml:space="preserve"> </w:t>
      </w:r>
      <w:r w:rsidRPr="001D6479">
        <w:rPr>
          <w:b/>
          <w:bCs/>
        </w:rPr>
        <w:t>категорія</w:t>
      </w:r>
      <w:r w:rsidRPr="001D6479">
        <w:rPr>
          <w:b/>
          <w:bCs/>
          <w:spacing w:val="16"/>
        </w:rPr>
        <w:t xml:space="preserve"> </w:t>
      </w:r>
      <w:r w:rsidRPr="001D6479">
        <w:rPr>
          <w:b/>
          <w:bCs/>
        </w:rPr>
        <w:t>–</w:t>
      </w:r>
      <w:r w:rsidRPr="001D6479">
        <w:rPr>
          <w:b/>
          <w:bCs/>
          <w:spacing w:val="19"/>
        </w:rPr>
        <w:t xml:space="preserve"> </w:t>
      </w:r>
      <w:r w:rsidRPr="001D6479">
        <w:rPr>
          <w:b/>
          <w:bCs/>
        </w:rPr>
        <w:t>інші</w:t>
      </w:r>
      <w:r w:rsidRPr="001D6479">
        <w:rPr>
          <w:b/>
          <w:bCs/>
          <w:spacing w:val="13"/>
        </w:rPr>
        <w:t xml:space="preserve"> </w:t>
      </w:r>
      <w:r w:rsidRPr="001D6479">
        <w:rPr>
          <w:b/>
          <w:bCs/>
        </w:rPr>
        <w:t>види</w:t>
      </w:r>
      <w:r w:rsidRPr="001D6479">
        <w:rPr>
          <w:b/>
          <w:bCs/>
          <w:spacing w:val="14"/>
        </w:rPr>
        <w:t xml:space="preserve"> </w:t>
      </w:r>
      <w:r w:rsidRPr="001D6479">
        <w:rPr>
          <w:b/>
          <w:bCs/>
        </w:rPr>
        <w:t>спорту.</w:t>
      </w:r>
    </w:p>
    <w:p w14:paraId="0D4C2D65" w14:textId="10D1FF45" w:rsidR="00656AB8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Крім</w:t>
      </w:r>
      <w:r w:rsidRPr="00AA0747">
        <w:rPr>
          <w:spacing w:val="1"/>
        </w:rPr>
        <w:t xml:space="preserve"> </w:t>
      </w:r>
      <w:r w:rsidRPr="00AA0747">
        <w:t>цього,</w:t>
      </w:r>
      <w:r w:rsidRPr="00AA0747">
        <w:rPr>
          <w:spacing w:val="1"/>
        </w:rPr>
        <w:t xml:space="preserve"> </w:t>
      </w:r>
      <w:r w:rsidRPr="001D6479">
        <w:rPr>
          <w:b/>
          <w:bCs/>
        </w:rPr>
        <w:t>МОК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надає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фінансову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підтримку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Міжнародному</w:t>
      </w:r>
      <w:r w:rsidRPr="001D6479">
        <w:rPr>
          <w:b/>
          <w:bCs/>
          <w:spacing w:val="-67"/>
        </w:rPr>
        <w:t xml:space="preserve"> </w:t>
      </w:r>
      <w:proofErr w:type="spellStart"/>
      <w:r w:rsidRPr="001D6479">
        <w:rPr>
          <w:b/>
          <w:bCs/>
        </w:rPr>
        <w:t>паралімпійському</w:t>
      </w:r>
      <w:proofErr w:type="spellEnd"/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комітету,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ВАДА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(WADA)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і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деяким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іншим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спортивним</w:t>
      </w:r>
      <w:r w:rsidRPr="001D6479">
        <w:rPr>
          <w:b/>
          <w:bCs/>
          <w:spacing w:val="1"/>
        </w:rPr>
        <w:t xml:space="preserve"> </w:t>
      </w:r>
      <w:r w:rsidRPr="001D6479">
        <w:rPr>
          <w:b/>
          <w:bCs/>
        </w:rPr>
        <w:t>організаціям.</w:t>
      </w:r>
    </w:p>
    <w:p w14:paraId="3E7627AD" w14:textId="77777777" w:rsidR="00656AB8" w:rsidRPr="001D6479" w:rsidRDefault="00656AB8" w:rsidP="00A6177B">
      <w:pPr>
        <w:pStyle w:val="1"/>
        <w:tabs>
          <w:tab w:val="left" w:pos="1636"/>
        </w:tabs>
        <w:spacing w:line="360" w:lineRule="auto"/>
        <w:ind w:left="0" w:right="224"/>
        <w:jc w:val="center"/>
      </w:pPr>
      <w:r w:rsidRPr="00AA0747">
        <w:t>Спонсорство,</w:t>
      </w:r>
      <w:r w:rsidRPr="00AA0747">
        <w:rPr>
          <w:spacing w:val="1"/>
        </w:rPr>
        <w:t xml:space="preserve"> </w:t>
      </w:r>
      <w:r w:rsidRPr="00AA0747">
        <w:t>ліцензування,</w:t>
      </w:r>
      <w:r w:rsidRPr="00AA0747">
        <w:rPr>
          <w:spacing w:val="1"/>
        </w:rPr>
        <w:t xml:space="preserve"> </w:t>
      </w:r>
      <w:r w:rsidRPr="00AA0747">
        <w:t>реклама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маркетинг</w:t>
      </w:r>
      <w:r w:rsidRPr="00AA0747">
        <w:rPr>
          <w:spacing w:val="1"/>
        </w:rPr>
        <w:t xml:space="preserve"> </w:t>
      </w:r>
      <w:r w:rsidRPr="00AA0747">
        <w:t>та</w:t>
      </w:r>
      <w:r w:rsidRPr="00AA0747">
        <w:rPr>
          <w:spacing w:val="1"/>
        </w:rPr>
        <w:t xml:space="preserve"> </w:t>
      </w:r>
      <w:r w:rsidRPr="00AA0747">
        <w:t>їх</w:t>
      </w:r>
      <w:r w:rsidRPr="00AA0747">
        <w:rPr>
          <w:spacing w:val="1"/>
        </w:rPr>
        <w:t xml:space="preserve"> </w:t>
      </w:r>
      <w:r w:rsidRPr="00AA0747">
        <w:t>значення</w:t>
      </w:r>
      <w:r w:rsidRPr="00AA0747">
        <w:rPr>
          <w:spacing w:val="-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фінансуванні</w:t>
      </w:r>
      <w:r w:rsidRPr="00AA0747">
        <w:rPr>
          <w:spacing w:val="5"/>
        </w:rPr>
        <w:t xml:space="preserve"> </w:t>
      </w:r>
      <w:r>
        <w:rPr>
          <w:lang w:val="ru-RU"/>
        </w:rPr>
        <w:t>О</w:t>
      </w:r>
      <w:proofErr w:type="spellStart"/>
      <w:r w:rsidRPr="00AA0747">
        <w:t>лімпійського</w:t>
      </w:r>
      <w:proofErr w:type="spellEnd"/>
      <w:r w:rsidRPr="00AA0747">
        <w:rPr>
          <w:spacing w:val="-3"/>
        </w:rPr>
        <w:t xml:space="preserve"> </w:t>
      </w:r>
      <w:r w:rsidRPr="00AA0747">
        <w:t>спорту</w:t>
      </w:r>
    </w:p>
    <w:p w14:paraId="55DCE339" w14:textId="77777777" w:rsidR="00656AB8" w:rsidRPr="00AA0747" w:rsidRDefault="00656AB8" w:rsidP="00A6177B">
      <w:pPr>
        <w:pStyle w:val="2"/>
        <w:spacing w:line="360" w:lineRule="auto"/>
        <w:ind w:left="0"/>
        <w:jc w:val="center"/>
        <w:rPr>
          <w:i w:val="0"/>
          <w:iCs w:val="0"/>
        </w:rPr>
      </w:pPr>
      <w:r w:rsidRPr="00AA0747">
        <w:rPr>
          <w:i w:val="0"/>
          <w:iCs w:val="0"/>
        </w:rPr>
        <w:t>Олімпійське</w:t>
      </w:r>
      <w:r w:rsidRPr="00AA0747">
        <w:rPr>
          <w:i w:val="0"/>
          <w:iCs w:val="0"/>
          <w:spacing w:val="-6"/>
        </w:rPr>
        <w:t xml:space="preserve"> </w:t>
      </w:r>
      <w:r w:rsidRPr="00AA0747">
        <w:rPr>
          <w:i w:val="0"/>
          <w:iCs w:val="0"/>
        </w:rPr>
        <w:t>ліцензування</w:t>
      </w:r>
    </w:p>
    <w:p w14:paraId="7DF76B29" w14:textId="633AB82E" w:rsidR="00656AB8" w:rsidRPr="00AA0747" w:rsidRDefault="00656AB8" w:rsidP="00A6177B">
      <w:pPr>
        <w:pStyle w:val="a5"/>
        <w:spacing w:line="360" w:lineRule="auto"/>
        <w:ind w:left="0" w:right="224" w:firstLine="782"/>
        <w:jc w:val="both"/>
      </w:pPr>
      <w:r w:rsidRPr="00AA0747">
        <w:t>Добре відомо, що напередодні ОІ практично будь-яка продукція, що</w:t>
      </w:r>
      <w:r w:rsidRPr="00AA0747">
        <w:rPr>
          <w:spacing w:val="1"/>
        </w:rPr>
        <w:t xml:space="preserve"> </w:t>
      </w:r>
      <w:r w:rsidRPr="00AA0747">
        <w:t>несе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собі</w:t>
      </w:r>
      <w:r w:rsidRPr="00AA0747">
        <w:rPr>
          <w:spacing w:val="1"/>
        </w:rPr>
        <w:t xml:space="preserve"> </w:t>
      </w:r>
      <w:r w:rsidRPr="001D6479">
        <w:t>О</w:t>
      </w:r>
      <w:r w:rsidRPr="00AA0747">
        <w:t>лімпійську</w:t>
      </w:r>
      <w:r w:rsidRPr="00AA0747">
        <w:rPr>
          <w:spacing w:val="1"/>
        </w:rPr>
        <w:t xml:space="preserve"> </w:t>
      </w:r>
      <w:r w:rsidRPr="00AA0747">
        <w:t>символіку,</w:t>
      </w:r>
      <w:r w:rsidRPr="00AA0747">
        <w:rPr>
          <w:spacing w:val="1"/>
        </w:rPr>
        <w:t xml:space="preserve"> </w:t>
      </w:r>
      <w:r w:rsidRPr="00AA0747">
        <w:t>користується</w:t>
      </w:r>
      <w:r w:rsidRPr="00AA0747">
        <w:rPr>
          <w:spacing w:val="1"/>
        </w:rPr>
        <w:t xml:space="preserve"> </w:t>
      </w:r>
      <w:r w:rsidRPr="00AA0747">
        <w:t>підвищеним</w:t>
      </w:r>
      <w:r w:rsidRPr="00AA0747">
        <w:rPr>
          <w:spacing w:val="1"/>
        </w:rPr>
        <w:t xml:space="preserve"> </w:t>
      </w:r>
      <w:r w:rsidRPr="00AA0747">
        <w:t>попитом.</w:t>
      </w:r>
      <w:r w:rsidRPr="00AA0747">
        <w:rPr>
          <w:spacing w:val="1"/>
        </w:rPr>
        <w:t xml:space="preserve"> </w:t>
      </w:r>
      <w:r w:rsidRPr="00AA0747">
        <w:t>Однак виробники сувенірів, значків, одягу та інших виробів не можуть без</w:t>
      </w:r>
      <w:r w:rsidRPr="00AA0747">
        <w:rPr>
          <w:spacing w:val="1"/>
        </w:rPr>
        <w:t xml:space="preserve"> </w:t>
      </w:r>
      <w:r w:rsidRPr="00AA0747">
        <w:t>спеціального</w:t>
      </w:r>
      <w:r w:rsidRPr="00AA0747">
        <w:rPr>
          <w:spacing w:val="1"/>
        </w:rPr>
        <w:t xml:space="preserve"> </w:t>
      </w:r>
      <w:r w:rsidRPr="00AA0747">
        <w:t>дозволу</w:t>
      </w:r>
      <w:r w:rsidRPr="00AA0747">
        <w:rPr>
          <w:spacing w:val="1"/>
        </w:rPr>
        <w:t xml:space="preserve"> </w:t>
      </w:r>
      <w:r w:rsidRPr="00AA0747">
        <w:t>(ліцензії)</w:t>
      </w:r>
      <w:r w:rsidRPr="00AA0747">
        <w:rPr>
          <w:spacing w:val="1"/>
        </w:rPr>
        <w:t xml:space="preserve"> </w:t>
      </w:r>
      <w:r w:rsidRPr="00AA0747">
        <w:t>МОК,</w:t>
      </w:r>
      <w:r w:rsidRPr="00AA0747">
        <w:rPr>
          <w:spacing w:val="1"/>
        </w:rPr>
        <w:t xml:space="preserve"> </w:t>
      </w:r>
      <w:r w:rsidRPr="00AA0747">
        <w:t>НОК</w:t>
      </w:r>
      <w:r w:rsidRPr="00AA0747">
        <w:rPr>
          <w:spacing w:val="1"/>
        </w:rPr>
        <w:t xml:space="preserve"> </w:t>
      </w:r>
      <w:r w:rsidRPr="00AA0747">
        <w:t>або</w:t>
      </w:r>
      <w:r w:rsidRPr="00AA0747">
        <w:rPr>
          <w:spacing w:val="1"/>
        </w:rPr>
        <w:t xml:space="preserve"> </w:t>
      </w:r>
      <w:r w:rsidRPr="00AA0747">
        <w:t>ОКОІ</w:t>
      </w:r>
      <w:r w:rsidRPr="00AA0747">
        <w:rPr>
          <w:spacing w:val="1"/>
        </w:rPr>
        <w:t xml:space="preserve"> </w:t>
      </w:r>
      <w:r w:rsidRPr="00AA0747">
        <w:t>постачати</w:t>
      </w:r>
      <w:r w:rsidRPr="00AA0747">
        <w:rPr>
          <w:spacing w:val="1"/>
        </w:rPr>
        <w:t xml:space="preserve"> </w:t>
      </w:r>
      <w:r w:rsidRPr="00AA0747">
        <w:t>свою</w:t>
      </w:r>
      <w:r w:rsidRPr="00AA0747">
        <w:rPr>
          <w:spacing w:val="1"/>
        </w:rPr>
        <w:t xml:space="preserve"> </w:t>
      </w:r>
      <w:r w:rsidRPr="00AA0747">
        <w:t xml:space="preserve">продукцію олімпійськими символами. За будь-яке виробництво </w:t>
      </w:r>
      <w:r w:rsidRPr="001D6479">
        <w:t>О</w:t>
      </w:r>
      <w:r w:rsidRPr="00AA0747">
        <w:t>лімпійських</w:t>
      </w:r>
      <w:r w:rsidRPr="00AA0747">
        <w:rPr>
          <w:spacing w:val="-67"/>
        </w:rPr>
        <w:t xml:space="preserve"> </w:t>
      </w:r>
      <w:r w:rsidRPr="001D6479">
        <w:rPr>
          <w:spacing w:val="-67"/>
        </w:rPr>
        <w:t xml:space="preserve">      </w:t>
      </w:r>
      <w:r w:rsidRPr="00AA0747">
        <w:t>талісманів,</w:t>
      </w:r>
      <w:r w:rsidRPr="00AA0747">
        <w:rPr>
          <w:spacing w:val="1"/>
        </w:rPr>
        <w:t xml:space="preserve"> </w:t>
      </w:r>
      <w:r w:rsidRPr="00AA0747">
        <w:t>розміщення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своїх</w:t>
      </w:r>
      <w:r w:rsidRPr="00AA0747">
        <w:rPr>
          <w:spacing w:val="1"/>
        </w:rPr>
        <w:t xml:space="preserve"> </w:t>
      </w:r>
      <w:r w:rsidRPr="00AA0747">
        <w:t>товарах</w:t>
      </w:r>
      <w:r w:rsidRPr="00AA0747">
        <w:rPr>
          <w:spacing w:val="1"/>
        </w:rPr>
        <w:t xml:space="preserve"> </w:t>
      </w:r>
      <w:r w:rsidRPr="00AA0747">
        <w:t>спеціальної</w:t>
      </w:r>
      <w:r w:rsidRPr="00AA0747">
        <w:rPr>
          <w:spacing w:val="1"/>
        </w:rPr>
        <w:t xml:space="preserve"> </w:t>
      </w:r>
      <w:r w:rsidRPr="00AA0747">
        <w:t>атрибутики,</w:t>
      </w:r>
      <w:r w:rsidRPr="00AA0747">
        <w:rPr>
          <w:spacing w:val="1"/>
        </w:rPr>
        <w:t xml:space="preserve"> </w:t>
      </w:r>
      <w:r w:rsidRPr="00AA0747">
        <w:t>підприємства-виробники</w:t>
      </w:r>
      <w:r w:rsidRPr="00AA0747">
        <w:rPr>
          <w:spacing w:val="62"/>
        </w:rPr>
        <w:t xml:space="preserve"> </w:t>
      </w:r>
      <w:r w:rsidRPr="00AA0747">
        <w:t>повинні</w:t>
      </w:r>
      <w:r w:rsidRPr="00AA0747">
        <w:rPr>
          <w:spacing w:val="61"/>
        </w:rPr>
        <w:t xml:space="preserve"> </w:t>
      </w:r>
      <w:r w:rsidRPr="00AA0747">
        <w:t>заплатити</w:t>
      </w:r>
      <w:r w:rsidRPr="00AA0747">
        <w:rPr>
          <w:spacing w:val="62"/>
        </w:rPr>
        <w:t xml:space="preserve"> </w:t>
      </w:r>
      <w:r w:rsidRPr="00AA0747">
        <w:t>ліцензійний</w:t>
      </w:r>
      <w:r w:rsidRPr="00AA0747">
        <w:rPr>
          <w:spacing w:val="67"/>
        </w:rPr>
        <w:t xml:space="preserve"> </w:t>
      </w:r>
      <w:r w:rsidRPr="00AA0747">
        <w:t>збір.</w:t>
      </w:r>
    </w:p>
    <w:p w14:paraId="17D6FCE8" w14:textId="77777777" w:rsidR="00656AB8" w:rsidRPr="00AA0747" w:rsidRDefault="00656AB8" w:rsidP="00A6177B">
      <w:pPr>
        <w:pStyle w:val="2"/>
        <w:spacing w:line="360" w:lineRule="auto"/>
        <w:ind w:left="0"/>
        <w:jc w:val="center"/>
        <w:rPr>
          <w:i w:val="0"/>
          <w:iCs w:val="0"/>
        </w:rPr>
      </w:pPr>
      <w:r w:rsidRPr="00AA0747">
        <w:rPr>
          <w:i w:val="0"/>
          <w:iCs w:val="0"/>
        </w:rPr>
        <w:t>Існує</w:t>
      </w:r>
      <w:r w:rsidRPr="00AA0747">
        <w:rPr>
          <w:i w:val="0"/>
          <w:iCs w:val="0"/>
          <w:spacing w:val="-3"/>
        </w:rPr>
        <w:t xml:space="preserve"> </w:t>
      </w:r>
      <w:r w:rsidRPr="00AA0747">
        <w:rPr>
          <w:i w:val="0"/>
          <w:iCs w:val="0"/>
        </w:rPr>
        <w:t>три</w:t>
      </w:r>
      <w:r w:rsidRPr="00AA0747">
        <w:rPr>
          <w:i w:val="0"/>
          <w:iCs w:val="0"/>
          <w:spacing w:val="-3"/>
        </w:rPr>
        <w:t xml:space="preserve"> </w:t>
      </w:r>
      <w:r w:rsidRPr="00AA0747">
        <w:rPr>
          <w:i w:val="0"/>
          <w:iCs w:val="0"/>
        </w:rPr>
        <w:t>ряди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ліцензування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в</w:t>
      </w:r>
      <w:r w:rsidRPr="00AA0747">
        <w:rPr>
          <w:i w:val="0"/>
          <w:iCs w:val="0"/>
          <w:spacing w:val="-1"/>
        </w:rPr>
        <w:t xml:space="preserve"> </w:t>
      </w:r>
      <w:r w:rsidRPr="00AA0747">
        <w:rPr>
          <w:i w:val="0"/>
          <w:iCs w:val="0"/>
        </w:rPr>
        <w:t>межах</w:t>
      </w:r>
      <w:r w:rsidRPr="00AA0747">
        <w:rPr>
          <w:i w:val="0"/>
          <w:iCs w:val="0"/>
          <w:spacing w:val="-1"/>
        </w:rPr>
        <w:t xml:space="preserve"> </w:t>
      </w:r>
      <w:r>
        <w:rPr>
          <w:i w:val="0"/>
          <w:iCs w:val="0"/>
          <w:lang w:val="ru-RU"/>
        </w:rPr>
        <w:t>О</w:t>
      </w:r>
      <w:proofErr w:type="spellStart"/>
      <w:r w:rsidRPr="00AA0747">
        <w:rPr>
          <w:i w:val="0"/>
          <w:iCs w:val="0"/>
        </w:rPr>
        <w:t>лімпійського</w:t>
      </w:r>
      <w:proofErr w:type="spellEnd"/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руху:</w:t>
      </w:r>
    </w:p>
    <w:p w14:paraId="2DB1113F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right="223" w:firstLine="710"/>
        <w:jc w:val="both"/>
        <w:rPr>
          <w:sz w:val="28"/>
          <w:szCs w:val="28"/>
        </w:rPr>
      </w:pPr>
      <w:r w:rsidRPr="001D6479">
        <w:rPr>
          <w:b/>
          <w:bCs/>
          <w:sz w:val="28"/>
          <w:szCs w:val="28"/>
        </w:rPr>
        <w:t>для ОКОІ</w:t>
      </w:r>
      <w:r w:rsidRPr="00AA0747">
        <w:rPr>
          <w:sz w:val="28"/>
          <w:szCs w:val="28"/>
        </w:rPr>
        <w:t xml:space="preserve"> – ліцензування компаній, що виготовляють сувеніри,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які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стосуються ОІ. Ці компанії оплачують ліцензійний платіж у розмірі від 10 до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15% прибутку від реалізації продукції (зазвичай це товари типу шпильок,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футболок,</w:t>
      </w:r>
      <w:r w:rsidRPr="00AA0747">
        <w:rPr>
          <w:spacing w:val="3"/>
          <w:sz w:val="28"/>
          <w:szCs w:val="28"/>
        </w:rPr>
        <w:t xml:space="preserve"> </w:t>
      </w:r>
      <w:proofErr w:type="spellStart"/>
      <w:r w:rsidRPr="00AA0747">
        <w:rPr>
          <w:sz w:val="28"/>
          <w:szCs w:val="28"/>
        </w:rPr>
        <w:t>бейсболок</w:t>
      </w:r>
      <w:proofErr w:type="spellEnd"/>
      <w:r w:rsidRPr="00AA0747">
        <w:rPr>
          <w:sz w:val="28"/>
          <w:szCs w:val="28"/>
        </w:rPr>
        <w:t>,</w:t>
      </w:r>
      <w:r w:rsidRPr="00AA0747">
        <w:rPr>
          <w:spacing w:val="4"/>
          <w:sz w:val="28"/>
          <w:szCs w:val="28"/>
        </w:rPr>
        <w:t xml:space="preserve"> </w:t>
      </w:r>
      <w:r w:rsidRPr="00AA0747">
        <w:rPr>
          <w:sz w:val="28"/>
          <w:szCs w:val="28"/>
        </w:rPr>
        <w:t>значків);</w:t>
      </w:r>
    </w:p>
    <w:p w14:paraId="7CEF63DE" w14:textId="77777777" w:rsidR="00656AB8" w:rsidRPr="00AA0747" w:rsidRDefault="00656AB8" w:rsidP="00A6177B">
      <w:pPr>
        <w:pStyle w:val="a5"/>
        <w:numPr>
          <w:ilvl w:val="1"/>
          <w:numId w:val="3"/>
        </w:numPr>
        <w:tabs>
          <w:tab w:val="left" w:pos="1134"/>
        </w:tabs>
        <w:spacing w:line="360" w:lineRule="auto"/>
        <w:ind w:left="0" w:right="223" w:firstLine="709"/>
        <w:jc w:val="both"/>
      </w:pPr>
      <w:r w:rsidRPr="001D6479">
        <w:rPr>
          <w:b/>
          <w:bCs/>
        </w:rPr>
        <w:t xml:space="preserve">для </w:t>
      </w:r>
      <w:proofErr w:type="spellStart"/>
      <w:r w:rsidRPr="001D6479">
        <w:rPr>
          <w:b/>
          <w:bCs/>
        </w:rPr>
        <w:t>НОКів</w:t>
      </w:r>
      <w:proofErr w:type="spellEnd"/>
      <w:r w:rsidRPr="00AA0747">
        <w:t xml:space="preserve"> – ліцензуються компанії, що використовують зображення</w:t>
      </w:r>
      <w:r w:rsidRPr="00AA0747">
        <w:rPr>
          <w:spacing w:val="1"/>
        </w:rPr>
        <w:t xml:space="preserve"> </w:t>
      </w:r>
      <w:r w:rsidRPr="00AA0747">
        <w:t>національних</w:t>
      </w:r>
      <w:r w:rsidRPr="00AA0747">
        <w:rPr>
          <w:spacing w:val="9"/>
        </w:rPr>
        <w:t xml:space="preserve"> </w:t>
      </w:r>
      <w:r w:rsidRPr="00AA0747">
        <w:t>Олімпійських</w:t>
      </w:r>
      <w:r w:rsidRPr="00AA0747">
        <w:rPr>
          <w:spacing w:val="9"/>
        </w:rPr>
        <w:t xml:space="preserve"> </w:t>
      </w:r>
      <w:r w:rsidRPr="00AA0747">
        <w:t>делегацій,</w:t>
      </w:r>
      <w:r w:rsidRPr="00AA0747">
        <w:rPr>
          <w:spacing w:val="15"/>
        </w:rPr>
        <w:t xml:space="preserve"> </w:t>
      </w:r>
      <w:r w:rsidRPr="00AA0747">
        <w:t>спортсменів</w:t>
      </w:r>
      <w:r w:rsidRPr="00AA0747">
        <w:rPr>
          <w:spacing w:val="15"/>
        </w:rPr>
        <w:t xml:space="preserve"> </w:t>
      </w:r>
      <w:r w:rsidRPr="00AA0747">
        <w:t>і</w:t>
      </w:r>
      <w:r w:rsidRPr="00AA0747">
        <w:rPr>
          <w:spacing w:val="8"/>
        </w:rPr>
        <w:t xml:space="preserve"> </w:t>
      </w:r>
      <w:r w:rsidRPr="00AA0747">
        <w:t>тренерів,</w:t>
      </w:r>
      <w:r w:rsidRPr="00AA0747">
        <w:rPr>
          <w:spacing w:val="15"/>
        </w:rPr>
        <w:t xml:space="preserve"> </w:t>
      </w:r>
      <w:r w:rsidRPr="00AA0747">
        <w:t>які</w:t>
      </w:r>
      <w:r w:rsidRPr="00AA0747">
        <w:rPr>
          <w:spacing w:val="8"/>
        </w:rPr>
        <w:t xml:space="preserve"> </w:t>
      </w:r>
      <w:r w:rsidRPr="00AA0747">
        <w:t>входять</w:t>
      </w:r>
      <w:r w:rsidRPr="00AA0747">
        <w:rPr>
          <w:spacing w:val="12"/>
        </w:rPr>
        <w:t xml:space="preserve"> </w:t>
      </w:r>
      <w:r w:rsidRPr="00AA0747">
        <w:t>до</w:t>
      </w:r>
      <w:r w:rsidRPr="00AA0747">
        <w:rPr>
          <w:lang w:val="ru-RU"/>
        </w:rPr>
        <w:t xml:space="preserve"> </w:t>
      </w:r>
      <w:r w:rsidRPr="00AA0747">
        <w:t>складу Олімпійських команд. Крім того, ліцензуванню підлягають всі товари,</w:t>
      </w:r>
      <w:r w:rsidRPr="00AA0747">
        <w:rPr>
          <w:spacing w:val="-67"/>
        </w:rPr>
        <w:t xml:space="preserve"> </w:t>
      </w:r>
      <w:r w:rsidRPr="005F4B55">
        <w:rPr>
          <w:spacing w:val="-67"/>
        </w:rPr>
        <w:t xml:space="preserve">                   </w:t>
      </w:r>
      <w:r w:rsidRPr="00AA0747">
        <w:t>що</w:t>
      </w:r>
      <w:r w:rsidRPr="00AA0747">
        <w:rPr>
          <w:spacing w:val="1"/>
        </w:rPr>
        <w:t xml:space="preserve"> </w:t>
      </w:r>
      <w:r w:rsidRPr="00AA0747">
        <w:t>містять</w:t>
      </w:r>
      <w:r w:rsidRPr="00AA0747">
        <w:rPr>
          <w:spacing w:val="1"/>
        </w:rPr>
        <w:t xml:space="preserve"> </w:t>
      </w:r>
      <w:r w:rsidRPr="00AA0747">
        <w:t>Олімпійські</w:t>
      </w:r>
      <w:r w:rsidRPr="00AA0747">
        <w:rPr>
          <w:spacing w:val="1"/>
        </w:rPr>
        <w:t xml:space="preserve"> </w:t>
      </w:r>
      <w:r w:rsidRPr="00AA0747">
        <w:t>символи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талісмани,</w:t>
      </w:r>
      <w:r w:rsidRPr="00AA0747">
        <w:rPr>
          <w:spacing w:val="1"/>
        </w:rPr>
        <w:t xml:space="preserve"> </w:t>
      </w:r>
      <w:r w:rsidRPr="00AA0747">
        <w:t>призначені</w:t>
      </w:r>
      <w:r w:rsidRPr="00AA0747">
        <w:rPr>
          <w:spacing w:val="1"/>
        </w:rPr>
        <w:t xml:space="preserve"> </w:t>
      </w:r>
      <w:r w:rsidRPr="00AA0747">
        <w:t>для</w:t>
      </w:r>
      <w:r w:rsidRPr="00AA0747">
        <w:rPr>
          <w:spacing w:val="1"/>
        </w:rPr>
        <w:t xml:space="preserve"> </w:t>
      </w:r>
      <w:r w:rsidRPr="00AA0747">
        <w:t>продажу</w:t>
      </w:r>
      <w:r w:rsidRPr="00AA0747">
        <w:rPr>
          <w:spacing w:val="1"/>
        </w:rPr>
        <w:t xml:space="preserve"> </w:t>
      </w:r>
      <w:r w:rsidRPr="00AA0747">
        <w:t>у</w:t>
      </w:r>
      <w:r w:rsidRPr="00AA0747">
        <w:rPr>
          <w:spacing w:val="1"/>
        </w:rPr>
        <w:t xml:space="preserve"> </w:t>
      </w:r>
      <w:r w:rsidRPr="00AA0747">
        <w:t>власній</w:t>
      </w:r>
      <w:r w:rsidRPr="00AA0747">
        <w:rPr>
          <w:spacing w:val="1"/>
        </w:rPr>
        <w:t xml:space="preserve"> </w:t>
      </w:r>
      <w:r w:rsidRPr="00AA0747">
        <w:lastRenderedPageBreak/>
        <w:t>країні;</w:t>
      </w:r>
    </w:p>
    <w:p w14:paraId="06D72E84" w14:textId="77777777" w:rsidR="00656AB8" w:rsidRPr="00AA0747" w:rsidRDefault="00656AB8" w:rsidP="00A6177B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right="223" w:firstLine="710"/>
        <w:jc w:val="both"/>
        <w:rPr>
          <w:sz w:val="28"/>
          <w:szCs w:val="28"/>
        </w:rPr>
      </w:pPr>
      <w:r w:rsidRPr="005F4B55">
        <w:rPr>
          <w:b/>
          <w:bCs/>
          <w:sz w:val="28"/>
          <w:szCs w:val="28"/>
        </w:rPr>
        <w:t>для</w:t>
      </w:r>
      <w:r w:rsidRPr="005F4B55">
        <w:rPr>
          <w:b/>
          <w:bCs/>
          <w:spacing w:val="1"/>
          <w:sz w:val="28"/>
          <w:szCs w:val="28"/>
        </w:rPr>
        <w:t xml:space="preserve"> </w:t>
      </w:r>
      <w:r w:rsidRPr="005F4B55">
        <w:rPr>
          <w:b/>
          <w:bCs/>
          <w:sz w:val="28"/>
          <w:szCs w:val="28"/>
        </w:rPr>
        <w:t>МОК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–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використовує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обмежену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міжнародну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програму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ліцензування в деяких категоріях –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для кінофільмів, відеофільмів (на будь-яких носіях), комп'ютерних ігор (з використанням Олімпійських символів і</w:t>
      </w:r>
      <w:r w:rsidRPr="00AA0747">
        <w:rPr>
          <w:spacing w:val="1"/>
          <w:sz w:val="28"/>
          <w:szCs w:val="28"/>
        </w:rPr>
        <w:t xml:space="preserve"> </w:t>
      </w:r>
      <w:r w:rsidRPr="00AA0747">
        <w:rPr>
          <w:sz w:val="28"/>
          <w:szCs w:val="28"/>
        </w:rPr>
        <w:t>антуражу</w:t>
      </w:r>
      <w:r w:rsidRPr="00AA0747">
        <w:rPr>
          <w:spacing w:val="-4"/>
          <w:sz w:val="28"/>
          <w:szCs w:val="28"/>
        </w:rPr>
        <w:t xml:space="preserve"> </w:t>
      </w:r>
      <w:r w:rsidRPr="00AA0747">
        <w:rPr>
          <w:sz w:val="28"/>
          <w:szCs w:val="28"/>
        </w:rPr>
        <w:t>Ігор)</w:t>
      </w:r>
      <w:r w:rsidRPr="00AA0747">
        <w:rPr>
          <w:spacing w:val="5"/>
          <w:sz w:val="28"/>
          <w:szCs w:val="28"/>
        </w:rPr>
        <w:t xml:space="preserve"> </w:t>
      </w:r>
      <w:r w:rsidRPr="00AA0747">
        <w:rPr>
          <w:sz w:val="28"/>
          <w:szCs w:val="28"/>
        </w:rPr>
        <w:t>і</w:t>
      </w:r>
      <w:r w:rsidRPr="00AA0747">
        <w:rPr>
          <w:spacing w:val="-5"/>
          <w:sz w:val="28"/>
          <w:szCs w:val="28"/>
        </w:rPr>
        <w:t xml:space="preserve"> </w:t>
      </w:r>
      <w:r w:rsidRPr="00AA0747">
        <w:rPr>
          <w:sz w:val="28"/>
          <w:szCs w:val="28"/>
        </w:rPr>
        <w:t>деяких</w:t>
      </w:r>
      <w:r w:rsidRPr="00AA0747">
        <w:rPr>
          <w:spacing w:val="2"/>
          <w:sz w:val="28"/>
          <w:szCs w:val="28"/>
        </w:rPr>
        <w:t xml:space="preserve"> </w:t>
      </w:r>
      <w:r w:rsidRPr="00AA0747">
        <w:rPr>
          <w:sz w:val="28"/>
          <w:szCs w:val="28"/>
        </w:rPr>
        <w:t>інших</w:t>
      </w:r>
      <w:r w:rsidRPr="00AA0747">
        <w:rPr>
          <w:spacing w:val="-3"/>
          <w:sz w:val="28"/>
          <w:szCs w:val="28"/>
        </w:rPr>
        <w:t xml:space="preserve"> </w:t>
      </w:r>
      <w:r w:rsidRPr="00AA0747">
        <w:rPr>
          <w:sz w:val="28"/>
          <w:szCs w:val="28"/>
        </w:rPr>
        <w:t>засобів інформації.</w:t>
      </w:r>
    </w:p>
    <w:p w14:paraId="082042F7" w14:textId="77777777" w:rsidR="00656AB8" w:rsidRPr="00AA0747" w:rsidRDefault="00656AB8" w:rsidP="00A6177B">
      <w:pPr>
        <w:pStyle w:val="a5"/>
        <w:spacing w:line="360" w:lineRule="auto"/>
        <w:ind w:left="0"/>
      </w:pPr>
    </w:p>
    <w:p w14:paraId="58B5BC5F" w14:textId="77777777" w:rsidR="00656AB8" w:rsidRPr="00AA0747" w:rsidRDefault="00656AB8" w:rsidP="00A6177B">
      <w:pPr>
        <w:pStyle w:val="2"/>
        <w:spacing w:line="360" w:lineRule="auto"/>
        <w:ind w:left="0"/>
        <w:jc w:val="center"/>
        <w:rPr>
          <w:i w:val="0"/>
          <w:iCs w:val="0"/>
        </w:rPr>
      </w:pPr>
      <w:r w:rsidRPr="00AA0747">
        <w:rPr>
          <w:i w:val="0"/>
          <w:iCs w:val="0"/>
        </w:rPr>
        <w:t>Олімпійський</w:t>
      </w:r>
      <w:r w:rsidRPr="00AA0747">
        <w:rPr>
          <w:i w:val="0"/>
          <w:iCs w:val="0"/>
          <w:spacing w:val="-4"/>
        </w:rPr>
        <w:t xml:space="preserve"> </w:t>
      </w:r>
      <w:proofErr w:type="spellStart"/>
      <w:r w:rsidRPr="00AA0747">
        <w:rPr>
          <w:i w:val="0"/>
          <w:iCs w:val="0"/>
        </w:rPr>
        <w:t>ticketing</w:t>
      </w:r>
      <w:proofErr w:type="spellEnd"/>
      <w:r w:rsidRPr="00AA0747">
        <w:rPr>
          <w:i w:val="0"/>
          <w:iCs w:val="0"/>
          <w:spacing w:val="-3"/>
        </w:rPr>
        <w:t xml:space="preserve"> </w:t>
      </w:r>
      <w:r w:rsidRPr="00AA0747">
        <w:rPr>
          <w:i w:val="0"/>
          <w:iCs w:val="0"/>
        </w:rPr>
        <w:t>(продаж</w:t>
      </w:r>
      <w:r w:rsidRPr="00AA0747">
        <w:rPr>
          <w:i w:val="0"/>
          <w:iCs w:val="0"/>
          <w:spacing w:val="-4"/>
        </w:rPr>
        <w:t xml:space="preserve"> </w:t>
      </w:r>
      <w:r w:rsidRPr="00AA0747">
        <w:rPr>
          <w:i w:val="0"/>
          <w:iCs w:val="0"/>
        </w:rPr>
        <w:t>квитків)</w:t>
      </w:r>
    </w:p>
    <w:p w14:paraId="4F085CA8" w14:textId="77777777" w:rsidR="00656AB8" w:rsidRPr="005F4B55" w:rsidRDefault="00656AB8" w:rsidP="00A6177B">
      <w:pPr>
        <w:pStyle w:val="a5"/>
        <w:spacing w:line="360" w:lineRule="auto"/>
        <w:ind w:left="0" w:right="223" w:firstLine="710"/>
        <w:jc w:val="both"/>
        <w:rPr>
          <w:b/>
          <w:bCs/>
        </w:rPr>
      </w:pPr>
      <w:r w:rsidRPr="005F4B55">
        <w:rPr>
          <w:b/>
          <w:bCs/>
        </w:rPr>
        <w:t>Доходи від продажу квитків на спортивні змагання та церемоніальні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події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ОІ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для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глядачів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з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усіх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країн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світу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становлять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понад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10%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грошових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надходжень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ОКОІ.</w:t>
      </w:r>
      <w:r w:rsidRPr="00AA0747">
        <w:rPr>
          <w:spacing w:val="1"/>
        </w:rPr>
        <w:t xml:space="preserve"> </w:t>
      </w:r>
      <w:r w:rsidRPr="005F4B55">
        <w:rPr>
          <w:b/>
          <w:bCs/>
        </w:rPr>
        <w:t>З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доходу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від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продажу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квитків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1/20</w:t>
      </w:r>
      <w:r w:rsidRPr="005F4B55">
        <w:rPr>
          <w:b/>
          <w:bCs/>
          <w:spacing w:val="1"/>
        </w:rPr>
        <w:t xml:space="preserve"> </w:t>
      </w:r>
      <w:r w:rsidRPr="005F4B55">
        <w:rPr>
          <w:b/>
          <w:bCs/>
        </w:rPr>
        <w:t>частина</w:t>
      </w:r>
      <w:r w:rsidRPr="005F4B55">
        <w:rPr>
          <w:b/>
          <w:bCs/>
          <w:spacing w:val="71"/>
        </w:rPr>
        <w:t xml:space="preserve"> </w:t>
      </w:r>
      <w:r w:rsidRPr="005F4B55">
        <w:rPr>
          <w:b/>
          <w:bCs/>
        </w:rPr>
        <w:t>(5%)</w:t>
      </w:r>
      <w:r w:rsidRPr="005F4B55">
        <w:rPr>
          <w:b/>
          <w:bCs/>
          <w:spacing w:val="-67"/>
        </w:rPr>
        <w:t xml:space="preserve"> </w:t>
      </w:r>
      <w:r w:rsidRPr="005F4B55">
        <w:rPr>
          <w:b/>
          <w:bCs/>
        </w:rPr>
        <w:t>надходить</w:t>
      </w:r>
      <w:r w:rsidRPr="005F4B55">
        <w:rPr>
          <w:b/>
          <w:bCs/>
          <w:spacing w:val="4"/>
        </w:rPr>
        <w:t xml:space="preserve"> </w:t>
      </w:r>
      <w:r w:rsidRPr="005F4B55">
        <w:rPr>
          <w:b/>
          <w:bCs/>
        </w:rPr>
        <w:t>у</w:t>
      </w:r>
      <w:r w:rsidRPr="005F4B55">
        <w:rPr>
          <w:b/>
          <w:bCs/>
          <w:spacing w:val="-3"/>
        </w:rPr>
        <w:t xml:space="preserve"> </w:t>
      </w:r>
      <w:r w:rsidRPr="005F4B55">
        <w:rPr>
          <w:b/>
          <w:bCs/>
        </w:rPr>
        <w:t>розпорядження</w:t>
      </w:r>
      <w:r w:rsidRPr="005F4B55">
        <w:rPr>
          <w:b/>
          <w:bCs/>
          <w:spacing w:val="4"/>
        </w:rPr>
        <w:t xml:space="preserve"> </w:t>
      </w:r>
      <w:r w:rsidRPr="005F4B55">
        <w:rPr>
          <w:b/>
          <w:bCs/>
        </w:rPr>
        <w:t>МОК.</w:t>
      </w:r>
    </w:p>
    <w:p w14:paraId="0ED77233" w14:textId="77777777" w:rsidR="00656AB8" w:rsidRPr="00AA0747" w:rsidRDefault="00656AB8" w:rsidP="00A6177B">
      <w:pPr>
        <w:pStyle w:val="2"/>
        <w:spacing w:line="360" w:lineRule="auto"/>
        <w:ind w:left="0"/>
        <w:jc w:val="center"/>
        <w:rPr>
          <w:b w:val="0"/>
          <w:i w:val="0"/>
          <w:iCs w:val="0"/>
        </w:rPr>
      </w:pPr>
      <w:r w:rsidRPr="00AA0747">
        <w:rPr>
          <w:i w:val="0"/>
          <w:iCs w:val="0"/>
        </w:rPr>
        <w:t>Інші</w:t>
      </w:r>
      <w:r w:rsidRPr="00AA0747">
        <w:rPr>
          <w:i w:val="0"/>
          <w:iCs w:val="0"/>
          <w:spacing w:val="-4"/>
        </w:rPr>
        <w:t xml:space="preserve"> </w:t>
      </w:r>
      <w:r w:rsidRPr="00AA0747">
        <w:rPr>
          <w:i w:val="0"/>
          <w:iCs w:val="0"/>
        </w:rPr>
        <w:t>програми</w:t>
      </w:r>
      <w:r w:rsidRPr="00AA0747">
        <w:rPr>
          <w:i w:val="0"/>
          <w:iCs w:val="0"/>
          <w:spacing w:val="-4"/>
        </w:rPr>
        <w:t xml:space="preserve"> </w:t>
      </w:r>
      <w:r w:rsidRPr="00AA0747">
        <w:rPr>
          <w:i w:val="0"/>
          <w:iCs w:val="0"/>
        </w:rPr>
        <w:t>Олімпійського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маркетингу</w:t>
      </w:r>
      <w:r w:rsidRPr="00AA0747">
        <w:rPr>
          <w:b w:val="0"/>
          <w:i w:val="0"/>
          <w:iCs w:val="0"/>
        </w:rPr>
        <w:t>:</w:t>
      </w:r>
    </w:p>
    <w:p w14:paraId="7A44C7D8" w14:textId="77777777" w:rsidR="00656AB8" w:rsidRPr="00AA0747" w:rsidRDefault="00656AB8" w:rsidP="00A6177B">
      <w:pPr>
        <w:spacing w:after="0"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AA0747">
        <w:rPr>
          <w:rFonts w:ascii="Times New Roman" w:hAnsi="Times New Roman" w:cs="Times New Roman"/>
          <w:b/>
          <w:iCs/>
          <w:sz w:val="28"/>
          <w:szCs w:val="28"/>
        </w:rPr>
        <w:t>а)</w:t>
      </w:r>
      <w:r w:rsidRPr="00AA0747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Олімпійська</w:t>
      </w:r>
      <w:proofErr w:type="spellEnd"/>
      <w:r w:rsidRPr="00AA0747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філателістична</w:t>
      </w:r>
      <w:proofErr w:type="spellEnd"/>
      <w:r w:rsidRPr="00AA0747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b/>
          <w:iCs/>
          <w:sz w:val="28"/>
          <w:szCs w:val="28"/>
        </w:rPr>
        <w:t>програма</w:t>
      </w:r>
      <w:proofErr w:type="spellEnd"/>
    </w:p>
    <w:p w14:paraId="3BB3A7F3" w14:textId="77777777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Ще в 1895 р. ОКОІ зіткнувся з проблемою фінансування будівельних</w:t>
      </w:r>
      <w:r w:rsidRPr="00AA0747">
        <w:rPr>
          <w:spacing w:val="1"/>
        </w:rPr>
        <w:t xml:space="preserve"> </w:t>
      </w:r>
      <w:r w:rsidRPr="00AA0747">
        <w:t>робіт по зведенню спортивних споруд. Два грецьких філателіста виступили з</w:t>
      </w:r>
      <w:r w:rsidRPr="00AA0747">
        <w:rPr>
          <w:spacing w:val="1"/>
        </w:rPr>
        <w:t xml:space="preserve"> </w:t>
      </w:r>
      <w:r w:rsidRPr="00AA0747">
        <w:t>ініціативою,</w:t>
      </w:r>
      <w:r w:rsidRPr="00AA0747">
        <w:rPr>
          <w:spacing w:val="1"/>
        </w:rPr>
        <w:t xml:space="preserve"> </w:t>
      </w:r>
      <w:r w:rsidRPr="00AA0747">
        <w:t>щоб</w:t>
      </w:r>
      <w:r w:rsidRPr="00AA0747">
        <w:rPr>
          <w:spacing w:val="1"/>
        </w:rPr>
        <w:t xml:space="preserve"> </w:t>
      </w:r>
      <w:r w:rsidRPr="00AA0747">
        <w:t>уряд</w:t>
      </w:r>
      <w:r w:rsidRPr="00AA0747">
        <w:rPr>
          <w:spacing w:val="1"/>
        </w:rPr>
        <w:t xml:space="preserve"> </w:t>
      </w:r>
      <w:r w:rsidRPr="00AA0747">
        <w:t>Греції</w:t>
      </w:r>
      <w:r w:rsidRPr="00AA0747">
        <w:rPr>
          <w:spacing w:val="1"/>
        </w:rPr>
        <w:t xml:space="preserve"> </w:t>
      </w:r>
      <w:r w:rsidRPr="00AA0747">
        <w:t>випустив</w:t>
      </w:r>
      <w:r w:rsidRPr="00AA0747">
        <w:rPr>
          <w:spacing w:val="1"/>
        </w:rPr>
        <w:t xml:space="preserve"> </w:t>
      </w:r>
      <w:r w:rsidRPr="00AA0747">
        <w:t>ряд</w:t>
      </w:r>
      <w:r w:rsidRPr="00AA0747">
        <w:rPr>
          <w:spacing w:val="1"/>
        </w:rPr>
        <w:t xml:space="preserve"> </w:t>
      </w:r>
      <w:r w:rsidRPr="00AA0747">
        <w:t>ювілейних</w:t>
      </w:r>
      <w:r w:rsidRPr="00AA0747">
        <w:rPr>
          <w:spacing w:val="1"/>
        </w:rPr>
        <w:t xml:space="preserve"> </w:t>
      </w:r>
      <w:r w:rsidRPr="00AA0747">
        <w:t>марок,</w:t>
      </w:r>
      <w:r w:rsidRPr="00AA0747">
        <w:rPr>
          <w:spacing w:val="1"/>
        </w:rPr>
        <w:t xml:space="preserve"> </w:t>
      </w:r>
      <w:r w:rsidRPr="00AA0747">
        <w:t>дохід</w:t>
      </w:r>
      <w:r w:rsidRPr="00AA0747">
        <w:rPr>
          <w:spacing w:val="1"/>
        </w:rPr>
        <w:t xml:space="preserve"> </w:t>
      </w:r>
      <w:r w:rsidRPr="00AA0747">
        <w:t>від</w:t>
      </w:r>
      <w:r w:rsidRPr="00AA0747">
        <w:rPr>
          <w:spacing w:val="1"/>
        </w:rPr>
        <w:t xml:space="preserve"> </w:t>
      </w:r>
      <w:r w:rsidRPr="00AA0747">
        <w:t>продажу яких (у розмірі 400 тис. драхм) був спрямований на завершення</w:t>
      </w:r>
      <w:r w:rsidRPr="00AA0747">
        <w:rPr>
          <w:spacing w:val="1"/>
        </w:rPr>
        <w:t xml:space="preserve"> </w:t>
      </w:r>
      <w:r w:rsidRPr="00AA0747">
        <w:t>будівництва.</w:t>
      </w:r>
    </w:p>
    <w:p w14:paraId="763EE021" w14:textId="77777777" w:rsidR="00656AB8" w:rsidRPr="00AA0747" w:rsidRDefault="00656AB8" w:rsidP="00A6177B">
      <w:pPr>
        <w:pStyle w:val="a5"/>
        <w:spacing w:line="360" w:lineRule="auto"/>
        <w:ind w:left="0" w:right="224" w:firstLine="710"/>
        <w:jc w:val="both"/>
      </w:pPr>
      <w:r w:rsidRPr="00AA0747">
        <w:t>Перша лінія з 12 марок була випущена в день відкриття Олімпійських</w:t>
      </w:r>
      <w:r w:rsidRPr="00AA0747">
        <w:rPr>
          <w:spacing w:val="1"/>
        </w:rPr>
        <w:t xml:space="preserve"> </w:t>
      </w:r>
      <w:r w:rsidRPr="00AA0747">
        <w:t>Ігор сучасності – 25 березня 1896</w:t>
      </w:r>
      <w:r w:rsidRPr="00AA0747">
        <w:rPr>
          <w:spacing w:val="1"/>
        </w:rPr>
        <w:t xml:space="preserve"> </w:t>
      </w:r>
      <w:r w:rsidRPr="00AA0747">
        <w:t>Ці марки стали символом</w:t>
      </w:r>
      <w:r w:rsidRPr="00AA0747">
        <w:rPr>
          <w:spacing w:val="1"/>
        </w:rPr>
        <w:t xml:space="preserve"> </w:t>
      </w:r>
      <w:r w:rsidRPr="00AA0747">
        <w:t>відродження</w:t>
      </w:r>
      <w:r w:rsidRPr="00AA0747">
        <w:rPr>
          <w:spacing w:val="1"/>
        </w:rPr>
        <w:t xml:space="preserve"> </w:t>
      </w:r>
      <w:r w:rsidRPr="00AA0747">
        <w:t>Олімпіад</w:t>
      </w:r>
      <w:r w:rsidRPr="00AA0747">
        <w:rPr>
          <w:spacing w:val="16"/>
        </w:rPr>
        <w:t xml:space="preserve"> </w:t>
      </w:r>
      <w:r w:rsidRPr="00AA0747">
        <w:t>і</w:t>
      </w:r>
      <w:r w:rsidRPr="00AA0747">
        <w:rPr>
          <w:spacing w:val="8"/>
        </w:rPr>
        <w:t xml:space="preserve"> </w:t>
      </w:r>
      <w:r w:rsidRPr="00AA0747">
        <w:t>були</w:t>
      </w:r>
      <w:r w:rsidRPr="00AA0747">
        <w:rPr>
          <w:spacing w:val="13"/>
        </w:rPr>
        <w:t xml:space="preserve"> </w:t>
      </w:r>
      <w:r w:rsidRPr="00AA0747">
        <w:t>розіслані</w:t>
      </w:r>
      <w:r w:rsidRPr="00AA0747">
        <w:rPr>
          <w:spacing w:val="9"/>
        </w:rPr>
        <w:t xml:space="preserve"> </w:t>
      </w:r>
      <w:r w:rsidRPr="00AA0747">
        <w:t>з</w:t>
      </w:r>
      <w:r w:rsidRPr="00AA0747">
        <w:rPr>
          <w:spacing w:val="13"/>
        </w:rPr>
        <w:t xml:space="preserve"> </w:t>
      </w:r>
      <w:r w:rsidRPr="00AA0747">
        <w:t>Афін</w:t>
      </w:r>
      <w:r w:rsidRPr="00AA0747">
        <w:rPr>
          <w:spacing w:val="13"/>
        </w:rPr>
        <w:t xml:space="preserve"> </w:t>
      </w:r>
      <w:r w:rsidRPr="00AA0747">
        <w:t>в</w:t>
      </w:r>
      <w:r w:rsidRPr="00AA0747">
        <w:rPr>
          <w:spacing w:val="12"/>
        </w:rPr>
        <w:t xml:space="preserve"> </w:t>
      </w:r>
      <w:r w:rsidRPr="00AA0747">
        <w:t>усі</w:t>
      </w:r>
      <w:r w:rsidRPr="00AA0747">
        <w:rPr>
          <w:spacing w:val="8"/>
        </w:rPr>
        <w:t xml:space="preserve"> </w:t>
      </w:r>
      <w:r w:rsidRPr="00AA0747">
        <w:t>країни</w:t>
      </w:r>
      <w:r w:rsidRPr="00AA0747">
        <w:rPr>
          <w:spacing w:val="14"/>
        </w:rPr>
        <w:t xml:space="preserve"> </w:t>
      </w:r>
      <w:r w:rsidRPr="00AA0747">
        <w:t>світу</w:t>
      </w:r>
      <w:r w:rsidRPr="00AA0747">
        <w:rPr>
          <w:spacing w:val="9"/>
        </w:rPr>
        <w:t xml:space="preserve"> </w:t>
      </w:r>
      <w:r w:rsidRPr="00AA0747">
        <w:t>на</w:t>
      </w:r>
      <w:r w:rsidRPr="00AA0747">
        <w:rPr>
          <w:spacing w:val="14"/>
        </w:rPr>
        <w:t xml:space="preserve"> </w:t>
      </w:r>
      <w:r w:rsidRPr="00AA0747">
        <w:t>листах</w:t>
      </w:r>
      <w:r w:rsidRPr="00AA0747">
        <w:rPr>
          <w:spacing w:val="14"/>
        </w:rPr>
        <w:t xml:space="preserve"> </w:t>
      </w:r>
      <w:r w:rsidRPr="00AA0747">
        <w:t>і</w:t>
      </w:r>
      <w:r w:rsidRPr="00AA0747">
        <w:rPr>
          <w:spacing w:val="8"/>
        </w:rPr>
        <w:t xml:space="preserve"> </w:t>
      </w:r>
      <w:r w:rsidRPr="00AA0747">
        <w:t>пакетах.</w:t>
      </w:r>
      <w:r w:rsidRPr="00AA0747">
        <w:rPr>
          <w:spacing w:val="15"/>
        </w:rPr>
        <w:t xml:space="preserve"> </w:t>
      </w:r>
      <w:r w:rsidRPr="00AA0747">
        <w:t>МОК</w:t>
      </w:r>
      <w:r w:rsidRPr="00AA0747">
        <w:rPr>
          <w:spacing w:val="-67"/>
        </w:rPr>
        <w:t xml:space="preserve"> </w:t>
      </w:r>
      <w:r w:rsidRPr="00AA0747">
        <w:rPr>
          <w:spacing w:val="-67"/>
          <w:lang w:val="ru-RU"/>
        </w:rPr>
        <w:t xml:space="preserve">       </w:t>
      </w:r>
      <w:r w:rsidRPr="00AA0747">
        <w:t>в</w:t>
      </w:r>
      <w:r w:rsidRPr="00AA0747">
        <w:rPr>
          <w:spacing w:val="1"/>
        </w:rPr>
        <w:t xml:space="preserve"> </w:t>
      </w:r>
      <w:r w:rsidRPr="00AA0747">
        <w:t>даний</w:t>
      </w:r>
      <w:r w:rsidRPr="00AA0747">
        <w:rPr>
          <w:spacing w:val="1"/>
        </w:rPr>
        <w:t xml:space="preserve"> </w:t>
      </w:r>
      <w:r w:rsidRPr="00AA0747">
        <w:t>час</w:t>
      </w:r>
      <w:r w:rsidRPr="00AA0747">
        <w:rPr>
          <w:spacing w:val="1"/>
        </w:rPr>
        <w:t xml:space="preserve"> </w:t>
      </w:r>
      <w:r w:rsidRPr="00AA0747">
        <w:t>зберігає</w:t>
      </w:r>
      <w:r w:rsidRPr="00AA0747">
        <w:rPr>
          <w:spacing w:val="1"/>
        </w:rPr>
        <w:t xml:space="preserve"> </w:t>
      </w:r>
      <w:r w:rsidRPr="00AA0747">
        <w:t>за</w:t>
      </w:r>
      <w:r w:rsidRPr="00AA0747">
        <w:rPr>
          <w:spacing w:val="1"/>
        </w:rPr>
        <w:t xml:space="preserve"> </w:t>
      </w:r>
      <w:r w:rsidRPr="00AA0747">
        <w:t>собою</w:t>
      </w:r>
      <w:r w:rsidRPr="00AA0747">
        <w:rPr>
          <w:spacing w:val="1"/>
        </w:rPr>
        <w:t xml:space="preserve"> </w:t>
      </w:r>
      <w:r w:rsidRPr="00AA0747">
        <w:t>право</w:t>
      </w:r>
      <w:r w:rsidRPr="00AA0747">
        <w:rPr>
          <w:spacing w:val="1"/>
        </w:rPr>
        <w:t xml:space="preserve"> </w:t>
      </w:r>
      <w:r w:rsidRPr="00AA0747">
        <w:t>на</w:t>
      </w:r>
      <w:r w:rsidRPr="00AA0747">
        <w:rPr>
          <w:spacing w:val="1"/>
        </w:rPr>
        <w:t xml:space="preserve"> </w:t>
      </w:r>
      <w:r w:rsidRPr="00AA0747">
        <w:t>5%</w:t>
      </w:r>
      <w:r w:rsidRPr="00AA0747">
        <w:rPr>
          <w:spacing w:val="1"/>
        </w:rPr>
        <w:t xml:space="preserve"> </w:t>
      </w:r>
      <w:r w:rsidRPr="00AA0747">
        <w:t>філателістичного</w:t>
      </w:r>
      <w:r w:rsidRPr="00AA0747">
        <w:rPr>
          <w:spacing w:val="1"/>
        </w:rPr>
        <w:t xml:space="preserve"> </w:t>
      </w:r>
      <w:r w:rsidRPr="00AA0747">
        <w:t>доходу</w:t>
      </w:r>
      <w:r w:rsidRPr="00AA0747">
        <w:rPr>
          <w:spacing w:val="1"/>
        </w:rPr>
        <w:t xml:space="preserve"> </w:t>
      </w:r>
      <w:r w:rsidRPr="00AA0747">
        <w:t>від</w:t>
      </w:r>
      <w:r w:rsidRPr="00AA0747">
        <w:rPr>
          <w:lang w:val="ru-RU"/>
        </w:rPr>
        <w:t xml:space="preserve">  </w:t>
      </w:r>
      <w:r w:rsidRPr="00AA0747">
        <w:rPr>
          <w:spacing w:val="-67"/>
        </w:rPr>
        <w:t xml:space="preserve"> </w:t>
      </w:r>
      <w:r w:rsidRPr="00AA0747">
        <w:t>реалізації</w:t>
      </w:r>
      <w:r w:rsidRPr="00AA0747">
        <w:rPr>
          <w:spacing w:val="-4"/>
        </w:rPr>
        <w:t xml:space="preserve"> </w:t>
      </w:r>
      <w:r w:rsidRPr="00AA0747">
        <w:t>Олімпійських</w:t>
      </w:r>
      <w:r w:rsidRPr="00AA0747">
        <w:rPr>
          <w:spacing w:val="-3"/>
        </w:rPr>
        <w:t xml:space="preserve"> </w:t>
      </w:r>
      <w:r w:rsidRPr="00AA0747">
        <w:t>марок.</w:t>
      </w:r>
    </w:p>
    <w:p w14:paraId="65293D6F" w14:textId="77777777" w:rsidR="00656AB8" w:rsidRPr="00AA0747" w:rsidRDefault="00656AB8" w:rsidP="00A6177B">
      <w:pPr>
        <w:pStyle w:val="2"/>
        <w:spacing w:line="360" w:lineRule="auto"/>
        <w:ind w:left="0"/>
        <w:rPr>
          <w:i w:val="0"/>
          <w:iCs w:val="0"/>
        </w:rPr>
      </w:pPr>
      <w:r w:rsidRPr="00AA0747">
        <w:rPr>
          <w:i w:val="0"/>
          <w:iCs w:val="0"/>
        </w:rPr>
        <w:t>б)</w:t>
      </w:r>
      <w:r w:rsidRPr="00AA0747">
        <w:rPr>
          <w:i w:val="0"/>
          <w:iCs w:val="0"/>
          <w:spacing w:val="-4"/>
        </w:rPr>
        <w:t xml:space="preserve"> </w:t>
      </w:r>
      <w:r w:rsidRPr="00AA0747">
        <w:rPr>
          <w:i w:val="0"/>
          <w:iCs w:val="0"/>
        </w:rPr>
        <w:t>Олімпійська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нумізматична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програма</w:t>
      </w:r>
    </w:p>
    <w:p w14:paraId="3A586E60" w14:textId="2D39CCA4" w:rsidR="00656AB8" w:rsidRPr="00AA0747" w:rsidRDefault="00656AB8" w:rsidP="00A6177B">
      <w:pPr>
        <w:pStyle w:val="a5"/>
        <w:spacing w:line="360" w:lineRule="auto"/>
        <w:ind w:left="0" w:right="223" w:firstLine="710"/>
        <w:jc w:val="both"/>
      </w:pPr>
      <w:r w:rsidRPr="00AA0747">
        <w:t>Під</w:t>
      </w:r>
      <w:r w:rsidRPr="00AA0747">
        <w:rPr>
          <w:spacing w:val="1"/>
        </w:rPr>
        <w:t xml:space="preserve"> </w:t>
      </w:r>
      <w:r w:rsidRPr="00AA0747">
        <w:t>егідою</w:t>
      </w:r>
      <w:r w:rsidRPr="00AA0747">
        <w:rPr>
          <w:spacing w:val="1"/>
        </w:rPr>
        <w:t xml:space="preserve"> </w:t>
      </w:r>
      <w:r w:rsidRPr="00AA0747">
        <w:t>МОК</w:t>
      </w:r>
      <w:r w:rsidRPr="00AA0747">
        <w:rPr>
          <w:spacing w:val="1"/>
        </w:rPr>
        <w:t xml:space="preserve"> </w:t>
      </w:r>
      <w:r w:rsidRPr="00AA0747">
        <w:t>в</w:t>
      </w:r>
      <w:r w:rsidRPr="00AA0747">
        <w:rPr>
          <w:spacing w:val="1"/>
        </w:rPr>
        <w:t xml:space="preserve"> </w:t>
      </w:r>
      <w:r w:rsidRPr="00AA0747">
        <w:t>обіг</w:t>
      </w:r>
      <w:r w:rsidRPr="00AA0747">
        <w:rPr>
          <w:spacing w:val="1"/>
        </w:rPr>
        <w:t xml:space="preserve"> </w:t>
      </w:r>
      <w:r w:rsidRPr="00AA0747">
        <w:t>випускаються</w:t>
      </w:r>
      <w:r w:rsidRPr="00AA0747">
        <w:rPr>
          <w:spacing w:val="1"/>
        </w:rPr>
        <w:t xml:space="preserve"> </w:t>
      </w:r>
      <w:r w:rsidRPr="00AA0747">
        <w:rPr>
          <w:b/>
          <w:iCs/>
        </w:rPr>
        <w:t>олімпійські</w:t>
      </w:r>
      <w:r w:rsidRPr="00AA0747">
        <w:rPr>
          <w:b/>
          <w:iCs/>
          <w:spacing w:val="1"/>
        </w:rPr>
        <w:t xml:space="preserve"> </w:t>
      </w:r>
      <w:r w:rsidRPr="00AA0747">
        <w:rPr>
          <w:b/>
          <w:iCs/>
        </w:rPr>
        <w:t>монети</w:t>
      </w:r>
      <w:r w:rsidRPr="00AA0747">
        <w:rPr>
          <w:b/>
          <w:iCs/>
          <w:spacing w:val="71"/>
        </w:rPr>
        <w:t xml:space="preserve"> </w:t>
      </w:r>
      <w:r w:rsidRPr="00AA0747">
        <w:rPr>
          <w:b/>
          <w:iCs/>
        </w:rPr>
        <w:t>та</w:t>
      </w:r>
      <w:r w:rsidR="00FA37B1" w:rsidRPr="00FA37B1">
        <w:rPr>
          <w:b/>
          <w:iCs/>
        </w:rPr>
        <w:t xml:space="preserve">  </w:t>
      </w:r>
      <w:r w:rsidRPr="00AA0747">
        <w:rPr>
          <w:b/>
          <w:iCs/>
          <w:spacing w:val="-67"/>
        </w:rPr>
        <w:t xml:space="preserve"> </w:t>
      </w:r>
      <w:r w:rsidRPr="00AA0747">
        <w:rPr>
          <w:b/>
          <w:iCs/>
        </w:rPr>
        <w:t>пам'ятні медалі</w:t>
      </w:r>
      <w:r w:rsidRPr="00AA0747">
        <w:rPr>
          <w:iCs/>
        </w:rPr>
        <w:t>,</w:t>
      </w:r>
      <w:r w:rsidRPr="00AA0747">
        <w:t xml:space="preserve"> які охоче розкуповуються колекціонерами та інвесторами по в</w:t>
      </w:r>
      <w:r w:rsidRPr="00AA0747">
        <w:rPr>
          <w:spacing w:val="-67"/>
        </w:rPr>
        <w:t xml:space="preserve"> </w:t>
      </w:r>
      <w:r w:rsidRPr="00AA0747">
        <w:t>сьому</w:t>
      </w:r>
      <w:r w:rsidRPr="00AA0747">
        <w:rPr>
          <w:spacing w:val="1"/>
        </w:rPr>
        <w:t xml:space="preserve"> </w:t>
      </w:r>
      <w:r w:rsidRPr="00AA0747">
        <w:t>світі,</w:t>
      </w:r>
      <w:r w:rsidRPr="00AA0747">
        <w:rPr>
          <w:spacing w:val="1"/>
        </w:rPr>
        <w:t xml:space="preserve"> </w:t>
      </w:r>
      <w:r w:rsidRPr="00AA0747">
        <w:t>так</w:t>
      </w:r>
      <w:r w:rsidRPr="00AA0747">
        <w:rPr>
          <w:spacing w:val="1"/>
        </w:rPr>
        <w:t xml:space="preserve"> </w:t>
      </w:r>
      <w:r w:rsidRPr="00AA0747">
        <w:t>як</w:t>
      </w:r>
      <w:r w:rsidRPr="00AA0747">
        <w:rPr>
          <w:spacing w:val="1"/>
        </w:rPr>
        <w:t xml:space="preserve"> </w:t>
      </w:r>
      <w:r w:rsidRPr="00AA0747">
        <w:t>вони</w:t>
      </w:r>
      <w:r w:rsidRPr="00AA0747">
        <w:rPr>
          <w:spacing w:val="1"/>
        </w:rPr>
        <w:t xml:space="preserve"> </w:t>
      </w:r>
      <w:r w:rsidRPr="00AA0747">
        <w:t>стійкі</w:t>
      </w:r>
      <w:r w:rsidRPr="00AA0747">
        <w:rPr>
          <w:spacing w:val="1"/>
        </w:rPr>
        <w:t xml:space="preserve"> </w:t>
      </w:r>
      <w:r w:rsidRPr="00AA0747">
        <w:t>до</w:t>
      </w:r>
      <w:r w:rsidRPr="00AA0747">
        <w:rPr>
          <w:spacing w:val="1"/>
        </w:rPr>
        <w:t xml:space="preserve"> </w:t>
      </w:r>
      <w:r w:rsidRPr="00AA0747">
        <w:t>інфляції</w:t>
      </w:r>
      <w:r w:rsidRPr="00AA0747">
        <w:rPr>
          <w:spacing w:val="1"/>
        </w:rPr>
        <w:t xml:space="preserve"> </w:t>
      </w:r>
      <w:r w:rsidRPr="00AA0747">
        <w:t>і</w:t>
      </w:r>
      <w:r w:rsidRPr="00AA0747">
        <w:rPr>
          <w:spacing w:val="1"/>
        </w:rPr>
        <w:t xml:space="preserve"> </w:t>
      </w:r>
      <w:r w:rsidRPr="00AA0747">
        <w:t>мають</w:t>
      </w:r>
      <w:r w:rsidRPr="00AA0747">
        <w:rPr>
          <w:spacing w:val="1"/>
        </w:rPr>
        <w:t xml:space="preserve"> </w:t>
      </w:r>
      <w:r w:rsidRPr="00AA0747">
        <w:t>високу</w:t>
      </w:r>
      <w:r w:rsidRPr="00AA0747">
        <w:rPr>
          <w:spacing w:val="1"/>
        </w:rPr>
        <w:t xml:space="preserve"> </w:t>
      </w:r>
      <w:r w:rsidRPr="00AA0747">
        <w:t>колекційну</w:t>
      </w:r>
      <w:r w:rsidRPr="00AA0747">
        <w:rPr>
          <w:spacing w:val="1"/>
        </w:rPr>
        <w:t xml:space="preserve"> </w:t>
      </w:r>
      <w:r w:rsidRPr="00AA0747">
        <w:t>цінність. Нумізматичну програму МОК використовує вже протягом багатьох</w:t>
      </w:r>
      <w:r w:rsidRPr="00AA0747">
        <w:rPr>
          <w:spacing w:val="1"/>
        </w:rPr>
        <w:t xml:space="preserve"> </w:t>
      </w:r>
      <w:r w:rsidRPr="00AA0747">
        <w:t>десятиліть.</w:t>
      </w:r>
    </w:p>
    <w:p w14:paraId="6D8F2A52" w14:textId="77777777" w:rsidR="00656AB8" w:rsidRPr="00AA0747" w:rsidRDefault="00656AB8" w:rsidP="00A6177B">
      <w:pPr>
        <w:pStyle w:val="2"/>
        <w:spacing w:line="360" w:lineRule="auto"/>
        <w:ind w:left="0"/>
        <w:rPr>
          <w:i w:val="0"/>
          <w:iCs w:val="0"/>
        </w:rPr>
      </w:pPr>
      <w:r w:rsidRPr="00AA0747">
        <w:rPr>
          <w:i w:val="0"/>
          <w:iCs w:val="0"/>
        </w:rPr>
        <w:t>Історична</w:t>
      </w:r>
      <w:r w:rsidRPr="00AA0747">
        <w:rPr>
          <w:i w:val="0"/>
          <w:iCs w:val="0"/>
          <w:spacing w:val="-4"/>
        </w:rPr>
        <w:t xml:space="preserve"> </w:t>
      </w:r>
      <w:r w:rsidRPr="00AA0747">
        <w:rPr>
          <w:i w:val="0"/>
          <w:iCs w:val="0"/>
        </w:rPr>
        <w:t>довідка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–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ЦЕ</w:t>
      </w:r>
      <w:r w:rsidRPr="00AA0747">
        <w:rPr>
          <w:i w:val="0"/>
          <w:iCs w:val="0"/>
          <w:spacing w:val="-2"/>
        </w:rPr>
        <w:t xml:space="preserve"> </w:t>
      </w:r>
      <w:r w:rsidRPr="00AA0747">
        <w:rPr>
          <w:i w:val="0"/>
          <w:iCs w:val="0"/>
        </w:rPr>
        <w:t>ЦІКАВО!!!</w:t>
      </w:r>
    </w:p>
    <w:p w14:paraId="285776A3" w14:textId="77777777" w:rsidR="00656AB8" w:rsidRPr="00AA0747" w:rsidRDefault="00656AB8" w:rsidP="00A6177B">
      <w:pPr>
        <w:spacing w:after="0" w:line="360" w:lineRule="auto"/>
        <w:ind w:right="21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0747">
        <w:rPr>
          <w:rFonts w:ascii="Times New Roman" w:hAnsi="Times New Roman" w:cs="Times New Roman"/>
          <w:sz w:val="28"/>
          <w:szCs w:val="28"/>
        </w:rPr>
        <w:lastRenderedPageBreak/>
        <w:t xml:space="preserve">Мало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лімпійських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монет одного разу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перевершив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величину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продажу прав теле</w:t>
      </w:r>
      <w:r w:rsidRPr="00AA074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07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радіотрансляцій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 1984 р.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НОК США та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ОКОІ</w:t>
      </w:r>
      <w:r w:rsidRPr="00AA074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у</w:t>
      </w:r>
      <w:r w:rsidRPr="00AA07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Лос-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Анджелесі</w:t>
      </w:r>
      <w:proofErr w:type="spellEnd"/>
      <w:r w:rsidRPr="00AA07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73,5</w:t>
      </w:r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AA0747">
        <w:rPr>
          <w:rFonts w:ascii="Times New Roman" w:hAnsi="Times New Roman" w:cs="Times New Roman"/>
          <w:sz w:val="28"/>
          <w:szCs w:val="28"/>
        </w:rPr>
        <w:t>млн.</w:t>
      </w:r>
      <w:proofErr w:type="gramEnd"/>
      <w:r w:rsidRPr="00AA07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доларів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</w:p>
    <w:p w14:paraId="490FDA35" w14:textId="6DCA2A7B" w:rsidR="00656AB8" w:rsidRPr="00AA0747" w:rsidRDefault="00656AB8" w:rsidP="00A6177B">
      <w:pPr>
        <w:spacing w:after="0" w:line="360" w:lineRule="auto"/>
        <w:ind w:right="21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0747">
        <w:rPr>
          <w:rFonts w:ascii="Times New Roman" w:hAnsi="Times New Roman" w:cs="Times New Roman"/>
          <w:sz w:val="28"/>
          <w:szCs w:val="28"/>
        </w:rPr>
        <w:t>Чеканку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монет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договором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з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МОК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монетні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двори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Канади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Австралії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Австрії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держав.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Монети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Сторіччя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»,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присвяченій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100-річчю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Ігор,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у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1996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р.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монети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карбували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випущено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обіг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90 тис.</w:t>
      </w:r>
      <w:r w:rsidRPr="00AA074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олотих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і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500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тис.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рібних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монет,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на</w:t>
      </w:r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 xml:space="preserve"> Руху,</w:t>
      </w:r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A07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0747">
        <w:rPr>
          <w:rFonts w:ascii="Times New Roman" w:hAnsi="Times New Roman" w:cs="Times New Roman"/>
          <w:sz w:val="28"/>
          <w:szCs w:val="28"/>
        </w:rPr>
        <w:t>спорту,</w:t>
      </w:r>
      <w:r w:rsidRPr="00AA07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A07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A0747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A0747">
        <w:rPr>
          <w:rFonts w:ascii="Times New Roman" w:hAnsi="Times New Roman" w:cs="Times New Roman"/>
          <w:sz w:val="28"/>
          <w:szCs w:val="28"/>
        </w:rPr>
        <w:t>.</w:t>
      </w:r>
    </w:p>
    <w:p w14:paraId="0032F18F" w14:textId="77777777" w:rsidR="00656AB8" w:rsidRPr="00FA37B1" w:rsidRDefault="00656AB8" w:rsidP="00A6177B">
      <w:pPr>
        <w:pStyle w:val="a5"/>
        <w:spacing w:line="360" w:lineRule="auto"/>
        <w:ind w:left="0" w:right="226"/>
        <w:jc w:val="center"/>
        <w:rPr>
          <w:b/>
          <w:bCs/>
          <w:color w:val="FF0000"/>
          <w:lang w:val="ru-RU"/>
        </w:rPr>
      </w:pPr>
      <w:proofErr w:type="spellStart"/>
      <w:r w:rsidRPr="00FA37B1">
        <w:rPr>
          <w:b/>
          <w:bCs/>
          <w:color w:val="FF0000"/>
          <w:lang w:val="ru-RU"/>
        </w:rPr>
        <w:t>Економічні</w:t>
      </w:r>
      <w:proofErr w:type="spellEnd"/>
      <w:r w:rsidRPr="00FA37B1">
        <w:rPr>
          <w:b/>
          <w:bCs/>
          <w:color w:val="FF0000"/>
          <w:lang w:val="ru-RU"/>
        </w:rPr>
        <w:t xml:space="preserve"> </w:t>
      </w:r>
      <w:proofErr w:type="spellStart"/>
      <w:r w:rsidRPr="00FA37B1">
        <w:rPr>
          <w:b/>
          <w:bCs/>
          <w:color w:val="FF0000"/>
          <w:lang w:val="ru-RU"/>
        </w:rPr>
        <w:t>програми</w:t>
      </w:r>
      <w:proofErr w:type="spellEnd"/>
      <w:r w:rsidRPr="00FA37B1">
        <w:rPr>
          <w:b/>
          <w:bCs/>
          <w:color w:val="FF0000"/>
          <w:lang w:val="ru-RU"/>
        </w:rPr>
        <w:t xml:space="preserve"> </w:t>
      </w:r>
      <w:proofErr w:type="spellStart"/>
      <w:r w:rsidRPr="00FA37B1">
        <w:rPr>
          <w:b/>
          <w:bCs/>
          <w:color w:val="FF0000"/>
          <w:lang w:val="ru-RU"/>
        </w:rPr>
        <w:t>організації</w:t>
      </w:r>
      <w:proofErr w:type="spellEnd"/>
      <w:r w:rsidRPr="00FA37B1">
        <w:rPr>
          <w:b/>
          <w:bCs/>
          <w:color w:val="FF0000"/>
          <w:lang w:val="ru-RU"/>
        </w:rPr>
        <w:t xml:space="preserve"> і </w:t>
      </w:r>
      <w:proofErr w:type="spellStart"/>
      <w:r w:rsidRPr="00FA37B1">
        <w:rPr>
          <w:b/>
          <w:bCs/>
          <w:color w:val="FF0000"/>
          <w:lang w:val="ru-RU"/>
        </w:rPr>
        <w:t>проведення</w:t>
      </w:r>
      <w:proofErr w:type="spellEnd"/>
      <w:r w:rsidRPr="00FA37B1">
        <w:rPr>
          <w:b/>
          <w:bCs/>
          <w:color w:val="FF0000"/>
          <w:lang w:val="ru-RU"/>
        </w:rPr>
        <w:t xml:space="preserve"> ОІ.</w:t>
      </w:r>
    </w:p>
    <w:p w14:paraId="3D69A74F" w14:textId="77777777" w:rsidR="00656AB8" w:rsidRPr="00FA37B1" w:rsidRDefault="00656AB8" w:rsidP="00A6177B">
      <w:pPr>
        <w:pStyle w:val="a5"/>
        <w:spacing w:line="360" w:lineRule="auto"/>
        <w:ind w:left="0" w:right="223" w:firstLine="710"/>
        <w:jc w:val="both"/>
        <w:rPr>
          <w:color w:val="FF0000"/>
        </w:rPr>
      </w:pPr>
      <w:r w:rsidRPr="00FA37B1">
        <w:rPr>
          <w:color w:val="FF0000"/>
        </w:rPr>
        <w:t>Підготовка і проведення ОІ вимагає реалізації комплексу економічних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заходів: витрати на створення спортивної та соціальної інфраструктури та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поточні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витрати,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пов’язані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з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проведенням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ОІ.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Перший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вид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витрат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забезпечується</w:t>
      </w:r>
      <w:r w:rsidRPr="00FA37B1">
        <w:rPr>
          <w:color w:val="FF0000"/>
          <w:spacing w:val="4"/>
        </w:rPr>
        <w:t xml:space="preserve"> </w:t>
      </w:r>
      <w:r w:rsidRPr="00FA37B1">
        <w:rPr>
          <w:color w:val="FF0000"/>
        </w:rPr>
        <w:t>у</w:t>
      </w:r>
      <w:r w:rsidRPr="00FA37B1">
        <w:rPr>
          <w:color w:val="FF0000"/>
          <w:spacing w:val="-5"/>
        </w:rPr>
        <w:t xml:space="preserve"> </w:t>
      </w:r>
      <w:r w:rsidRPr="00FA37B1">
        <w:rPr>
          <w:color w:val="FF0000"/>
        </w:rPr>
        <w:t>більшій</w:t>
      </w:r>
      <w:r w:rsidRPr="00FA37B1">
        <w:rPr>
          <w:color w:val="FF0000"/>
          <w:spacing w:val="-2"/>
        </w:rPr>
        <w:t xml:space="preserve"> </w:t>
      </w:r>
      <w:r w:rsidRPr="00FA37B1">
        <w:rPr>
          <w:color w:val="FF0000"/>
        </w:rPr>
        <w:t>мірі</w:t>
      </w:r>
      <w:r w:rsidRPr="00FA37B1">
        <w:rPr>
          <w:color w:val="FF0000"/>
          <w:spacing w:val="-6"/>
        </w:rPr>
        <w:t xml:space="preserve"> </w:t>
      </w:r>
      <w:r w:rsidRPr="00FA37B1">
        <w:rPr>
          <w:color w:val="FF0000"/>
        </w:rPr>
        <w:t>державою</w:t>
      </w:r>
      <w:r w:rsidRPr="00FA37B1">
        <w:rPr>
          <w:color w:val="FF0000"/>
          <w:spacing w:val="3"/>
        </w:rPr>
        <w:t xml:space="preserve"> </w:t>
      </w:r>
      <w:r w:rsidRPr="00FA37B1">
        <w:rPr>
          <w:color w:val="FF0000"/>
        </w:rPr>
        <w:t>та</w:t>
      </w:r>
      <w:r w:rsidRPr="00FA37B1">
        <w:rPr>
          <w:color w:val="FF0000"/>
          <w:spacing w:val="-1"/>
        </w:rPr>
        <w:t xml:space="preserve"> </w:t>
      </w:r>
      <w:r w:rsidRPr="00FA37B1">
        <w:rPr>
          <w:color w:val="FF0000"/>
        </w:rPr>
        <w:t>спонсорами,</w:t>
      </w:r>
      <w:r w:rsidRPr="00FA37B1">
        <w:rPr>
          <w:color w:val="FF0000"/>
          <w:spacing w:val="2"/>
        </w:rPr>
        <w:t xml:space="preserve"> </w:t>
      </w:r>
      <w:r w:rsidRPr="00FA37B1">
        <w:rPr>
          <w:color w:val="FF0000"/>
        </w:rPr>
        <w:t>другий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– ОКОІ.</w:t>
      </w:r>
    </w:p>
    <w:p w14:paraId="1944498F" w14:textId="77777777" w:rsidR="00656AB8" w:rsidRPr="00FA37B1" w:rsidRDefault="00656AB8" w:rsidP="00A6177B">
      <w:pPr>
        <w:pStyle w:val="a5"/>
        <w:spacing w:line="360" w:lineRule="auto"/>
        <w:ind w:left="0" w:right="231" w:firstLine="710"/>
        <w:jc w:val="both"/>
        <w:rPr>
          <w:color w:val="FF0000"/>
        </w:rPr>
      </w:pPr>
      <w:r w:rsidRPr="00FA37B1">
        <w:rPr>
          <w:color w:val="FF0000"/>
        </w:rPr>
        <w:t>З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метою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залучення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засобів приватних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компаній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та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фізичних осіб</w:t>
      </w:r>
      <w:r w:rsidRPr="00FA37B1">
        <w:rPr>
          <w:color w:val="FF0000"/>
          <w:spacing w:val="1"/>
        </w:rPr>
        <w:t xml:space="preserve"> </w:t>
      </w:r>
      <w:r w:rsidRPr="00FA37B1">
        <w:rPr>
          <w:color w:val="FF0000"/>
        </w:rPr>
        <w:t>ОКОІ</w:t>
      </w:r>
      <w:r w:rsidRPr="00FA37B1">
        <w:rPr>
          <w:color w:val="FF0000"/>
          <w:spacing w:val="-2"/>
        </w:rPr>
        <w:t xml:space="preserve"> </w:t>
      </w:r>
      <w:r w:rsidRPr="00FA37B1">
        <w:rPr>
          <w:color w:val="FF0000"/>
        </w:rPr>
        <w:t>розробляють</w:t>
      </w:r>
      <w:r w:rsidRPr="00FA37B1">
        <w:rPr>
          <w:color w:val="FF0000"/>
          <w:spacing w:val="-3"/>
        </w:rPr>
        <w:t xml:space="preserve"> </w:t>
      </w:r>
      <w:r w:rsidRPr="00FA37B1">
        <w:rPr>
          <w:color w:val="FF0000"/>
        </w:rPr>
        <w:t>програми,</w:t>
      </w:r>
      <w:r w:rsidRPr="00FA37B1">
        <w:rPr>
          <w:color w:val="FF0000"/>
          <w:spacing w:val="6"/>
        </w:rPr>
        <w:t xml:space="preserve"> </w:t>
      </w:r>
      <w:r w:rsidRPr="00FA37B1">
        <w:rPr>
          <w:color w:val="FF0000"/>
          <w:lang w:val="ru-RU"/>
        </w:rPr>
        <w:t>в</w:t>
      </w:r>
      <w:r w:rsidRPr="00FA37B1">
        <w:rPr>
          <w:color w:val="FF0000"/>
          <w:spacing w:val="-5"/>
        </w:rPr>
        <w:t xml:space="preserve"> </w:t>
      </w:r>
      <w:r w:rsidRPr="00FA37B1">
        <w:rPr>
          <w:color w:val="FF0000"/>
        </w:rPr>
        <w:t>яких</w:t>
      </w:r>
      <w:r w:rsidRPr="00FA37B1">
        <w:rPr>
          <w:color w:val="FF0000"/>
          <w:spacing w:val="-5"/>
        </w:rPr>
        <w:t xml:space="preserve"> </w:t>
      </w:r>
      <w:r w:rsidRPr="00FA37B1">
        <w:rPr>
          <w:color w:val="FF0000"/>
        </w:rPr>
        <w:t>представлені</w:t>
      </w:r>
      <w:r w:rsidRPr="00FA37B1">
        <w:rPr>
          <w:color w:val="FF0000"/>
          <w:spacing w:val="-6"/>
        </w:rPr>
        <w:t xml:space="preserve"> </w:t>
      </w:r>
      <w:r w:rsidRPr="00FA37B1">
        <w:rPr>
          <w:color w:val="FF0000"/>
        </w:rPr>
        <w:t>напрями</w:t>
      </w:r>
      <w:r w:rsidRPr="00FA37B1">
        <w:rPr>
          <w:color w:val="FF0000"/>
          <w:spacing w:val="-1"/>
        </w:rPr>
        <w:t xml:space="preserve"> </w:t>
      </w:r>
      <w:r w:rsidRPr="00FA37B1">
        <w:rPr>
          <w:color w:val="FF0000"/>
        </w:rPr>
        <w:t>діяльності:</w:t>
      </w:r>
    </w:p>
    <w:p w14:paraId="6BC6BC3A" w14:textId="77777777" w:rsidR="00656AB8" w:rsidRPr="00FA37B1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color w:val="FF0000"/>
          <w:sz w:val="28"/>
          <w:szCs w:val="28"/>
        </w:rPr>
      </w:pPr>
      <w:r w:rsidRPr="00FA37B1">
        <w:rPr>
          <w:color w:val="FF0000"/>
          <w:sz w:val="28"/>
          <w:szCs w:val="28"/>
        </w:rPr>
        <w:t>залучення</w:t>
      </w:r>
      <w:r w:rsidRPr="00FA37B1">
        <w:rPr>
          <w:color w:val="FF0000"/>
          <w:spacing w:val="-3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національних</w:t>
      </w:r>
      <w:r w:rsidRPr="00FA37B1">
        <w:rPr>
          <w:color w:val="FF0000"/>
          <w:spacing w:val="-8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спонсорів;</w:t>
      </w:r>
    </w:p>
    <w:p w14:paraId="422FEFA3" w14:textId="77777777" w:rsidR="00656AB8" w:rsidRPr="00FA37B1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color w:val="FF0000"/>
          <w:sz w:val="28"/>
          <w:szCs w:val="28"/>
        </w:rPr>
      </w:pPr>
      <w:r w:rsidRPr="00FA37B1">
        <w:rPr>
          <w:color w:val="FF0000"/>
          <w:sz w:val="28"/>
          <w:szCs w:val="28"/>
        </w:rPr>
        <w:t>реалізація</w:t>
      </w:r>
      <w:r w:rsidRPr="00FA37B1">
        <w:rPr>
          <w:color w:val="FF0000"/>
          <w:spacing w:val="-2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квитків</w:t>
      </w:r>
      <w:r w:rsidRPr="00FA37B1">
        <w:rPr>
          <w:color w:val="FF0000"/>
          <w:spacing w:val="-5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на</w:t>
      </w:r>
      <w:r w:rsidRPr="00FA37B1">
        <w:rPr>
          <w:color w:val="FF0000"/>
          <w:spacing w:val="-2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змагання;</w:t>
      </w:r>
    </w:p>
    <w:p w14:paraId="44090FB7" w14:textId="77777777" w:rsidR="00656AB8" w:rsidRPr="00FA37B1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color w:val="FF0000"/>
          <w:sz w:val="28"/>
          <w:szCs w:val="28"/>
        </w:rPr>
      </w:pPr>
      <w:r w:rsidRPr="00FA37B1">
        <w:rPr>
          <w:color w:val="FF0000"/>
          <w:sz w:val="28"/>
          <w:szCs w:val="28"/>
        </w:rPr>
        <w:t>ліцензування,</w:t>
      </w:r>
      <w:r w:rsidRPr="00FA37B1">
        <w:rPr>
          <w:color w:val="FF0000"/>
          <w:spacing w:val="-3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що</w:t>
      </w:r>
      <w:r w:rsidRPr="00FA37B1">
        <w:rPr>
          <w:color w:val="FF0000"/>
          <w:spacing w:val="-5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реалізується</w:t>
      </w:r>
      <w:r w:rsidRPr="00FA37B1">
        <w:rPr>
          <w:color w:val="FF0000"/>
          <w:spacing w:val="-3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під</w:t>
      </w:r>
      <w:r w:rsidRPr="00FA37B1">
        <w:rPr>
          <w:color w:val="FF0000"/>
          <w:spacing w:val="-2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керівництвом</w:t>
      </w:r>
      <w:r w:rsidRPr="00FA37B1">
        <w:rPr>
          <w:color w:val="FF0000"/>
          <w:spacing w:val="-3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МОК;</w:t>
      </w:r>
    </w:p>
    <w:p w14:paraId="4DACB0EE" w14:textId="050E10F8" w:rsidR="006A5151" w:rsidRPr="00FA37B1" w:rsidRDefault="00656AB8" w:rsidP="00A6177B">
      <w:pPr>
        <w:pStyle w:val="a7"/>
        <w:numPr>
          <w:ilvl w:val="1"/>
          <w:numId w:val="3"/>
        </w:numPr>
        <w:tabs>
          <w:tab w:val="left" w:pos="1213"/>
        </w:tabs>
        <w:spacing w:line="360" w:lineRule="auto"/>
        <w:ind w:left="0" w:firstLine="709"/>
        <w:rPr>
          <w:color w:val="FF0000"/>
          <w:sz w:val="28"/>
          <w:szCs w:val="28"/>
        </w:rPr>
      </w:pPr>
      <w:r w:rsidRPr="00FA37B1">
        <w:rPr>
          <w:color w:val="FF0000"/>
          <w:sz w:val="28"/>
          <w:szCs w:val="28"/>
        </w:rPr>
        <w:t>випуск</w:t>
      </w:r>
      <w:r w:rsidRPr="00FA37B1">
        <w:rPr>
          <w:color w:val="FF0000"/>
          <w:spacing w:val="-3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  <w:lang w:val="ru-RU"/>
        </w:rPr>
        <w:t>О</w:t>
      </w:r>
      <w:proofErr w:type="spellStart"/>
      <w:r w:rsidRPr="00FA37B1">
        <w:rPr>
          <w:color w:val="FF0000"/>
          <w:sz w:val="28"/>
          <w:szCs w:val="28"/>
        </w:rPr>
        <w:t>лімпійських</w:t>
      </w:r>
      <w:proofErr w:type="spellEnd"/>
      <w:r w:rsidRPr="00FA37B1">
        <w:rPr>
          <w:color w:val="FF0000"/>
          <w:spacing w:val="-5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монет</w:t>
      </w:r>
      <w:r w:rsidRPr="00FA37B1">
        <w:rPr>
          <w:color w:val="FF0000"/>
          <w:spacing w:val="-4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та</w:t>
      </w:r>
      <w:r w:rsidRPr="00FA37B1">
        <w:rPr>
          <w:color w:val="FF0000"/>
          <w:spacing w:val="-1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  <w:lang w:val="ru-RU"/>
        </w:rPr>
        <w:t>О</w:t>
      </w:r>
      <w:proofErr w:type="spellStart"/>
      <w:r w:rsidRPr="00FA37B1">
        <w:rPr>
          <w:color w:val="FF0000"/>
          <w:sz w:val="28"/>
          <w:szCs w:val="28"/>
        </w:rPr>
        <w:t>лімпійських</w:t>
      </w:r>
      <w:proofErr w:type="spellEnd"/>
      <w:r w:rsidRPr="00FA37B1">
        <w:rPr>
          <w:color w:val="FF0000"/>
          <w:spacing w:val="-6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поштових</w:t>
      </w:r>
      <w:r w:rsidRPr="00FA37B1">
        <w:rPr>
          <w:color w:val="FF0000"/>
          <w:spacing w:val="-6"/>
          <w:sz w:val="28"/>
          <w:szCs w:val="28"/>
        </w:rPr>
        <w:t xml:space="preserve"> </w:t>
      </w:r>
      <w:r w:rsidRPr="00FA37B1">
        <w:rPr>
          <w:color w:val="FF0000"/>
          <w:sz w:val="28"/>
          <w:szCs w:val="28"/>
        </w:rPr>
        <w:t>марок</w:t>
      </w:r>
      <w:r w:rsidRPr="00FA37B1">
        <w:rPr>
          <w:color w:val="FF0000"/>
          <w:sz w:val="28"/>
          <w:szCs w:val="28"/>
          <w:lang w:val="ru-RU"/>
        </w:rPr>
        <w:t>.</w:t>
      </w:r>
    </w:p>
    <w:p w14:paraId="0C1160FB" w14:textId="77777777" w:rsidR="006A5151" w:rsidRPr="00AA0747" w:rsidRDefault="006A5151" w:rsidP="00A61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074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11C2219A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Єдність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AA0747">
        <w:rPr>
          <w:sz w:val="28"/>
          <w:szCs w:val="28"/>
          <w:lang w:val="ru-RU"/>
        </w:rPr>
        <w:t>лімпійського</w:t>
      </w:r>
      <w:proofErr w:type="spellEnd"/>
      <w:r w:rsidRPr="00AA0747">
        <w:rPr>
          <w:sz w:val="28"/>
          <w:szCs w:val="28"/>
          <w:lang w:val="ru-RU"/>
        </w:rPr>
        <w:t xml:space="preserve"> руху – головне </w:t>
      </w:r>
      <w:proofErr w:type="spellStart"/>
      <w:r w:rsidRPr="00AA0747">
        <w:rPr>
          <w:sz w:val="28"/>
          <w:szCs w:val="28"/>
          <w:lang w:val="ru-RU"/>
        </w:rPr>
        <w:t>завдання</w:t>
      </w:r>
      <w:proofErr w:type="spellEnd"/>
      <w:r w:rsidRPr="00AA0747">
        <w:rPr>
          <w:sz w:val="28"/>
          <w:szCs w:val="28"/>
          <w:lang w:val="ru-RU"/>
        </w:rPr>
        <w:t xml:space="preserve"> МОК.</w:t>
      </w:r>
    </w:p>
    <w:p w14:paraId="5F8FCF0F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Діяльність</w:t>
      </w:r>
      <w:proofErr w:type="spellEnd"/>
      <w:r w:rsidRPr="00AA0747">
        <w:rPr>
          <w:sz w:val="28"/>
          <w:szCs w:val="28"/>
          <w:lang w:val="ru-RU"/>
        </w:rPr>
        <w:t xml:space="preserve"> МОК в </w:t>
      </w:r>
      <w:proofErr w:type="spellStart"/>
      <w:r w:rsidRPr="00AA0747">
        <w:rPr>
          <w:sz w:val="28"/>
          <w:szCs w:val="28"/>
          <w:lang w:val="ru-RU"/>
        </w:rPr>
        <w:t>останні</w:t>
      </w:r>
      <w:proofErr w:type="spellEnd"/>
      <w:r w:rsidRPr="00AA0747">
        <w:rPr>
          <w:sz w:val="28"/>
          <w:szCs w:val="28"/>
          <w:lang w:val="ru-RU"/>
        </w:rPr>
        <w:t xml:space="preserve"> роки.</w:t>
      </w:r>
    </w:p>
    <w:p w14:paraId="2B07628B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Боротьба</w:t>
      </w:r>
      <w:proofErr w:type="spellEnd"/>
      <w:r w:rsidRPr="00AA0747">
        <w:rPr>
          <w:sz w:val="28"/>
          <w:szCs w:val="28"/>
          <w:lang w:val="ru-RU"/>
        </w:rPr>
        <w:t xml:space="preserve"> з </w:t>
      </w:r>
      <w:proofErr w:type="spellStart"/>
      <w:r w:rsidRPr="00AA0747">
        <w:rPr>
          <w:sz w:val="28"/>
          <w:szCs w:val="28"/>
          <w:lang w:val="ru-RU"/>
        </w:rPr>
        <w:t>апартеідом</w:t>
      </w:r>
      <w:proofErr w:type="spellEnd"/>
      <w:r w:rsidRPr="00AA0747">
        <w:rPr>
          <w:sz w:val="28"/>
          <w:szCs w:val="28"/>
          <w:lang w:val="ru-RU"/>
        </w:rPr>
        <w:t xml:space="preserve"> в </w:t>
      </w:r>
      <w:proofErr w:type="spellStart"/>
      <w:r w:rsidRPr="00AA0747">
        <w:rPr>
          <w:sz w:val="28"/>
          <w:szCs w:val="28"/>
          <w:lang w:val="ru-RU"/>
        </w:rPr>
        <w:t>спорті</w:t>
      </w:r>
      <w:proofErr w:type="spellEnd"/>
      <w:r w:rsidRPr="00AA0747">
        <w:rPr>
          <w:sz w:val="28"/>
          <w:szCs w:val="28"/>
          <w:lang w:val="ru-RU"/>
        </w:rPr>
        <w:t>.</w:t>
      </w:r>
    </w:p>
    <w:p w14:paraId="555C3E25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Боротьба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із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застосуванням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допінгу</w:t>
      </w:r>
      <w:proofErr w:type="spellEnd"/>
      <w:r w:rsidRPr="00AA0747">
        <w:rPr>
          <w:sz w:val="28"/>
          <w:szCs w:val="28"/>
          <w:lang w:val="ru-RU"/>
        </w:rPr>
        <w:t xml:space="preserve"> в </w:t>
      </w:r>
      <w:proofErr w:type="spellStart"/>
      <w:r w:rsidRPr="00AA0747">
        <w:rPr>
          <w:sz w:val="28"/>
          <w:szCs w:val="28"/>
          <w:lang w:val="ru-RU"/>
        </w:rPr>
        <w:t>спорті</w:t>
      </w:r>
      <w:proofErr w:type="spellEnd"/>
      <w:r w:rsidRPr="00AA0747">
        <w:rPr>
          <w:sz w:val="28"/>
          <w:szCs w:val="28"/>
          <w:lang w:val="ru-RU"/>
        </w:rPr>
        <w:t>.</w:t>
      </w:r>
    </w:p>
    <w:p w14:paraId="4EC8EE80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Економічна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діяльність</w:t>
      </w:r>
      <w:proofErr w:type="spellEnd"/>
      <w:r w:rsidRPr="00AA0747">
        <w:rPr>
          <w:sz w:val="28"/>
          <w:szCs w:val="28"/>
          <w:lang w:val="ru-RU"/>
        </w:rPr>
        <w:t xml:space="preserve"> МОК.</w:t>
      </w:r>
    </w:p>
    <w:p w14:paraId="0D729545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Міжнародна</w:t>
      </w:r>
      <w:proofErr w:type="spellEnd"/>
      <w:r w:rsidRPr="00AA0747">
        <w:rPr>
          <w:sz w:val="28"/>
          <w:szCs w:val="28"/>
          <w:lang w:val="ru-RU"/>
        </w:rPr>
        <w:t xml:space="preserve"> рекламно-</w:t>
      </w:r>
      <w:proofErr w:type="spellStart"/>
      <w:r w:rsidRPr="00AA0747">
        <w:rPr>
          <w:sz w:val="28"/>
          <w:szCs w:val="28"/>
          <w:lang w:val="ru-RU"/>
        </w:rPr>
        <w:t>спонсорська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програма</w:t>
      </w:r>
      <w:proofErr w:type="spellEnd"/>
      <w:r w:rsidRPr="00AA0747">
        <w:rPr>
          <w:sz w:val="28"/>
          <w:szCs w:val="28"/>
          <w:lang w:val="ru-RU"/>
        </w:rPr>
        <w:t xml:space="preserve"> «ТОП».</w:t>
      </w:r>
    </w:p>
    <w:p w14:paraId="7FD539B3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Програми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співробітництва</w:t>
      </w:r>
      <w:proofErr w:type="spellEnd"/>
      <w:r w:rsidRPr="00AA0747">
        <w:rPr>
          <w:sz w:val="28"/>
          <w:szCs w:val="28"/>
          <w:lang w:val="ru-RU"/>
        </w:rPr>
        <w:t xml:space="preserve"> з </w:t>
      </w:r>
      <w:proofErr w:type="spellStart"/>
      <w:r w:rsidRPr="00AA0747">
        <w:rPr>
          <w:sz w:val="28"/>
          <w:szCs w:val="28"/>
          <w:lang w:val="ru-RU"/>
        </w:rPr>
        <w:t>телевізійними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компаніями</w:t>
      </w:r>
      <w:proofErr w:type="spellEnd"/>
      <w:r w:rsidRPr="00AA0747">
        <w:rPr>
          <w:sz w:val="28"/>
          <w:szCs w:val="28"/>
          <w:lang w:val="ru-RU"/>
        </w:rPr>
        <w:t>.</w:t>
      </w:r>
    </w:p>
    <w:p w14:paraId="32138CBA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t>Джерела</w:t>
      </w:r>
      <w:proofErr w:type="spellEnd"/>
      <w:r w:rsidRPr="00AA0747">
        <w:rPr>
          <w:sz w:val="28"/>
          <w:szCs w:val="28"/>
          <w:lang w:val="ru-RU"/>
        </w:rPr>
        <w:t xml:space="preserve"> та </w:t>
      </w:r>
      <w:proofErr w:type="spellStart"/>
      <w:r w:rsidRPr="00AA0747">
        <w:rPr>
          <w:sz w:val="28"/>
          <w:szCs w:val="28"/>
          <w:lang w:val="ru-RU"/>
        </w:rPr>
        <w:t>розподіл</w:t>
      </w:r>
      <w:proofErr w:type="spellEnd"/>
      <w:r w:rsidRPr="00AA0747">
        <w:rPr>
          <w:sz w:val="28"/>
          <w:szCs w:val="28"/>
          <w:lang w:val="ru-RU"/>
        </w:rPr>
        <w:t xml:space="preserve"> </w:t>
      </w:r>
      <w:proofErr w:type="spellStart"/>
      <w:r w:rsidRPr="00AA0747">
        <w:rPr>
          <w:sz w:val="28"/>
          <w:szCs w:val="28"/>
          <w:lang w:val="ru-RU"/>
        </w:rPr>
        <w:t>прибутків</w:t>
      </w:r>
      <w:proofErr w:type="spellEnd"/>
      <w:r w:rsidRPr="00AA0747">
        <w:rPr>
          <w:sz w:val="28"/>
          <w:szCs w:val="28"/>
          <w:lang w:val="ru-RU"/>
        </w:rPr>
        <w:t xml:space="preserve"> МОК.</w:t>
      </w:r>
    </w:p>
    <w:p w14:paraId="330A896C" w14:textId="77777777" w:rsidR="006A5151" w:rsidRPr="00AA0747" w:rsidRDefault="006A5151" w:rsidP="00A6177B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A0747">
        <w:rPr>
          <w:sz w:val="28"/>
          <w:szCs w:val="28"/>
          <w:lang w:val="ru-RU"/>
        </w:rPr>
        <w:lastRenderedPageBreak/>
        <w:t>Ліцензування</w:t>
      </w:r>
      <w:proofErr w:type="spellEnd"/>
      <w:r w:rsidRPr="00AA0747">
        <w:rPr>
          <w:sz w:val="28"/>
          <w:szCs w:val="28"/>
          <w:lang w:val="ru-RU"/>
        </w:rPr>
        <w:t xml:space="preserve"> у </w:t>
      </w:r>
      <w:proofErr w:type="spellStart"/>
      <w:r w:rsidRPr="00AA0747">
        <w:rPr>
          <w:sz w:val="28"/>
          <w:szCs w:val="28"/>
          <w:lang w:val="ru-RU"/>
        </w:rPr>
        <w:t>фінансуванні</w:t>
      </w:r>
      <w:proofErr w:type="spellEnd"/>
      <w:r w:rsidRPr="00AA0747">
        <w:rPr>
          <w:sz w:val="28"/>
          <w:szCs w:val="28"/>
          <w:lang w:val="ru-RU"/>
        </w:rPr>
        <w:t xml:space="preserve"> ОС.</w:t>
      </w:r>
    </w:p>
    <w:p w14:paraId="79E4DEFF" w14:textId="77777777" w:rsidR="006A5151" w:rsidRDefault="006A5151" w:rsidP="00A6177B">
      <w:pPr>
        <w:tabs>
          <w:tab w:val="left" w:pos="1213"/>
        </w:tabs>
        <w:spacing w:line="360" w:lineRule="auto"/>
        <w:rPr>
          <w:sz w:val="28"/>
          <w:szCs w:val="28"/>
        </w:rPr>
      </w:pPr>
    </w:p>
    <w:p w14:paraId="623F1A10" w14:textId="77777777" w:rsidR="006A5151" w:rsidRDefault="006A5151" w:rsidP="00A6177B">
      <w:pPr>
        <w:tabs>
          <w:tab w:val="left" w:pos="1213"/>
        </w:tabs>
        <w:spacing w:line="360" w:lineRule="auto"/>
        <w:rPr>
          <w:sz w:val="28"/>
          <w:szCs w:val="28"/>
        </w:rPr>
      </w:pPr>
    </w:p>
    <w:p w14:paraId="543434EA" w14:textId="77777777" w:rsidR="006A5151" w:rsidRDefault="006A5151" w:rsidP="00A6177B">
      <w:pPr>
        <w:tabs>
          <w:tab w:val="left" w:pos="1213"/>
        </w:tabs>
        <w:spacing w:line="360" w:lineRule="auto"/>
        <w:rPr>
          <w:sz w:val="28"/>
          <w:szCs w:val="28"/>
        </w:rPr>
      </w:pPr>
    </w:p>
    <w:p w14:paraId="0DAEF59E" w14:textId="77777777" w:rsidR="006A5151" w:rsidRDefault="006A5151" w:rsidP="00A6177B">
      <w:pPr>
        <w:tabs>
          <w:tab w:val="left" w:pos="1213"/>
        </w:tabs>
        <w:spacing w:line="360" w:lineRule="auto"/>
        <w:rPr>
          <w:sz w:val="28"/>
          <w:szCs w:val="28"/>
        </w:rPr>
      </w:pPr>
    </w:p>
    <w:p w14:paraId="2AACAE9B" w14:textId="14C40CCA" w:rsidR="006A5151" w:rsidRPr="006A5151" w:rsidRDefault="006A5151" w:rsidP="00A6177B">
      <w:pPr>
        <w:tabs>
          <w:tab w:val="left" w:pos="1213"/>
        </w:tabs>
        <w:spacing w:line="360" w:lineRule="auto"/>
        <w:rPr>
          <w:sz w:val="28"/>
          <w:szCs w:val="28"/>
        </w:rPr>
        <w:sectPr w:rsidR="006A5151" w:rsidRPr="006A5151" w:rsidSect="00D73AED">
          <w:type w:val="continuous"/>
          <w:pgSz w:w="11900" w:h="16840"/>
          <w:pgMar w:top="1134" w:right="953" w:bottom="1134" w:left="1134" w:header="720" w:footer="720" w:gutter="0"/>
          <w:cols w:space="720"/>
        </w:sectPr>
      </w:pPr>
    </w:p>
    <w:p w14:paraId="67B379C5" w14:textId="77777777" w:rsidR="005E0BB6" w:rsidRPr="00656AB8" w:rsidRDefault="005E0BB6" w:rsidP="00A6177B">
      <w:pPr>
        <w:spacing w:line="360" w:lineRule="auto"/>
        <w:rPr>
          <w:lang w:val="uk-UA"/>
        </w:rPr>
      </w:pPr>
    </w:p>
    <w:sectPr w:rsidR="005E0BB6" w:rsidRPr="0065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ED2F3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6145F2"/>
    <w:multiLevelType w:val="hybridMultilevel"/>
    <w:tmpl w:val="04904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3873"/>
    <w:multiLevelType w:val="hybridMultilevel"/>
    <w:tmpl w:val="4A784E86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65D"/>
    <w:multiLevelType w:val="singleLevel"/>
    <w:tmpl w:val="5CD60F5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4" w15:restartNumberingAfterBreak="0">
    <w:nsid w:val="17695C88"/>
    <w:multiLevelType w:val="hybridMultilevel"/>
    <w:tmpl w:val="F808DB62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F3021392">
      <w:numFmt w:val="bullet"/>
      <w:lvlText w:val="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1624D4DE">
      <w:numFmt w:val="bullet"/>
      <w:lvlText w:val="•"/>
      <w:lvlJc w:val="left"/>
      <w:pPr>
        <w:ind w:left="1201" w:hanging="284"/>
      </w:pPr>
      <w:rPr>
        <w:lang w:val="uk-UA" w:eastAsia="en-US" w:bidi="ar-SA"/>
      </w:rPr>
    </w:lvl>
    <w:lvl w:ilvl="3" w:tplc="F2C640EA">
      <w:numFmt w:val="bullet"/>
      <w:lvlText w:val="•"/>
      <w:lvlJc w:val="left"/>
      <w:pPr>
        <w:ind w:left="2163" w:hanging="284"/>
      </w:pPr>
      <w:rPr>
        <w:lang w:val="uk-UA" w:eastAsia="en-US" w:bidi="ar-SA"/>
      </w:rPr>
    </w:lvl>
    <w:lvl w:ilvl="4" w:tplc="ABB49EF0">
      <w:numFmt w:val="bullet"/>
      <w:lvlText w:val="•"/>
      <w:lvlJc w:val="left"/>
      <w:pPr>
        <w:ind w:left="3125" w:hanging="284"/>
      </w:pPr>
      <w:rPr>
        <w:lang w:val="uk-UA" w:eastAsia="en-US" w:bidi="ar-SA"/>
      </w:rPr>
    </w:lvl>
    <w:lvl w:ilvl="5" w:tplc="F27E76AA">
      <w:numFmt w:val="bullet"/>
      <w:lvlText w:val="•"/>
      <w:lvlJc w:val="left"/>
      <w:pPr>
        <w:ind w:left="4087" w:hanging="284"/>
      </w:pPr>
      <w:rPr>
        <w:lang w:val="uk-UA" w:eastAsia="en-US" w:bidi="ar-SA"/>
      </w:rPr>
    </w:lvl>
    <w:lvl w:ilvl="6" w:tplc="C7E68112">
      <w:numFmt w:val="bullet"/>
      <w:lvlText w:val="•"/>
      <w:lvlJc w:val="left"/>
      <w:pPr>
        <w:ind w:left="5049" w:hanging="284"/>
      </w:pPr>
      <w:rPr>
        <w:lang w:val="uk-UA" w:eastAsia="en-US" w:bidi="ar-SA"/>
      </w:rPr>
    </w:lvl>
    <w:lvl w:ilvl="7" w:tplc="F594B5D0">
      <w:numFmt w:val="bullet"/>
      <w:lvlText w:val="•"/>
      <w:lvlJc w:val="left"/>
      <w:pPr>
        <w:ind w:left="6011" w:hanging="284"/>
      </w:pPr>
      <w:rPr>
        <w:lang w:val="uk-UA" w:eastAsia="en-US" w:bidi="ar-SA"/>
      </w:rPr>
    </w:lvl>
    <w:lvl w:ilvl="8" w:tplc="890C1F78">
      <w:numFmt w:val="bullet"/>
      <w:lvlText w:val="•"/>
      <w:lvlJc w:val="left"/>
      <w:pPr>
        <w:ind w:left="6973" w:hanging="284"/>
      </w:pPr>
      <w:rPr>
        <w:lang w:val="uk-UA" w:eastAsia="en-US" w:bidi="ar-SA"/>
      </w:rPr>
    </w:lvl>
  </w:abstractNum>
  <w:abstractNum w:abstractNumId="5" w15:restartNumberingAfterBreak="0">
    <w:nsid w:val="19021F6F"/>
    <w:multiLevelType w:val="singleLevel"/>
    <w:tmpl w:val="5F522F62"/>
    <w:lvl w:ilvl="0">
      <w:start w:val="1"/>
      <w:numFmt w:val="decimal"/>
      <w:lvlText w:val="%1)"/>
      <w:legacy w:legacy="1" w:legacySpace="0" w:legacyIndent="927"/>
      <w:lvlJc w:val="left"/>
      <w:pPr>
        <w:ind w:left="1494" w:hanging="927"/>
      </w:pPr>
    </w:lvl>
  </w:abstractNum>
  <w:abstractNum w:abstractNumId="6" w15:restartNumberingAfterBreak="0">
    <w:nsid w:val="1AEB6E1D"/>
    <w:multiLevelType w:val="hybridMultilevel"/>
    <w:tmpl w:val="19C63CA6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1250B2"/>
    <w:multiLevelType w:val="hybridMultilevel"/>
    <w:tmpl w:val="60B809AA"/>
    <w:lvl w:ilvl="0" w:tplc="44224FBE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8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B6C12E0"/>
    <w:multiLevelType w:val="hybridMultilevel"/>
    <w:tmpl w:val="B67AD898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7975"/>
    <w:multiLevelType w:val="hybridMultilevel"/>
    <w:tmpl w:val="4B6A94D0"/>
    <w:lvl w:ilvl="0" w:tplc="9A786024">
      <w:start w:val="1"/>
      <w:numFmt w:val="decimal"/>
      <w:lvlText w:val="%1."/>
      <w:lvlJc w:val="left"/>
      <w:pPr>
        <w:ind w:left="3598" w:hanging="360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uk-UA" w:eastAsia="en-US" w:bidi="ar-SA"/>
      </w:rPr>
    </w:lvl>
    <w:lvl w:ilvl="1" w:tplc="E9C4BDC6">
      <w:numFmt w:val="bullet"/>
      <w:lvlText w:val="•"/>
      <w:lvlJc w:val="left"/>
      <w:pPr>
        <w:ind w:left="4220" w:hanging="360"/>
      </w:pPr>
      <w:rPr>
        <w:lang w:val="uk-UA" w:eastAsia="en-US" w:bidi="ar-SA"/>
      </w:rPr>
    </w:lvl>
    <w:lvl w:ilvl="2" w:tplc="D7F0A500">
      <w:numFmt w:val="bullet"/>
      <w:lvlText w:val="•"/>
      <w:lvlJc w:val="left"/>
      <w:pPr>
        <w:ind w:left="4840" w:hanging="360"/>
      </w:pPr>
      <w:rPr>
        <w:lang w:val="uk-UA" w:eastAsia="en-US" w:bidi="ar-SA"/>
      </w:rPr>
    </w:lvl>
    <w:lvl w:ilvl="3" w:tplc="8D14BF86">
      <w:numFmt w:val="bullet"/>
      <w:lvlText w:val="•"/>
      <w:lvlJc w:val="left"/>
      <w:pPr>
        <w:ind w:left="5460" w:hanging="360"/>
      </w:pPr>
      <w:rPr>
        <w:lang w:val="uk-UA" w:eastAsia="en-US" w:bidi="ar-SA"/>
      </w:rPr>
    </w:lvl>
    <w:lvl w:ilvl="4" w:tplc="16E80A4E">
      <w:numFmt w:val="bullet"/>
      <w:lvlText w:val="•"/>
      <w:lvlJc w:val="left"/>
      <w:pPr>
        <w:ind w:left="6080" w:hanging="360"/>
      </w:pPr>
      <w:rPr>
        <w:lang w:val="uk-UA" w:eastAsia="en-US" w:bidi="ar-SA"/>
      </w:rPr>
    </w:lvl>
    <w:lvl w:ilvl="5" w:tplc="D2988B50">
      <w:numFmt w:val="bullet"/>
      <w:lvlText w:val="•"/>
      <w:lvlJc w:val="left"/>
      <w:pPr>
        <w:ind w:left="6700" w:hanging="360"/>
      </w:pPr>
      <w:rPr>
        <w:lang w:val="uk-UA" w:eastAsia="en-US" w:bidi="ar-SA"/>
      </w:rPr>
    </w:lvl>
    <w:lvl w:ilvl="6" w:tplc="204ECD3C">
      <w:numFmt w:val="bullet"/>
      <w:lvlText w:val="•"/>
      <w:lvlJc w:val="left"/>
      <w:pPr>
        <w:ind w:left="7320" w:hanging="360"/>
      </w:pPr>
      <w:rPr>
        <w:lang w:val="uk-UA" w:eastAsia="en-US" w:bidi="ar-SA"/>
      </w:rPr>
    </w:lvl>
    <w:lvl w:ilvl="7" w:tplc="080E5B10">
      <w:numFmt w:val="bullet"/>
      <w:lvlText w:val="•"/>
      <w:lvlJc w:val="left"/>
      <w:pPr>
        <w:ind w:left="7940" w:hanging="360"/>
      </w:pPr>
      <w:rPr>
        <w:lang w:val="uk-UA" w:eastAsia="en-US" w:bidi="ar-SA"/>
      </w:rPr>
    </w:lvl>
    <w:lvl w:ilvl="8" w:tplc="EF5EB31C">
      <w:numFmt w:val="bullet"/>
      <w:lvlText w:val="•"/>
      <w:lvlJc w:val="left"/>
      <w:pPr>
        <w:ind w:left="8560" w:hanging="360"/>
      </w:pPr>
      <w:rPr>
        <w:lang w:val="uk-UA" w:eastAsia="en-US" w:bidi="ar-SA"/>
      </w:rPr>
    </w:lvl>
  </w:abstractNum>
  <w:abstractNum w:abstractNumId="11" w15:restartNumberingAfterBreak="0">
    <w:nsid w:val="375D17D3"/>
    <w:multiLevelType w:val="multilevel"/>
    <w:tmpl w:val="E7846ED4"/>
    <w:lvl w:ilvl="0">
      <w:start w:val="4"/>
      <w:numFmt w:val="decimal"/>
      <w:lvlText w:val="%1."/>
      <w:legacy w:legacy="1" w:legacySpace="0" w:legacyIndent="927"/>
      <w:lvlJc w:val="left"/>
      <w:pPr>
        <w:ind w:left="1494" w:hanging="927"/>
      </w:pPr>
    </w:lvl>
    <w:lvl w:ilvl="1" w:tentative="1">
      <w:start w:val="1"/>
      <w:numFmt w:val="lowerLetter"/>
      <w:lvlText w:val="%2."/>
      <w:lvlJc w:val="left"/>
      <w:pPr>
        <w:ind w:left="4678" w:hanging="360"/>
      </w:pPr>
    </w:lvl>
    <w:lvl w:ilvl="2" w:tentative="1">
      <w:start w:val="1"/>
      <w:numFmt w:val="lowerRoman"/>
      <w:lvlText w:val="%3."/>
      <w:lvlJc w:val="right"/>
      <w:pPr>
        <w:ind w:left="5398" w:hanging="180"/>
      </w:pPr>
    </w:lvl>
    <w:lvl w:ilvl="3" w:tentative="1">
      <w:start w:val="1"/>
      <w:numFmt w:val="decimal"/>
      <w:lvlText w:val="%4."/>
      <w:lvlJc w:val="left"/>
      <w:pPr>
        <w:ind w:left="6118" w:hanging="360"/>
      </w:pPr>
    </w:lvl>
    <w:lvl w:ilvl="4" w:tentative="1">
      <w:start w:val="1"/>
      <w:numFmt w:val="lowerLetter"/>
      <w:lvlText w:val="%5."/>
      <w:lvlJc w:val="left"/>
      <w:pPr>
        <w:ind w:left="6838" w:hanging="360"/>
      </w:pPr>
    </w:lvl>
    <w:lvl w:ilvl="5" w:tentative="1">
      <w:start w:val="1"/>
      <w:numFmt w:val="lowerRoman"/>
      <w:lvlText w:val="%6."/>
      <w:lvlJc w:val="right"/>
      <w:pPr>
        <w:ind w:left="7558" w:hanging="180"/>
      </w:pPr>
    </w:lvl>
    <w:lvl w:ilvl="6" w:tentative="1">
      <w:start w:val="1"/>
      <w:numFmt w:val="decimal"/>
      <w:lvlText w:val="%7."/>
      <w:lvlJc w:val="left"/>
      <w:pPr>
        <w:ind w:left="8278" w:hanging="360"/>
      </w:pPr>
    </w:lvl>
    <w:lvl w:ilvl="7" w:tentative="1">
      <w:start w:val="1"/>
      <w:numFmt w:val="lowerLetter"/>
      <w:lvlText w:val="%8."/>
      <w:lvlJc w:val="left"/>
      <w:pPr>
        <w:ind w:left="8998" w:hanging="360"/>
      </w:pPr>
    </w:lvl>
    <w:lvl w:ilvl="8" w:tentative="1">
      <w:start w:val="1"/>
      <w:numFmt w:val="lowerRoman"/>
      <w:lvlText w:val="%9."/>
      <w:lvlJc w:val="right"/>
      <w:pPr>
        <w:ind w:left="9718" w:hanging="180"/>
      </w:pPr>
    </w:lvl>
  </w:abstractNum>
  <w:abstractNum w:abstractNumId="12" w15:restartNumberingAfterBreak="0">
    <w:nsid w:val="3B4F1180"/>
    <w:multiLevelType w:val="hybridMultilevel"/>
    <w:tmpl w:val="FDD45296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BA61E4E"/>
    <w:multiLevelType w:val="hybridMultilevel"/>
    <w:tmpl w:val="B6AEB13A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1702C91"/>
    <w:multiLevelType w:val="hybridMultilevel"/>
    <w:tmpl w:val="CC2C6900"/>
    <w:lvl w:ilvl="0" w:tplc="8AAEC182">
      <w:start w:val="1"/>
      <w:numFmt w:val="decimal"/>
      <w:lvlText w:val="%1."/>
      <w:lvlJc w:val="left"/>
      <w:pPr>
        <w:ind w:left="1635" w:hanging="70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107CB57A">
      <w:numFmt w:val="bullet"/>
      <w:lvlText w:val="•"/>
      <w:lvlJc w:val="left"/>
      <w:pPr>
        <w:ind w:left="2456" w:hanging="706"/>
      </w:pPr>
      <w:rPr>
        <w:lang w:val="uk-UA" w:eastAsia="en-US" w:bidi="ar-SA"/>
      </w:rPr>
    </w:lvl>
    <w:lvl w:ilvl="2" w:tplc="B5BA3470">
      <w:numFmt w:val="bullet"/>
      <w:lvlText w:val="•"/>
      <w:lvlJc w:val="left"/>
      <w:pPr>
        <w:ind w:left="3272" w:hanging="706"/>
      </w:pPr>
      <w:rPr>
        <w:lang w:val="uk-UA" w:eastAsia="en-US" w:bidi="ar-SA"/>
      </w:rPr>
    </w:lvl>
    <w:lvl w:ilvl="3" w:tplc="1CD2038E">
      <w:numFmt w:val="bullet"/>
      <w:lvlText w:val="•"/>
      <w:lvlJc w:val="left"/>
      <w:pPr>
        <w:ind w:left="4088" w:hanging="706"/>
      </w:pPr>
      <w:rPr>
        <w:lang w:val="uk-UA" w:eastAsia="en-US" w:bidi="ar-SA"/>
      </w:rPr>
    </w:lvl>
    <w:lvl w:ilvl="4" w:tplc="CDBAFCC8">
      <w:numFmt w:val="bullet"/>
      <w:lvlText w:val="•"/>
      <w:lvlJc w:val="left"/>
      <w:pPr>
        <w:ind w:left="4904" w:hanging="706"/>
      </w:pPr>
      <w:rPr>
        <w:lang w:val="uk-UA" w:eastAsia="en-US" w:bidi="ar-SA"/>
      </w:rPr>
    </w:lvl>
    <w:lvl w:ilvl="5" w:tplc="12860898">
      <w:numFmt w:val="bullet"/>
      <w:lvlText w:val="•"/>
      <w:lvlJc w:val="left"/>
      <w:pPr>
        <w:ind w:left="5720" w:hanging="706"/>
      </w:pPr>
      <w:rPr>
        <w:lang w:val="uk-UA" w:eastAsia="en-US" w:bidi="ar-SA"/>
      </w:rPr>
    </w:lvl>
    <w:lvl w:ilvl="6" w:tplc="0AFA98EE">
      <w:numFmt w:val="bullet"/>
      <w:lvlText w:val="•"/>
      <w:lvlJc w:val="left"/>
      <w:pPr>
        <w:ind w:left="6536" w:hanging="706"/>
      </w:pPr>
      <w:rPr>
        <w:lang w:val="uk-UA" w:eastAsia="en-US" w:bidi="ar-SA"/>
      </w:rPr>
    </w:lvl>
    <w:lvl w:ilvl="7" w:tplc="7A6AA896">
      <w:numFmt w:val="bullet"/>
      <w:lvlText w:val="•"/>
      <w:lvlJc w:val="left"/>
      <w:pPr>
        <w:ind w:left="7352" w:hanging="706"/>
      </w:pPr>
      <w:rPr>
        <w:lang w:val="uk-UA" w:eastAsia="en-US" w:bidi="ar-SA"/>
      </w:rPr>
    </w:lvl>
    <w:lvl w:ilvl="8" w:tplc="2BD842DE">
      <w:numFmt w:val="bullet"/>
      <w:lvlText w:val="•"/>
      <w:lvlJc w:val="left"/>
      <w:pPr>
        <w:ind w:left="8168" w:hanging="706"/>
      </w:pPr>
      <w:rPr>
        <w:lang w:val="uk-UA" w:eastAsia="en-US" w:bidi="ar-SA"/>
      </w:rPr>
    </w:lvl>
  </w:abstractNum>
  <w:abstractNum w:abstractNumId="15" w15:restartNumberingAfterBreak="0">
    <w:nsid w:val="485F39D3"/>
    <w:multiLevelType w:val="hybridMultilevel"/>
    <w:tmpl w:val="30708D76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7370"/>
    <w:multiLevelType w:val="hybridMultilevel"/>
    <w:tmpl w:val="B7D4E3CE"/>
    <w:lvl w:ilvl="0" w:tplc="9FB6786E">
      <w:start w:val="1"/>
      <w:numFmt w:val="decimal"/>
      <w:lvlText w:val="%1."/>
      <w:lvlJc w:val="left"/>
      <w:pPr>
        <w:ind w:left="39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678" w:hanging="360"/>
      </w:pPr>
    </w:lvl>
    <w:lvl w:ilvl="2" w:tplc="2000001B" w:tentative="1">
      <w:start w:val="1"/>
      <w:numFmt w:val="lowerRoman"/>
      <w:lvlText w:val="%3."/>
      <w:lvlJc w:val="right"/>
      <w:pPr>
        <w:ind w:left="5398" w:hanging="180"/>
      </w:pPr>
    </w:lvl>
    <w:lvl w:ilvl="3" w:tplc="2000000F" w:tentative="1">
      <w:start w:val="1"/>
      <w:numFmt w:val="decimal"/>
      <w:lvlText w:val="%4."/>
      <w:lvlJc w:val="left"/>
      <w:pPr>
        <w:ind w:left="6118" w:hanging="360"/>
      </w:pPr>
    </w:lvl>
    <w:lvl w:ilvl="4" w:tplc="20000019" w:tentative="1">
      <w:start w:val="1"/>
      <w:numFmt w:val="lowerLetter"/>
      <w:lvlText w:val="%5."/>
      <w:lvlJc w:val="left"/>
      <w:pPr>
        <w:ind w:left="6838" w:hanging="360"/>
      </w:pPr>
    </w:lvl>
    <w:lvl w:ilvl="5" w:tplc="2000001B" w:tentative="1">
      <w:start w:val="1"/>
      <w:numFmt w:val="lowerRoman"/>
      <w:lvlText w:val="%6."/>
      <w:lvlJc w:val="right"/>
      <w:pPr>
        <w:ind w:left="7558" w:hanging="180"/>
      </w:pPr>
    </w:lvl>
    <w:lvl w:ilvl="6" w:tplc="2000000F" w:tentative="1">
      <w:start w:val="1"/>
      <w:numFmt w:val="decimal"/>
      <w:lvlText w:val="%7."/>
      <w:lvlJc w:val="left"/>
      <w:pPr>
        <w:ind w:left="8278" w:hanging="360"/>
      </w:pPr>
    </w:lvl>
    <w:lvl w:ilvl="7" w:tplc="20000019" w:tentative="1">
      <w:start w:val="1"/>
      <w:numFmt w:val="lowerLetter"/>
      <w:lvlText w:val="%8."/>
      <w:lvlJc w:val="left"/>
      <w:pPr>
        <w:ind w:left="8998" w:hanging="360"/>
      </w:pPr>
    </w:lvl>
    <w:lvl w:ilvl="8" w:tplc="2000001B" w:tentative="1">
      <w:start w:val="1"/>
      <w:numFmt w:val="lowerRoman"/>
      <w:lvlText w:val="%9."/>
      <w:lvlJc w:val="right"/>
      <w:pPr>
        <w:ind w:left="9718" w:hanging="180"/>
      </w:pPr>
    </w:lvl>
  </w:abstractNum>
  <w:abstractNum w:abstractNumId="17" w15:restartNumberingAfterBreak="0">
    <w:nsid w:val="4C29061B"/>
    <w:multiLevelType w:val="hybridMultilevel"/>
    <w:tmpl w:val="F0DA9542"/>
    <w:lvl w:ilvl="0" w:tplc="847C22E4">
      <w:numFmt w:val="bullet"/>
      <w:lvlText w:val=""/>
      <w:lvlJc w:val="left"/>
      <w:pPr>
        <w:ind w:left="219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0148A03A">
      <w:numFmt w:val="bullet"/>
      <w:lvlText w:val="•"/>
      <w:lvlJc w:val="left"/>
      <w:pPr>
        <w:ind w:left="1178" w:hanging="216"/>
      </w:pPr>
      <w:rPr>
        <w:lang w:val="uk-UA" w:eastAsia="en-US" w:bidi="ar-SA"/>
      </w:rPr>
    </w:lvl>
    <w:lvl w:ilvl="2" w:tplc="687CBEA2">
      <w:numFmt w:val="bullet"/>
      <w:lvlText w:val="•"/>
      <w:lvlJc w:val="left"/>
      <w:pPr>
        <w:ind w:left="2136" w:hanging="216"/>
      </w:pPr>
      <w:rPr>
        <w:lang w:val="uk-UA" w:eastAsia="en-US" w:bidi="ar-SA"/>
      </w:rPr>
    </w:lvl>
    <w:lvl w:ilvl="3" w:tplc="DD9A1436">
      <w:numFmt w:val="bullet"/>
      <w:lvlText w:val="•"/>
      <w:lvlJc w:val="left"/>
      <w:pPr>
        <w:ind w:left="3094" w:hanging="216"/>
      </w:pPr>
      <w:rPr>
        <w:lang w:val="uk-UA" w:eastAsia="en-US" w:bidi="ar-SA"/>
      </w:rPr>
    </w:lvl>
    <w:lvl w:ilvl="4" w:tplc="C066AD0A">
      <w:numFmt w:val="bullet"/>
      <w:lvlText w:val="•"/>
      <w:lvlJc w:val="left"/>
      <w:pPr>
        <w:ind w:left="4052" w:hanging="216"/>
      </w:pPr>
      <w:rPr>
        <w:lang w:val="uk-UA" w:eastAsia="en-US" w:bidi="ar-SA"/>
      </w:rPr>
    </w:lvl>
    <w:lvl w:ilvl="5" w:tplc="07188C28">
      <w:numFmt w:val="bullet"/>
      <w:lvlText w:val="•"/>
      <w:lvlJc w:val="left"/>
      <w:pPr>
        <w:ind w:left="5010" w:hanging="216"/>
      </w:pPr>
      <w:rPr>
        <w:lang w:val="uk-UA" w:eastAsia="en-US" w:bidi="ar-SA"/>
      </w:rPr>
    </w:lvl>
    <w:lvl w:ilvl="6" w:tplc="4DBE09F6">
      <w:numFmt w:val="bullet"/>
      <w:lvlText w:val="•"/>
      <w:lvlJc w:val="left"/>
      <w:pPr>
        <w:ind w:left="5968" w:hanging="216"/>
      </w:pPr>
      <w:rPr>
        <w:lang w:val="uk-UA" w:eastAsia="en-US" w:bidi="ar-SA"/>
      </w:rPr>
    </w:lvl>
    <w:lvl w:ilvl="7" w:tplc="7932D83C">
      <w:numFmt w:val="bullet"/>
      <w:lvlText w:val="•"/>
      <w:lvlJc w:val="left"/>
      <w:pPr>
        <w:ind w:left="6926" w:hanging="216"/>
      </w:pPr>
      <w:rPr>
        <w:lang w:val="uk-UA" w:eastAsia="en-US" w:bidi="ar-SA"/>
      </w:rPr>
    </w:lvl>
    <w:lvl w:ilvl="8" w:tplc="EE027106">
      <w:numFmt w:val="bullet"/>
      <w:lvlText w:val="•"/>
      <w:lvlJc w:val="left"/>
      <w:pPr>
        <w:ind w:left="7884" w:hanging="216"/>
      </w:pPr>
      <w:rPr>
        <w:lang w:val="uk-UA" w:eastAsia="en-US" w:bidi="ar-SA"/>
      </w:rPr>
    </w:lvl>
  </w:abstractNum>
  <w:abstractNum w:abstractNumId="18" w15:restartNumberingAfterBreak="0">
    <w:nsid w:val="4DE50818"/>
    <w:multiLevelType w:val="hybridMultilevel"/>
    <w:tmpl w:val="5238ABF8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DF750A6"/>
    <w:multiLevelType w:val="hybridMultilevel"/>
    <w:tmpl w:val="683E814E"/>
    <w:lvl w:ilvl="0" w:tplc="34A4E4EE">
      <w:numFmt w:val="bullet"/>
      <w:lvlText w:val=""/>
      <w:lvlJc w:val="left"/>
      <w:pPr>
        <w:ind w:left="219" w:hanging="706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06DCAA78">
      <w:numFmt w:val="bullet"/>
      <w:lvlText w:val="•"/>
      <w:lvlJc w:val="left"/>
      <w:pPr>
        <w:ind w:left="1178" w:hanging="706"/>
      </w:pPr>
      <w:rPr>
        <w:lang w:val="uk-UA" w:eastAsia="en-US" w:bidi="ar-SA"/>
      </w:rPr>
    </w:lvl>
    <w:lvl w:ilvl="2" w:tplc="5A6C440E">
      <w:numFmt w:val="bullet"/>
      <w:lvlText w:val="•"/>
      <w:lvlJc w:val="left"/>
      <w:pPr>
        <w:ind w:left="2136" w:hanging="706"/>
      </w:pPr>
      <w:rPr>
        <w:lang w:val="uk-UA" w:eastAsia="en-US" w:bidi="ar-SA"/>
      </w:rPr>
    </w:lvl>
    <w:lvl w:ilvl="3" w:tplc="591030E2">
      <w:numFmt w:val="bullet"/>
      <w:lvlText w:val="•"/>
      <w:lvlJc w:val="left"/>
      <w:pPr>
        <w:ind w:left="3094" w:hanging="706"/>
      </w:pPr>
      <w:rPr>
        <w:lang w:val="uk-UA" w:eastAsia="en-US" w:bidi="ar-SA"/>
      </w:rPr>
    </w:lvl>
    <w:lvl w:ilvl="4" w:tplc="A386CB50">
      <w:numFmt w:val="bullet"/>
      <w:lvlText w:val="•"/>
      <w:lvlJc w:val="left"/>
      <w:pPr>
        <w:ind w:left="4052" w:hanging="706"/>
      </w:pPr>
      <w:rPr>
        <w:lang w:val="uk-UA" w:eastAsia="en-US" w:bidi="ar-SA"/>
      </w:rPr>
    </w:lvl>
    <w:lvl w:ilvl="5" w:tplc="6A7CA0A0">
      <w:numFmt w:val="bullet"/>
      <w:lvlText w:val="•"/>
      <w:lvlJc w:val="left"/>
      <w:pPr>
        <w:ind w:left="5010" w:hanging="706"/>
      </w:pPr>
      <w:rPr>
        <w:lang w:val="uk-UA" w:eastAsia="en-US" w:bidi="ar-SA"/>
      </w:rPr>
    </w:lvl>
    <w:lvl w:ilvl="6" w:tplc="C798C840">
      <w:numFmt w:val="bullet"/>
      <w:lvlText w:val="•"/>
      <w:lvlJc w:val="left"/>
      <w:pPr>
        <w:ind w:left="5968" w:hanging="706"/>
      </w:pPr>
      <w:rPr>
        <w:lang w:val="uk-UA" w:eastAsia="en-US" w:bidi="ar-SA"/>
      </w:rPr>
    </w:lvl>
    <w:lvl w:ilvl="7" w:tplc="B8AA0860">
      <w:numFmt w:val="bullet"/>
      <w:lvlText w:val="•"/>
      <w:lvlJc w:val="left"/>
      <w:pPr>
        <w:ind w:left="6926" w:hanging="706"/>
      </w:pPr>
      <w:rPr>
        <w:lang w:val="uk-UA" w:eastAsia="en-US" w:bidi="ar-SA"/>
      </w:rPr>
    </w:lvl>
    <w:lvl w:ilvl="8" w:tplc="C7A459BE">
      <w:numFmt w:val="bullet"/>
      <w:lvlText w:val="•"/>
      <w:lvlJc w:val="left"/>
      <w:pPr>
        <w:ind w:left="7884" w:hanging="706"/>
      </w:pPr>
      <w:rPr>
        <w:lang w:val="uk-UA" w:eastAsia="en-US" w:bidi="ar-SA"/>
      </w:rPr>
    </w:lvl>
  </w:abstractNum>
  <w:abstractNum w:abstractNumId="20" w15:restartNumberingAfterBreak="0">
    <w:nsid w:val="4EA30F3E"/>
    <w:multiLevelType w:val="hybridMultilevel"/>
    <w:tmpl w:val="D9BA6AD6"/>
    <w:lvl w:ilvl="0" w:tplc="1940EBD6">
      <w:start w:val="1"/>
      <w:numFmt w:val="decimal"/>
      <w:lvlText w:val="%1.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DC2B204">
      <w:numFmt w:val="bullet"/>
      <w:lvlText w:val="•"/>
      <w:lvlJc w:val="left"/>
      <w:pPr>
        <w:ind w:left="1178" w:hanging="423"/>
      </w:pPr>
      <w:rPr>
        <w:lang w:val="uk-UA" w:eastAsia="en-US" w:bidi="ar-SA"/>
      </w:rPr>
    </w:lvl>
    <w:lvl w:ilvl="2" w:tplc="EE9C88D0">
      <w:numFmt w:val="bullet"/>
      <w:lvlText w:val="•"/>
      <w:lvlJc w:val="left"/>
      <w:pPr>
        <w:ind w:left="2136" w:hanging="423"/>
      </w:pPr>
      <w:rPr>
        <w:lang w:val="uk-UA" w:eastAsia="en-US" w:bidi="ar-SA"/>
      </w:rPr>
    </w:lvl>
    <w:lvl w:ilvl="3" w:tplc="020616F2">
      <w:numFmt w:val="bullet"/>
      <w:lvlText w:val="•"/>
      <w:lvlJc w:val="left"/>
      <w:pPr>
        <w:ind w:left="3094" w:hanging="423"/>
      </w:pPr>
      <w:rPr>
        <w:lang w:val="uk-UA" w:eastAsia="en-US" w:bidi="ar-SA"/>
      </w:rPr>
    </w:lvl>
    <w:lvl w:ilvl="4" w:tplc="B7884BB8">
      <w:numFmt w:val="bullet"/>
      <w:lvlText w:val="•"/>
      <w:lvlJc w:val="left"/>
      <w:pPr>
        <w:ind w:left="4052" w:hanging="423"/>
      </w:pPr>
      <w:rPr>
        <w:lang w:val="uk-UA" w:eastAsia="en-US" w:bidi="ar-SA"/>
      </w:rPr>
    </w:lvl>
    <w:lvl w:ilvl="5" w:tplc="43B25F8A">
      <w:numFmt w:val="bullet"/>
      <w:lvlText w:val="•"/>
      <w:lvlJc w:val="left"/>
      <w:pPr>
        <w:ind w:left="5010" w:hanging="423"/>
      </w:pPr>
      <w:rPr>
        <w:lang w:val="uk-UA" w:eastAsia="en-US" w:bidi="ar-SA"/>
      </w:rPr>
    </w:lvl>
    <w:lvl w:ilvl="6" w:tplc="8BBE6FA8">
      <w:numFmt w:val="bullet"/>
      <w:lvlText w:val="•"/>
      <w:lvlJc w:val="left"/>
      <w:pPr>
        <w:ind w:left="5968" w:hanging="423"/>
      </w:pPr>
      <w:rPr>
        <w:lang w:val="uk-UA" w:eastAsia="en-US" w:bidi="ar-SA"/>
      </w:rPr>
    </w:lvl>
    <w:lvl w:ilvl="7" w:tplc="D7B25A84">
      <w:numFmt w:val="bullet"/>
      <w:lvlText w:val="•"/>
      <w:lvlJc w:val="left"/>
      <w:pPr>
        <w:ind w:left="6926" w:hanging="423"/>
      </w:pPr>
      <w:rPr>
        <w:lang w:val="uk-UA" w:eastAsia="en-US" w:bidi="ar-SA"/>
      </w:rPr>
    </w:lvl>
    <w:lvl w:ilvl="8" w:tplc="11E8328C">
      <w:numFmt w:val="bullet"/>
      <w:lvlText w:val="•"/>
      <w:lvlJc w:val="left"/>
      <w:pPr>
        <w:ind w:left="7884" w:hanging="423"/>
      </w:pPr>
      <w:rPr>
        <w:lang w:val="uk-UA" w:eastAsia="en-US" w:bidi="ar-SA"/>
      </w:rPr>
    </w:lvl>
  </w:abstractNum>
  <w:abstractNum w:abstractNumId="21" w15:restartNumberingAfterBreak="0">
    <w:nsid w:val="50727AEC"/>
    <w:multiLevelType w:val="hybridMultilevel"/>
    <w:tmpl w:val="9AAE9FF6"/>
    <w:lvl w:ilvl="0" w:tplc="6E982DA8">
      <w:numFmt w:val="bullet"/>
      <w:lvlText w:val=""/>
      <w:lvlJc w:val="left"/>
      <w:pPr>
        <w:ind w:left="132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F15EF9"/>
    <w:multiLevelType w:val="hybridMultilevel"/>
    <w:tmpl w:val="7D9C404A"/>
    <w:lvl w:ilvl="0" w:tplc="E7E4A248">
      <w:start w:val="1"/>
      <w:numFmt w:val="decimal"/>
      <w:lvlText w:val="%1."/>
      <w:lvlJc w:val="left"/>
      <w:pPr>
        <w:ind w:left="212" w:hanging="2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761576">
      <w:numFmt w:val="bullet"/>
      <w:lvlText w:val="•"/>
      <w:lvlJc w:val="left"/>
      <w:pPr>
        <w:ind w:left="1206" w:hanging="291"/>
      </w:pPr>
      <w:rPr>
        <w:lang w:val="uk-UA" w:eastAsia="en-US" w:bidi="ar-SA"/>
      </w:rPr>
    </w:lvl>
    <w:lvl w:ilvl="2" w:tplc="ADE6E8D6">
      <w:numFmt w:val="bullet"/>
      <w:lvlText w:val="•"/>
      <w:lvlJc w:val="left"/>
      <w:pPr>
        <w:ind w:left="2193" w:hanging="291"/>
      </w:pPr>
      <w:rPr>
        <w:lang w:val="uk-UA" w:eastAsia="en-US" w:bidi="ar-SA"/>
      </w:rPr>
    </w:lvl>
    <w:lvl w:ilvl="3" w:tplc="E3A0F578">
      <w:numFmt w:val="bullet"/>
      <w:lvlText w:val="•"/>
      <w:lvlJc w:val="left"/>
      <w:pPr>
        <w:ind w:left="3179" w:hanging="291"/>
      </w:pPr>
      <w:rPr>
        <w:lang w:val="uk-UA" w:eastAsia="en-US" w:bidi="ar-SA"/>
      </w:rPr>
    </w:lvl>
    <w:lvl w:ilvl="4" w:tplc="94D410A0">
      <w:numFmt w:val="bullet"/>
      <w:lvlText w:val="•"/>
      <w:lvlJc w:val="left"/>
      <w:pPr>
        <w:ind w:left="4166" w:hanging="291"/>
      </w:pPr>
      <w:rPr>
        <w:lang w:val="uk-UA" w:eastAsia="en-US" w:bidi="ar-SA"/>
      </w:rPr>
    </w:lvl>
    <w:lvl w:ilvl="5" w:tplc="2A9ACD48">
      <w:numFmt w:val="bullet"/>
      <w:lvlText w:val="•"/>
      <w:lvlJc w:val="left"/>
      <w:pPr>
        <w:ind w:left="5153" w:hanging="291"/>
      </w:pPr>
      <w:rPr>
        <w:lang w:val="uk-UA" w:eastAsia="en-US" w:bidi="ar-SA"/>
      </w:rPr>
    </w:lvl>
    <w:lvl w:ilvl="6" w:tplc="EA289776">
      <w:numFmt w:val="bullet"/>
      <w:lvlText w:val="•"/>
      <w:lvlJc w:val="left"/>
      <w:pPr>
        <w:ind w:left="6139" w:hanging="291"/>
      </w:pPr>
      <w:rPr>
        <w:lang w:val="uk-UA" w:eastAsia="en-US" w:bidi="ar-SA"/>
      </w:rPr>
    </w:lvl>
    <w:lvl w:ilvl="7" w:tplc="08F2AD9E">
      <w:numFmt w:val="bullet"/>
      <w:lvlText w:val="•"/>
      <w:lvlJc w:val="left"/>
      <w:pPr>
        <w:ind w:left="7126" w:hanging="291"/>
      </w:pPr>
      <w:rPr>
        <w:lang w:val="uk-UA" w:eastAsia="en-US" w:bidi="ar-SA"/>
      </w:rPr>
    </w:lvl>
    <w:lvl w:ilvl="8" w:tplc="00C4CE7E">
      <w:numFmt w:val="bullet"/>
      <w:lvlText w:val="•"/>
      <w:lvlJc w:val="left"/>
      <w:pPr>
        <w:ind w:left="8113" w:hanging="291"/>
      </w:pPr>
      <w:rPr>
        <w:lang w:val="uk-UA" w:eastAsia="en-US" w:bidi="ar-SA"/>
      </w:rPr>
    </w:lvl>
  </w:abstractNum>
  <w:abstractNum w:abstractNumId="23" w15:restartNumberingAfterBreak="0">
    <w:nsid w:val="5D892258"/>
    <w:multiLevelType w:val="hybridMultilevel"/>
    <w:tmpl w:val="BC1CFBD2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B6A43"/>
    <w:multiLevelType w:val="hybridMultilevel"/>
    <w:tmpl w:val="D80E2FCA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EFB7DCC"/>
    <w:multiLevelType w:val="hybridMultilevel"/>
    <w:tmpl w:val="5190770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B7BC4"/>
    <w:multiLevelType w:val="hybridMultilevel"/>
    <w:tmpl w:val="DE12D1B0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826F1"/>
    <w:multiLevelType w:val="hybridMultilevel"/>
    <w:tmpl w:val="63284A1E"/>
    <w:lvl w:ilvl="0" w:tplc="6E982DA8">
      <w:numFmt w:val="bullet"/>
      <w:lvlText w:val=""/>
      <w:lvlJc w:val="left"/>
      <w:pPr>
        <w:ind w:left="242" w:hanging="2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81EE3"/>
    <w:multiLevelType w:val="hybridMultilevel"/>
    <w:tmpl w:val="36745E6E"/>
    <w:lvl w:ilvl="0" w:tplc="2E827C4A">
      <w:start w:val="1"/>
      <w:numFmt w:val="decimal"/>
      <w:lvlText w:val="%1."/>
      <w:lvlJc w:val="left"/>
      <w:pPr>
        <w:ind w:left="21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1C0ED0">
      <w:numFmt w:val="bullet"/>
      <w:lvlText w:val="•"/>
      <w:lvlJc w:val="left"/>
      <w:pPr>
        <w:ind w:left="1178" w:hanging="370"/>
      </w:pPr>
      <w:rPr>
        <w:lang w:val="uk-UA" w:eastAsia="en-US" w:bidi="ar-SA"/>
      </w:rPr>
    </w:lvl>
    <w:lvl w:ilvl="2" w:tplc="974CA586">
      <w:numFmt w:val="bullet"/>
      <w:lvlText w:val="•"/>
      <w:lvlJc w:val="left"/>
      <w:pPr>
        <w:ind w:left="2136" w:hanging="370"/>
      </w:pPr>
      <w:rPr>
        <w:lang w:val="uk-UA" w:eastAsia="en-US" w:bidi="ar-SA"/>
      </w:rPr>
    </w:lvl>
    <w:lvl w:ilvl="3" w:tplc="723A8A44">
      <w:numFmt w:val="bullet"/>
      <w:lvlText w:val="•"/>
      <w:lvlJc w:val="left"/>
      <w:pPr>
        <w:ind w:left="3094" w:hanging="370"/>
      </w:pPr>
      <w:rPr>
        <w:lang w:val="uk-UA" w:eastAsia="en-US" w:bidi="ar-SA"/>
      </w:rPr>
    </w:lvl>
    <w:lvl w:ilvl="4" w:tplc="F1AC140E">
      <w:numFmt w:val="bullet"/>
      <w:lvlText w:val="•"/>
      <w:lvlJc w:val="left"/>
      <w:pPr>
        <w:ind w:left="4052" w:hanging="370"/>
      </w:pPr>
      <w:rPr>
        <w:lang w:val="uk-UA" w:eastAsia="en-US" w:bidi="ar-SA"/>
      </w:rPr>
    </w:lvl>
    <w:lvl w:ilvl="5" w:tplc="C9DCB6BC">
      <w:numFmt w:val="bullet"/>
      <w:lvlText w:val="•"/>
      <w:lvlJc w:val="left"/>
      <w:pPr>
        <w:ind w:left="5010" w:hanging="370"/>
      </w:pPr>
      <w:rPr>
        <w:lang w:val="uk-UA" w:eastAsia="en-US" w:bidi="ar-SA"/>
      </w:rPr>
    </w:lvl>
    <w:lvl w:ilvl="6" w:tplc="D7709E1A">
      <w:numFmt w:val="bullet"/>
      <w:lvlText w:val="•"/>
      <w:lvlJc w:val="left"/>
      <w:pPr>
        <w:ind w:left="5968" w:hanging="370"/>
      </w:pPr>
      <w:rPr>
        <w:lang w:val="uk-UA" w:eastAsia="en-US" w:bidi="ar-SA"/>
      </w:rPr>
    </w:lvl>
    <w:lvl w:ilvl="7" w:tplc="D3D2D64A">
      <w:numFmt w:val="bullet"/>
      <w:lvlText w:val="•"/>
      <w:lvlJc w:val="left"/>
      <w:pPr>
        <w:ind w:left="6926" w:hanging="370"/>
      </w:pPr>
      <w:rPr>
        <w:lang w:val="uk-UA" w:eastAsia="en-US" w:bidi="ar-SA"/>
      </w:rPr>
    </w:lvl>
    <w:lvl w:ilvl="8" w:tplc="91BA3682">
      <w:numFmt w:val="bullet"/>
      <w:lvlText w:val="•"/>
      <w:lvlJc w:val="left"/>
      <w:pPr>
        <w:ind w:left="7884" w:hanging="370"/>
      </w:pPr>
      <w:rPr>
        <w:lang w:val="uk-UA" w:eastAsia="en-US" w:bidi="ar-SA"/>
      </w:rPr>
    </w:lvl>
  </w:abstractNum>
  <w:abstractNum w:abstractNumId="30" w15:restartNumberingAfterBreak="0">
    <w:nsid w:val="7CD959E2"/>
    <w:multiLevelType w:val="hybridMultilevel"/>
    <w:tmpl w:val="2B8AD6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84060">
    <w:abstractNumId w:val="10"/>
  </w:num>
  <w:num w:numId="2" w16cid:durableId="1531528526">
    <w:abstractNumId w:val="17"/>
  </w:num>
  <w:num w:numId="3" w16cid:durableId="234359878">
    <w:abstractNumId w:val="4"/>
  </w:num>
  <w:num w:numId="4" w16cid:durableId="76169381">
    <w:abstractNumId w:val="19"/>
  </w:num>
  <w:num w:numId="5" w16cid:durableId="1086001765">
    <w:abstractNumId w:val="14"/>
  </w:num>
  <w:num w:numId="6" w16cid:durableId="5304327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46140894">
    <w:abstractNumId w:val="20"/>
  </w:num>
  <w:num w:numId="8" w16cid:durableId="64311929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9637790">
    <w:abstractNumId w:val="29"/>
  </w:num>
  <w:num w:numId="10" w16cid:durableId="17166579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39568855">
    <w:abstractNumId w:val="16"/>
  </w:num>
  <w:num w:numId="12" w16cid:durableId="82993059">
    <w:abstractNumId w:val="25"/>
  </w:num>
  <w:num w:numId="13" w16cid:durableId="1085303098">
    <w:abstractNumId w:val="23"/>
  </w:num>
  <w:num w:numId="14" w16cid:durableId="439304135">
    <w:abstractNumId w:val="9"/>
  </w:num>
  <w:num w:numId="15" w16cid:durableId="2098286440">
    <w:abstractNumId w:val="27"/>
  </w:num>
  <w:num w:numId="16" w16cid:durableId="722099546">
    <w:abstractNumId w:val="3"/>
    <w:lvlOverride w:ilvl="0">
      <w:startOverride w:val="1"/>
    </w:lvlOverride>
  </w:num>
  <w:num w:numId="17" w16cid:durableId="745537813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18" w16cid:durableId="614480276">
    <w:abstractNumId w:val="11"/>
    <w:lvlOverride w:ilvl="0">
      <w:startOverride w:val="4"/>
    </w:lvlOverride>
  </w:num>
  <w:num w:numId="19" w16cid:durableId="1123495855">
    <w:abstractNumId w:val="5"/>
    <w:lvlOverride w:ilvl="0">
      <w:startOverride w:val="1"/>
    </w:lvlOverride>
  </w:num>
  <w:num w:numId="20" w16cid:durableId="1342705774">
    <w:abstractNumId w:val="1"/>
  </w:num>
  <w:num w:numId="21" w16cid:durableId="95714876">
    <w:abstractNumId w:val="11"/>
  </w:num>
  <w:num w:numId="22" w16cid:durableId="716128059">
    <w:abstractNumId w:val="6"/>
  </w:num>
  <w:num w:numId="23" w16cid:durableId="1876844774">
    <w:abstractNumId w:val="13"/>
  </w:num>
  <w:num w:numId="24" w16cid:durableId="603457404">
    <w:abstractNumId w:val="12"/>
  </w:num>
  <w:num w:numId="25" w16cid:durableId="1280986257">
    <w:abstractNumId w:val="24"/>
  </w:num>
  <w:num w:numId="26" w16cid:durableId="580912331">
    <w:abstractNumId w:val="18"/>
  </w:num>
  <w:num w:numId="27" w16cid:durableId="479612266">
    <w:abstractNumId w:val="15"/>
  </w:num>
  <w:num w:numId="28" w16cid:durableId="626203698">
    <w:abstractNumId w:val="28"/>
  </w:num>
  <w:num w:numId="29" w16cid:durableId="1359089778">
    <w:abstractNumId w:val="21"/>
  </w:num>
  <w:num w:numId="30" w16cid:durableId="425081651">
    <w:abstractNumId w:val="30"/>
  </w:num>
  <w:num w:numId="31" w16cid:durableId="1203126978">
    <w:abstractNumId w:val="22"/>
  </w:num>
  <w:num w:numId="32" w16cid:durableId="6847865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863179620">
    <w:abstractNumId w:val="2"/>
  </w:num>
  <w:num w:numId="34" w16cid:durableId="1759986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324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B8"/>
    <w:rsid w:val="000A076E"/>
    <w:rsid w:val="001416E6"/>
    <w:rsid w:val="001A6CDF"/>
    <w:rsid w:val="00304E3A"/>
    <w:rsid w:val="003556B7"/>
    <w:rsid w:val="00374E0E"/>
    <w:rsid w:val="00386015"/>
    <w:rsid w:val="003E04DB"/>
    <w:rsid w:val="004746D3"/>
    <w:rsid w:val="004C59A2"/>
    <w:rsid w:val="004D5FCA"/>
    <w:rsid w:val="00541E20"/>
    <w:rsid w:val="00570F22"/>
    <w:rsid w:val="005E0BB6"/>
    <w:rsid w:val="00656AB8"/>
    <w:rsid w:val="006A5151"/>
    <w:rsid w:val="0072558D"/>
    <w:rsid w:val="00772E68"/>
    <w:rsid w:val="009E4F0B"/>
    <w:rsid w:val="00A6177B"/>
    <w:rsid w:val="00B902B9"/>
    <w:rsid w:val="00BE565D"/>
    <w:rsid w:val="00C03B58"/>
    <w:rsid w:val="00D31634"/>
    <w:rsid w:val="00D727DE"/>
    <w:rsid w:val="00D73AED"/>
    <w:rsid w:val="00E411F2"/>
    <w:rsid w:val="00EA17E0"/>
    <w:rsid w:val="00EC632B"/>
    <w:rsid w:val="00FA37B1"/>
    <w:rsid w:val="00FC666E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236F"/>
  <w15:chartTrackingRefBased/>
  <w15:docId w15:val="{D200D6BC-A58D-4BBD-A218-71CF98B0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B8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56AB8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656AB8"/>
    <w:pPr>
      <w:widowControl w:val="0"/>
      <w:autoSpaceDE w:val="0"/>
      <w:autoSpaceDN w:val="0"/>
      <w:spacing w:after="0" w:line="319" w:lineRule="exact"/>
      <w:ind w:left="92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AB8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56AB8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character" w:styleId="a3">
    <w:name w:val="Hyperlink"/>
    <w:basedOn w:val="a0"/>
    <w:uiPriority w:val="99"/>
    <w:semiHidden/>
    <w:unhideWhenUsed/>
    <w:rsid w:val="00656AB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6AB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5">
    <w:name w:val="Body Text"/>
    <w:basedOn w:val="a"/>
    <w:link w:val="a6"/>
    <w:uiPriority w:val="1"/>
    <w:unhideWhenUsed/>
    <w:qFormat/>
    <w:rsid w:val="00656AB8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656AB8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7">
    <w:name w:val="List Paragraph"/>
    <w:basedOn w:val="a"/>
    <w:uiPriority w:val="34"/>
    <w:qFormat/>
    <w:rsid w:val="00656AB8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656AB8"/>
    <w:pPr>
      <w:widowControl w:val="0"/>
      <w:autoSpaceDE w:val="0"/>
      <w:autoSpaceDN w:val="0"/>
      <w:spacing w:after="0" w:line="301" w:lineRule="exact"/>
      <w:ind w:left="821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656A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Основний текст 22"/>
    <w:basedOn w:val="a"/>
    <w:rsid w:val="00656A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a8">
    <w:name w:val="Normal (Web)"/>
    <w:basedOn w:val="a"/>
    <w:uiPriority w:val="99"/>
    <w:rsid w:val="00656AB8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5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1">
    <w:name w:val="Абзац списка1"/>
    <w:basedOn w:val="a"/>
    <w:uiPriority w:val="99"/>
    <w:rsid w:val="00EA17E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v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c-ukr.org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c-ukr.org/" TargetMode="External"/><Relationship Id="rId5" Type="http://schemas.openxmlformats.org/officeDocument/2006/relationships/hyperlink" Target="http://nbuv.gov.ua/UJRN/NOS_2014_1_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27</Pages>
  <Words>6606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16</cp:revision>
  <dcterms:created xsi:type="dcterms:W3CDTF">2023-06-13T08:18:00Z</dcterms:created>
  <dcterms:modified xsi:type="dcterms:W3CDTF">2024-04-03T17:06:00Z</dcterms:modified>
</cp:coreProperties>
</file>