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C54B" w14:textId="546AB934" w:rsidR="002E6CB5" w:rsidRPr="00A53BA1" w:rsidRDefault="002E6CB5" w:rsidP="00176831">
      <w:pPr>
        <w:spacing w:line="360" w:lineRule="auto"/>
        <w:jc w:val="center"/>
        <w:rPr>
          <w:b/>
          <w:bCs/>
          <w:sz w:val="28"/>
          <w:szCs w:val="28"/>
        </w:rPr>
      </w:pPr>
      <w:r w:rsidRPr="00A53BA1">
        <w:rPr>
          <w:b/>
          <w:bCs/>
          <w:sz w:val="28"/>
          <w:szCs w:val="28"/>
        </w:rPr>
        <w:t>Лекція 1.</w:t>
      </w:r>
    </w:p>
    <w:p w14:paraId="4552811A" w14:textId="1C1B0A66" w:rsidR="00CD3E93" w:rsidRPr="00A53BA1" w:rsidRDefault="002E6CB5" w:rsidP="00176831">
      <w:pPr>
        <w:spacing w:line="360" w:lineRule="auto"/>
        <w:jc w:val="center"/>
        <w:rPr>
          <w:sz w:val="28"/>
          <w:szCs w:val="28"/>
        </w:rPr>
      </w:pPr>
      <w:r w:rsidRPr="00A53BA1">
        <w:rPr>
          <w:b/>
          <w:bCs/>
          <w:sz w:val="32"/>
          <w:szCs w:val="32"/>
        </w:rPr>
        <w:t xml:space="preserve">Тема: </w:t>
      </w:r>
      <w:r w:rsidRPr="00A53BA1">
        <w:rPr>
          <w:b/>
          <w:bCs/>
          <w:sz w:val="28"/>
          <w:szCs w:val="28"/>
        </w:rPr>
        <w:t>ОЛІМПІЙСЬКИЙ СПОРТ ЯК НАУКОВА І НАВЧАЛЬНА ДИСЦИПЛІНА</w:t>
      </w:r>
      <w:r w:rsidRPr="00A53BA1">
        <w:rPr>
          <w:sz w:val="28"/>
          <w:szCs w:val="28"/>
        </w:rPr>
        <w:t xml:space="preserve"> </w:t>
      </w:r>
    </w:p>
    <w:p w14:paraId="7D385944" w14:textId="34BB42B4" w:rsidR="00E13CA2" w:rsidRPr="00A53BA1" w:rsidRDefault="002E6CB5" w:rsidP="00176831">
      <w:pPr>
        <w:pStyle w:val="a7"/>
        <w:spacing w:before="0" w:before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 w:rsidRPr="00A53BA1">
        <w:rPr>
          <w:b/>
          <w:bCs/>
          <w:color w:val="333333"/>
          <w:sz w:val="28"/>
          <w:szCs w:val="28"/>
          <w:lang w:val="uk-UA"/>
        </w:rPr>
        <w:t>План</w:t>
      </w:r>
    </w:p>
    <w:p w14:paraId="324ACE16" w14:textId="118621FB" w:rsidR="00E13CA2" w:rsidRPr="00A53BA1" w:rsidRDefault="00E13CA2" w:rsidP="00176831">
      <w:pPr>
        <w:pStyle w:val="a8"/>
        <w:numPr>
          <w:ilvl w:val="0"/>
          <w:numId w:val="6"/>
        </w:numPr>
        <w:tabs>
          <w:tab w:val="left" w:pos="993"/>
        </w:tabs>
        <w:spacing w:line="360" w:lineRule="auto"/>
        <w:ind w:left="0" w:right="-1" w:firstLine="567"/>
        <w:jc w:val="both"/>
        <w:rPr>
          <w:bCs/>
          <w:sz w:val="28"/>
          <w:szCs w:val="28"/>
        </w:rPr>
      </w:pPr>
      <w:r w:rsidRPr="00A53BA1">
        <w:rPr>
          <w:bCs/>
          <w:sz w:val="28"/>
          <w:szCs w:val="28"/>
        </w:rPr>
        <w:t>Загальна характеристика структури і змісту предмета "Олімпійський спорт"</w:t>
      </w:r>
      <w:r w:rsidR="002E6CB5" w:rsidRPr="00A53BA1">
        <w:rPr>
          <w:bCs/>
          <w:sz w:val="28"/>
          <w:szCs w:val="28"/>
        </w:rPr>
        <w:t>.</w:t>
      </w:r>
    </w:p>
    <w:p w14:paraId="7AD0ECFE" w14:textId="61D25EBE" w:rsidR="00E13CA2" w:rsidRPr="00A53BA1" w:rsidRDefault="00E13CA2" w:rsidP="00176831">
      <w:pPr>
        <w:pStyle w:val="a8"/>
        <w:numPr>
          <w:ilvl w:val="0"/>
          <w:numId w:val="6"/>
        </w:numPr>
        <w:tabs>
          <w:tab w:val="left" w:pos="993"/>
        </w:tabs>
        <w:spacing w:line="360" w:lineRule="auto"/>
        <w:ind w:left="0" w:right="-1" w:firstLine="567"/>
        <w:jc w:val="both"/>
        <w:rPr>
          <w:bCs/>
          <w:sz w:val="28"/>
          <w:szCs w:val="28"/>
        </w:rPr>
      </w:pPr>
      <w:r w:rsidRPr="00A53BA1">
        <w:rPr>
          <w:bCs/>
          <w:sz w:val="28"/>
          <w:szCs w:val="28"/>
        </w:rPr>
        <w:t>Сутність спорту, його роль, форми та умови функціонування в суспільстві</w:t>
      </w:r>
      <w:r w:rsidR="002E6CB5" w:rsidRPr="00A53BA1">
        <w:rPr>
          <w:bCs/>
          <w:sz w:val="28"/>
          <w:szCs w:val="28"/>
        </w:rPr>
        <w:t>.</w:t>
      </w:r>
    </w:p>
    <w:p w14:paraId="0ED2E888" w14:textId="6A809B26" w:rsidR="002E6CB5" w:rsidRPr="00A53BA1" w:rsidRDefault="00E13CA2" w:rsidP="00176831">
      <w:pPr>
        <w:pStyle w:val="a8"/>
        <w:numPr>
          <w:ilvl w:val="0"/>
          <w:numId w:val="6"/>
        </w:numPr>
        <w:tabs>
          <w:tab w:val="left" w:pos="993"/>
        </w:tabs>
        <w:spacing w:line="360" w:lineRule="auto"/>
        <w:ind w:left="0" w:right="-1" w:firstLine="567"/>
        <w:jc w:val="both"/>
        <w:rPr>
          <w:bCs/>
          <w:sz w:val="28"/>
          <w:szCs w:val="28"/>
        </w:rPr>
      </w:pPr>
      <w:r w:rsidRPr="00A53BA1">
        <w:rPr>
          <w:bCs/>
          <w:sz w:val="28"/>
          <w:szCs w:val="28"/>
        </w:rPr>
        <w:t>Основні терміни дисципліни "Олімпійський спорт"</w:t>
      </w:r>
      <w:r w:rsidR="002E6CB5" w:rsidRPr="00A53BA1">
        <w:rPr>
          <w:bCs/>
          <w:sz w:val="28"/>
          <w:szCs w:val="28"/>
        </w:rPr>
        <w:t>.</w:t>
      </w:r>
    </w:p>
    <w:p w14:paraId="3FBE91D5" w14:textId="594A9E9E" w:rsidR="00C31DF0" w:rsidRPr="00956771" w:rsidRDefault="002E6CB5" w:rsidP="00176831">
      <w:pPr>
        <w:pStyle w:val="a7"/>
        <w:shd w:val="clear" w:color="auto" w:fill="FFFFFF"/>
        <w:spacing w:line="360" w:lineRule="auto"/>
        <w:rPr>
          <w:i/>
          <w:iCs/>
          <w:color w:val="333333"/>
          <w:sz w:val="28"/>
          <w:szCs w:val="28"/>
          <w:lang w:val="uk-UA"/>
        </w:rPr>
      </w:pPr>
      <w:r w:rsidRPr="00A53BA1">
        <w:rPr>
          <w:b/>
          <w:bCs/>
          <w:i/>
          <w:iCs/>
          <w:color w:val="333333"/>
          <w:sz w:val="28"/>
          <w:szCs w:val="28"/>
          <w:lang w:val="uk-UA"/>
        </w:rPr>
        <w:t>Ключові слова:</w:t>
      </w:r>
      <w:r w:rsidRPr="00A53BA1">
        <w:rPr>
          <w:i/>
          <w:iCs/>
          <w:color w:val="333333"/>
          <w:sz w:val="28"/>
          <w:szCs w:val="28"/>
          <w:lang w:val="uk-UA"/>
        </w:rPr>
        <w:t xml:space="preserve"> спорт, Олімпійський спорт, дисципліна.</w:t>
      </w:r>
    </w:p>
    <w:p w14:paraId="1B07E801" w14:textId="5E6B6691" w:rsidR="00C31DF0" w:rsidRDefault="00956771" w:rsidP="00176831">
      <w:pPr>
        <w:tabs>
          <w:tab w:val="left" w:pos="0"/>
        </w:tabs>
        <w:spacing w:line="360" w:lineRule="auto"/>
        <w:ind w:right="-1"/>
        <w:jc w:val="center"/>
        <w:rPr>
          <w:b/>
          <w:sz w:val="28"/>
          <w:szCs w:val="28"/>
          <w:lang w:val="uk-UA"/>
        </w:rPr>
      </w:pPr>
      <w:r w:rsidRPr="00956771">
        <w:rPr>
          <w:b/>
          <w:sz w:val="28"/>
          <w:szCs w:val="28"/>
          <w:lang w:val="uk-UA"/>
        </w:rPr>
        <w:t>Л</w:t>
      </w:r>
      <w:r w:rsidR="00C31DF0" w:rsidRPr="00956771">
        <w:rPr>
          <w:b/>
          <w:sz w:val="28"/>
          <w:szCs w:val="28"/>
          <w:lang w:val="uk-UA"/>
        </w:rPr>
        <w:t>ітератур</w:t>
      </w:r>
      <w:r w:rsidRPr="00956771">
        <w:rPr>
          <w:b/>
          <w:sz w:val="28"/>
          <w:szCs w:val="28"/>
          <w:lang w:val="uk-UA"/>
        </w:rPr>
        <w:t>а</w:t>
      </w:r>
    </w:p>
    <w:p w14:paraId="140621E0" w14:textId="77777777" w:rsidR="00F7492E" w:rsidRPr="006508A7" w:rsidRDefault="00F7492E" w:rsidP="00F7492E">
      <w:pPr>
        <w:pStyle w:val="Default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8A7">
        <w:rPr>
          <w:rFonts w:ascii="Times New Roman" w:hAnsi="Times New Roman"/>
          <w:i/>
          <w:iCs/>
          <w:sz w:val="28"/>
          <w:szCs w:val="28"/>
          <w:lang w:val="uk-UA"/>
        </w:rPr>
        <w:t>В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 w:rsidRPr="006508A7">
        <w:rPr>
          <w:rFonts w:ascii="Times New Roman" w:hAnsi="Times New Roman"/>
          <w:i/>
          <w:iCs/>
          <w:sz w:val="28"/>
          <w:szCs w:val="28"/>
          <w:lang w:val="uk-UA"/>
        </w:rPr>
        <w:t>з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 w:rsidRPr="006508A7">
        <w:rPr>
          <w:rFonts w:ascii="Times New Roman" w:hAnsi="Times New Roman"/>
          <w:i/>
          <w:iCs/>
          <w:sz w:val="28"/>
          <w:szCs w:val="28"/>
          <w:lang w:val="uk-UA"/>
        </w:rPr>
        <w:t>тей Н.Н</w:t>
      </w:r>
      <w:r w:rsidRPr="006508A7">
        <w:rPr>
          <w:rFonts w:ascii="Times New Roman" w:hAnsi="Times New Roman"/>
          <w:sz w:val="28"/>
          <w:szCs w:val="28"/>
          <w:lang w:val="uk-UA"/>
        </w:rPr>
        <w:t>. Олімпізм П'єра де Кубертена й історичні перспективи реалізації його ідей /Н.Н. Віз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508A7">
        <w:rPr>
          <w:rFonts w:ascii="Times New Roman" w:hAnsi="Times New Roman"/>
          <w:sz w:val="28"/>
          <w:szCs w:val="28"/>
          <w:lang w:val="uk-UA"/>
        </w:rPr>
        <w:t>тей, В.А. Монолаки // Наука в ол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508A7">
        <w:rPr>
          <w:rFonts w:ascii="Times New Roman" w:hAnsi="Times New Roman"/>
          <w:sz w:val="28"/>
          <w:szCs w:val="28"/>
          <w:lang w:val="uk-UA"/>
        </w:rPr>
        <w:t>мп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508A7">
        <w:rPr>
          <w:rFonts w:ascii="Times New Roman" w:hAnsi="Times New Roman"/>
          <w:sz w:val="28"/>
          <w:szCs w:val="28"/>
          <w:lang w:val="uk-UA"/>
        </w:rPr>
        <w:t>йс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6508A7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508A7">
        <w:rPr>
          <w:rFonts w:ascii="Times New Roman" w:hAnsi="Times New Roman"/>
          <w:sz w:val="28"/>
          <w:szCs w:val="28"/>
          <w:lang w:val="uk-UA"/>
        </w:rPr>
        <w:t xml:space="preserve"> спорт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508A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926C2">
        <w:rPr>
          <w:rFonts w:ascii="Times New Roman" w:hAnsi="Times New Roman"/>
          <w:i/>
          <w:iCs/>
          <w:sz w:val="28"/>
          <w:szCs w:val="28"/>
        </w:rPr>
        <w:t xml:space="preserve">− </w:t>
      </w:r>
      <w:r w:rsidRPr="00B926C2">
        <w:rPr>
          <w:rFonts w:ascii="Times New Roman" w:hAnsi="Times New Roman"/>
          <w:sz w:val="28"/>
          <w:szCs w:val="28"/>
        </w:rPr>
        <w:t xml:space="preserve">2013. </w:t>
      </w:r>
      <w:r w:rsidRPr="00B926C2">
        <w:rPr>
          <w:rFonts w:ascii="Times New Roman" w:hAnsi="Times New Roman"/>
          <w:i/>
          <w:iCs/>
          <w:sz w:val="28"/>
          <w:szCs w:val="28"/>
        </w:rPr>
        <w:t xml:space="preserve">− </w:t>
      </w:r>
      <w:r w:rsidRPr="00B926C2">
        <w:rPr>
          <w:rFonts w:ascii="Times New Roman" w:hAnsi="Times New Roman"/>
          <w:sz w:val="28"/>
          <w:szCs w:val="28"/>
        </w:rPr>
        <w:t xml:space="preserve">№ 3. </w:t>
      </w:r>
      <w:r w:rsidRPr="00B926C2">
        <w:rPr>
          <w:rFonts w:ascii="Times New Roman" w:hAnsi="Times New Roman"/>
          <w:i/>
          <w:iCs/>
          <w:sz w:val="28"/>
          <w:szCs w:val="28"/>
        </w:rPr>
        <w:t xml:space="preserve">− </w:t>
      </w:r>
      <w:r w:rsidRPr="00B926C2">
        <w:rPr>
          <w:rFonts w:ascii="Times New Roman" w:hAnsi="Times New Roman"/>
          <w:sz w:val="28"/>
          <w:szCs w:val="28"/>
        </w:rPr>
        <w:t xml:space="preserve">С. 5-15. </w:t>
      </w:r>
    </w:p>
    <w:p w14:paraId="4A4E5CF9" w14:textId="77777777" w:rsidR="00F7492E" w:rsidRPr="00AE7126" w:rsidRDefault="00F7492E" w:rsidP="00F7492E">
      <w:pPr>
        <w:pStyle w:val="1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26C2">
        <w:rPr>
          <w:rFonts w:ascii="Times New Roman" w:hAnsi="Times New Roman"/>
          <w:i/>
          <w:iCs/>
          <w:sz w:val="28"/>
          <w:szCs w:val="28"/>
          <w:lang w:val="uk-UA"/>
        </w:rPr>
        <w:t>Бріскін Ю.</w:t>
      </w:r>
      <w:r w:rsidRPr="00B926C2">
        <w:rPr>
          <w:rFonts w:ascii="Times New Roman" w:hAnsi="Times New Roman"/>
          <w:sz w:val="28"/>
          <w:szCs w:val="28"/>
          <w:lang w:val="uk-UA"/>
        </w:rPr>
        <w:t xml:space="preserve"> Спорт інвалідів у міжнародному олімпійському русі :[монографія] / Юрій Бріскін. – Львів : Край, 2006. – 346 с.   </w:t>
      </w:r>
    </w:p>
    <w:p w14:paraId="3B51AB0D" w14:textId="77777777" w:rsidR="00F7492E" w:rsidRDefault="00F7492E" w:rsidP="00F7492E">
      <w:pPr>
        <w:pStyle w:val="10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B926C2">
        <w:rPr>
          <w:rFonts w:ascii="Times New Roman" w:hAnsi="Times New Roman"/>
          <w:sz w:val="28"/>
          <w:szCs w:val="28"/>
        </w:rPr>
        <w:t>ISBN 966-547-206-2.</w:t>
      </w:r>
    </w:p>
    <w:p w14:paraId="471BEF75" w14:textId="428CC05E" w:rsidR="00F7492E" w:rsidRDefault="00F7492E" w:rsidP="00F7492E">
      <w:pPr>
        <w:pStyle w:val="10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before="115"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926C2">
        <w:rPr>
          <w:rFonts w:ascii="Times New Roman" w:hAnsi="Times New Roman"/>
          <w:i/>
          <w:iCs/>
          <w:sz w:val="28"/>
          <w:szCs w:val="28"/>
          <w:lang w:val="uk-UA"/>
        </w:rPr>
        <w:t>Бріскін Ю.</w:t>
      </w:r>
      <w:r w:rsidRPr="00B926C2">
        <w:rPr>
          <w:rFonts w:ascii="Times New Roman" w:hAnsi="Times New Roman"/>
          <w:sz w:val="28"/>
          <w:szCs w:val="28"/>
          <w:lang w:val="uk-UA"/>
        </w:rPr>
        <w:t xml:space="preserve"> Адаптивний спорт. Спеціальні Олімпіади : навч. посіб. /</w:t>
      </w:r>
      <w:r w:rsidRPr="00B926C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  <w:lang w:val="uk-UA"/>
        </w:rPr>
        <w:t>Юрій</w:t>
      </w:r>
      <w:r w:rsidRPr="00B926C2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  <w:lang w:val="uk-UA"/>
        </w:rPr>
        <w:t>Бріскін.</w:t>
      </w:r>
      <w:r w:rsidRPr="00B926C2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  <w:lang w:val="uk-UA"/>
        </w:rPr>
        <w:t>– Львів:</w:t>
      </w:r>
      <w:r w:rsidRPr="00B926C2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  <w:lang w:val="uk-UA"/>
        </w:rPr>
        <w:t>Ахілл,</w:t>
      </w:r>
      <w:r w:rsidRPr="00B926C2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  <w:lang w:val="uk-UA"/>
        </w:rPr>
        <w:t>2003.</w:t>
      </w:r>
      <w:r w:rsidRPr="00B926C2"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  <w:lang w:val="uk-UA"/>
        </w:rPr>
        <w:t>– 128</w:t>
      </w:r>
      <w:r w:rsidRPr="00B926C2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  <w:lang w:val="uk-UA"/>
        </w:rPr>
        <w:t>с.</w:t>
      </w:r>
      <w:r w:rsidRPr="00B926C2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  <w:lang w:val="uk-UA"/>
        </w:rPr>
        <w:t>–</w:t>
      </w:r>
      <w:r w:rsidRPr="00B926C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B926C2">
        <w:rPr>
          <w:rFonts w:ascii="Times New Roman" w:hAnsi="Times New Roman"/>
          <w:sz w:val="28"/>
          <w:szCs w:val="28"/>
        </w:rPr>
        <w:t>ISBN</w:t>
      </w:r>
      <w:r w:rsidRPr="00B926C2">
        <w:rPr>
          <w:rFonts w:ascii="Times New Roman" w:hAnsi="Times New Roman"/>
          <w:sz w:val="28"/>
          <w:szCs w:val="28"/>
          <w:lang w:val="uk-UA"/>
        </w:rPr>
        <w:t xml:space="preserve"> 966-7617-51-3.</w:t>
      </w:r>
    </w:p>
    <w:p w14:paraId="15BE3E43" w14:textId="77777777" w:rsidR="00F7492E" w:rsidRDefault="00F7492E" w:rsidP="00F7492E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926C2">
        <w:rPr>
          <w:i/>
          <w:iCs/>
          <w:sz w:val="28"/>
          <w:szCs w:val="28"/>
          <w:lang w:val="uk-UA"/>
        </w:rPr>
        <w:t>Бубка С. Н.</w:t>
      </w:r>
      <w:r w:rsidRPr="00B926C2">
        <w:rPr>
          <w:sz w:val="28"/>
          <w:szCs w:val="28"/>
          <w:lang w:val="uk-UA"/>
        </w:rPr>
        <w:t xml:space="preserve"> Олімпійське сузір’я України: атлети / С. Н. Бубка, М. М. Булатова. − К. : Олимпийская л−ра, 2010. − 166 с.</w:t>
      </w:r>
    </w:p>
    <w:p w14:paraId="3E675340" w14:textId="77777777" w:rsidR="00F7492E" w:rsidRPr="006508A7" w:rsidRDefault="00F7492E" w:rsidP="00F7492E">
      <w:pPr>
        <w:pStyle w:val="a7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6508A7">
        <w:rPr>
          <w:i/>
          <w:iCs/>
          <w:sz w:val="28"/>
          <w:szCs w:val="28"/>
          <w:lang w:val="uk-UA"/>
        </w:rPr>
        <w:t>Булатова М.М.</w:t>
      </w:r>
      <w:r w:rsidRPr="006508A7">
        <w:rPr>
          <w:sz w:val="28"/>
          <w:szCs w:val="28"/>
          <w:lang w:val="uk-UA"/>
        </w:rPr>
        <w:t xml:space="preserve"> Культурне надбання Стародавньої Греції й Олімпійські ігр</w:t>
      </w:r>
      <w:r>
        <w:rPr>
          <w:sz w:val="28"/>
          <w:szCs w:val="28"/>
          <w:lang w:val="uk-UA"/>
        </w:rPr>
        <w:t>и</w:t>
      </w:r>
      <w:r w:rsidRPr="006508A7">
        <w:rPr>
          <w:sz w:val="28"/>
          <w:szCs w:val="28"/>
          <w:lang w:val="uk-UA"/>
        </w:rPr>
        <w:t xml:space="preserve"> /М.М. Булатова, С.Н. Бубка. </w:t>
      </w:r>
      <w:r w:rsidRPr="006508A7">
        <w:rPr>
          <w:i/>
          <w:iCs/>
          <w:sz w:val="28"/>
          <w:szCs w:val="28"/>
          <w:lang w:val="uk-UA"/>
        </w:rPr>
        <w:t xml:space="preserve">− </w:t>
      </w:r>
      <w:r w:rsidRPr="006508A7">
        <w:rPr>
          <w:sz w:val="28"/>
          <w:szCs w:val="28"/>
          <w:lang w:val="uk-UA"/>
        </w:rPr>
        <w:t xml:space="preserve">К.: Олімпійська л−ра, 2012. </w:t>
      </w:r>
      <w:r w:rsidRPr="00B926C2">
        <w:rPr>
          <w:i/>
          <w:iCs/>
          <w:sz w:val="28"/>
          <w:szCs w:val="28"/>
        </w:rPr>
        <w:t xml:space="preserve">− </w:t>
      </w:r>
      <w:r w:rsidRPr="00B926C2">
        <w:rPr>
          <w:sz w:val="28"/>
          <w:szCs w:val="28"/>
        </w:rPr>
        <w:t>408 с.</w:t>
      </w:r>
    </w:p>
    <w:p w14:paraId="1CF19FF5" w14:textId="77777777" w:rsidR="00F7492E" w:rsidRPr="00B926C2" w:rsidRDefault="00F7492E" w:rsidP="00F7492E">
      <w:pPr>
        <w:pStyle w:val="1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Style w:val="a9"/>
          <w:sz w:val="28"/>
          <w:szCs w:val="28"/>
        </w:rPr>
      </w:pPr>
      <w:r w:rsidRPr="00B926C2">
        <w:rPr>
          <w:rFonts w:ascii="Times New Roman" w:hAnsi="Times New Roman"/>
          <w:i/>
          <w:iCs/>
          <w:sz w:val="28"/>
          <w:szCs w:val="28"/>
        </w:rPr>
        <w:t>Бурк В</w:t>
      </w:r>
      <w:r w:rsidRPr="00B926C2">
        <w:rPr>
          <w:rFonts w:ascii="Times New Roman" w:hAnsi="Times New Roman"/>
          <w:sz w:val="28"/>
          <w:szCs w:val="28"/>
        </w:rPr>
        <w:t xml:space="preserve">. Спорт </w:t>
      </w:r>
      <w:r>
        <w:rPr>
          <w:rFonts w:ascii="Times New Roman" w:hAnsi="Times New Roman"/>
          <w:sz w:val="28"/>
          <w:szCs w:val="28"/>
        </w:rPr>
        <w:t>у</w:t>
      </w:r>
      <w:r w:rsidRPr="00B926C2">
        <w:rPr>
          <w:rFonts w:ascii="Times New Roman" w:hAnsi="Times New Roman"/>
          <w:sz w:val="28"/>
          <w:szCs w:val="28"/>
        </w:rPr>
        <w:t xml:space="preserve"> Кита</w:t>
      </w:r>
      <w:r>
        <w:rPr>
          <w:rFonts w:ascii="Times New Roman" w:hAnsi="Times New Roman"/>
          <w:sz w:val="28"/>
          <w:szCs w:val="28"/>
        </w:rPr>
        <w:t>ї</w:t>
      </w:r>
      <w:r w:rsidRPr="00B926C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стор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я р</w:t>
      </w:r>
      <w:r>
        <w:rPr>
          <w:rFonts w:ascii="Times New Roman" w:hAnsi="Times New Roman"/>
          <w:sz w:val="28"/>
          <w:szCs w:val="28"/>
        </w:rPr>
        <w:t>о</w:t>
      </w:r>
      <w:r w:rsidRPr="00B926C2">
        <w:rPr>
          <w:rFonts w:ascii="Times New Roman" w:hAnsi="Times New Roman"/>
          <w:sz w:val="28"/>
          <w:szCs w:val="28"/>
        </w:rPr>
        <w:t>звит</w:t>
      </w:r>
      <w:r>
        <w:rPr>
          <w:rFonts w:ascii="Times New Roman" w:hAnsi="Times New Roman"/>
          <w:sz w:val="28"/>
          <w:szCs w:val="28"/>
        </w:rPr>
        <w:t>ку</w:t>
      </w:r>
      <w:r w:rsidRPr="00B92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</w:t>
      </w:r>
      <w:r w:rsidRPr="00B926C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учасний</w:t>
      </w:r>
      <w:r w:rsidRPr="00B926C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тан</w:t>
      </w:r>
      <w:r w:rsidRPr="00B926C2">
        <w:rPr>
          <w:rFonts w:ascii="Times New Roman" w:hAnsi="Times New Roman"/>
          <w:sz w:val="28"/>
          <w:szCs w:val="28"/>
        </w:rPr>
        <w:t xml:space="preserve"> / В. Бурк // Наука в ол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мп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йс</w:t>
      </w:r>
      <w:r>
        <w:rPr>
          <w:rFonts w:ascii="Times New Roman" w:hAnsi="Times New Roman"/>
          <w:sz w:val="28"/>
          <w:szCs w:val="28"/>
        </w:rPr>
        <w:t>ь</w:t>
      </w:r>
      <w:r w:rsidRPr="00B926C2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у</w:t>
      </w:r>
      <w:r w:rsidRPr="00B926C2">
        <w:rPr>
          <w:rFonts w:ascii="Times New Roman" w:hAnsi="Times New Roman"/>
          <w:sz w:val="28"/>
          <w:szCs w:val="28"/>
        </w:rPr>
        <w:t xml:space="preserve"> спорт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 xml:space="preserve">. – 2014. – № 1. – С. 54-59. – Режим доступу: </w:t>
      </w:r>
      <w:hyperlink r:id="rId5" w:history="1">
        <w:r w:rsidRPr="00B926C2">
          <w:rPr>
            <w:rStyle w:val="a9"/>
            <w:sz w:val="28"/>
            <w:szCs w:val="28"/>
          </w:rPr>
          <w:t>http://nbuv.gov.ua/UJRN/NOS_2014_1_11</w:t>
        </w:r>
      </w:hyperlink>
    </w:p>
    <w:p w14:paraId="6420CFF6" w14:textId="77777777" w:rsidR="00F7492E" w:rsidRPr="00B926C2" w:rsidRDefault="00F7492E" w:rsidP="00D5091C">
      <w:pPr>
        <w:pStyle w:val="10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6C2">
        <w:rPr>
          <w:rFonts w:ascii="Times New Roman" w:hAnsi="Times New Roman"/>
          <w:i/>
          <w:iCs/>
          <w:sz w:val="28"/>
          <w:szCs w:val="28"/>
        </w:rPr>
        <w:t>Козлова Н.А.</w:t>
      </w:r>
      <w:r w:rsidRPr="00B926C2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озвиток основ</w:t>
      </w:r>
      <w:r w:rsidRPr="00B926C2">
        <w:rPr>
          <w:rFonts w:ascii="Times New Roman" w:hAnsi="Times New Roman"/>
          <w:sz w:val="28"/>
          <w:szCs w:val="28"/>
        </w:rPr>
        <w:t xml:space="preserve"> централ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зовано</w:t>
      </w:r>
      <w:r>
        <w:rPr>
          <w:rFonts w:ascii="Times New Roman" w:hAnsi="Times New Roman"/>
          <w:sz w:val="28"/>
          <w:szCs w:val="28"/>
        </w:rPr>
        <w:t>ї</w:t>
      </w:r>
      <w:r w:rsidRPr="00B926C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дготовки спортсмен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в в ол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мп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йс</w:t>
      </w:r>
      <w:r>
        <w:rPr>
          <w:rFonts w:ascii="Times New Roman" w:hAnsi="Times New Roman"/>
          <w:sz w:val="28"/>
          <w:szCs w:val="28"/>
        </w:rPr>
        <w:t>ь</w:t>
      </w:r>
      <w:r w:rsidRPr="00B926C2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у</w:t>
      </w:r>
      <w:r w:rsidRPr="00B926C2">
        <w:rPr>
          <w:rFonts w:ascii="Times New Roman" w:hAnsi="Times New Roman"/>
          <w:sz w:val="28"/>
          <w:szCs w:val="28"/>
        </w:rPr>
        <w:t xml:space="preserve"> спорт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 xml:space="preserve"> / Козлова Н. А. // Ф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зич</w:t>
      </w:r>
      <w:r>
        <w:rPr>
          <w:rFonts w:ascii="Times New Roman" w:hAnsi="Times New Roman"/>
          <w:sz w:val="28"/>
          <w:szCs w:val="28"/>
        </w:rPr>
        <w:t>н</w:t>
      </w:r>
      <w:r w:rsidRPr="00B926C2"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z w:val="28"/>
          <w:szCs w:val="28"/>
        </w:rPr>
        <w:t>иховання</w:t>
      </w:r>
      <w:r w:rsidRPr="00B926C2">
        <w:rPr>
          <w:rFonts w:ascii="Times New Roman" w:hAnsi="Times New Roman"/>
          <w:sz w:val="28"/>
          <w:szCs w:val="28"/>
        </w:rPr>
        <w:t xml:space="preserve"> студент</w:t>
      </w:r>
      <w:r>
        <w:rPr>
          <w:rFonts w:ascii="Times New Roman" w:hAnsi="Times New Roman"/>
          <w:sz w:val="28"/>
          <w:szCs w:val="28"/>
        </w:rPr>
        <w:t>і</w:t>
      </w:r>
      <w:r w:rsidRPr="00B926C2">
        <w:rPr>
          <w:rFonts w:ascii="Times New Roman" w:hAnsi="Times New Roman"/>
          <w:sz w:val="28"/>
          <w:szCs w:val="28"/>
        </w:rPr>
        <w:t>в. – № 1. – 2012. – С. 47-49.</w:t>
      </w:r>
    </w:p>
    <w:p w14:paraId="356D2FBD" w14:textId="66A8CC53" w:rsidR="00F7492E" w:rsidRPr="006508A7" w:rsidRDefault="00F7492E" w:rsidP="00F7492E">
      <w:pPr>
        <w:pStyle w:val="Default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6C2">
        <w:rPr>
          <w:rFonts w:ascii="Times New Roman" w:hAnsi="Times New Roman"/>
          <w:i/>
          <w:iCs/>
          <w:sz w:val="28"/>
          <w:szCs w:val="28"/>
        </w:rPr>
        <w:t>Ол</w:t>
      </w:r>
      <w:r w:rsidR="008C6564">
        <w:rPr>
          <w:rFonts w:ascii="Times New Roman" w:hAnsi="Times New Roman"/>
          <w:i/>
          <w:iCs/>
          <w:sz w:val="28"/>
          <w:szCs w:val="28"/>
        </w:rPr>
        <w:t>і</w:t>
      </w:r>
      <w:r w:rsidRPr="00B926C2">
        <w:rPr>
          <w:rFonts w:ascii="Times New Roman" w:hAnsi="Times New Roman"/>
          <w:i/>
          <w:iCs/>
          <w:sz w:val="28"/>
          <w:szCs w:val="28"/>
        </w:rPr>
        <w:t>мп</w:t>
      </w:r>
      <w:r w:rsidR="008C6564">
        <w:rPr>
          <w:rFonts w:ascii="Times New Roman" w:hAnsi="Times New Roman"/>
          <w:i/>
          <w:iCs/>
          <w:sz w:val="28"/>
          <w:szCs w:val="28"/>
        </w:rPr>
        <w:t>і</w:t>
      </w:r>
      <w:r w:rsidRPr="00B926C2">
        <w:rPr>
          <w:rFonts w:ascii="Times New Roman" w:hAnsi="Times New Roman"/>
          <w:i/>
          <w:iCs/>
          <w:sz w:val="28"/>
          <w:szCs w:val="28"/>
        </w:rPr>
        <w:t>йс</w:t>
      </w:r>
      <w:r w:rsidR="008C6564">
        <w:rPr>
          <w:rFonts w:ascii="Times New Roman" w:hAnsi="Times New Roman"/>
          <w:i/>
          <w:iCs/>
          <w:sz w:val="28"/>
          <w:szCs w:val="28"/>
        </w:rPr>
        <w:t>ь</w:t>
      </w:r>
      <w:r w:rsidRPr="00B926C2">
        <w:rPr>
          <w:rFonts w:ascii="Times New Roman" w:hAnsi="Times New Roman"/>
          <w:i/>
          <w:iCs/>
          <w:sz w:val="28"/>
          <w:szCs w:val="28"/>
        </w:rPr>
        <w:t>ка харт</w:t>
      </w:r>
      <w:r w:rsidR="008C6564">
        <w:rPr>
          <w:rFonts w:ascii="Times New Roman" w:hAnsi="Times New Roman"/>
          <w:i/>
          <w:iCs/>
          <w:sz w:val="28"/>
          <w:szCs w:val="28"/>
        </w:rPr>
        <w:t>і</w:t>
      </w:r>
      <w:r w:rsidRPr="00B926C2">
        <w:rPr>
          <w:rFonts w:ascii="Times New Roman" w:hAnsi="Times New Roman"/>
          <w:i/>
          <w:iCs/>
          <w:sz w:val="28"/>
          <w:szCs w:val="28"/>
        </w:rPr>
        <w:t>я</w:t>
      </w:r>
      <w:r w:rsidRPr="00B926C2">
        <w:rPr>
          <w:rFonts w:ascii="Times New Roman" w:hAnsi="Times New Roman"/>
          <w:sz w:val="28"/>
          <w:szCs w:val="28"/>
        </w:rPr>
        <w:t xml:space="preserve"> / Міжнародний олімпійський комітет. − К.: Олімп, л−ра, 1999. − 96 с.</w:t>
      </w:r>
    </w:p>
    <w:p w14:paraId="38CD39E1" w14:textId="77777777" w:rsidR="00F7492E" w:rsidRPr="006508A7" w:rsidRDefault="00F7492E" w:rsidP="00F7492E">
      <w:pPr>
        <w:pStyle w:val="a8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508A7">
        <w:rPr>
          <w:i/>
          <w:iCs/>
          <w:sz w:val="28"/>
          <w:szCs w:val="28"/>
        </w:rPr>
        <w:t>Павлюк Є.О., Свіргунець Є.М.</w:t>
      </w:r>
      <w:r w:rsidRPr="006508A7">
        <w:rPr>
          <w:sz w:val="28"/>
          <w:szCs w:val="28"/>
        </w:rPr>
        <w:t xml:space="preserve"> Олімпійський і професійний спорт: навчальний посібник / Є.О. Павлюк, Є.М. Свіргунець. – Хмельницький: ХНУ, </w:t>
      </w:r>
      <w:r w:rsidRPr="006508A7">
        <w:rPr>
          <w:sz w:val="28"/>
          <w:szCs w:val="28"/>
        </w:rPr>
        <w:lastRenderedPageBreak/>
        <w:t>2010. – 254 с.</w:t>
      </w:r>
    </w:p>
    <w:p w14:paraId="34324CDF" w14:textId="2D63397C" w:rsidR="00F7492E" w:rsidRPr="006508A7" w:rsidRDefault="00F7492E" w:rsidP="00F7492E">
      <w:pPr>
        <w:pStyle w:val="a8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508A7">
        <w:rPr>
          <w:i/>
          <w:iCs/>
          <w:sz w:val="28"/>
          <w:szCs w:val="28"/>
        </w:rPr>
        <w:t>Платонов В.М.</w:t>
      </w:r>
      <w:r w:rsidRPr="006508A7">
        <w:rPr>
          <w:sz w:val="28"/>
          <w:szCs w:val="28"/>
        </w:rPr>
        <w:t xml:space="preserve"> Олімпійська підготовка національної команды США: перемоги, поразки, проблеми [Електронний ресурс] /В.</w:t>
      </w:r>
      <w:r w:rsidR="008C6564">
        <w:rPr>
          <w:sz w:val="28"/>
          <w:szCs w:val="28"/>
        </w:rPr>
        <w:t>М</w:t>
      </w:r>
      <w:r w:rsidRPr="006508A7">
        <w:rPr>
          <w:sz w:val="28"/>
          <w:szCs w:val="28"/>
        </w:rPr>
        <w:t>. Платонов, С. Масри // Наука в олімп. спорті. – 2004. – № 2. – С. 30-35.</w:t>
      </w:r>
    </w:p>
    <w:p w14:paraId="08BBE294" w14:textId="3128A686" w:rsidR="00F7492E" w:rsidRPr="006508A7" w:rsidRDefault="00F7492E" w:rsidP="00F7492E">
      <w:pPr>
        <w:pStyle w:val="a8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508A7">
        <w:rPr>
          <w:i/>
          <w:iCs/>
          <w:sz w:val="28"/>
          <w:szCs w:val="28"/>
        </w:rPr>
        <w:t>Платонов В.М.</w:t>
      </w:r>
      <w:r w:rsidRPr="006508A7">
        <w:rPr>
          <w:sz w:val="28"/>
          <w:szCs w:val="28"/>
        </w:rPr>
        <w:t xml:space="preserve"> Ол</w:t>
      </w:r>
      <w:r w:rsidR="008C6564">
        <w:rPr>
          <w:sz w:val="28"/>
          <w:szCs w:val="28"/>
        </w:rPr>
        <w:t>і</w:t>
      </w:r>
      <w:r w:rsidRPr="006508A7">
        <w:rPr>
          <w:sz w:val="28"/>
          <w:szCs w:val="28"/>
        </w:rPr>
        <w:t>мп</w:t>
      </w:r>
      <w:r w:rsidR="008C6564">
        <w:rPr>
          <w:sz w:val="28"/>
          <w:szCs w:val="28"/>
        </w:rPr>
        <w:t>і</w:t>
      </w:r>
      <w:r w:rsidRPr="006508A7">
        <w:rPr>
          <w:sz w:val="28"/>
          <w:szCs w:val="28"/>
        </w:rPr>
        <w:t>йс</w:t>
      </w:r>
      <w:r w:rsidR="008C6564">
        <w:rPr>
          <w:sz w:val="28"/>
          <w:szCs w:val="28"/>
        </w:rPr>
        <w:t>ь</w:t>
      </w:r>
      <w:r w:rsidRPr="006508A7">
        <w:rPr>
          <w:sz w:val="28"/>
          <w:szCs w:val="28"/>
        </w:rPr>
        <w:t>кий спорт: в 2 т. /В.М. Платонов, М.М. Булатова, С.Н. Бубка [и др.]; п</w:t>
      </w:r>
      <w:r w:rsidR="008C6564">
        <w:rPr>
          <w:sz w:val="28"/>
          <w:szCs w:val="28"/>
        </w:rPr>
        <w:t>і</w:t>
      </w:r>
      <w:r w:rsidRPr="006508A7">
        <w:rPr>
          <w:sz w:val="28"/>
          <w:szCs w:val="28"/>
        </w:rPr>
        <w:t xml:space="preserve">д </w:t>
      </w:r>
      <w:r w:rsidR="008C6564">
        <w:rPr>
          <w:sz w:val="28"/>
          <w:szCs w:val="28"/>
        </w:rPr>
        <w:t>заг</w:t>
      </w:r>
      <w:r w:rsidRPr="006508A7">
        <w:rPr>
          <w:sz w:val="28"/>
          <w:szCs w:val="28"/>
        </w:rPr>
        <w:t>. ред. В.</w:t>
      </w:r>
      <w:r w:rsidR="008C6564">
        <w:rPr>
          <w:sz w:val="28"/>
          <w:szCs w:val="28"/>
        </w:rPr>
        <w:t>М</w:t>
      </w:r>
      <w:r w:rsidRPr="006508A7">
        <w:rPr>
          <w:sz w:val="28"/>
          <w:szCs w:val="28"/>
        </w:rPr>
        <w:t>. Платонова. – Ки</w:t>
      </w:r>
      <w:r w:rsidR="008C6564">
        <w:rPr>
          <w:sz w:val="28"/>
          <w:szCs w:val="28"/>
        </w:rPr>
        <w:t>иї</w:t>
      </w:r>
      <w:r w:rsidRPr="006508A7">
        <w:rPr>
          <w:sz w:val="28"/>
          <w:szCs w:val="28"/>
        </w:rPr>
        <w:t>: Ол</w:t>
      </w:r>
      <w:r w:rsidR="008C6564">
        <w:rPr>
          <w:sz w:val="28"/>
          <w:szCs w:val="28"/>
        </w:rPr>
        <w:t>і</w:t>
      </w:r>
      <w:r w:rsidRPr="006508A7">
        <w:rPr>
          <w:sz w:val="28"/>
          <w:szCs w:val="28"/>
        </w:rPr>
        <w:t>мп. л-ра, 2009. – Т. 1. – 736 с. – ISBN 978-966-8708-15-2.</w:t>
      </w:r>
    </w:p>
    <w:p w14:paraId="2AEFF9E5" w14:textId="4AFE18DD" w:rsidR="00F7492E" w:rsidRPr="006508A7" w:rsidRDefault="00F7492E" w:rsidP="00F7492E">
      <w:pPr>
        <w:pStyle w:val="a8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508A7">
        <w:rPr>
          <w:i/>
          <w:iCs/>
          <w:sz w:val="28"/>
          <w:szCs w:val="28"/>
        </w:rPr>
        <w:t>Платонов В.Н.</w:t>
      </w:r>
      <w:r w:rsidRPr="006508A7">
        <w:rPr>
          <w:sz w:val="28"/>
          <w:szCs w:val="28"/>
        </w:rPr>
        <w:t xml:space="preserve"> Ол</w:t>
      </w:r>
      <w:r w:rsidR="008C6564">
        <w:rPr>
          <w:sz w:val="28"/>
          <w:szCs w:val="28"/>
        </w:rPr>
        <w:t>і</w:t>
      </w:r>
      <w:r w:rsidRPr="006508A7">
        <w:rPr>
          <w:sz w:val="28"/>
          <w:szCs w:val="28"/>
        </w:rPr>
        <w:t>мп</w:t>
      </w:r>
      <w:r w:rsidR="008C6564">
        <w:rPr>
          <w:sz w:val="28"/>
          <w:szCs w:val="28"/>
        </w:rPr>
        <w:t>і</w:t>
      </w:r>
      <w:r w:rsidRPr="006508A7">
        <w:rPr>
          <w:sz w:val="28"/>
          <w:szCs w:val="28"/>
        </w:rPr>
        <w:t>йс</w:t>
      </w:r>
      <w:r w:rsidR="008C6564">
        <w:rPr>
          <w:sz w:val="28"/>
          <w:szCs w:val="28"/>
        </w:rPr>
        <w:t>ь</w:t>
      </w:r>
      <w:r w:rsidRPr="006508A7">
        <w:rPr>
          <w:sz w:val="28"/>
          <w:szCs w:val="28"/>
        </w:rPr>
        <w:t>кий спорт: в 2 т. /В.М. Платонов, М.М. Булатова, С.Н. Бубка [и др.]; п</w:t>
      </w:r>
      <w:r w:rsidR="008C6564">
        <w:rPr>
          <w:sz w:val="28"/>
          <w:szCs w:val="28"/>
        </w:rPr>
        <w:t>ід</w:t>
      </w:r>
      <w:r w:rsidRPr="006508A7">
        <w:rPr>
          <w:sz w:val="28"/>
          <w:szCs w:val="28"/>
        </w:rPr>
        <w:t xml:space="preserve"> </w:t>
      </w:r>
      <w:r w:rsidR="008C6564">
        <w:rPr>
          <w:sz w:val="28"/>
          <w:szCs w:val="28"/>
        </w:rPr>
        <w:t>заг</w:t>
      </w:r>
      <w:r w:rsidRPr="006508A7">
        <w:rPr>
          <w:sz w:val="28"/>
          <w:szCs w:val="28"/>
        </w:rPr>
        <w:t>. ред. В.</w:t>
      </w:r>
      <w:r w:rsidR="008C6564">
        <w:rPr>
          <w:sz w:val="28"/>
          <w:szCs w:val="28"/>
        </w:rPr>
        <w:t>М</w:t>
      </w:r>
      <w:r w:rsidRPr="006508A7">
        <w:rPr>
          <w:sz w:val="28"/>
          <w:szCs w:val="28"/>
        </w:rPr>
        <w:t>. Платонова. – К</w:t>
      </w:r>
      <w:r w:rsidR="008C6564">
        <w:rPr>
          <w:sz w:val="28"/>
          <w:szCs w:val="28"/>
        </w:rPr>
        <w:t>иї</w:t>
      </w:r>
      <w:r w:rsidRPr="006508A7">
        <w:rPr>
          <w:sz w:val="28"/>
          <w:szCs w:val="28"/>
        </w:rPr>
        <w:t>в: Ол</w:t>
      </w:r>
      <w:r w:rsidR="008C6564">
        <w:rPr>
          <w:sz w:val="28"/>
          <w:szCs w:val="28"/>
        </w:rPr>
        <w:t>і</w:t>
      </w:r>
      <w:r w:rsidRPr="006508A7">
        <w:rPr>
          <w:sz w:val="28"/>
          <w:szCs w:val="28"/>
        </w:rPr>
        <w:t>мп. л-ра, 2009. – Т. 2. – 696 с. ISBN 978-966-8708-17-6.</w:t>
      </w:r>
    </w:p>
    <w:p w14:paraId="210C2486" w14:textId="30547BB6" w:rsidR="00F7492E" w:rsidRPr="006508A7" w:rsidRDefault="00F7492E" w:rsidP="00F7492E">
      <w:pPr>
        <w:pStyle w:val="a8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508A7">
        <w:rPr>
          <w:i/>
          <w:iCs/>
          <w:sz w:val="28"/>
          <w:szCs w:val="28"/>
        </w:rPr>
        <w:t>Платонов В.</w:t>
      </w:r>
      <w:r w:rsidR="008C6564">
        <w:rPr>
          <w:i/>
          <w:iCs/>
          <w:sz w:val="28"/>
          <w:szCs w:val="28"/>
        </w:rPr>
        <w:t>М</w:t>
      </w:r>
      <w:r w:rsidRPr="006508A7">
        <w:rPr>
          <w:i/>
          <w:iCs/>
          <w:sz w:val="28"/>
          <w:szCs w:val="28"/>
        </w:rPr>
        <w:t>.</w:t>
      </w:r>
      <w:r w:rsidRPr="006508A7">
        <w:rPr>
          <w:sz w:val="28"/>
          <w:szCs w:val="28"/>
        </w:rPr>
        <w:t xml:space="preserve"> Енциклопедія  Олімпійського спорту     України / за      ред. В.М. Платонова. – Київ: Олімпійська література, 2005. – 464с.</w:t>
      </w:r>
    </w:p>
    <w:p w14:paraId="69E1F029" w14:textId="77777777" w:rsidR="00F7492E" w:rsidRPr="006508A7" w:rsidRDefault="00F7492E" w:rsidP="00F7492E">
      <w:pPr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 w:rsidRPr="006508A7">
        <w:rPr>
          <w:sz w:val="28"/>
          <w:szCs w:val="28"/>
        </w:rPr>
        <w:t>ISBN 966-7133-71-0.</w:t>
      </w:r>
    </w:p>
    <w:p w14:paraId="44FC6116" w14:textId="77777777" w:rsidR="00F7492E" w:rsidRPr="006508A7" w:rsidRDefault="00F7492E" w:rsidP="00F7492E">
      <w:pPr>
        <w:pStyle w:val="a8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508A7">
        <w:rPr>
          <w:i/>
          <w:iCs/>
          <w:sz w:val="28"/>
          <w:szCs w:val="28"/>
        </w:rPr>
        <w:t>Шинкарук</w:t>
      </w:r>
      <w:r w:rsidRPr="006508A7">
        <w:rPr>
          <w:i/>
          <w:iCs/>
          <w:sz w:val="28"/>
          <w:szCs w:val="28"/>
          <w:lang w:val="uk-UA"/>
        </w:rPr>
        <w:t xml:space="preserve"> </w:t>
      </w:r>
      <w:r w:rsidRPr="006508A7">
        <w:rPr>
          <w:i/>
          <w:iCs/>
          <w:sz w:val="28"/>
          <w:szCs w:val="28"/>
        </w:rPr>
        <w:t>О.</w:t>
      </w:r>
      <w:r w:rsidRPr="006508A7">
        <w:rPr>
          <w:sz w:val="28"/>
          <w:szCs w:val="28"/>
          <w:lang w:val="uk-UA"/>
        </w:rPr>
        <w:t xml:space="preserve"> </w:t>
      </w:r>
      <w:r w:rsidRPr="006508A7">
        <w:rPr>
          <w:sz w:val="28"/>
          <w:szCs w:val="28"/>
        </w:rPr>
        <w:t xml:space="preserve">Особливості олімпійської підготовки спортсменів у зарубіжних країнах /О. Шинкарук //Фізичне виховання, спорт і культура здоров’я у сучасному суспільстві: зб. наук. пр. № 1(17) / М-во освіти і науки, молоді та спорту України, Волин. нац. ун-т ім. Лесі Українки. - Луцьк: ВНУ ім. Лесі Українки, 2012. – C. 126–130. </w:t>
      </w:r>
    </w:p>
    <w:p w14:paraId="340DC2E1" w14:textId="77777777" w:rsidR="00F7492E" w:rsidRPr="00B926C2" w:rsidRDefault="00F7492E" w:rsidP="00F7492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14:paraId="0EF9EE0F" w14:textId="77777777" w:rsidR="00F7492E" w:rsidRPr="00A0640F" w:rsidRDefault="00F7492E" w:rsidP="00F7492E">
      <w:pPr>
        <w:shd w:val="clear" w:color="auto" w:fill="FFFFFF"/>
        <w:tabs>
          <w:tab w:val="left" w:pos="365"/>
        </w:tabs>
        <w:spacing w:line="276" w:lineRule="auto"/>
        <w:rPr>
          <w:b/>
          <w:bCs/>
          <w:i/>
          <w:iCs/>
          <w:sz w:val="28"/>
          <w:szCs w:val="28"/>
          <w:lang w:val="uk-UA"/>
        </w:rPr>
      </w:pPr>
      <w:r w:rsidRPr="00A0640F">
        <w:rPr>
          <w:b/>
          <w:bCs/>
          <w:i/>
          <w:iCs/>
          <w:sz w:val="28"/>
          <w:szCs w:val="28"/>
          <w:lang w:val="uk-UA"/>
        </w:rPr>
        <w:t>Електронні ресурси</w:t>
      </w:r>
    </w:p>
    <w:p w14:paraId="252E7165" w14:textId="77777777" w:rsidR="00F7492E" w:rsidRPr="00A0640F" w:rsidRDefault="00F7492E" w:rsidP="00F7492E">
      <w:pPr>
        <w:shd w:val="clear" w:color="auto" w:fill="FFFFFF"/>
        <w:tabs>
          <w:tab w:val="left" w:pos="365"/>
        </w:tabs>
        <w:spacing w:line="276" w:lineRule="auto"/>
        <w:ind w:left="360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01C0EF29" w14:textId="77777777" w:rsidR="00F7492E" w:rsidRPr="00A0640F" w:rsidRDefault="00F7492E" w:rsidP="00F7492E">
      <w:pPr>
        <w:pStyle w:val="10"/>
        <w:numPr>
          <w:ilvl w:val="0"/>
          <w:numId w:val="17"/>
        </w:numPr>
        <w:tabs>
          <w:tab w:val="left" w:pos="1134"/>
          <w:tab w:val="left" w:pos="2030"/>
          <w:tab w:val="left" w:pos="10065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0640F">
        <w:rPr>
          <w:rFonts w:ascii="Times New Roman" w:hAnsi="Times New Roman"/>
          <w:bCs/>
          <w:sz w:val="28"/>
          <w:szCs w:val="28"/>
          <w:lang w:val="uk-UA"/>
        </w:rPr>
        <w:t xml:space="preserve">НОК України. Режим доступу до ресурсу: </w:t>
      </w:r>
      <w:hyperlink r:id="rId6" w:history="1">
        <w:r w:rsidRPr="00A0640F">
          <w:rPr>
            <w:rStyle w:val="a9"/>
            <w:bCs/>
            <w:sz w:val="28"/>
            <w:szCs w:val="28"/>
          </w:rPr>
          <w:t>http://noc-ukr.org/</w:t>
        </w:r>
      </w:hyperlink>
    </w:p>
    <w:p w14:paraId="61A3A599" w14:textId="77777777" w:rsidR="00F7492E" w:rsidRPr="00A0640F" w:rsidRDefault="00F7492E" w:rsidP="00F7492E">
      <w:pPr>
        <w:pStyle w:val="10"/>
        <w:numPr>
          <w:ilvl w:val="0"/>
          <w:numId w:val="17"/>
        </w:numPr>
        <w:tabs>
          <w:tab w:val="left" w:pos="1134"/>
          <w:tab w:val="left" w:pos="2030"/>
          <w:tab w:val="left" w:pos="10065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0640F">
        <w:rPr>
          <w:rFonts w:ascii="Times New Roman" w:hAnsi="Times New Roman"/>
          <w:bCs/>
          <w:sz w:val="28"/>
          <w:szCs w:val="28"/>
          <w:lang w:val="uk-UA"/>
        </w:rPr>
        <w:t xml:space="preserve">Новини НОК України. Режим доступу до ресурсу: </w:t>
      </w:r>
      <w:hyperlink r:id="rId7" w:history="1">
        <w:r w:rsidRPr="00A0640F">
          <w:rPr>
            <w:rStyle w:val="a9"/>
            <w:bCs/>
            <w:sz w:val="28"/>
            <w:szCs w:val="28"/>
          </w:rPr>
          <w:t>http://noc-ukr.org/news/</w:t>
        </w:r>
      </w:hyperlink>
    </w:p>
    <w:p w14:paraId="57573B0B" w14:textId="77777777" w:rsidR="002E6CB5" w:rsidRPr="00142500" w:rsidRDefault="002E6CB5" w:rsidP="00176831">
      <w:pPr>
        <w:tabs>
          <w:tab w:val="left" w:pos="0"/>
        </w:tabs>
        <w:spacing w:line="360" w:lineRule="auto"/>
        <w:ind w:right="-1"/>
        <w:jc w:val="both"/>
        <w:rPr>
          <w:b/>
          <w:sz w:val="28"/>
          <w:szCs w:val="28"/>
          <w:lang w:val="uk-UA"/>
        </w:rPr>
      </w:pPr>
    </w:p>
    <w:p w14:paraId="32097A39" w14:textId="03BA643C" w:rsidR="003852B0" w:rsidRPr="00A53BA1" w:rsidRDefault="003852B0" w:rsidP="00176831">
      <w:pPr>
        <w:pStyle w:val="a8"/>
        <w:numPr>
          <w:ilvl w:val="0"/>
          <w:numId w:val="8"/>
        </w:numPr>
        <w:tabs>
          <w:tab w:val="left" w:pos="567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A53BA1">
        <w:rPr>
          <w:b/>
          <w:sz w:val="28"/>
          <w:szCs w:val="28"/>
        </w:rPr>
        <w:t>Загальна характеристика структури і змісту предмета "Олімпійський спорт".</w:t>
      </w:r>
    </w:p>
    <w:p w14:paraId="0089869E" w14:textId="01BAFDC2" w:rsidR="00E13CA2" w:rsidRPr="00A53BA1" w:rsidRDefault="00E13CA2" w:rsidP="00176831">
      <w:pPr>
        <w:pStyle w:val="31"/>
        <w:spacing w:line="360" w:lineRule="auto"/>
        <w:ind w:right="-2"/>
        <w:rPr>
          <w:sz w:val="28"/>
          <w:szCs w:val="28"/>
          <w:lang w:val="ru-RU"/>
        </w:rPr>
      </w:pPr>
      <w:r w:rsidRPr="00A53BA1">
        <w:rPr>
          <w:b/>
          <w:bCs/>
          <w:sz w:val="28"/>
          <w:szCs w:val="28"/>
        </w:rPr>
        <w:t>Олімпійський спорт</w:t>
      </w:r>
      <w:r w:rsidRPr="00A53BA1">
        <w:rPr>
          <w:sz w:val="28"/>
          <w:szCs w:val="28"/>
        </w:rPr>
        <w:t xml:space="preserve"> – спеціалізована ігрова змагальна діяльність людини, яка спрямована на досягнення максимально можливого високого результату.</w:t>
      </w:r>
    </w:p>
    <w:p w14:paraId="36FE0788" w14:textId="419AD2CE" w:rsidR="00E13CA2" w:rsidRPr="00A53BA1" w:rsidRDefault="00E13CA2" w:rsidP="00176831">
      <w:pPr>
        <w:spacing w:line="360" w:lineRule="auto"/>
        <w:ind w:right="-2" w:firstLine="709"/>
        <w:jc w:val="both"/>
        <w:rPr>
          <w:sz w:val="28"/>
          <w:szCs w:val="28"/>
        </w:rPr>
      </w:pPr>
      <w:r w:rsidRPr="00A53BA1">
        <w:rPr>
          <w:sz w:val="28"/>
          <w:szCs w:val="28"/>
        </w:rPr>
        <w:t xml:space="preserve">ОС – це одне з дивовижних явищ в історії людства. Зародившись в Стародавній Греції у 776 році до н.е. (рік проведення Ігор першої Олімпіади), ОІ регулярно проводились біля 1000 років, закінчивши свій багатовіковий цикл у 394 році нашої ери. ОІ відродилися у кінці </w:t>
      </w:r>
      <w:r w:rsidR="003852B0" w:rsidRPr="00A53BA1">
        <w:rPr>
          <w:sz w:val="28"/>
          <w:szCs w:val="28"/>
          <w:lang w:val="en-US"/>
        </w:rPr>
        <w:t>XIV</w:t>
      </w:r>
      <w:r w:rsidR="003852B0" w:rsidRPr="00A53BA1">
        <w:rPr>
          <w:sz w:val="28"/>
          <w:szCs w:val="28"/>
        </w:rPr>
        <w:t xml:space="preserve"> </w:t>
      </w:r>
      <w:r w:rsidRPr="00A53BA1">
        <w:rPr>
          <w:sz w:val="28"/>
          <w:szCs w:val="28"/>
        </w:rPr>
        <w:t>століття в нових історичних умовах.</w:t>
      </w:r>
    </w:p>
    <w:p w14:paraId="4A73C5B9" w14:textId="563BAF13" w:rsidR="00E13CA2" w:rsidRPr="00A53BA1" w:rsidRDefault="00E13CA2" w:rsidP="00176831">
      <w:pPr>
        <w:spacing w:line="360" w:lineRule="auto"/>
        <w:ind w:right="-2" w:firstLine="709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У сучасному ОС спортивна, виховна й освітня сторони тісно спілкуються з соціально-філософськими, економічним</w:t>
      </w:r>
      <w:r w:rsidR="003852B0" w:rsidRPr="00A53BA1">
        <w:rPr>
          <w:sz w:val="28"/>
          <w:szCs w:val="28"/>
        </w:rPr>
        <w:t>и</w:t>
      </w:r>
      <w:r w:rsidRPr="00A53BA1">
        <w:rPr>
          <w:sz w:val="28"/>
          <w:szCs w:val="28"/>
        </w:rPr>
        <w:t xml:space="preserve"> й політичними сторонами життя </w:t>
      </w:r>
      <w:r w:rsidRPr="00A53BA1">
        <w:rPr>
          <w:sz w:val="28"/>
          <w:szCs w:val="28"/>
        </w:rPr>
        <w:lastRenderedPageBreak/>
        <w:t>людини. Він став прикладом ефективного співробітництва людства в ім’я гармонійного розвитку й поваги людини, зміцнення миру й взаємо</w:t>
      </w:r>
      <w:r w:rsidR="00526949" w:rsidRPr="00A53BA1">
        <w:rPr>
          <w:sz w:val="28"/>
          <w:szCs w:val="28"/>
        </w:rPr>
        <w:t>по</w:t>
      </w:r>
      <w:r w:rsidRPr="00A53BA1">
        <w:rPr>
          <w:sz w:val="28"/>
          <w:szCs w:val="28"/>
        </w:rPr>
        <w:t>розуміння між державами й народами.</w:t>
      </w:r>
    </w:p>
    <w:p w14:paraId="56751CED" w14:textId="494160C1" w:rsidR="00E13CA2" w:rsidRPr="00A53BA1" w:rsidRDefault="00E13CA2" w:rsidP="00176831">
      <w:pPr>
        <w:spacing w:line="360" w:lineRule="auto"/>
        <w:ind w:right="-2" w:firstLine="709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Сучасна наука про ОС – закономірний результат багаторічної аналітичної пізнавальної діяльності з історії ОІ</w:t>
      </w:r>
      <w:r w:rsidR="00526949" w:rsidRPr="00A53BA1">
        <w:rPr>
          <w:sz w:val="28"/>
          <w:szCs w:val="28"/>
        </w:rPr>
        <w:t xml:space="preserve"> Старода</w:t>
      </w:r>
      <w:r w:rsidRPr="00A53BA1">
        <w:rPr>
          <w:sz w:val="28"/>
          <w:szCs w:val="28"/>
        </w:rPr>
        <w:t xml:space="preserve">вньої Греції, відродження ОІ і розвитку сучасного олімпійського руху. </w:t>
      </w:r>
    </w:p>
    <w:p w14:paraId="65E39E51" w14:textId="1D6F3011" w:rsidR="00E13CA2" w:rsidRPr="00A53BA1" w:rsidRDefault="00E13CA2" w:rsidP="00176831">
      <w:pPr>
        <w:spacing w:line="360" w:lineRule="auto"/>
        <w:ind w:right="-2" w:firstLine="709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Аналіз системи знань</w:t>
      </w:r>
      <w:r w:rsidR="003852B0" w:rsidRPr="00A53BA1">
        <w:rPr>
          <w:sz w:val="28"/>
          <w:szCs w:val="28"/>
        </w:rPr>
        <w:t xml:space="preserve"> щод</w:t>
      </w:r>
      <w:r w:rsidRPr="00A53BA1">
        <w:rPr>
          <w:sz w:val="28"/>
          <w:szCs w:val="28"/>
        </w:rPr>
        <w:t xml:space="preserve">о ОС як науки свідчить про те, що навчальна дисципліна </w:t>
      </w:r>
      <w:r w:rsidR="00495870" w:rsidRPr="00A53BA1">
        <w:rPr>
          <w:sz w:val="28"/>
          <w:szCs w:val="28"/>
        </w:rPr>
        <w:t>«</w:t>
      </w:r>
      <w:r w:rsidRPr="00A53BA1">
        <w:rPr>
          <w:sz w:val="28"/>
          <w:szCs w:val="28"/>
        </w:rPr>
        <w:t>ОС</w:t>
      </w:r>
      <w:r w:rsidR="00495870" w:rsidRPr="00A53BA1">
        <w:rPr>
          <w:sz w:val="28"/>
          <w:szCs w:val="28"/>
        </w:rPr>
        <w:t>»</w:t>
      </w:r>
      <w:r w:rsidRPr="00A53BA1">
        <w:rPr>
          <w:sz w:val="28"/>
          <w:szCs w:val="28"/>
        </w:rPr>
        <w:t xml:space="preserve"> містить загальну концепцію стану і розвитку міжнародного олімпійського руху; за своїм призначенням – загальний метод пізнання явищ ОС; за своїми функціями – практичне керівництво для спортсменів, тренерів, діячів олімпійського руху та інших фахівців спорту, а також осіб, діяльність котрих в тій чи іншій мірі пов'язана з олімпійським спортом; за своєю структурою і змістом – сукупність понять, принципів, фактів, ідей і гіпотез, які мають відноситися до даної сфери людської діяльності.</w:t>
      </w:r>
    </w:p>
    <w:p w14:paraId="683D6AAE" w14:textId="5C87C244" w:rsidR="00E13CA2" w:rsidRPr="00A53BA1" w:rsidRDefault="00E13CA2" w:rsidP="00176831">
      <w:pPr>
        <w:spacing w:line="360" w:lineRule="auto"/>
        <w:ind w:right="-2" w:firstLine="709"/>
        <w:jc w:val="both"/>
        <w:rPr>
          <w:sz w:val="28"/>
          <w:szCs w:val="28"/>
        </w:rPr>
      </w:pPr>
      <w:r w:rsidRPr="00A53BA1">
        <w:rPr>
          <w:sz w:val="28"/>
          <w:szCs w:val="28"/>
        </w:rPr>
        <w:t xml:space="preserve">Предметом навчальної дисципліни </w:t>
      </w:r>
      <w:r w:rsidR="00495870" w:rsidRPr="00A53BA1">
        <w:rPr>
          <w:sz w:val="28"/>
          <w:szCs w:val="28"/>
        </w:rPr>
        <w:t>«</w:t>
      </w:r>
      <w:r w:rsidRPr="00A53BA1">
        <w:rPr>
          <w:sz w:val="28"/>
          <w:szCs w:val="28"/>
        </w:rPr>
        <w:t>ОС</w:t>
      </w:r>
      <w:r w:rsidR="00495870" w:rsidRPr="00A53BA1">
        <w:rPr>
          <w:sz w:val="28"/>
          <w:szCs w:val="28"/>
        </w:rPr>
        <w:t>»</w:t>
      </w:r>
      <w:r w:rsidRPr="00A53BA1">
        <w:rPr>
          <w:sz w:val="28"/>
          <w:szCs w:val="28"/>
        </w:rPr>
        <w:t xml:space="preserve"> є знання його різних складових як багатофункціонального суспільного явища, системи змагань і пов'язаної з нею системи підготовки до ОІ.</w:t>
      </w:r>
    </w:p>
    <w:p w14:paraId="17328C93" w14:textId="797A196E" w:rsidR="00E13CA2" w:rsidRPr="00A53BA1" w:rsidRDefault="00E13CA2" w:rsidP="00176831">
      <w:pPr>
        <w:spacing w:line="360" w:lineRule="auto"/>
        <w:ind w:right="-2" w:firstLine="709"/>
        <w:jc w:val="both"/>
        <w:rPr>
          <w:sz w:val="28"/>
          <w:szCs w:val="28"/>
        </w:rPr>
      </w:pPr>
      <w:r w:rsidRPr="00A53BA1">
        <w:rPr>
          <w:sz w:val="28"/>
          <w:szCs w:val="28"/>
        </w:rPr>
        <w:t xml:space="preserve">Об'єктами дисципліни </w:t>
      </w:r>
      <w:r w:rsidR="00495870" w:rsidRPr="00A53BA1">
        <w:rPr>
          <w:sz w:val="28"/>
          <w:szCs w:val="28"/>
        </w:rPr>
        <w:t>«</w:t>
      </w:r>
      <w:r w:rsidRPr="00A53BA1">
        <w:rPr>
          <w:sz w:val="28"/>
          <w:szCs w:val="28"/>
        </w:rPr>
        <w:t>ОС</w:t>
      </w:r>
      <w:r w:rsidR="00495870" w:rsidRPr="00A53BA1">
        <w:rPr>
          <w:sz w:val="28"/>
          <w:szCs w:val="28"/>
        </w:rPr>
        <w:t>»</w:t>
      </w:r>
      <w:r w:rsidRPr="00A53BA1">
        <w:rPr>
          <w:sz w:val="28"/>
          <w:szCs w:val="28"/>
        </w:rPr>
        <w:t xml:space="preserve">, передбаченими навчальною програмою, є наступне: </w:t>
      </w:r>
    </w:p>
    <w:p w14:paraId="0947A472" w14:textId="77777777" w:rsidR="00E13CA2" w:rsidRPr="00A53BA1" w:rsidRDefault="00E13CA2" w:rsidP="00176831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витоки, зародження та історія ОІ Стародавньої Греції;</w:t>
      </w:r>
    </w:p>
    <w:p w14:paraId="1C7C5001" w14:textId="77777777" w:rsidR="00E13CA2" w:rsidRPr="00A53BA1" w:rsidRDefault="00E13CA2" w:rsidP="00176831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відродження ОІ та історія сучасного олімпійського руху;</w:t>
      </w:r>
    </w:p>
    <w:p w14:paraId="6815FEBE" w14:textId="77777777" w:rsidR="00E13CA2" w:rsidRPr="00A53BA1" w:rsidRDefault="00E13CA2" w:rsidP="00176831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міжнародна олімпійська система, її структура і основоположні принципи функціонування;</w:t>
      </w:r>
    </w:p>
    <w:p w14:paraId="2EDAAAB2" w14:textId="77777777" w:rsidR="00E13CA2" w:rsidRPr="00A53BA1" w:rsidRDefault="00E13CA2" w:rsidP="00176831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A53BA1">
        <w:rPr>
          <w:sz w:val="28"/>
          <w:szCs w:val="28"/>
        </w:rPr>
        <w:t xml:space="preserve">соціально-політичні, організаційно-правові і економічні основи ОС; </w:t>
      </w:r>
    </w:p>
    <w:p w14:paraId="15D3492E" w14:textId="77777777" w:rsidR="00E13CA2" w:rsidRPr="00A53BA1" w:rsidRDefault="00E13CA2" w:rsidP="00176831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олімпійські види спорту, змагання і змагальна діяльність спортсменів;</w:t>
      </w:r>
    </w:p>
    <w:p w14:paraId="65AB2D5F" w14:textId="77777777" w:rsidR="00E13CA2" w:rsidRPr="00A53BA1" w:rsidRDefault="00E13CA2" w:rsidP="00176831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сторони підготовленості спортсменів, які визначають рівень спортивних досягнень та їх вдосконалення;</w:t>
      </w:r>
    </w:p>
    <w:p w14:paraId="72F8702C" w14:textId="77777777" w:rsidR="00E13CA2" w:rsidRPr="00A53BA1" w:rsidRDefault="00E13CA2" w:rsidP="00176831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структура підготовки спортсменів та методика розбудови тренувального процесу;</w:t>
      </w:r>
    </w:p>
    <w:p w14:paraId="3FF43FF2" w14:textId="77777777" w:rsidR="00E13CA2" w:rsidRPr="00A53BA1" w:rsidRDefault="00E13CA2" w:rsidP="00176831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A53BA1">
        <w:rPr>
          <w:sz w:val="28"/>
          <w:szCs w:val="28"/>
        </w:rPr>
        <w:lastRenderedPageBreak/>
        <w:t xml:space="preserve">відбір, орієнтація, контроль, управління і прогнозування в системі підготовки спортсменів; </w:t>
      </w:r>
    </w:p>
    <w:p w14:paraId="1845F96A" w14:textId="77777777" w:rsidR="00E13CA2" w:rsidRPr="00A53BA1" w:rsidRDefault="00E13CA2" w:rsidP="00176831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позатренувальні і позазмагальні фактори в системі підготовки і змагальної діяльності спортсменів.</w:t>
      </w:r>
    </w:p>
    <w:p w14:paraId="7D995BF4" w14:textId="638E4078" w:rsidR="00E13CA2" w:rsidRPr="00A53BA1" w:rsidRDefault="00E13CA2" w:rsidP="00176831">
      <w:pPr>
        <w:tabs>
          <w:tab w:val="left" w:pos="426"/>
        </w:tabs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A53BA1">
        <w:rPr>
          <w:b/>
          <w:bCs/>
          <w:sz w:val="28"/>
          <w:szCs w:val="28"/>
        </w:rPr>
        <w:t>Таким чином</w:t>
      </w:r>
      <w:r w:rsidR="00C31DF0" w:rsidRPr="00A53BA1">
        <w:rPr>
          <w:b/>
          <w:bCs/>
          <w:sz w:val="28"/>
          <w:szCs w:val="28"/>
        </w:rPr>
        <w:t xml:space="preserve"> </w:t>
      </w:r>
      <w:r w:rsidRPr="00A53BA1">
        <w:rPr>
          <w:b/>
          <w:bCs/>
          <w:sz w:val="28"/>
          <w:szCs w:val="28"/>
        </w:rPr>
        <w:t>предмет ОС вивч</w:t>
      </w:r>
      <w:r w:rsidR="00C31DF0" w:rsidRPr="00A53BA1">
        <w:rPr>
          <w:b/>
          <w:bCs/>
          <w:sz w:val="28"/>
          <w:szCs w:val="28"/>
        </w:rPr>
        <w:t>ає</w:t>
      </w:r>
      <w:r w:rsidRPr="00A53BA1">
        <w:rPr>
          <w:b/>
          <w:bCs/>
          <w:sz w:val="28"/>
          <w:szCs w:val="28"/>
        </w:rPr>
        <w:t xml:space="preserve"> загальн</w:t>
      </w:r>
      <w:r w:rsidR="00C31DF0" w:rsidRPr="00A53BA1">
        <w:rPr>
          <w:b/>
          <w:bCs/>
          <w:sz w:val="28"/>
          <w:szCs w:val="28"/>
        </w:rPr>
        <w:t>і</w:t>
      </w:r>
      <w:r w:rsidRPr="00A53BA1">
        <w:rPr>
          <w:b/>
          <w:bCs/>
          <w:sz w:val="28"/>
          <w:szCs w:val="28"/>
        </w:rPr>
        <w:t xml:space="preserve"> закономірност</w:t>
      </w:r>
      <w:r w:rsidR="00C31DF0" w:rsidRPr="00A53BA1">
        <w:rPr>
          <w:b/>
          <w:bCs/>
          <w:sz w:val="28"/>
          <w:szCs w:val="28"/>
        </w:rPr>
        <w:t>і</w:t>
      </w:r>
      <w:r w:rsidRPr="00A53BA1">
        <w:rPr>
          <w:b/>
          <w:bCs/>
          <w:sz w:val="28"/>
          <w:szCs w:val="28"/>
        </w:rPr>
        <w:t xml:space="preserve"> виникнення, становлення й розвитку спорту вищих досягнень.</w:t>
      </w:r>
    </w:p>
    <w:p w14:paraId="7F6999C5" w14:textId="77777777" w:rsidR="00E13CA2" w:rsidRPr="00A53BA1" w:rsidRDefault="00E13CA2" w:rsidP="00176831">
      <w:pPr>
        <w:spacing w:line="360" w:lineRule="auto"/>
        <w:ind w:right="-766" w:firstLine="709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ОС як навчальна дисципліна має вирішити наступні завдання:</w:t>
      </w:r>
    </w:p>
    <w:p w14:paraId="113D1DC5" w14:textId="3120ADEE" w:rsidR="00E13CA2" w:rsidRPr="00A53BA1" w:rsidRDefault="00851FD6" w:rsidP="00176831">
      <w:pPr>
        <w:tabs>
          <w:tab w:val="left" w:pos="851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 xml:space="preserve">1. </w:t>
      </w:r>
      <w:r w:rsidR="00E13CA2" w:rsidRPr="00A53BA1">
        <w:rPr>
          <w:sz w:val="28"/>
          <w:szCs w:val="28"/>
        </w:rPr>
        <w:t>Сформувати системні знання та визначити історичне місце олімпійського руху в суспільстві.</w:t>
      </w:r>
    </w:p>
    <w:p w14:paraId="70ABC423" w14:textId="25B9E6FC" w:rsidR="00E13CA2" w:rsidRPr="00A53BA1" w:rsidRDefault="00851FD6" w:rsidP="00176831">
      <w:pPr>
        <w:tabs>
          <w:tab w:val="left" w:pos="993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 xml:space="preserve">2. </w:t>
      </w:r>
      <w:r w:rsidR="00CD3E93" w:rsidRPr="00A53BA1">
        <w:rPr>
          <w:sz w:val="28"/>
          <w:szCs w:val="28"/>
        </w:rPr>
        <w:t xml:space="preserve"> </w:t>
      </w:r>
      <w:r w:rsidR="00E13CA2" w:rsidRPr="00A53BA1">
        <w:rPr>
          <w:sz w:val="28"/>
          <w:szCs w:val="28"/>
        </w:rPr>
        <w:t>Забезпечити теоретико-методичну підготовку, необхідну в роботі з</w:t>
      </w:r>
      <w:r w:rsidRPr="00A53BA1">
        <w:rPr>
          <w:sz w:val="28"/>
          <w:szCs w:val="28"/>
        </w:rPr>
        <w:t>і</w:t>
      </w:r>
      <w:r w:rsidR="00E13CA2" w:rsidRPr="00A53BA1">
        <w:rPr>
          <w:sz w:val="28"/>
          <w:szCs w:val="28"/>
        </w:rPr>
        <w:t xml:space="preserve"> </w:t>
      </w:r>
      <w:r w:rsidRPr="00A53BA1">
        <w:rPr>
          <w:sz w:val="28"/>
          <w:szCs w:val="28"/>
        </w:rPr>
        <w:t xml:space="preserve">   </w:t>
      </w:r>
      <w:r w:rsidR="00E13CA2" w:rsidRPr="00A53BA1">
        <w:rPr>
          <w:sz w:val="28"/>
          <w:szCs w:val="28"/>
        </w:rPr>
        <w:t>спортсменами високої кваліфікації.</w:t>
      </w:r>
    </w:p>
    <w:p w14:paraId="08906E0D" w14:textId="20B0222C" w:rsidR="00E13CA2" w:rsidRPr="00A53BA1" w:rsidRDefault="00851FD6" w:rsidP="00176831">
      <w:pPr>
        <w:tabs>
          <w:tab w:val="left" w:pos="851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 xml:space="preserve">3. </w:t>
      </w:r>
      <w:r w:rsidR="00E13CA2" w:rsidRPr="00A53BA1">
        <w:rPr>
          <w:sz w:val="28"/>
          <w:szCs w:val="28"/>
        </w:rPr>
        <w:t>Оволодіти вмінням застосовувати отримані знання в оцінці ідей та явищ, що відбуваються в олімпійському русі.</w:t>
      </w:r>
    </w:p>
    <w:p w14:paraId="27DA9B9A" w14:textId="5696E6DF" w:rsidR="00E13CA2" w:rsidRPr="00A53BA1" w:rsidRDefault="00E13CA2" w:rsidP="00176831">
      <w:pPr>
        <w:pStyle w:val="31"/>
        <w:spacing w:line="360" w:lineRule="auto"/>
        <w:ind w:right="-2"/>
        <w:rPr>
          <w:sz w:val="28"/>
          <w:szCs w:val="28"/>
          <w:lang w:val="ru-RU"/>
        </w:rPr>
      </w:pPr>
      <w:r w:rsidRPr="00A53BA1">
        <w:rPr>
          <w:sz w:val="28"/>
          <w:szCs w:val="28"/>
          <w:lang w:val="ru-RU"/>
        </w:rPr>
        <w:t xml:space="preserve">Зміст предмета визначається засобами, формами, методами, ідеями і теоріями, які мали місце в розвитку ОС на різних історичних етапах розвитку людства. Зміст ОС залежить від конкретної суспільно-політичної формації, географічного середовища, національних традицій, політики, економічного стану, розвитку науки і культури. Іншими словами, </w:t>
      </w:r>
      <w:r w:rsidRPr="00A53BA1">
        <w:rPr>
          <w:b/>
          <w:bCs/>
          <w:sz w:val="28"/>
          <w:szCs w:val="28"/>
          <w:lang w:val="ru-RU"/>
        </w:rPr>
        <w:t xml:space="preserve">ОС підпорядковується тим </w:t>
      </w:r>
      <w:r w:rsidR="00D53391" w:rsidRPr="00A53BA1">
        <w:rPr>
          <w:b/>
          <w:bCs/>
          <w:sz w:val="28"/>
          <w:szCs w:val="28"/>
          <w:lang w:val="ru-RU"/>
        </w:rPr>
        <w:t>самим</w:t>
      </w:r>
      <w:r w:rsidRPr="00A53BA1">
        <w:rPr>
          <w:b/>
          <w:bCs/>
          <w:sz w:val="28"/>
          <w:szCs w:val="28"/>
          <w:lang w:val="ru-RU"/>
        </w:rPr>
        <w:t xml:space="preserve"> закономірностям розвитку, що і фізична культура</w:t>
      </w:r>
      <w:r w:rsidRPr="00A53BA1">
        <w:rPr>
          <w:sz w:val="28"/>
          <w:szCs w:val="28"/>
          <w:lang w:val="ru-RU"/>
        </w:rPr>
        <w:t>. Крім того, ОС, його розвиток залежить від стану інших складових ФК: фізичного виховання, фізичної реабілітації, фізичної рекреації. І, нарешті, ОС сам є частиною спортивної діяльності. Ефективність ОС визначається не тільки якістю функціонування власних складових, але і інших напрямків спорту.</w:t>
      </w:r>
    </w:p>
    <w:p w14:paraId="72B67E81" w14:textId="77777777" w:rsidR="00CD3E93" w:rsidRPr="00A53BA1" w:rsidRDefault="00CD3E93" w:rsidP="00176831">
      <w:pPr>
        <w:pStyle w:val="31"/>
        <w:spacing w:line="360" w:lineRule="auto"/>
        <w:ind w:right="-2"/>
        <w:rPr>
          <w:sz w:val="28"/>
          <w:szCs w:val="28"/>
          <w:lang w:val="ru-RU"/>
        </w:rPr>
      </w:pPr>
    </w:p>
    <w:p w14:paraId="579E05B1" w14:textId="5EB33225" w:rsidR="00CD3E93" w:rsidRPr="00A53BA1" w:rsidRDefault="00E13CA2" w:rsidP="00176831">
      <w:pPr>
        <w:pStyle w:val="31"/>
        <w:numPr>
          <w:ilvl w:val="0"/>
          <w:numId w:val="15"/>
        </w:numPr>
        <w:tabs>
          <w:tab w:val="left" w:pos="786"/>
        </w:tabs>
        <w:spacing w:line="360" w:lineRule="auto"/>
        <w:ind w:right="-2"/>
        <w:jc w:val="center"/>
        <w:rPr>
          <w:b/>
          <w:sz w:val="28"/>
          <w:szCs w:val="28"/>
          <w:lang w:val="ru-RU"/>
        </w:rPr>
      </w:pPr>
      <w:r w:rsidRPr="00A53BA1">
        <w:rPr>
          <w:b/>
          <w:sz w:val="28"/>
          <w:szCs w:val="28"/>
          <w:lang w:val="ru-RU"/>
        </w:rPr>
        <w:t>Сутність спорту, його роль, форми та умови функціонування в суспільстві</w:t>
      </w:r>
    </w:p>
    <w:p w14:paraId="366945F4" w14:textId="1C885168" w:rsidR="00495870" w:rsidRPr="00A53BA1" w:rsidRDefault="00E13CA2" w:rsidP="00176831">
      <w:pPr>
        <w:pStyle w:val="31"/>
        <w:tabs>
          <w:tab w:val="left" w:pos="0"/>
        </w:tabs>
        <w:spacing w:line="360" w:lineRule="auto"/>
        <w:ind w:right="-2"/>
        <w:rPr>
          <w:sz w:val="28"/>
          <w:szCs w:val="28"/>
          <w:lang w:val="ru-RU"/>
        </w:rPr>
      </w:pPr>
      <w:r w:rsidRPr="00A53BA1">
        <w:rPr>
          <w:sz w:val="28"/>
          <w:szCs w:val="28"/>
          <w:lang w:val="ru-RU"/>
        </w:rPr>
        <w:t xml:space="preserve">Сучасні знання </w:t>
      </w:r>
      <w:r w:rsidR="00AA685F" w:rsidRPr="00A53BA1">
        <w:rPr>
          <w:sz w:val="28"/>
          <w:szCs w:val="28"/>
          <w:lang w:val="ru-RU"/>
        </w:rPr>
        <w:t>щод</w:t>
      </w:r>
      <w:r w:rsidRPr="00A53BA1">
        <w:rPr>
          <w:sz w:val="28"/>
          <w:szCs w:val="28"/>
          <w:lang w:val="ru-RU"/>
        </w:rPr>
        <w:t>о спорт</w:t>
      </w:r>
      <w:r w:rsidR="00AA685F" w:rsidRPr="00A53BA1">
        <w:rPr>
          <w:sz w:val="28"/>
          <w:szCs w:val="28"/>
          <w:lang w:val="ru-RU"/>
        </w:rPr>
        <w:t>у</w:t>
      </w:r>
      <w:r w:rsidRPr="00A53BA1">
        <w:rPr>
          <w:sz w:val="28"/>
          <w:szCs w:val="28"/>
          <w:lang w:val="ru-RU"/>
        </w:rPr>
        <w:t xml:space="preserve"> – закономірний результат багатолітньої пізнавальної діяльності людини. Поняття </w:t>
      </w:r>
      <w:r w:rsidR="00495870" w:rsidRPr="00A53BA1">
        <w:rPr>
          <w:sz w:val="28"/>
          <w:szCs w:val="28"/>
          <w:lang w:val="ru-RU"/>
        </w:rPr>
        <w:t>«</w:t>
      </w:r>
      <w:r w:rsidRPr="00A53BA1">
        <w:rPr>
          <w:sz w:val="28"/>
          <w:szCs w:val="28"/>
          <w:lang w:val="ru-RU"/>
        </w:rPr>
        <w:t>спорт</w:t>
      </w:r>
      <w:r w:rsidR="00495870" w:rsidRPr="00A53BA1">
        <w:rPr>
          <w:sz w:val="28"/>
          <w:szCs w:val="28"/>
          <w:lang w:val="ru-RU"/>
        </w:rPr>
        <w:t>»</w:t>
      </w:r>
      <w:r w:rsidRPr="00A53BA1">
        <w:rPr>
          <w:sz w:val="28"/>
          <w:szCs w:val="28"/>
          <w:lang w:val="ru-RU"/>
        </w:rPr>
        <w:t xml:space="preserve"> слід розглядати як багатофункціональне явище культури, як сукупність матеріальних і духовних цінностей суспільства, як вид і результат діяльності.</w:t>
      </w:r>
    </w:p>
    <w:p w14:paraId="3FA9F344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bCs/>
          <w:sz w:val="28"/>
          <w:szCs w:val="28"/>
        </w:rPr>
        <w:lastRenderedPageBreak/>
        <w:t>Спорт як частина культури суспільства</w:t>
      </w:r>
      <w:r w:rsidRPr="00A53BA1">
        <w:rPr>
          <w:sz w:val="28"/>
          <w:szCs w:val="28"/>
        </w:rPr>
        <w:t xml:space="preserve"> – це сукупність досягнень суспільства у справі використання сучасних засобів і методів спортивного тренування, спортивної науки, сучасних спортивних споруд, спортінвентарю й обладнання.</w:t>
      </w:r>
    </w:p>
    <w:p w14:paraId="75E64EC4" w14:textId="08ED7E0F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 xml:space="preserve">Об'єктом теоретико-методичних основ підготовки спортсменів є спорт як вид і результат спеціалізованої діяльності людини. Тільки спорту як виду суспільної діяльності характерне специфічне виробництво – спортивний результат, який виробляється в змаганнях. При цьому слід підкреслити – якщо з цієї специфічної діяльності забрати змагання, то спорт як вид діяльності </w:t>
      </w:r>
      <w:r w:rsidR="0011761B" w:rsidRPr="00A53BA1">
        <w:rPr>
          <w:sz w:val="28"/>
          <w:szCs w:val="28"/>
        </w:rPr>
        <w:t>зник</w:t>
      </w:r>
      <w:r w:rsidRPr="00A53BA1">
        <w:rPr>
          <w:sz w:val="28"/>
          <w:szCs w:val="28"/>
        </w:rPr>
        <w:t>ає. Залишаються лише фізичні вправи, тобто фізична культура, але не спорт.</w:t>
      </w:r>
    </w:p>
    <w:p w14:paraId="0F65E422" w14:textId="5052F2BD" w:rsidR="00E13CA2" w:rsidRPr="00A53BA1" w:rsidRDefault="00E13CA2" w:rsidP="00176831">
      <w:pPr>
        <w:pStyle w:val="5"/>
        <w:numPr>
          <w:ilvl w:val="12"/>
          <w:numId w:val="0"/>
        </w:numPr>
        <w:spacing w:line="360" w:lineRule="auto"/>
        <w:ind w:firstLine="567"/>
        <w:rPr>
          <w:sz w:val="28"/>
          <w:szCs w:val="28"/>
          <w:lang w:val="ru-RU"/>
        </w:rPr>
      </w:pPr>
      <w:r w:rsidRPr="00A53BA1">
        <w:rPr>
          <w:b/>
          <w:bCs/>
          <w:sz w:val="28"/>
          <w:szCs w:val="28"/>
          <w:lang w:val="ru-RU"/>
        </w:rPr>
        <w:t xml:space="preserve">В спорті як виді діяльності розрізняють спорт масовий, спорт вищих досягнень і </w:t>
      </w:r>
      <w:r w:rsidRPr="00A53BA1">
        <w:rPr>
          <w:b/>
          <w:bCs/>
          <w:sz w:val="28"/>
          <w:szCs w:val="28"/>
        </w:rPr>
        <w:t>параспорт</w:t>
      </w:r>
      <w:r w:rsidRPr="00A53BA1">
        <w:rPr>
          <w:sz w:val="28"/>
          <w:szCs w:val="28"/>
        </w:rPr>
        <w:t xml:space="preserve"> (спорт інвалідів). </w:t>
      </w:r>
      <w:r w:rsidRPr="00A53BA1">
        <w:rPr>
          <w:b/>
          <w:bCs/>
          <w:sz w:val="28"/>
          <w:szCs w:val="28"/>
        </w:rPr>
        <w:t>Спорт масовий</w:t>
      </w:r>
      <w:r w:rsidRPr="00A53BA1">
        <w:rPr>
          <w:sz w:val="28"/>
          <w:szCs w:val="28"/>
        </w:rPr>
        <w:t xml:space="preserve"> може бути диференційований на </w:t>
      </w:r>
      <w:r w:rsidRPr="00A53BA1">
        <w:rPr>
          <w:b/>
          <w:bCs/>
          <w:sz w:val="28"/>
          <w:szCs w:val="28"/>
        </w:rPr>
        <w:t>спорт самодіяльний</w:t>
      </w:r>
      <w:r w:rsidRPr="00A53BA1">
        <w:rPr>
          <w:sz w:val="28"/>
          <w:szCs w:val="28"/>
        </w:rPr>
        <w:t xml:space="preserve"> і </w:t>
      </w:r>
      <w:r w:rsidRPr="00A53BA1">
        <w:rPr>
          <w:b/>
          <w:bCs/>
          <w:sz w:val="28"/>
          <w:szCs w:val="28"/>
        </w:rPr>
        <w:t>спорт базовий</w:t>
      </w:r>
      <w:r w:rsidRPr="00A53BA1">
        <w:rPr>
          <w:sz w:val="28"/>
          <w:szCs w:val="28"/>
        </w:rPr>
        <w:t>.</w:t>
      </w:r>
    </w:p>
    <w:p w14:paraId="52EDB3AF" w14:textId="2BC38231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bCs/>
          <w:i/>
          <w:sz w:val="28"/>
          <w:szCs w:val="28"/>
        </w:rPr>
        <w:t>Самодіяльний спорт</w:t>
      </w:r>
      <w:r w:rsidRPr="00A53BA1">
        <w:rPr>
          <w:i/>
          <w:sz w:val="28"/>
          <w:szCs w:val="28"/>
        </w:rPr>
        <w:t xml:space="preserve"> –</w:t>
      </w:r>
      <w:r w:rsidRPr="00A53BA1">
        <w:rPr>
          <w:sz w:val="28"/>
          <w:szCs w:val="28"/>
        </w:rPr>
        <w:t xml:space="preserve"> переслідує розважальні цілі, носить нерегулярний характер, відсутність чіткої тренувальної програми і керівника-педагога, тренера, інструктора (секції на підприємствах, спортивних клубах). Епізодично можуть проводитись змагання.</w:t>
      </w:r>
    </w:p>
    <w:p w14:paraId="0413176C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bCs/>
          <w:i/>
          <w:sz w:val="28"/>
          <w:szCs w:val="28"/>
        </w:rPr>
        <w:t>Базовий спорт</w:t>
      </w:r>
      <w:r w:rsidRPr="00A53BA1">
        <w:rPr>
          <w:i/>
          <w:sz w:val="28"/>
          <w:szCs w:val="28"/>
        </w:rPr>
        <w:t xml:space="preserve"> –</w:t>
      </w:r>
      <w:r w:rsidRPr="00A53BA1">
        <w:rPr>
          <w:sz w:val="28"/>
          <w:szCs w:val="28"/>
        </w:rPr>
        <w:t xml:space="preserve"> здійснюється в певній організаційній структурі (навчальні заклади, служба в армії). Здійснюється за чіткою програмою спортивної підготовки. Базовий спорт може також бути спрямованим на засвоєння тих видів, в яких рухові навички більш адекватні майбутній професійній діяльності (військовий спорт, пожежно-прикладний спорт).</w:t>
      </w:r>
    </w:p>
    <w:p w14:paraId="6B762B5A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766" w:firstLine="567"/>
        <w:jc w:val="both"/>
        <w:rPr>
          <w:sz w:val="28"/>
          <w:szCs w:val="28"/>
        </w:rPr>
      </w:pPr>
      <w:r w:rsidRPr="00A53BA1">
        <w:rPr>
          <w:b/>
          <w:bCs/>
          <w:sz w:val="28"/>
          <w:szCs w:val="28"/>
        </w:rPr>
        <w:t>Спорт вищих досягнень</w:t>
      </w:r>
      <w:r w:rsidRPr="00A53BA1">
        <w:rPr>
          <w:sz w:val="28"/>
          <w:szCs w:val="28"/>
        </w:rPr>
        <w:t xml:space="preserve"> поділяється на </w:t>
      </w:r>
      <w:r w:rsidRPr="00A53BA1">
        <w:rPr>
          <w:b/>
          <w:bCs/>
          <w:sz w:val="28"/>
          <w:szCs w:val="28"/>
        </w:rPr>
        <w:t>аматорський і професійний</w:t>
      </w:r>
      <w:r w:rsidRPr="00A53BA1">
        <w:rPr>
          <w:sz w:val="28"/>
          <w:szCs w:val="28"/>
        </w:rPr>
        <w:t>.</w:t>
      </w:r>
    </w:p>
    <w:p w14:paraId="2F6A007A" w14:textId="7515D3C0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bCs/>
          <w:i/>
          <w:sz w:val="28"/>
          <w:szCs w:val="28"/>
        </w:rPr>
        <w:t>Аматорський спорт</w:t>
      </w:r>
      <w:r w:rsidR="006E48F4" w:rsidRPr="00A53BA1">
        <w:rPr>
          <w:b/>
          <w:bCs/>
          <w:i/>
          <w:sz w:val="28"/>
          <w:szCs w:val="28"/>
        </w:rPr>
        <w:t xml:space="preserve"> -</w:t>
      </w:r>
      <w:r w:rsidRPr="00A53BA1">
        <w:rPr>
          <w:i/>
          <w:sz w:val="28"/>
          <w:szCs w:val="28"/>
        </w:rPr>
        <w:t xml:space="preserve"> </w:t>
      </w:r>
      <w:r w:rsidRPr="00A53BA1">
        <w:rPr>
          <w:sz w:val="28"/>
          <w:szCs w:val="28"/>
        </w:rPr>
        <w:t>термін є дуже відносним. Без систематичних, щоденних багатогодинних занять, професійного ставлення до тренування, систематичної участі у змаганнях (до</w:t>
      </w:r>
      <w:r w:rsidR="0011761B" w:rsidRPr="00A53BA1">
        <w:rPr>
          <w:sz w:val="28"/>
          <w:szCs w:val="28"/>
        </w:rPr>
        <w:t xml:space="preserve"> </w:t>
      </w:r>
      <w:r w:rsidRPr="00A53BA1">
        <w:rPr>
          <w:sz w:val="28"/>
          <w:szCs w:val="28"/>
        </w:rPr>
        <w:t xml:space="preserve">30-80 змагань на рік) домогтися результатів у спорті вищих досягнень неможливо. </w:t>
      </w:r>
    </w:p>
    <w:p w14:paraId="10A107A3" w14:textId="46E548C0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bCs/>
          <w:i/>
          <w:sz w:val="28"/>
          <w:szCs w:val="28"/>
        </w:rPr>
        <w:t>Професійний спорт</w:t>
      </w:r>
      <w:r w:rsidRPr="00A53BA1">
        <w:rPr>
          <w:i/>
          <w:sz w:val="28"/>
          <w:szCs w:val="28"/>
        </w:rPr>
        <w:t xml:space="preserve"> – </w:t>
      </w:r>
      <w:r w:rsidRPr="00A53BA1">
        <w:rPr>
          <w:sz w:val="28"/>
          <w:szCs w:val="28"/>
        </w:rPr>
        <w:t xml:space="preserve">це спеціалізовані по видах спорту об'єднання спортсменів вищої кваліфікації, </w:t>
      </w:r>
      <w:r w:rsidRPr="00A53BA1">
        <w:rPr>
          <w:iCs/>
          <w:sz w:val="28"/>
          <w:szCs w:val="28"/>
        </w:rPr>
        <w:t>які</w:t>
      </w:r>
      <w:r w:rsidRPr="00A53BA1">
        <w:rPr>
          <w:i/>
          <w:sz w:val="28"/>
          <w:szCs w:val="28"/>
        </w:rPr>
        <w:t xml:space="preserve"> </w:t>
      </w:r>
      <w:r w:rsidRPr="00A53BA1">
        <w:rPr>
          <w:sz w:val="28"/>
          <w:szCs w:val="28"/>
        </w:rPr>
        <w:t xml:space="preserve">за контрактами виступають за професійний клуб. ПС "живе" в основному за рахунок відбору спортсменів-аматорів, </w:t>
      </w:r>
      <w:r w:rsidRPr="00A53BA1">
        <w:rPr>
          <w:sz w:val="28"/>
          <w:szCs w:val="28"/>
        </w:rPr>
        <w:lastRenderedPageBreak/>
        <w:t>переможців Олімпіад, світових, континентальних першостей (бокс, карате), але дає методику підготовки, сучасні спортивні бази, збирає і підтримує кращих спортсменів. Практично</w:t>
      </w:r>
      <w:r w:rsidR="009C73BA" w:rsidRPr="00A53BA1">
        <w:rPr>
          <w:sz w:val="28"/>
          <w:szCs w:val="28"/>
        </w:rPr>
        <w:t>, це</w:t>
      </w:r>
      <w:r w:rsidRPr="00A53BA1">
        <w:rPr>
          <w:sz w:val="28"/>
          <w:szCs w:val="28"/>
        </w:rPr>
        <w:t xml:space="preserve"> сфера великого бізнесу</w:t>
      </w:r>
      <w:r w:rsidR="001C36E0" w:rsidRPr="00A53BA1">
        <w:rPr>
          <w:sz w:val="28"/>
          <w:szCs w:val="28"/>
        </w:rPr>
        <w:t>.</w:t>
      </w:r>
    </w:p>
    <w:p w14:paraId="0CAEBE5A" w14:textId="1FDC7113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Характерні риси ПС: висока організація підготовки</w:t>
      </w:r>
      <w:r w:rsidR="00AA685F" w:rsidRPr="00A53BA1">
        <w:rPr>
          <w:sz w:val="28"/>
          <w:szCs w:val="28"/>
        </w:rPr>
        <w:t xml:space="preserve"> до змагань</w:t>
      </w:r>
      <w:r w:rsidRPr="00A53BA1">
        <w:rPr>
          <w:sz w:val="28"/>
          <w:szCs w:val="28"/>
        </w:rPr>
        <w:t xml:space="preserve"> та </w:t>
      </w:r>
      <w:r w:rsidR="00AA685F" w:rsidRPr="00A53BA1">
        <w:rPr>
          <w:sz w:val="28"/>
          <w:szCs w:val="28"/>
        </w:rPr>
        <w:t xml:space="preserve">самих </w:t>
      </w:r>
      <w:r w:rsidRPr="00A53BA1">
        <w:rPr>
          <w:sz w:val="28"/>
          <w:szCs w:val="28"/>
        </w:rPr>
        <w:t>змагань, максимальне сучасне матеріально-технічне, науково-методичне та медичне забезпечення підготовки; ве</w:t>
      </w:r>
      <w:r w:rsidR="001C36E0" w:rsidRPr="00A53BA1">
        <w:rPr>
          <w:sz w:val="28"/>
          <w:szCs w:val="28"/>
        </w:rPr>
        <w:t>со</w:t>
      </w:r>
      <w:r w:rsidRPr="00A53BA1">
        <w:rPr>
          <w:sz w:val="28"/>
          <w:szCs w:val="28"/>
        </w:rPr>
        <w:t xml:space="preserve">ка свідомість та відповідальність за свою підготовку і спортивний результат. </w:t>
      </w:r>
    </w:p>
    <w:p w14:paraId="26C936C6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 xml:space="preserve">В сучасному суспільстві велику увагу приділяють спорту інвалідів (параспорт). Перші паралельні олімпійські ігри для інвалідів відбулись у Сеулі у 1988 р. </w:t>
      </w:r>
    </w:p>
    <w:p w14:paraId="104706A0" w14:textId="7FCCB3DD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Спорт як вид діяльності привертає увагу людей, що робить його одним з найбільш популярних видовищ. Це породжує інтерес до нього комерційних кіл, які використовують видатних спортсменів з метою реклами своєї продукції. У свою чергу це при</w:t>
      </w:r>
      <w:r w:rsidR="001C36E0" w:rsidRPr="00A53BA1">
        <w:rPr>
          <w:sz w:val="28"/>
          <w:szCs w:val="28"/>
        </w:rPr>
        <w:t>з</w:t>
      </w:r>
      <w:r w:rsidRPr="00A53BA1">
        <w:rPr>
          <w:sz w:val="28"/>
          <w:szCs w:val="28"/>
        </w:rPr>
        <w:t>водить до появи чисто видовищних, комерційних видів спорту.</w:t>
      </w:r>
    </w:p>
    <w:p w14:paraId="0FD5E08D" w14:textId="705EF0F3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Звичайно, без певної участі бізнесу неможливо було б досягти необхідного матеріально-технічного забезпечення підготовки спортсменів, будівництва стадіонів і палаців спорту</w:t>
      </w:r>
      <w:r w:rsidR="001C36E0" w:rsidRPr="00A53BA1">
        <w:rPr>
          <w:sz w:val="28"/>
          <w:szCs w:val="28"/>
        </w:rPr>
        <w:t xml:space="preserve">, </w:t>
      </w:r>
      <w:r w:rsidRPr="00A53BA1">
        <w:rPr>
          <w:sz w:val="28"/>
          <w:szCs w:val="28"/>
        </w:rPr>
        <w:t>участі науково-технічних організацій у створенні сучасного інвентарю та обладнання, засобів науково-методичного забезпечення підготовки спортсменів.</w:t>
      </w:r>
    </w:p>
    <w:p w14:paraId="1B142C16" w14:textId="054E81E8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Спорт – це явище, котре постійно розвивається. Ті види, які в недалекому минулому були обмежені національними кордонами, стають олімпійськими. Наприклад, олімпійськими видами стали пляжний волейбол, велокрос. В деяких видах зараз вже проводяться чемпіонати світу – гольф, авто-мотоспорт, спортивна аеробіка, міні-футбол, л/а крос та інші, в деяких проводиться чемпіонат континенту – чемпіонат Європи зі стрибків на скакалці (на швидкість, обов’язкова, групова).</w:t>
      </w:r>
    </w:p>
    <w:p w14:paraId="6FEBF792" w14:textId="56C2CA22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Розуміння спорту було б неповним, якби спорт розглядався тільки вузько спеціалізовано – як вид і результат певної діяльності. В сучасному розумінні спорт – це соціальне явище, явище культури людства, котре має свої духовні та матеріальні цінності.</w:t>
      </w:r>
    </w:p>
    <w:p w14:paraId="4A8582FD" w14:textId="7B64DE50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lastRenderedPageBreak/>
        <w:t>Для суспільства велике значення має гуманістична цінність спорту. Це процес удосконалення вольових якостей людини, її постійна боротьба за перевагу над силами гравітації, простором і часом, прагнення до пізнання і розвитку можливостей само</w:t>
      </w:r>
      <w:r w:rsidR="005B35BB" w:rsidRPr="00A53BA1">
        <w:rPr>
          <w:sz w:val="28"/>
          <w:szCs w:val="28"/>
        </w:rPr>
        <w:t>с</w:t>
      </w:r>
      <w:r w:rsidRPr="00A53BA1">
        <w:rPr>
          <w:sz w:val="28"/>
          <w:szCs w:val="28"/>
        </w:rPr>
        <w:t xml:space="preserve">твердження особистості і багато іншого. </w:t>
      </w:r>
    </w:p>
    <w:p w14:paraId="7EFF13ED" w14:textId="771F3D94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 xml:space="preserve">Досягнення науки </w:t>
      </w:r>
      <w:r w:rsidR="00A01648" w:rsidRPr="00A53BA1">
        <w:rPr>
          <w:sz w:val="28"/>
          <w:szCs w:val="28"/>
        </w:rPr>
        <w:t>в</w:t>
      </w:r>
      <w:r w:rsidRPr="00A53BA1">
        <w:rPr>
          <w:sz w:val="28"/>
          <w:szCs w:val="28"/>
        </w:rPr>
        <w:t xml:space="preserve"> спорт</w:t>
      </w:r>
      <w:r w:rsidR="00A01648" w:rsidRPr="00A53BA1">
        <w:rPr>
          <w:sz w:val="28"/>
          <w:szCs w:val="28"/>
        </w:rPr>
        <w:t>і</w:t>
      </w:r>
      <w:r w:rsidRPr="00A53BA1">
        <w:rPr>
          <w:sz w:val="28"/>
          <w:szCs w:val="28"/>
        </w:rPr>
        <w:t>, методика підготовки висококваліфікованих спортсменів, використання її результатів в інших галузях: медицині, мистецтві, фізичній культурі, педагогіці, психології, космонавтиці, військових науках та ін. – це сукупність духовних цінностей спорту.</w:t>
      </w:r>
    </w:p>
    <w:p w14:paraId="1AAC5A25" w14:textId="538DEC59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Олімпійські ідеали миру, прогресу людства, рад</w:t>
      </w:r>
      <w:r w:rsidR="00A01648" w:rsidRPr="00A53BA1">
        <w:rPr>
          <w:sz w:val="28"/>
          <w:szCs w:val="28"/>
        </w:rPr>
        <w:t>і</w:t>
      </w:r>
      <w:r w:rsidRPr="00A53BA1">
        <w:rPr>
          <w:sz w:val="28"/>
          <w:szCs w:val="28"/>
        </w:rPr>
        <w:t>ст</w:t>
      </w:r>
      <w:r w:rsidR="00A01648" w:rsidRPr="00A53BA1">
        <w:rPr>
          <w:sz w:val="28"/>
          <w:szCs w:val="28"/>
        </w:rPr>
        <w:t>ь</w:t>
      </w:r>
      <w:r w:rsidRPr="00A53BA1">
        <w:rPr>
          <w:sz w:val="28"/>
          <w:szCs w:val="28"/>
        </w:rPr>
        <w:t xml:space="preserve"> спілкування, справедлив</w:t>
      </w:r>
      <w:r w:rsidR="00A01648" w:rsidRPr="00A53BA1">
        <w:rPr>
          <w:sz w:val="28"/>
          <w:szCs w:val="28"/>
        </w:rPr>
        <w:t>і</w:t>
      </w:r>
      <w:r w:rsidRPr="00A53BA1">
        <w:rPr>
          <w:sz w:val="28"/>
          <w:szCs w:val="28"/>
        </w:rPr>
        <w:t>ст</w:t>
      </w:r>
      <w:r w:rsidR="00A01648" w:rsidRPr="00A53BA1">
        <w:rPr>
          <w:sz w:val="28"/>
          <w:szCs w:val="28"/>
        </w:rPr>
        <w:t xml:space="preserve">ь </w:t>
      </w:r>
      <w:r w:rsidRPr="00A53BA1">
        <w:rPr>
          <w:sz w:val="28"/>
          <w:szCs w:val="28"/>
        </w:rPr>
        <w:t>та благородств</w:t>
      </w:r>
      <w:r w:rsidR="00A01648" w:rsidRPr="00A53BA1">
        <w:rPr>
          <w:sz w:val="28"/>
          <w:szCs w:val="28"/>
        </w:rPr>
        <w:t>о</w:t>
      </w:r>
      <w:r w:rsidRPr="00A53BA1">
        <w:rPr>
          <w:sz w:val="28"/>
          <w:szCs w:val="28"/>
        </w:rPr>
        <w:t xml:space="preserve"> спортивної боротьби, неприйняття расизму та апартеїду, демократизм спорту – ось основні гуманістичні, духовні цінності спорту. </w:t>
      </w:r>
    </w:p>
    <w:p w14:paraId="610AF869" w14:textId="188EBF48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>До сутності матеріальних цінностей спорту слід віднести самі види спорту, їх постійний розвиток протягом всієї історії людства, спортивне обладнання і новітню технологію його виготовлення, спортивні споруди, архітектуру та технологі</w:t>
      </w:r>
      <w:r w:rsidR="00872C97" w:rsidRPr="00A53BA1">
        <w:rPr>
          <w:sz w:val="28"/>
          <w:szCs w:val="28"/>
        </w:rPr>
        <w:t>ю</w:t>
      </w:r>
      <w:r w:rsidRPr="00A53BA1">
        <w:rPr>
          <w:sz w:val="28"/>
          <w:szCs w:val="28"/>
        </w:rPr>
        <w:t xml:space="preserve"> будівництва, наукове, медичне та методичне устаткування й апаратуру і навіть спортивну моду.</w:t>
      </w:r>
    </w:p>
    <w:p w14:paraId="25D1BC80" w14:textId="77777777" w:rsidR="00A01648" w:rsidRPr="00A53BA1" w:rsidRDefault="00A01648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</w:p>
    <w:p w14:paraId="7CE8AC1B" w14:textId="096D49C8" w:rsidR="00E13CA2" w:rsidRPr="00A53BA1" w:rsidRDefault="00E13CA2" w:rsidP="00176831">
      <w:pPr>
        <w:pStyle w:val="a8"/>
        <w:numPr>
          <w:ilvl w:val="0"/>
          <w:numId w:val="15"/>
        </w:numPr>
        <w:spacing w:line="360" w:lineRule="auto"/>
        <w:ind w:right="-2"/>
        <w:jc w:val="center"/>
        <w:rPr>
          <w:b/>
          <w:sz w:val="28"/>
          <w:szCs w:val="28"/>
        </w:rPr>
      </w:pPr>
      <w:r w:rsidRPr="00A53BA1">
        <w:rPr>
          <w:b/>
          <w:sz w:val="28"/>
          <w:szCs w:val="28"/>
        </w:rPr>
        <w:t>Основні терміни дисципліни "Олімпійський спорт"</w:t>
      </w:r>
    </w:p>
    <w:p w14:paraId="40B42D3C" w14:textId="77777777" w:rsidR="00CD3E93" w:rsidRPr="00A53BA1" w:rsidRDefault="00CD3E93" w:rsidP="00176831">
      <w:pPr>
        <w:spacing w:line="360" w:lineRule="auto"/>
        <w:ind w:left="360" w:right="-2"/>
        <w:jc w:val="center"/>
        <w:rPr>
          <w:b/>
          <w:sz w:val="28"/>
          <w:szCs w:val="28"/>
        </w:rPr>
      </w:pPr>
    </w:p>
    <w:p w14:paraId="051F9175" w14:textId="2828198D" w:rsidR="00E13CA2" w:rsidRPr="00A53BA1" w:rsidRDefault="00E13CA2" w:rsidP="00176831">
      <w:pPr>
        <w:pStyle w:val="1"/>
        <w:spacing w:line="360" w:lineRule="auto"/>
        <w:ind w:left="0" w:firstLine="709"/>
        <w:rPr>
          <w:sz w:val="28"/>
          <w:szCs w:val="28"/>
          <w:lang w:val="ru-RU"/>
        </w:rPr>
      </w:pPr>
      <w:r w:rsidRPr="00A53BA1">
        <w:rPr>
          <w:sz w:val="28"/>
          <w:szCs w:val="28"/>
          <w:lang w:val="ru-RU"/>
        </w:rPr>
        <w:t>Система знань</w:t>
      </w:r>
      <w:r w:rsidR="00A01648" w:rsidRPr="00A53BA1">
        <w:rPr>
          <w:sz w:val="28"/>
          <w:szCs w:val="28"/>
          <w:lang w:val="ru-RU"/>
        </w:rPr>
        <w:t xml:space="preserve"> щод</w:t>
      </w:r>
      <w:r w:rsidRPr="00A53BA1">
        <w:rPr>
          <w:sz w:val="28"/>
          <w:szCs w:val="28"/>
          <w:lang w:val="ru-RU"/>
        </w:rPr>
        <w:t>о олімпійськ</w:t>
      </w:r>
      <w:r w:rsidR="005B35BB" w:rsidRPr="00A53BA1">
        <w:rPr>
          <w:sz w:val="28"/>
          <w:szCs w:val="28"/>
          <w:lang w:val="ru-RU"/>
        </w:rPr>
        <w:t>ого</w:t>
      </w:r>
      <w:r w:rsidRPr="00A53BA1">
        <w:rPr>
          <w:sz w:val="28"/>
          <w:szCs w:val="28"/>
          <w:lang w:val="ru-RU"/>
        </w:rPr>
        <w:t xml:space="preserve"> спорт</w:t>
      </w:r>
      <w:r w:rsidR="005B35BB" w:rsidRPr="00A53BA1">
        <w:rPr>
          <w:sz w:val="28"/>
          <w:szCs w:val="28"/>
          <w:lang w:val="ru-RU"/>
        </w:rPr>
        <w:t>у</w:t>
      </w:r>
      <w:r w:rsidRPr="00A53BA1">
        <w:rPr>
          <w:sz w:val="28"/>
          <w:szCs w:val="28"/>
          <w:lang w:val="ru-RU"/>
        </w:rPr>
        <w:t xml:space="preserve"> виражається перш за все в основних термінах та їх визначенні.</w:t>
      </w:r>
    </w:p>
    <w:p w14:paraId="271BDC8B" w14:textId="225965B6" w:rsidR="00E13CA2" w:rsidRPr="00A53BA1" w:rsidRDefault="00E13CA2" w:rsidP="00176831">
      <w:pPr>
        <w:pStyle w:val="1"/>
        <w:numPr>
          <w:ilvl w:val="12"/>
          <w:numId w:val="0"/>
        </w:numPr>
        <w:spacing w:line="360" w:lineRule="auto"/>
        <w:ind w:firstLine="567"/>
        <w:rPr>
          <w:sz w:val="28"/>
          <w:szCs w:val="28"/>
          <w:lang w:val="ru-RU"/>
        </w:rPr>
      </w:pPr>
      <w:r w:rsidRPr="00A53BA1">
        <w:rPr>
          <w:b/>
          <w:bCs/>
          <w:i/>
          <w:sz w:val="28"/>
          <w:szCs w:val="28"/>
          <w:lang w:val="ru-RU"/>
        </w:rPr>
        <w:t>Базові терміни</w:t>
      </w:r>
      <w:r w:rsidRPr="00A53BA1">
        <w:rPr>
          <w:i/>
          <w:sz w:val="28"/>
          <w:szCs w:val="28"/>
          <w:lang w:val="ru-RU"/>
        </w:rPr>
        <w:t xml:space="preserve"> –</w:t>
      </w:r>
      <w:r w:rsidRPr="00A53BA1">
        <w:rPr>
          <w:sz w:val="28"/>
          <w:szCs w:val="28"/>
          <w:lang w:val="ru-RU"/>
        </w:rPr>
        <w:t xml:space="preserve"> це найбільш загальні терміни, що відносяться як до олімпійського спорту в цілому, так і до окремих його аспектів – історичного, гуманістичного, організаційно-правового і власне спортивного.</w:t>
      </w:r>
    </w:p>
    <w:p w14:paraId="72E88C52" w14:textId="705A22A3" w:rsidR="00E13CA2" w:rsidRPr="00A53BA1" w:rsidRDefault="00E13CA2" w:rsidP="00176831">
      <w:pPr>
        <w:pStyle w:val="1"/>
        <w:numPr>
          <w:ilvl w:val="12"/>
          <w:numId w:val="0"/>
        </w:numPr>
        <w:spacing w:line="360" w:lineRule="auto"/>
        <w:ind w:firstLine="567"/>
        <w:rPr>
          <w:sz w:val="28"/>
          <w:szCs w:val="28"/>
          <w:lang w:val="ru-RU"/>
        </w:rPr>
      </w:pPr>
      <w:r w:rsidRPr="00A53BA1">
        <w:rPr>
          <w:b/>
          <w:bCs/>
          <w:i/>
          <w:sz w:val="28"/>
          <w:szCs w:val="28"/>
          <w:lang w:val="ru-RU"/>
        </w:rPr>
        <w:t>Похідні терміни</w:t>
      </w:r>
      <w:r w:rsidRPr="00A53BA1">
        <w:rPr>
          <w:i/>
          <w:sz w:val="28"/>
          <w:szCs w:val="28"/>
          <w:lang w:val="ru-RU"/>
        </w:rPr>
        <w:t xml:space="preserve"> </w:t>
      </w:r>
      <w:r w:rsidRPr="00A53BA1">
        <w:rPr>
          <w:sz w:val="28"/>
          <w:szCs w:val="28"/>
          <w:lang w:val="ru-RU"/>
        </w:rPr>
        <w:t xml:space="preserve">підпорядковані базовим термінам і </w:t>
      </w:r>
      <w:r w:rsidR="005B35BB" w:rsidRPr="00A53BA1">
        <w:rPr>
          <w:sz w:val="28"/>
          <w:szCs w:val="28"/>
          <w:lang w:val="ru-RU"/>
        </w:rPr>
        <w:t xml:space="preserve">ті що </w:t>
      </w:r>
      <w:r w:rsidRPr="00A53BA1">
        <w:rPr>
          <w:sz w:val="28"/>
          <w:szCs w:val="28"/>
          <w:lang w:val="ru-RU"/>
        </w:rPr>
        <w:t>виводяться від них.</w:t>
      </w:r>
    </w:p>
    <w:p w14:paraId="5E5C1F19" w14:textId="5A9FC767" w:rsidR="00E13CA2" w:rsidRPr="00A53BA1" w:rsidRDefault="00E13CA2" w:rsidP="00176831">
      <w:pPr>
        <w:pStyle w:val="1"/>
        <w:numPr>
          <w:ilvl w:val="12"/>
          <w:numId w:val="0"/>
        </w:numPr>
        <w:spacing w:line="360" w:lineRule="auto"/>
        <w:ind w:firstLine="567"/>
        <w:rPr>
          <w:b/>
          <w:bCs/>
          <w:sz w:val="28"/>
          <w:szCs w:val="28"/>
          <w:lang w:val="ru-RU"/>
        </w:rPr>
      </w:pPr>
      <w:r w:rsidRPr="00A53BA1">
        <w:rPr>
          <w:b/>
          <w:bCs/>
          <w:sz w:val="28"/>
          <w:szCs w:val="28"/>
          <w:lang w:val="ru-RU"/>
        </w:rPr>
        <w:t>До першої групи термінів слід віднести найбільш загальн</w:t>
      </w:r>
      <w:r w:rsidR="007C5469" w:rsidRPr="00A53BA1">
        <w:rPr>
          <w:b/>
          <w:bCs/>
          <w:sz w:val="28"/>
          <w:szCs w:val="28"/>
          <w:lang w:val="ru-RU"/>
        </w:rPr>
        <w:t>і:</w:t>
      </w:r>
    </w:p>
    <w:p w14:paraId="0F21DEEC" w14:textId="77777777" w:rsidR="00E13CA2" w:rsidRPr="00A53BA1" w:rsidRDefault="00E13CA2" w:rsidP="00176831">
      <w:pPr>
        <w:pStyle w:val="1"/>
        <w:numPr>
          <w:ilvl w:val="12"/>
          <w:numId w:val="0"/>
        </w:numPr>
        <w:spacing w:line="360" w:lineRule="auto"/>
        <w:ind w:firstLine="567"/>
        <w:rPr>
          <w:sz w:val="28"/>
          <w:szCs w:val="28"/>
          <w:lang w:val="ru-RU"/>
        </w:rPr>
      </w:pPr>
      <w:r w:rsidRPr="00A53BA1">
        <w:rPr>
          <w:b/>
          <w:sz w:val="28"/>
          <w:szCs w:val="28"/>
          <w:lang w:val="ru-RU"/>
        </w:rPr>
        <w:t>Олімпізм –</w:t>
      </w:r>
      <w:r w:rsidRPr="00A53BA1">
        <w:rPr>
          <w:sz w:val="28"/>
          <w:szCs w:val="28"/>
          <w:lang w:val="ru-RU"/>
        </w:rPr>
        <w:t xml:space="preserve"> філософія життя, яка об'єднує у єдине, збалансоване ціле гідність тіла і духу, концепція виховання гармонійно розвиненої людини засобами спорту, </w:t>
      </w:r>
      <w:r w:rsidRPr="00A53BA1">
        <w:rPr>
          <w:sz w:val="28"/>
          <w:szCs w:val="28"/>
          <w:lang w:val="ru-RU"/>
        </w:rPr>
        <w:lastRenderedPageBreak/>
        <w:t>розповсюдження гуманістичних ідей в житті суспільства, розвиток співробітництва, взаєморозуміння і взаємодопомоги.</w:t>
      </w:r>
    </w:p>
    <w:p w14:paraId="2171B93C" w14:textId="77777777" w:rsidR="00E13CA2" w:rsidRPr="00A53BA1" w:rsidRDefault="00E13CA2" w:rsidP="00176831">
      <w:pPr>
        <w:pStyle w:val="1"/>
        <w:numPr>
          <w:ilvl w:val="12"/>
          <w:numId w:val="0"/>
        </w:numPr>
        <w:spacing w:line="360" w:lineRule="auto"/>
        <w:ind w:firstLine="567"/>
        <w:rPr>
          <w:sz w:val="28"/>
          <w:szCs w:val="28"/>
          <w:lang w:val="ru-RU"/>
        </w:rPr>
      </w:pPr>
      <w:r w:rsidRPr="00A53BA1">
        <w:rPr>
          <w:b/>
          <w:sz w:val="28"/>
          <w:szCs w:val="28"/>
          <w:lang w:val="ru-RU"/>
        </w:rPr>
        <w:t xml:space="preserve">Олімпійський рух – </w:t>
      </w:r>
      <w:r w:rsidRPr="00A53BA1">
        <w:rPr>
          <w:sz w:val="28"/>
          <w:szCs w:val="28"/>
          <w:lang w:val="ru-RU"/>
        </w:rPr>
        <w:t>спираючись на концепцію олімпізму є найкрупнішим соціальним рухом сучасної епохи, який охоплює світове суспільство в дусі взаємного визнання і співпраці без дискримінації за расовими, національними, політичними і економічними ознаками.</w:t>
      </w:r>
    </w:p>
    <w:p w14:paraId="22DC00CD" w14:textId="71636750" w:rsidR="00E13CA2" w:rsidRPr="00A53BA1" w:rsidRDefault="00E13CA2" w:rsidP="00176831">
      <w:pPr>
        <w:pStyle w:val="1"/>
        <w:numPr>
          <w:ilvl w:val="12"/>
          <w:numId w:val="0"/>
        </w:numPr>
        <w:spacing w:line="360" w:lineRule="auto"/>
        <w:ind w:firstLine="567"/>
        <w:rPr>
          <w:sz w:val="28"/>
          <w:szCs w:val="28"/>
          <w:lang w:val="ru-RU"/>
        </w:rPr>
      </w:pPr>
      <w:r w:rsidRPr="00A53BA1">
        <w:rPr>
          <w:b/>
          <w:sz w:val="28"/>
          <w:szCs w:val="28"/>
          <w:lang w:val="ru-RU"/>
        </w:rPr>
        <w:t xml:space="preserve">Олімпійський спорт – </w:t>
      </w:r>
      <w:r w:rsidRPr="00A53BA1">
        <w:rPr>
          <w:sz w:val="28"/>
          <w:szCs w:val="28"/>
          <w:lang w:val="ru-RU"/>
        </w:rPr>
        <w:t>міжнародний, багатофункціональний спортивний рух, спрямований на пропаганду загальнолюдських, гуманістичних цінностей у відповідності з концепцією олімпізму; найважливіша складова міжнародного спортивного руху, який є невід'ємною частиною сучасного суспільного життя і міжнародних відносин.</w:t>
      </w:r>
    </w:p>
    <w:p w14:paraId="6D176F51" w14:textId="6F881BA8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Олімпійські ігри – </w:t>
      </w:r>
      <w:r w:rsidRPr="00A53BA1">
        <w:rPr>
          <w:sz w:val="28"/>
          <w:szCs w:val="28"/>
        </w:rPr>
        <w:t>змагання між спортсменами з індивідуальних та командних видів спорту, визнаних МОК в якості олімпійських. ОІ складаються з</w:t>
      </w:r>
      <w:r w:rsidR="00A01648" w:rsidRPr="00A53BA1">
        <w:rPr>
          <w:sz w:val="28"/>
          <w:szCs w:val="28"/>
        </w:rPr>
        <w:t xml:space="preserve"> </w:t>
      </w:r>
      <w:r w:rsidRPr="00A53BA1">
        <w:rPr>
          <w:sz w:val="28"/>
          <w:szCs w:val="28"/>
        </w:rPr>
        <w:t xml:space="preserve">Ігор Олімпіади </w:t>
      </w:r>
      <w:r w:rsidR="00A01648" w:rsidRPr="00A53BA1">
        <w:rPr>
          <w:sz w:val="28"/>
          <w:szCs w:val="28"/>
        </w:rPr>
        <w:t>та</w:t>
      </w:r>
      <w:r w:rsidRPr="00A53BA1">
        <w:rPr>
          <w:sz w:val="28"/>
          <w:szCs w:val="28"/>
        </w:rPr>
        <w:t xml:space="preserve"> зимових ОІ, кожні з котрих проводяться один раз на чотири роки.</w:t>
      </w:r>
    </w:p>
    <w:p w14:paraId="37167521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Ігри Олімпіади – </w:t>
      </w:r>
      <w:r w:rsidRPr="00A53BA1">
        <w:rPr>
          <w:sz w:val="28"/>
          <w:szCs w:val="28"/>
        </w:rPr>
        <w:t>найкрупніші всесвітні комплексні змагання, які проводяться з 1896 року у відповідності з Олімпійською хартією. Організуються олімпійським містом і НОК країни під загальним керівництвом МОК.</w:t>
      </w:r>
    </w:p>
    <w:p w14:paraId="739852D2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Зимові Олімпійські ігри </w:t>
      </w:r>
      <w:r w:rsidRPr="00A53BA1">
        <w:rPr>
          <w:sz w:val="28"/>
          <w:szCs w:val="28"/>
        </w:rPr>
        <w:t>– комплексні змагання з зимових видів спорту, які проводяться МОК кожні чотири роки. Регулярне проведення самостійних ЗОІ ведеться з 1924 року (Шамоні, Франція). Термін Олімпіада у зв'зку з зимовими олімпійськими іграми не застосовується.</w:t>
      </w:r>
    </w:p>
    <w:p w14:paraId="35AE2858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 Олімпіада </w:t>
      </w:r>
      <w:r w:rsidRPr="00A53BA1">
        <w:rPr>
          <w:sz w:val="28"/>
          <w:szCs w:val="28"/>
        </w:rPr>
        <w:t>– чотирирічний період, який починається з Ігор Олімпіади і завершується з відкриттям Ігор наступної Олімпіади. Такий підхід запозичений у стародавніх греків, тому не можна ототожнювати термін "Олімпіада" і "Олімпійські ігри".</w:t>
      </w:r>
    </w:p>
    <w:p w14:paraId="754E7ABA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 xml:space="preserve">   </w:t>
      </w:r>
      <w:r w:rsidRPr="00A53BA1">
        <w:rPr>
          <w:b/>
          <w:sz w:val="28"/>
          <w:szCs w:val="28"/>
        </w:rPr>
        <w:t xml:space="preserve">Олімпійська символіка – </w:t>
      </w:r>
      <w:r w:rsidRPr="00A53BA1">
        <w:rPr>
          <w:sz w:val="28"/>
          <w:szCs w:val="28"/>
        </w:rPr>
        <w:t xml:space="preserve">комплекс атрибутів олімпійського руху. </w:t>
      </w:r>
      <w:r w:rsidRPr="00A53BA1">
        <w:rPr>
          <w:b/>
          <w:bCs/>
          <w:sz w:val="28"/>
          <w:szCs w:val="28"/>
        </w:rPr>
        <w:t xml:space="preserve">Основними </w:t>
      </w:r>
      <w:r w:rsidRPr="00A53BA1">
        <w:rPr>
          <w:sz w:val="28"/>
          <w:szCs w:val="28"/>
        </w:rPr>
        <w:t xml:space="preserve">з них є загальний </w:t>
      </w:r>
      <w:r w:rsidRPr="00A53BA1">
        <w:rPr>
          <w:b/>
          <w:bCs/>
          <w:sz w:val="28"/>
          <w:szCs w:val="28"/>
        </w:rPr>
        <w:t>олімпійський символ</w:t>
      </w:r>
      <w:r w:rsidRPr="00A53BA1">
        <w:rPr>
          <w:sz w:val="28"/>
          <w:szCs w:val="28"/>
        </w:rPr>
        <w:t xml:space="preserve"> і </w:t>
      </w:r>
      <w:r w:rsidRPr="00A53BA1">
        <w:rPr>
          <w:b/>
          <w:bCs/>
          <w:sz w:val="28"/>
          <w:szCs w:val="28"/>
        </w:rPr>
        <w:t>олімпійський девіз</w:t>
      </w:r>
      <w:r w:rsidRPr="00A53BA1">
        <w:rPr>
          <w:sz w:val="28"/>
          <w:szCs w:val="28"/>
        </w:rPr>
        <w:t xml:space="preserve">, які складають </w:t>
      </w:r>
      <w:r w:rsidRPr="00A53BA1">
        <w:rPr>
          <w:b/>
          <w:bCs/>
          <w:sz w:val="28"/>
          <w:szCs w:val="28"/>
        </w:rPr>
        <w:t>олімпійську емблему</w:t>
      </w:r>
      <w:r w:rsidRPr="00A53BA1">
        <w:rPr>
          <w:sz w:val="28"/>
          <w:szCs w:val="28"/>
        </w:rPr>
        <w:t xml:space="preserve"> і </w:t>
      </w:r>
      <w:r w:rsidRPr="00A53BA1">
        <w:rPr>
          <w:b/>
          <w:bCs/>
          <w:sz w:val="28"/>
          <w:szCs w:val="28"/>
        </w:rPr>
        <w:t>олімпійський прапор</w:t>
      </w:r>
      <w:r w:rsidRPr="00A53BA1">
        <w:rPr>
          <w:sz w:val="28"/>
          <w:szCs w:val="28"/>
        </w:rPr>
        <w:t xml:space="preserve">. Ця символіка є </w:t>
      </w:r>
      <w:r w:rsidRPr="00A53BA1">
        <w:rPr>
          <w:sz w:val="28"/>
          <w:szCs w:val="28"/>
        </w:rPr>
        <w:lastRenderedPageBreak/>
        <w:t>власністю МОК і не може бути використана без його дозволу в рекламних або комерційних цілях.</w:t>
      </w:r>
    </w:p>
    <w:p w14:paraId="5EC72BB4" w14:textId="0A2D20AF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   Олімпійський символ –</w:t>
      </w:r>
      <w:r w:rsidRPr="00A53BA1">
        <w:rPr>
          <w:sz w:val="28"/>
          <w:szCs w:val="28"/>
        </w:rPr>
        <w:t xml:space="preserve"> п'ять переплетених кілець (голубе, чорне, червоне – у верхньому ряду, жовте і зелене – у нижньому), які символізують об'єднання в олімпійському русі п'ят</w:t>
      </w:r>
      <w:r w:rsidR="00483BC4" w:rsidRPr="00A53BA1">
        <w:rPr>
          <w:sz w:val="28"/>
          <w:szCs w:val="28"/>
        </w:rPr>
        <w:t>и</w:t>
      </w:r>
      <w:r w:rsidRPr="00A53BA1">
        <w:rPr>
          <w:sz w:val="28"/>
          <w:szCs w:val="28"/>
        </w:rPr>
        <w:t xml:space="preserve"> континентів. Символ запропонований П. </w:t>
      </w:r>
      <w:r w:rsidR="00483BC4" w:rsidRPr="00A53BA1">
        <w:rPr>
          <w:sz w:val="28"/>
          <w:szCs w:val="28"/>
        </w:rPr>
        <w:t xml:space="preserve">де </w:t>
      </w:r>
      <w:r w:rsidRPr="00A53BA1">
        <w:rPr>
          <w:sz w:val="28"/>
          <w:szCs w:val="28"/>
        </w:rPr>
        <w:t>Кубертеном і затверджений МОК у 1913 році.</w:t>
      </w:r>
    </w:p>
    <w:p w14:paraId="19E4753B" w14:textId="5BD6ECF3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 xml:space="preserve">   </w:t>
      </w:r>
      <w:r w:rsidRPr="00A53BA1">
        <w:rPr>
          <w:b/>
          <w:sz w:val="28"/>
          <w:szCs w:val="28"/>
        </w:rPr>
        <w:t xml:space="preserve">Олімпійський девіз – </w:t>
      </w:r>
      <w:r w:rsidRPr="00A53BA1">
        <w:rPr>
          <w:sz w:val="28"/>
          <w:szCs w:val="28"/>
        </w:rPr>
        <w:t>"Швидше, вище, сильніше</w:t>
      </w:r>
      <w:r w:rsidR="00477CBA" w:rsidRPr="00A53BA1">
        <w:rPr>
          <w:sz w:val="28"/>
          <w:szCs w:val="28"/>
        </w:rPr>
        <w:t xml:space="preserve"> - разом</w:t>
      </w:r>
      <w:r w:rsidRPr="00A53BA1">
        <w:rPr>
          <w:sz w:val="28"/>
          <w:szCs w:val="28"/>
        </w:rPr>
        <w:t>", запропонований другом П. Де Кубертена П.</w:t>
      </w:r>
      <w:r w:rsidR="00536D56" w:rsidRPr="00A53BA1">
        <w:rPr>
          <w:sz w:val="28"/>
          <w:szCs w:val="28"/>
        </w:rPr>
        <w:t xml:space="preserve"> </w:t>
      </w:r>
      <w:r w:rsidRPr="00A53BA1">
        <w:rPr>
          <w:sz w:val="28"/>
          <w:szCs w:val="28"/>
        </w:rPr>
        <w:t>Дідоном і затверджений МОК у 1913 році, а у 1929 році став складовою частиною олімпійської емблеми.</w:t>
      </w:r>
    </w:p>
    <w:p w14:paraId="6C720DEE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sz w:val="28"/>
          <w:szCs w:val="28"/>
        </w:rPr>
        <w:t xml:space="preserve">   </w:t>
      </w:r>
      <w:r w:rsidRPr="00A53BA1">
        <w:rPr>
          <w:b/>
          <w:sz w:val="28"/>
          <w:szCs w:val="28"/>
        </w:rPr>
        <w:t xml:space="preserve">Олімпійська емблема – </w:t>
      </w:r>
      <w:r w:rsidRPr="00A53BA1">
        <w:rPr>
          <w:sz w:val="28"/>
          <w:szCs w:val="28"/>
        </w:rPr>
        <w:t>офіційна олімпійська емблема, яка складається з олімпійського символу і олімпійського девізу (з 1920 р.).</w:t>
      </w:r>
    </w:p>
    <w:p w14:paraId="6E8D57D2" w14:textId="7E8F6D4B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Олімпійський прапор – </w:t>
      </w:r>
      <w:r w:rsidRPr="00A53BA1">
        <w:rPr>
          <w:sz w:val="28"/>
          <w:szCs w:val="28"/>
        </w:rPr>
        <w:t>біле полотнище з олімпійським символом у центрі. Затверджений МОК у 1913 році за пропозицією П. д</w:t>
      </w:r>
      <w:r w:rsidR="00536D56" w:rsidRPr="00A53BA1">
        <w:rPr>
          <w:sz w:val="28"/>
          <w:szCs w:val="28"/>
        </w:rPr>
        <w:t>е</w:t>
      </w:r>
      <w:r w:rsidRPr="00A53BA1">
        <w:rPr>
          <w:sz w:val="28"/>
          <w:szCs w:val="28"/>
        </w:rPr>
        <w:t xml:space="preserve"> Кубертена. З 1920 року олімпійський прапор вивішується на всіх олімпійських змаганнях.</w:t>
      </w:r>
    </w:p>
    <w:p w14:paraId="3F6F16F0" w14:textId="1BB00F21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Олімпійський плакат – </w:t>
      </w:r>
      <w:r w:rsidRPr="00A53BA1">
        <w:rPr>
          <w:sz w:val="28"/>
          <w:szCs w:val="28"/>
        </w:rPr>
        <w:t>форма наочної агітації, пропаганди спорту і популяризації ОІ. Використовується також для інформації про олімпійське місто, країну. Випускаються також плакати–афіші про змагання з окремих видів спорту олімпійської програми.</w:t>
      </w:r>
    </w:p>
    <w:p w14:paraId="23CFD493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Олімпійський гімн – </w:t>
      </w:r>
      <w:r w:rsidRPr="00A53BA1">
        <w:rPr>
          <w:sz w:val="28"/>
          <w:szCs w:val="28"/>
        </w:rPr>
        <w:t>гімн, затверджений МОК у 1958 році, ноти (партитура) якого зберігаються у штаб-квартирі МОК.</w:t>
      </w:r>
    </w:p>
    <w:p w14:paraId="771AC7A4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Олімпійські нагороди – </w:t>
      </w:r>
      <w:r w:rsidRPr="00A53BA1">
        <w:rPr>
          <w:sz w:val="28"/>
          <w:szCs w:val="28"/>
        </w:rPr>
        <w:t>медалі, дипломи, призи, які затверджуються і присуджуються МОКом. Медалями нагороджуються призери, дипломами – усі призери, а також спортсмени, які посіли 4-6 місця. До нагород, які присуджуються МОК за особливі заслуги у розвитку Олімпійського руху, відносяться Олімпійський кубок і Олімпійський орден.</w:t>
      </w:r>
    </w:p>
    <w:p w14:paraId="5969E047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b/>
          <w:bCs/>
          <w:sz w:val="28"/>
          <w:szCs w:val="28"/>
        </w:rPr>
      </w:pPr>
      <w:r w:rsidRPr="00A53BA1">
        <w:rPr>
          <w:b/>
          <w:bCs/>
          <w:sz w:val="28"/>
          <w:szCs w:val="28"/>
        </w:rPr>
        <w:t xml:space="preserve">Друга група термінів </w:t>
      </w:r>
      <w:r w:rsidRPr="00A53BA1">
        <w:rPr>
          <w:sz w:val="28"/>
          <w:szCs w:val="28"/>
        </w:rPr>
        <w:t>пов'язана з міжнародною олімпійською системою, її принципами, структурою і функціонуванням</w:t>
      </w:r>
      <w:r w:rsidRPr="00A53BA1">
        <w:rPr>
          <w:b/>
          <w:bCs/>
          <w:sz w:val="28"/>
          <w:szCs w:val="28"/>
        </w:rPr>
        <w:t xml:space="preserve">. </w:t>
      </w:r>
    </w:p>
    <w:p w14:paraId="4DCDEDD1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Олімпійська хартія – </w:t>
      </w:r>
      <w:r w:rsidRPr="00A53BA1">
        <w:rPr>
          <w:sz w:val="28"/>
          <w:szCs w:val="28"/>
        </w:rPr>
        <w:t>правила і офіційні роз'яснення МОК, у яких викладені основоположні принципи розвитку олімпійського руху і проведення ОІ. Останній варіант ОХ був прийнятий 96 сесією МОК у 1990 році.</w:t>
      </w:r>
    </w:p>
    <w:p w14:paraId="70294596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lastRenderedPageBreak/>
        <w:t xml:space="preserve">Міжнародний олімпійський комітет (МОК) – </w:t>
      </w:r>
      <w:r w:rsidRPr="00A53BA1">
        <w:rPr>
          <w:sz w:val="28"/>
          <w:szCs w:val="28"/>
        </w:rPr>
        <w:t>найвищий керівний орган олімпійського руху сучасності.</w:t>
      </w:r>
    </w:p>
    <w:p w14:paraId="7A5F8373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Міжнародні спортивні об'єднання – </w:t>
      </w:r>
      <w:r w:rsidRPr="00A53BA1">
        <w:rPr>
          <w:sz w:val="28"/>
          <w:szCs w:val="28"/>
        </w:rPr>
        <w:t>всесвітні і регіональні неурядові міжнародні організації.</w:t>
      </w:r>
    </w:p>
    <w:p w14:paraId="3D42CBA3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Національний олімпійський комітет (НОК) – </w:t>
      </w:r>
      <w:r w:rsidRPr="00A53BA1">
        <w:rPr>
          <w:sz w:val="28"/>
          <w:szCs w:val="28"/>
        </w:rPr>
        <w:t>керівний орган олімпійського руху в країні.</w:t>
      </w:r>
    </w:p>
    <w:p w14:paraId="468B059B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Міжнародна олімпійська Академія – </w:t>
      </w:r>
      <w:r w:rsidRPr="00A53BA1">
        <w:rPr>
          <w:sz w:val="28"/>
          <w:szCs w:val="28"/>
        </w:rPr>
        <w:t>спеціальна установа, яка діє під сприянням МОК і фінансується НОК Греції. Основне завдання – вивчення теорії і практики підготовки спортсменів, фізичного виховання, пропаганда олімпійського руху та ін.</w:t>
      </w:r>
    </w:p>
    <w:p w14:paraId="5E62D988" w14:textId="7BDE0061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Олімпійська солідарність – </w:t>
      </w:r>
      <w:r w:rsidRPr="00A53BA1">
        <w:rPr>
          <w:sz w:val="28"/>
          <w:szCs w:val="28"/>
        </w:rPr>
        <w:t xml:space="preserve">програма МОК з надання допомоги національним комітетам у розвитку олімпійського руху. Програма передбачає пропаганду олімпійських ідей, допомогу в організації підготовки й участі національних команд </w:t>
      </w:r>
      <w:r w:rsidR="00536D56" w:rsidRPr="00A53BA1">
        <w:rPr>
          <w:sz w:val="28"/>
          <w:szCs w:val="28"/>
        </w:rPr>
        <w:t xml:space="preserve">до </w:t>
      </w:r>
      <w:r w:rsidRPr="00A53BA1">
        <w:rPr>
          <w:sz w:val="28"/>
          <w:szCs w:val="28"/>
        </w:rPr>
        <w:t>змаган</w:t>
      </w:r>
      <w:r w:rsidR="00536D56" w:rsidRPr="00A53BA1">
        <w:rPr>
          <w:sz w:val="28"/>
          <w:szCs w:val="28"/>
        </w:rPr>
        <w:t>ь</w:t>
      </w:r>
      <w:r w:rsidRPr="00A53BA1">
        <w:rPr>
          <w:sz w:val="28"/>
          <w:szCs w:val="28"/>
        </w:rPr>
        <w:t>, розширення контактів між НОК, організація курсів і семінарів, допомога спеціалістами і тренерами.</w:t>
      </w:r>
    </w:p>
    <w:p w14:paraId="11402886" w14:textId="0EC18506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Олімпійське визнання – </w:t>
      </w:r>
      <w:r w:rsidRPr="00A53BA1">
        <w:rPr>
          <w:sz w:val="28"/>
          <w:szCs w:val="28"/>
        </w:rPr>
        <w:t>визнання МОКом НОКів окремих країн, яке дозволяє цим країнам відправляти національні команди на ОІ, а також МСФ, окремих видів спорту – олімпійськими, що забезпечує їх включення у програму ОІ.</w:t>
      </w:r>
    </w:p>
    <w:p w14:paraId="655F68A8" w14:textId="3118ED5B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bCs/>
          <w:sz w:val="28"/>
          <w:szCs w:val="28"/>
        </w:rPr>
        <w:t xml:space="preserve">Третя група термінів </w:t>
      </w:r>
      <w:r w:rsidRPr="00A53BA1">
        <w:rPr>
          <w:sz w:val="28"/>
          <w:szCs w:val="28"/>
        </w:rPr>
        <w:t>охоплює</w:t>
      </w:r>
      <w:r w:rsidR="00536D56" w:rsidRPr="00A53BA1">
        <w:rPr>
          <w:sz w:val="28"/>
          <w:szCs w:val="28"/>
        </w:rPr>
        <w:t xml:space="preserve"> </w:t>
      </w:r>
      <w:r w:rsidRPr="00A53BA1">
        <w:rPr>
          <w:sz w:val="28"/>
          <w:szCs w:val="28"/>
        </w:rPr>
        <w:t>систему знань, пов'язаних з проведенням ОІ, їх програмою, визнанням переможців.</w:t>
      </w:r>
    </w:p>
    <w:p w14:paraId="183ED5EB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Олімпійське місто – </w:t>
      </w:r>
      <w:r w:rsidRPr="00A53BA1">
        <w:rPr>
          <w:sz w:val="28"/>
          <w:szCs w:val="28"/>
        </w:rPr>
        <w:t>місто, обране МОК для проведення Ігор. Рішення про обрання приймається не менше ніж за 6 років до проведення Ігор.</w:t>
      </w:r>
    </w:p>
    <w:p w14:paraId="3DA14687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Організаційний комітет ОІ – </w:t>
      </w:r>
      <w:r w:rsidRPr="00A53BA1">
        <w:rPr>
          <w:sz w:val="28"/>
          <w:szCs w:val="28"/>
        </w:rPr>
        <w:t>громадський виконавчий орган з юридичним статусом, створений для матеріально-технічного забезпечення проведення ОІ і який приймає на себе відповідальність за обов'язки олімпійського міста.</w:t>
      </w:r>
    </w:p>
    <w:p w14:paraId="6F1B7EAF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Олімпійський стадіон – </w:t>
      </w:r>
      <w:r w:rsidRPr="00A53BA1">
        <w:rPr>
          <w:sz w:val="28"/>
          <w:szCs w:val="28"/>
        </w:rPr>
        <w:t>головний стадіон ОІ, де проводяться церемонії відкриття і закриття, а також змагання з найбільш популярних видів спорту (л/а, футбол).</w:t>
      </w:r>
    </w:p>
    <w:p w14:paraId="0CD7F105" w14:textId="41AD2D3E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lastRenderedPageBreak/>
        <w:t xml:space="preserve">Олімпійське селище – </w:t>
      </w:r>
      <w:r w:rsidRPr="00A53BA1">
        <w:rPr>
          <w:sz w:val="28"/>
          <w:szCs w:val="28"/>
        </w:rPr>
        <w:t xml:space="preserve">комплекс жилих </w:t>
      </w:r>
      <w:r w:rsidR="00536D56" w:rsidRPr="00A53BA1">
        <w:rPr>
          <w:sz w:val="28"/>
          <w:szCs w:val="28"/>
        </w:rPr>
        <w:t>споруд</w:t>
      </w:r>
      <w:r w:rsidRPr="00A53BA1">
        <w:rPr>
          <w:sz w:val="28"/>
          <w:szCs w:val="28"/>
        </w:rPr>
        <w:t>, в яких розміщуються учасники ОІ, а також всі допоміжні приміщення (</w:t>
      </w:r>
      <w:r w:rsidR="00536D56" w:rsidRPr="00A53BA1">
        <w:rPr>
          <w:sz w:val="28"/>
          <w:szCs w:val="28"/>
        </w:rPr>
        <w:t>їдальні</w:t>
      </w:r>
      <w:r w:rsidRPr="00A53BA1">
        <w:rPr>
          <w:sz w:val="28"/>
          <w:szCs w:val="28"/>
        </w:rPr>
        <w:t>, культурний центр, магазини, тренувальні спортивні споруди та ін.).</w:t>
      </w:r>
    </w:p>
    <w:p w14:paraId="53460097" w14:textId="3F7FC73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Національна олімпійська команда – </w:t>
      </w:r>
      <w:r w:rsidRPr="00A53BA1">
        <w:rPr>
          <w:sz w:val="28"/>
          <w:szCs w:val="28"/>
        </w:rPr>
        <w:t xml:space="preserve">делегація НОК, яка приймає участь в ОІ. Формується НОКом з подання національних спортивних федерацій з видів спорту та інших організацій. </w:t>
      </w:r>
      <w:r w:rsidR="00536D56" w:rsidRPr="00A53BA1">
        <w:rPr>
          <w:sz w:val="28"/>
          <w:szCs w:val="28"/>
        </w:rPr>
        <w:t xml:space="preserve">До </w:t>
      </w:r>
      <w:r w:rsidRPr="00A53BA1">
        <w:rPr>
          <w:sz w:val="28"/>
          <w:szCs w:val="28"/>
        </w:rPr>
        <w:t>склад</w:t>
      </w:r>
      <w:r w:rsidR="00280C62" w:rsidRPr="00A53BA1">
        <w:rPr>
          <w:sz w:val="28"/>
          <w:szCs w:val="28"/>
        </w:rPr>
        <w:t>у</w:t>
      </w:r>
      <w:r w:rsidRPr="00A53BA1">
        <w:rPr>
          <w:sz w:val="28"/>
          <w:szCs w:val="28"/>
        </w:rPr>
        <w:t xml:space="preserve"> команди входять спортсмени, тренери, офіційні представники, технічний й обслуговуючий персонал.</w:t>
      </w:r>
    </w:p>
    <w:p w14:paraId="3F918E67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Олімпійський церемоніал – </w:t>
      </w:r>
      <w:r w:rsidRPr="00A53BA1">
        <w:rPr>
          <w:sz w:val="28"/>
          <w:szCs w:val="28"/>
        </w:rPr>
        <w:t>Олімпійською хартією передбачені три основні урочисті церемонії ОІ: відкриття, нагородження переможців, закриття.</w:t>
      </w:r>
    </w:p>
    <w:p w14:paraId="4E10CE53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Олімпійська клятва – </w:t>
      </w:r>
      <w:r w:rsidRPr="00A53BA1">
        <w:rPr>
          <w:sz w:val="28"/>
          <w:szCs w:val="28"/>
        </w:rPr>
        <w:t>урочистий ритуал на церемонії відкриття ОІ. Відповідно Олімпійської хартії клятву виголошує один з видатних спортсменів країни, в якій проводяться ОІ.</w:t>
      </w:r>
    </w:p>
    <w:p w14:paraId="75C815E0" w14:textId="746E11EA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Олімпійський вогонь – </w:t>
      </w:r>
      <w:r w:rsidRPr="00A53BA1">
        <w:rPr>
          <w:sz w:val="28"/>
          <w:szCs w:val="28"/>
        </w:rPr>
        <w:t>один із ритуалів на урочистій церемонії відкриття Ігор. Вперше олімпійський вогонь був запалений на Іграх Олімпіади 1928 р. Вічний вогонь, запалений в Греції за допомогою збільшуваного скла, вперше був доставлений естафетою факелоносців для відкриття Ігор в Берліні. З тих пір факельна хода стала найважливішим елементом олімпійської церемонії.</w:t>
      </w:r>
    </w:p>
    <w:p w14:paraId="17FC1668" w14:textId="2DBA7751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Програма </w:t>
      </w:r>
      <w:r w:rsidR="00140314">
        <w:rPr>
          <w:b/>
          <w:sz w:val="28"/>
          <w:szCs w:val="28"/>
        </w:rPr>
        <w:t>О</w:t>
      </w:r>
      <w:r w:rsidRPr="00A53BA1">
        <w:rPr>
          <w:b/>
          <w:sz w:val="28"/>
          <w:szCs w:val="28"/>
        </w:rPr>
        <w:t xml:space="preserve">лімпійських ігор – </w:t>
      </w:r>
      <w:r w:rsidRPr="00A53BA1">
        <w:rPr>
          <w:sz w:val="28"/>
          <w:szCs w:val="28"/>
        </w:rPr>
        <w:t xml:space="preserve">комплекс видів спорту і спортивних дисциплін, з яких проводяться змагання на ОІ. Програму ОІ, </w:t>
      </w:r>
      <w:r w:rsidR="00536D56" w:rsidRPr="00A53BA1">
        <w:rPr>
          <w:sz w:val="28"/>
          <w:szCs w:val="28"/>
        </w:rPr>
        <w:t>до</w:t>
      </w:r>
      <w:r w:rsidRPr="00A53BA1">
        <w:rPr>
          <w:sz w:val="28"/>
          <w:szCs w:val="28"/>
        </w:rPr>
        <w:t xml:space="preserve"> як</w:t>
      </w:r>
      <w:r w:rsidR="00536D56" w:rsidRPr="00A53BA1">
        <w:rPr>
          <w:sz w:val="28"/>
          <w:szCs w:val="28"/>
        </w:rPr>
        <w:t>ої</w:t>
      </w:r>
      <w:r w:rsidRPr="00A53BA1">
        <w:rPr>
          <w:sz w:val="28"/>
          <w:szCs w:val="28"/>
        </w:rPr>
        <w:t xml:space="preserve"> входять </w:t>
      </w:r>
      <w:r w:rsidR="00536D56" w:rsidRPr="00A53BA1">
        <w:rPr>
          <w:sz w:val="28"/>
          <w:szCs w:val="28"/>
        </w:rPr>
        <w:t>в</w:t>
      </w:r>
      <w:r w:rsidRPr="00A53BA1">
        <w:rPr>
          <w:sz w:val="28"/>
          <w:szCs w:val="28"/>
        </w:rPr>
        <w:t>иди спорту, встановлює МОК.</w:t>
      </w:r>
    </w:p>
    <w:p w14:paraId="3CF45A24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Олімпійські види спорту – </w:t>
      </w:r>
      <w:r w:rsidRPr="00A53BA1">
        <w:rPr>
          <w:sz w:val="28"/>
          <w:szCs w:val="28"/>
        </w:rPr>
        <w:t>визнані МОКом види спорту, з яких можуть проводитись змагання на ОІ. Олімпійський вид спорту повинен мати міжнародне визнання, грунтуватися на високих вимогах до фізичних можливостей людини.</w:t>
      </w:r>
    </w:p>
    <w:p w14:paraId="0532E010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Спортивна дисципліна – </w:t>
      </w:r>
      <w:r w:rsidRPr="00A53BA1">
        <w:rPr>
          <w:sz w:val="28"/>
          <w:szCs w:val="28"/>
        </w:rPr>
        <w:t>відгалуження олімпійського виду спорту, яка включає в себе один або декілька видів змагань. Критерії для включення дисциплін аналогічні для включення олімпійських видів спорту.</w:t>
      </w:r>
    </w:p>
    <w:p w14:paraId="0BCA7625" w14:textId="2B8223E0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Вид змагань – </w:t>
      </w:r>
      <w:r w:rsidRPr="00A53BA1">
        <w:rPr>
          <w:sz w:val="28"/>
          <w:szCs w:val="28"/>
        </w:rPr>
        <w:t>змагання в рамках олімпійського виду спорту або однієї з його дисциплін, яке при</w:t>
      </w:r>
      <w:r w:rsidR="001418BC" w:rsidRPr="00A53BA1">
        <w:rPr>
          <w:sz w:val="28"/>
          <w:szCs w:val="28"/>
        </w:rPr>
        <w:t>з</w:t>
      </w:r>
      <w:r w:rsidRPr="00A53BA1">
        <w:rPr>
          <w:sz w:val="28"/>
          <w:szCs w:val="28"/>
        </w:rPr>
        <w:t>водить до розподілення місць серед його учасників і закінчується врученням медалей і дипломів.</w:t>
      </w:r>
    </w:p>
    <w:p w14:paraId="712322FC" w14:textId="01017124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lastRenderedPageBreak/>
        <w:t xml:space="preserve">Система </w:t>
      </w:r>
      <w:r w:rsidR="00140314">
        <w:rPr>
          <w:b/>
          <w:sz w:val="28"/>
          <w:szCs w:val="28"/>
        </w:rPr>
        <w:t>О</w:t>
      </w:r>
      <w:r w:rsidRPr="00A53BA1">
        <w:rPr>
          <w:b/>
          <w:sz w:val="28"/>
          <w:szCs w:val="28"/>
        </w:rPr>
        <w:t xml:space="preserve">лімпійських змагань – </w:t>
      </w:r>
      <w:r w:rsidRPr="00A53BA1">
        <w:rPr>
          <w:sz w:val="28"/>
          <w:szCs w:val="28"/>
        </w:rPr>
        <w:t>система відбору учасників ОІ і виявлення переможців. У залежності від специфіки видів спорту, МСФ обирає систему проведення змагань: олімпійську або кубкову (з вибуванням), колову, змішану. З метою обмеження числа учасників в деяких видах спорту, МСФ встановлює кваліфікаційні нормативи, які повинні виконати всі учасники напередодні ОІ.</w:t>
      </w:r>
    </w:p>
    <w:p w14:paraId="6C020A91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Олімпійський чемпіон – </w:t>
      </w:r>
      <w:r w:rsidRPr="00A53BA1">
        <w:rPr>
          <w:sz w:val="28"/>
          <w:szCs w:val="28"/>
        </w:rPr>
        <w:t>спортсмен або команда, які здобули золоту медаль на Іграх Олімпіади або зимових ОІ.</w:t>
      </w:r>
    </w:p>
    <w:p w14:paraId="255C419B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Олімпійський рекорд – </w:t>
      </w:r>
      <w:r w:rsidRPr="00A53BA1">
        <w:rPr>
          <w:sz w:val="28"/>
          <w:szCs w:val="28"/>
        </w:rPr>
        <w:t>найвище досягнення, яке установлюють окремі спортсмени або команди в олімпійських видах спорту. Реєструється у відповідності з офіційними правилами відповідних МСФ з видів спорту.</w:t>
      </w:r>
    </w:p>
    <w:p w14:paraId="5F4DA48F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Неофіційний командний залік – </w:t>
      </w:r>
      <w:r w:rsidRPr="00A53BA1">
        <w:rPr>
          <w:sz w:val="28"/>
          <w:szCs w:val="28"/>
        </w:rPr>
        <w:t>система визначення результатів виступу національних команд на ОІ, яка прийнята більшістю НОКів, але не визнана МОК в якості офіційної. МОК додержується позиції, згідно якої Ігри є змаганням між спортсменами, а не між країнами.</w:t>
      </w:r>
    </w:p>
    <w:p w14:paraId="40AEE634" w14:textId="77777777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Медичний кодекс – </w:t>
      </w:r>
      <w:r w:rsidRPr="00A53BA1">
        <w:rPr>
          <w:sz w:val="28"/>
          <w:szCs w:val="28"/>
        </w:rPr>
        <w:t>розділ Олімпійської хартії, який містить в собі положення про медичний контроль.</w:t>
      </w:r>
    </w:p>
    <w:p w14:paraId="10C23415" w14:textId="37363864" w:rsidR="00E13CA2" w:rsidRPr="00A53BA1" w:rsidRDefault="00E13CA2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</w:rPr>
      </w:pPr>
      <w:r w:rsidRPr="00A53BA1">
        <w:rPr>
          <w:b/>
          <w:sz w:val="28"/>
          <w:szCs w:val="28"/>
        </w:rPr>
        <w:t xml:space="preserve">Медичний контроль – </w:t>
      </w:r>
      <w:r w:rsidRPr="00A53BA1">
        <w:rPr>
          <w:sz w:val="28"/>
          <w:szCs w:val="28"/>
        </w:rPr>
        <w:t>процедура обстеження спортсменів, яка включає застосування учасниками змагань заборонених стимулюючих засобів (антидопінговий контроль) і участь в змаганнях жінок – осіб з ознаками двостатевості (сексоконтроль</w:t>
      </w:r>
      <w:r w:rsidR="00901BAE" w:rsidRPr="00A53BA1">
        <w:rPr>
          <w:sz w:val="28"/>
          <w:szCs w:val="28"/>
        </w:rPr>
        <w:t>,</w:t>
      </w:r>
      <w:r w:rsidRPr="00A53BA1">
        <w:rPr>
          <w:sz w:val="28"/>
          <w:szCs w:val="28"/>
        </w:rPr>
        <w:t xml:space="preserve"> </w:t>
      </w:r>
      <w:r w:rsidR="00901BAE" w:rsidRPr="00A53BA1">
        <w:rPr>
          <w:sz w:val="28"/>
          <w:szCs w:val="28"/>
        </w:rPr>
        <w:t>я</w:t>
      </w:r>
      <w:r w:rsidRPr="00A53BA1">
        <w:rPr>
          <w:sz w:val="28"/>
          <w:szCs w:val="28"/>
        </w:rPr>
        <w:t>кий проходять тільки жінки).</w:t>
      </w:r>
    </w:p>
    <w:p w14:paraId="26851F1B" w14:textId="77777777" w:rsidR="00956771" w:rsidRDefault="00956771" w:rsidP="00176831">
      <w:pPr>
        <w:spacing w:line="360" w:lineRule="auto"/>
        <w:jc w:val="center"/>
        <w:rPr>
          <w:sz w:val="28"/>
          <w:szCs w:val="28"/>
          <w:lang w:val="uk-UA"/>
        </w:rPr>
      </w:pPr>
    </w:p>
    <w:p w14:paraId="1EB3FA5A" w14:textId="1BBFC213" w:rsidR="00956771" w:rsidRDefault="00956771" w:rsidP="0017683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956771">
        <w:rPr>
          <w:b/>
          <w:bCs/>
          <w:sz w:val="28"/>
          <w:szCs w:val="28"/>
          <w:lang w:val="uk-UA"/>
        </w:rPr>
        <w:t>КОНТРОЛЬНІ ПИТАННЯ</w:t>
      </w:r>
    </w:p>
    <w:p w14:paraId="181FABF5" w14:textId="77777777" w:rsidR="00956771" w:rsidRPr="00956771" w:rsidRDefault="00956771" w:rsidP="0017683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79981832" w14:textId="77777777" w:rsidR="00956771" w:rsidRPr="00A53BA1" w:rsidRDefault="00956771" w:rsidP="00176831">
      <w:pPr>
        <w:pStyle w:val="a8"/>
        <w:numPr>
          <w:ilvl w:val="0"/>
          <w:numId w:val="7"/>
        </w:numPr>
        <w:tabs>
          <w:tab w:val="left" w:pos="0"/>
        </w:tabs>
        <w:spacing w:line="360" w:lineRule="auto"/>
        <w:ind w:right="-1"/>
        <w:jc w:val="both"/>
        <w:rPr>
          <w:bCs/>
          <w:sz w:val="28"/>
          <w:szCs w:val="28"/>
          <w:lang w:val="uk-UA"/>
        </w:rPr>
      </w:pPr>
      <w:bookmarkStart w:id="0" w:name="_Hlk85288202"/>
      <w:r w:rsidRPr="00A53BA1">
        <w:rPr>
          <w:bCs/>
          <w:sz w:val="28"/>
          <w:szCs w:val="28"/>
          <w:lang w:val="uk-UA"/>
        </w:rPr>
        <w:t>Предмет та об’єкти дисципліни «Олімпійський спорт».</w:t>
      </w:r>
    </w:p>
    <w:p w14:paraId="5AE53DA2" w14:textId="77777777" w:rsidR="00956771" w:rsidRPr="00A53BA1" w:rsidRDefault="00956771" w:rsidP="00176831">
      <w:pPr>
        <w:pStyle w:val="a8"/>
        <w:numPr>
          <w:ilvl w:val="0"/>
          <w:numId w:val="7"/>
        </w:numPr>
        <w:tabs>
          <w:tab w:val="left" w:pos="0"/>
        </w:tabs>
        <w:spacing w:line="360" w:lineRule="auto"/>
        <w:ind w:right="-1"/>
        <w:jc w:val="both"/>
        <w:rPr>
          <w:bCs/>
          <w:sz w:val="28"/>
          <w:szCs w:val="28"/>
          <w:lang w:val="uk-UA"/>
        </w:rPr>
      </w:pPr>
      <w:r w:rsidRPr="00A53BA1">
        <w:rPr>
          <w:bCs/>
          <w:sz w:val="28"/>
          <w:szCs w:val="28"/>
          <w:lang w:val="uk-UA"/>
        </w:rPr>
        <w:t>Спорт як вид діяльності.</w:t>
      </w:r>
    </w:p>
    <w:p w14:paraId="277A5947" w14:textId="77777777" w:rsidR="00956771" w:rsidRPr="00A53BA1" w:rsidRDefault="00956771" w:rsidP="00176831">
      <w:pPr>
        <w:pStyle w:val="a8"/>
        <w:numPr>
          <w:ilvl w:val="0"/>
          <w:numId w:val="7"/>
        </w:numPr>
        <w:tabs>
          <w:tab w:val="left" w:pos="0"/>
        </w:tabs>
        <w:spacing w:line="360" w:lineRule="auto"/>
        <w:ind w:right="-1"/>
        <w:jc w:val="both"/>
        <w:rPr>
          <w:bCs/>
          <w:sz w:val="28"/>
          <w:szCs w:val="28"/>
          <w:lang w:val="uk-UA"/>
        </w:rPr>
      </w:pPr>
      <w:r w:rsidRPr="00A53BA1">
        <w:rPr>
          <w:bCs/>
          <w:sz w:val="28"/>
          <w:szCs w:val="28"/>
          <w:lang w:val="uk-UA"/>
        </w:rPr>
        <w:t>Основні терміни дисципліни «Олімпійський спорт».</w:t>
      </w:r>
    </w:p>
    <w:bookmarkEnd w:id="0"/>
    <w:p w14:paraId="1C2DC735" w14:textId="77777777" w:rsidR="00CE2979" w:rsidRPr="00956771" w:rsidRDefault="00CE2979" w:rsidP="00176831">
      <w:pPr>
        <w:numPr>
          <w:ilvl w:val="12"/>
          <w:numId w:val="0"/>
        </w:numPr>
        <w:spacing w:line="360" w:lineRule="auto"/>
        <w:ind w:right="-2" w:firstLine="567"/>
        <w:jc w:val="both"/>
        <w:rPr>
          <w:sz w:val="28"/>
          <w:szCs w:val="28"/>
          <w:lang w:val="uk-UA"/>
        </w:rPr>
      </w:pPr>
    </w:p>
    <w:p w14:paraId="01BE9118" w14:textId="77777777" w:rsidR="000D361C" w:rsidRPr="00A53BA1" w:rsidRDefault="000D361C" w:rsidP="00176831">
      <w:pPr>
        <w:spacing w:line="360" w:lineRule="auto"/>
        <w:jc w:val="both"/>
        <w:rPr>
          <w:sz w:val="28"/>
          <w:szCs w:val="28"/>
        </w:rPr>
      </w:pPr>
    </w:p>
    <w:p w14:paraId="617E7DAA" w14:textId="77777777" w:rsidR="005D66CB" w:rsidRPr="00A53BA1" w:rsidRDefault="005D66CB" w:rsidP="00176831">
      <w:pPr>
        <w:spacing w:line="360" w:lineRule="auto"/>
        <w:jc w:val="both"/>
        <w:rPr>
          <w:sz w:val="28"/>
          <w:szCs w:val="28"/>
        </w:rPr>
      </w:pPr>
    </w:p>
    <w:sectPr w:rsidR="005D66CB" w:rsidRPr="00A53BA1" w:rsidSect="00BA46EF">
      <w:pgSz w:w="11906" w:h="16838"/>
      <w:pgMar w:top="1134" w:right="95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ED2F3E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015ED9"/>
    <w:multiLevelType w:val="hybridMultilevel"/>
    <w:tmpl w:val="18F26172"/>
    <w:lvl w:ilvl="0" w:tplc="D576CB64">
      <w:start w:val="1"/>
      <w:numFmt w:val="decimal"/>
      <w:lvlText w:val="%1."/>
      <w:lvlJc w:val="left"/>
      <w:pPr>
        <w:ind w:left="97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A4074A8">
      <w:numFmt w:val="bullet"/>
      <w:lvlText w:val="•"/>
      <w:lvlJc w:val="left"/>
      <w:pPr>
        <w:ind w:left="1944" w:hanging="540"/>
      </w:pPr>
      <w:rPr>
        <w:lang w:val="uk-UA" w:eastAsia="en-US" w:bidi="ar-SA"/>
      </w:rPr>
    </w:lvl>
    <w:lvl w:ilvl="2" w:tplc="B43AB13E">
      <w:numFmt w:val="bullet"/>
      <w:lvlText w:val="•"/>
      <w:lvlJc w:val="left"/>
      <w:pPr>
        <w:ind w:left="2909" w:hanging="540"/>
      </w:pPr>
      <w:rPr>
        <w:lang w:val="uk-UA" w:eastAsia="en-US" w:bidi="ar-SA"/>
      </w:rPr>
    </w:lvl>
    <w:lvl w:ilvl="3" w:tplc="108062FC">
      <w:numFmt w:val="bullet"/>
      <w:lvlText w:val="•"/>
      <w:lvlJc w:val="left"/>
      <w:pPr>
        <w:ind w:left="3873" w:hanging="540"/>
      </w:pPr>
      <w:rPr>
        <w:lang w:val="uk-UA" w:eastAsia="en-US" w:bidi="ar-SA"/>
      </w:rPr>
    </w:lvl>
    <w:lvl w:ilvl="4" w:tplc="D0FAA654">
      <w:numFmt w:val="bullet"/>
      <w:lvlText w:val="•"/>
      <w:lvlJc w:val="left"/>
      <w:pPr>
        <w:ind w:left="4838" w:hanging="540"/>
      </w:pPr>
      <w:rPr>
        <w:lang w:val="uk-UA" w:eastAsia="en-US" w:bidi="ar-SA"/>
      </w:rPr>
    </w:lvl>
    <w:lvl w:ilvl="5" w:tplc="4EAA277A">
      <w:numFmt w:val="bullet"/>
      <w:lvlText w:val="•"/>
      <w:lvlJc w:val="left"/>
      <w:pPr>
        <w:ind w:left="5803" w:hanging="540"/>
      </w:pPr>
      <w:rPr>
        <w:lang w:val="uk-UA" w:eastAsia="en-US" w:bidi="ar-SA"/>
      </w:rPr>
    </w:lvl>
    <w:lvl w:ilvl="6" w:tplc="D1C06556">
      <w:numFmt w:val="bullet"/>
      <w:lvlText w:val="•"/>
      <w:lvlJc w:val="left"/>
      <w:pPr>
        <w:ind w:left="6767" w:hanging="540"/>
      </w:pPr>
      <w:rPr>
        <w:lang w:val="uk-UA" w:eastAsia="en-US" w:bidi="ar-SA"/>
      </w:rPr>
    </w:lvl>
    <w:lvl w:ilvl="7" w:tplc="284A2A88">
      <w:numFmt w:val="bullet"/>
      <w:lvlText w:val="•"/>
      <w:lvlJc w:val="left"/>
      <w:pPr>
        <w:ind w:left="7732" w:hanging="540"/>
      </w:pPr>
      <w:rPr>
        <w:lang w:val="uk-UA" w:eastAsia="en-US" w:bidi="ar-SA"/>
      </w:rPr>
    </w:lvl>
    <w:lvl w:ilvl="8" w:tplc="F3F246D6">
      <w:numFmt w:val="bullet"/>
      <w:lvlText w:val="•"/>
      <w:lvlJc w:val="left"/>
      <w:pPr>
        <w:ind w:left="8697" w:hanging="540"/>
      </w:pPr>
      <w:rPr>
        <w:lang w:val="uk-UA" w:eastAsia="en-US" w:bidi="ar-SA"/>
      </w:rPr>
    </w:lvl>
  </w:abstractNum>
  <w:abstractNum w:abstractNumId="2" w15:restartNumberingAfterBreak="0">
    <w:nsid w:val="0F1129F0"/>
    <w:multiLevelType w:val="hybridMultilevel"/>
    <w:tmpl w:val="23ACF3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3E5"/>
    <w:multiLevelType w:val="singleLevel"/>
    <w:tmpl w:val="8D2A0E70"/>
    <w:lvl w:ilvl="0">
      <w:start w:val="1"/>
      <w:numFmt w:val="decimal"/>
      <w:lvlText w:val="%1."/>
      <w:legacy w:legacy="1" w:legacySpace="0" w:legacyIndent="942"/>
      <w:lvlJc w:val="left"/>
      <w:pPr>
        <w:ind w:left="1509" w:hanging="942"/>
      </w:pPr>
    </w:lvl>
  </w:abstractNum>
  <w:abstractNum w:abstractNumId="4" w15:restartNumberingAfterBreak="0">
    <w:nsid w:val="19C95AE9"/>
    <w:multiLevelType w:val="hybridMultilevel"/>
    <w:tmpl w:val="A79EC6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E6C5F"/>
    <w:multiLevelType w:val="hybridMultilevel"/>
    <w:tmpl w:val="9A427A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0B2"/>
    <w:multiLevelType w:val="hybridMultilevel"/>
    <w:tmpl w:val="60B809AA"/>
    <w:lvl w:ilvl="0" w:tplc="44224FBE">
      <w:start w:val="1"/>
      <w:numFmt w:val="decimal"/>
      <w:lvlText w:val="%1."/>
      <w:lvlJc w:val="left"/>
      <w:pPr>
        <w:ind w:left="976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A4074A8">
      <w:numFmt w:val="bullet"/>
      <w:lvlText w:val="•"/>
      <w:lvlJc w:val="left"/>
      <w:pPr>
        <w:ind w:left="1944" w:hanging="540"/>
      </w:pPr>
      <w:rPr>
        <w:lang w:val="uk-UA" w:eastAsia="en-US" w:bidi="ar-SA"/>
      </w:rPr>
    </w:lvl>
    <w:lvl w:ilvl="2" w:tplc="B43AB13E">
      <w:numFmt w:val="bullet"/>
      <w:lvlText w:val="•"/>
      <w:lvlJc w:val="left"/>
      <w:pPr>
        <w:ind w:left="2909" w:hanging="540"/>
      </w:pPr>
      <w:rPr>
        <w:lang w:val="uk-UA" w:eastAsia="en-US" w:bidi="ar-SA"/>
      </w:rPr>
    </w:lvl>
    <w:lvl w:ilvl="3" w:tplc="108062FC">
      <w:numFmt w:val="bullet"/>
      <w:lvlText w:val="•"/>
      <w:lvlJc w:val="left"/>
      <w:pPr>
        <w:ind w:left="3873" w:hanging="540"/>
      </w:pPr>
      <w:rPr>
        <w:lang w:val="uk-UA" w:eastAsia="en-US" w:bidi="ar-SA"/>
      </w:rPr>
    </w:lvl>
    <w:lvl w:ilvl="4" w:tplc="D0FAA654">
      <w:numFmt w:val="bullet"/>
      <w:lvlText w:val="•"/>
      <w:lvlJc w:val="left"/>
      <w:pPr>
        <w:ind w:left="4838" w:hanging="540"/>
      </w:pPr>
      <w:rPr>
        <w:lang w:val="uk-UA" w:eastAsia="en-US" w:bidi="ar-SA"/>
      </w:rPr>
    </w:lvl>
    <w:lvl w:ilvl="5" w:tplc="4EAA277A">
      <w:numFmt w:val="bullet"/>
      <w:lvlText w:val="•"/>
      <w:lvlJc w:val="left"/>
      <w:pPr>
        <w:ind w:left="5803" w:hanging="540"/>
      </w:pPr>
      <w:rPr>
        <w:lang w:val="uk-UA" w:eastAsia="en-US" w:bidi="ar-SA"/>
      </w:rPr>
    </w:lvl>
    <w:lvl w:ilvl="6" w:tplc="D1C06556">
      <w:numFmt w:val="bullet"/>
      <w:lvlText w:val="•"/>
      <w:lvlJc w:val="left"/>
      <w:pPr>
        <w:ind w:left="6767" w:hanging="540"/>
      </w:pPr>
      <w:rPr>
        <w:lang w:val="uk-UA" w:eastAsia="en-US" w:bidi="ar-SA"/>
      </w:rPr>
    </w:lvl>
    <w:lvl w:ilvl="7" w:tplc="284A2A88">
      <w:numFmt w:val="bullet"/>
      <w:lvlText w:val="•"/>
      <w:lvlJc w:val="left"/>
      <w:pPr>
        <w:ind w:left="7732" w:hanging="540"/>
      </w:pPr>
      <w:rPr>
        <w:lang w:val="uk-UA" w:eastAsia="en-US" w:bidi="ar-SA"/>
      </w:rPr>
    </w:lvl>
    <w:lvl w:ilvl="8" w:tplc="F3F246D6">
      <w:numFmt w:val="bullet"/>
      <w:lvlText w:val="•"/>
      <w:lvlJc w:val="left"/>
      <w:pPr>
        <w:ind w:left="8697" w:hanging="540"/>
      </w:pPr>
      <w:rPr>
        <w:lang w:val="uk-UA" w:eastAsia="en-US" w:bidi="ar-SA"/>
      </w:rPr>
    </w:lvl>
  </w:abstractNum>
  <w:abstractNum w:abstractNumId="7" w15:restartNumberingAfterBreak="0">
    <w:nsid w:val="297065C7"/>
    <w:multiLevelType w:val="hybridMultilevel"/>
    <w:tmpl w:val="BB762308"/>
    <w:lvl w:ilvl="0" w:tplc="22AC85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03D4589"/>
    <w:multiLevelType w:val="hybridMultilevel"/>
    <w:tmpl w:val="BE94BDC8"/>
    <w:lvl w:ilvl="0" w:tplc="2280D2FC">
      <w:start w:val="1"/>
      <w:numFmt w:val="decimal"/>
      <w:lvlText w:val="%1."/>
      <w:lvlJc w:val="left"/>
      <w:pPr>
        <w:ind w:left="1535" w:hanging="706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B1824C8E">
      <w:numFmt w:val="bullet"/>
      <w:lvlText w:val="•"/>
      <w:lvlJc w:val="left"/>
      <w:pPr>
        <w:ind w:left="2346" w:hanging="706"/>
      </w:pPr>
      <w:rPr>
        <w:lang w:val="uk-UA" w:eastAsia="en-US" w:bidi="ar-SA"/>
      </w:rPr>
    </w:lvl>
    <w:lvl w:ilvl="2" w:tplc="427E62B6">
      <w:numFmt w:val="bullet"/>
      <w:lvlText w:val="•"/>
      <w:lvlJc w:val="left"/>
      <w:pPr>
        <w:ind w:left="3152" w:hanging="706"/>
      </w:pPr>
      <w:rPr>
        <w:lang w:val="uk-UA" w:eastAsia="en-US" w:bidi="ar-SA"/>
      </w:rPr>
    </w:lvl>
    <w:lvl w:ilvl="3" w:tplc="79A0722C">
      <w:numFmt w:val="bullet"/>
      <w:lvlText w:val="•"/>
      <w:lvlJc w:val="left"/>
      <w:pPr>
        <w:ind w:left="3958" w:hanging="706"/>
      </w:pPr>
      <w:rPr>
        <w:lang w:val="uk-UA" w:eastAsia="en-US" w:bidi="ar-SA"/>
      </w:rPr>
    </w:lvl>
    <w:lvl w:ilvl="4" w:tplc="A6BE4D58">
      <w:numFmt w:val="bullet"/>
      <w:lvlText w:val="•"/>
      <w:lvlJc w:val="left"/>
      <w:pPr>
        <w:ind w:left="4764" w:hanging="706"/>
      </w:pPr>
      <w:rPr>
        <w:lang w:val="uk-UA" w:eastAsia="en-US" w:bidi="ar-SA"/>
      </w:rPr>
    </w:lvl>
    <w:lvl w:ilvl="5" w:tplc="93AA5CA6">
      <w:numFmt w:val="bullet"/>
      <w:lvlText w:val="•"/>
      <w:lvlJc w:val="left"/>
      <w:pPr>
        <w:ind w:left="5570" w:hanging="706"/>
      </w:pPr>
      <w:rPr>
        <w:lang w:val="uk-UA" w:eastAsia="en-US" w:bidi="ar-SA"/>
      </w:rPr>
    </w:lvl>
    <w:lvl w:ilvl="6" w:tplc="E3A035E4">
      <w:numFmt w:val="bullet"/>
      <w:lvlText w:val="•"/>
      <w:lvlJc w:val="left"/>
      <w:pPr>
        <w:ind w:left="6376" w:hanging="706"/>
      </w:pPr>
      <w:rPr>
        <w:lang w:val="uk-UA" w:eastAsia="en-US" w:bidi="ar-SA"/>
      </w:rPr>
    </w:lvl>
    <w:lvl w:ilvl="7" w:tplc="C7BCEF8A">
      <w:numFmt w:val="bullet"/>
      <w:lvlText w:val="•"/>
      <w:lvlJc w:val="left"/>
      <w:pPr>
        <w:ind w:left="7182" w:hanging="706"/>
      </w:pPr>
      <w:rPr>
        <w:lang w:val="uk-UA" w:eastAsia="en-US" w:bidi="ar-SA"/>
      </w:rPr>
    </w:lvl>
    <w:lvl w:ilvl="8" w:tplc="0688D322">
      <w:numFmt w:val="bullet"/>
      <w:lvlText w:val="•"/>
      <w:lvlJc w:val="left"/>
      <w:pPr>
        <w:ind w:left="7988" w:hanging="706"/>
      </w:pPr>
      <w:rPr>
        <w:lang w:val="uk-UA" w:eastAsia="en-US" w:bidi="ar-SA"/>
      </w:rPr>
    </w:lvl>
  </w:abstractNum>
  <w:abstractNum w:abstractNumId="9" w15:restartNumberingAfterBreak="0">
    <w:nsid w:val="33F04507"/>
    <w:multiLevelType w:val="hybridMultilevel"/>
    <w:tmpl w:val="38B85EDE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57A2541"/>
    <w:multiLevelType w:val="hybridMultilevel"/>
    <w:tmpl w:val="BD504F88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BC3B84"/>
    <w:multiLevelType w:val="singleLevel"/>
    <w:tmpl w:val="EF1473E8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12" w15:restartNumberingAfterBreak="0">
    <w:nsid w:val="62942651"/>
    <w:multiLevelType w:val="hybridMultilevel"/>
    <w:tmpl w:val="005ACFE2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176F"/>
    <w:multiLevelType w:val="hybridMultilevel"/>
    <w:tmpl w:val="7FAEC196"/>
    <w:lvl w:ilvl="0" w:tplc="170C64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7286A"/>
    <w:multiLevelType w:val="singleLevel"/>
    <w:tmpl w:val="42A4DCEA"/>
    <w:lvl w:ilvl="0">
      <w:start w:val="1"/>
      <w:numFmt w:val="decimal"/>
      <w:lvlText w:val="%1."/>
      <w:legacy w:legacy="1" w:legacySpace="0" w:legacyIndent="786"/>
      <w:lvlJc w:val="left"/>
      <w:pPr>
        <w:ind w:left="1212" w:hanging="786"/>
      </w:pPr>
    </w:lvl>
  </w:abstractNum>
  <w:abstractNum w:abstractNumId="15" w15:restartNumberingAfterBreak="0">
    <w:nsid w:val="6DAA67F1"/>
    <w:multiLevelType w:val="hybridMultilevel"/>
    <w:tmpl w:val="18F26172"/>
    <w:lvl w:ilvl="0" w:tplc="D576CB64">
      <w:start w:val="1"/>
      <w:numFmt w:val="decimal"/>
      <w:lvlText w:val="%1."/>
      <w:lvlJc w:val="left"/>
      <w:pPr>
        <w:ind w:left="97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A4074A8">
      <w:numFmt w:val="bullet"/>
      <w:lvlText w:val="•"/>
      <w:lvlJc w:val="left"/>
      <w:pPr>
        <w:ind w:left="1944" w:hanging="540"/>
      </w:pPr>
      <w:rPr>
        <w:lang w:val="uk-UA" w:eastAsia="en-US" w:bidi="ar-SA"/>
      </w:rPr>
    </w:lvl>
    <w:lvl w:ilvl="2" w:tplc="B43AB13E">
      <w:numFmt w:val="bullet"/>
      <w:lvlText w:val="•"/>
      <w:lvlJc w:val="left"/>
      <w:pPr>
        <w:ind w:left="2909" w:hanging="540"/>
      </w:pPr>
      <w:rPr>
        <w:lang w:val="uk-UA" w:eastAsia="en-US" w:bidi="ar-SA"/>
      </w:rPr>
    </w:lvl>
    <w:lvl w:ilvl="3" w:tplc="108062FC">
      <w:numFmt w:val="bullet"/>
      <w:lvlText w:val="•"/>
      <w:lvlJc w:val="left"/>
      <w:pPr>
        <w:ind w:left="3873" w:hanging="540"/>
      </w:pPr>
      <w:rPr>
        <w:lang w:val="uk-UA" w:eastAsia="en-US" w:bidi="ar-SA"/>
      </w:rPr>
    </w:lvl>
    <w:lvl w:ilvl="4" w:tplc="D0FAA654">
      <w:numFmt w:val="bullet"/>
      <w:lvlText w:val="•"/>
      <w:lvlJc w:val="left"/>
      <w:pPr>
        <w:ind w:left="4838" w:hanging="540"/>
      </w:pPr>
      <w:rPr>
        <w:lang w:val="uk-UA" w:eastAsia="en-US" w:bidi="ar-SA"/>
      </w:rPr>
    </w:lvl>
    <w:lvl w:ilvl="5" w:tplc="4EAA277A">
      <w:numFmt w:val="bullet"/>
      <w:lvlText w:val="•"/>
      <w:lvlJc w:val="left"/>
      <w:pPr>
        <w:ind w:left="5803" w:hanging="540"/>
      </w:pPr>
      <w:rPr>
        <w:lang w:val="uk-UA" w:eastAsia="en-US" w:bidi="ar-SA"/>
      </w:rPr>
    </w:lvl>
    <w:lvl w:ilvl="6" w:tplc="D1C06556">
      <w:numFmt w:val="bullet"/>
      <w:lvlText w:val="•"/>
      <w:lvlJc w:val="left"/>
      <w:pPr>
        <w:ind w:left="6767" w:hanging="540"/>
      </w:pPr>
      <w:rPr>
        <w:lang w:val="uk-UA" w:eastAsia="en-US" w:bidi="ar-SA"/>
      </w:rPr>
    </w:lvl>
    <w:lvl w:ilvl="7" w:tplc="284A2A88">
      <w:numFmt w:val="bullet"/>
      <w:lvlText w:val="•"/>
      <w:lvlJc w:val="left"/>
      <w:pPr>
        <w:ind w:left="7732" w:hanging="540"/>
      </w:pPr>
      <w:rPr>
        <w:lang w:val="uk-UA" w:eastAsia="en-US" w:bidi="ar-SA"/>
      </w:rPr>
    </w:lvl>
    <w:lvl w:ilvl="8" w:tplc="F3F246D6">
      <w:numFmt w:val="bullet"/>
      <w:lvlText w:val="•"/>
      <w:lvlJc w:val="left"/>
      <w:pPr>
        <w:ind w:left="8697" w:hanging="540"/>
      </w:pPr>
      <w:rPr>
        <w:lang w:val="uk-UA" w:eastAsia="en-US" w:bidi="ar-SA"/>
      </w:rPr>
    </w:lvl>
  </w:abstractNum>
  <w:abstractNum w:abstractNumId="16" w15:restartNumberingAfterBreak="0">
    <w:nsid w:val="7CAD581E"/>
    <w:multiLevelType w:val="singleLevel"/>
    <w:tmpl w:val="EF1473E8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num w:numId="1" w16cid:durableId="1481265413">
    <w:abstractNumId w:val="3"/>
    <w:lvlOverride w:ilvl="0">
      <w:startOverride w:val="1"/>
    </w:lvlOverride>
  </w:num>
  <w:num w:numId="2" w16cid:durableId="738207191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3" w16cid:durableId="1820338765">
    <w:abstractNumId w:val="11"/>
    <w:lvlOverride w:ilvl="0">
      <w:startOverride w:val="1"/>
    </w:lvlOverride>
  </w:num>
  <w:num w:numId="4" w16cid:durableId="2002391473">
    <w:abstractNumId w:val="16"/>
    <w:lvlOverride w:ilvl="0">
      <w:startOverride w:val="1"/>
    </w:lvlOverride>
  </w:num>
  <w:num w:numId="5" w16cid:durableId="113641294">
    <w:abstractNumId w:val="14"/>
    <w:lvlOverride w:ilvl="0">
      <w:startOverride w:val="1"/>
    </w:lvlOverride>
  </w:num>
  <w:num w:numId="6" w16cid:durableId="978267107">
    <w:abstractNumId w:val="4"/>
  </w:num>
  <w:num w:numId="7" w16cid:durableId="687295759">
    <w:abstractNumId w:val="10"/>
  </w:num>
  <w:num w:numId="8" w16cid:durableId="425006792">
    <w:abstractNumId w:val="5"/>
  </w:num>
  <w:num w:numId="9" w16cid:durableId="2066836367">
    <w:abstractNumId w:val="2"/>
  </w:num>
  <w:num w:numId="10" w16cid:durableId="1794441324">
    <w:abstractNumId w:val="9"/>
  </w:num>
  <w:num w:numId="11" w16cid:durableId="68478654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02372934">
    <w:abstractNumId w:val="6"/>
  </w:num>
  <w:num w:numId="13" w16cid:durableId="313490521">
    <w:abstractNumId w:val="1"/>
  </w:num>
  <w:num w:numId="14" w16cid:durableId="387996149">
    <w:abstractNumId w:val="15"/>
  </w:num>
  <w:num w:numId="15" w16cid:durableId="2003270800">
    <w:abstractNumId w:val="12"/>
  </w:num>
  <w:num w:numId="16" w16cid:durableId="20073952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49949935">
    <w:abstractNumId w:val="7"/>
  </w:num>
  <w:num w:numId="18" w16cid:durableId="1614361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A2"/>
    <w:rsid w:val="00070F02"/>
    <w:rsid w:val="000963DF"/>
    <w:rsid w:val="000B0977"/>
    <w:rsid w:val="000D361C"/>
    <w:rsid w:val="0011761B"/>
    <w:rsid w:val="00140314"/>
    <w:rsid w:val="001418BC"/>
    <w:rsid w:val="00142500"/>
    <w:rsid w:val="00176831"/>
    <w:rsid w:val="001C36E0"/>
    <w:rsid w:val="00280C62"/>
    <w:rsid w:val="002C620E"/>
    <w:rsid w:val="002E6CB5"/>
    <w:rsid w:val="002F04FE"/>
    <w:rsid w:val="0031358C"/>
    <w:rsid w:val="003642F4"/>
    <w:rsid w:val="003852B0"/>
    <w:rsid w:val="0043555D"/>
    <w:rsid w:val="00437BE5"/>
    <w:rsid w:val="00477CBA"/>
    <w:rsid w:val="00483BC4"/>
    <w:rsid w:val="00495870"/>
    <w:rsid w:val="00526949"/>
    <w:rsid w:val="00536D56"/>
    <w:rsid w:val="005A26BA"/>
    <w:rsid w:val="005B35BB"/>
    <w:rsid w:val="005D66CB"/>
    <w:rsid w:val="006E48F4"/>
    <w:rsid w:val="007C5469"/>
    <w:rsid w:val="00851FD6"/>
    <w:rsid w:val="00872C97"/>
    <w:rsid w:val="008C6564"/>
    <w:rsid w:val="008E2B88"/>
    <w:rsid w:val="00901BAE"/>
    <w:rsid w:val="00934BFB"/>
    <w:rsid w:val="00956771"/>
    <w:rsid w:val="00994379"/>
    <w:rsid w:val="009C73BA"/>
    <w:rsid w:val="00A01648"/>
    <w:rsid w:val="00A1234B"/>
    <w:rsid w:val="00A4748B"/>
    <w:rsid w:val="00A53BA1"/>
    <w:rsid w:val="00A55E77"/>
    <w:rsid w:val="00AA685F"/>
    <w:rsid w:val="00AA737C"/>
    <w:rsid w:val="00AD1832"/>
    <w:rsid w:val="00B302A8"/>
    <w:rsid w:val="00BA46EF"/>
    <w:rsid w:val="00C31DF0"/>
    <w:rsid w:val="00C73358"/>
    <w:rsid w:val="00C92890"/>
    <w:rsid w:val="00CD3E93"/>
    <w:rsid w:val="00CE2979"/>
    <w:rsid w:val="00D5091C"/>
    <w:rsid w:val="00D53391"/>
    <w:rsid w:val="00DD5789"/>
    <w:rsid w:val="00E13CA2"/>
    <w:rsid w:val="00E26F9D"/>
    <w:rsid w:val="00F7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B4CF"/>
  <w15:chartTrackingRefBased/>
  <w15:docId w15:val="{3F759F65-B86B-45F0-820A-520071EA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3CA2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13CA2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E13CA2"/>
    <w:pPr>
      <w:keepNext/>
      <w:overflowPunct w:val="0"/>
      <w:autoSpaceDE w:val="0"/>
      <w:autoSpaceDN w:val="0"/>
      <w:adjustRightInd w:val="0"/>
      <w:outlineLvl w:val="3"/>
    </w:pPr>
    <w:rPr>
      <w:b/>
      <w:szCs w:val="20"/>
      <w:lang w:val="uk-UA"/>
    </w:rPr>
  </w:style>
  <w:style w:type="paragraph" w:styleId="5">
    <w:name w:val="heading 5"/>
    <w:basedOn w:val="a"/>
    <w:next w:val="a"/>
    <w:link w:val="50"/>
    <w:unhideWhenUsed/>
    <w:qFormat/>
    <w:rsid w:val="00E13CA2"/>
    <w:pPr>
      <w:keepNext/>
      <w:overflowPunct w:val="0"/>
      <w:autoSpaceDE w:val="0"/>
      <w:autoSpaceDN w:val="0"/>
      <w:adjustRightInd w:val="0"/>
      <w:ind w:right="-2" w:firstLine="567"/>
      <w:jc w:val="both"/>
      <w:outlineLvl w:val="4"/>
    </w:pPr>
    <w:rPr>
      <w:szCs w:val="20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E13CA2"/>
    <w:pPr>
      <w:keepNext/>
      <w:overflowPunct w:val="0"/>
      <w:autoSpaceDE w:val="0"/>
      <w:autoSpaceDN w:val="0"/>
      <w:adjustRightInd w:val="0"/>
      <w:ind w:left="426" w:right="-2"/>
      <w:jc w:val="both"/>
      <w:outlineLvl w:val="5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3CA2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E13CA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E13CA2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E13CA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E13CA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E13CA2"/>
    <w:pPr>
      <w:overflowPunct w:val="0"/>
      <w:autoSpaceDE w:val="0"/>
      <w:autoSpaceDN w:val="0"/>
      <w:adjustRightInd w:val="0"/>
      <w:ind w:left="360"/>
      <w:jc w:val="center"/>
    </w:pPr>
    <w:rPr>
      <w:rFonts w:ascii="Arial" w:hAnsi="Arial"/>
      <w:b/>
      <w:szCs w:val="20"/>
      <w:lang w:val="uk-UA" w:eastAsia="uk-UA"/>
    </w:rPr>
  </w:style>
  <w:style w:type="character" w:customStyle="1" w:styleId="a4">
    <w:name w:val="Заголовок Знак"/>
    <w:basedOn w:val="a0"/>
    <w:link w:val="a3"/>
    <w:rsid w:val="00E13CA2"/>
    <w:rPr>
      <w:rFonts w:ascii="Arial" w:eastAsia="Times New Roman" w:hAnsi="Arial" w:cs="Times New Roman"/>
      <w:b/>
      <w:sz w:val="24"/>
      <w:szCs w:val="20"/>
      <w:lang w:val="uk-UA" w:eastAsia="uk-UA"/>
    </w:rPr>
  </w:style>
  <w:style w:type="paragraph" w:styleId="a5">
    <w:name w:val="Body Text"/>
    <w:basedOn w:val="a"/>
    <w:link w:val="a6"/>
    <w:semiHidden/>
    <w:unhideWhenUsed/>
    <w:rsid w:val="00E13CA2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semiHidden/>
    <w:rsid w:val="00E13CA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">
    <w:name w:val="Основний текст з відступом 31"/>
    <w:basedOn w:val="a"/>
    <w:rsid w:val="00E13CA2"/>
    <w:pPr>
      <w:overflowPunct w:val="0"/>
      <w:autoSpaceDE w:val="0"/>
      <w:autoSpaceDN w:val="0"/>
      <w:adjustRightInd w:val="0"/>
      <w:ind w:right="-766" w:firstLine="567"/>
      <w:jc w:val="both"/>
    </w:pPr>
    <w:rPr>
      <w:szCs w:val="20"/>
      <w:lang w:val="uk-UA"/>
    </w:rPr>
  </w:style>
  <w:style w:type="paragraph" w:customStyle="1" w:styleId="1">
    <w:name w:val="Цитата1"/>
    <w:basedOn w:val="a"/>
    <w:rsid w:val="00E13CA2"/>
    <w:pPr>
      <w:overflowPunct w:val="0"/>
      <w:autoSpaceDE w:val="0"/>
      <w:autoSpaceDN w:val="0"/>
      <w:adjustRightInd w:val="0"/>
      <w:ind w:left="426" w:right="-2"/>
      <w:jc w:val="both"/>
    </w:pPr>
    <w:rPr>
      <w:szCs w:val="20"/>
      <w:lang w:val="uk-UA"/>
    </w:rPr>
  </w:style>
  <w:style w:type="paragraph" w:customStyle="1" w:styleId="21">
    <w:name w:val="Основний текст 21"/>
    <w:basedOn w:val="a"/>
    <w:rsid w:val="00E13CA2"/>
    <w:pPr>
      <w:overflowPunct w:val="0"/>
      <w:autoSpaceDE w:val="0"/>
      <w:autoSpaceDN w:val="0"/>
      <w:adjustRightInd w:val="0"/>
      <w:ind w:firstLine="426"/>
    </w:pPr>
    <w:rPr>
      <w:szCs w:val="20"/>
      <w:lang w:val="uk-UA"/>
    </w:rPr>
  </w:style>
  <w:style w:type="paragraph" w:styleId="a7">
    <w:name w:val="Normal (Web)"/>
    <w:basedOn w:val="a"/>
    <w:uiPriority w:val="99"/>
    <w:rsid w:val="002E6CB5"/>
    <w:pPr>
      <w:spacing w:before="100" w:beforeAutospacing="1" w:after="100" w:afterAutospacing="1" w:line="276" w:lineRule="auto"/>
    </w:pPr>
  </w:style>
  <w:style w:type="paragraph" w:styleId="a8">
    <w:name w:val="List Paragraph"/>
    <w:basedOn w:val="a"/>
    <w:uiPriority w:val="34"/>
    <w:qFormat/>
    <w:rsid w:val="002E6CB5"/>
    <w:pPr>
      <w:ind w:left="720"/>
      <w:contextualSpacing/>
    </w:pPr>
  </w:style>
  <w:style w:type="character" w:styleId="a9">
    <w:name w:val="Hyperlink"/>
    <w:rsid w:val="00F7492E"/>
    <w:rPr>
      <w:rFonts w:ascii="Times New Roman" w:hAnsi="Times New Roman" w:cs="Times New Roman"/>
      <w:color w:val="0000FF"/>
      <w:u w:val="single"/>
    </w:rPr>
  </w:style>
  <w:style w:type="paragraph" w:customStyle="1" w:styleId="10">
    <w:name w:val="Абзац списка1"/>
    <w:basedOn w:val="a"/>
    <w:rsid w:val="00F749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7492E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c-ukr.org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c-ukr.org/" TargetMode="External"/><Relationship Id="rId5" Type="http://schemas.openxmlformats.org/officeDocument/2006/relationships/hyperlink" Target="http://nbuv.gov.ua/UJRN/NOS_2014_1_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29</cp:revision>
  <dcterms:created xsi:type="dcterms:W3CDTF">2021-04-28T16:55:00Z</dcterms:created>
  <dcterms:modified xsi:type="dcterms:W3CDTF">2024-03-14T12:02:00Z</dcterms:modified>
</cp:coreProperties>
</file>