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D83" w:rsidRPr="008143F3" w:rsidRDefault="00C76D83" w:rsidP="006769FC">
      <w:pPr>
        <w:pStyle w:val="Style1"/>
        <w:widowControl/>
        <w:spacing w:line="276" w:lineRule="auto"/>
        <w:contextualSpacing/>
        <w:jc w:val="center"/>
        <w:rPr>
          <w:rStyle w:val="FontStyle16"/>
          <w:rFonts w:asciiTheme="majorBidi" w:hAnsiTheme="majorBidi" w:cstheme="majorBidi"/>
          <w:b w:val="0"/>
          <w:sz w:val="28"/>
          <w:szCs w:val="24"/>
          <w:lang w:val="uk-UA" w:eastAsia="uk-UA"/>
        </w:rPr>
      </w:pPr>
      <w:r w:rsidRPr="008143F3">
        <w:rPr>
          <w:rStyle w:val="FontStyle16"/>
          <w:rFonts w:asciiTheme="majorBidi" w:hAnsiTheme="majorBidi" w:cstheme="majorBidi"/>
          <w:b w:val="0"/>
          <w:sz w:val="28"/>
          <w:szCs w:val="24"/>
          <w:lang w:val="uk-UA" w:eastAsia="uk-UA"/>
        </w:rPr>
        <w:t xml:space="preserve">КИЇВСЬКИЙ НАЦІОНАЛЬНИЙ УНІВЕРСИТЕТ </w:t>
      </w:r>
    </w:p>
    <w:p w:rsidR="00C76D83" w:rsidRPr="008143F3" w:rsidRDefault="00C76D83" w:rsidP="006769FC">
      <w:pPr>
        <w:pStyle w:val="Style1"/>
        <w:widowControl/>
        <w:spacing w:line="276" w:lineRule="auto"/>
        <w:contextualSpacing/>
        <w:jc w:val="center"/>
        <w:rPr>
          <w:rStyle w:val="FontStyle16"/>
          <w:rFonts w:asciiTheme="majorBidi" w:hAnsiTheme="majorBidi" w:cstheme="majorBidi"/>
          <w:b w:val="0"/>
          <w:sz w:val="28"/>
          <w:szCs w:val="24"/>
          <w:lang w:val="uk-UA" w:eastAsia="uk-UA"/>
        </w:rPr>
      </w:pPr>
      <w:r w:rsidRPr="008143F3">
        <w:rPr>
          <w:rStyle w:val="FontStyle16"/>
          <w:rFonts w:asciiTheme="majorBidi" w:hAnsiTheme="majorBidi" w:cstheme="majorBidi"/>
          <w:b w:val="0"/>
          <w:sz w:val="28"/>
          <w:szCs w:val="24"/>
          <w:lang w:val="uk-UA" w:eastAsia="uk-UA"/>
        </w:rPr>
        <w:t>БУДІВНИЦТВА І АРХІТЕКТУРИ</w:t>
      </w:r>
    </w:p>
    <w:p w:rsidR="00EC48BF" w:rsidRPr="008143F3" w:rsidRDefault="00EC48BF" w:rsidP="006769FC">
      <w:pPr>
        <w:pStyle w:val="Style1"/>
        <w:widowControl/>
        <w:spacing w:line="276" w:lineRule="auto"/>
        <w:contextualSpacing/>
        <w:jc w:val="center"/>
        <w:rPr>
          <w:rStyle w:val="FontStyle16"/>
          <w:rFonts w:asciiTheme="majorBidi" w:hAnsiTheme="majorBidi" w:cstheme="majorBidi"/>
          <w:b w:val="0"/>
          <w:sz w:val="28"/>
          <w:szCs w:val="24"/>
          <w:lang w:val="uk-UA" w:eastAsia="uk-UA"/>
        </w:rPr>
      </w:pPr>
    </w:p>
    <w:p w:rsidR="00EC48BF" w:rsidRPr="008143F3" w:rsidRDefault="00EC48BF" w:rsidP="00EC48BF">
      <w:pPr>
        <w:pStyle w:val="Style2"/>
        <w:widowControl/>
        <w:contextualSpacing/>
        <w:jc w:val="right"/>
        <w:rPr>
          <w:rFonts w:asciiTheme="majorBidi" w:hAnsiTheme="majorBidi" w:cstheme="majorBidi"/>
          <w:b/>
          <w:sz w:val="28"/>
          <w:szCs w:val="28"/>
          <w:lang w:val="uk-UA"/>
        </w:rPr>
      </w:pPr>
      <w:r w:rsidRPr="008143F3">
        <w:rPr>
          <w:rFonts w:asciiTheme="majorBidi" w:hAnsiTheme="majorBidi" w:cstheme="majorBidi"/>
          <w:b/>
          <w:sz w:val="28"/>
          <w:szCs w:val="28"/>
          <w:lang w:val="uk-UA"/>
        </w:rPr>
        <w:t>ДОКТОР ФІЛОСОФІЇ</w:t>
      </w:r>
    </w:p>
    <w:p w:rsidR="00EC48BF" w:rsidRPr="008143F3" w:rsidRDefault="00EC48BF" w:rsidP="006769FC">
      <w:pPr>
        <w:pStyle w:val="Style2"/>
        <w:widowControl/>
        <w:spacing w:line="276" w:lineRule="auto"/>
        <w:contextualSpacing/>
        <w:jc w:val="center"/>
        <w:rPr>
          <w:rStyle w:val="FontStyle21"/>
          <w:rFonts w:asciiTheme="majorBidi" w:hAnsiTheme="majorBidi" w:cstheme="majorBidi"/>
          <w:sz w:val="28"/>
          <w:szCs w:val="24"/>
          <w:lang w:val="uk-UA" w:eastAsia="uk-UA"/>
        </w:rPr>
      </w:pPr>
    </w:p>
    <w:p w:rsidR="00C76D83" w:rsidRPr="008143F3" w:rsidRDefault="00C76D83" w:rsidP="006769FC">
      <w:pPr>
        <w:pStyle w:val="Style2"/>
        <w:widowControl/>
        <w:spacing w:line="276" w:lineRule="auto"/>
        <w:contextualSpacing/>
        <w:jc w:val="center"/>
        <w:rPr>
          <w:rStyle w:val="FontStyle21"/>
          <w:rFonts w:asciiTheme="majorBidi" w:hAnsiTheme="majorBidi" w:cstheme="majorBidi"/>
          <w:sz w:val="28"/>
          <w:szCs w:val="24"/>
          <w:lang w:val="uk-UA" w:eastAsia="uk-UA"/>
        </w:rPr>
      </w:pPr>
      <w:r w:rsidRPr="008143F3">
        <w:rPr>
          <w:rStyle w:val="FontStyle21"/>
          <w:rFonts w:asciiTheme="majorBidi" w:hAnsiTheme="majorBidi" w:cstheme="majorBidi"/>
          <w:sz w:val="28"/>
          <w:szCs w:val="24"/>
          <w:lang w:val="uk-UA" w:eastAsia="uk-UA"/>
        </w:rPr>
        <w:t xml:space="preserve">Кафедра </w:t>
      </w:r>
      <w:r w:rsidR="005B7417" w:rsidRPr="008143F3">
        <w:rPr>
          <w:rStyle w:val="FontStyle21"/>
          <w:rFonts w:asciiTheme="majorBidi" w:hAnsiTheme="majorBidi" w:cstheme="majorBidi"/>
          <w:sz w:val="28"/>
          <w:szCs w:val="24"/>
          <w:lang w:val="uk-UA" w:eastAsia="uk-UA"/>
        </w:rPr>
        <w:t>мовної підготовки й</w:t>
      </w:r>
      <w:r w:rsidR="00943D82" w:rsidRPr="008143F3">
        <w:rPr>
          <w:rStyle w:val="FontStyle21"/>
          <w:rFonts w:asciiTheme="majorBidi" w:hAnsiTheme="majorBidi" w:cstheme="majorBidi"/>
          <w:sz w:val="28"/>
          <w:szCs w:val="24"/>
          <w:lang w:val="uk-UA" w:eastAsia="uk-UA"/>
        </w:rPr>
        <w:t xml:space="preserve"> комунікації</w:t>
      </w:r>
    </w:p>
    <w:p w:rsidR="00843B97" w:rsidRPr="008143F3" w:rsidRDefault="00843B97" w:rsidP="00843B97">
      <w:pPr>
        <w:pStyle w:val="Style3"/>
        <w:widowControl/>
        <w:ind w:left="5812"/>
        <w:contextualSpacing/>
        <w:rPr>
          <w:rStyle w:val="FontStyle16"/>
          <w:rFonts w:asciiTheme="majorBidi" w:hAnsiTheme="majorBidi" w:cstheme="majorBidi"/>
          <w:bCs w:val="0"/>
          <w:sz w:val="24"/>
          <w:szCs w:val="24"/>
          <w:lang w:val="uk-UA" w:eastAsia="uk-UA"/>
        </w:rPr>
      </w:pPr>
    </w:p>
    <w:p w:rsidR="006A28E2" w:rsidRPr="004F7F2F" w:rsidRDefault="006A28E2" w:rsidP="006A28E2">
      <w:pPr>
        <w:pStyle w:val="Style7"/>
        <w:widowControl/>
        <w:ind w:left="5812"/>
        <w:contextualSpacing/>
        <w:rPr>
          <w:rStyle w:val="FontStyle20"/>
          <w:rFonts w:ascii="Times New Roman" w:hAnsi="Times New Roman"/>
          <w:b w:val="0"/>
          <w:bCs w:val="0"/>
          <w:sz w:val="24"/>
          <w:szCs w:val="24"/>
          <w:lang w:val="uk-UA" w:eastAsia="uk-UA"/>
        </w:rPr>
      </w:pPr>
      <w:r w:rsidRPr="004F7F2F">
        <w:rPr>
          <w:rStyle w:val="FontStyle20"/>
          <w:rFonts w:ascii="Times New Roman" w:hAnsi="Times New Roman"/>
          <w:bCs w:val="0"/>
          <w:sz w:val="24"/>
          <w:szCs w:val="24"/>
          <w:lang w:val="uk-UA" w:eastAsia="uk-UA"/>
        </w:rPr>
        <w:t>«</w:t>
      </w:r>
      <w:r w:rsidRPr="004F7F2F">
        <w:rPr>
          <w:rStyle w:val="FontStyle20"/>
          <w:rFonts w:ascii="Times New Roman" w:hAnsi="Times New Roman"/>
          <w:b w:val="0"/>
          <w:bCs w:val="0"/>
          <w:sz w:val="24"/>
          <w:szCs w:val="24"/>
          <w:lang w:val="uk-UA" w:eastAsia="uk-UA"/>
        </w:rPr>
        <w:t>ЗАТВЕРДЖУЮ»</w:t>
      </w:r>
    </w:p>
    <w:p w:rsidR="006A28E2" w:rsidRPr="004F7F2F" w:rsidRDefault="006A28E2" w:rsidP="004F7F2F">
      <w:pPr>
        <w:pStyle w:val="Style9"/>
        <w:widowControl/>
        <w:tabs>
          <w:tab w:val="left" w:pos="5954"/>
        </w:tabs>
        <w:ind w:left="5812"/>
        <w:contextualSpacing/>
        <w:jc w:val="left"/>
        <w:rPr>
          <w:rStyle w:val="FontStyle22"/>
          <w:rFonts w:asciiTheme="majorBidi" w:hAnsiTheme="majorBidi" w:cstheme="majorBidi"/>
          <w:sz w:val="24"/>
          <w:szCs w:val="24"/>
          <w:lang w:val="uk-UA" w:eastAsia="uk-UA"/>
        </w:rPr>
      </w:pPr>
      <w:r w:rsidRPr="004F7F2F">
        <w:rPr>
          <w:rStyle w:val="FontStyle22"/>
          <w:rFonts w:asciiTheme="majorBidi" w:hAnsiTheme="majorBidi" w:cstheme="majorBidi"/>
          <w:sz w:val="24"/>
          <w:szCs w:val="24"/>
          <w:lang w:val="uk-UA" w:eastAsia="uk-UA"/>
        </w:rPr>
        <w:t>Проректор з навчально-методичної роботи</w:t>
      </w:r>
    </w:p>
    <w:p w:rsidR="006A28E2" w:rsidRPr="004F7F2F" w:rsidRDefault="006A28E2" w:rsidP="006A28E2">
      <w:pPr>
        <w:pStyle w:val="Style9"/>
        <w:widowControl/>
        <w:tabs>
          <w:tab w:val="left" w:pos="5954"/>
        </w:tabs>
        <w:ind w:left="5812"/>
        <w:contextualSpacing/>
        <w:rPr>
          <w:rStyle w:val="FontStyle22"/>
          <w:rFonts w:asciiTheme="majorBidi" w:hAnsiTheme="majorBidi" w:cstheme="majorBidi"/>
          <w:sz w:val="24"/>
          <w:szCs w:val="24"/>
          <w:lang w:val="uk-UA" w:eastAsia="uk-UA"/>
        </w:rPr>
      </w:pPr>
    </w:p>
    <w:p w:rsidR="006A28E2" w:rsidRPr="004F7F2F" w:rsidRDefault="006A28E2" w:rsidP="006A28E2">
      <w:pPr>
        <w:pStyle w:val="Style8"/>
        <w:widowControl/>
        <w:spacing w:line="276" w:lineRule="auto"/>
        <w:ind w:left="5104" w:firstLine="560"/>
        <w:contextualSpacing/>
        <w:rPr>
          <w:rStyle w:val="FontStyle20"/>
          <w:rFonts w:asciiTheme="majorBidi" w:hAnsiTheme="majorBidi" w:cstheme="majorBidi"/>
          <w:b w:val="0"/>
          <w:bCs w:val="0"/>
          <w:sz w:val="24"/>
          <w:szCs w:val="24"/>
          <w:lang w:val="uk-UA" w:eastAsia="uk-UA"/>
        </w:rPr>
      </w:pPr>
      <w:r w:rsidRPr="004F7F2F">
        <w:rPr>
          <w:rStyle w:val="FontStyle20"/>
          <w:rFonts w:asciiTheme="majorBidi" w:hAnsiTheme="majorBidi" w:cstheme="majorBidi"/>
          <w:b w:val="0"/>
          <w:bCs w:val="0"/>
          <w:sz w:val="24"/>
          <w:szCs w:val="24"/>
          <w:lang w:val="uk-UA" w:eastAsia="uk-UA"/>
        </w:rPr>
        <w:t xml:space="preserve">_____________/ </w:t>
      </w:r>
      <w:r w:rsidRPr="004F7F2F">
        <w:rPr>
          <w:rStyle w:val="FontStyle22"/>
          <w:rFonts w:asciiTheme="majorBidi" w:hAnsiTheme="majorBidi" w:cstheme="majorBidi"/>
          <w:b w:val="0"/>
          <w:bCs w:val="0"/>
          <w:spacing w:val="0"/>
          <w:sz w:val="24"/>
          <w:szCs w:val="24"/>
          <w:lang w:val="uk-UA" w:eastAsia="uk-UA"/>
        </w:rPr>
        <w:t>Андрій Ш</w:t>
      </w:r>
      <w:r w:rsidR="004F7F2F" w:rsidRPr="004F7F2F">
        <w:rPr>
          <w:rStyle w:val="FontStyle22"/>
          <w:rFonts w:asciiTheme="majorBidi" w:hAnsiTheme="majorBidi" w:cstheme="majorBidi"/>
          <w:b w:val="0"/>
          <w:bCs w:val="0"/>
          <w:spacing w:val="0"/>
          <w:sz w:val="24"/>
          <w:szCs w:val="24"/>
          <w:lang w:val="uk-UA" w:eastAsia="uk-UA"/>
        </w:rPr>
        <w:t>ПАКОВ</w:t>
      </w:r>
      <w:r w:rsidRPr="004F7F2F">
        <w:rPr>
          <w:rStyle w:val="FontStyle22"/>
          <w:rFonts w:asciiTheme="majorBidi" w:hAnsiTheme="majorBidi" w:cstheme="majorBidi"/>
          <w:b w:val="0"/>
          <w:bCs w:val="0"/>
          <w:spacing w:val="0"/>
          <w:sz w:val="24"/>
          <w:szCs w:val="24"/>
          <w:lang w:val="uk-UA" w:eastAsia="uk-UA"/>
        </w:rPr>
        <w:t>/</w:t>
      </w:r>
    </w:p>
    <w:p w:rsidR="006A28E2" w:rsidRPr="004F7F2F" w:rsidRDefault="006A28E2" w:rsidP="006A28E2">
      <w:pPr>
        <w:pStyle w:val="Style8"/>
        <w:widowControl/>
        <w:spacing w:line="276" w:lineRule="auto"/>
        <w:contextualSpacing/>
        <w:rPr>
          <w:rStyle w:val="FontStyle20"/>
          <w:rFonts w:asciiTheme="majorBidi" w:hAnsiTheme="majorBidi" w:cstheme="majorBidi"/>
          <w:b w:val="0"/>
          <w:bCs w:val="0"/>
          <w:sz w:val="24"/>
          <w:szCs w:val="24"/>
          <w:lang w:val="uk-UA" w:eastAsia="uk-UA"/>
        </w:rPr>
      </w:pPr>
    </w:p>
    <w:p w:rsidR="006A28E2" w:rsidRPr="004F7F2F" w:rsidRDefault="006A28E2" w:rsidP="006A28E2">
      <w:pPr>
        <w:pStyle w:val="Style8"/>
        <w:widowControl/>
        <w:spacing w:line="276" w:lineRule="auto"/>
        <w:ind w:left="4956" w:firstLine="708"/>
        <w:contextualSpacing/>
        <w:rPr>
          <w:rStyle w:val="FontStyle23"/>
          <w:rFonts w:asciiTheme="majorBidi" w:hAnsiTheme="majorBidi" w:cstheme="majorBidi"/>
          <w:spacing w:val="0"/>
          <w:sz w:val="24"/>
          <w:szCs w:val="24"/>
          <w:lang w:val="uk-UA" w:eastAsia="uk-UA"/>
        </w:rPr>
      </w:pPr>
      <w:r w:rsidRPr="004F7F2F">
        <w:rPr>
          <w:rStyle w:val="FontStyle20"/>
          <w:rFonts w:asciiTheme="majorBidi" w:hAnsiTheme="majorBidi" w:cstheme="majorBidi"/>
          <w:b w:val="0"/>
          <w:bCs w:val="0"/>
          <w:sz w:val="24"/>
          <w:szCs w:val="24"/>
          <w:lang w:val="uk-UA" w:eastAsia="uk-UA"/>
        </w:rPr>
        <w:t xml:space="preserve">«_____» _________________ 2023 </w:t>
      </w:r>
      <w:r w:rsidRPr="004F7F2F">
        <w:rPr>
          <w:rStyle w:val="FontStyle23"/>
          <w:rFonts w:asciiTheme="majorBidi" w:hAnsiTheme="majorBidi" w:cstheme="majorBidi"/>
          <w:sz w:val="24"/>
          <w:szCs w:val="24"/>
          <w:lang w:eastAsia="uk-UA"/>
        </w:rPr>
        <w:t>р</w:t>
      </w:r>
      <w:r w:rsidRPr="004F7F2F">
        <w:rPr>
          <w:rStyle w:val="FontStyle23"/>
          <w:rFonts w:asciiTheme="majorBidi" w:hAnsiTheme="majorBidi" w:cstheme="majorBidi"/>
          <w:sz w:val="24"/>
          <w:szCs w:val="24"/>
          <w:lang w:val="uk-UA" w:eastAsia="uk-UA"/>
        </w:rPr>
        <w:t>.</w:t>
      </w:r>
    </w:p>
    <w:p w:rsidR="00C76D83" w:rsidRDefault="00C76D83" w:rsidP="00CD0C7D">
      <w:pPr>
        <w:pStyle w:val="Style8"/>
        <w:widowControl/>
        <w:spacing w:line="276" w:lineRule="auto"/>
        <w:contextualSpacing/>
        <w:jc w:val="right"/>
        <w:rPr>
          <w:rFonts w:asciiTheme="majorBidi" w:hAnsiTheme="majorBidi" w:cstheme="majorBidi"/>
          <w:sz w:val="28"/>
          <w:lang w:val="uk-UA"/>
        </w:rPr>
      </w:pPr>
    </w:p>
    <w:p w:rsidR="006A28E2" w:rsidRPr="008143F3" w:rsidRDefault="006A28E2" w:rsidP="00CD0C7D">
      <w:pPr>
        <w:pStyle w:val="Style8"/>
        <w:widowControl/>
        <w:spacing w:line="276" w:lineRule="auto"/>
        <w:contextualSpacing/>
        <w:jc w:val="right"/>
        <w:rPr>
          <w:rFonts w:asciiTheme="majorBidi" w:hAnsiTheme="majorBidi" w:cstheme="majorBidi"/>
          <w:sz w:val="28"/>
          <w:lang w:val="uk-UA"/>
        </w:rPr>
      </w:pPr>
    </w:p>
    <w:p w:rsidR="00C76D83" w:rsidRPr="008143F3" w:rsidRDefault="00A744C8" w:rsidP="006769FC">
      <w:pPr>
        <w:pStyle w:val="Style8"/>
        <w:widowControl/>
        <w:spacing w:line="276" w:lineRule="auto"/>
        <w:contextualSpacing/>
        <w:jc w:val="center"/>
        <w:rPr>
          <w:rStyle w:val="FontStyle22"/>
          <w:rFonts w:asciiTheme="majorBidi" w:hAnsiTheme="majorBidi" w:cstheme="majorBidi"/>
          <w:spacing w:val="0"/>
          <w:sz w:val="28"/>
          <w:szCs w:val="24"/>
          <w:lang w:val="uk-UA" w:eastAsia="uk-UA"/>
        </w:rPr>
      </w:pPr>
      <w:r w:rsidRPr="008143F3">
        <w:rPr>
          <w:rStyle w:val="FontStyle22"/>
          <w:rFonts w:asciiTheme="majorBidi" w:hAnsiTheme="majorBidi" w:cstheme="majorBidi"/>
          <w:spacing w:val="0"/>
          <w:sz w:val="28"/>
          <w:szCs w:val="24"/>
          <w:lang w:val="uk-UA" w:eastAsia="uk-UA"/>
        </w:rPr>
        <w:t xml:space="preserve">РОБОЧА ПРОГРАМА </w:t>
      </w:r>
      <w:r w:rsidR="00401EAD" w:rsidRPr="008143F3">
        <w:rPr>
          <w:rStyle w:val="FontStyle22"/>
          <w:rFonts w:asciiTheme="majorBidi" w:hAnsiTheme="majorBidi" w:cstheme="majorBidi"/>
          <w:spacing w:val="0"/>
          <w:sz w:val="28"/>
          <w:szCs w:val="24"/>
          <w:lang w:val="uk-UA" w:eastAsia="uk-UA"/>
        </w:rPr>
        <w:t>НАВЧАЛЬН</w:t>
      </w:r>
      <w:r w:rsidRPr="008143F3">
        <w:rPr>
          <w:rStyle w:val="FontStyle22"/>
          <w:rFonts w:asciiTheme="majorBidi" w:hAnsiTheme="majorBidi" w:cstheme="majorBidi"/>
          <w:spacing w:val="0"/>
          <w:sz w:val="28"/>
          <w:szCs w:val="24"/>
          <w:lang w:val="uk-UA" w:eastAsia="uk-UA"/>
        </w:rPr>
        <w:t>ОЇ</w:t>
      </w:r>
      <w:r w:rsidR="00401EAD" w:rsidRPr="008143F3">
        <w:rPr>
          <w:rStyle w:val="FontStyle22"/>
          <w:rFonts w:asciiTheme="majorBidi" w:hAnsiTheme="majorBidi" w:cstheme="majorBidi"/>
          <w:spacing w:val="0"/>
          <w:sz w:val="28"/>
          <w:szCs w:val="24"/>
          <w:lang w:val="uk-UA" w:eastAsia="uk-UA"/>
        </w:rPr>
        <w:t xml:space="preserve"> </w:t>
      </w:r>
      <w:r w:rsidR="00C76D83" w:rsidRPr="008143F3">
        <w:rPr>
          <w:rStyle w:val="FontStyle22"/>
          <w:rFonts w:asciiTheme="majorBidi" w:hAnsiTheme="majorBidi" w:cstheme="majorBidi"/>
          <w:spacing w:val="0"/>
          <w:sz w:val="28"/>
          <w:szCs w:val="24"/>
          <w:lang w:val="uk-UA" w:eastAsia="uk-UA"/>
        </w:rPr>
        <w:t>ДИСЦИПЛІНИ</w:t>
      </w:r>
    </w:p>
    <w:p w:rsidR="00EC48BF" w:rsidRPr="008143F3" w:rsidRDefault="00EC48BF" w:rsidP="006769FC">
      <w:pPr>
        <w:pStyle w:val="Style9"/>
        <w:widowControl/>
        <w:spacing w:line="276" w:lineRule="auto"/>
        <w:contextualSpacing/>
        <w:rPr>
          <w:rStyle w:val="FontStyle21"/>
          <w:rFonts w:asciiTheme="majorBidi" w:hAnsiTheme="majorBidi" w:cstheme="majorBidi"/>
          <w:sz w:val="28"/>
          <w:szCs w:val="24"/>
          <w:lang w:val="uk-UA" w:eastAsia="uk-UA"/>
        </w:rPr>
      </w:pPr>
    </w:p>
    <w:p w:rsidR="00C76D83" w:rsidRPr="008143F3" w:rsidRDefault="00CF5B23" w:rsidP="006769FC">
      <w:pPr>
        <w:pStyle w:val="Style9"/>
        <w:widowControl/>
        <w:spacing w:line="276" w:lineRule="auto"/>
        <w:contextualSpacing/>
        <w:rPr>
          <w:rStyle w:val="FontStyle21"/>
          <w:rFonts w:asciiTheme="majorBidi" w:hAnsiTheme="majorBidi" w:cstheme="majorBidi"/>
          <w:sz w:val="28"/>
          <w:szCs w:val="24"/>
          <w:lang w:val="uk-UA" w:eastAsia="uk-UA"/>
        </w:rPr>
      </w:pPr>
      <w:r w:rsidRPr="008143F3">
        <w:rPr>
          <w:rStyle w:val="FontStyle21"/>
          <w:rFonts w:asciiTheme="majorBidi" w:hAnsiTheme="majorBidi" w:cstheme="majorBidi"/>
          <w:sz w:val="28"/>
          <w:szCs w:val="24"/>
          <w:lang w:val="uk-UA" w:eastAsia="uk-UA"/>
        </w:rPr>
        <w:t>«</w:t>
      </w:r>
      <w:r w:rsidRPr="008143F3">
        <w:rPr>
          <w:rStyle w:val="FontStyle21"/>
          <w:rFonts w:asciiTheme="majorBidi" w:hAnsiTheme="majorBidi" w:cstheme="majorBidi"/>
          <w:b/>
          <w:sz w:val="28"/>
          <w:szCs w:val="24"/>
          <w:lang w:val="uk-UA" w:eastAsia="uk-UA"/>
        </w:rPr>
        <w:t>Академічна доброчесність та академічне письмо</w:t>
      </w:r>
      <w:r w:rsidRPr="008143F3">
        <w:rPr>
          <w:rStyle w:val="FontStyle20"/>
          <w:rFonts w:asciiTheme="majorBidi" w:hAnsiTheme="majorBidi" w:cstheme="majorBidi"/>
          <w:b w:val="0"/>
          <w:sz w:val="28"/>
          <w:szCs w:val="24"/>
          <w:lang w:val="uk-UA" w:eastAsia="uk-UA"/>
        </w:rPr>
        <w:t>»</w:t>
      </w:r>
    </w:p>
    <w:p w:rsidR="00C76D83" w:rsidRPr="008143F3" w:rsidRDefault="00C76D83" w:rsidP="006769FC">
      <w:pPr>
        <w:pStyle w:val="Style10"/>
        <w:widowControl/>
        <w:spacing w:line="276" w:lineRule="auto"/>
        <w:contextualSpacing/>
        <w:jc w:val="center"/>
        <w:rPr>
          <w:rFonts w:asciiTheme="majorBidi" w:hAnsiTheme="majorBidi" w:cstheme="majorBidi"/>
          <w:sz w:val="22"/>
          <w:lang w:val="uk-UA"/>
        </w:rPr>
      </w:pPr>
      <w:r w:rsidRPr="008143F3">
        <w:rPr>
          <w:rFonts w:asciiTheme="majorBidi" w:hAnsiTheme="majorBidi" w:cstheme="majorBidi"/>
          <w:sz w:val="22"/>
          <w:lang w:val="uk-UA"/>
        </w:rPr>
        <w:t>(назва навчальної дисципліни)</w:t>
      </w:r>
    </w:p>
    <w:p w:rsidR="00AB6600" w:rsidRPr="008143F3" w:rsidRDefault="00AB6600" w:rsidP="006769FC">
      <w:pPr>
        <w:pStyle w:val="Style10"/>
        <w:widowControl/>
        <w:spacing w:line="276" w:lineRule="auto"/>
        <w:contextualSpacing/>
        <w:jc w:val="center"/>
        <w:rPr>
          <w:rFonts w:asciiTheme="majorBidi" w:hAnsiTheme="majorBidi" w:cstheme="majorBidi"/>
          <w:lang w:val="uk-UA"/>
        </w:rPr>
      </w:pPr>
    </w:p>
    <w:tbl>
      <w:tblPr>
        <w:tblStyle w:val="a8"/>
        <w:tblW w:w="0" w:type="auto"/>
        <w:tblLook w:val="04A0" w:firstRow="1" w:lastRow="0" w:firstColumn="1" w:lastColumn="0" w:noHBand="0" w:noVBand="1"/>
      </w:tblPr>
      <w:tblGrid>
        <w:gridCol w:w="817"/>
        <w:gridCol w:w="8583"/>
      </w:tblGrid>
      <w:tr w:rsidR="008143F3" w:rsidRPr="008143F3" w:rsidTr="00EC48BF">
        <w:trPr>
          <w:trHeight w:val="322"/>
        </w:trPr>
        <w:tc>
          <w:tcPr>
            <w:tcW w:w="817" w:type="dxa"/>
          </w:tcPr>
          <w:p w:rsidR="00C361EA" w:rsidRPr="008143F3" w:rsidRDefault="00C361EA" w:rsidP="006769FC">
            <w:pPr>
              <w:pStyle w:val="Style10"/>
              <w:widowControl/>
              <w:spacing w:line="276" w:lineRule="auto"/>
              <w:contextualSpacing/>
              <w:jc w:val="center"/>
              <w:rPr>
                <w:rFonts w:asciiTheme="majorBidi" w:hAnsiTheme="majorBidi" w:cstheme="majorBidi"/>
                <w:lang w:val="uk-UA"/>
              </w:rPr>
            </w:pPr>
            <w:r w:rsidRPr="008143F3">
              <w:rPr>
                <w:rStyle w:val="FontStyle26"/>
                <w:rFonts w:asciiTheme="majorBidi" w:hAnsiTheme="majorBidi" w:cstheme="majorBidi"/>
                <w:b w:val="0"/>
                <w:sz w:val="24"/>
                <w:szCs w:val="24"/>
                <w:lang w:val="uk-UA" w:eastAsia="uk-UA"/>
              </w:rPr>
              <w:t>шифр</w:t>
            </w:r>
          </w:p>
        </w:tc>
        <w:tc>
          <w:tcPr>
            <w:tcW w:w="8583" w:type="dxa"/>
          </w:tcPr>
          <w:p w:rsidR="00C361EA" w:rsidRPr="008143F3" w:rsidRDefault="00C361EA" w:rsidP="006769FC">
            <w:pPr>
              <w:pStyle w:val="Style10"/>
              <w:widowControl/>
              <w:spacing w:line="276" w:lineRule="auto"/>
              <w:contextualSpacing/>
              <w:jc w:val="center"/>
              <w:rPr>
                <w:rFonts w:asciiTheme="majorBidi" w:hAnsiTheme="majorBidi" w:cstheme="majorBidi"/>
                <w:lang w:val="uk-UA"/>
              </w:rPr>
            </w:pPr>
            <w:r w:rsidRPr="008143F3">
              <w:rPr>
                <w:rStyle w:val="FontStyle26"/>
                <w:rFonts w:asciiTheme="majorBidi" w:hAnsiTheme="majorBidi" w:cstheme="majorBidi"/>
                <w:b w:val="0"/>
                <w:sz w:val="24"/>
                <w:szCs w:val="24"/>
                <w:lang w:val="uk-UA" w:eastAsia="uk-UA"/>
              </w:rPr>
              <w:t>назва спеціальності</w:t>
            </w:r>
            <w:r w:rsidR="00843B97" w:rsidRPr="008143F3">
              <w:rPr>
                <w:rStyle w:val="FontStyle26"/>
                <w:rFonts w:asciiTheme="majorBidi" w:hAnsiTheme="majorBidi" w:cstheme="majorBidi"/>
                <w:b w:val="0"/>
                <w:sz w:val="24"/>
                <w:szCs w:val="24"/>
                <w:lang w:val="uk-UA" w:eastAsia="uk-UA"/>
              </w:rPr>
              <w:t>, освітньої програми</w:t>
            </w:r>
          </w:p>
        </w:tc>
      </w:tr>
      <w:tr w:rsidR="008143F3" w:rsidRPr="008143F3" w:rsidTr="00EC48BF">
        <w:trPr>
          <w:trHeight w:val="322"/>
        </w:trPr>
        <w:tc>
          <w:tcPr>
            <w:tcW w:w="817" w:type="dxa"/>
          </w:tcPr>
          <w:p w:rsidR="00C361EA" w:rsidRPr="008143F3" w:rsidRDefault="00ED1C1B" w:rsidP="006769FC">
            <w:pPr>
              <w:pStyle w:val="Style10"/>
              <w:widowControl/>
              <w:spacing w:line="276" w:lineRule="auto"/>
              <w:contextualSpacing/>
              <w:jc w:val="center"/>
              <w:rPr>
                <w:rFonts w:asciiTheme="majorBidi" w:hAnsiTheme="majorBidi" w:cstheme="majorBidi"/>
                <w:lang w:val="uk-UA"/>
              </w:rPr>
            </w:pPr>
            <w:r w:rsidRPr="008143F3">
              <w:rPr>
                <w:rFonts w:asciiTheme="majorBidi" w:hAnsiTheme="majorBidi" w:cstheme="majorBidi"/>
                <w:lang w:val="uk-UA"/>
              </w:rPr>
              <w:t>051</w:t>
            </w:r>
          </w:p>
        </w:tc>
        <w:tc>
          <w:tcPr>
            <w:tcW w:w="8583" w:type="dxa"/>
          </w:tcPr>
          <w:p w:rsidR="00C361EA" w:rsidRPr="008143F3" w:rsidRDefault="00ED1C1B" w:rsidP="006769FC">
            <w:pPr>
              <w:pStyle w:val="Style10"/>
              <w:widowControl/>
              <w:spacing w:line="276" w:lineRule="auto"/>
              <w:contextualSpacing/>
              <w:jc w:val="center"/>
              <w:rPr>
                <w:rFonts w:asciiTheme="majorBidi" w:hAnsiTheme="majorBidi" w:cstheme="majorBidi"/>
                <w:lang w:val="uk-UA"/>
              </w:rPr>
            </w:pPr>
            <w:r w:rsidRPr="008143F3">
              <w:rPr>
                <w:rFonts w:asciiTheme="majorBidi" w:hAnsiTheme="majorBidi" w:cstheme="majorBidi"/>
                <w:lang w:val="uk-UA"/>
              </w:rPr>
              <w:t>Економіка</w:t>
            </w:r>
          </w:p>
        </w:tc>
      </w:tr>
    </w:tbl>
    <w:p w:rsidR="006769FC" w:rsidRPr="008143F3" w:rsidRDefault="006769FC" w:rsidP="006769FC">
      <w:pPr>
        <w:pStyle w:val="Style12"/>
        <w:widowControl/>
        <w:spacing w:line="276" w:lineRule="auto"/>
        <w:contextualSpacing/>
        <w:jc w:val="center"/>
        <w:rPr>
          <w:rStyle w:val="FontStyle19"/>
          <w:rFonts w:asciiTheme="majorBidi" w:hAnsiTheme="majorBidi" w:cstheme="majorBidi"/>
          <w:sz w:val="24"/>
          <w:szCs w:val="24"/>
          <w:lang w:val="uk-UA"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6948"/>
        <w:gridCol w:w="2462"/>
      </w:tblGrid>
      <w:tr w:rsidR="008143F3" w:rsidRPr="008143F3" w:rsidTr="00CA6539">
        <w:tc>
          <w:tcPr>
            <w:tcW w:w="3692" w:type="pct"/>
            <w:tcBorders>
              <w:bottom w:val="nil"/>
            </w:tcBorders>
          </w:tcPr>
          <w:p w:rsidR="00AB44FE" w:rsidRPr="008143F3" w:rsidRDefault="00C76D83" w:rsidP="006769FC">
            <w:pPr>
              <w:widowControl/>
              <w:spacing w:line="276" w:lineRule="auto"/>
              <w:contextualSpacing/>
              <w:rPr>
                <w:rFonts w:asciiTheme="majorBidi" w:hAnsiTheme="majorBidi" w:cstheme="majorBidi"/>
                <w:bCs/>
                <w:lang w:val="uk-UA" w:eastAsia="uk-UA"/>
              </w:rPr>
            </w:pPr>
            <w:r w:rsidRPr="008143F3">
              <w:rPr>
                <w:rFonts w:asciiTheme="majorBidi" w:hAnsiTheme="majorBidi" w:cstheme="majorBidi"/>
                <w:bCs/>
                <w:lang w:val="uk-UA" w:eastAsia="uk-UA"/>
              </w:rPr>
              <w:t>Розробник(и):</w:t>
            </w:r>
          </w:p>
        </w:tc>
        <w:tc>
          <w:tcPr>
            <w:tcW w:w="1308" w:type="pct"/>
            <w:tcBorders>
              <w:bottom w:val="nil"/>
            </w:tcBorders>
            <w:vAlign w:val="center"/>
          </w:tcPr>
          <w:p w:rsidR="00C76D83" w:rsidRPr="008143F3" w:rsidRDefault="00C76D83" w:rsidP="006769FC">
            <w:pPr>
              <w:widowControl/>
              <w:spacing w:line="276" w:lineRule="auto"/>
              <w:contextualSpacing/>
              <w:jc w:val="center"/>
              <w:rPr>
                <w:rFonts w:asciiTheme="majorBidi" w:hAnsiTheme="majorBidi" w:cstheme="majorBidi"/>
                <w:lang w:val="uk-UA" w:eastAsia="uk-UA"/>
              </w:rPr>
            </w:pPr>
          </w:p>
        </w:tc>
      </w:tr>
      <w:tr w:rsidR="008143F3" w:rsidRPr="008143F3" w:rsidTr="00CA6539">
        <w:tc>
          <w:tcPr>
            <w:tcW w:w="3692" w:type="pct"/>
            <w:tcBorders>
              <w:bottom w:val="single" w:sz="4" w:space="0" w:color="auto"/>
            </w:tcBorders>
          </w:tcPr>
          <w:p w:rsidR="00C76D83" w:rsidRPr="008143F3" w:rsidRDefault="00CF5B23" w:rsidP="00675A82">
            <w:pPr>
              <w:widowControl/>
              <w:spacing w:line="276" w:lineRule="auto"/>
              <w:contextualSpacing/>
              <w:rPr>
                <w:rFonts w:asciiTheme="majorBidi" w:hAnsiTheme="majorBidi" w:cstheme="majorBidi"/>
                <w:bCs/>
                <w:lang w:val="uk-UA" w:eastAsia="uk-UA"/>
              </w:rPr>
            </w:pPr>
            <w:r w:rsidRPr="008143F3">
              <w:rPr>
                <w:rFonts w:asciiTheme="majorBidi" w:hAnsiTheme="majorBidi" w:cstheme="majorBidi"/>
                <w:bCs/>
                <w:lang w:val="uk-UA" w:eastAsia="uk-UA"/>
              </w:rPr>
              <w:t>Дикарева Л. Ю.</w:t>
            </w:r>
            <w:r w:rsidR="00C76D83" w:rsidRPr="008143F3">
              <w:rPr>
                <w:rFonts w:asciiTheme="majorBidi" w:hAnsiTheme="majorBidi" w:cstheme="majorBidi"/>
                <w:bCs/>
                <w:lang w:val="uk-UA" w:eastAsia="uk-UA"/>
              </w:rPr>
              <w:t xml:space="preserve">, </w:t>
            </w:r>
            <w:r w:rsidRPr="008143F3">
              <w:rPr>
                <w:rFonts w:asciiTheme="majorBidi" w:hAnsiTheme="majorBidi" w:cstheme="majorBidi"/>
                <w:bCs/>
                <w:lang w:val="uk-UA" w:eastAsia="uk-UA"/>
              </w:rPr>
              <w:t>к</w:t>
            </w:r>
            <w:r w:rsidR="00C76D83" w:rsidRPr="008143F3">
              <w:rPr>
                <w:rFonts w:asciiTheme="majorBidi" w:hAnsiTheme="majorBidi" w:cstheme="majorBidi"/>
                <w:bCs/>
                <w:lang w:val="uk-UA" w:eastAsia="uk-UA"/>
              </w:rPr>
              <w:t>.</w:t>
            </w:r>
            <w:r w:rsidRPr="008143F3">
              <w:rPr>
                <w:rFonts w:asciiTheme="majorBidi" w:hAnsiTheme="majorBidi" w:cstheme="majorBidi"/>
                <w:bCs/>
                <w:lang w:val="uk-UA" w:eastAsia="uk-UA"/>
              </w:rPr>
              <w:t> філол</w:t>
            </w:r>
            <w:r w:rsidR="00C76D83" w:rsidRPr="008143F3">
              <w:rPr>
                <w:rFonts w:asciiTheme="majorBidi" w:hAnsiTheme="majorBidi" w:cstheme="majorBidi"/>
                <w:bCs/>
                <w:lang w:val="uk-UA" w:eastAsia="uk-UA"/>
              </w:rPr>
              <w:t>.</w:t>
            </w:r>
            <w:r w:rsidRPr="008143F3">
              <w:rPr>
                <w:rFonts w:asciiTheme="majorBidi" w:hAnsiTheme="majorBidi" w:cstheme="majorBidi"/>
                <w:bCs/>
                <w:lang w:val="uk-UA" w:eastAsia="uk-UA"/>
              </w:rPr>
              <w:t> </w:t>
            </w:r>
            <w:r w:rsidR="00C76D83" w:rsidRPr="008143F3">
              <w:rPr>
                <w:rFonts w:asciiTheme="majorBidi" w:hAnsiTheme="majorBidi" w:cstheme="majorBidi"/>
                <w:bCs/>
                <w:lang w:val="uk-UA" w:eastAsia="uk-UA"/>
              </w:rPr>
              <w:t xml:space="preserve">н., </w:t>
            </w:r>
            <w:r w:rsidR="00675A82">
              <w:rPr>
                <w:rFonts w:asciiTheme="majorBidi" w:hAnsiTheme="majorBidi" w:cstheme="majorBidi"/>
                <w:bCs/>
                <w:lang w:val="uk-UA" w:eastAsia="uk-UA"/>
              </w:rPr>
              <w:t>професор</w:t>
            </w:r>
            <w:r w:rsidR="00993A1C" w:rsidRPr="008143F3">
              <w:rPr>
                <w:rFonts w:asciiTheme="majorBidi" w:hAnsiTheme="majorBidi" w:cstheme="majorBidi"/>
                <w:bCs/>
                <w:lang w:val="uk-UA" w:eastAsia="uk-UA"/>
              </w:rPr>
              <w:t xml:space="preserve">     </w:t>
            </w:r>
          </w:p>
        </w:tc>
        <w:tc>
          <w:tcPr>
            <w:tcW w:w="1308" w:type="pct"/>
            <w:tcBorders>
              <w:bottom w:val="nil"/>
            </w:tcBorders>
            <w:vAlign w:val="center"/>
          </w:tcPr>
          <w:p w:rsidR="00C76D83" w:rsidRPr="008143F3" w:rsidRDefault="00C76D83" w:rsidP="006769FC">
            <w:pPr>
              <w:widowControl/>
              <w:spacing w:line="276" w:lineRule="auto"/>
              <w:contextualSpacing/>
              <w:jc w:val="center"/>
              <w:rPr>
                <w:rFonts w:asciiTheme="majorBidi" w:hAnsiTheme="majorBidi" w:cstheme="majorBidi"/>
                <w:lang w:val="uk-UA"/>
              </w:rPr>
            </w:pPr>
          </w:p>
        </w:tc>
      </w:tr>
      <w:tr w:rsidR="008143F3" w:rsidRPr="008143F3" w:rsidTr="00CA6539">
        <w:tc>
          <w:tcPr>
            <w:tcW w:w="3692" w:type="pct"/>
            <w:tcBorders>
              <w:top w:val="single" w:sz="4" w:space="0" w:color="auto"/>
              <w:bottom w:val="nil"/>
            </w:tcBorders>
          </w:tcPr>
          <w:p w:rsidR="00C76D83" w:rsidRPr="008143F3" w:rsidRDefault="00C76D83" w:rsidP="006769FC">
            <w:pPr>
              <w:widowControl/>
              <w:spacing w:line="276" w:lineRule="auto"/>
              <w:contextualSpacing/>
              <w:rPr>
                <w:rFonts w:asciiTheme="majorBidi" w:hAnsiTheme="majorBidi" w:cstheme="majorBidi"/>
                <w:sz w:val="22"/>
                <w:lang w:val="uk-UA" w:eastAsia="uk-UA"/>
              </w:rPr>
            </w:pPr>
            <w:r w:rsidRPr="008143F3">
              <w:rPr>
                <w:rFonts w:asciiTheme="majorBidi" w:hAnsiTheme="majorBidi" w:cstheme="majorBidi"/>
                <w:sz w:val="22"/>
                <w:lang w:val="uk-UA" w:eastAsia="uk-UA"/>
              </w:rPr>
              <w:t>(прізвище та ініціали, науковий ступінь, звання)</w:t>
            </w:r>
          </w:p>
        </w:tc>
        <w:tc>
          <w:tcPr>
            <w:tcW w:w="1308" w:type="pct"/>
            <w:tcBorders>
              <w:top w:val="nil"/>
              <w:bottom w:val="nil"/>
            </w:tcBorders>
            <w:vAlign w:val="center"/>
          </w:tcPr>
          <w:p w:rsidR="00BE3B2C" w:rsidRPr="008143F3" w:rsidRDefault="00BE3B2C" w:rsidP="006769FC">
            <w:pPr>
              <w:widowControl/>
              <w:spacing w:line="276" w:lineRule="auto"/>
              <w:contextualSpacing/>
              <w:jc w:val="center"/>
              <w:rPr>
                <w:rFonts w:asciiTheme="majorBidi" w:hAnsiTheme="majorBidi" w:cstheme="majorBidi"/>
                <w:sz w:val="22"/>
                <w:lang w:val="uk-UA" w:eastAsia="uk-UA"/>
              </w:rPr>
            </w:pPr>
          </w:p>
        </w:tc>
      </w:tr>
      <w:tr w:rsidR="008143F3" w:rsidRPr="008143F3" w:rsidTr="00CA6539">
        <w:tc>
          <w:tcPr>
            <w:tcW w:w="3692" w:type="pct"/>
            <w:tcBorders>
              <w:bottom w:val="single" w:sz="4" w:space="0" w:color="auto"/>
            </w:tcBorders>
          </w:tcPr>
          <w:p w:rsidR="00F74A49" w:rsidRDefault="00F74A49" w:rsidP="006769FC">
            <w:pPr>
              <w:widowControl/>
              <w:spacing w:line="276" w:lineRule="auto"/>
              <w:contextualSpacing/>
              <w:rPr>
                <w:rFonts w:asciiTheme="majorBidi" w:hAnsiTheme="majorBidi" w:cstheme="majorBidi"/>
                <w:lang w:val="uk-UA"/>
              </w:rPr>
            </w:pPr>
          </w:p>
          <w:p w:rsidR="00C76D83" w:rsidRPr="008143F3" w:rsidRDefault="002157D4" w:rsidP="006769FC">
            <w:pPr>
              <w:widowControl/>
              <w:spacing w:line="276" w:lineRule="auto"/>
              <w:contextualSpacing/>
              <w:rPr>
                <w:rFonts w:asciiTheme="majorBidi" w:hAnsiTheme="majorBidi" w:cstheme="majorBidi"/>
                <w:lang w:val="uk-UA"/>
              </w:rPr>
            </w:pPr>
            <w:r w:rsidRPr="008143F3">
              <w:rPr>
                <w:rFonts w:asciiTheme="majorBidi" w:hAnsiTheme="majorBidi" w:cstheme="majorBidi"/>
                <w:lang w:val="uk-UA"/>
              </w:rPr>
              <w:t>Бернацька С. М</w:t>
            </w:r>
            <w:r w:rsidR="00CF5B23" w:rsidRPr="008143F3">
              <w:rPr>
                <w:rFonts w:asciiTheme="majorBidi" w:hAnsiTheme="majorBidi" w:cstheme="majorBidi"/>
                <w:lang w:val="uk-UA"/>
              </w:rPr>
              <w:t>.</w:t>
            </w:r>
            <w:r w:rsidR="00A169EE" w:rsidRPr="008143F3">
              <w:rPr>
                <w:rFonts w:asciiTheme="majorBidi" w:hAnsiTheme="majorBidi" w:cstheme="majorBidi"/>
                <w:lang w:val="uk-UA"/>
              </w:rPr>
              <w:t>, к.</w:t>
            </w:r>
            <w:r w:rsidR="00CF5B23" w:rsidRPr="008143F3">
              <w:rPr>
                <w:rFonts w:asciiTheme="majorBidi" w:hAnsiTheme="majorBidi" w:cstheme="majorBidi"/>
                <w:lang w:val="uk-UA"/>
              </w:rPr>
              <w:t> філол</w:t>
            </w:r>
            <w:r w:rsidR="00A169EE" w:rsidRPr="008143F3">
              <w:rPr>
                <w:rFonts w:asciiTheme="majorBidi" w:hAnsiTheme="majorBidi" w:cstheme="majorBidi"/>
                <w:lang w:val="uk-UA"/>
              </w:rPr>
              <w:t>.</w:t>
            </w:r>
            <w:r w:rsidR="00CF5B23" w:rsidRPr="008143F3">
              <w:rPr>
                <w:rFonts w:asciiTheme="majorBidi" w:hAnsiTheme="majorBidi" w:cstheme="majorBidi"/>
                <w:lang w:val="uk-UA"/>
              </w:rPr>
              <w:t> </w:t>
            </w:r>
            <w:r w:rsidR="00A169EE" w:rsidRPr="008143F3">
              <w:rPr>
                <w:rFonts w:asciiTheme="majorBidi" w:hAnsiTheme="majorBidi" w:cstheme="majorBidi"/>
                <w:lang w:val="uk-UA"/>
              </w:rPr>
              <w:t>н., доцент</w:t>
            </w:r>
            <w:r w:rsidR="00A60A27" w:rsidRPr="008143F3">
              <w:rPr>
                <w:rFonts w:asciiTheme="majorBidi" w:hAnsiTheme="majorBidi" w:cstheme="majorBidi"/>
                <w:lang w:val="uk-UA"/>
              </w:rPr>
              <w:t xml:space="preserve">                            </w:t>
            </w:r>
          </w:p>
        </w:tc>
        <w:tc>
          <w:tcPr>
            <w:tcW w:w="1308" w:type="pct"/>
            <w:tcBorders>
              <w:bottom w:val="nil"/>
            </w:tcBorders>
            <w:vAlign w:val="center"/>
          </w:tcPr>
          <w:p w:rsidR="00C76D83" w:rsidRPr="008143F3" w:rsidRDefault="00C76D83" w:rsidP="006769FC">
            <w:pPr>
              <w:widowControl/>
              <w:spacing w:line="276" w:lineRule="auto"/>
              <w:contextualSpacing/>
              <w:jc w:val="center"/>
              <w:rPr>
                <w:rFonts w:asciiTheme="majorBidi" w:hAnsiTheme="majorBidi" w:cstheme="majorBidi"/>
                <w:lang w:val="uk-UA" w:eastAsia="uk-UA"/>
              </w:rPr>
            </w:pPr>
          </w:p>
        </w:tc>
      </w:tr>
      <w:tr w:rsidR="008143F3" w:rsidRPr="008143F3" w:rsidTr="00CA6539">
        <w:tc>
          <w:tcPr>
            <w:tcW w:w="3692" w:type="pct"/>
            <w:tcBorders>
              <w:top w:val="single" w:sz="4" w:space="0" w:color="auto"/>
              <w:bottom w:val="nil"/>
            </w:tcBorders>
          </w:tcPr>
          <w:p w:rsidR="00C76D83" w:rsidRPr="008143F3" w:rsidRDefault="00C76D83" w:rsidP="006769FC">
            <w:pPr>
              <w:widowControl/>
              <w:spacing w:line="276" w:lineRule="auto"/>
              <w:contextualSpacing/>
              <w:rPr>
                <w:rFonts w:asciiTheme="majorBidi" w:hAnsiTheme="majorBidi" w:cstheme="majorBidi"/>
                <w:sz w:val="22"/>
                <w:lang w:val="uk-UA" w:eastAsia="uk-UA"/>
              </w:rPr>
            </w:pPr>
            <w:r w:rsidRPr="008143F3">
              <w:rPr>
                <w:rFonts w:asciiTheme="majorBidi" w:hAnsiTheme="majorBidi" w:cstheme="majorBidi"/>
                <w:sz w:val="22"/>
                <w:lang w:val="uk-UA" w:eastAsia="uk-UA"/>
              </w:rPr>
              <w:t>(прізвище та ініціали, науковий ступінь, звання)</w:t>
            </w:r>
          </w:p>
        </w:tc>
        <w:tc>
          <w:tcPr>
            <w:tcW w:w="1308" w:type="pct"/>
            <w:tcBorders>
              <w:top w:val="nil"/>
              <w:bottom w:val="nil"/>
            </w:tcBorders>
            <w:vAlign w:val="center"/>
          </w:tcPr>
          <w:p w:rsidR="00C76D83" w:rsidRPr="008143F3" w:rsidRDefault="00C76D83" w:rsidP="006769FC">
            <w:pPr>
              <w:widowControl/>
              <w:spacing w:line="276" w:lineRule="auto"/>
              <w:contextualSpacing/>
              <w:jc w:val="center"/>
              <w:rPr>
                <w:rFonts w:asciiTheme="majorBidi" w:hAnsiTheme="majorBidi" w:cstheme="majorBidi"/>
                <w:sz w:val="22"/>
                <w:lang w:val="uk-UA" w:eastAsia="uk-UA"/>
              </w:rPr>
            </w:pPr>
          </w:p>
        </w:tc>
      </w:tr>
    </w:tbl>
    <w:p w:rsidR="00D051CD" w:rsidRPr="008143F3" w:rsidRDefault="00D051CD" w:rsidP="00D051CD">
      <w:pPr>
        <w:pStyle w:val="Style2"/>
        <w:widowControl/>
        <w:spacing w:line="276" w:lineRule="auto"/>
        <w:contextualSpacing/>
        <w:rPr>
          <w:rFonts w:asciiTheme="majorBidi" w:hAnsiTheme="majorBidi" w:cstheme="majorBidi"/>
          <w:bCs/>
          <w:lang w:val="uk-UA" w:eastAsia="uk-UA"/>
        </w:rPr>
      </w:pPr>
    </w:p>
    <w:p w:rsidR="0021642F" w:rsidRPr="00DE3F81" w:rsidRDefault="0021642F" w:rsidP="0021642F">
      <w:pPr>
        <w:widowControl/>
        <w:spacing w:line="276" w:lineRule="auto"/>
        <w:contextualSpacing/>
        <w:jc w:val="both"/>
        <w:rPr>
          <w:rFonts w:asciiTheme="majorBidi" w:hAnsiTheme="majorBidi" w:cstheme="majorBidi"/>
          <w:bCs/>
          <w:sz w:val="22"/>
          <w:szCs w:val="22"/>
          <w:lang w:val="uk-UA" w:eastAsia="uk-UA"/>
        </w:rPr>
      </w:pPr>
      <w:r w:rsidRPr="0025162F">
        <w:rPr>
          <w:rFonts w:asciiTheme="majorBidi" w:hAnsiTheme="majorBidi" w:cstheme="majorBidi"/>
          <w:bCs/>
          <w:lang w:val="uk-UA" w:eastAsia="uk-UA"/>
        </w:rPr>
        <w:t xml:space="preserve">Робоча програма затверджена на засіданні кафедри </w:t>
      </w:r>
      <w:r w:rsidRPr="00DE3F81">
        <w:rPr>
          <w:rStyle w:val="FontStyle21"/>
          <w:rFonts w:asciiTheme="majorBidi" w:hAnsiTheme="majorBidi" w:cstheme="majorBidi"/>
          <w:sz w:val="24"/>
          <w:lang w:val="uk-UA" w:eastAsia="uk-UA"/>
        </w:rPr>
        <w:t>мовної підготовки й комунікації</w:t>
      </w:r>
    </w:p>
    <w:p w:rsidR="0021642F" w:rsidRPr="0025162F" w:rsidRDefault="0021642F" w:rsidP="0021642F">
      <w:pPr>
        <w:widowControl/>
        <w:tabs>
          <w:tab w:val="left" w:leader="underscore" w:pos="5184"/>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 xml:space="preserve">протокол № </w:t>
      </w:r>
      <w:r w:rsidRPr="0021642F">
        <w:rPr>
          <w:rFonts w:asciiTheme="majorBidi" w:hAnsiTheme="majorBidi" w:cstheme="majorBidi"/>
          <w:bCs/>
          <w:u w:val="single"/>
          <w:lang w:val="uk-UA" w:eastAsia="uk-UA"/>
        </w:rPr>
        <w:t>4</w:t>
      </w:r>
      <w:r>
        <w:rPr>
          <w:rFonts w:asciiTheme="majorBidi" w:hAnsiTheme="majorBidi" w:cstheme="majorBidi"/>
          <w:bCs/>
          <w:lang w:val="uk-UA" w:eastAsia="uk-UA"/>
        </w:rPr>
        <w:t xml:space="preserve"> від "</w:t>
      </w:r>
      <w:r w:rsidRPr="0021642F">
        <w:rPr>
          <w:rFonts w:asciiTheme="majorBidi" w:hAnsiTheme="majorBidi" w:cstheme="majorBidi"/>
          <w:bCs/>
          <w:u w:val="single"/>
          <w:lang w:val="uk-UA" w:eastAsia="uk-UA"/>
        </w:rPr>
        <w:t>13</w:t>
      </w:r>
      <w:r w:rsidRPr="0025162F">
        <w:rPr>
          <w:rFonts w:asciiTheme="majorBidi" w:hAnsiTheme="majorBidi" w:cstheme="majorBidi"/>
          <w:bCs/>
          <w:lang w:val="uk-UA" w:eastAsia="uk-UA"/>
        </w:rPr>
        <w:t>"</w:t>
      </w:r>
      <w:r>
        <w:rPr>
          <w:rFonts w:asciiTheme="majorBidi" w:hAnsiTheme="majorBidi" w:cstheme="majorBidi"/>
          <w:bCs/>
          <w:lang w:val="uk-UA" w:eastAsia="uk-UA"/>
        </w:rPr>
        <w:t xml:space="preserve"> березня </w:t>
      </w:r>
      <w:r w:rsidRPr="0025162F">
        <w:rPr>
          <w:rFonts w:asciiTheme="majorBidi" w:hAnsiTheme="majorBidi" w:cstheme="majorBidi"/>
          <w:bCs/>
          <w:lang w:val="uk-UA" w:eastAsia="uk-UA"/>
        </w:rPr>
        <w:t>20</w:t>
      </w:r>
      <w:r>
        <w:rPr>
          <w:rFonts w:asciiTheme="majorBidi" w:hAnsiTheme="majorBidi" w:cstheme="majorBidi"/>
          <w:bCs/>
          <w:lang w:val="uk-UA" w:eastAsia="uk-UA"/>
        </w:rPr>
        <w:t>23 р.</w:t>
      </w:r>
    </w:p>
    <w:p w:rsidR="0021642F" w:rsidRDefault="0021642F" w:rsidP="0021642F">
      <w:pPr>
        <w:widowControl/>
        <w:tabs>
          <w:tab w:val="left" w:pos="3847"/>
          <w:tab w:val="left" w:leader="underscore" w:pos="5633"/>
          <w:tab w:val="left" w:pos="6480"/>
        </w:tabs>
        <w:spacing w:line="276" w:lineRule="auto"/>
        <w:contextualSpacing/>
        <w:rPr>
          <w:rFonts w:asciiTheme="majorBidi" w:hAnsiTheme="majorBidi" w:cstheme="majorBidi"/>
          <w:bCs/>
          <w:u w:val="single"/>
          <w:lang w:val="uk-UA" w:eastAsia="uk-UA"/>
        </w:rPr>
      </w:pPr>
    </w:p>
    <w:p w:rsidR="0021642F" w:rsidRPr="0025162F" w:rsidRDefault="0021642F" w:rsidP="0021642F">
      <w:pPr>
        <w:widowControl/>
        <w:tabs>
          <w:tab w:val="left" w:pos="3847"/>
          <w:tab w:val="left" w:leader="underscore" w:pos="5633"/>
          <w:tab w:val="left" w:pos="6480"/>
        </w:tabs>
        <w:spacing w:line="276" w:lineRule="auto"/>
        <w:contextualSpacing/>
        <w:rPr>
          <w:rFonts w:asciiTheme="majorBidi" w:hAnsiTheme="majorBidi" w:cstheme="majorBidi"/>
          <w:bCs/>
          <w:lang w:val="uk-UA" w:eastAsia="uk-UA"/>
        </w:rPr>
      </w:pPr>
      <w:r w:rsidRPr="002772DE">
        <w:rPr>
          <w:rFonts w:asciiTheme="majorBidi" w:hAnsiTheme="majorBidi" w:cstheme="majorBidi"/>
          <w:bCs/>
          <w:lang w:val="uk-UA" w:eastAsia="uk-UA"/>
        </w:rPr>
        <w:t xml:space="preserve">Зав. кафедри      </w:t>
      </w:r>
      <w:r w:rsidRPr="002772DE">
        <w:rPr>
          <w:rFonts w:asciiTheme="majorBidi" w:hAnsiTheme="majorBidi" w:cstheme="majorBidi"/>
          <w:bCs/>
          <w:lang w:val="uk-UA" w:eastAsia="uk-UA"/>
        </w:rPr>
        <w:tab/>
      </w:r>
      <w:r>
        <w:rPr>
          <w:rFonts w:asciiTheme="majorBidi" w:hAnsiTheme="majorBidi" w:cstheme="majorBidi"/>
          <w:bCs/>
          <w:lang w:val="uk-UA" w:eastAsia="uk-UA"/>
        </w:rPr>
        <w:tab/>
      </w:r>
      <w:r w:rsidRPr="0025162F">
        <w:rPr>
          <w:rFonts w:asciiTheme="majorBidi" w:hAnsiTheme="majorBidi" w:cstheme="majorBidi"/>
          <w:bCs/>
          <w:lang w:val="uk-UA" w:eastAsia="uk-UA"/>
        </w:rPr>
        <w:tab/>
        <w:t>(</w:t>
      </w:r>
      <w:r>
        <w:rPr>
          <w:rFonts w:asciiTheme="majorBidi" w:hAnsiTheme="majorBidi" w:cstheme="majorBidi"/>
          <w:bCs/>
          <w:lang w:val="uk-UA" w:eastAsia="uk-UA"/>
        </w:rPr>
        <w:t xml:space="preserve">Тетяна </w:t>
      </w:r>
      <w:r w:rsidR="004F7F2F">
        <w:rPr>
          <w:rFonts w:asciiTheme="majorBidi" w:hAnsiTheme="majorBidi" w:cstheme="majorBidi"/>
          <w:bCs/>
          <w:lang w:val="uk-UA" w:eastAsia="uk-UA"/>
        </w:rPr>
        <w:t>ПЕТРОВА</w:t>
      </w:r>
      <w:r>
        <w:rPr>
          <w:rFonts w:asciiTheme="majorBidi" w:hAnsiTheme="majorBidi" w:cstheme="majorBidi"/>
          <w:bCs/>
          <w:lang w:val="uk-UA" w:eastAsia="uk-UA"/>
        </w:rPr>
        <w:t>)</w:t>
      </w:r>
    </w:p>
    <w:p w:rsidR="0021642F" w:rsidRDefault="0021642F" w:rsidP="0021642F">
      <w:pPr>
        <w:widowControl/>
        <w:tabs>
          <w:tab w:val="left" w:pos="6804"/>
        </w:tabs>
        <w:spacing w:line="276" w:lineRule="auto"/>
        <w:contextualSpacing/>
        <w:rPr>
          <w:rFonts w:asciiTheme="majorBidi" w:hAnsiTheme="majorBidi" w:cstheme="majorBidi"/>
          <w:sz w:val="22"/>
          <w:lang w:val="uk-UA" w:eastAsia="uk-UA"/>
        </w:rPr>
      </w:pPr>
      <w:r w:rsidRPr="0025162F">
        <w:rPr>
          <w:rFonts w:asciiTheme="majorBidi" w:hAnsiTheme="majorBidi" w:cstheme="majorBidi"/>
          <w:sz w:val="22"/>
          <w:lang w:val="uk-UA" w:eastAsia="uk-UA"/>
        </w:rPr>
        <w:t xml:space="preserve">                                                         </w:t>
      </w:r>
      <w:r>
        <w:rPr>
          <w:rFonts w:asciiTheme="majorBidi" w:hAnsiTheme="majorBidi" w:cstheme="majorBidi"/>
          <w:sz w:val="22"/>
          <w:lang w:val="uk-UA" w:eastAsia="uk-UA"/>
        </w:rPr>
        <w:t xml:space="preserve">                </w:t>
      </w:r>
      <w:r w:rsidRPr="0025162F">
        <w:rPr>
          <w:rFonts w:asciiTheme="majorBidi" w:hAnsiTheme="majorBidi" w:cstheme="majorBidi"/>
          <w:sz w:val="22"/>
          <w:lang w:val="uk-UA" w:eastAsia="uk-UA"/>
        </w:rPr>
        <w:t xml:space="preserve">   (підпис) </w:t>
      </w:r>
      <w:r>
        <w:rPr>
          <w:rFonts w:asciiTheme="majorBidi" w:hAnsiTheme="majorBidi" w:cstheme="majorBidi"/>
          <w:sz w:val="22"/>
          <w:lang w:val="uk-UA" w:eastAsia="uk-UA"/>
        </w:rPr>
        <w:t xml:space="preserve">                   </w:t>
      </w:r>
      <w:r w:rsidR="00F74A49">
        <w:rPr>
          <w:rFonts w:asciiTheme="majorBidi" w:hAnsiTheme="majorBidi" w:cstheme="majorBidi"/>
          <w:sz w:val="22"/>
          <w:lang w:val="uk-UA" w:eastAsia="uk-UA"/>
        </w:rPr>
        <w:t xml:space="preserve">        </w:t>
      </w:r>
      <w:r w:rsidR="00731938" w:rsidRPr="0025162F">
        <w:rPr>
          <w:rFonts w:asciiTheme="majorBidi" w:hAnsiTheme="majorBidi" w:cstheme="majorBidi"/>
          <w:sz w:val="22"/>
          <w:lang w:val="uk-UA" w:eastAsia="uk-UA"/>
        </w:rPr>
        <w:t>(прізвище та ініціали)</w:t>
      </w:r>
    </w:p>
    <w:p w:rsidR="0021642F" w:rsidRPr="00946FBF" w:rsidRDefault="0021642F" w:rsidP="0021642F">
      <w:pPr>
        <w:widowControl/>
        <w:tabs>
          <w:tab w:val="left" w:leader="underscore" w:pos="5633"/>
          <w:tab w:val="left" w:pos="6480"/>
        </w:tabs>
        <w:autoSpaceDE/>
        <w:autoSpaceDN/>
        <w:adjustRightInd/>
        <w:contextualSpacing/>
        <w:rPr>
          <w:rFonts w:ascii="Times New Roman" w:hAnsi="Times New Roman"/>
          <w:bCs/>
          <w:lang w:val="uk-UA" w:eastAsia="uk-UA"/>
        </w:rPr>
      </w:pPr>
      <w:r w:rsidRPr="00946FBF">
        <w:rPr>
          <w:rFonts w:ascii="Times New Roman" w:hAnsi="Times New Roman"/>
          <w:bCs/>
          <w:lang w:val="uk-UA" w:eastAsia="uk-UA"/>
        </w:rPr>
        <w:t xml:space="preserve">Гарант ОНП                                  </w:t>
      </w:r>
      <w:r>
        <w:rPr>
          <w:rFonts w:ascii="Times New Roman" w:hAnsi="Times New Roman"/>
          <w:bCs/>
          <w:lang w:val="uk-UA" w:eastAsia="uk-UA"/>
        </w:rPr>
        <w:t xml:space="preserve">        </w:t>
      </w:r>
      <w:r w:rsidRPr="00946FBF">
        <w:rPr>
          <w:rFonts w:ascii="Times New Roman" w:hAnsi="Times New Roman"/>
          <w:bCs/>
          <w:lang w:val="uk-UA" w:eastAsia="uk-UA"/>
        </w:rPr>
        <w:t>_________________</w:t>
      </w:r>
      <w:r>
        <w:rPr>
          <w:rFonts w:ascii="Times New Roman" w:hAnsi="Times New Roman"/>
          <w:bCs/>
          <w:lang w:val="uk-UA" w:eastAsia="uk-UA"/>
        </w:rPr>
        <w:t>__</w:t>
      </w:r>
      <w:r w:rsidRPr="00946FBF">
        <w:rPr>
          <w:rFonts w:ascii="Times New Roman" w:hAnsi="Times New Roman"/>
          <w:bCs/>
          <w:lang w:val="uk-UA" w:eastAsia="uk-UA"/>
        </w:rPr>
        <w:t>_</w:t>
      </w:r>
      <w:r>
        <w:rPr>
          <w:rFonts w:ascii="Times New Roman" w:hAnsi="Times New Roman"/>
          <w:bCs/>
          <w:lang w:val="uk-UA" w:eastAsia="uk-UA"/>
        </w:rPr>
        <w:t xml:space="preserve">     </w:t>
      </w:r>
      <w:r w:rsidRPr="00946FBF">
        <w:rPr>
          <w:rFonts w:ascii="Times New Roman" w:hAnsi="Times New Roman"/>
          <w:bCs/>
          <w:lang w:val="uk-UA" w:eastAsia="uk-UA"/>
        </w:rPr>
        <w:t>(</w:t>
      </w:r>
      <w:r w:rsidR="004F7F2F">
        <w:rPr>
          <w:rFonts w:ascii="Times New Roman" w:hAnsi="Times New Roman"/>
          <w:bCs/>
          <w:lang w:val="uk-UA" w:eastAsia="uk-UA"/>
        </w:rPr>
        <w:t>Ольга БЄЛЄНКОВА</w:t>
      </w:r>
      <w:r w:rsidRPr="00946FBF">
        <w:rPr>
          <w:rFonts w:ascii="Times New Roman" w:hAnsi="Times New Roman"/>
          <w:bCs/>
          <w:lang w:val="uk-UA" w:eastAsia="uk-UA"/>
        </w:rPr>
        <w:t>)</w:t>
      </w:r>
    </w:p>
    <w:p w:rsidR="0021642F" w:rsidRPr="00947297" w:rsidRDefault="0021642F" w:rsidP="0021642F">
      <w:pPr>
        <w:widowControl/>
        <w:tabs>
          <w:tab w:val="left" w:pos="6804"/>
        </w:tabs>
        <w:autoSpaceDE/>
        <w:autoSpaceDN/>
        <w:adjustRightInd/>
        <w:contextualSpacing/>
        <w:rPr>
          <w:rFonts w:ascii="Times New Roman" w:hAnsi="Times New Roman"/>
          <w:sz w:val="22"/>
          <w:szCs w:val="22"/>
          <w:lang w:val="uk-UA" w:eastAsia="uk-UA"/>
        </w:rPr>
      </w:pPr>
      <w:r w:rsidRPr="00946FBF">
        <w:rPr>
          <w:rFonts w:ascii="Times New Roman" w:hAnsi="Times New Roman"/>
          <w:sz w:val="22"/>
          <w:szCs w:val="22"/>
          <w:lang w:val="uk-UA" w:eastAsia="uk-UA"/>
        </w:rPr>
        <w:t xml:space="preserve">                                                                       </w:t>
      </w:r>
      <w:r>
        <w:rPr>
          <w:rFonts w:ascii="Times New Roman" w:hAnsi="Times New Roman"/>
          <w:sz w:val="22"/>
          <w:szCs w:val="22"/>
          <w:lang w:val="uk-UA" w:eastAsia="uk-UA"/>
        </w:rPr>
        <w:t xml:space="preserve">       </w:t>
      </w:r>
      <w:r w:rsidR="00731938">
        <w:rPr>
          <w:rFonts w:ascii="Times New Roman" w:hAnsi="Times New Roman"/>
          <w:sz w:val="22"/>
          <w:szCs w:val="22"/>
          <w:lang w:val="uk-UA" w:eastAsia="uk-UA"/>
        </w:rPr>
        <w:t xml:space="preserve">(підпис)                           </w:t>
      </w:r>
      <w:bookmarkStart w:id="0" w:name="_GoBack"/>
      <w:bookmarkEnd w:id="0"/>
      <w:r w:rsidR="00731938" w:rsidRPr="0025162F">
        <w:rPr>
          <w:rFonts w:asciiTheme="majorBidi" w:hAnsiTheme="majorBidi" w:cstheme="majorBidi"/>
          <w:sz w:val="22"/>
          <w:lang w:val="uk-UA" w:eastAsia="uk-UA"/>
        </w:rPr>
        <w:t>(прізвище та ініціали)</w:t>
      </w:r>
    </w:p>
    <w:p w:rsidR="0021642F" w:rsidRPr="0025162F" w:rsidRDefault="0021642F" w:rsidP="0021642F">
      <w:pPr>
        <w:widowControl/>
        <w:spacing w:line="276" w:lineRule="auto"/>
        <w:ind w:right="2028"/>
        <w:contextualSpacing/>
        <w:jc w:val="both"/>
        <w:rPr>
          <w:rFonts w:asciiTheme="majorBidi" w:hAnsiTheme="majorBidi" w:cstheme="majorBidi"/>
          <w:bCs/>
          <w:sz w:val="22"/>
          <w:lang w:val="uk-UA" w:eastAsia="uk-UA"/>
        </w:rPr>
      </w:pPr>
    </w:p>
    <w:p w:rsidR="0021642F" w:rsidRPr="0025162F" w:rsidRDefault="0021642F" w:rsidP="0021642F">
      <w:pPr>
        <w:widowControl/>
        <w:spacing w:line="276" w:lineRule="auto"/>
        <w:ind w:right="2028"/>
        <w:contextualSpacing/>
        <w:jc w:val="both"/>
        <w:rPr>
          <w:rFonts w:asciiTheme="majorBidi" w:hAnsiTheme="majorBidi" w:cstheme="majorBidi"/>
          <w:bCs/>
          <w:lang w:val="uk-UA" w:eastAsia="uk-UA"/>
        </w:rPr>
      </w:pPr>
      <w:r w:rsidRPr="0025162F">
        <w:rPr>
          <w:rFonts w:asciiTheme="majorBidi" w:hAnsiTheme="majorBidi" w:cstheme="majorBidi"/>
          <w:bCs/>
          <w:lang w:val="uk-UA" w:eastAsia="uk-UA"/>
        </w:rPr>
        <w:t xml:space="preserve">Схвалено навчально-методичною радою КНУБА: </w:t>
      </w:r>
    </w:p>
    <w:p w:rsidR="0021642F" w:rsidRPr="0025162F" w:rsidRDefault="0021642F" w:rsidP="0021642F">
      <w:pPr>
        <w:widowControl/>
        <w:spacing w:line="276" w:lineRule="auto"/>
        <w:ind w:right="2028"/>
        <w:contextualSpacing/>
        <w:jc w:val="both"/>
        <w:rPr>
          <w:rFonts w:asciiTheme="majorBidi" w:hAnsiTheme="majorBidi" w:cstheme="majorBidi"/>
          <w:bCs/>
          <w:lang w:val="uk-UA" w:eastAsia="uk-UA"/>
        </w:rPr>
      </w:pPr>
    </w:p>
    <w:p w:rsidR="0021642F" w:rsidRPr="0025162F" w:rsidRDefault="0021642F" w:rsidP="0021642F">
      <w:pPr>
        <w:widowControl/>
        <w:tabs>
          <w:tab w:val="left" w:leader="underscore" w:pos="2413"/>
          <w:tab w:val="left" w:leader="underscore" w:pos="3266"/>
          <w:tab w:val="left" w:leader="underscore" w:pos="4533"/>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 xml:space="preserve">Протокол № </w:t>
      </w:r>
      <w:r w:rsidRPr="0021642F">
        <w:rPr>
          <w:rFonts w:asciiTheme="majorBidi" w:hAnsiTheme="majorBidi" w:cstheme="majorBidi"/>
          <w:bCs/>
          <w:u w:val="single"/>
          <w:lang w:val="uk-UA" w:eastAsia="uk-UA"/>
        </w:rPr>
        <w:t>8</w:t>
      </w:r>
      <w:r>
        <w:rPr>
          <w:rFonts w:asciiTheme="majorBidi" w:hAnsiTheme="majorBidi" w:cstheme="majorBidi"/>
          <w:bCs/>
          <w:lang w:val="uk-UA" w:eastAsia="uk-UA"/>
        </w:rPr>
        <w:t xml:space="preserve"> від «</w:t>
      </w:r>
      <w:r w:rsidRPr="0021642F">
        <w:rPr>
          <w:rFonts w:asciiTheme="majorBidi" w:hAnsiTheme="majorBidi" w:cstheme="majorBidi"/>
          <w:bCs/>
          <w:u w:val="single"/>
          <w:lang w:val="uk-UA" w:eastAsia="uk-UA"/>
        </w:rPr>
        <w:t>1</w:t>
      </w:r>
      <w:r>
        <w:rPr>
          <w:rFonts w:asciiTheme="majorBidi" w:hAnsiTheme="majorBidi" w:cstheme="majorBidi"/>
          <w:bCs/>
          <w:lang w:val="uk-UA" w:eastAsia="uk-UA"/>
        </w:rPr>
        <w:t xml:space="preserve">» червня </w:t>
      </w:r>
      <w:r w:rsidRPr="0025162F">
        <w:rPr>
          <w:rFonts w:asciiTheme="majorBidi" w:hAnsiTheme="majorBidi" w:cstheme="majorBidi"/>
          <w:bCs/>
          <w:lang w:val="uk-UA" w:eastAsia="uk-UA"/>
        </w:rPr>
        <w:t>20</w:t>
      </w:r>
      <w:r>
        <w:rPr>
          <w:rFonts w:asciiTheme="majorBidi" w:hAnsiTheme="majorBidi" w:cstheme="majorBidi"/>
          <w:bCs/>
          <w:lang w:val="uk-UA" w:eastAsia="uk-UA"/>
        </w:rPr>
        <w:t>23 р.</w:t>
      </w:r>
    </w:p>
    <w:p w:rsidR="0021642F" w:rsidRPr="0025162F" w:rsidRDefault="0021642F" w:rsidP="0021642F">
      <w:pPr>
        <w:widowControl/>
        <w:spacing w:line="276" w:lineRule="auto"/>
        <w:ind w:left="328"/>
        <w:contextualSpacing/>
        <w:rPr>
          <w:rFonts w:asciiTheme="majorBidi" w:hAnsiTheme="majorBidi" w:cstheme="majorBidi"/>
          <w:lang w:val="uk-UA"/>
        </w:rPr>
      </w:pPr>
    </w:p>
    <w:p w:rsidR="0021642F" w:rsidRPr="0025162F" w:rsidRDefault="0021642F" w:rsidP="0021642F">
      <w:pPr>
        <w:widowControl/>
        <w:tabs>
          <w:tab w:val="left" w:pos="3076"/>
          <w:tab w:val="left" w:leader="underscore" w:pos="5651"/>
        </w:tabs>
        <w:spacing w:line="276" w:lineRule="auto"/>
        <w:contextualSpacing/>
        <w:rPr>
          <w:rFonts w:asciiTheme="majorBidi" w:hAnsiTheme="majorBidi" w:cstheme="majorBidi"/>
          <w:bCs/>
          <w:lang w:val="uk-UA" w:eastAsia="uk-UA"/>
        </w:rPr>
      </w:pPr>
      <w:r w:rsidRPr="0025162F">
        <w:rPr>
          <w:rFonts w:asciiTheme="majorBidi" w:hAnsiTheme="majorBidi" w:cstheme="majorBidi"/>
          <w:bCs/>
          <w:lang w:val="uk-UA" w:eastAsia="uk-UA"/>
        </w:rPr>
        <w:t>Голова НМР</w:t>
      </w:r>
      <w:r w:rsidRPr="0025162F">
        <w:rPr>
          <w:rFonts w:asciiTheme="majorBidi" w:hAnsiTheme="majorBidi" w:cstheme="majorBidi"/>
          <w:bCs/>
          <w:lang w:val="uk-UA" w:eastAsia="uk-UA"/>
        </w:rPr>
        <w:tab/>
      </w:r>
      <w:r w:rsidRPr="0025162F">
        <w:rPr>
          <w:rFonts w:asciiTheme="majorBidi" w:hAnsiTheme="majorBidi" w:cstheme="majorBidi"/>
          <w:bCs/>
          <w:lang w:val="uk-UA" w:eastAsia="uk-UA"/>
        </w:rPr>
        <w:tab/>
        <w:t xml:space="preserve">           (</w:t>
      </w:r>
      <w:r>
        <w:rPr>
          <w:rFonts w:asciiTheme="majorBidi" w:hAnsiTheme="majorBidi" w:cstheme="majorBidi"/>
          <w:bCs/>
          <w:lang w:val="uk-UA" w:eastAsia="uk-UA"/>
        </w:rPr>
        <w:t>Андрій Ш</w:t>
      </w:r>
      <w:r w:rsidR="004F7F2F">
        <w:rPr>
          <w:rFonts w:asciiTheme="majorBidi" w:hAnsiTheme="majorBidi" w:cstheme="majorBidi"/>
          <w:bCs/>
          <w:lang w:val="uk-UA" w:eastAsia="uk-UA"/>
        </w:rPr>
        <w:t>ПАКОВ</w:t>
      </w:r>
      <w:r>
        <w:rPr>
          <w:rFonts w:asciiTheme="majorBidi" w:hAnsiTheme="majorBidi" w:cstheme="majorBidi"/>
          <w:bCs/>
          <w:lang w:val="uk-UA" w:eastAsia="uk-UA"/>
        </w:rPr>
        <w:t>)</w:t>
      </w:r>
    </w:p>
    <w:p w:rsidR="00CA6539" w:rsidRDefault="004F7F2F" w:rsidP="004F7F2F">
      <w:pPr>
        <w:widowControl/>
        <w:autoSpaceDE/>
        <w:autoSpaceDN/>
        <w:adjustRightInd/>
        <w:spacing w:after="200" w:line="276" w:lineRule="auto"/>
        <w:ind w:left="3540"/>
        <w:rPr>
          <w:rStyle w:val="FontStyle19"/>
          <w:rFonts w:asciiTheme="majorBidi" w:hAnsiTheme="majorBidi" w:cstheme="majorBidi"/>
          <w:sz w:val="22"/>
          <w:szCs w:val="24"/>
          <w:lang w:val="uk-UA" w:eastAsia="uk-UA"/>
        </w:rPr>
      </w:pPr>
      <w:r>
        <w:rPr>
          <w:rFonts w:asciiTheme="majorBidi" w:hAnsiTheme="majorBidi" w:cstheme="majorBidi"/>
          <w:sz w:val="22"/>
          <w:lang w:val="uk-UA" w:eastAsia="uk-UA"/>
        </w:rPr>
        <w:t xml:space="preserve">        </w:t>
      </w:r>
      <w:r w:rsidR="0021642F">
        <w:rPr>
          <w:rFonts w:asciiTheme="majorBidi" w:hAnsiTheme="majorBidi" w:cstheme="majorBidi"/>
          <w:sz w:val="22"/>
          <w:lang w:val="uk-UA" w:eastAsia="uk-UA"/>
        </w:rPr>
        <w:t>(підпис)</w:t>
      </w:r>
      <w:r w:rsidR="0021642F">
        <w:rPr>
          <w:rFonts w:asciiTheme="majorBidi" w:hAnsiTheme="majorBidi" w:cstheme="majorBidi"/>
          <w:sz w:val="22"/>
          <w:lang w:val="uk-UA" w:eastAsia="uk-UA"/>
        </w:rPr>
        <w:tab/>
        <w:t xml:space="preserve">     </w:t>
      </w:r>
      <w:r>
        <w:rPr>
          <w:rFonts w:asciiTheme="majorBidi" w:hAnsiTheme="majorBidi" w:cstheme="majorBidi"/>
          <w:sz w:val="22"/>
          <w:lang w:val="uk-UA" w:eastAsia="uk-UA"/>
        </w:rPr>
        <w:t xml:space="preserve">  </w:t>
      </w:r>
      <w:r w:rsidR="00E06863">
        <w:rPr>
          <w:rFonts w:asciiTheme="majorBidi" w:hAnsiTheme="majorBidi" w:cstheme="majorBidi"/>
          <w:sz w:val="22"/>
          <w:lang w:val="uk-UA" w:eastAsia="uk-UA"/>
        </w:rPr>
        <w:t xml:space="preserve">            </w:t>
      </w:r>
      <w:r>
        <w:rPr>
          <w:rFonts w:asciiTheme="majorBidi" w:hAnsiTheme="majorBidi" w:cstheme="majorBidi"/>
          <w:sz w:val="22"/>
          <w:lang w:val="uk-UA" w:eastAsia="uk-UA"/>
        </w:rPr>
        <w:t xml:space="preserve"> </w:t>
      </w:r>
      <w:r w:rsidR="00E06863">
        <w:rPr>
          <w:rFonts w:asciiTheme="majorBidi" w:hAnsiTheme="majorBidi" w:cstheme="majorBidi"/>
          <w:sz w:val="22"/>
          <w:lang w:val="uk-UA" w:eastAsia="uk-UA"/>
        </w:rPr>
        <w:t xml:space="preserve">    </w:t>
      </w:r>
      <w:r w:rsidR="0021642F" w:rsidRPr="0025162F">
        <w:rPr>
          <w:rFonts w:asciiTheme="majorBidi" w:hAnsiTheme="majorBidi" w:cstheme="majorBidi"/>
          <w:sz w:val="22"/>
          <w:lang w:val="uk-UA" w:eastAsia="uk-UA"/>
        </w:rPr>
        <w:t>(прізвище та ініціали)</w:t>
      </w:r>
    </w:p>
    <w:p w:rsidR="0072056A" w:rsidRPr="008143F3" w:rsidRDefault="0072056A" w:rsidP="00605EFE">
      <w:pPr>
        <w:widowControl/>
        <w:autoSpaceDE/>
        <w:autoSpaceDN/>
        <w:adjustRightInd/>
        <w:spacing w:after="200" w:line="276" w:lineRule="auto"/>
        <w:rPr>
          <w:rStyle w:val="FontStyle19"/>
          <w:rFonts w:asciiTheme="majorBidi" w:hAnsiTheme="majorBidi" w:cstheme="majorBidi"/>
          <w:sz w:val="22"/>
          <w:szCs w:val="24"/>
          <w:lang w:val="uk-UA" w:eastAsia="uk-UA"/>
        </w:rPr>
        <w:sectPr w:rsidR="0072056A" w:rsidRPr="008143F3" w:rsidSect="00401EAD">
          <w:footerReference w:type="default" r:id="rId8"/>
          <w:pgSz w:w="11905" w:h="16837" w:code="9"/>
          <w:pgMar w:top="1134" w:right="1134" w:bottom="1134" w:left="1361" w:header="720" w:footer="720" w:gutter="0"/>
          <w:cols w:space="60"/>
          <w:noEndnote/>
          <w:titlePg/>
          <w:docGrid w:linePitch="326"/>
        </w:sectPr>
      </w:pPr>
    </w:p>
    <w:p w:rsidR="003016AD" w:rsidRPr="008143F3" w:rsidRDefault="003016AD" w:rsidP="003016AD">
      <w:pPr>
        <w:pStyle w:val="Style2"/>
        <w:widowControl/>
        <w:spacing w:line="360" w:lineRule="auto"/>
        <w:contextualSpacing/>
        <w:jc w:val="center"/>
        <w:rPr>
          <w:rFonts w:asciiTheme="majorBidi" w:hAnsiTheme="majorBidi" w:cstheme="majorBidi"/>
          <w:b/>
          <w:bCs/>
          <w:lang w:val="uk-UA"/>
        </w:rPr>
      </w:pPr>
      <w:r w:rsidRPr="008143F3">
        <w:rPr>
          <w:rFonts w:asciiTheme="majorBidi" w:hAnsiTheme="majorBidi" w:cstheme="majorBidi"/>
          <w:b/>
          <w:bCs/>
          <w:lang w:val="uk-UA"/>
        </w:rPr>
        <w:lastRenderedPageBreak/>
        <w:t>ВИТЯГ З НАВЧАЛЬНОГО ПЛАНУ</w:t>
      </w:r>
      <w:r w:rsidR="006A28E2">
        <w:rPr>
          <w:rFonts w:asciiTheme="majorBidi" w:hAnsiTheme="majorBidi" w:cstheme="majorBidi"/>
          <w:b/>
          <w:bCs/>
          <w:lang w:val="uk-UA"/>
        </w:rPr>
        <w:t xml:space="preserve"> 2023-2024</w:t>
      </w:r>
      <w:r w:rsidR="002D4B22">
        <w:rPr>
          <w:rFonts w:asciiTheme="majorBidi" w:hAnsiTheme="majorBidi" w:cstheme="majorBidi"/>
          <w:b/>
          <w:bCs/>
          <w:lang w:val="uk-UA"/>
        </w:rPr>
        <w:t xml:space="preserve"> н.р.</w:t>
      </w:r>
    </w:p>
    <w:p w:rsidR="00226104" w:rsidRPr="008143F3" w:rsidRDefault="00226104" w:rsidP="006769FC">
      <w:pPr>
        <w:pStyle w:val="Style2"/>
        <w:widowControl/>
        <w:spacing w:line="276" w:lineRule="auto"/>
        <w:ind w:left="3801"/>
        <w:contextualSpacing/>
        <w:jc w:val="both"/>
        <w:rPr>
          <w:rFonts w:asciiTheme="majorBidi" w:hAnsiTheme="majorBidi" w:cstheme="majorBidi"/>
          <w:sz w:val="28"/>
          <w:lang w:val="uk-UA"/>
        </w:rPr>
      </w:pPr>
    </w:p>
    <w:tbl>
      <w:tblPr>
        <w:tblStyle w:val="a8"/>
        <w:tblW w:w="0" w:type="auto"/>
        <w:tblLook w:val="04A0" w:firstRow="1" w:lastRow="0" w:firstColumn="1" w:lastColumn="0" w:noHBand="0" w:noVBand="1"/>
      </w:tblPr>
      <w:tblGrid>
        <w:gridCol w:w="929"/>
        <w:gridCol w:w="4204"/>
        <w:gridCol w:w="629"/>
        <w:gridCol w:w="639"/>
        <w:gridCol w:w="639"/>
        <w:gridCol w:w="614"/>
        <w:gridCol w:w="623"/>
        <w:gridCol w:w="620"/>
        <w:gridCol w:w="632"/>
        <w:gridCol w:w="625"/>
        <w:gridCol w:w="621"/>
        <w:gridCol w:w="782"/>
        <w:gridCol w:w="713"/>
        <w:gridCol w:w="639"/>
        <w:gridCol w:w="1650"/>
      </w:tblGrid>
      <w:tr w:rsidR="008143F3" w:rsidRPr="008143F3" w:rsidTr="00226104">
        <w:tc>
          <w:tcPr>
            <w:tcW w:w="982" w:type="dxa"/>
            <w:vMerge w:val="restart"/>
            <w:textDirection w:val="btLr"/>
            <w:vAlign w:val="center"/>
          </w:tcPr>
          <w:p w:rsidR="00973130" w:rsidRPr="008143F3" w:rsidRDefault="00973130" w:rsidP="006769FC">
            <w:pPr>
              <w:pStyle w:val="Style2"/>
              <w:widowControl/>
              <w:spacing w:line="276" w:lineRule="auto"/>
              <w:ind w:left="113" w:right="113"/>
              <w:contextualSpacing/>
              <w:jc w:val="center"/>
              <w:rPr>
                <w:rFonts w:asciiTheme="majorBidi" w:hAnsiTheme="majorBidi" w:cstheme="majorBidi"/>
                <w:sz w:val="28"/>
                <w:lang w:val="uk-UA"/>
              </w:rPr>
            </w:pPr>
            <w:r w:rsidRPr="008143F3">
              <w:rPr>
                <w:rFonts w:asciiTheme="majorBidi" w:hAnsiTheme="majorBidi" w:cstheme="majorBidi"/>
                <w:sz w:val="28"/>
                <w:lang w:val="uk-UA" w:eastAsia="uk-UA"/>
              </w:rPr>
              <w:t>шифр</w:t>
            </w:r>
          </w:p>
        </w:tc>
        <w:tc>
          <w:tcPr>
            <w:tcW w:w="4625" w:type="dxa"/>
            <w:vAlign w:val="center"/>
          </w:tcPr>
          <w:p w:rsidR="00973130" w:rsidRPr="008143F3" w:rsidRDefault="00043DE0" w:rsidP="006769FC">
            <w:pPr>
              <w:pStyle w:val="Style2"/>
              <w:widowControl/>
              <w:spacing w:line="276" w:lineRule="auto"/>
              <w:contextualSpacing/>
              <w:jc w:val="center"/>
              <w:rPr>
                <w:rFonts w:asciiTheme="majorBidi" w:hAnsiTheme="majorBidi" w:cstheme="majorBidi"/>
                <w:sz w:val="28"/>
                <w:lang w:val="uk-UA"/>
              </w:rPr>
            </w:pPr>
            <w:r w:rsidRPr="008143F3">
              <w:rPr>
                <w:rFonts w:asciiTheme="majorBidi" w:hAnsiTheme="majorBidi" w:cstheme="majorBidi"/>
                <w:sz w:val="28"/>
                <w:lang w:val="uk-UA" w:eastAsia="uk-UA"/>
              </w:rPr>
              <w:t>Аспірант</w:t>
            </w:r>
          </w:p>
        </w:tc>
        <w:tc>
          <w:tcPr>
            <w:tcW w:w="6388" w:type="dxa"/>
            <w:gridSpan w:val="10"/>
            <w:vAlign w:val="center"/>
          </w:tcPr>
          <w:p w:rsidR="00973130" w:rsidRPr="008143F3" w:rsidRDefault="00973130" w:rsidP="006769FC">
            <w:pPr>
              <w:pStyle w:val="Style2"/>
              <w:widowControl/>
              <w:spacing w:line="276" w:lineRule="auto"/>
              <w:contextualSpacing/>
              <w:jc w:val="center"/>
              <w:rPr>
                <w:rFonts w:asciiTheme="majorBidi" w:hAnsiTheme="majorBidi" w:cstheme="majorBidi"/>
                <w:sz w:val="28"/>
                <w:lang w:val="uk-UA"/>
              </w:rPr>
            </w:pPr>
            <w:r w:rsidRPr="008143F3">
              <w:rPr>
                <w:rFonts w:asciiTheme="majorBidi" w:hAnsiTheme="majorBidi" w:cstheme="majorBidi"/>
                <w:sz w:val="28"/>
                <w:lang w:val="uk-UA" w:eastAsia="uk-UA"/>
              </w:rPr>
              <w:t xml:space="preserve">Форма навчання:                             </w:t>
            </w:r>
            <w:r w:rsidRPr="008143F3">
              <w:rPr>
                <w:rFonts w:asciiTheme="majorBidi" w:hAnsiTheme="majorBidi" w:cstheme="majorBidi"/>
                <w:b/>
                <w:sz w:val="28"/>
                <w:lang w:val="uk-UA" w:eastAsia="uk-UA"/>
              </w:rPr>
              <w:t>денна</w:t>
            </w:r>
            <w:r w:rsidR="00DA577F" w:rsidRPr="008143F3">
              <w:rPr>
                <w:rFonts w:asciiTheme="majorBidi" w:hAnsiTheme="majorBidi" w:cstheme="majorBidi"/>
                <w:b/>
                <w:sz w:val="28"/>
                <w:lang w:val="uk-UA" w:eastAsia="uk-UA"/>
              </w:rPr>
              <w:t>, заочна</w:t>
            </w:r>
          </w:p>
        </w:tc>
        <w:tc>
          <w:tcPr>
            <w:tcW w:w="648" w:type="dxa"/>
            <w:vMerge w:val="restart"/>
            <w:textDirection w:val="btLr"/>
          </w:tcPr>
          <w:p w:rsidR="00973130" w:rsidRPr="008143F3" w:rsidRDefault="00973130" w:rsidP="006769FC">
            <w:pPr>
              <w:pStyle w:val="Style2"/>
              <w:widowControl/>
              <w:spacing w:line="276" w:lineRule="auto"/>
              <w:ind w:left="113" w:right="113"/>
              <w:contextualSpacing/>
              <w:jc w:val="both"/>
              <w:rPr>
                <w:rFonts w:asciiTheme="majorBidi" w:hAnsiTheme="majorBidi" w:cstheme="majorBidi"/>
                <w:sz w:val="28"/>
                <w:lang w:val="uk-UA"/>
              </w:rPr>
            </w:pPr>
            <w:r w:rsidRPr="008143F3">
              <w:rPr>
                <w:rFonts w:asciiTheme="majorBidi" w:hAnsiTheme="majorBidi" w:cstheme="majorBidi"/>
                <w:sz w:val="28"/>
                <w:lang w:val="uk-UA" w:eastAsia="uk-UA"/>
              </w:rPr>
              <w:t>Форма контролю</w:t>
            </w:r>
          </w:p>
        </w:tc>
        <w:tc>
          <w:tcPr>
            <w:tcW w:w="648" w:type="dxa"/>
            <w:vMerge w:val="restart"/>
            <w:textDirection w:val="btLr"/>
          </w:tcPr>
          <w:p w:rsidR="00973130" w:rsidRPr="008143F3" w:rsidRDefault="00973130" w:rsidP="006769FC">
            <w:pPr>
              <w:pStyle w:val="Style2"/>
              <w:widowControl/>
              <w:spacing w:line="276" w:lineRule="auto"/>
              <w:ind w:left="113" w:right="113"/>
              <w:contextualSpacing/>
              <w:jc w:val="both"/>
              <w:rPr>
                <w:rFonts w:asciiTheme="majorBidi" w:hAnsiTheme="majorBidi" w:cstheme="majorBidi"/>
                <w:sz w:val="28"/>
                <w:lang w:val="uk-UA"/>
              </w:rPr>
            </w:pPr>
            <w:r w:rsidRPr="008143F3">
              <w:rPr>
                <w:rFonts w:asciiTheme="majorBidi" w:hAnsiTheme="majorBidi" w:cstheme="majorBidi"/>
                <w:sz w:val="28"/>
                <w:lang w:val="uk-UA" w:eastAsia="uk-UA"/>
              </w:rPr>
              <w:t>Семестр</w:t>
            </w:r>
          </w:p>
        </w:tc>
        <w:tc>
          <w:tcPr>
            <w:tcW w:w="1494" w:type="dxa"/>
            <w:vMerge w:val="restart"/>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r w:rsidRPr="008143F3">
              <w:rPr>
                <w:rFonts w:asciiTheme="majorBidi" w:hAnsiTheme="majorBidi" w:cstheme="majorBidi"/>
                <w:sz w:val="28"/>
                <w:lang w:val="uk-UA" w:eastAsia="uk-UA"/>
              </w:rPr>
              <w:t>Відмітка про погодження</w:t>
            </w:r>
          </w:p>
        </w:tc>
      </w:tr>
      <w:tr w:rsidR="008143F3" w:rsidRPr="008143F3" w:rsidTr="00226104">
        <w:tc>
          <w:tcPr>
            <w:tcW w:w="982"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4625" w:type="dxa"/>
            <w:vMerge w:val="restart"/>
            <w:vAlign w:val="center"/>
          </w:tcPr>
          <w:p w:rsidR="00973130" w:rsidRPr="008143F3" w:rsidRDefault="00973130" w:rsidP="006769FC">
            <w:pPr>
              <w:pStyle w:val="Style2"/>
              <w:widowControl/>
              <w:spacing w:line="276" w:lineRule="auto"/>
              <w:contextualSpacing/>
              <w:jc w:val="center"/>
              <w:rPr>
                <w:rFonts w:asciiTheme="majorBidi" w:hAnsiTheme="majorBidi" w:cstheme="majorBidi"/>
                <w:sz w:val="28"/>
                <w:lang w:val="uk-UA"/>
              </w:rPr>
            </w:pPr>
            <w:r w:rsidRPr="008143F3">
              <w:rPr>
                <w:rFonts w:asciiTheme="majorBidi" w:hAnsiTheme="majorBidi" w:cstheme="majorBidi"/>
                <w:sz w:val="28"/>
                <w:lang w:val="uk-UA" w:eastAsia="uk-UA"/>
              </w:rPr>
              <w:t>Назва спеціальності (спеціалізації)</w:t>
            </w:r>
          </w:p>
        </w:tc>
        <w:tc>
          <w:tcPr>
            <w:tcW w:w="636" w:type="dxa"/>
            <w:vMerge w:val="restart"/>
            <w:textDirection w:val="btLr"/>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r w:rsidRPr="008143F3">
              <w:rPr>
                <w:rFonts w:asciiTheme="majorBidi" w:hAnsiTheme="majorBidi" w:cstheme="majorBidi"/>
                <w:sz w:val="28"/>
                <w:lang w:val="uk-UA" w:eastAsia="uk-UA"/>
              </w:rPr>
              <w:t>Кредитів на сем.</w:t>
            </w:r>
          </w:p>
        </w:tc>
        <w:tc>
          <w:tcPr>
            <w:tcW w:w="3206" w:type="dxa"/>
            <w:gridSpan w:val="5"/>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r w:rsidRPr="008143F3">
              <w:rPr>
                <w:rFonts w:asciiTheme="majorBidi" w:hAnsiTheme="majorBidi" w:cstheme="majorBidi"/>
                <w:sz w:val="28"/>
                <w:lang w:val="uk-UA" w:eastAsia="uk-UA"/>
              </w:rPr>
              <w:t>Обсяг годин</w:t>
            </w:r>
          </w:p>
        </w:tc>
        <w:tc>
          <w:tcPr>
            <w:tcW w:w="2546" w:type="dxa"/>
            <w:gridSpan w:val="4"/>
            <w:vMerge w:val="restart"/>
            <w:vAlign w:val="center"/>
          </w:tcPr>
          <w:p w:rsidR="00973130" w:rsidRPr="008143F3" w:rsidRDefault="00973130" w:rsidP="006769FC">
            <w:pPr>
              <w:pStyle w:val="Style2"/>
              <w:widowControl/>
              <w:spacing w:line="276" w:lineRule="auto"/>
              <w:contextualSpacing/>
              <w:jc w:val="center"/>
              <w:rPr>
                <w:rFonts w:asciiTheme="majorBidi" w:hAnsiTheme="majorBidi" w:cstheme="majorBidi"/>
                <w:sz w:val="28"/>
                <w:lang w:val="uk-UA"/>
              </w:rPr>
            </w:pPr>
            <w:r w:rsidRPr="008143F3">
              <w:rPr>
                <w:rFonts w:asciiTheme="majorBidi" w:hAnsiTheme="majorBidi" w:cstheme="majorBidi"/>
                <w:sz w:val="28"/>
                <w:lang w:val="uk-UA" w:eastAsia="uk-UA"/>
              </w:rPr>
              <w:t>Кількість індивідуальних робіт</w:t>
            </w:r>
          </w:p>
        </w:tc>
        <w:tc>
          <w:tcPr>
            <w:tcW w:w="648"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1494"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r>
      <w:tr w:rsidR="008143F3" w:rsidRPr="008143F3" w:rsidTr="00226104">
        <w:tc>
          <w:tcPr>
            <w:tcW w:w="982"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4625"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636"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val="restart"/>
            <w:textDirection w:val="btLr"/>
          </w:tcPr>
          <w:p w:rsidR="00973130" w:rsidRPr="008143F3" w:rsidRDefault="00130FD5" w:rsidP="006769FC">
            <w:pPr>
              <w:pStyle w:val="Style2"/>
              <w:widowControl/>
              <w:spacing w:line="276" w:lineRule="auto"/>
              <w:ind w:left="113" w:right="113"/>
              <w:contextualSpacing/>
              <w:jc w:val="both"/>
              <w:rPr>
                <w:rFonts w:asciiTheme="majorBidi" w:hAnsiTheme="majorBidi" w:cstheme="majorBidi"/>
                <w:sz w:val="28"/>
                <w:lang w:val="uk-UA"/>
              </w:rPr>
            </w:pPr>
            <w:r w:rsidRPr="008143F3">
              <w:rPr>
                <w:rFonts w:asciiTheme="majorBidi" w:hAnsiTheme="majorBidi" w:cstheme="majorBidi"/>
                <w:sz w:val="28"/>
                <w:lang w:val="uk-UA" w:eastAsia="uk-UA"/>
              </w:rPr>
              <w:t>Усього</w:t>
            </w:r>
          </w:p>
        </w:tc>
        <w:tc>
          <w:tcPr>
            <w:tcW w:w="2558" w:type="dxa"/>
            <w:gridSpan w:val="4"/>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r w:rsidRPr="008143F3">
              <w:rPr>
                <w:rFonts w:asciiTheme="majorBidi" w:hAnsiTheme="majorBidi" w:cstheme="majorBidi"/>
                <w:sz w:val="28"/>
                <w:lang w:val="uk-UA" w:eastAsia="uk-UA"/>
              </w:rPr>
              <w:t>аудиторних</w:t>
            </w:r>
          </w:p>
        </w:tc>
        <w:tc>
          <w:tcPr>
            <w:tcW w:w="2546" w:type="dxa"/>
            <w:gridSpan w:val="4"/>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1494"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r>
      <w:tr w:rsidR="008143F3" w:rsidRPr="008143F3" w:rsidTr="00226104">
        <w:tc>
          <w:tcPr>
            <w:tcW w:w="982"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4625"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636"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val="restart"/>
            <w:textDirection w:val="btLr"/>
          </w:tcPr>
          <w:p w:rsidR="00973130" w:rsidRPr="008143F3" w:rsidRDefault="00973130" w:rsidP="006769FC">
            <w:pPr>
              <w:pStyle w:val="Style2"/>
              <w:widowControl/>
              <w:spacing w:line="276" w:lineRule="auto"/>
              <w:ind w:left="113" w:right="113"/>
              <w:contextualSpacing/>
              <w:jc w:val="both"/>
              <w:rPr>
                <w:rFonts w:asciiTheme="majorBidi" w:hAnsiTheme="majorBidi" w:cstheme="majorBidi"/>
                <w:sz w:val="28"/>
                <w:lang w:val="uk-UA"/>
              </w:rPr>
            </w:pPr>
            <w:r w:rsidRPr="008143F3">
              <w:rPr>
                <w:rFonts w:asciiTheme="majorBidi" w:hAnsiTheme="majorBidi" w:cstheme="majorBidi"/>
                <w:sz w:val="28"/>
                <w:lang w:val="uk-UA" w:eastAsia="uk-UA"/>
              </w:rPr>
              <w:t>Разом</w:t>
            </w:r>
          </w:p>
        </w:tc>
        <w:tc>
          <w:tcPr>
            <w:tcW w:w="1910" w:type="dxa"/>
            <w:gridSpan w:val="3"/>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r w:rsidRPr="008143F3">
              <w:rPr>
                <w:rFonts w:asciiTheme="majorBidi" w:hAnsiTheme="majorBidi" w:cstheme="majorBidi"/>
                <w:sz w:val="28"/>
                <w:lang w:val="uk-UA" w:eastAsia="uk-UA"/>
              </w:rPr>
              <w:t>у тому числі</w:t>
            </w:r>
          </w:p>
        </w:tc>
        <w:tc>
          <w:tcPr>
            <w:tcW w:w="2546" w:type="dxa"/>
            <w:gridSpan w:val="4"/>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1494"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r>
      <w:tr w:rsidR="008143F3" w:rsidRPr="008143F3" w:rsidTr="00226104">
        <w:trPr>
          <w:trHeight w:val="856"/>
        </w:trPr>
        <w:tc>
          <w:tcPr>
            <w:tcW w:w="982"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4625"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636"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636" w:type="dxa"/>
            <w:vAlign w:val="center"/>
          </w:tcPr>
          <w:p w:rsidR="00973130" w:rsidRPr="008143F3" w:rsidRDefault="00973130" w:rsidP="006769FC">
            <w:pPr>
              <w:pStyle w:val="Style2"/>
              <w:widowControl/>
              <w:spacing w:line="276" w:lineRule="auto"/>
              <w:contextualSpacing/>
              <w:jc w:val="center"/>
              <w:rPr>
                <w:rFonts w:asciiTheme="majorBidi" w:hAnsiTheme="majorBidi" w:cstheme="majorBidi"/>
                <w:sz w:val="28"/>
                <w:lang w:val="uk-UA"/>
              </w:rPr>
            </w:pPr>
            <w:r w:rsidRPr="008143F3">
              <w:rPr>
                <w:rFonts w:asciiTheme="majorBidi" w:hAnsiTheme="majorBidi" w:cstheme="majorBidi"/>
                <w:sz w:val="28"/>
                <w:lang w:val="uk-UA"/>
              </w:rPr>
              <w:t>Л</w:t>
            </w:r>
          </w:p>
        </w:tc>
        <w:tc>
          <w:tcPr>
            <w:tcW w:w="637" w:type="dxa"/>
            <w:vAlign w:val="center"/>
          </w:tcPr>
          <w:p w:rsidR="00973130" w:rsidRPr="008143F3" w:rsidRDefault="00973130" w:rsidP="006769FC">
            <w:pPr>
              <w:pStyle w:val="Style2"/>
              <w:widowControl/>
              <w:spacing w:line="276" w:lineRule="auto"/>
              <w:contextualSpacing/>
              <w:jc w:val="center"/>
              <w:rPr>
                <w:rFonts w:asciiTheme="majorBidi" w:hAnsiTheme="majorBidi" w:cstheme="majorBidi"/>
                <w:sz w:val="28"/>
                <w:lang w:val="uk-UA"/>
              </w:rPr>
            </w:pPr>
            <w:r w:rsidRPr="008143F3">
              <w:rPr>
                <w:rFonts w:asciiTheme="majorBidi" w:hAnsiTheme="majorBidi" w:cstheme="majorBidi"/>
                <w:sz w:val="28"/>
                <w:lang w:val="uk-UA"/>
              </w:rPr>
              <w:t>Лр</w:t>
            </w:r>
          </w:p>
        </w:tc>
        <w:tc>
          <w:tcPr>
            <w:tcW w:w="637" w:type="dxa"/>
            <w:vAlign w:val="center"/>
          </w:tcPr>
          <w:p w:rsidR="00973130" w:rsidRPr="008143F3" w:rsidRDefault="00973130" w:rsidP="006769FC">
            <w:pPr>
              <w:pStyle w:val="Style2"/>
              <w:widowControl/>
              <w:spacing w:line="276" w:lineRule="auto"/>
              <w:contextualSpacing/>
              <w:jc w:val="center"/>
              <w:rPr>
                <w:rFonts w:asciiTheme="majorBidi" w:hAnsiTheme="majorBidi" w:cstheme="majorBidi"/>
                <w:sz w:val="28"/>
                <w:lang w:val="uk-UA"/>
              </w:rPr>
            </w:pPr>
            <w:r w:rsidRPr="008143F3">
              <w:rPr>
                <w:rFonts w:asciiTheme="majorBidi" w:hAnsiTheme="majorBidi" w:cstheme="majorBidi"/>
                <w:sz w:val="28"/>
                <w:lang w:val="uk-UA"/>
              </w:rPr>
              <w:t>Пз</w:t>
            </w:r>
          </w:p>
        </w:tc>
        <w:tc>
          <w:tcPr>
            <w:tcW w:w="637" w:type="dxa"/>
            <w:vAlign w:val="center"/>
          </w:tcPr>
          <w:p w:rsidR="00973130" w:rsidRPr="008143F3" w:rsidRDefault="00973130" w:rsidP="006769FC">
            <w:pPr>
              <w:pStyle w:val="Style2"/>
              <w:widowControl/>
              <w:spacing w:line="276" w:lineRule="auto"/>
              <w:contextualSpacing/>
              <w:jc w:val="center"/>
              <w:rPr>
                <w:rFonts w:asciiTheme="majorBidi" w:hAnsiTheme="majorBidi" w:cstheme="majorBidi"/>
                <w:sz w:val="28"/>
                <w:lang w:val="uk-UA"/>
              </w:rPr>
            </w:pPr>
            <w:r w:rsidRPr="008143F3">
              <w:rPr>
                <w:rFonts w:asciiTheme="majorBidi" w:hAnsiTheme="majorBidi" w:cstheme="majorBidi"/>
                <w:sz w:val="28"/>
                <w:lang w:val="uk-UA"/>
              </w:rPr>
              <w:t>КП</w:t>
            </w:r>
          </w:p>
        </w:tc>
        <w:tc>
          <w:tcPr>
            <w:tcW w:w="637" w:type="dxa"/>
            <w:vAlign w:val="center"/>
          </w:tcPr>
          <w:p w:rsidR="00973130" w:rsidRPr="008143F3" w:rsidRDefault="00973130" w:rsidP="006769FC">
            <w:pPr>
              <w:pStyle w:val="Style2"/>
              <w:widowControl/>
              <w:spacing w:line="276" w:lineRule="auto"/>
              <w:contextualSpacing/>
              <w:jc w:val="center"/>
              <w:rPr>
                <w:rFonts w:asciiTheme="majorBidi" w:hAnsiTheme="majorBidi" w:cstheme="majorBidi"/>
                <w:sz w:val="28"/>
                <w:lang w:val="uk-UA"/>
              </w:rPr>
            </w:pPr>
            <w:r w:rsidRPr="008143F3">
              <w:rPr>
                <w:rFonts w:asciiTheme="majorBidi" w:hAnsiTheme="majorBidi" w:cstheme="majorBidi"/>
                <w:sz w:val="28"/>
                <w:lang w:val="uk-UA"/>
              </w:rPr>
              <w:t>КР</w:t>
            </w:r>
          </w:p>
        </w:tc>
        <w:tc>
          <w:tcPr>
            <w:tcW w:w="637" w:type="dxa"/>
            <w:vAlign w:val="center"/>
          </w:tcPr>
          <w:p w:rsidR="00973130" w:rsidRPr="008143F3" w:rsidRDefault="00973130" w:rsidP="006769FC">
            <w:pPr>
              <w:pStyle w:val="Style2"/>
              <w:widowControl/>
              <w:spacing w:line="276" w:lineRule="auto"/>
              <w:contextualSpacing/>
              <w:jc w:val="center"/>
              <w:rPr>
                <w:rFonts w:asciiTheme="majorBidi" w:hAnsiTheme="majorBidi" w:cstheme="majorBidi"/>
                <w:sz w:val="28"/>
                <w:lang w:val="uk-UA"/>
              </w:rPr>
            </w:pPr>
            <w:r w:rsidRPr="008143F3">
              <w:rPr>
                <w:rFonts w:asciiTheme="majorBidi" w:hAnsiTheme="majorBidi" w:cstheme="majorBidi"/>
                <w:sz w:val="28"/>
                <w:lang w:val="uk-UA"/>
              </w:rPr>
              <w:t>РГ</w:t>
            </w:r>
          </w:p>
        </w:tc>
        <w:tc>
          <w:tcPr>
            <w:tcW w:w="635" w:type="dxa"/>
            <w:vAlign w:val="center"/>
          </w:tcPr>
          <w:p w:rsidR="00973130" w:rsidRPr="008143F3" w:rsidRDefault="00EC48BF" w:rsidP="006769FC">
            <w:pPr>
              <w:pStyle w:val="Style2"/>
              <w:widowControl/>
              <w:spacing w:line="276" w:lineRule="auto"/>
              <w:contextualSpacing/>
              <w:jc w:val="center"/>
              <w:rPr>
                <w:rFonts w:asciiTheme="majorBidi" w:hAnsiTheme="majorBidi" w:cstheme="majorBidi"/>
                <w:sz w:val="28"/>
                <w:lang w:val="uk-UA"/>
              </w:rPr>
            </w:pPr>
            <w:r w:rsidRPr="008143F3">
              <w:rPr>
                <w:rFonts w:asciiTheme="majorBidi" w:hAnsiTheme="majorBidi" w:cstheme="majorBidi"/>
                <w:sz w:val="28"/>
                <w:lang w:val="uk-UA"/>
              </w:rPr>
              <w:t>конр</w:t>
            </w:r>
          </w:p>
        </w:tc>
        <w:tc>
          <w:tcPr>
            <w:tcW w:w="648"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648"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c>
          <w:tcPr>
            <w:tcW w:w="1494" w:type="dxa"/>
            <w:vMerge/>
          </w:tcPr>
          <w:p w:rsidR="00973130" w:rsidRPr="008143F3" w:rsidRDefault="00973130" w:rsidP="006769FC">
            <w:pPr>
              <w:pStyle w:val="Style2"/>
              <w:widowControl/>
              <w:spacing w:line="276" w:lineRule="auto"/>
              <w:contextualSpacing/>
              <w:jc w:val="both"/>
              <w:rPr>
                <w:rFonts w:asciiTheme="majorBidi" w:hAnsiTheme="majorBidi" w:cstheme="majorBidi"/>
                <w:sz w:val="28"/>
                <w:lang w:val="uk-UA"/>
              </w:rPr>
            </w:pPr>
          </w:p>
        </w:tc>
      </w:tr>
      <w:tr w:rsidR="008143F3" w:rsidRPr="008143F3" w:rsidTr="00226104">
        <w:tc>
          <w:tcPr>
            <w:tcW w:w="982" w:type="dxa"/>
            <w:vAlign w:val="center"/>
          </w:tcPr>
          <w:p w:rsidR="00226104" w:rsidRPr="008143F3" w:rsidRDefault="00ED1C1B" w:rsidP="006769FC">
            <w:pPr>
              <w:spacing w:line="276" w:lineRule="auto"/>
              <w:rPr>
                <w:rFonts w:asciiTheme="majorBidi" w:hAnsiTheme="majorBidi" w:cstheme="majorBidi"/>
                <w:sz w:val="28"/>
                <w:lang w:val="uk-UA" w:eastAsia="uk-UA"/>
              </w:rPr>
            </w:pPr>
            <w:r w:rsidRPr="008143F3">
              <w:rPr>
                <w:rFonts w:asciiTheme="majorBidi" w:hAnsiTheme="majorBidi" w:cstheme="majorBidi"/>
                <w:sz w:val="28"/>
                <w:lang w:val="uk-UA" w:eastAsia="uk-UA"/>
              </w:rPr>
              <w:t>051</w:t>
            </w:r>
          </w:p>
        </w:tc>
        <w:tc>
          <w:tcPr>
            <w:tcW w:w="4625" w:type="dxa"/>
            <w:vAlign w:val="center"/>
          </w:tcPr>
          <w:p w:rsidR="00226104" w:rsidRPr="008143F3" w:rsidRDefault="00ED1C1B" w:rsidP="006769FC">
            <w:pPr>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Економіка</w:t>
            </w:r>
          </w:p>
        </w:tc>
        <w:tc>
          <w:tcPr>
            <w:tcW w:w="636" w:type="dxa"/>
            <w:vAlign w:val="center"/>
          </w:tcPr>
          <w:p w:rsidR="00226104" w:rsidRPr="008143F3" w:rsidRDefault="00226104" w:rsidP="006769FC">
            <w:pPr>
              <w:spacing w:line="276" w:lineRule="auto"/>
              <w:jc w:val="center"/>
              <w:rPr>
                <w:rFonts w:asciiTheme="majorBidi" w:hAnsiTheme="majorBidi" w:cstheme="majorBidi"/>
                <w:b/>
                <w:i/>
                <w:sz w:val="28"/>
                <w:lang w:val="uk-UA" w:eastAsia="uk-UA"/>
              </w:rPr>
            </w:pPr>
            <w:r w:rsidRPr="008143F3">
              <w:rPr>
                <w:rFonts w:asciiTheme="majorBidi" w:hAnsiTheme="majorBidi" w:cstheme="majorBidi"/>
                <w:b/>
                <w:i/>
                <w:sz w:val="28"/>
                <w:lang w:val="uk-UA" w:eastAsia="uk-UA"/>
              </w:rPr>
              <w:t>3</w:t>
            </w:r>
          </w:p>
        </w:tc>
        <w:tc>
          <w:tcPr>
            <w:tcW w:w="648" w:type="dxa"/>
            <w:vAlign w:val="center"/>
          </w:tcPr>
          <w:p w:rsidR="00226104" w:rsidRPr="008143F3" w:rsidRDefault="00033B3C" w:rsidP="006769FC">
            <w:pPr>
              <w:spacing w:line="276" w:lineRule="auto"/>
              <w:jc w:val="center"/>
              <w:rPr>
                <w:rFonts w:asciiTheme="majorBidi" w:hAnsiTheme="majorBidi" w:cstheme="majorBidi"/>
                <w:b/>
                <w:i/>
                <w:sz w:val="28"/>
                <w:lang w:val="uk-UA" w:eastAsia="uk-UA"/>
              </w:rPr>
            </w:pPr>
            <w:r w:rsidRPr="008143F3">
              <w:rPr>
                <w:rFonts w:asciiTheme="majorBidi" w:hAnsiTheme="majorBidi" w:cstheme="majorBidi"/>
                <w:b/>
                <w:i/>
                <w:sz w:val="28"/>
                <w:lang w:val="uk-UA" w:eastAsia="uk-UA"/>
              </w:rPr>
              <w:t>90</w:t>
            </w:r>
          </w:p>
        </w:tc>
        <w:tc>
          <w:tcPr>
            <w:tcW w:w="648" w:type="dxa"/>
            <w:vAlign w:val="center"/>
          </w:tcPr>
          <w:p w:rsidR="00226104" w:rsidRPr="008143F3" w:rsidRDefault="00033B3C" w:rsidP="006769FC">
            <w:pPr>
              <w:spacing w:line="276" w:lineRule="auto"/>
              <w:jc w:val="center"/>
              <w:rPr>
                <w:rFonts w:asciiTheme="majorBidi" w:hAnsiTheme="majorBidi" w:cstheme="majorBidi"/>
                <w:b/>
                <w:i/>
                <w:sz w:val="28"/>
                <w:lang w:val="uk-UA" w:eastAsia="uk-UA"/>
              </w:rPr>
            </w:pPr>
            <w:r w:rsidRPr="008143F3">
              <w:rPr>
                <w:rFonts w:asciiTheme="majorBidi" w:hAnsiTheme="majorBidi" w:cstheme="majorBidi"/>
                <w:b/>
                <w:i/>
                <w:sz w:val="28"/>
                <w:lang w:val="uk-UA" w:eastAsia="uk-UA"/>
              </w:rPr>
              <w:t>9</w:t>
            </w:r>
            <w:r w:rsidR="00226104" w:rsidRPr="008143F3">
              <w:rPr>
                <w:rFonts w:asciiTheme="majorBidi" w:hAnsiTheme="majorBidi" w:cstheme="majorBidi"/>
                <w:b/>
                <w:i/>
                <w:sz w:val="28"/>
                <w:lang w:val="uk-UA" w:eastAsia="uk-UA"/>
              </w:rPr>
              <w:t>0</w:t>
            </w:r>
          </w:p>
        </w:tc>
        <w:tc>
          <w:tcPr>
            <w:tcW w:w="636" w:type="dxa"/>
            <w:vAlign w:val="center"/>
          </w:tcPr>
          <w:p w:rsidR="00226104" w:rsidRPr="008143F3" w:rsidRDefault="00226104" w:rsidP="006769FC">
            <w:pPr>
              <w:spacing w:line="276" w:lineRule="auto"/>
              <w:jc w:val="center"/>
              <w:rPr>
                <w:rFonts w:asciiTheme="majorBidi" w:hAnsiTheme="majorBidi" w:cstheme="majorBidi"/>
                <w:b/>
                <w:i/>
                <w:sz w:val="28"/>
                <w:lang w:val="uk-UA" w:eastAsia="uk-UA"/>
              </w:rPr>
            </w:pPr>
            <w:r w:rsidRPr="008143F3">
              <w:rPr>
                <w:rFonts w:asciiTheme="majorBidi" w:hAnsiTheme="majorBidi" w:cstheme="majorBidi"/>
                <w:b/>
                <w:i/>
                <w:sz w:val="28"/>
                <w:lang w:val="uk-UA" w:eastAsia="uk-UA"/>
              </w:rPr>
              <w:t>20</w:t>
            </w:r>
          </w:p>
        </w:tc>
        <w:tc>
          <w:tcPr>
            <w:tcW w:w="637" w:type="dxa"/>
            <w:vAlign w:val="center"/>
          </w:tcPr>
          <w:p w:rsidR="00226104" w:rsidRPr="008143F3" w:rsidRDefault="00226104" w:rsidP="006769FC">
            <w:pPr>
              <w:spacing w:line="276" w:lineRule="auto"/>
              <w:jc w:val="center"/>
              <w:rPr>
                <w:rFonts w:asciiTheme="majorBidi" w:hAnsiTheme="majorBidi" w:cstheme="majorBidi"/>
                <w:b/>
                <w:i/>
                <w:sz w:val="28"/>
                <w:lang w:val="uk-UA" w:eastAsia="uk-UA"/>
              </w:rPr>
            </w:pPr>
          </w:p>
        </w:tc>
        <w:tc>
          <w:tcPr>
            <w:tcW w:w="637" w:type="dxa"/>
            <w:vAlign w:val="center"/>
          </w:tcPr>
          <w:p w:rsidR="00226104" w:rsidRPr="008143F3" w:rsidRDefault="00226104" w:rsidP="006769FC">
            <w:pPr>
              <w:spacing w:line="276" w:lineRule="auto"/>
              <w:jc w:val="center"/>
              <w:rPr>
                <w:rFonts w:asciiTheme="majorBidi" w:hAnsiTheme="majorBidi" w:cstheme="majorBidi"/>
                <w:b/>
                <w:i/>
                <w:sz w:val="28"/>
                <w:lang w:val="uk-UA" w:eastAsia="uk-UA"/>
              </w:rPr>
            </w:pPr>
            <w:r w:rsidRPr="008143F3">
              <w:rPr>
                <w:rFonts w:asciiTheme="majorBidi" w:hAnsiTheme="majorBidi" w:cstheme="majorBidi"/>
                <w:b/>
                <w:i/>
                <w:sz w:val="28"/>
                <w:lang w:val="uk-UA" w:eastAsia="uk-UA"/>
              </w:rPr>
              <w:t>10</w:t>
            </w:r>
          </w:p>
        </w:tc>
        <w:tc>
          <w:tcPr>
            <w:tcW w:w="637" w:type="dxa"/>
            <w:vAlign w:val="center"/>
          </w:tcPr>
          <w:p w:rsidR="00226104" w:rsidRPr="008143F3" w:rsidRDefault="00226104" w:rsidP="006769FC">
            <w:pPr>
              <w:pStyle w:val="Style2"/>
              <w:widowControl/>
              <w:spacing w:line="276" w:lineRule="auto"/>
              <w:contextualSpacing/>
              <w:jc w:val="center"/>
              <w:rPr>
                <w:rFonts w:asciiTheme="majorBidi" w:hAnsiTheme="majorBidi" w:cstheme="majorBidi"/>
                <w:sz w:val="28"/>
                <w:lang w:val="uk-UA"/>
              </w:rPr>
            </w:pPr>
          </w:p>
        </w:tc>
        <w:tc>
          <w:tcPr>
            <w:tcW w:w="637" w:type="dxa"/>
            <w:vAlign w:val="center"/>
          </w:tcPr>
          <w:p w:rsidR="00226104" w:rsidRPr="008143F3" w:rsidRDefault="00226104" w:rsidP="006769FC">
            <w:pPr>
              <w:spacing w:line="276" w:lineRule="auto"/>
              <w:jc w:val="center"/>
              <w:rPr>
                <w:rFonts w:asciiTheme="majorBidi" w:hAnsiTheme="majorBidi" w:cstheme="majorBidi"/>
                <w:sz w:val="28"/>
                <w:lang w:val="uk-UA"/>
              </w:rPr>
            </w:pPr>
          </w:p>
        </w:tc>
        <w:tc>
          <w:tcPr>
            <w:tcW w:w="637" w:type="dxa"/>
            <w:vAlign w:val="center"/>
          </w:tcPr>
          <w:p w:rsidR="00226104" w:rsidRPr="008143F3" w:rsidRDefault="00226104" w:rsidP="006769FC">
            <w:pPr>
              <w:pStyle w:val="Style2"/>
              <w:widowControl/>
              <w:spacing w:line="276" w:lineRule="auto"/>
              <w:contextualSpacing/>
              <w:jc w:val="center"/>
              <w:rPr>
                <w:rFonts w:asciiTheme="majorBidi" w:hAnsiTheme="majorBidi" w:cstheme="majorBidi"/>
                <w:sz w:val="28"/>
                <w:lang w:val="uk-UA"/>
              </w:rPr>
            </w:pPr>
          </w:p>
        </w:tc>
        <w:tc>
          <w:tcPr>
            <w:tcW w:w="635" w:type="dxa"/>
            <w:vAlign w:val="center"/>
          </w:tcPr>
          <w:p w:rsidR="00226104" w:rsidRPr="008143F3" w:rsidRDefault="00EC48BF" w:rsidP="006769FC">
            <w:pPr>
              <w:pStyle w:val="Style2"/>
              <w:widowControl/>
              <w:spacing w:line="276" w:lineRule="auto"/>
              <w:contextualSpacing/>
              <w:jc w:val="center"/>
              <w:rPr>
                <w:rFonts w:asciiTheme="majorBidi" w:hAnsiTheme="majorBidi" w:cstheme="majorBidi"/>
                <w:sz w:val="28"/>
                <w:lang w:val="uk-UA"/>
              </w:rPr>
            </w:pPr>
            <w:r w:rsidRPr="008143F3">
              <w:rPr>
                <w:rFonts w:asciiTheme="majorBidi" w:hAnsiTheme="majorBidi" w:cstheme="majorBidi"/>
                <w:sz w:val="28"/>
                <w:lang w:val="uk-UA"/>
              </w:rPr>
              <w:t>1</w:t>
            </w:r>
          </w:p>
        </w:tc>
        <w:tc>
          <w:tcPr>
            <w:tcW w:w="648" w:type="dxa"/>
            <w:vAlign w:val="center"/>
          </w:tcPr>
          <w:p w:rsidR="00226104" w:rsidRPr="008143F3" w:rsidRDefault="00033B3C" w:rsidP="006769FC">
            <w:pPr>
              <w:spacing w:line="276" w:lineRule="auto"/>
              <w:jc w:val="center"/>
              <w:rPr>
                <w:rFonts w:asciiTheme="majorBidi" w:hAnsiTheme="majorBidi" w:cstheme="majorBidi"/>
                <w:b/>
                <w:i/>
                <w:sz w:val="28"/>
                <w:lang w:val="uk-UA" w:eastAsia="uk-UA"/>
              </w:rPr>
            </w:pPr>
            <w:r w:rsidRPr="008143F3">
              <w:rPr>
                <w:rFonts w:asciiTheme="majorBidi" w:hAnsiTheme="majorBidi" w:cstheme="majorBidi"/>
                <w:b/>
                <w:i/>
                <w:sz w:val="28"/>
                <w:lang w:val="uk-UA" w:eastAsia="uk-UA"/>
              </w:rPr>
              <w:t>З</w:t>
            </w:r>
            <w:r w:rsidR="00EC48BF" w:rsidRPr="008143F3">
              <w:rPr>
                <w:rFonts w:asciiTheme="majorBidi" w:hAnsiTheme="majorBidi" w:cstheme="majorBidi"/>
                <w:b/>
                <w:i/>
                <w:sz w:val="28"/>
                <w:lang w:val="uk-UA" w:eastAsia="uk-UA"/>
              </w:rPr>
              <w:t>ал.</w:t>
            </w:r>
          </w:p>
        </w:tc>
        <w:tc>
          <w:tcPr>
            <w:tcW w:w="648" w:type="dxa"/>
            <w:vAlign w:val="center"/>
          </w:tcPr>
          <w:p w:rsidR="00226104" w:rsidRPr="008143F3" w:rsidRDefault="00226104" w:rsidP="006769FC">
            <w:pPr>
              <w:spacing w:line="276" w:lineRule="auto"/>
              <w:jc w:val="center"/>
              <w:rPr>
                <w:rFonts w:asciiTheme="majorBidi" w:hAnsiTheme="majorBidi" w:cstheme="majorBidi"/>
                <w:b/>
                <w:i/>
                <w:sz w:val="28"/>
                <w:lang w:val="uk-UA" w:eastAsia="uk-UA"/>
              </w:rPr>
            </w:pPr>
            <w:r w:rsidRPr="008143F3">
              <w:rPr>
                <w:rFonts w:asciiTheme="majorBidi" w:hAnsiTheme="majorBidi" w:cstheme="majorBidi"/>
                <w:b/>
                <w:i/>
                <w:sz w:val="28"/>
                <w:lang w:val="uk-UA" w:eastAsia="uk-UA"/>
              </w:rPr>
              <w:t>2</w:t>
            </w:r>
          </w:p>
        </w:tc>
        <w:tc>
          <w:tcPr>
            <w:tcW w:w="1494" w:type="dxa"/>
            <w:vAlign w:val="center"/>
          </w:tcPr>
          <w:p w:rsidR="00226104" w:rsidRPr="008143F3" w:rsidRDefault="00226104" w:rsidP="006769FC">
            <w:pPr>
              <w:pStyle w:val="Style2"/>
              <w:widowControl/>
              <w:spacing w:line="276" w:lineRule="auto"/>
              <w:contextualSpacing/>
              <w:jc w:val="center"/>
              <w:rPr>
                <w:rFonts w:asciiTheme="majorBidi" w:hAnsiTheme="majorBidi" w:cstheme="majorBidi"/>
                <w:sz w:val="28"/>
                <w:lang w:val="uk-UA"/>
              </w:rPr>
            </w:pPr>
          </w:p>
        </w:tc>
      </w:tr>
    </w:tbl>
    <w:p w:rsidR="00973130" w:rsidRPr="008143F3" w:rsidRDefault="00973130" w:rsidP="006769FC">
      <w:pPr>
        <w:pStyle w:val="Style2"/>
        <w:widowControl/>
        <w:spacing w:line="276" w:lineRule="auto"/>
        <w:contextualSpacing/>
        <w:jc w:val="both"/>
        <w:rPr>
          <w:rFonts w:asciiTheme="majorBidi" w:hAnsiTheme="majorBidi" w:cstheme="majorBidi"/>
          <w:lang w:val="uk-UA"/>
        </w:rPr>
      </w:pPr>
    </w:p>
    <w:p w:rsidR="00973130" w:rsidRPr="008143F3" w:rsidRDefault="00973130" w:rsidP="006769FC">
      <w:pPr>
        <w:pStyle w:val="Style2"/>
        <w:widowControl/>
        <w:spacing w:line="276" w:lineRule="auto"/>
        <w:contextualSpacing/>
        <w:jc w:val="both"/>
        <w:rPr>
          <w:rFonts w:asciiTheme="majorBidi" w:hAnsiTheme="majorBidi" w:cstheme="majorBidi"/>
          <w:lang w:val="uk-UA"/>
        </w:rPr>
      </w:pPr>
    </w:p>
    <w:p w:rsidR="00973130" w:rsidRPr="008143F3" w:rsidRDefault="00973130" w:rsidP="006769FC">
      <w:pPr>
        <w:pStyle w:val="Style2"/>
        <w:widowControl/>
        <w:spacing w:line="276" w:lineRule="auto"/>
        <w:contextualSpacing/>
        <w:jc w:val="both"/>
        <w:rPr>
          <w:rFonts w:asciiTheme="majorBidi" w:hAnsiTheme="majorBidi" w:cstheme="majorBidi"/>
          <w:lang w:val="uk-UA"/>
        </w:rPr>
        <w:sectPr w:rsidR="00973130" w:rsidRPr="008143F3" w:rsidSect="00193C87">
          <w:pgSz w:w="16837" w:h="11905" w:orient="landscape" w:code="9"/>
          <w:pgMar w:top="1134" w:right="1134" w:bottom="1361" w:left="1134" w:header="720" w:footer="720" w:gutter="0"/>
          <w:cols w:space="60"/>
          <w:noEndnote/>
          <w:titlePg/>
          <w:docGrid w:linePitch="326"/>
        </w:sectPr>
      </w:pPr>
    </w:p>
    <w:p w:rsidR="006B0916" w:rsidRPr="008143F3" w:rsidRDefault="006B0916" w:rsidP="006769FC">
      <w:pPr>
        <w:spacing w:line="276" w:lineRule="auto"/>
        <w:jc w:val="center"/>
        <w:rPr>
          <w:rFonts w:asciiTheme="majorBidi" w:hAnsiTheme="majorBidi" w:cstheme="majorBidi"/>
          <w:b/>
          <w:noProof/>
          <w:sz w:val="28"/>
          <w:lang w:val="uk-UA"/>
        </w:rPr>
      </w:pPr>
      <w:r w:rsidRPr="008143F3">
        <w:rPr>
          <w:rFonts w:asciiTheme="majorBidi" w:hAnsiTheme="majorBidi" w:cstheme="majorBidi"/>
          <w:b/>
          <w:noProof/>
          <w:sz w:val="28"/>
          <w:lang w:val="uk-UA"/>
        </w:rPr>
        <w:lastRenderedPageBreak/>
        <w:t>Мета та завдання навчальної дисципліни</w:t>
      </w:r>
    </w:p>
    <w:p w:rsidR="006B0916" w:rsidRPr="008143F3" w:rsidRDefault="008A33FF" w:rsidP="008A33FF">
      <w:pPr>
        <w:spacing w:line="276" w:lineRule="auto"/>
        <w:rPr>
          <w:rFonts w:asciiTheme="majorBidi" w:hAnsiTheme="majorBidi" w:cstheme="majorBidi"/>
          <w:noProof/>
          <w:sz w:val="28"/>
          <w:lang w:val="uk-UA"/>
        </w:rPr>
      </w:pPr>
      <w:r w:rsidRPr="008143F3">
        <w:rPr>
          <w:rFonts w:asciiTheme="majorBidi" w:hAnsiTheme="majorBidi" w:cstheme="majorBidi"/>
          <w:noProof/>
          <w:sz w:val="28"/>
          <w:lang w:val="uk-UA"/>
        </w:rPr>
        <w:tab/>
      </w:r>
    </w:p>
    <w:p w:rsidR="00273EFF" w:rsidRPr="008143F3" w:rsidRDefault="002828A3" w:rsidP="006769FC">
      <w:pPr>
        <w:spacing w:line="276" w:lineRule="auto"/>
        <w:ind w:firstLine="708"/>
        <w:jc w:val="both"/>
        <w:rPr>
          <w:rFonts w:asciiTheme="majorBidi" w:hAnsiTheme="majorBidi" w:cstheme="majorBidi"/>
          <w:sz w:val="28"/>
          <w:lang w:val="uk-UA"/>
        </w:rPr>
      </w:pPr>
      <w:r w:rsidRPr="008143F3">
        <w:rPr>
          <w:rFonts w:asciiTheme="majorBidi" w:hAnsiTheme="majorBidi" w:cstheme="majorBidi"/>
          <w:sz w:val="28"/>
          <w:u w:val="single"/>
          <w:lang w:val="uk-UA"/>
        </w:rPr>
        <w:t>Предметом</w:t>
      </w:r>
      <w:r w:rsidRPr="008143F3">
        <w:rPr>
          <w:rFonts w:asciiTheme="majorBidi" w:hAnsiTheme="majorBidi" w:cstheme="majorBidi"/>
          <w:sz w:val="28"/>
          <w:lang w:val="uk-UA"/>
        </w:rPr>
        <w:t xml:space="preserve"> навчальної дисципліни є теорія і методологія підготовки якісних текстів для оприлюднення отриманих наукових рез</w:t>
      </w:r>
      <w:r w:rsidR="00C44575" w:rsidRPr="008143F3">
        <w:rPr>
          <w:rFonts w:asciiTheme="majorBidi" w:hAnsiTheme="majorBidi" w:cstheme="majorBidi"/>
          <w:sz w:val="28"/>
          <w:lang w:val="uk-UA"/>
        </w:rPr>
        <w:t xml:space="preserve">ультатів або </w:t>
      </w:r>
      <w:r w:rsidR="00B3013C">
        <w:rPr>
          <w:rFonts w:asciiTheme="majorBidi" w:hAnsiTheme="majorBidi" w:cstheme="majorBidi"/>
          <w:sz w:val="28"/>
          <w:lang w:val="uk-UA"/>
        </w:rPr>
        <w:t>проєкт</w:t>
      </w:r>
      <w:r w:rsidR="00C44575" w:rsidRPr="008143F3">
        <w:rPr>
          <w:rFonts w:asciiTheme="majorBidi" w:hAnsiTheme="majorBidi" w:cstheme="majorBidi"/>
          <w:sz w:val="28"/>
          <w:lang w:val="uk-UA"/>
        </w:rPr>
        <w:t>ів</w:t>
      </w:r>
      <w:r w:rsidRPr="008143F3">
        <w:rPr>
          <w:rFonts w:asciiTheme="majorBidi" w:hAnsiTheme="majorBidi" w:cstheme="majorBidi"/>
          <w:sz w:val="28"/>
          <w:lang w:val="uk-UA"/>
        </w:rPr>
        <w:t xml:space="preserve"> досліджень з подальшим залученням фінансування. </w:t>
      </w:r>
    </w:p>
    <w:p w:rsidR="00FB3CF8" w:rsidRPr="008143F3" w:rsidRDefault="002828A3" w:rsidP="006769FC">
      <w:pPr>
        <w:spacing w:line="276" w:lineRule="auto"/>
        <w:ind w:firstLine="708"/>
        <w:jc w:val="both"/>
        <w:rPr>
          <w:rFonts w:asciiTheme="majorBidi" w:hAnsiTheme="majorBidi" w:cstheme="majorBidi"/>
          <w:sz w:val="28"/>
          <w:u w:val="single"/>
          <w:lang w:val="uk-UA"/>
        </w:rPr>
      </w:pPr>
      <w:r w:rsidRPr="008143F3">
        <w:rPr>
          <w:rFonts w:asciiTheme="majorBidi" w:hAnsiTheme="majorBidi" w:cstheme="majorBidi"/>
          <w:sz w:val="28"/>
          <w:u w:val="single"/>
          <w:lang w:val="uk-UA"/>
        </w:rPr>
        <w:t>Мета</w:t>
      </w:r>
      <w:r w:rsidRPr="008143F3">
        <w:rPr>
          <w:rFonts w:asciiTheme="majorBidi" w:hAnsiTheme="majorBidi" w:cstheme="majorBidi"/>
          <w:sz w:val="28"/>
          <w:lang w:val="uk-UA"/>
        </w:rPr>
        <w:t xml:space="preserve"> дисципліни – </w:t>
      </w:r>
      <w:r w:rsidR="006466EA" w:rsidRPr="008143F3">
        <w:rPr>
          <w:rFonts w:asciiTheme="majorBidi" w:hAnsiTheme="majorBidi" w:cstheme="majorBidi"/>
          <w:sz w:val="28"/>
          <w:lang w:val="uk-UA"/>
        </w:rPr>
        <w:t>вдосконалення академічної культури, практичних навичок усного й писемного мовлення аспірантів</w:t>
      </w:r>
      <w:r w:rsidR="00C44575" w:rsidRPr="008143F3">
        <w:rPr>
          <w:rFonts w:asciiTheme="majorBidi" w:hAnsiTheme="majorBidi" w:cstheme="majorBidi"/>
          <w:sz w:val="28"/>
          <w:lang w:val="uk-UA"/>
        </w:rPr>
        <w:t>,</w:t>
      </w:r>
      <w:r w:rsidRPr="008143F3">
        <w:rPr>
          <w:rFonts w:asciiTheme="majorBidi" w:hAnsiTheme="majorBidi" w:cstheme="majorBidi"/>
          <w:sz w:val="28"/>
          <w:lang w:val="uk-UA"/>
        </w:rPr>
        <w:t xml:space="preserve"> необхідних для створення конкурентоздатних академічних текстів широкого профілю як невід’ємної частини системи компетенцій </w:t>
      </w:r>
      <w:r w:rsidR="008F2E96" w:rsidRPr="008143F3">
        <w:rPr>
          <w:rFonts w:asciiTheme="majorBidi" w:hAnsiTheme="majorBidi" w:cstheme="majorBidi"/>
          <w:sz w:val="28"/>
          <w:lang w:val="uk-UA"/>
        </w:rPr>
        <w:t xml:space="preserve">науковця </w:t>
      </w:r>
      <w:r w:rsidRPr="008143F3">
        <w:rPr>
          <w:rFonts w:asciiTheme="majorBidi" w:hAnsiTheme="majorBidi" w:cstheme="majorBidi"/>
          <w:sz w:val="28"/>
          <w:lang w:val="uk-UA"/>
        </w:rPr>
        <w:t>або працівника сфери</w:t>
      </w:r>
      <w:r w:rsidR="008A33FF" w:rsidRPr="008143F3">
        <w:rPr>
          <w:rFonts w:asciiTheme="majorBidi" w:hAnsiTheme="majorBidi" w:cstheme="majorBidi"/>
          <w:sz w:val="28"/>
          <w:lang w:val="uk-UA"/>
        </w:rPr>
        <w:t xml:space="preserve"> високотехнологічної індустрії.</w:t>
      </w:r>
    </w:p>
    <w:p w:rsidR="00EC48BF" w:rsidRPr="008143F3" w:rsidRDefault="00EC48BF" w:rsidP="00EC48BF">
      <w:pPr>
        <w:shd w:val="clear" w:color="auto" w:fill="FFFFFF"/>
        <w:ind w:firstLine="708"/>
        <w:jc w:val="both"/>
        <w:rPr>
          <w:rFonts w:asciiTheme="majorBidi" w:hAnsiTheme="majorBidi" w:cstheme="majorBidi"/>
          <w:sz w:val="28"/>
          <w:szCs w:val="28"/>
          <w:lang w:val="uk-UA" w:eastAsia="uk-UA"/>
        </w:rPr>
      </w:pPr>
      <w:r w:rsidRPr="008143F3">
        <w:rPr>
          <w:rFonts w:asciiTheme="majorBidi" w:hAnsiTheme="majorBidi" w:cstheme="majorBidi"/>
          <w:sz w:val="28"/>
          <w:szCs w:val="28"/>
          <w:lang w:val="uk-UA" w:eastAsia="uk-UA"/>
        </w:rPr>
        <w:t>Робоча програма містить витяг з навчального плану, мету вивчення, компетентності, які має здобути аспірант, програмні результати навчання, дані щодо викладачів, зміст курсу, тематику практичних занять, вимоги до виконання індивідуального завдання, шкалу оцінювання знань, вмінь та навичок аспіранта, роз’яснення деяких аспектів організації навчального процесу, список навчально-методичного забезпечення, джерел та літератури для підготовки до практичних занять та виконання індивідуального завдання. Абсолютну більшість позицій зі списку розміщено на Освітньому сайті КНУБА або ж за цією адресою містяться посилання на ці джерела та літературу в інтернеті. Також програма містить основні положення щодо політики академічної доброчесності та політики відвідуваності занять.</w:t>
      </w:r>
    </w:p>
    <w:p w:rsidR="00AE4A2C" w:rsidRPr="008143F3" w:rsidRDefault="00AE4A2C" w:rsidP="006769FC">
      <w:pPr>
        <w:spacing w:line="276" w:lineRule="auto"/>
        <w:jc w:val="both"/>
        <w:rPr>
          <w:rFonts w:asciiTheme="majorBidi" w:hAnsiTheme="majorBidi" w:cstheme="majorBidi"/>
          <w:sz w:val="28"/>
          <w:lang w:val="uk-UA"/>
        </w:rPr>
      </w:pPr>
    </w:p>
    <w:p w:rsidR="00B631A6" w:rsidRPr="008143F3" w:rsidRDefault="00744585" w:rsidP="006769FC">
      <w:pPr>
        <w:spacing w:line="276" w:lineRule="auto"/>
        <w:jc w:val="center"/>
        <w:rPr>
          <w:rFonts w:asciiTheme="majorBidi" w:hAnsiTheme="majorBidi" w:cstheme="majorBidi"/>
          <w:b/>
          <w:sz w:val="28"/>
          <w:lang w:val="uk-UA"/>
        </w:rPr>
      </w:pPr>
      <w:r w:rsidRPr="008143F3">
        <w:rPr>
          <w:rFonts w:asciiTheme="majorBidi" w:hAnsiTheme="majorBidi" w:cstheme="majorBidi"/>
          <w:b/>
          <w:sz w:val="28"/>
          <w:lang w:val="uk-UA"/>
        </w:rPr>
        <w:t>Компетен</w:t>
      </w:r>
      <w:r w:rsidR="00EC48BF" w:rsidRPr="008143F3">
        <w:rPr>
          <w:rFonts w:asciiTheme="majorBidi" w:hAnsiTheme="majorBidi" w:cstheme="majorBidi"/>
          <w:b/>
          <w:sz w:val="28"/>
          <w:lang w:val="uk-UA"/>
        </w:rPr>
        <w:t>тності</w:t>
      </w:r>
      <w:r w:rsidRPr="008143F3">
        <w:rPr>
          <w:rFonts w:asciiTheme="majorBidi" w:hAnsiTheme="majorBidi" w:cstheme="majorBidi"/>
          <w:b/>
          <w:sz w:val="28"/>
          <w:lang w:val="uk-UA"/>
        </w:rPr>
        <w:t xml:space="preserve"> </w:t>
      </w:r>
      <w:r w:rsidR="00B92E10" w:rsidRPr="008143F3">
        <w:rPr>
          <w:rFonts w:asciiTheme="majorBidi" w:hAnsiTheme="majorBidi" w:cstheme="majorBidi"/>
          <w:b/>
          <w:sz w:val="28"/>
          <w:lang w:val="uk-UA"/>
        </w:rPr>
        <w:t>аспірантів</w:t>
      </w:r>
      <w:r w:rsidRPr="008143F3">
        <w:rPr>
          <w:rFonts w:asciiTheme="majorBidi" w:hAnsiTheme="majorBidi" w:cstheme="majorBidi"/>
          <w:b/>
          <w:sz w:val="28"/>
          <w:lang w:val="uk-UA"/>
        </w:rPr>
        <w:t xml:space="preserve">, що формуються </w:t>
      </w:r>
    </w:p>
    <w:p w:rsidR="005615C8" w:rsidRPr="008143F3" w:rsidRDefault="00744585" w:rsidP="00C76D1B">
      <w:pPr>
        <w:spacing w:line="276" w:lineRule="auto"/>
        <w:jc w:val="center"/>
        <w:rPr>
          <w:rFonts w:asciiTheme="majorBidi" w:hAnsiTheme="majorBidi" w:cstheme="majorBidi"/>
          <w:b/>
          <w:sz w:val="28"/>
          <w:lang w:val="uk-UA"/>
        </w:rPr>
      </w:pPr>
      <w:r w:rsidRPr="008143F3">
        <w:rPr>
          <w:rFonts w:asciiTheme="majorBidi" w:hAnsiTheme="majorBidi" w:cstheme="majorBidi"/>
          <w:b/>
          <w:sz w:val="28"/>
          <w:lang w:val="uk-UA"/>
        </w:rPr>
        <w:t>в результаті засвоєння дисципліни</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22"/>
        <w:gridCol w:w="6949"/>
      </w:tblGrid>
      <w:tr w:rsidR="008143F3" w:rsidRPr="00DC4754" w:rsidTr="00666DF3">
        <w:tc>
          <w:tcPr>
            <w:tcW w:w="2122" w:type="dxa"/>
            <w:shd w:val="clear" w:color="auto" w:fill="auto"/>
          </w:tcPr>
          <w:p w:rsidR="00EC48BF" w:rsidRPr="008143F3" w:rsidRDefault="00EC48BF" w:rsidP="00EC48BF">
            <w:pPr>
              <w:rPr>
                <w:rFonts w:asciiTheme="majorBidi" w:hAnsiTheme="majorBidi" w:cstheme="majorBidi"/>
                <w:b/>
                <w:sz w:val="28"/>
                <w:szCs w:val="28"/>
                <w:lang w:val="uk-UA"/>
              </w:rPr>
            </w:pPr>
            <w:r w:rsidRPr="008143F3">
              <w:rPr>
                <w:rFonts w:asciiTheme="majorBidi" w:hAnsiTheme="majorBidi" w:cstheme="majorBidi"/>
                <w:b/>
                <w:sz w:val="28"/>
                <w:szCs w:val="28"/>
                <w:lang w:val="uk-UA"/>
              </w:rPr>
              <w:t>Інтегральна</w:t>
            </w:r>
          </w:p>
          <w:p w:rsidR="00EC48BF" w:rsidRPr="008143F3" w:rsidRDefault="00EC48BF" w:rsidP="00EC48BF">
            <w:pPr>
              <w:rPr>
                <w:rFonts w:asciiTheme="majorBidi" w:hAnsiTheme="majorBidi" w:cstheme="majorBidi"/>
                <w:sz w:val="28"/>
                <w:szCs w:val="28"/>
                <w:lang w:val="uk-UA"/>
              </w:rPr>
            </w:pPr>
            <w:r w:rsidRPr="008143F3">
              <w:rPr>
                <w:rFonts w:asciiTheme="majorBidi" w:hAnsiTheme="majorBidi" w:cstheme="majorBidi"/>
                <w:b/>
                <w:sz w:val="28"/>
                <w:szCs w:val="28"/>
                <w:lang w:val="uk-UA"/>
              </w:rPr>
              <w:t>Компетентність</w:t>
            </w:r>
            <w:r w:rsidR="00666DF3" w:rsidRPr="008143F3">
              <w:rPr>
                <w:rFonts w:asciiTheme="majorBidi" w:hAnsiTheme="majorBidi" w:cstheme="majorBidi"/>
                <w:b/>
                <w:sz w:val="28"/>
                <w:szCs w:val="28"/>
                <w:lang w:val="uk-UA"/>
              </w:rPr>
              <w:t xml:space="preserve"> </w:t>
            </w:r>
            <w:r w:rsidRPr="008143F3">
              <w:rPr>
                <w:rFonts w:asciiTheme="majorBidi" w:hAnsiTheme="majorBidi" w:cstheme="majorBidi"/>
                <w:b/>
                <w:sz w:val="28"/>
                <w:szCs w:val="28"/>
                <w:lang w:val="uk-UA"/>
              </w:rPr>
              <w:t>(ІК)</w:t>
            </w:r>
          </w:p>
        </w:tc>
        <w:tc>
          <w:tcPr>
            <w:tcW w:w="6949" w:type="dxa"/>
            <w:shd w:val="clear" w:color="auto" w:fill="auto"/>
          </w:tcPr>
          <w:p w:rsidR="00EC48BF" w:rsidRPr="008143F3" w:rsidRDefault="00ED1C1B" w:rsidP="00EC48BF">
            <w:pPr>
              <w:jc w:val="both"/>
              <w:rPr>
                <w:rFonts w:asciiTheme="majorBidi" w:hAnsiTheme="majorBidi" w:cstheme="majorBidi"/>
                <w:sz w:val="28"/>
                <w:szCs w:val="28"/>
                <w:lang w:val="uk-UA"/>
              </w:rPr>
            </w:pPr>
            <w:r w:rsidRPr="008143F3">
              <w:rPr>
                <w:rFonts w:asciiTheme="majorBidi" w:hAnsiTheme="majorBidi" w:cstheme="majorBidi"/>
                <w:sz w:val="28"/>
                <w:szCs w:val="28"/>
                <w:lang w:val="uk-UA"/>
              </w:rPr>
              <w:t>Здатність розв’язувати складні комплексні проблеми в області професійної та/або дослідницько-інноваційної діяльності у сфері економіки, що передбачає поглиблене переосмислення існуючих та створення нових цілісних знань та/або професійної практики, що характеризується комплексністю і системністю професійних здібностей.</w:t>
            </w:r>
          </w:p>
        </w:tc>
      </w:tr>
      <w:tr w:rsidR="008143F3" w:rsidRPr="00DC4754" w:rsidTr="00666DF3">
        <w:tc>
          <w:tcPr>
            <w:tcW w:w="2122" w:type="dxa"/>
            <w:shd w:val="clear" w:color="auto" w:fill="auto"/>
          </w:tcPr>
          <w:p w:rsidR="00425C1C" w:rsidRPr="008143F3" w:rsidRDefault="00425C1C" w:rsidP="00425C1C">
            <w:pPr>
              <w:rPr>
                <w:rFonts w:asciiTheme="majorBidi" w:hAnsiTheme="majorBidi" w:cstheme="majorBidi"/>
                <w:b/>
                <w:sz w:val="28"/>
                <w:szCs w:val="28"/>
                <w:lang w:val="uk-UA"/>
              </w:rPr>
            </w:pPr>
            <w:r w:rsidRPr="008143F3">
              <w:rPr>
                <w:rFonts w:asciiTheme="majorBidi" w:hAnsiTheme="majorBidi" w:cstheme="majorBidi"/>
                <w:b/>
                <w:sz w:val="28"/>
                <w:szCs w:val="28"/>
                <w:lang w:val="uk-UA"/>
              </w:rPr>
              <w:t>Загальні</w:t>
            </w:r>
          </w:p>
          <w:p w:rsidR="00425C1C" w:rsidRPr="008143F3" w:rsidRDefault="00425C1C" w:rsidP="00425C1C">
            <w:pPr>
              <w:rPr>
                <w:rFonts w:asciiTheme="majorBidi" w:hAnsiTheme="majorBidi" w:cstheme="majorBidi"/>
                <w:sz w:val="28"/>
                <w:szCs w:val="28"/>
                <w:lang w:val="uk-UA"/>
              </w:rPr>
            </w:pPr>
            <w:r w:rsidRPr="008143F3">
              <w:rPr>
                <w:rFonts w:asciiTheme="majorBidi" w:hAnsiTheme="majorBidi" w:cstheme="majorBidi"/>
                <w:b/>
                <w:sz w:val="28"/>
                <w:szCs w:val="28"/>
                <w:lang w:val="uk-UA"/>
              </w:rPr>
              <w:t>компетентності (ЗК)</w:t>
            </w:r>
          </w:p>
        </w:tc>
        <w:tc>
          <w:tcPr>
            <w:tcW w:w="6949" w:type="dxa"/>
            <w:shd w:val="clear" w:color="auto" w:fill="auto"/>
          </w:tcPr>
          <w:p w:rsidR="00425C1C" w:rsidRPr="008143F3" w:rsidRDefault="00425C1C" w:rsidP="00425C1C">
            <w:pPr>
              <w:pStyle w:val="1"/>
              <w:shd w:val="clear" w:color="auto" w:fill="FFFFFF"/>
              <w:tabs>
                <w:tab w:val="left" w:pos="495"/>
                <w:tab w:val="left" w:pos="920"/>
              </w:tabs>
              <w:spacing w:after="0" w:line="199" w:lineRule="auto"/>
              <w:ind w:left="0"/>
              <w:jc w:val="both"/>
              <w:textAlignment w:val="baseline"/>
              <w:rPr>
                <w:rFonts w:asciiTheme="majorBidi" w:eastAsia="Times New Roman" w:hAnsiTheme="majorBidi" w:cstheme="majorBidi"/>
                <w:sz w:val="28"/>
                <w:szCs w:val="28"/>
                <w:lang w:val="uk-UA" w:eastAsia="ru-RU"/>
              </w:rPr>
            </w:pPr>
            <w:r w:rsidRPr="008143F3">
              <w:rPr>
                <w:rFonts w:asciiTheme="majorBidi" w:eastAsia="Times New Roman" w:hAnsiTheme="majorBidi" w:cstheme="majorBidi"/>
                <w:sz w:val="28"/>
                <w:szCs w:val="28"/>
                <w:lang w:val="uk-UA" w:eastAsia="ru-RU"/>
              </w:rPr>
              <w:t>ЗK02. Здатність до пошуку, оброблення та аналізу інформації з різних джерел, формулювання та обґрунтовування наукових гіпотез, виявлення нових напрямків наукового пізнання та проведення актуальних наукових досліджень.</w:t>
            </w:r>
          </w:p>
          <w:p w:rsidR="00425C1C" w:rsidRPr="008143F3" w:rsidRDefault="00425C1C" w:rsidP="00425C1C">
            <w:pPr>
              <w:suppressAutoHyphens/>
              <w:spacing w:line="199" w:lineRule="auto"/>
              <w:jc w:val="both"/>
              <w:rPr>
                <w:rFonts w:asciiTheme="majorBidi" w:hAnsiTheme="majorBidi" w:cstheme="majorBidi"/>
                <w:sz w:val="28"/>
                <w:szCs w:val="28"/>
                <w:lang w:val="uk-UA"/>
              </w:rPr>
            </w:pPr>
            <w:r w:rsidRPr="008143F3">
              <w:rPr>
                <w:rFonts w:asciiTheme="majorBidi" w:hAnsiTheme="majorBidi" w:cstheme="majorBidi"/>
                <w:sz w:val="28"/>
                <w:szCs w:val="28"/>
                <w:lang w:val="uk-UA"/>
              </w:rPr>
              <w:t xml:space="preserve">ЗК05. Здатність спілкуватись, обґрунтовувати і представляти результати досліджень українською і іноземною мовами, використовуючи сучасні засоби комунікації та інформаційні технології. </w:t>
            </w:r>
          </w:p>
          <w:p w:rsidR="00425C1C" w:rsidRPr="008143F3" w:rsidRDefault="00425C1C" w:rsidP="00425C1C">
            <w:pPr>
              <w:suppressAutoHyphens/>
              <w:spacing w:line="199" w:lineRule="auto"/>
              <w:jc w:val="both"/>
              <w:rPr>
                <w:rFonts w:asciiTheme="majorBidi" w:hAnsiTheme="majorBidi" w:cstheme="majorBidi"/>
                <w:sz w:val="28"/>
                <w:szCs w:val="28"/>
                <w:lang w:val="uk-UA"/>
              </w:rPr>
            </w:pPr>
            <w:r w:rsidRPr="008143F3">
              <w:rPr>
                <w:rFonts w:asciiTheme="majorBidi" w:hAnsiTheme="majorBidi" w:cstheme="majorBidi"/>
                <w:sz w:val="28"/>
                <w:szCs w:val="28"/>
                <w:lang w:val="uk-UA"/>
              </w:rPr>
              <w:t xml:space="preserve">ЗК07. Здатність демонструвати навички роботи в науковому колективі, лідерські якості та відповідальність. </w:t>
            </w:r>
          </w:p>
          <w:p w:rsidR="00425C1C" w:rsidRPr="008143F3" w:rsidRDefault="00425C1C" w:rsidP="00425C1C">
            <w:pPr>
              <w:suppressAutoHyphens/>
              <w:spacing w:line="199" w:lineRule="auto"/>
              <w:jc w:val="both"/>
              <w:rPr>
                <w:rFonts w:asciiTheme="majorBidi" w:hAnsiTheme="majorBidi" w:cstheme="majorBidi"/>
                <w:sz w:val="28"/>
                <w:szCs w:val="28"/>
                <w:lang w:val="uk-UA"/>
              </w:rPr>
            </w:pPr>
            <w:r w:rsidRPr="008143F3">
              <w:rPr>
                <w:rFonts w:asciiTheme="majorBidi" w:hAnsiTheme="majorBidi" w:cstheme="majorBidi"/>
                <w:sz w:val="28"/>
                <w:szCs w:val="28"/>
                <w:lang w:val="uk-UA"/>
              </w:rPr>
              <w:t>ЗК08. Здатність цінувати і поважати мільтикультурність, різноманітність,  діяти на етичних засадах, дотримуватись правил академічної доброчесності.</w:t>
            </w:r>
          </w:p>
          <w:p w:rsidR="00425C1C" w:rsidRPr="008143F3" w:rsidRDefault="00425C1C" w:rsidP="00425C1C">
            <w:pPr>
              <w:pStyle w:val="Default"/>
              <w:snapToGrid w:val="0"/>
              <w:spacing w:line="199" w:lineRule="auto"/>
              <w:jc w:val="both"/>
              <w:rPr>
                <w:rFonts w:asciiTheme="majorBidi" w:hAnsiTheme="majorBidi" w:cstheme="majorBidi"/>
                <w:color w:val="auto"/>
                <w:sz w:val="28"/>
                <w:szCs w:val="28"/>
                <w:lang w:val="uk-UA" w:eastAsia="ru-RU"/>
              </w:rPr>
            </w:pPr>
            <w:r w:rsidRPr="008143F3">
              <w:rPr>
                <w:rFonts w:asciiTheme="majorBidi" w:hAnsiTheme="majorBidi" w:cstheme="majorBidi"/>
                <w:color w:val="auto"/>
                <w:sz w:val="28"/>
                <w:szCs w:val="28"/>
                <w:lang w:val="uk-UA" w:eastAsia="ru-RU"/>
              </w:rPr>
              <w:t xml:space="preserve">ЗК09. Здатність самостійно здобувати і використовувати в практичній діяльності нові знання і вміння, в тому числі </w:t>
            </w:r>
            <w:r w:rsidRPr="008143F3">
              <w:rPr>
                <w:rFonts w:asciiTheme="majorBidi" w:hAnsiTheme="majorBidi" w:cstheme="majorBidi"/>
                <w:color w:val="auto"/>
                <w:sz w:val="28"/>
                <w:szCs w:val="28"/>
                <w:lang w:val="uk-UA" w:eastAsia="ru-RU"/>
              </w:rPr>
              <w:lastRenderedPageBreak/>
              <w:t>в нових галузях знань, безпосередньо не пов'язаних зі сферою діяльності, розширювати і поглиблювати свій науковий світогляд, здатність використовувати поглиблені теоретичні та практичні знання, частина яких знаходиться на передовому рубежі даної науки.</w:t>
            </w:r>
          </w:p>
        </w:tc>
      </w:tr>
      <w:tr w:rsidR="008143F3" w:rsidRPr="008143F3" w:rsidTr="00666DF3">
        <w:tc>
          <w:tcPr>
            <w:tcW w:w="2122" w:type="dxa"/>
            <w:shd w:val="clear" w:color="auto" w:fill="auto"/>
          </w:tcPr>
          <w:p w:rsidR="00425C1C" w:rsidRPr="008143F3" w:rsidRDefault="00425C1C" w:rsidP="00425C1C">
            <w:pPr>
              <w:rPr>
                <w:rFonts w:asciiTheme="majorBidi" w:hAnsiTheme="majorBidi" w:cstheme="majorBidi"/>
                <w:b/>
                <w:sz w:val="28"/>
                <w:szCs w:val="28"/>
                <w:lang w:val="uk-UA"/>
              </w:rPr>
            </w:pPr>
            <w:r w:rsidRPr="008143F3">
              <w:rPr>
                <w:rFonts w:asciiTheme="majorBidi" w:hAnsiTheme="majorBidi" w:cstheme="majorBidi"/>
                <w:b/>
                <w:sz w:val="28"/>
                <w:szCs w:val="28"/>
                <w:lang w:val="uk-UA"/>
              </w:rPr>
              <w:lastRenderedPageBreak/>
              <w:t>Спеціальні</w:t>
            </w:r>
          </w:p>
          <w:p w:rsidR="00425C1C" w:rsidRPr="008143F3" w:rsidRDefault="00425C1C" w:rsidP="00425C1C">
            <w:pPr>
              <w:rPr>
                <w:rFonts w:asciiTheme="majorBidi" w:hAnsiTheme="majorBidi" w:cstheme="majorBidi"/>
                <w:b/>
                <w:sz w:val="28"/>
                <w:szCs w:val="28"/>
                <w:lang w:val="uk-UA"/>
              </w:rPr>
            </w:pPr>
            <w:r w:rsidRPr="008143F3">
              <w:rPr>
                <w:rFonts w:asciiTheme="majorBidi" w:hAnsiTheme="majorBidi" w:cstheme="majorBidi"/>
                <w:b/>
                <w:sz w:val="28"/>
                <w:szCs w:val="28"/>
                <w:lang w:val="uk-UA"/>
              </w:rPr>
              <w:t>компетентності (СК)</w:t>
            </w:r>
          </w:p>
          <w:p w:rsidR="00425C1C" w:rsidRPr="008143F3" w:rsidRDefault="00425C1C" w:rsidP="00425C1C">
            <w:pPr>
              <w:rPr>
                <w:rFonts w:asciiTheme="majorBidi" w:hAnsiTheme="majorBidi" w:cstheme="majorBidi"/>
                <w:b/>
                <w:sz w:val="28"/>
                <w:szCs w:val="28"/>
                <w:lang w:val="uk-UA"/>
              </w:rPr>
            </w:pPr>
          </w:p>
        </w:tc>
        <w:tc>
          <w:tcPr>
            <w:tcW w:w="6949" w:type="dxa"/>
            <w:shd w:val="clear" w:color="auto" w:fill="auto"/>
          </w:tcPr>
          <w:p w:rsidR="00425C1C" w:rsidRPr="008143F3" w:rsidRDefault="00425C1C" w:rsidP="00425C1C">
            <w:pPr>
              <w:shd w:val="clear" w:color="auto" w:fill="FFFFFF"/>
              <w:suppressAutoHyphens/>
              <w:spacing w:line="199" w:lineRule="auto"/>
              <w:jc w:val="both"/>
              <w:textAlignment w:val="baseline"/>
              <w:rPr>
                <w:rFonts w:asciiTheme="majorBidi" w:hAnsiTheme="majorBidi" w:cstheme="majorBidi"/>
                <w:sz w:val="28"/>
                <w:szCs w:val="28"/>
                <w:lang w:val="uk-UA"/>
              </w:rPr>
            </w:pPr>
            <w:r w:rsidRPr="008143F3">
              <w:rPr>
                <w:rFonts w:asciiTheme="majorBidi" w:hAnsiTheme="majorBidi" w:cstheme="majorBidi"/>
                <w:sz w:val="28"/>
                <w:szCs w:val="28"/>
                <w:lang w:val="uk-UA"/>
              </w:rPr>
              <w:t xml:space="preserve">СK02. Здатність усно і письмово презентувати та обговорювати результати наукових досліджень та/або інноваційних розробок українською та англійською мовами, глибоке розуміння англомовних наукових текстів з економіки. </w:t>
            </w:r>
          </w:p>
          <w:p w:rsidR="00425C1C" w:rsidRPr="008143F3" w:rsidRDefault="00425C1C" w:rsidP="00425C1C">
            <w:pPr>
              <w:suppressAutoHyphens/>
              <w:spacing w:line="199" w:lineRule="auto"/>
              <w:jc w:val="both"/>
              <w:rPr>
                <w:rFonts w:asciiTheme="majorBidi" w:hAnsiTheme="majorBidi" w:cstheme="majorBidi"/>
                <w:bCs/>
                <w:iCs/>
                <w:sz w:val="28"/>
                <w:szCs w:val="28"/>
                <w:lang w:val="uk-UA"/>
              </w:rPr>
            </w:pPr>
            <w:r w:rsidRPr="008143F3">
              <w:rPr>
                <w:rFonts w:asciiTheme="majorBidi" w:hAnsiTheme="majorBidi" w:cstheme="majorBidi"/>
                <w:sz w:val="28"/>
                <w:szCs w:val="28"/>
                <w:lang w:val="uk-UA" w:eastAsia="uk-UA"/>
              </w:rPr>
              <w:t xml:space="preserve">СК08. Здатність </w:t>
            </w:r>
            <w:r w:rsidRPr="008143F3">
              <w:rPr>
                <w:rFonts w:asciiTheme="majorBidi" w:hAnsiTheme="majorBidi" w:cstheme="majorBidi"/>
                <w:bCs/>
                <w:iCs/>
                <w:sz w:val="28"/>
                <w:szCs w:val="28"/>
                <w:lang w:val="uk-UA"/>
              </w:rPr>
              <w:t>дотримуватись етики досліджень, а також правил академічної доброчесності в наукових дослідженнях та науково-педагогічній діяльності.</w:t>
            </w:r>
          </w:p>
        </w:tc>
      </w:tr>
      <w:tr w:rsidR="008143F3" w:rsidRPr="008143F3" w:rsidTr="00666DF3">
        <w:tc>
          <w:tcPr>
            <w:tcW w:w="9071" w:type="dxa"/>
            <w:gridSpan w:val="2"/>
            <w:shd w:val="clear" w:color="auto" w:fill="auto"/>
          </w:tcPr>
          <w:p w:rsidR="00425C1C" w:rsidRPr="008143F3" w:rsidRDefault="00425C1C" w:rsidP="00425C1C">
            <w:pPr>
              <w:jc w:val="center"/>
              <w:rPr>
                <w:rFonts w:asciiTheme="majorBidi" w:hAnsiTheme="majorBidi" w:cstheme="majorBidi"/>
                <w:b/>
                <w:sz w:val="28"/>
                <w:szCs w:val="28"/>
                <w:lang w:val="uk-UA"/>
              </w:rPr>
            </w:pPr>
            <w:r w:rsidRPr="008143F3">
              <w:rPr>
                <w:rFonts w:asciiTheme="majorBidi" w:hAnsiTheme="majorBidi" w:cstheme="majorBidi"/>
                <w:b/>
                <w:sz w:val="28"/>
                <w:szCs w:val="28"/>
                <w:lang w:val="uk-UA"/>
              </w:rPr>
              <w:t>Програмні результати навчання</w:t>
            </w:r>
          </w:p>
        </w:tc>
      </w:tr>
      <w:tr w:rsidR="008143F3" w:rsidRPr="00DC4754" w:rsidTr="00726E54">
        <w:trPr>
          <w:trHeight w:val="70"/>
        </w:trPr>
        <w:tc>
          <w:tcPr>
            <w:tcW w:w="9071" w:type="dxa"/>
            <w:gridSpan w:val="2"/>
          </w:tcPr>
          <w:p w:rsidR="00425C1C" w:rsidRPr="008143F3" w:rsidRDefault="00425C1C" w:rsidP="00425C1C">
            <w:pPr>
              <w:tabs>
                <w:tab w:val="left" w:pos="993"/>
                <w:tab w:val="left" w:pos="1134"/>
              </w:tabs>
              <w:suppressAutoHyphens/>
              <w:spacing w:line="199" w:lineRule="auto"/>
              <w:jc w:val="both"/>
              <w:rPr>
                <w:rFonts w:asciiTheme="majorBidi" w:hAnsiTheme="majorBidi" w:cstheme="majorBidi"/>
                <w:sz w:val="28"/>
                <w:szCs w:val="28"/>
                <w:lang w:val="uk-UA"/>
              </w:rPr>
            </w:pPr>
            <w:r w:rsidRPr="008143F3">
              <w:rPr>
                <w:rFonts w:asciiTheme="majorBidi" w:hAnsiTheme="majorBidi" w:cstheme="majorBidi"/>
                <w:sz w:val="28"/>
                <w:szCs w:val="28"/>
                <w:lang w:val="uk-UA"/>
              </w:rPr>
              <w:t xml:space="preserve">ПР06. Вільно презентувати та обговорювати з фахівцями і нефахівцями результати досліджень, теоретичні та практичні проблеми економіки державною та іноземною мовами, кваліфіковано відображати результати досліджень у наукових публікаціях у провідних наукових виданнях. </w:t>
            </w:r>
          </w:p>
          <w:p w:rsidR="00425C1C" w:rsidRPr="008143F3" w:rsidRDefault="00425C1C" w:rsidP="00425C1C">
            <w:pPr>
              <w:tabs>
                <w:tab w:val="left" w:pos="993"/>
                <w:tab w:val="left" w:pos="1134"/>
              </w:tabs>
              <w:suppressAutoHyphens/>
              <w:spacing w:line="199" w:lineRule="auto"/>
              <w:jc w:val="both"/>
              <w:rPr>
                <w:rFonts w:asciiTheme="majorBidi" w:hAnsiTheme="majorBidi" w:cstheme="majorBidi"/>
                <w:sz w:val="28"/>
                <w:szCs w:val="28"/>
                <w:lang w:val="uk-UA"/>
              </w:rPr>
            </w:pPr>
            <w:r w:rsidRPr="008143F3">
              <w:rPr>
                <w:rFonts w:asciiTheme="majorBidi" w:hAnsiTheme="majorBidi" w:cstheme="majorBidi"/>
                <w:sz w:val="28"/>
                <w:szCs w:val="28"/>
                <w:lang w:val="uk-UA"/>
              </w:rPr>
              <w:t>ПР07. Застосовувати інноваційні науково-педагогічні технології, формулювати зміст, цілі навчання, способи їх досягнення, форми контролю, нести відповідальність за ефективність освітнього процесу з дотриманням норм академічної етики та доброчесності.</w:t>
            </w:r>
          </w:p>
          <w:p w:rsidR="00425C1C" w:rsidRPr="008143F3" w:rsidRDefault="00425C1C" w:rsidP="00425C1C">
            <w:pPr>
              <w:tabs>
                <w:tab w:val="left" w:pos="993"/>
                <w:tab w:val="left" w:pos="1134"/>
              </w:tabs>
              <w:suppressAutoHyphens/>
              <w:spacing w:line="199" w:lineRule="auto"/>
              <w:jc w:val="both"/>
              <w:rPr>
                <w:rFonts w:asciiTheme="majorBidi" w:hAnsiTheme="majorBidi" w:cstheme="majorBidi"/>
                <w:sz w:val="28"/>
                <w:szCs w:val="28"/>
                <w:lang w:val="uk-UA"/>
              </w:rPr>
            </w:pPr>
            <w:r w:rsidRPr="008143F3">
              <w:rPr>
                <w:rFonts w:asciiTheme="majorBidi" w:hAnsiTheme="majorBidi" w:cstheme="majorBidi"/>
                <w:sz w:val="28"/>
                <w:szCs w:val="28"/>
                <w:lang w:val="uk-UA"/>
              </w:rPr>
              <w:t>ПР08. Вміння організовувати та вести науково-дослідну роботу з обраної наукової спеціальності, вміння використовувати на практиці навички та знання в організації науково-дослідних і науково-виробничих робіт, в управлінні колективом, впливати на формування цілей команди, впливати на її соціально-психологічний клімат в потрібному для досягнення цілей напрямку, оцінювати якість результатів діяльності, вирішувати проблемні ситуації.</w:t>
            </w:r>
          </w:p>
          <w:p w:rsidR="00425C1C" w:rsidRPr="008143F3" w:rsidRDefault="00425C1C" w:rsidP="00425C1C">
            <w:pPr>
              <w:suppressAutoHyphens/>
              <w:spacing w:line="199" w:lineRule="auto"/>
              <w:jc w:val="both"/>
              <w:rPr>
                <w:rFonts w:asciiTheme="majorBidi" w:hAnsiTheme="majorBidi" w:cstheme="majorBidi"/>
                <w:sz w:val="28"/>
                <w:szCs w:val="28"/>
                <w:lang w:val="uk-UA"/>
              </w:rPr>
            </w:pPr>
            <w:r w:rsidRPr="008143F3">
              <w:rPr>
                <w:rFonts w:asciiTheme="majorBidi" w:hAnsiTheme="majorBidi" w:cstheme="majorBidi"/>
                <w:iCs/>
                <w:sz w:val="28"/>
                <w:szCs w:val="28"/>
                <w:lang w:val="uk-UA"/>
              </w:rPr>
              <w:t>ПР09. З</w:t>
            </w:r>
            <w:r w:rsidRPr="008143F3">
              <w:rPr>
                <w:rFonts w:asciiTheme="majorBidi" w:hAnsiTheme="majorBidi" w:cstheme="majorBidi"/>
                <w:sz w:val="28"/>
                <w:szCs w:val="28"/>
                <w:lang w:val="uk-UA"/>
              </w:rPr>
              <w:t>датність орієнтуватися в предметній області і визначати, яким чином слід шукати засоби рішення поставлених завдань, вміння вести збір, аналіз і систематизацію інформації по темі дослідження, готувати науково-технічні звіти, огляди публікацій з теми дослідження українською і іноземними мовами.</w:t>
            </w:r>
          </w:p>
          <w:p w:rsidR="00425C1C" w:rsidRPr="008143F3" w:rsidRDefault="00425C1C" w:rsidP="00425C1C">
            <w:pPr>
              <w:spacing w:line="199" w:lineRule="auto"/>
              <w:jc w:val="both"/>
              <w:rPr>
                <w:rFonts w:asciiTheme="majorBidi" w:hAnsiTheme="majorBidi" w:cstheme="majorBidi"/>
                <w:b/>
                <w:sz w:val="28"/>
                <w:szCs w:val="28"/>
                <w:lang w:val="uk-UA"/>
              </w:rPr>
            </w:pPr>
            <w:r w:rsidRPr="008143F3">
              <w:rPr>
                <w:rFonts w:asciiTheme="majorBidi" w:hAnsiTheme="majorBidi" w:cstheme="majorBidi"/>
                <w:sz w:val="28"/>
                <w:szCs w:val="28"/>
                <w:lang w:val="uk-UA"/>
              </w:rPr>
              <w:t>ПР12. Здатність продемонструвати знання та розуміння філософської методології наукового пізнання, психолого-педагогічних аспектів професійно-наукової діяльності, власний науковий світогляд та морально-культурні цінності, який включає розвинене критичне мислення, професійну етику, академічну доброчесність, повагу до різноманітності та мультикультурності в поєднанні з володінням передовими методиками викладання у вищій школі і постійним самовдосконаленням професійного та наукового рівня.</w:t>
            </w:r>
          </w:p>
        </w:tc>
      </w:tr>
    </w:tbl>
    <w:p w:rsidR="00362885" w:rsidRPr="008143F3" w:rsidRDefault="00362885" w:rsidP="006769FC">
      <w:pPr>
        <w:widowControl/>
        <w:autoSpaceDE/>
        <w:autoSpaceDN/>
        <w:adjustRightInd/>
        <w:spacing w:line="276" w:lineRule="auto"/>
        <w:jc w:val="center"/>
        <w:rPr>
          <w:rFonts w:asciiTheme="majorBidi" w:hAnsiTheme="majorBidi" w:cstheme="majorBidi"/>
          <w:b/>
          <w:bCs/>
          <w:sz w:val="28"/>
          <w:lang w:val="uk-UA"/>
        </w:rPr>
      </w:pPr>
    </w:p>
    <w:p w:rsidR="0087192A" w:rsidRPr="008143F3" w:rsidRDefault="0087192A" w:rsidP="006769FC">
      <w:pPr>
        <w:widowControl/>
        <w:autoSpaceDE/>
        <w:autoSpaceDN/>
        <w:adjustRightInd/>
        <w:spacing w:line="276" w:lineRule="auto"/>
        <w:jc w:val="center"/>
        <w:rPr>
          <w:rFonts w:asciiTheme="majorBidi" w:hAnsiTheme="majorBidi" w:cstheme="majorBidi"/>
          <w:b/>
          <w:bCs/>
          <w:sz w:val="28"/>
          <w:lang w:val="uk-UA"/>
        </w:rPr>
      </w:pPr>
    </w:p>
    <w:p w:rsidR="00DA739F" w:rsidRPr="008143F3" w:rsidRDefault="00DA739F" w:rsidP="006769FC">
      <w:pPr>
        <w:widowControl/>
        <w:autoSpaceDE/>
        <w:autoSpaceDN/>
        <w:adjustRightInd/>
        <w:spacing w:line="276" w:lineRule="auto"/>
        <w:jc w:val="center"/>
        <w:rPr>
          <w:rFonts w:asciiTheme="majorBidi" w:hAnsiTheme="majorBidi" w:cstheme="majorBidi"/>
          <w:b/>
          <w:bCs/>
          <w:sz w:val="28"/>
          <w:lang w:val="uk-UA"/>
        </w:rPr>
      </w:pPr>
    </w:p>
    <w:p w:rsidR="00DA739F" w:rsidRPr="008143F3" w:rsidRDefault="00DA739F" w:rsidP="006769FC">
      <w:pPr>
        <w:widowControl/>
        <w:autoSpaceDE/>
        <w:autoSpaceDN/>
        <w:adjustRightInd/>
        <w:spacing w:line="276" w:lineRule="auto"/>
        <w:jc w:val="center"/>
        <w:rPr>
          <w:rFonts w:asciiTheme="majorBidi" w:hAnsiTheme="majorBidi" w:cstheme="majorBidi"/>
          <w:b/>
          <w:bCs/>
          <w:sz w:val="28"/>
          <w:lang w:val="uk-UA"/>
        </w:rPr>
      </w:pPr>
    </w:p>
    <w:p w:rsidR="00DA739F" w:rsidRPr="008143F3" w:rsidRDefault="00DA739F" w:rsidP="006769FC">
      <w:pPr>
        <w:widowControl/>
        <w:autoSpaceDE/>
        <w:autoSpaceDN/>
        <w:adjustRightInd/>
        <w:spacing w:line="276" w:lineRule="auto"/>
        <w:jc w:val="center"/>
        <w:rPr>
          <w:rFonts w:asciiTheme="majorBidi" w:hAnsiTheme="majorBidi" w:cstheme="majorBidi"/>
          <w:b/>
          <w:bCs/>
          <w:sz w:val="28"/>
          <w:lang w:val="uk-UA"/>
        </w:rPr>
      </w:pPr>
    </w:p>
    <w:p w:rsidR="00DA739F" w:rsidRPr="008143F3" w:rsidRDefault="00DA739F" w:rsidP="006769FC">
      <w:pPr>
        <w:widowControl/>
        <w:autoSpaceDE/>
        <w:autoSpaceDN/>
        <w:adjustRightInd/>
        <w:spacing w:line="276" w:lineRule="auto"/>
        <w:jc w:val="center"/>
        <w:rPr>
          <w:rFonts w:asciiTheme="majorBidi" w:hAnsiTheme="majorBidi" w:cstheme="majorBidi"/>
          <w:b/>
          <w:bCs/>
          <w:sz w:val="28"/>
          <w:lang w:val="uk-UA"/>
        </w:rPr>
      </w:pPr>
    </w:p>
    <w:p w:rsidR="00DA739F" w:rsidRPr="008143F3" w:rsidRDefault="00DA739F" w:rsidP="006769FC">
      <w:pPr>
        <w:widowControl/>
        <w:autoSpaceDE/>
        <w:autoSpaceDN/>
        <w:adjustRightInd/>
        <w:spacing w:line="276" w:lineRule="auto"/>
        <w:jc w:val="center"/>
        <w:rPr>
          <w:rFonts w:asciiTheme="majorBidi" w:hAnsiTheme="majorBidi" w:cstheme="majorBidi"/>
          <w:b/>
          <w:bCs/>
          <w:sz w:val="28"/>
          <w:lang w:val="uk-UA"/>
        </w:rPr>
      </w:pPr>
    </w:p>
    <w:p w:rsidR="00DA739F" w:rsidRPr="008143F3" w:rsidRDefault="00DA739F" w:rsidP="006769FC">
      <w:pPr>
        <w:widowControl/>
        <w:autoSpaceDE/>
        <w:autoSpaceDN/>
        <w:adjustRightInd/>
        <w:spacing w:line="276" w:lineRule="auto"/>
        <w:jc w:val="center"/>
        <w:rPr>
          <w:rFonts w:asciiTheme="majorBidi" w:hAnsiTheme="majorBidi" w:cstheme="majorBidi"/>
          <w:b/>
          <w:bCs/>
          <w:sz w:val="28"/>
          <w:lang w:val="uk-UA"/>
        </w:rPr>
      </w:pPr>
    </w:p>
    <w:p w:rsidR="00DA739F" w:rsidRPr="008143F3" w:rsidRDefault="00DA739F" w:rsidP="006769FC">
      <w:pPr>
        <w:widowControl/>
        <w:autoSpaceDE/>
        <w:autoSpaceDN/>
        <w:adjustRightInd/>
        <w:spacing w:line="276" w:lineRule="auto"/>
        <w:jc w:val="center"/>
        <w:rPr>
          <w:rFonts w:asciiTheme="majorBidi" w:hAnsiTheme="majorBidi" w:cstheme="majorBidi"/>
          <w:b/>
          <w:bCs/>
          <w:sz w:val="28"/>
          <w:lang w:val="uk-UA"/>
        </w:rPr>
      </w:pPr>
    </w:p>
    <w:p w:rsidR="00DA739F" w:rsidRPr="008143F3" w:rsidRDefault="00DA739F" w:rsidP="006769FC">
      <w:pPr>
        <w:widowControl/>
        <w:autoSpaceDE/>
        <w:autoSpaceDN/>
        <w:adjustRightInd/>
        <w:spacing w:line="276" w:lineRule="auto"/>
        <w:jc w:val="center"/>
        <w:rPr>
          <w:rFonts w:asciiTheme="majorBidi" w:hAnsiTheme="majorBidi" w:cstheme="majorBidi"/>
          <w:b/>
          <w:bCs/>
          <w:sz w:val="28"/>
          <w:lang w:val="uk-UA"/>
        </w:rPr>
      </w:pPr>
    </w:p>
    <w:p w:rsidR="00DA739F" w:rsidRPr="008143F3" w:rsidRDefault="00DA739F" w:rsidP="00DA739F">
      <w:pPr>
        <w:widowControl/>
        <w:autoSpaceDE/>
        <w:autoSpaceDN/>
        <w:adjustRightInd/>
        <w:spacing w:line="276" w:lineRule="auto"/>
        <w:jc w:val="center"/>
        <w:rPr>
          <w:rFonts w:asciiTheme="majorBidi" w:hAnsiTheme="majorBidi" w:cstheme="majorBidi"/>
          <w:b/>
          <w:bCs/>
          <w:sz w:val="28"/>
          <w:lang w:val="uk-UA"/>
        </w:rPr>
      </w:pPr>
      <w:r w:rsidRPr="008143F3">
        <w:rPr>
          <w:rFonts w:asciiTheme="majorBidi" w:hAnsiTheme="majorBidi" w:cstheme="majorBidi"/>
          <w:b/>
          <w:bCs/>
          <w:sz w:val="28"/>
          <w:lang w:val="uk-UA"/>
        </w:rPr>
        <w:lastRenderedPageBreak/>
        <w:t>СТРУКТУРА НАВЧАЛЬНОЇ ДИСЦИПЛІНИ</w:t>
      </w:r>
    </w:p>
    <w:p w:rsidR="00DA739F" w:rsidRPr="008143F3" w:rsidRDefault="00DA739F" w:rsidP="00DA739F">
      <w:pPr>
        <w:shd w:val="clear" w:color="auto" w:fill="FFFFFF"/>
        <w:tabs>
          <w:tab w:val="left" w:pos="365"/>
        </w:tabs>
        <w:spacing w:line="276" w:lineRule="auto"/>
        <w:rPr>
          <w:rFonts w:asciiTheme="majorBidi" w:hAnsiTheme="majorBidi" w:cstheme="majorBidi"/>
          <w:bCs/>
          <w:i/>
          <w:iCs/>
          <w:sz w:val="28"/>
          <w:lang w:val="uk-UA"/>
        </w:rPr>
      </w:pPr>
    </w:p>
    <w:p w:rsidR="00DA739F" w:rsidRPr="008143F3" w:rsidRDefault="00DA739F" w:rsidP="00DA739F">
      <w:pPr>
        <w:spacing w:line="276" w:lineRule="auto"/>
        <w:jc w:val="center"/>
        <w:rPr>
          <w:rFonts w:asciiTheme="majorBidi" w:hAnsiTheme="majorBidi" w:cstheme="majorBidi"/>
          <w:b/>
          <w:bCs/>
          <w:sz w:val="28"/>
          <w:szCs w:val="28"/>
          <w:lang w:val="uk-UA"/>
        </w:rPr>
      </w:pPr>
      <w:r w:rsidRPr="008143F3">
        <w:rPr>
          <w:rFonts w:asciiTheme="majorBidi" w:hAnsiTheme="majorBidi" w:cstheme="majorBidi"/>
          <w:b/>
          <w:sz w:val="32"/>
          <w:szCs w:val="28"/>
          <w:lang w:val="uk-UA"/>
        </w:rPr>
        <w:t>Змістовний модуль</w:t>
      </w:r>
      <w:r w:rsidRPr="008143F3">
        <w:rPr>
          <w:rFonts w:asciiTheme="majorBidi" w:hAnsiTheme="majorBidi" w:cstheme="majorBidi"/>
          <w:b/>
          <w:bCs/>
          <w:sz w:val="28"/>
          <w:szCs w:val="28"/>
          <w:lang w:val="uk-UA"/>
        </w:rPr>
        <w:t xml:space="preserve"> 1. ФОРМУВАННЯ АКАДЕМІЧНОЇ КУЛЬТУРИ АСПІРАНТА</w:t>
      </w:r>
    </w:p>
    <w:p w:rsidR="00DA739F" w:rsidRPr="008143F3" w:rsidRDefault="00DA739F" w:rsidP="00DA739F">
      <w:pPr>
        <w:spacing w:line="276" w:lineRule="auto"/>
        <w:jc w:val="center"/>
        <w:rPr>
          <w:rFonts w:asciiTheme="majorBidi" w:hAnsiTheme="majorBidi" w:cstheme="majorBidi"/>
          <w:sz w:val="20"/>
          <w:szCs w:val="20"/>
          <w:lang w:val="uk-UA"/>
        </w:rPr>
      </w:pPr>
    </w:p>
    <w:p w:rsidR="00DA739F" w:rsidRPr="008143F3" w:rsidRDefault="00DA739F" w:rsidP="00DA739F">
      <w:pPr>
        <w:spacing w:line="276" w:lineRule="auto"/>
        <w:jc w:val="center"/>
        <w:rPr>
          <w:rFonts w:asciiTheme="majorBidi" w:hAnsiTheme="majorBidi" w:cstheme="majorBidi"/>
          <w:sz w:val="20"/>
          <w:szCs w:val="20"/>
          <w:lang w:val="uk-UA"/>
        </w:rPr>
      </w:pPr>
      <w:r w:rsidRPr="008143F3">
        <w:rPr>
          <w:rFonts w:asciiTheme="majorBidi" w:hAnsiTheme="majorBidi" w:cstheme="majorBidi"/>
          <w:b/>
          <w:bCs/>
          <w:sz w:val="28"/>
          <w:szCs w:val="28"/>
          <w:lang w:val="uk-UA"/>
        </w:rPr>
        <w:t xml:space="preserve">Тема 1. </w:t>
      </w:r>
      <w:r w:rsidRPr="008143F3">
        <w:rPr>
          <w:rFonts w:asciiTheme="majorBidi" w:hAnsiTheme="majorBidi" w:cstheme="majorBidi"/>
          <w:b/>
          <w:bCs/>
          <w:i/>
          <w:iCs/>
          <w:sz w:val="28"/>
          <w:szCs w:val="28"/>
          <w:lang w:val="uk-UA"/>
        </w:rPr>
        <w:t>Засади вищої освіти.</w:t>
      </w:r>
      <w:r w:rsidRPr="008143F3">
        <w:rPr>
          <w:rFonts w:asciiTheme="majorBidi" w:hAnsiTheme="majorBidi" w:cstheme="majorBidi"/>
          <w:b/>
          <w:bCs/>
          <w:sz w:val="28"/>
          <w:szCs w:val="28"/>
          <w:lang w:val="uk-UA"/>
        </w:rPr>
        <w:t xml:space="preserve"> </w:t>
      </w:r>
      <w:r w:rsidRPr="008143F3">
        <w:rPr>
          <w:rFonts w:asciiTheme="majorBidi" w:hAnsiTheme="majorBidi" w:cstheme="majorBidi"/>
          <w:b/>
          <w:bCs/>
          <w:i/>
          <w:iCs/>
          <w:sz w:val="28"/>
          <w:szCs w:val="28"/>
          <w:lang w:val="uk-UA"/>
        </w:rPr>
        <w:t>Основні поняття,</w:t>
      </w:r>
      <w:r w:rsidRPr="008143F3">
        <w:rPr>
          <w:rFonts w:asciiTheme="majorBidi" w:hAnsiTheme="majorBidi" w:cstheme="majorBidi"/>
          <w:b/>
          <w:bCs/>
          <w:sz w:val="28"/>
          <w:szCs w:val="28"/>
          <w:lang w:val="uk-UA"/>
        </w:rPr>
        <w:t xml:space="preserve"> </w:t>
      </w:r>
      <w:r w:rsidRPr="008143F3">
        <w:rPr>
          <w:rFonts w:asciiTheme="majorBidi" w:hAnsiTheme="majorBidi" w:cstheme="majorBidi"/>
          <w:b/>
          <w:bCs/>
          <w:i/>
          <w:iCs/>
          <w:sz w:val="28"/>
          <w:szCs w:val="28"/>
          <w:lang w:val="uk-UA"/>
        </w:rPr>
        <w:t>підходи і завдання</w:t>
      </w:r>
      <w:r w:rsidRPr="008143F3">
        <w:rPr>
          <w:rFonts w:asciiTheme="majorBidi" w:hAnsiTheme="majorBidi" w:cstheme="majorBidi"/>
          <w:b/>
          <w:bCs/>
          <w:sz w:val="28"/>
          <w:szCs w:val="28"/>
          <w:lang w:val="uk-UA"/>
        </w:rPr>
        <w:t xml:space="preserve"> </w:t>
      </w:r>
      <w:r w:rsidRPr="008143F3">
        <w:rPr>
          <w:rFonts w:asciiTheme="majorBidi" w:hAnsiTheme="majorBidi" w:cstheme="majorBidi"/>
          <w:b/>
          <w:bCs/>
          <w:i/>
          <w:iCs/>
          <w:sz w:val="28"/>
          <w:szCs w:val="28"/>
          <w:lang w:val="uk-UA"/>
        </w:rPr>
        <w:t xml:space="preserve">курсу </w:t>
      </w:r>
    </w:p>
    <w:p w:rsidR="00DA739F" w:rsidRPr="008143F3" w:rsidRDefault="00DA739F" w:rsidP="00DA739F">
      <w:pPr>
        <w:spacing w:line="276" w:lineRule="auto"/>
        <w:jc w:val="center"/>
        <w:rPr>
          <w:rFonts w:asciiTheme="majorBidi" w:hAnsiTheme="majorBidi" w:cstheme="majorBidi"/>
          <w:sz w:val="20"/>
          <w:szCs w:val="20"/>
          <w:lang w:val="uk-UA"/>
        </w:rPr>
      </w:pPr>
      <w:bookmarkStart w:id="1" w:name="page9"/>
      <w:bookmarkEnd w:id="1"/>
      <w:r w:rsidRPr="008143F3">
        <w:rPr>
          <w:rFonts w:asciiTheme="majorBidi" w:hAnsiTheme="majorBidi" w:cstheme="majorBidi"/>
          <w:i/>
          <w:iCs/>
          <w:sz w:val="28"/>
          <w:szCs w:val="28"/>
          <w:lang w:val="uk-UA"/>
        </w:rPr>
        <w:t>План лекції</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firstLine="708"/>
        <w:jc w:val="both"/>
        <w:rPr>
          <w:rFonts w:asciiTheme="majorBidi" w:hAnsiTheme="majorBidi" w:cstheme="majorBidi"/>
          <w:sz w:val="28"/>
          <w:szCs w:val="28"/>
          <w:lang w:val="uk-UA"/>
        </w:rPr>
      </w:pPr>
      <w:r w:rsidRPr="008143F3">
        <w:rPr>
          <w:rFonts w:asciiTheme="majorBidi" w:hAnsiTheme="majorBidi" w:cstheme="majorBidi"/>
          <w:sz w:val="28"/>
          <w:szCs w:val="28"/>
          <w:u w:val="single"/>
          <w:lang w:val="uk-UA"/>
        </w:rPr>
        <w:t>Засади вищої освіти.</w:t>
      </w:r>
      <w:r w:rsidRPr="008143F3">
        <w:rPr>
          <w:rFonts w:asciiTheme="majorBidi" w:hAnsiTheme="majorBidi" w:cstheme="majorBidi"/>
          <w:sz w:val="28"/>
          <w:szCs w:val="28"/>
          <w:lang w:val="uk-UA"/>
        </w:rPr>
        <w:t xml:space="preserve"> </w:t>
      </w:r>
    </w:p>
    <w:p w:rsidR="00DA739F" w:rsidRPr="008143F3" w:rsidRDefault="00DA739F" w:rsidP="00DA739F">
      <w:pPr>
        <w:spacing w:line="276" w:lineRule="auto"/>
        <w:ind w:firstLine="708"/>
        <w:jc w:val="both"/>
        <w:rPr>
          <w:rFonts w:asciiTheme="majorBidi" w:hAnsiTheme="majorBidi" w:cstheme="majorBidi"/>
          <w:sz w:val="20"/>
          <w:szCs w:val="20"/>
          <w:lang w:val="uk-UA"/>
        </w:rPr>
      </w:pPr>
      <w:r w:rsidRPr="008143F3">
        <w:rPr>
          <w:rFonts w:asciiTheme="majorBidi" w:hAnsiTheme="majorBidi" w:cstheme="majorBidi"/>
          <w:sz w:val="28"/>
          <w:szCs w:val="28"/>
          <w:u w:val="single"/>
          <w:lang w:val="uk-UA"/>
        </w:rPr>
        <w:t>Університет</w:t>
      </w:r>
      <w:r w:rsidRPr="008143F3">
        <w:rPr>
          <w:rFonts w:asciiTheme="majorBidi" w:hAnsiTheme="majorBidi" w:cstheme="majorBidi"/>
          <w:sz w:val="28"/>
          <w:szCs w:val="28"/>
          <w:lang w:val="uk-UA"/>
        </w:rPr>
        <w:t>: Університет від класичного до сучасного. Концепції класичного університету (Вільгельм Гумбольдт про дослідницький університет; Джон Генрі Ньюмен про ліберальний (інтелектуальний) університет).</w:t>
      </w:r>
    </w:p>
    <w:p w:rsidR="00DA739F" w:rsidRPr="008143F3" w:rsidRDefault="00DA739F" w:rsidP="00DA739F">
      <w:pPr>
        <w:spacing w:line="276" w:lineRule="auto"/>
        <w:ind w:right="20" w:firstLine="708"/>
        <w:jc w:val="both"/>
        <w:rPr>
          <w:rFonts w:asciiTheme="majorBidi" w:hAnsiTheme="majorBidi" w:cstheme="majorBidi"/>
          <w:sz w:val="20"/>
          <w:szCs w:val="20"/>
          <w:lang w:val="uk-UA"/>
        </w:rPr>
      </w:pPr>
      <w:r w:rsidRPr="008143F3">
        <w:rPr>
          <w:rFonts w:asciiTheme="majorBidi" w:hAnsiTheme="majorBidi" w:cstheme="majorBidi"/>
          <w:sz w:val="28"/>
          <w:szCs w:val="28"/>
          <w:u w:val="single"/>
          <w:lang w:val="uk-UA"/>
        </w:rPr>
        <w:t>Аспірант:</w:t>
      </w:r>
      <w:r w:rsidRPr="008143F3">
        <w:rPr>
          <w:rFonts w:asciiTheme="majorBidi" w:hAnsiTheme="majorBidi" w:cstheme="majorBidi"/>
          <w:sz w:val="28"/>
          <w:szCs w:val="28"/>
          <w:lang w:val="uk-UA"/>
        </w:rPr>
        <w:t xml:space="preserve"> </w:t>
      </w:r>
      <w:r w:rsidRPr="008143F3">
        <w:rPr>
          <w:rFonts w:asciiTheme="majorBidi" w:hAnsiTheme="majorBidi" w:cstheme="majorBidi"/>
          <w:sz w:val="28"/>
          <w:szCs w:val="28"/>
          <w:u w:val="single"/>
          <w:lang w:val="uk-UA"/>
        </w:rPr>
        <w:t>нерозривність прав і обов`язків.</w:t>
      </w:r>
      <w:r w:rsidRPr="008143F3">
        <w:rPr>
          <w:rFonts w:asciiTheme="majorBidi" w:hAnsiTheme="majorBidi" w:cstheme="majorBidi"/>
          <w:sz w:val="28"/>
          <w:szCs w:val="28"/>
          <w:lang w:val="uk-UA"/>
        </w:rPr>
        <w:t xml:space="preserve"> Свобода вибору ВНЗ, спеціальності, вибіркових предметів, теми наукового дослідження і наукового керівника. Академічна мобільність. </w:t>
      </w:r>
    </w:p>
    <w:p w:rsidR="00DA739F" w:rsidRPr="008143F3" w:rsidRDefault="00DA739F" w:rsidP="00DA739F">
      <w:pPr>
        <w:spacing w:line="276" w:lineRule="auto"/>
        <w:ind w:right="20" w:firstLine="708"/>
        <w:jc w:val="both"/>
        <w:rPr>
          <w:rFonts w:asciiTheme="majorBidi" w:hAnsiTheme="majorBidi" w:cstheme="majorBidi"/>
          <w:sz w:val="20"/>
          <w:szCs w:val="20"/>
          <w:lang w:val="uk-UA"/>
        </w:rPr>
      </w:pPr>
      <w:r w:rsidRPr="008143F3">
        <w:rPr>
          <w:rFonts w:asciiTheme="majorBidi" w:hAnsiTheme="majorBidi" w:cstheme="majorBidi"/>
          <w:sz w:val="28"/>
          <w:szCs w:val="28"/>
          <w:u w:val="single"/>
          <w:lang w:val="uk-UA"/>
        </w:rPr>
        <w:t>Основний підхід,</w:t>
      </w:r>
      <w:r w:rsidRPr="008143F3">
        <w:rPr>
          <w:rFonts w:asciiTheme="majorBidi" w:hAnsiTheme="majorBidi" w:cstheme="majorBidi"/>
          <w:sz w:val="28"/>
          <w:szCs w:val="28"/>
          <w:lang w:val="uk-UA"/>
        </w:rPr>
        <w:t xml:space="preserve"> </w:t>
      </w:r>
      <w:r w:rsidRPr="008143F3">
        <w:rPr>
          <w:rFonts w:asciiTheme="majorBidi" w:hAnsiTheme="majorBidi" w:cstheme="majorBidi"/>
          <w:sz w:val="28"/>
          <w:szCs w:val="28"/>
          <w:u w:val="single"/>
          <w:lang w:val="uk-UA"/>
        </w:rPr>
        <w:t>мета і завдання курсу:</w:t>
      </w:r>
      <w:r w:rsidRPr="008143F3">
        <w:rPr>
          <w:rFonts w:asciiTheme="majorBidi" w:hAnsiTheme="majorBidi" w:cstheme="majorBidi"/>
          <w:sz w:val="28"/>
          <w:szCs w:val="28"/>
          <w:lang w:val="uk-UA"/>
        </w:rPr>
        <w:t xml:space="preserve"> </w:t>
      </w:r>
      <w:r w:rsidRPr="008143F3">
        <w:rPr>
          <w:rFonts w:asciiTheme="majorBidi" w:hAnsiTheme="majorBidi" w:cstheme="majorBidi"/>
          <w:i/>
          <w:iCs/>
          <w:sz w:val="28"/>
          <w:szCs w:val="28"/>
          <w:lang w:val="uk-UA"/>
        </w:rPr>
        <w:t>Writing across the Curriculum</w:t>
      </w:r>
      <w:r w:rsidRPr="008143F3">
        <w:rPr>
          <w:rFonts w:asciiTheme="majorBidi" w:hAnsiTheme="majorBidi" w:cstheme="majorBidi"/>
          <w:sz w:val="28"/>
          <w:szCs w:val="28"/>
          <w:lang w:val="uk-UA"/>
        </w:rPr>
        <w:t xml:space="preserve"> </w:t>
      </w:r>
      <w:r w:rsidRPr="008143F3">
        <w:rPr>
          <w:rFonts w:asciiTheme="majorBidi" w:hAnsiTheme="majorBidi" w:cstheme="majorBidi"/>
          <w:i/>
          <w:iCs/>
          <w:sz w:val="28"/>
          <w:szCs w:val="28"/>
          <w:lang w:val="uk-UA"/>
        </w:rPr>
        <w:t xml:space="preserve">(WAC) / Writing in the Disciplines (WID) </w:t>
      </w:r>
      <w:r w:rsidRPr="008143F3">
        <w:rPr>
          <w:rFonts w:asciiTheme="majorBidi" w:hAnsiTheme="majorBidi" w:cstheme="majorBidi"/>
          <w:sz w:val="28"/>
          <w:szCs w:val="28"/>
          <w:lang w:val="uk-UA"/>
        </w:rPr>
        <w:t>(Письмо в навчальному плані</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 xml:space="preserve">Міжгалузеве письмо): мета – формування академічної культури, необхідних практичних навичок усної і писемної мови у аспірантів першого року, необхідних для успішного навчання та професійної діяльності. </w:t>
      </w:r>
      <w:bookmarkStart w:id="2" w:name="page10"/>
      <w:bookmarkEnd w:id="2"/>
    </w:p>
    <w:p w:rsidR="00DA739F" w:rsidRPr="008143F3" w:rsidRDefault="00DA739F" w:rsidP="00DA739F">
      <w:pPr>
        <w:spacing w:line="276" w:lineRule="auto"/>
        <w:ind w:right="20" w:firstLine="708"/>
        <w:jc w:val="both"/>
        <w:rPr>
          <w:rFonts w:asciiTheme="majorBidi" w:hAnsiTheme="majorBidi" w:cstheme="majorBidi"/>
          <w:sz w:val="20"/>
          <w:szCs w:val="20"/>
          <w:lang w:val="uk-UA"/>
        </w:rPr>
      </w:pPr>
      <w:r w:rsidRPr="008143F3">
        <w:rPr>
          <w:rFonts w:asciiTheme="majorBidi" w:hAnsiTheme="majorBidi" w:cstheme="majorBidi"/>
          <w:sz w:val="28"/>
          <w:szCs w:val="28"/>
          <w:u w:val="single"/>
          <w:lang w:val="uk-UA"/>
        </w:rPr>
        <w:t>Основні поняття курсу:</w:t>
      </w:r>
      <w:r w:rsidRPr="008143F3">
        <w:rPr>
          <w:rFonts w:asciiTheme="majorBidi" w:hAnsiTheme="majorBidi" w:cstheme="majorBidi"/>
          <w:sz w:val="28"/>
          <w:szCs w:val="28"/>
          <w:lang w:val="uk-UA"/>
        </w:rPr>
        <w:t xml:space="preserve"> Вища освіта. Університет. Академічна культура. Академічна доброчесність. Академічна свобода. Інтелектуальна чесність. Інтелектуальна свобода. Інтелектуальна власність. Авторське право. Порушення академічної чесності. Кодекс честі. Етичні і правові норми. Моральні імперативи Академічне письмо. Усна і писемна мова. Науковий стиль. Культура мовлення. Комунікація. Дослідницька робота. Бібліографія. Джерельна база. Цитування, цитата. Покликання. Бібліографічний стандарт. Бібліотечний каталог. Онлайн-каталоги. Бази даних. Бібліографічні менеджери.</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rPr>
          <w:rFonts w:asciiTheme="majorBidi" w:hAnsiTheme="majorBidi" w:cstheme="majorBidi"/>
          <w:sz w:val="20"/>
          <w:szCs w:val="20"/>
          <w:lang w:val="uk-UA"/>
        </w:rPr>
      </w:pPr>
    </w:p>
    <w:p w:rsidR="003E0AA8" w:rsidRDefault="00DA739F" w:rsidP="00DA739F">
      <w:pPr>
        <w:spacing w:line="276" w:lineRule="auto"/>
        <w:ind w:right="20"/>
        <w:jc w:val="center"/>
        <w:rPr>
          <w:rFonts w:asciiTheme="majorBidi" w:hAnsiTheme="majorBidi" w:cstheme="majorBidi"/>
          <w:b/>
          <w:bCs/>
          <w:sz w:val="28"/>
          <w:szCs w:val="28"/>
          <w:lang w:val="uk-UA"/>
        </w:rPr>
      </w:pPr>
      <w:r w:rsidRPr="008143F3">
        <w:rPr>
          <w:rFonts w:asciiTheme="majorBidi" w:hAnsiTheme="majorBidi" w:cstheme="majorBidi"/>
          <w:b/>
          <w:bCs/>
          <w:sz w:val="28"/>
          <w:szCs w:val="28"/>
          <w:lang w:val="uk-UA"/>
        </w:rPr>
        <w:t xml:space="preserve">Тема 2. </w:t>
      </w:r>
      <w:r w:rsidRPr="008143F3">
        <w:rPr>
          <w:rFonts w:asciiTheme="majorBidi" w:hAnsiTheme="majorBidi" w:cstheme="majorBidi"/>
          <w:b/>
          <w:bCs/>
          <w:i/>
          <w:iCs/>
          <w:sz w:val="28"/>
          <w:szCs w:val="28"/>
          <w:lang w:val="uk-UA"/>
        </w:rPr>
        <w:t>Академічна культура в університеті:</w:t>
      </w:r>
      <w:r w:rsidRPr="008143F3">
        <w:rPr>
          <w:rFonts w:asciiTheme="majorBidi" w:hAnsiTheme="majorBidi" w:cstheme="majorBidi"/>
          <w:b/>
          <w:bCs/>
          <w:sz w:val="28"/>
          <w:szCs w:val="28"/>
          <w:lang w:val="uk-UA"/>
        </w:rPr>
        <w:t xml:space="preserve"> </w:t>
      </w:r>
    </w:p>
    <w:p w:rsidR="00DA739F" w:rsidRPr="008143F3" w:rsidRDefault="00DA739F" w:rsidP="00DA739F">
      <w:pPr>
        <w:spacing w:line="276" w:lineRule="auto"/>
        <w:ind w:right="20"/>
        <w:jc w:val="center"/>
        <w:rPr>
          <w:rFonts w:asciiTheme="majorBidi" w:hAnsiTheme="majorBidi" w:cstheme="majorBidi"/>
          <w:sz w:val="20"/>
          <w:szCs w:val="20"/>
          <w:lang w:val="uk-UA"/>
        </w:rPr>
      </w:pPr>
      <w:r w:rsidRPr="008143F3">
        <w:rPr>
          <w:rFonts w:asciiTheme="majorBidi" w:hAnsiTheme="majorBidi" w:cstheme="majorBidi"/>
          <w:b/>
          <w:bCs/>
          <w:i/>
          <w:iCs/>
          <w:sz w:val="28"/>
          <w:szCs w:val="28"/>
          <w:lang w:val="uk-UA"/>
        </w:rPr>
        <w:t>на прикладі</w:t>
      </w:r>
      <w:r w:rsidRPr="008143F3">
        <w:rPr>
          <w:rFonts w:asciiTheme="majorBidi" w:hAnsiTheme="majorBidi" w:cstheme="majorBidi"/>
          <w:b/>
          <w:bCs/>
          <w:sz w:val="28"/>
          <w:szCs w:val="28"/>
          <w:lang w:val="uk-UA"/>
        </w:rPr>
        <w:t xml:space="preserve"> </w:t>
      </w:r>
      <w:r w:rsidRPr="008143F3">
        <w:rPr>
          <w:rFonts w:asciiTheme="majorBidi" w:hAnsiTheme="majorBidi" w:cstheme="majorBidi"/>
          <w:b/>
          <w:bCs/>
          <w:i/>
          <w:iCs/>
          <w:sz w:val="28"/>
          <w:szCs w:val="28"/>
          <w:lang w:val="uk-UA"/>
        </w:rPr>
        <w:t xml:space="preserve">американських вишів </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left="4240"/>
        <w:rPr>
          <w:rFonts w:asciiTheme="majorBidi" w:hAnsiTheme="majorBidi" w:cstheme="majorBidi"/>
          <w:sz w:val="20"/>
          <w:szCs w:val="20"/>
          <w:lang w:val="uk-UA"/>
        </w:rPr>
      </w:pPr>
      <w:r w:rsidRPr="008143F3">
        <w:rPr>
          <w:rFonts w:asciiTheme="majorBidi" w:hAnsiTheme="majorBidi" w:cstheme="majorBidi"/>
          <w:i/>
          <w:iCs/>
          <w:sz w:val="28"/>
          <w:szCs w:val="28"/>
          <w:lang w:val="uk-UA"/>
        </w:rPr>
        <w:t>План</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firstLine="708"/>
        <w:jc w:val="both"/>
        <w:rPr>
          <w:rFonts w:asciiTheme="majorBidi" w:hAnsiTheme="majorBidi" w:cstheme="majorBidi"/>
          <w:sz w:val="20"/>
          <w:szCs w:val="20"/>
          <w:lang w:val="uk-UA"/>
        </w:rPr>
      </w:pPr>
      <w:r w:rsidRPr="008143F3">
        <w:rPr>
          <w:rFonts w:asciiTheme="majorBidi" w:hAnsiTheme="majorBidi" w:cstheme="majorBidi"/>
          <w:i/>
          <w:iCs/>
          <w:sz w:val="28"/>
          <w:szCs w:val="28"/>
          <w:lang w:val="uk-UA"/>
        </w:rPr>
        <w:t xml:space="preserve">Теоретичне питання: </w:t>
      </w:r>
      <w:r w:rsidRPr="008143F3">
        <w:rPr>
          <w:rFonts w:asciiTheme="majorBidi" w:hAnsiTheme="majorBidi" w:cstheme="majorBidi"/>
          <w:sz w:val="28"/>
          <w:szCs w:val="28"/>
          <w:lang w:val="uk-UA"/>
        </w:rPr>
        <w:t>Цінності та цілі вищої освіти.</w:t>
      </w:r>
    </w:p>
    <w:p w:rsidR="00DA739F" w:rsidRPr="008143F3" w:rsidRDefault="00DA739F" w:rsidP="00DA739F">
      <w:pPr>
        <w:spacing w:line="276" w:lineRule="auto"/>
        <w:ind w:firstLine="708"/>
        <w:jc w:val="both"/>
        <w:rPr>
          <w:rFonts w:asciiTheme="majorBidi" w:hAnsiTheme="majorBidi" w:cstheme="majorBidi"/>
          <w:sz w:val="20"/>
          <w:szCs w:val="20"/>
          <w:lang w:val="uk-UA"/>
        </w:rPr>
      </w:pPr>
      <w:r w:rsidRPr="008143F3">
        <w:rPr>
          <w:rFonts w:asciiTheme="majorBidi" w:hAnsiTheme="majorBidi" w:cstheme="majorBidi"/>
          <w:i/>
          <w:iCs/>
          <w:sz w:val="28"/>
          <w:szCs w:val="28"/>
          <w:lang w:val="uk-UA"/>
        </w:rPr>
        <w:t xml:space="preserve">Практичне завдання: </w:t>
      </w:r>
      <w:r w:rsidRPr="008143F3">
        <w:rPr>
          <w:rFonts w:asciiTheme="majorBidi" w:hAnsiTheme="majorBidi" w:cstheme="majorBidi"/>
          <w:sz w:val="28"/>
          <w:szCs w:val="28"/>
          <w:lang w:val="uk-UA"/>
        </w:rPr>
        <w:t>Перегляд серіалу</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«Беверлі-Хіллз</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90210» (оригінальні</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 xml:space="preserve">серії, 1 сезон, 6 серія </w:t>
      </w:r>
      <w:r w:rsidRPr="008143F3">
        <w:rPr>
          <w:rFonts w:asciiTheme="majorBidi" w:hAnsiTheme="majorBidi" w:cstheme="majorBidi"/>
          <w:i/>
          <w:iCs/>
          <w:sz w:val="28"/>
          <w:szCs w:val="28"/>
          <w:lang w:val="uk-UA"/>
        </w:rPr>
        <w:t>Higher Education</w:t>
      </w:r>
      <w:r w:rsidRPr="008143F3">
        <w:rPr>
          <w:rFonts w:asciiTheme="majorBidi" w:hAnsiTheme="majorBidi" w:cstheme="majorBidi"/>
          <w:sz w:val="28"/>
          <w:szCs w:val="28"/>
          <w:lang w:val="uk-UA"/>
        </w:rPr>
        <w:t>) із подальшим обговоренням подій кінострічки у групі.</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right="20"/>
        <w:jc w:val="center"/>
        <w:rPr>
          <w:rFonts w:asciiTheme="majorBidi" w:hAnsiTheme="majorBidi" w:cstheme="majorBidi"/>
          <w:sz w:val="20"/>
          <w:szCs w:val="20"/>
          <w:lang w:val="uk-UA"/>
        </w:rPr>
      </w:pPr>
      <w:r w:rsidRPr="008143F3">
        <w:rPr>
          <w:rFonts w:asciiTheme="majorBidi" w:hAnsiTheme="majorBidi" w:cstheme="majorBidi"/>
          <w:b/>
          <w:bCs/>
          <w:sz w:val="28"/>
          <w:szCs w:val="28"/>
          <w:lang w:val="uk-UA"/>
        </w:rPr>
        <w:lastRenderedPageBreak/>
        <w:t xml:space="preserve">Тема 3. </w:t>
      </w:r>
      <w:r w:rsidRPr="008143F3">
        <w:rPr>
          <w:rFonts w:asciiTheme="majorBidi" w:hAnsiTheme="majorBidi" w:cstheme="majorBidi"/>
          <w:b/>
          <w:bCs/>
          <w:i/>
          <w:iCs/>
          <w:sz w:val="28"/>
          <w:szCs w:val="28"/>
          <w:lang w:val="uk-UA"/>
        </w:rPr>
        <w:t>Академічна доброчесність і її порушення.</w:t>
      </w:r>
      <w:r w:rsidRPr="008143F3">
        <w:rPr>
          <w:rFonts w:asciiTheme="majorBidi" w:hAnsiTheme="majorBidi" w:cstheme="majorBidi"/>
          <w:b/>
          <w:bCs/>
          <w:sz w:val="28"/>
          <w:szCs w:val="28"/>
          <w:lang w:val="uk-UA"/>
        </w:rPr>
        <w:t xml:space="preserve"> </w:t>
      </w:r>
      <w:r w:rsidRPr="008143F3">
        <w:rPr>
          <w:rFonts w:asciiTheme="majorBidi" w:hAnsiTheme="majorBidi" w:cstheme="majorBidi"/>
          <w:b/>
          <w:bCs/>
          <w:i/>
          <w:iCs/>
          <w:sz w:val="28"/>
          <w:szCs w:val="28"/>
          <w:lang w:val="uk-UA"/>
        </w:rPr>
        <w:t>Кодекси честі</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jc w:val="center"/>
        <w:rPr>
          <w:rFonts w:asciiTheme="majorBidi" w:hAnsiTheme="majorBidi" w:cstheme="majorBidi"/>
          <w:sz w:val="20"/>
          <w:szCs w:val="20"/>
          <w:lang w:val="uk-UA"/>
        </w:rPr>
      </w:pPr>
      <w:r w:rsidRPr="008143F3">
        <w:rPr>
          <w:rFonts w:asciiTheme="majorBidi" w:hAnsiTheme="majorBidi" w:cstheme="majorBidi"/>
          <w:i/>
          <w:iCs/>
          <w:sz w:val="28"/>
          <w:szCs w:val="28"/>
          <w:lang w:val="uk-UA"/>
        </w:rPr>
        <w:t>План лекції</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firstLine="708"/>
        <w:jc w:val="both"/>
        <w:rPr>
          <w:rFonts w:asciiTheme="majorBidi" w:hAnsiTheme="majorBidi" w:cstheme="majorBidi"/>
          <w:sz w:val="28"/>
          <w:szCs w:val="28"/>
          <w:lang w:val="uk-UA"/>
        </w:rPr>
      </w:pPr>
      <w:r w:rsidRPr="008143F3">
        <w:rPr>
          <w:rFonts w:asciiTheme="majorBidi" w:hAnsiTheme="majorBidi" w:cstheme="majorBidi"/>
          <w:sz w:val="28"/>
          <w:szCs w:val="28"/>
          <w:u w:val="single"/>
          <w:lang w:val="uk-UA"/>
        </w:rPr>
        <w:t>Академічна культура,</w:t>
      </w:r>
      <w:r w:rsidRPr="008143F3">
        <w:rPr>
          <w:rFonts w:asciiTheme="majorBidi" w:hAnsiTheme="majorBidi" w:cstheme="majorBidi"/>
          <w:sz w:val="28"/>
          <w:szCs w:val="28"/>
          <w:lang w:val="uk-UA"/>
        </w:rPr>
        <w:t xml:space="preserve"> </w:t>
      </w:r>
      <w:r w:rsidRPr="008143F3">
        <w:rPr>
          <w:rFonts w:asciiTheme="majorBidi" w:hAnsiTheme="majorBidi" w:cstheme="majorBidi"/>
          <w:sz w:val="28"/>
          <w:szCs w:val="28"/>
          <w:u w:val="single"/>
          <w:lang w:val="uk-UA"/>
        </w:rPr>
        <w:t>академічна доброчесні</w:t>
      </w:r>
      <w:r w:rsidR="005C5F63">
        <w:rPr>
          <w:rFonts w:asciiTheme="majorBidi" w:hAnsiTheme="majorBidi" w:cstheme="majorBidi"/>
          <w:sz w:val="28"/>
          <w:szCs w:val="28"/>
          <w:u w:val="single"/>
          <w:lang w:val="uk-UA"/>
        </w:rPr>
        <w:t>с</w:t>
      </w:r>
      <w:r w:rsidRPr="008143F3">
        <w:rPr>
          <w:rFonts w:asciiTheme="majorBidi" w:hAnsiTheme="majorBidi" w:cstheme="majorBidi"/>
          <w:sz w:val="28"/>
          <w:szCs w:val="28"/>
          <w:u w:val="single"/>
          <w:lang w:val="uk-UA"/>
        </w:rPr>
        <w:t>ть.</w:t>
      </w:r>
      <w:r w:rsidRPr="008143F3">
        <w:rPr>
          <w:rFonts w:asciiTheme="majorBidi" w:hAnsiTheme="majorBidi" w:cstheme="majorBidi"/>
          <w:sz w:val="28"/>
          <w:szCs w:val="28"/>
          <w:lang w:val="uk-UA"/>
        </w:rPr>
        <w:t xml:space="preserve"> Академічна культура й етика у вищій освіті. Нерозривність принципів академічної свободи і відповідальності; прав і обов`язків усіх учасників навчального процесу. Інтелектуальна свобода. Доброчесність викладача та адміністрації як передумова доброчесності аспіранта.</w:t>
      </w:r>
    </w:p>
    <w:p w:rsidR="00DA739F" w:rsidRPr="008143F3" w:rsidRDefault="00DA739F" w:rsidP="00DA739F">
      <w:pPr>
        <w:spacing w:line="276" w:lineRule="auto"/>
        <w:ind w:firstLine="708"/>
        <w:jc w:val="both"/>
        <w:rPr>
          <w:rFonts w:asciiTheme="majorBidi" w:hAnsiTheme="majorBidi" w:cstheme="majorBidi"/>
          <w:sz w:val="20"/>
          <w:szCs w:val="20"/>
          <w:lang w:val="uk-UA"/>
        </w:rPr>
      </w:pPr>
      <w:r w:rsidRPr="008143F3">
        <w:rPr>
          <w:rFonts w:asciiTheme="majorBidi" w:hAnsiTheme="majorBidi" w:cstheme="majorBidi"/>
          <w:sz w:val="28"/>
          <w:szCs w:val="28"/>
          <w:u w:val="single"/>
          <w:lang w:val="uk-UA"/>
        </w:rPr>
        <w:t>Академічна нечесність</w:t>
      </w:r>
      <w:r w:rsidRPr="008143F3">
        <w:rPr>
          <w:rFonts w:asciiTheme="majorBidi" w:hAnsiTheme="majorBidi" w:cstheme="majorBidi"/>
          <w:sz w:val="28"/>
          <w:szCs w:val="28"/>
          <w:lang w:val="uk-UA"/>
        </w:rPr>
        <w:t xml:space="preserve">. Основні прояви академічної нечесності </w:t>
      </w:r>
      <w:r w:rsidRPr="008143F3">
        <w:rPr>
          <w:rFonts w:asciiTheme="majorBidi" w:hAnsiTheme="majorBidi" w:cstheme="majorBidi"/>
          <w:i/>
          <w:iCs/>
          <w:sz w:val="28"/>
          <w:szCs w:val="28"/>
          <w:lang w:val="uk-UA"/>
        </w:rPr>
        <w:t>(Academic</w:t>
      </w:r>
      <w:r w:rsidRPr="008143F3">
        <w:rPr>
          <w:rFonts w:asciiTheme="majorBidi" w:hAnsiTheme="majorBidi" w:cstheme="majorBidi"/>
          <w:sz w:val="28"/>
          <w:szCs w:val="28"/>
          <w:lang w:val="uk-UA"/>
        </w:rPr>
        <w:t xml:space="preserve"> </w:t>
      </w:r>
      <w:r w:rsidRPr="008143F3">
        <w:rPr>
          <w:rFonts w:asciiTheme="majorBidi" w:hAnsiTheme="majorBidi" w:cstheme="majorBidi"/>
          <w:i/>
          <w:iCs/>
          <w:sz w:val="28"/>
          <w:szCs w:val="28"/>
          <w:lang w:val="uk-UA"/>
        </w:rPr>
        <w:t xml:space="preserve">Dishonesty) </w:t>
      </w:r>
      <w:r w:rsidRPr="008143F3">
        <w:rPr>
          <w:rFonts w:asciiTheme="majorBidi" w:hAnsiTheme="majorBidi" w:cstheme="majorBidi"/>
          <w:sz w:val="28"/>
          <w:szCs w:val="28"/>
          <w:lang w:val="uk-UA"/>
        </w:rPr>
        <w:t>=</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табу в академічному світі:</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плагіат,</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заборонена допомога</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(одержання чи надання допомоги на іспиті, заліку, контрольній роботі, яка забороняється викладачем); використання підручників, посібників, довідкової літератури під час будь-якої з форм контролю, якщо це не передбачено її умовами; списування та передавання своєї роботи для списування іншим; передача та одержання відповідей перед іспитом; використання підставної особи для відповіді, іспиту тощо.</w:t>
      </w:r>
    </w:p>
    <w:p w:rsidR="00DA739F" w:rsidRPr="008143F3" w:rsidRDefault="00DA739F" w:rsidP="00DA739F">
      <w:pPr>
        <w:spacing w:line="276" w:lineRule="auto"/>
        <w:ind w:firstLine="708"/>
        <w:jc w:val="both"/>
        <w:rPr>
          <w:rFonts w:asciiTheme="majorBidi" w:hAnsiTheme="majorBidi" w:cstheme="majorBidi"/>
          <w:sz w:val="20"/>
          <w:szCs w:val="20"/>
          <w:lang w:val="uk-UA"/>
        </w:rPr>
      </w:pPr>
      <w:r w:rsidRPr="008143F3">
        <w:rPr>
          <w:rFonts w:asciiTheme="majorBidi" w:hAnsiTheme="majorBidi" w:cstheme="majorBidi"/>
          <w:sz w:val="28"/>
          <w:szCs w:val="28"/>
          <w:u w:val="single"/>
          <w:lang w:val="uk-UA"/>
        </w:rPr>
        <w:t>Кодекси честі.</w:t>
      </w:r>
      <w:r w:rsidRPr="008143F3">
        <w:rPr>
          <w:rFonts w:asciiTheme="majorBidi" w:hAnsiTheme="majorBidi" w:cstheme="majorBidi"/>
          <w:sz w:val="28"/>
          <w:szCs w:val="28"/>
          <w:lang w:val="uk-UA"/>
        </w:rPr>
        <w:t xml:space="preserve"> Професійні кодекси як транслятори фундаментальних моральних принципів в усі сфери професійної діяльності («Моральний кодекс чи «корпоративні етичні програми» є збіркою моральних норм та настанов, що стимулюють прийняття певних рішень та виконання конкретних дій у стосунках з іншими людьми в рамках професійного</w:t>
      </w:r>
      <w:bookmarkStart w:id="3" w:name="page13"/>
      <w:bookmarkEnd w:id="3"/>
      <w:r w:rsidRPr="008143F3">
        <w:rPr>
          <w:rFonts w:asciiTheme="majorBidi" w:hAnsiTheme="majorBidi" w:cstheme="majorBidi"/>
          <w:sz w:val="20"/>
          <w:szCs w:val="20"/>
          <w:lang w:val="uk-UA"/>
        </w:rPr>
        <w:t xml:space="preserve"> </w:t>
      </w:r>
      <w:r w:rsidRPr="008143F3">
        <w:rPr>
          <w:rFonts w:asciiTheme="majorBidi" w:hAnsiTheme="majorBidi" w:cstheme="majorBidi"/>
          <w:sz w:val="28"/>
          <w:szCs w:val="28"/>
          <w:lang w:val="uk-UA"/>
        </w:rPr>
        <w:t xml:space="preserve">середовища» (Герхард Зеха)). </w:t>
      </w:r>
    </w:p>
    <w:p w:rsidR="00DA739F" w:rsidRPr="008143F3" w:rsidRDefault="00DA739F" w:rsidP="00DA739F">
      <w:pPr>
        <w:spacing w:line="276" w:lineRule="auto"/>
        <w:rPr>
          <w:rFonts w:asciiTheme="majorBidi" w:hAnsiTheme="majorBidi" w:cstheme="majorBidi"/>
          <w:sz w:val="20"/>
          <w:szCs w:val="20"/>
          <w:lang w:val="uk-UA"/>
        </w:rPr>
      </w:pPr>
    </w:p>
    <w:p w:rsidR="003E0AA8" w:rsidRDefault="003E0AA8" w:rsidP="00DA739F">
      <w:pPr>
        <w:spacing w:line="276" w:lineRule="auto"/>
        <w:ind w:left="1420" w:right="300"/>
        <w:jc w:val="center"/>
        <w:rPr>
          <w:rFonts w:asciiTheme="majorBidi" w:hAnsiTheme="majorBidi" w:cstheme="majorBidi"/>
          <w:szCs w:val="28"/>
          <w:lang w:val="uk-UA"/>
        </w:rPr>
      </w:pPr>
    </w:p>
    <w:p w:rsidR="003E0AA8" w:rsidRDefault="00DA739F" w:rsidP="00DA739F">
      <w:pPr>
        <w:spacing w:line="276" w:lineRule="auto"/>
        <w:ind w:left="1420" w:right="300"/>
        <w:jc w:val="center"/>
        <w:rPr>
          <w:rFonts w:asciiTheme="majorBidi" w:hAnsiTheme="majorBidi" w:cstheme="majorBidi"/>
          <w:b/>
          <w:bCs/>
          <w:sz w:val="28"/>
          <w:szCs w:val="28"/>
          <w:lang w:val="uk-UA"/>
        </w:rPr>
      </w:pPr>
      <w:r w:rsidRPr="008143F3">
        <w:rPr>
          <w:rFonts w:asciiTheme="majorBidi" w:hAnsiTheme="majorBidi" w:cstheme="majorBidi"/>
          <w:b/>
          <w:bCs/>
          <w:sz w:val="28"/>
          <w:szCs w:val="28"/>
          <w:lang w:val="uk-UA"/>
        </w:rPr>
        <w:t xml:space="preserve">Тема 4. </w:t>
      </w:r>
      <w:r w:rsidRPr="008143F3">
        <w:rPr>
          <w:rFonts w:asciiTheme="majorBidi" w:hAnsiTheme="majorBidi" w:cstheme="majorBidi"/>
          <w:b/>
          <w:bCs/>
          <w:i/>
          <w:iCs/>
          <w:sz w:val="28"/>
          <w:szCs w:val="28"/>
          <w:lang w:val="uk-UA"/>
        </w:rPr>
        <w:t>Інтелектуальна власність і її порушення.</w:t>
      </w:r>
      <w:r w:rsidRPr="008143F3">
        <w:rPr>
          <w:rFonts w:asciiTheme="majorBidi" w:hAnsiTheme="majorBidi" w:cstheme="majorBidi"/>
          <w:b/>
          <w:bCs/>
          <w:sz w:val="28"/>
          <w:szCs w:val="28"/>
          <w:lang w:val="uk-UA"/>
        </w:rPr>
        <w:t xml:space="preserve"> </w:t>
      </w:r>
    </w:p>
    <w:p w:rsidR="00DA739F" w:rsidRPr="008143F3" w:rsidRDefault="00DA739F" w:rsidP="00DA739F">
      <w:pPr>
        <w:spacing w:line="276" w:lineRule="auto"/>
        <w:ind w:left="1420" w:right="300"/>
        <w:jc w:val="center"/>
        <w:rPr>
          <w:rFonts w:asciiTheme="majorBidi" w:hAnsiTheme="majorBidi" w:cstheme="majorBidi"/>
          <w:sz w:val="20"/>
          <w:szCs w:val="20"/>
          <w:lang w:val="uk-UA"/>
        </w:rPr>
      </w:pPr>
      <w:r w:rsidRPr="008143F3">
        <w:rPr>
          <w:rFonts w:asciiTheme="majorBidi" w:hAnsiTheme="majorBidi" w:cstheme="majorBidi"/>
          <w:b/>
          <w:bCs/>
          <w:i/>
          <w:iCs/>
          <w:sz w:val="28"/>
          <w:szCs w:val="28"/>
          <w:lang w:val="uk-UA"/>
        </w:rPr>
        <w:t>Як формувати</w:t>
      </w:r>
      <w:r w:rsidRPr="008143F3">
        <w:rPr>
          <w:rFonts w:asciiTheme="majorBidi" w:hAnsiTheme="majorBidi" w:cstheme="majorBidi"/>
          <w:b/>
          <w:bCs/>
          <w:sz w:val="28"/>
          <w:szCs w:val="28"/>
          <w:lang w:val="uk-UA"/>
        </w:rPr>
        <w:t xml:space="preserve"> </w:t>
      </w:r>
      <w:r w:rsidRPr="008143F3">
        <w:rPr>
          <w:rFonts w:asciiTheme="majorBidi" w:hAnsiTheme="majorBidi" w:cstheme="majorBidi"/>
          <w:b/>
          <w:bCs/>
          <w:i/>
          <w:iCs/>
          <w:sz w:val="28"/>
          <w:szCs w:val="28"/>
          <w:lang w:val="uk-UA"/>
        </w:rPr>
        <w:t>академічну культуру?</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right="-140"/>
        <w:jc w:val="center"/>
        <w:rPr>
          <w:rFonts w:asciiTheme="majorBidi" w:hAnsiTheme="majorBidi" w:cstheme="majorBidi"/>
          <w:sz w:val="20"/>
          <w:szCs w:val="20"/>
          <w:lang w:val="uk-UA"/>
        </w:rPr>
      </w:pPr>
      <w:r w:rsidRPr="008143F3">
        <w:rPr>
          <w:rFonts w:asciiTheme="majorBidi" w:hAnsiTheme="majorBidi" w:cstheme="majorBidi"/>
          <w:i/>
          <w:iCs/>
          <w:sz w:val="28"/>
          <w:szCs w:val="28"/>
          <w:lang w:val="uk-UA"/>
        </w:rPr>
        <w:t>План лекції</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left="1" w:right="20" w:firstLine="707"/>
        <w:jc w:val="both"/>
        <w:rPr>
          <w:rFonts w:asciiTheme="majorBidi" w:hAnsiTheme="majorBidi" w:cstheme="majorBidi"/>
          <w:sz w:val="28"/>
          <w:szCs w:val="28"/>
          <w:lang w:val="uk-UA"/>
        </w:rPr>
      </w:pPr>
      <w:r w:rsidRPr="008143F3">
        <w:rPr>
          <w:rFonts w:asciiTheme="majorBidi" w:hAnsiTheme="majorBidi" w:cstheme="majorBidi"/>
          <w:sz w:val="27"/>
          <w:szCs w:val="27"/>
          <w:u w:val="single"/>
          <w:lang w:val="uk-UA"/>
        </w:rPr>
        <w:t xml:space="preserve">Інтелектуальна власність. Авторське право. Відкритий доступ до знань. </w:t>
      </w:r>
      <w:r w:rsidRPr="008143F3">
        <w:rPr>
          <w:rFonts w:asciiTheme="majorBidi" w:hAnsiTheme="majorBidi" w:cstheme="majorBidi"/>
          <w:sz w:val="27"/>
          <w:szCs w:val="27"/>
          <w:lang w:val="uk-UA"/>
        </w:rPr>
        <w:t>Поняття інтелектуальної власності (як аналогу до матеріальної власності) від доби Просвітництва (Джон Локк: право творця літературного твору – це «його невід`ємне право, що виникає власне з природи творчої діяльності та</w:t>
      </w:r>
      <w:r w:rsidRPr="008143F3">
        <w:rPr>
          <w:rFonts w:asciiTheme="majorBidi" w:hAnsiTheme="majorBidi" w:cstheme="majorBidi"/>
          <w:sz w:val="20"/>
          <w:szCs w:val="20"/>
          <w:lang w:val="uk-UA"/>
        </w:rPr>
        <w:t xml:space="preserve"> </w:t>
      </w:r>
      <w:r w:rsidRPr="008143F3">
        <w:rPr>
          <w:rFonts w:asciiTheme="majorBidi" w:hAnsiTheme="majorBidi" w:cstheme="majorBidi"/>
          <w:sz w:val="28"/>
          <w:szCs w:val="28"/>
          <w:lang w:val="uk-UA"/>
        </w:rPr>
        <w:t xml:space="preserve">існує незалежно від визнання його державною владою») до сьогодення. </w:t>
      </w:r>
      <w:bookmarkStart w:id="4" w:name="page20"/>
      <w:bookmarkEnd w:id="4"/>
      <w:r w:rsidRPr="008143F3">
        <w:rPr>
          <w:rFonts w:asciiTheme="majorBidi" w:hAnsiTheme="majorBidi" w:cstheme="majorBidi"/>
          <w:sz w:val="28"/>
          <w:szCs w:val="28"/>
          <w:lang w:val="uk-UA"/>
        </w:rPr>
        <w:t>використанні роботи та її цитуванні»; Берлінська декларація про відкритий доступ до наукових та гуманітарних знань (2003)).</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rPr>
          <w:rFonts w:asciiTheme="majorBidi" w:hAnsiTheme="majorBidi" w:cstheme="majorBidi"/>
          <w:sz w:val="20"/>
          <w:szCs w:val="20"/>
          <w:lang w:val="uk-UA"/>
        </w:rPr>
      </w:pPr>
      <w:bookmarkStart w:id="5" w:name="page21"/>
      <w:bookmarkEnd w:id="5"/>
    </w:p>
    <w:p w:rsidR="00DA739F" w:rsidRDefault="00DA739F" w:rsidP="00DA739F">
      <w:pPr>
        <w:spacing w:line="276" w:lineRule="auto"/>
        <w:rPr>
          <w:rFonts w:asciiTheme="majorBidi" w:hAnsiTheme="majorBidi" w:cstheme="majorBidi"/>
          <w:b/>
          <w:bCs/>
          <w:sz w:val="28"/>
          <w:szCs w:val="28"/>
          <w:lang w:val="uk-UA"/>
        </w:rPr>
      </w:pPr>
    </w:p>
    <w:p w:rsidR="003E0AA8" w:rsidRDefault="003E0AA8" w:rsidP="00DA739F">
      <w:pPr>
        <w:spacing w:line="276" w:lineRule="auto"/>
        <w:rPr>
          <w:rFonts w:asciiTheme="majorBidi" w:hAnsiTheme="majorBidi" w:cstheme="majorBidi"/>
          <w:b/>
          <w:bCs/>
          <w:sz w:val="28"/>
          <w:szCs w:val="28"/>
          <w:lang w:val="uk-UA"/>
        </w:rPr>
      </w:pPr>
    </w:p>
    <w:p w:rsidR="003E0AA8" w:rsidRDefault="003E0AA8" w:rsidP="00DA739F">
      <w:pPr>
        <w:spacing w:line="276" w:lineRule="auto"/>
        <w:rPr>
          <w:rFonts w:asciiTheme="majorBidi" w:hAnsiTheme="majorBidi" w:cstheme="majorBidi"/>
          <w:b/>
          <w:bCs/>
          <w:sz w:val="28"/>
          <w:szCs w:val="28"/>
          <w:lang w:val="uk-UA"/>
        </w:rPr>
      </w:pPr>
    </w:p>
    <w:p w:rsidR="003E0AA8" w:rsidRPr="008143F3" w:rsidRDefault="003E0AA8" w:rsidP="00DA739F">
      <w:pPr>
        <w:spacing w:line="276" w:lineRule="auto"/>
        <w:rPr>
          <w:rFonts w:asciiTheme="majorBidi" w:hAnsiTheme="majorBidi" w:cstheme="majorBidi"/>
          <w:b/>
          <w:bCs/>
          <w:sz w:val="28"/>
          <w:szCs w:val="28"/>
          <w:lang w:val="uk-UA"/>
        </w:rPr>
      </w:pPr>
    </w:p>
    <w:p w:rsidR="003E0AA8" w:rsidRDefault="00DA739F" w:rsidP="003E0AA8">
      <w:pPr>
        <w:spacing w:line="276" w:lineRule="auto"/>
        <w:ind w:left="1661"/>
        <w:jc w:val="center"/>
        <w:rPr>
          <w:rFonts w:asciiTheme="majorBidi" w:hAnsiTheme="majorBidi" w:cstheme="majorBidi"/>
          <w:sz w:val="20"/>
          <w:szCs w:val="20"/>
          <w:lang w:val="uk-UA"/>
        </w:rPr>
      </w:pPr>
      <w:r w:rsidRPr="008143F3">
        <w:rPr>
          <w:rFonts w:asciiTheme="majorBidi" w:hAnsiTheme="majorBidi" w:cstheme="majorBidi"/>
          <w:b/>
          <w:bCs/>
          <w:sz w:val="28"/>
          <w:szCs w:val="28"/>
          <w:lang w:val="uk-UA"/>
        </w:rPr>
        <w:lastRenderedPageBreak/>
        <w:t xml:space="preserve">Тема 5. </w:t>
      </w:r>
      <w:r w:rsidRPr="008143F3">
        <w:rPr>
          <w:rFonts w:asciiTheme="majorBidi" w:hAnsiTheme="majorBidi" w:cstheme="majorBidi"/>
          <w:b/>
          <w:bCs/>
          <w:i/>
          <w:iCs/>
          <w:sz w:val="28"/>
          <w:szCs w:val="28"/>
          <w:lang w:val="uk-UA"/>
        </w:rPr>
        <w:t>Плагіат у масовій культурі</w:t>
      </w:r>
    </w:p>
    <w:p w:rsidR="00DA739F" w:rsidRPr="008143F3" w:rsidRDefault="00DA739F" w:rsidP="003E0AA8">
      <w:pPr>
        <w:spacing w:line="276" w:lineRule="auto"/>
        <w:ind w:left="1661"/>
        <w:jc w:val="center"/>
        <w:rPr>
          <w:rFonts w:asciiTheme="majorBidi" w:hAnsiTheme="majorBidi" w:cstheme="majorBidi"/>
          <w:sz w:val="20"/>
          <w:szCs w:val="20"/>
          <w:lang w:val="uk-UA"/>
        </w:rPr>
      </w:pPr>
      <w:r w:rsidRPr="008143F3">
        <w:rPr>
          <w:rFonts w:asciiTheme="majorBidi" w:hAnsiTheme="majorBidi" w:cstheme="majorBidi"/>
          <w:i/>
          <w:iCs/>
          <w:sz w:val="28"/>
          <w:szCs w:val="28"/>
          <w:lang w:val="uk-UA"/>
        </w:rPr>
        <w:t>План</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left="1"/>
        <w:rPr>
          <w:rFonts w:asciiTheme="majorBidi" w:hAnsiTheme="majorBidi" w:cstheme="majorBidi"/>
          <w:sz w:val="20"/>
          <w:szCs w:val="20"/>
          <w:lang w:val="uk-UA"/>
        </w:rPr>
      </w:pPr>
      <w:r w:rsidRPr="008143F3">
        <w:rPr>
          <w:rFonts w:asciiTheme="majorBidi" w:hAnsiTheme="majorBidi" w:cstheme="majorBidi"/>
          <w:i/>
          <w:iCs/>
          <w:sz w:val="28"/>
          <w:szCs w:val="28"/>
          <w:lang w:val="uk-UA"/>
        </w:rPr>
        <w:t xml:space="preserve">Теоретичне питання: </w:t>
      </w:r>
      <w:r w:rsidRPr="008143F3">
        <w:rPr>
          <w:rFonts w:asciiTheme="majorBidi" w:hAnsiTheme="majorBidi" w:cstheme="majorBidi"/>
          <w:sz w:val="28"/>
          <w:szCs w:val="28"/>
          <w:lang w:val="uk-UA"/>
        </w:rPr>
        <w:t>Поняття плагіату. Види плагіату.</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left="1"/>
        <w:rPr>
          <w:rFonts w:asciiTheme="majorBidi" w:hAnsiTheme="majorBidi" w:cstheme="majorBidi"/>
          <w:sz w:val="20"/>
          <w:szCs w:val="20"/>
          <w:lang w:val="uk-UA"/>
        </w:rPr>
      </w:pPr>
      <w:r w:rsidRPr="008143F3">
        <w:rPr>
          <w:rFonts w:asciiTheme="majorBidi" w:hAnsiTheme="majorBidi" w:cstheme="majorBidi"/>
          <w:i/>
          <w:iCs/>
          <w:sz w:val="27"/>
          <w:szCs w:val="27"/>
          <w:lang w:val="uk-UA"/>
        </w:rPr>
        <w:t>Практичне завдання (на вибір):</w:t>
      </w:r>
    </w:p>
    <w:p w:rsidR="00DA739F" w:rsidRPr="008143F3" w:rsidRDefault="00DA739F" w:rsidP="00DA739F">
      <w:pPr>
        <w:spacing w:line="276" w:lineRule="auto"/>
        <w:rPr>
          <w:rFonts w:asciiTheme="majorBidi" w:hAnsiTheme="majorBidi" w:cstheme="majorBidi"/>
          <w:sz w:val="20"/>
          <w:szCs w:val="20"/>
          <w:lang w:val="uk-UA"/>
        </w:rPr>
      </w:pPr>
      <w:bookmarkStart w:id="6" w:name="page24"/>
      <w:bookmarkEnd w:id="6"/>
    </w:p>
    <w:p w:rsidR="00DA739F" w:rsidRPr="008143F3" w:rsidRDefault="00DA739F" w:rsidP="00DA739F">
      <w:pPr>
        <w:widowControl/>
        <w:numPr>
          <w:ilvl w:val="0"/>
          <w:numId w:val="5"/>
        </w:numPr>
        <w:tabs>
          <w:tab w:val="left" w:pos="780"/>
        </w:tabs>
        <w:autoSpaceDE/>
        <w:autoSpaceDN/>
        <w:adjustRightInd/>
        <w:spacing w:line="276" w:lineRule="auto"/>
        <w:ind w:left="780" w:hanging="421"/>
        <w:rPr>
          <w:rFonts w:asciiTheme="majorBidi" w:hAnsiTheme="majorBidi" w:cstheme="majorBidi"/>
          <w:i/>
          <w:iCs/>
          <w:sz w:val="28"/>
          <w:szCs w:val="28"/>
          <w:lang w:val="uk-UA"/>
        </w:rPr>
      </w:pPr>
      <w:r w:rsidRPr="008143F3">
        <w:rPr>
          <w:rFonts w:asciiTheme="majorBidi" w:hAnsiTheme="majorBidi" w:cstheme="majorBidi"/>
          <w:i/>
          <w:iCs/>
          <w:sz w:val="28"/>
          <w:szCs w:val="28"/>
          <w:lang w:val="uk-UA"/>
        </w:rPr>
        <w:t>Рольова гра «Судовий процес над Лед Зеппелін».</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firstLine="708"/>
        <w:jc w:val="both"/>
        <w:rPr>
          <w:rFonts w:asciiTheme="majorBidi" w:hAnsiTheme="majorBidi" w:cstheme="majorBidi"/>
          <w:sz w:val="20"/>
          <w:szCs w:val="20"/>
          <w:lang w:val="uk-UA"/>
        </w:rPr>
      </w:pPr>
      <w:r w:rsidRPr="008143F3">
        <w:rPr>
          <w:rFonts w:asciiTheme="majorBidi" w:hAnsiTheme="majorBidi" w:cstheme="majorBidi"/>
          <w:sz w:val="28"/>
          <w:szCs w:val="28"/>
          <w:lang w:val="uk-UA"/>
        </w:rPr>
        <w:t xml:space="preserve">Підґрунтя: </w:t>
      </w:r>
      <w:r w:rsidRPr="008143F3">
        <w:rPr>
          <w:rFonts w:asciiTheme="majorBidi" w:hAnsiTheme="majorBidi" w:cstheme="majorBidi"/>
          <w:i/>
          <w:iCs/>
          <w:sz w:val="28"/>
          <w:szCs w:val="28"/>
          <w:lang w:val="uk-UA"/>
        </w:rPr>
        <w:t>Улітку</w:t>
      </w:r>
      <w:r w:rsidRPr="008143F3">
        <w:rPr>
          <w:rFonts w:asciiTheme="majorBidi" w:hAnsiTheme="majorBidi" w:cstheme="majorBidi"/>
          <w:sz w:val="28"/>
          <w:szCs w:val="28"/>
          <w:lang w:val="uk-UA"/>
        </w:rPr>
        <w:t xml:space="preserve"> </w:t>
      </w:r>
      <w:r w:rsidRPr="008143F3">
        <w:rPr>
          <w:rFonts w:asciiTheme="majorBidi" w:hAnsiTheme="majorBidi" w:cstheme="majorBidi"/>
          <w:i/>
          <w:iCs/>
          <w:sz w:val="28"/>
          <w:szCs w:val="28"/>
          <w:lang w:val="uk-UA"/>
        </w:rPr>
        <w:t>2016</w:t>
      </w:r>
      <w:r w:rsidRPr="008143F3">
        <w:rPr>
          <w:rFonts w:asciiTheme="majorBidi" w:hAnsiTheme="majorBidi" w:cstheme="majorBidi"/>
          <w:sz w:val="28"/>
          <w:szCs w:val="28"/>
          <w:lang w:val="uk-UA"/>
        </w:rPr>
        <w:t xml:space="preserve"> </w:t>
      </w:r>
      <w:r w:rsidRPr="008143F3">
        <w:rPr>
          <w:rFonts w:asciiTheme="majorBidi" w:hAnsiTheme="majorBidi" w:cstheme="majorBidi"/>
          <w:i/>
          <w:iCs/>
          <w:sz w:val="28"/>
          <w:szCs w:val="28"/>
          <w:lang w:val="uk-UA"/>
        </w:rPr>
        <w:t>р.</w:t>
      </w:r>
      <w:r w:rsidRPr="008143F3">
        <w:rPr>
          <w:rFonts w:asciiTheme="majorBidi" w:hAnsiTheme="majorBidi" w:cstheme="majorBidi"/>
          <w:sz w:val="28"/>
          <w:szCs w:val="28"/>
          <w:lang w:val="uk-UA"/>
        </w:rPr>
        <w:t xml:space="preserve"> </w:t>
      </w:r>
      <w:r w:rsidRPr="008143F3">
        <w:rPr>
          <w:rFonts w:asciiTheme="majorBidi" w:hAnsiTheme="majorBidi" w:cstheme="majorBidi"/>
          <w:i/>
          <w:iCs/>
          <w:sz w:val="28"/>
          <w:szCs w:val="28"/>
          <w:lang w:val="uk-UA"/>
        </w:rPr>
        <w:t>у Лос-Анжелесі відбувся судовий процес над</w:t>
      </w:r>
      <w:r w:rsidRPr="008143F3">
        <w:rPr>
          <w:rFonts w:asciiTheme="majorBidi" w:hAnsiTheme="majorBidi" w:cstheme="majorBidi"/>
          <w:sz w:val="28"/>
          <w:szCs w:val="28"/>
          <w:lang w:val="uk-UA"/>
        </w:rPr>
        <w:t xml:space="preserve"> </w:t>
      </w:r>
      <w:r w:rsidRPr="008143F3">
        <w:rPr>
          <w:rFonts w:asciiTheme="majorBidi" w:hAnsiTheme="majorBidi" w:cstheme="majorBidi"/>
          <w:i/>
          <w:iCs/>
          <w:sz w:val="28"/>
          <w:szCs w:val="28"/>
          <w:lang w:val="uk-UA"/>
        </w:rPr>
        <w:t>британською рок-групою Led Zeppelin. Учасники гурту звинувачувалися в крадіжці мелодії американської групи Spirit, яка нібито стала вступом до легендарної композиції Stairway to Heaven. Суд присяжних відмовився визнати пісню плагіатом.</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right="20" w:firstLine="708"/>
        <w:jc w:val="both"/>
        <w:rPr>
          <w:rFonts w:asciiTheme="majorBidi" w:hAnsiTheme="majorBidi" w:cstheme="majorBidi"/>
          <w:sz w:val="20"/>
          <w:szCs w:val="20"/>
          <w:lang w:val="uk-UA"/>
        </w:rPr>
      </w:pPr>
      <w:r w:rsidRPr="008143F3">
        <w:rPr>
          <w:rFonts w:asciiTheme="majorBidi" w:hAnsiTheme="majorBidi" w:cstheme="majorBidi"/>
          <w:sz w:val="28"/>
          <w:szCs w:val="28"/>
          <w:lang w:val="uk-UA"/>
        </w:rPr>
        <w:t xml:space="preserve">Аспірантам пропонується розіграти судове засідання і дійти власних висновків щодо оригінальності композиції </w:t>
      </w:r>
      <w:r w:rsidRPr="008143F3">
        <w:rPr>
          <w:rFonts w:asciiTheme="majorBidi" w:hAnsiTheme="majorBidi" w:cstheme="majorBidi"/>
          <w:i/>
          <w:iCs/>
          <w:sz w:val="28"/>
          <w:szCs w:val="28"/>
          <w:lang w:val="uk-UA"/>
        </w:rPr>
        <w:t>Stairway to Heaven</w:t>
      </w:r>
      <w:r w:rsidRPr="008143F3">
        <w:rPr>
          <w:rFonts w:asciiTheme="majorBidi" w:hAnsiTheme="majorBidi" w:cstheme="majorBidi"/>
          <w:sz w:val="28"/>
          <w:szCs w:val="28"/>
          <w:lang w:val="uk-UA"/>
        </w:rPr>
        <w:t>.</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firstLine="359"/>
        <w:rPr>
          <w:rFonts w:asciiTheme="majorBidi" w:hAnsiTheme="majorBidi" w:cstheme="majorBidi"/>
          <w:sz w:val="20"/>
          <w:szCs w:val="20"/>
          <w:lang w:val="uk-UA"/>
        </w:rPr>
      </w:pPr>
      <w:r w:rsidRPr="008143F3">
        <w:rPr>
          <w:rFonts w:asciiTheme="majorBidi" w:hAnsiTheme="majorBidi" w:cstheme="majorBidi"/>
          <w:i/>
          <w:iCs/>
          <w:sz w:val="28"/>
          <w:szCs w:val="28"/>
          <w:lang w:val="uk-UA"/>
        </w:rPr>
        <w:t>Або</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widowControl/>
        <w:numPr>
          <w:ilvl w:val="0"/>
          <w:numId w:val="6"/>
        </w:numPr>
        <w:tabs>
          <w:tab w:val="left" w:pos="778"/>
        </w:tabs>
        <w:autoSpaceDE/>
        <w:autoSpaceDN/>
        <w:adjustRightInd/>
        <w:spacing w:line="276" w:lineRule="auto"/>
        <w:ind w:left="720" w:right="20" w:hanging="361"/>
        <w:rPr>
          <w:rFonts w:asciiTheme="majorBidi" w:hAnsiTheme="majorBidi" w:cstheme="majorBidi"/>
          <w:i/>
          <w:iCs/>
          <w:sz w:val="28"/>
          <w:szCs w:val="28"/>
          <w:lang w:val="uk-UA"/>
        </w:rPr>
      </w:pPr>
      <w:r w:rsidRPr="008143F3">
        <w:rPr>
          <w:rFonts w:asciiTheme="majorBidi" w:hAnsiTheme="majorBidi" w:cstheme="majorBidi"/>
          <w:i/>
          <w:iCs/>
          <w:sz w:val="28"/>
          <w:szCs w:val="28"/>
          <w:lang w:val="uk-UA"/>
        </w:rPr>
        <w:t>Диспут на тему: «Межі допустимих запозичень у творчості (на прикладі кіномистецтва)»:</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5B7417">
      <w:pPr>
        <w:spacing w:line="276" w:lineRule="auto"/>
        <w:ind w:right="20" w:firstLine="708"/>
        <w:jc w:val="both"/>
        <w:rPr>
          <w:rFonts w:asciiTheme="majorBidi" w:hAnsiTheme="majorBidi" w:cstheme="majorBidi"/>
          <w:sz w:val="20"/>
          <w:szCs w:val="20"/>
          <w:lang w:val="uk-UA"/>
        </w:rPr>
      </w:pPr>
      <w:r w:rsidRPr="008143F3">
        <w:rPr>
          <w:rFonts w:asciiTheme="majorBidi" w:hAnsiTheme="majorBidi" w:cstheme="majorBidi"/>
          <w:sz w:val="28"/>
          <w:szCs w:val="28"/>
          <w:lang w:val="uk-UA"/>
        </w:rPr>
        <w:t>Аспірантам пропонується переглянути й порівняти кінострічки: «Коммандо</w:t>
      </w:r>
      <w:r w:rsidR="005B7417" w:rsidRPr="008143F3">
        <w:rPr>
          <w:rFonts w:asciiTheme="majorBidi" w:hAnsiTheme="majorBidi" w:cstheme="majorBidi"/>
          <w:sz w:val="28"/>
          <w:szCs w:val="28"/>
          <w:lang w:val="uk-UA"/>
        </w:rPr>
        <w:t>» (реж. Марк Лестер, США, 1985).</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rPr>
          <w:rFonts w:asciiTheme="majorBidi" w:hAnsiTheme="majorBidi" w:cstheme="majorBidi"/>
          <w:sz w:val="18"/>
          <w:szCs w:val="20"/>
          <w:lang w:val="uk-UA"/>
        </w:rPr>
      </w:pPr>
      <w:bookmarkStart w:id="7" w:name="page25"/>
      <w:bookmarkEnd w:id="7"/>
    </w:p>
    <w:p w:rsidR="003E0AA8" w:rsidRDefault="00DA739F" w:rsidP="00DA739F">
      <w:pPr>
        <w:spacing w:line="276" w:lineRule="auto"/>
        <w:ind w:right="20"/>
        <w:jc w:val="center"/>
        <w:rPr>
          <w:rFonts w:asciiTheme="majorBidi" w:hAnsiTheme="majorBidi" w:cstheme="majorBidi"/>
          <w:b/>
          <w:bCs/>
          <w:sz w:val="28"/>
          <w:szCs w:val="28"/>
          <w:lang w:val="uk-UA"/>
        </w:rPr>
      </w:pPr>
      <w:r w:rsidRPr="008143F3">
        <w:rPr>
          <w:rFonts w:asciiTheme="majorBidi" w:hAnsiTheme="majorBidi" w:cstheme="majorBidi"/>
          <w:b/>
          <w:sz w:val="32"/>
          <w:szCs w:val="28"/>
          <w:lang w:val="uk-UA"/>
        </w:rPr>
        <w:t>Змістовний модуль</w:t>
      </w:r>
      <w:r w:rsidRPr="008143F3">
        <w:rPr>
          <w:rFonts w:asciiTheme="majorBidi" w:hAnsiTheme="majorBidi" w:cstheme="majorBidi"/>
          <w:b/>
          <w:bCs/>
          <w:sz w:val="28"/>
          <w:szCs w:val="28"/>
          <w:lang w:val="uk-UA"/>
        </w:rPr>
        <w:t xml:space="preserve"> 2. </w:t>
      </w:r>
    </w:p>
    <w:p w:rsidR="003E0AA8" w:rsidRDefault="003E0AA8" w:rsidP="00DA739F">
      <w:pPr>
        <w:spacing w:line="276" w:lineRule="auto"/>
        <w:ind w:right="20"/>
        <w:jc w:val="center"/>
        <w:rPr>
          <w:rFonts w:asciiTheme="majorBidi" w:hAnsiTheme="majorBidi" w:cstheme="majorBidi"/>
          <w:b/>
          <w:bCs/>
          <w:sz w:val="28"/>
          <w:szCs w:val="28"/>
          <w:lang w:val="uk-UA"/>
        </w:rPr>
      </w:pPr>
    </w:p>
    <w:p w:rsidR="003E0AA8" w:rsidRDefault="00DA739F" w:rsidP="00DA739F">
      <w:pPr>
        <w:spacing w:line="276" w:lineRule="auto"/>
        <w:ind w:right="20"/>
        <w:jc w:val="center"/>
        <w:rPr>
          <w:rFonts w:asciiTheme="majorBidi" w:hAnsiTheme="majorBidi" w:cstheme="majorBidi"/>
          <w:b/>
          <w:bCs/>
          <w:sz w:val="28"/>
          <w:szCs w:val="28"/>
          <w:lang w:val="uk-UA"/>
        </w:rPr>
      </w:pPr>
      <w:r w:rsidRPr="008143F3">
        <w:rPr>
          <w:rFonts w:asciiTheme="majorBidi" w:hAnsiTheme="majorBidi" w:cstheme="majorBidi"/>
          <w:b/>
          <w:bCs/>
          <w:sz w:val="28"/>
          <w:szCs w:val="28"/>
          <w:lang w:val="uk-UA"/>
        </w:rPr>
        <w:t xml:space="preserve">УСНЕ Й ПИСЕМНЕ МОВЛЕННЯ АСПІРАНТА. </w:t>
      </w:r>
    </w:p>
    <w:p w:rsidR="00DA739F" w:rsidRPr="008143F3" w:rsidRDefault="00DA739F" w:rsidP="00DA739F">
      <w:pPr>
        <w:spacing w:line="276" w:lineRule="auto"/>
        <w:ind w:right="20"/>
        <w:jc w:val="center"/>
        <w:rPr>
          <w:rFonts w:asciiTheme="majorBidi" w:hAnsiTheme="majorBidi" w:cstheme="majorBidi"/>
          <w:sz w:val="20"/>
          <w:szCs w:val="20"/>
          <w:lang w:val="uk-UA"/>
        </w:rPr>
      </w:pPr>
      <w:r w:rsidRPr="008143F3">
        <w:rPr>
          <w:rFonts w:asciiTheme="majorBidi" w:hAnsiTheme="majorBidi" w:cstheme="majorBidi"/>
          <w:b/>
          <w:bCs/>
          <w:sz w:val="28"/>
          <w:szCs w:val="28"/>
          <w:lang w:val="uk-UA"/>
        </w:rPr>
        <w:t>НАПИСАННЯ ТЕКСТУ</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left="2980"/>
        <w:jc w:val="right"/>
        <w:rPr>
          <w:rFonts w:asciiTheme="majorBidi" w:hAnsiTheme="majorBidi" w:cstheme="majorBidi"/>
          <w:sz w:val="20"/>
          <w:szCs w:val="20"/>
          <w:lang w:val="uk-UA"/>
        </w:rPr>
      </w:pPr>
      <w:r w:rsidRPr="008143F3">
        <w:rPr>
          <w:rFonts w:asciiTheme="majorBidi" w:hAnsiTheme="majorBidi" w:cstheme="majorBidi"/>
          <w:i/>
          <w:iCs/>
          <w:sz w:val="28"/>
          <w:szCs w:val="28"/>
          <w:lang w:val="uk-UA"/>
        </w:rPr>
        <w:t>No tale is so good that it can’t be spoiled in the telling (Ніяка історія не є настільки доброю, щоб її не можна було зіпсувати розповідаючи) Приказка</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jc w:val="center"/>
        <w:rPr>
          <w:rFonts w:asciiTheme="majorBidi" w:hAnsiTheme="majorBidi" w:cstheme="majorBidi"/>
          <w:b/>
          <w:bCs/>
          <w:sz w:val="28"/>
          <w:szCs w:val="28"/>
          <w:lang w:val="uk-UA"/>
        </w:rPr>
      </w:pPr>
      <w:r w:rsidRPr="008143F3">
        <w:rPr>
          <w:rFonts w:asciiTheme="majorBidi" w:hAnsiTheme="majorBidi" w:cstheme="majorBidi"/>
          <w:b/>
          <w:bCs/>
          <w:sz w:val="28"/>
          <w:szCs w:val="28"/>
          <w:lang w:val="uk-UA"/>
        </w:rPr>
        <w:t xml:space="preserve">Тема 6. </w:t>
      </w:r>
      <w:r w:rsidRPr="008143F3">
        <w:rPr>
          <w:rFonts w:asciiTheme="majorBidi" w:hAnsiTheme="majorBidi" w:cstheme="majorBidi"/>
          <w:b/>
          <w:bCs/>
          <w:i/>
          <w:iCs/>
          <w:sz w:val="28"/>
          <w:szCs w:val="28"/>
          <w:lang w:val="uk-UA"/>
        </w:rPr>
        <w:t>Наукове мовлення.</w:t>
      </w:r>
      <w:r w:rsidRPr="008143F3">
        <w:rPr>
          <w:rFonts w:asciiTheme="majorBidi" w:hAnsiTheme="majorBidi" w:cstheme="majorBidi"/>
          <w:b/>
          <w:bCs/>
          <w:sz w:val="28"/>
          <w:szCs w:val="28"/>
          <w:lang w:val="uk-UA"/>
        </w:rPr>
        <w:t xml:space="preserve"> </w:t>
      </w:r>
      <w:r w:rsidRPr="008143F3">
        <w:rPr>
          <w:rFonts w:asciiTheme="majorBidi" w:hAnsiTheme="majorBidi" w:cstheme="majorBidi"/>
          <w:b/>
          <w:bCs/>
          <w:i/>
          <w:iCs/>
          <w:sz w:val="28"/>
          <w:szCs w:val="28"/>
          <w:lang w:val="uk-UA"/>
        </w:rPr>
        <w:t>Культура спілкування.</w:t>
      </w:r>
      <w:r w:rsidRPr="008143F3">
        <w:rPr>
          <w:rFonts w:asciiTheme="majorBidi" w:hAnsiTheme="majorBidi" w:cstheme="majorBidi"/>
          <w:b/>
          <w:bCs/>
          <w:sz w:val="28"/>
          <w:szCs w:val="28"/>
          <w:lang w:val="uk-UA"/>
        </w:rPr>
        <w:t xml:space="preserve"> </w:t>
      </w:r>
      <w:r w:rsidRPr="008143F3">
        <w:rPr>
          <w:rFonts w:asciiTheme="majorBidi" w:hAnsiTheme="majorBidi" w:cstheme="majorBidi"/>
          <w:b/>
          <w:bCs/>
          <w:i/>
          <w:iCs/>
          <w:sz w:val="28"/>
          <w:szCs w:val="28"/>
          <w:lang w:val="uk-UA"/>
        </w:rPr>
        <w:t>Текст</w:t>
      </w:r>
    </w:p>
    <w:p w:rsidR="00DA739F" w:rsidRPr="008143F3" w:rsidRDefault="00DA739F" w:rsidP="00DA739F">
      <w:pPr>
        <w:spacing w:line="276" w:lineRule="auto"/>
        <w:jc w:val="center"/>
        <w:rPr>
          <w:rFonts w:asciiTheme="majorBidi" w:hAnsiTheme="majorBidi" w:cstheme="majorBidi"/>
          <w:sz w:val="20"/>
          <w:szCs w:val="20"/>
          <w:lang w:val="uk-UA"/>
        </w:rPr>
      </w:pPr>
      <w:r w:rsidRPr="008143F3">
        <w:rPr>
          <w:rFonts w:asciiTheme="majorBidi" w:hAnsiTheme="majorBidi" w:cstheme="majorBidi"/>
          <w:i/>
          <w:iCs/>
          <w:sz w:val="28"/>
          <w:szCs w:val="28"/>
          <w:lang w:val="uk-UA"/>
        </w:rPr>
        <w:t xml:space="preserve">План </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firstLine="708"/>
        <w:jc w:val="both"/>
        <w:rPr>
          <w:rFonts w:asciiTheme="majorBidi" w:hAnsiTheme="majorBidi" w:cstheme="majorBidi"/>
          <w:sz w:val="20"/>
          <w:szCs w:val="20"/>
          <w:lang w:val="uk-UA"/>
        </w:rPr>
      </w:pPr>
      <w:r w:rsidRPr="008143F3">
        <w:rPr>
          <w:rFonts w:asciiTheme="majorBidi" w:hAnsiTheme="majorBidi" w:cstheme="majorBidi"/>
          <w:sz w:val="28"/>
          <w:szCs w:val="28"/>
          <w:u w:val="single"/>
          <w:lang w:val="uk-UA"/>
        </w:rPr>
        <w:t>Науковий стиль.</w:t>
      </w:r>
      <w:r w:rsidRPr="008143F3">
        <w:rPr>
          <w:rFonts w:asciiTheme="majorBidi" w:hAnsiTheme="majorBidi" w:cstheme="majorBidi"/>
          <w:sz w:val="28"/>
          <w:szCs w:val="28"/>
          <w:lang w:val="uk-UA"/>
        </w:rPr>
        <w:t xml:space="preserve"> Стилі сучасної української мови (науковий, діловий, художній, публіцистичний, розмовний); сфера застосування, мета, мовні засоби. </w:t>
      </w:r>
    </w:p>
    <w:p w:rsidR="00DA739F" w:rsidRPr="008143F3" w:rsidRDefault="00DA739F" w:rsidP="00DA739F">
      <w:pPr>
        <w:spacing w:line="276" w:lineRule="auto"/>
        <w:ind w:firstLine="708"/>
        <w:jc w:val="both"/>
        <w:rPr>
          <w:rFonts w:asciiTheme="majorBidi" w:hAnsiTheme="majorBidi" w:cstheme="majorBidi"/>
          <w:sz w:val="20"/>
          <w:szCs w:val="20"/>
          <w:lang w:val="uk-UA"/>
        </w:rPr>
      </w:pPr>
      <w:r w:rsidRPr="008143F3">
        <w:rPr>
          <w:rFonts w:asciiTheme="majorBidi" w:hAnsiTheme="majorBidi" w:cstheme="majorBidi"/>
          <w:sz w:val="28"/>
          <w:szCs w:val="28"/>
          <w:u w:val="single"/>
          <w:lang w:val="uk-UA"/>
        </w:rPr>
        <w:t>Усне мовлення.</w:t>
      </w:r>
      <w:r w:rsidRPr="008143F3">
        <w:rPr>
          <w:rFonts w:asciiTheme="majorBidi" w:hAnsiTheme="majorBidi" w:cstheme="majorBidi"/>
          <w:sz w:val="28"/>
          <w:szCs w:val="28"/>
          <w:lang w:val="uk-UA"/>
        </w:rPr>
        <w:t xml:space="preserve"> Публічний виступ, презентація, доповідь: єдність форми і змісту; вербальна й невербальна складові (образність й виразність, </w:t>
      </w:r>
      <w:r w:rsidRPr="008143F3">
        <w:rPr>
          <w:rFonts w:asciiTheme="majorBidi" w:hAnsiTheme="majorBidi" w:cstheme="majorBidi"/>
          <w:sz w:val="28"/>
          <w:szCs w:val="28"/>
          <w:lang w:val="uk-UA"/>
        </w:rPr>
        <w:lastRenderedPageBreak/>
        <w:t xml:space="preserve">аргументація, інтонація, міміка і жести). </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firstLine="708"/>
        <w:jc w:val="both"/>
        <w:rPr>
          <w:rFonts w:asciiTheme="majorBidi" w:hAnsiTheme="majorBidi" w:cstheme="majorBidi"/>
          <w:sz w:val="28"/>
          <w:szCs w:val="28"/>
          <w:lang w:val="uk-UA"/>
        </w:rPr>
      </w:pPr>
      <w:r w:rsidRPr="008143F3">
        <w:rPr>
          <w:rFonts w:asciiTheme="majorBidi" w:hAnsiTheme="majorBidi" w:cstheme="majorBidi"/>
          <w:sz w:val="28"/>
          <w:szCs w:val="28"/>
          <w:u w:val="single"/>
          <w:lang w:val="uk-UA"/>
        </w:rPr>
        <w:t>Писемне мовлення</w:t>
      </w:r>
      <w:r w:rsidRPr="008143F3">
        <w:rPr>
          <w:rFonts w:asciiTheme="majorBidi" w:hAnsiTheme="majorBidi" w:cstheme="majorBidi"/>
          <w:sz w:val="28"/>
          <w:szCs w:val="28"/>
          <w:lang w:val="uk-UA"/>
        </w:rPr>
        <w:t>. Основні жанри наукового мовлення: монографія, стаття, есе, дисертація, дипломна робота, курсова робота, підручник, посібник, реферат</w:t>
      </w:r>
      <w:bookmarkStart w:id="8" w:name="page26"/>
      <w:bookmarkEnd w:id="8"/>
      <w:r w:rsidRPr="008143F3">
        <w:rPr>
          <w:rFonts w:asciiTheme="majorBidi" w:hAnsiTheme="majorBidi" w:cstheme="majorBidi"/>
          <w:sz w:val="28"/>
          <w:szCs w:val="28"/>
          <w:lang w:val="uk-UA"/>
        </w:rPr>
        <w:t>.</w:t>
      </w:r>
    </w:p>
    <w:p w:rsidR="00DA739F" w:rsidRPr="008143F3" w:rsidRDefault="00DA739F" w:rsidP="00DA739F">
      <w:pPr>
        <w:spacing w:line="276" w:lineRule="auto"/>
        <w:ind w:firstLine="708"/>
        <w:jc w:val="both"/>
        <w:rPr>
          <w:rFonts w:asciiTheme="majorBidi" w:hAnsiTheme="majorBidi" w:cstheme="majorBidi"/>
          <w:sz w:val="20"/>
          <w:szCs w:val="20"/>
          <w:lang w:val="uk-UA"/>
        </w:rPr>
      </w:pPr>
      <w:r w:rsidRPr="008143F3">
        <w:rPr>
          <w:rFonts w:asciiTheme="majorBidi" w:hAnsiTheme="majorBidi" w:cstheme="majorBidi"/>
          <w:sz w:val="28"/>
          <w:szCs w:val="28"/>
          <w:u w:val="single"/>
          <w:lang w:val="uk-UA"/>
        </w:rPr>
        <w:t>Підготовка й написання наукового тексту.</w:t>
      </w:r>
      <w:r w:rsidRPr="008143F3">
        <w:rPr>
          <w:rFonts w:asciiTheme="majorBidi" w:hAnsiTheme="majorBidi" w:cstheme="majorBidi"/>
          <w:sz w:val="28"/>
          <w:szCs w:val="28"/>
          <w:lang w:val="uk-UA"/>
        </w:rPr>
        <w:t xml:space="preserve"> Задум (на основі критичного опрацювання наявної літератури) – бачення проблеми (об’єкт дослідження) – пропозиція вирішення проблеми (гіпотеза) – означення предмету й інструментарію (методології) дослідження – розробка аргументації (на основі критичного опрацювання джерел) – побудова тексту. Вимоги оригінальності, чіткості, новизни. </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right="19"/>
        <w:jc w:val="center"/>
        <w:rPr>
          <w:rFonts w:asciiTheme="majorBidi" w:hAnsiTheme="majorBidi" w:cstheme="majorBidi"/>
          <w:b/>
          <w:bCs/>
          <w:sz w:val="28"/>
          <w:szCs w:val="28"/>
          <w:lang w:val="uk-UA"/>
        </w:rPr>
      </w:pPr>
      <w:r w:rsidRPr="008143F3">
        <w:rPr>
          <w:rFonts w:asciiTheme="majorBidi" w:hAnsiTheme="majorBidi" w:cstheme="majorBidi"/>
          <w:b/>
          <w:bCs/>
          <w:sz w:val="28"/>
          <w:szCs w:val="28"/>
          <w:lang w:val="uk-UA"/>
        </w:rPr>
        <w:t xml:space="preserve">Тема 7. </w:t>
      </w:r>
      <w:r w:rsidRPr="008143F3">
        <w:rPr>
          <w:rFonts w:asciiTheme="majorBidi" w:hAnsiTheme="majorBidi" w:cstheme="majorBidi"/>
          <w:b/>
          <w:bCs/>
          <w:i/>
          <w:iCs/>
          <w:sz w:val="28"/>
          <w:szCs w:val="28"/>
          <w:lang w:val="uk-UA"/>
        </w:rPr>
        <w:t>Науковий стиль української мови:</w:t>
      </w:r>
      <w:r w:rsidRPr="008143F3">
        <w:rPr>
          <w:rFonts w:asciiTheme="majorBidi" w:hAnsiTheme="majorBidi" w:cstheme="majorBidi"/>
          <w:b/>
          <w:bCs/>
          <w:sz w:val="28"/>
          <w:szCs w:val="28"/>
          <w:lang w:val="uk-UA"/>
        </w:rPr>
        <w:t xml:space="preserve"> </w:t>
      </w:r>
      <w:r w:rsidRPr="008143F3">
        <w:rPr>
          <w:rFonts w:asciiTheme="majorBidi" w:hAnsiTheme="majorBidi" w:cstheme="majorBidi"/>
          <w:b/>
          <w:bCs/>
          <w:i/>
          <w:iCs/>
          <w:sz w:val="28"/>
          <w:szCs w:val="28"/>
          <w:lang w:val="uk-UA"/>
        </w:rPr>
        <w:t>писемне мовлення</w:t>
      </w:r>
    </w:p>
    <w:p w:rsidR="00DA739F" w:rsidRPr="008143F3" w:rsidRDefault="00DA739F" w:rsidP="00DA739F">
      <w:pPr>
        <w:spacing w:line="276" w:lineRule="auto"/>
        <w:ind w:right="19"/>
        <w:jc w:val="center"/>
        <w:rPr>
          <w:rFonts w:asciiTheme="majorBidi" w:hAnsiTheme="majorBidi" w:cstheme="majorBidi"/>
          <w:sz w:val="20"/>
          <w:szCs w:val="20"/>
          <w:lang w:val="uk-UA"/>
        </w:rPr>
      </w:pPr>
      <w:r w:rsidRPr="008143F3">
        <w:rPr>
          <w:rFonts w:asciiTheme="majorBidi" w:hAnsiTheme="majorBidi" w:cstheme="majorBidi"/>
          <w:i/>
          <w:iCs/>
          <w:sz w:val="28"/>
          <w:szCs w:val="28"/>
          <w:lang w:val="uk-UA"/>
        </w:rPr>
        <w:t>План</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left="1" w:firstLine="707"/>
        <w:rPr>
          <w:rFonts w:asciiTheme="majorBidi" w:hAnsiTheme="majorBidi" w:cstheme="majorBidi"/>
          <w:sz w:val="20"/>
          <w:szCs w:val="20"/>
          <w:lang w:val="uk-UA"/>
        </w:rPr>
      </w:pPr>
      <w:r w:rsidRPr="008143F3">
        <w:rPr>
          <w:rFonts w:asciiTheme="majorBidi" w:hAnsiTheme="majorBidi" w:cstheme="majorBidi"/>
          <w:i/>
          <w:iCs/>
          <w:sz w:val="28"/>
          <w:szCs w:val="28"/>
          <w:lang w:val="uk-UA"/>
        </w:rPr>
        <w:t xml:space="preserve">Теоретичне питання: </w:t>
      </w:r>
      <w:r w:rsidRPr="008143F3">
        <w:rPr>
          <w:rFonts w:asciiTheme="majorBidi" w:hAnsiTheme="majorBidi" w:cstheme="majorBidi"/>
          <w:sz w:val="28"/>
          <w:szCs w:val="28"/>
          <w:lang w:val="uk-UA"/>
        </w:rPr>
        <w:t>Основні характеристики наукового стилю мовлення.</w:t>
      </w:r>
    </w:p>
    <w:p w:rsidR="00DA739F" w:rsidRPr="008143F3" w:rsidRDefault="00DA739F" w:rsidP="00DA739F">
      <w:pPr>
        <w:spacing w:line="276" w:lineRule="auto"/>
        <w:ind w:left="1" w:firstLine="707"/>
        <w:rPr>
          <w:rFonts w:asciiTheme="majorBidi" w:hAnsiTheme="majorBidi" w:cstheme="majorBidi"/>
          <w:sz w:val="20"/>
          <w:szCs w:val="20"/>
          <w:lang w:val="uk-UA"/>
        </w:rPr>
      </w:pPr>
      <w:r w:rsidRPr="008143F3">
        <w:rPr>
          <w:rFonts w:asciiTheme="majorBidi" w:hAnsiTheme="majorBidi" w:cstheme="majorBidi"/>
          <w:sz w:val="28"/>
          <w:szCs w:val="28"/>
          <w:lang w:val="uk-UA"/>
        </w:rPr>
        <w:t>Мовні засоби.</w:t>
      </w:r>
    </w:p>
    <w:p w:rsidR="00DA739F" w:rsidRPr="008143F3" w:rsidRDefault="00DA739F" w:rsidP="00DA739F">
      <w:pPr>
        <w:spacing w:line="276" w:lineRule="auto"/>
        <w:ind w:left="1" w:firstLine="280"/>
        <w:rPr>
          <w:rFonts w:asciiTheme="majorBidi" w:hAnsiTheme="majorBidi" w:cstheme="majorBidi"/>
          <w:sz w:val="20"/>
          <w:szCs w:val="20"/>
          <w:lang w:val="uk-UA"/>
        </w:rPr>
      </w:pPr>
      <w:r w:rsidRPr="008143F3">
        <w:rPr>
          <w:rFonts w:asciiTheme="majorBidi" w:hAnsiTheme="majorBidi" w:cstheme="majorBidi"/>
          <w:i/>
          <w:iCs/>
          <w:sz w:val="28"/>
          <w:szCs w:val="28"/>
          <w:lang w:val="uk-UA"/>
        </w:rPr>
        <w:t>Практичне завдання (на вибір):</w:t>
      </w:r>
    </w:p>
    <w:p w:rsidR="00DA739F" w:rsidRPr="008143F3" w:rsidRDefault="00DA739F" w:rsidP="00DA739F">
      <w:pPr>
        <w:pStyle w:val="a7"/>
        <w:numPr>
          <w:ilvl w:val="0"/>
          <w:numId w:val="38"/>
        </w:numPr>
        <w:spacing w:line="276" w:lineRule="auto"/>
        <w:rPr>
          <w:rFonts w:asciiTheme="majorBidi" w:hAnsiTheme="majorBidi" w:cstheme="majorBidi"/>
          <w:sz w:val="20"/>
          <w:szCs w:val="20"/>
          <w:lang w:val="uk-UA"/>
        </w:rPr>
      </w:pPr>
      <w:r w:rsidRPr="008143F3">
        <w:rPr>
          <w:rFonts w:asciiTheme="majorBidi" w:hAnsiTheme="majorBidi" w:cstheme="majorBidi"/>
          <w:i/>
          <w:iCs/>
          <w:sz w:val="28"/>
          <w:szCs w:val="28"/>
          <w:lang w:val="uk-UA"/>
        </w:rPr>
        <w:t>Опановуємо науковий стиль через зіставлення.</w:t>
      </w:r>
    </w:p>
    <w:p w:rsidR="00DA739F" w:rsidRPr="008143F3" w:rsidRDefault="00DA739F" w:rsidP="00DA739F">
      <w:pPr>
        <w:widowControl/>
        <w:tabs>
          <w:tab w:val="left" w:pos="281"/>
        </w:tabs>
        <w:autoSpaceDE/>
        <w:autoSpaceDN/>
        <w:adjustRightInd/>
        <w:spacing w:line="276" w:lineRule="auto"/>
        <w:ind w:left="281"/>
        <w:rPr>
          <w:rFonts w:asciiTheme="majorBidi" w:hAnsiTheme="majorBidi" w:cstheme="majorBidi"/>
          <w:sz w:val="28"/>
          <w:szCs w:val="28"/>
          <w:lang w:val="uk-UA"/>
        </w:rPr>
      </w:pPr>
    </w:p>
    <w:p w:rsidR="00DA739F" w:rsidRPr="008143F3" w:rsidRDefault="00DA739F" w:rsidP="00DA739F">
      <w:pPr>
        <w:spacing w:line="276" w:lineRule="auto"/>
        <w:ind w:left="721"/>
        <w:rPr>
          <w:rFonts w:asciiTheme="majorBidi" w:hAnsiTheme="majorBidi" w:cstheme="majorBidi"/>
          <w:sz w:val="20"/>
          <w:szCs w:val="20"/>
          <w:lang w:val="uk-UA"/>
        </w:rPr>
      </w:pPr>
      <w:r w:rsidRPr="008143F3">
        <w:rPr>
          <w:rFonts w:asciiTheme="majorBidi" w:hAnsiTheme="majorBidi" w:cstheme="majorBidi"/>
          <w:sz w:val="28"/>
          <w:szCs w:val="28"/>
          <w:lang w:val="uk-UA"/>
        </w:rPr>
        <w:t>Необхідно написати твір на обрану тему у а) власне науковому стилі</w:t>
      </w:r>
    </w:p>
    <w:p w:rsidR="00DA739F" w:rsidRPr="008143F3" w:rsidRDefault="00DA739F" w:rsidP="00DA739F">
      <w:pPr>
        <w:widowControl/>
        <w:numPr>
          <w:ilvl w:val="0"/>
          <w:numId w:val="15"/>
        </w:numPr>
        <w:tabs>
          <w:tab w:val="left" w:pos="224"/>
        </w:tabs>
        <w:autoSpaceDE/>
        <w:autoSpaceDN/>
        <w:adjustRightInd/>
        <w:spacing w:line="276" w:lineRule="auto"/>
        <w:ind w:left="1" w:right="20" w:hanging="1"/>
        <w:rPr>
          <w:rFonts w:asciiTheme="majorBidi" w:hAnsiTheme="majorBidi" w:cstheme="majorBidi"/>
          <w:sz w:val="28"/>
          <w:szCs w:val="28"/>
          <w:lang w:val="uk-UA"/>
        </w:rPr>
      </w:pPr>
      <w:r w:rsidRPr="008143F3">
        <w:rPr>
          <w:rFonts w:asciiTheme="majorBidi" w:hAnsiTheme="majorBidi" w:cstheme="majorBidi"/>
          <w:sz w:val="28"/>
          <w:szCs w:val="28"/>
          <w:lang w:val="uk-UA"/>
        </w:rPr>
        <w:t>б) науково-популярному підстилі. Для цього пропонується здійснити такі кроки:</w:t>
      </w:r>
    </w:p>
    <w:p w:rsidR="00DA739F" w:rsidRPr="008143F3" w:rsidRDefault="00DA739F" w:rsidP="00DA739F">
      <w:pPr>
        <w:widowControl/>
        <w:tabs>
          <w:tab w:val="left" w:pos="224"/>
        </w:tabs>
        <w:autoSpaceDE/>
        <w:autoSpaceDN/>
        <w:adjustRightInd/>
        <w:spacing w:line="276" w:lineRule="auto"/>
        <w:ind w:left="1" w:right="20"/>
        <w:jc w:val="both"/>
        <w:rPr>
          <w:rFonts w:asciiTheme="majorBidi" w:hAnsiTheme="majorBidi" w:cstheme="majorBidi"/>
          <w:sz w:val="28"/>
          <w:szCs w:val="28"/>
          <w:lang w:val="uk-UA"/>
        </w:rPr>
      </w:pPr>
      <w:r w:rsidRPr="008143F3">
        <w:rPr>
          <w:rFonts w:asciiTheme="majorBidi" w:hAnsiTheme="majorBidi" w:cstheme="majorBidi"/>
          <w:sz w:val="28"/>
          <w:szCs w:val="28"/>
          <w:lang w:val="uk-UA"/>
        </w:rPr>
        <w:tab/>
      </w:r>
      <w:r w:rsidRPr="008143F3">
        <w:rPr>
          <w:rFonts w:asciiTheme="majorBidi" w:hAnsiTheme="majorBidi" w:cstheme="majorBidi"/>
          <w:sz w:val="28"/>
          <w:szCs w:val="28"/>
          <w:lang w:val="uk-UA"/>
        </w:rPr>
        <w:tab/>
      </w:r>
      <w:r w:rsidRPr="008143F3">
        <w:rPr>
          <w:rFonts w:asciiTheme="majorBidi" w:hAnsiTheme="majorBidi" w:cstheme="majorBidi"/>
          <w:i/>
          <w:iCs/>
          <w:sz w:val="28"/>
          <w:szCs w:val="28"/>
          <w:lang w:val="uk-UA"/>
        </w:rPr>
        <w:t xml:space="preserve">Крок 1. </w:t>
      </w:r>
      <w:r w:rsidRPr="008143F3">
        <w:rPr>
          <w:rFonts w:asciiTheme="majorBidi" w:hAnsiTheme="majorBidi" w:cstheme="majorBidi"/>
          <w:sz w:val="28"/>
          <w:szCs w:val="28"/>
          <w:lang w:val="uk-UA"/>
        </w:rPr>
        <w:t>Аспірант/ка самостійно обирає тему для твору. Необхідно, щоб ця</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тема знайшла відображення в підручнику (будь-якому); бажано, щоб вона відповідала спеціальності й таким чином була цікавою не лише аспіранту/ці, що її вибрав/ла, а й усій групі.</w:t>
      </w:r>
    </w:p>
    <w:p w:rsidR="00DA739F" w:rsidRPr="008143F3" w:rsidRDefault="00DA739F" w:rsidP="00DA739F">
      <w:pPr>
        <w:widowControl/>
        <w:tabs>
          <w:tab w:val="left" w:pos="224"/>
        </w:tabs>
        <w:autoSpaceDE/>
        <w:autoSpaceDN/>
        <w:adjustRightInd/>
        <w:spacing w:line="276" w:lineRule="auto"/>
        <w:ind w:left="1" w:right="20"/>
        <w:jc w:val="both"/>
        <w:rPr>
          <w:rFonts w:asciiTheme="majorBidi" w:hAnsiTheme="majorBidi" w:cstheme="majorBidi"/>
          <w:sz w:val="28"/>
          <w:szCs w:val="28"/>
          <w:lang w:val="uk-UA"/>
        </w:rPr>
      </w:pPr>
      <w:r w:rsidRPr="008143F3">
        <w:rPr>
          <w:rFonts w:asciiTheme="majorBidi" w:hAnsiTheme="majorBidi" w:cstheme="majorBidi"/>
          <w:i/>
          <w:iCs/>
          <w:sz w:val="28"/>
          <w:szCs w:val="28"/>
          <w:lang w:val="uk-UA"/>
        </w:rPr>
        <w:tab/>
      </w:r>
      <w:r w:rsidRPr="008143F3">
        <w:rPr>
          <w:rFonts w:asciiTheme="majorBidi" w:hAnsiTheme="majorBidi" w:cstheme="majorBidi"/>
          <w:i/>
          <w:iCs/>
          <w:sz w:val="28"/>
          <w:szCs w:val="28"/>
          <w:lang w:val="uk-UA"/>
        </w:rPr>
        <w:tab/>
        <w:t xml:space="preserve">Крок 2. </w:t>
      </w:r>
      <w:r w:rsidRPr="008143F3">
        <w:rPr>
          <w:rFonts w:asciiTheme="majorBidi" w:hAnsiTheme="majorBidi" w:cstheme="majorBidi"/>
          <w:sz w:val="28"/>
          <w:szCs w:val="28"/>
          <w:lang w:val="uk-UA"/>
        </w:rPr>
        <w:t>Аспірант/ка знаходить ще одне джерело інформації, де обрана</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ним/нею тема висвітлюється в науково-популярному стилі</w:t>
      </w:r>
      <w:bookmarkStart w:id="9" w:name="page30"/>
      <w:bookmarkEnd w:id="9"/>
    </w:p>
    <w:p w:rsidR="00DA739F" w:rsidRPr="008143F3" w:rsidRDefault="00DA739F" w:rsidP="00DA739F">
      <w:pPr>
        <w:widowControl/>
        <w:tabs>
          <w:tab w:val="left" w:pos="224"/>
        </w:tabs>
        <w:autoSpaceDE/>
        <w:autoSpaceDN/>
        <w:adjustRightInd/>
        <w:spacing w:line="276" w:lineRule="auto"/>
        <w:ind w:left="1" w:right="20"/>
        <w:jc w:val="both"/>
        <w:rPr>
          <w:rFonts w:asciiTheme="majorBidi" w:hAnsiTheme="majorBidi" w:cstheme="majorBidi"/>
          <w:sz w:val="28"/>
          <w:szCs w:val="28"/>
          <w:lang w:val="uk-UA"/>
        </w:rPr>
      </w:pPr>
      <w:r w:rsidRPr="008143F3">
        <w:rPr>
          <w:rFonts w:asciiTheme="majorBidi" w:hAnsiTheme="majorBidi" w:cstheme="majorBidi"/>
          <w:i/>
          <w:iCs/>
          <w:sz w:val="28"/>
          <w:szCs w:val="28"/>
          <w:lang w:val="uk-UA"/>
        </w:rPr>
        <w:tab/>
      </w:r>
      <w:r w:rsidRPr="008143F3">
        <w:rPr>
          <w:rFonts w:asciiTheme="majorBidi" w:hAnsiTheme="majorBidi" w:cstheme="majorBidi"/>
          <w:i/>
          <w:iCs/>
          <w:sz w:val="28"/>
          <w:szCs w:val="28"/>
          <w:lang w:val="uk-UA"/>
        </w:rPr>
        <w:tab/>
        <w:t xml:space="preserve">Крок 3. </w:t>
      </w:r>
      <w:r w:rsidRPr="008143F3">
        <w:rPr>
          <w:rFonts w:asciiTheme="majorBidi" w:hAnsiTheme="majorBidi" w:cstheme="majorBidi"/>
          <w:sz w:val="28"/>
          <w:szCs w:val="28"/>
          <w:lang w:val="uk-UA"/>
        </w:rPr>
        <w:t>Аспірант/ка зіставляє й аналізує розділ підручника й додаткове</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джерело інформації.</w:t>
      </w:r>
    </w:p>
    <w:p w:rsidR="00DA739F" w:rsidRPr="008143F3" w:rsidRDefault="00DA739F" w:rsidP="00DA739F">
      <w:pPr>
        <w:widowControl/>
        <w:tabs>
          <w:tab w:val="left" w:pos="224"/>
        </w:tabs>
        <w:autoSpaceDE/>
        <w:autoSpaceDN/>
        <w:adjustRightInd/>
        <w:spacing w:line="276" w:lineRule="auto"/>
        <w:ind w:left="1" w:right="20"/>
        <w:jc w:val="both"/>
        <w:rPr>
          <w:rFonts w:asciiTheme="majorBidi" w:hAnsiTheme="majorBidi" w:cstheme="majorBidi"/>
          <w:sz w:val="28"/>
          <w:szCs w:val="28"/>
          <w:lang w:val="uk-UA"/>
        </w:rPr>
      </w:pPr>
      <w:r w:rsidRPr="008143F3">
        <w:rPr>
          <w:rFonts w:asciiTheme="majorBidi" w:hAnsiTheme="majorBidi" w:cstheme="majorBidi"/>
          <w:i/>
          <w:iCs/>
          <w:sz w:val="28"/>
          <w:szCs w:val="28"/>
          <w:lang w:val="uk-UA"/>
        </w:rPr>
        <w:tab/>
      </w:r>
      <w:r w:rsidRPr="008143F3">
        <w:rPr>
          <w:rFonts w:asciiTheme="majorBidi" w:hAnsiTheme="majorBidi" w:cstheme="majorBidi"/>
          <w:i/>
          <w:iCs/>
          <w:sz w:val="28"/>
          <w:szCs w:val="28"/>
          <w:lang w:val="uk-UA"/>
        </w:rPr>
        <w:tab/>
        <w:t xml:space="preserve">Крок 4. </w:t>
      </w:r>
      <w:r w:rsidRPr="008143F3">
        <w:rPr>
          <w:rFonts w:asciiTheme="majorBidi" w:hAnsiTheme="majorBidi" w:cstheme="majorBidi"/>
          <w:sz w:val="28"/>
          <w:szCs w:val="28"/>
          <w:lang w:val="uk-UA"/>
        </w:rPr>
        <w:t>Аспірант/ка пише твір</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(твори)</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на обрану тему у двох стилях.</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Бажано, щоб твори були написані на аркуші формату А 4 так, щоб кожен твір займав половину сторінки і зіставлення було наочним.</w:t>
      </w:r>
    </w:p>
    <w:p w:rsidR="00DA739F" w:rsidRPr="008143F3" w:rsidRDefault="00DA739F" w:rsidP="00DA739F">
      <w:pPr>
        <w:widowControl/>
        <w:tabs>
          <w:tab w:val="left" w:pos="224"/>
        </w:tabs>
        <w:autoSpaceDE/>
        <w:autoSpaceDN/>
        <w:adjustRightInd/>
        <w:spacing w:line="276" w:lineRule="auto"/>
        <w:ind w:left="1" w:right="20"/>
        <w:jc w:val="both"/>
        <w:rPr>
          <w:rFonts w:asciiTheme="majorBidi" w:hAnsiTheme="majorBidi" w:cstheme="majorBidi"/>
          <w:sz w:val="28"/>
          <w:szCs w:val="28"/>
          <w:lang w:val="uk-UA"/>
        </w:rPr>
      </w:pPr>
      <w:r w:rsidRPr="008143F3">
        <w:rPr>
          <w:rFonts w:asciiTheme="majorBidi" w:hAnsiTheme="majorBidi" w:cstheme="majorBidi"/>
          <w:i/>
          <w:iCs/>
          <w:sz w:val="28"/>
          <w:szCs w:val="28"/>
          <w:lang w:val="uk-UA"/>
        </w:rPr>
        <w:tab/>
      </w:r>
      <w:r w:rsidRPr="008143F3">
        <w:rPr>
          <w:rFonts w:asciiTheme="majorBidi" w:hAnsiTheme="majorBidi" w:cstheme="majorBidi"/>
          <w:i/>
          <w:iCs/>
          <w:sz w:val="28"/>
          <w:szCs w:val="28"/>
          <w:lang w:val="uk-UA"/>
        </w:rPr>
        <w:tab/>
        <w:t>Крок 5</w:t>
      </w:r>
      <w:r w:rsidRPr="008143F3">
        <w:rPr>
          <w:rFonts w:asciiTheme="majorBidi" w:hAnsiTheme="majorBidi" w:cstheme="majorBidi"/>
          <w:sz w:val="28"/>
          <w:szCs w:val="28"/>
          <w:lang w:val="uk-UA"/>
        </w:rPr>
        <w:t>.</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Обговорення цих творів крізь призму специфіки наукового стилю</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під час заняття.</w:t>
      </w:r>
    </w:p>
    <w:p w:rsidR="00DA739F" w:rsidRPr="008143F3" w:rsidRDefault="00DA739F" w:rsidP="00DA739F">
      <w:pPr>
        <w:spacing w:line="276" w:lineRule="auto"/>
        <w:jc w:val="both"/>
        <w:rPr>
          <w:rFonts w:asciiTheme="majorBidi" w:hAnsiTheme="majorBidi" w:cstheme="majorBidi"/>
          <w:sz w:val="20"/>
          <w:szCs w:val="20"/>
          <w:lang w:val="uk-UA"/>
        </w:rPr>
      </w:pPr>
    </w:p>
    <w:p w:rsidR="00DA739F" w:rsidRPr="008143F3" w:rsidRDefault="00DA739F" w:rsidP="00DA739F">
      <w:pPr>
        <w:spacing w:line="276" w:lineRule="auto"/>
        <w:ind w:left="1" w:firstLine="707"/>
        <w:jc w:val="both"/>
        <w:rPr>
          <w:rFonts w:asciiTheme="majorBidi" w:hAnsiTheme="majorBidi" w:cstheme="majorBidi"/>
          <w:sz w:val="20"/>
          <w:szCs w:val="20"/>
          <w:lang w:val="uk-UA"/>
        </w:rPr>
      </w:pPr>
      <w:r w:rsidRPr="008143F3">
        <w:rPr>
          <w:rFonts w:asciiTheme="majorBidi" w:hAnsiTheme="majorBidi" w:cstheme="majorBidi"/>
          <w:i/>
          <w:iCs/>
          <w:sz w:val="28"/>
          <w:szCs w:val="28"/>
          <w:lang w:val="uk-UA"/>
        </w:rPr>
        <w:t>Або:</w:t>
      </w:r>
    </w:p>
    <w:p w:rsidR="00DA739F" w:rsidRPr="008143F3" w:rsidRDefault="00DA739F" w:rsidP="00DA739F">
      <w:pPr>
        <w:spacing w:line="276" w:lineRule="auto"/>
        <w:jc w:val="both"/>
        <w:rPr>
          <w:rFonts w:asciiTheme="majorBidi" w:hAnsiTheme="majorBidi" w:cstheme="majorBidi"/>
          <w:sz w:val="20"/>
          <w:szCs w:val="20"/>
          <w:lang w:val="uk-UA"/>
        </w:rPr>
      </w:pPr>
    </w:p>
    <w:p w:rsidR="00DA739F" w:rsidRPr="008143F3" w:rsidRDefault="00DA739F" w:rsidP="00DA739F">
      <w:pPr>
        <w:widowControl/>
        <w:numPr>
          <w:ilvl w:val="0"/>
          <w:numId w:val="16"/>
        </w:numPr>
        <w:tabs>
          <w:tab w:val="left" w:pos="281"/>
        </w:tabs>
        <w:autoSpaceDE/>
        <w:autoSpaceDN/>
        <w:adjustRightInd/>
        <w:spacing w:line="276" w:lineRule="auto"/>
        <w:ind w:left="281" w:hanging="281"/>
        <w:jc w:val="both"/>
        <w:rPr>
          <w:rFonts w:asciiTheme="majorBidi" w:hAnsiTheme="majorBidi" w:cstheme="majorBidi"/>
          <w:sz w:val="28"/>
          <w:szCs w:val="28"/>
          <w:lang w:val="uk-UA"/>
        </w:rPr>
      </w:pPr>
      <w:r w:rsidRPr="008143F3">
        <w:rPr>
          <w:rFonts w:asciiTheme="majorBidi" w:hAnsiTheme="majorBidi" w:cstheme="majorBidi"/>
          <w:i/>
          <w:iCs/>
          <w:sz w:val="28"/>
          <w:szCs w:val="28"/>
          <w:lang w:val="uk-UA"/>
        </w:rPr>
        <w:t>Вчимося писати рецензію за зразком.</w:t>
      </w:r>
    </w:p>
    <w:p w:rsidR="00DA739F" w:rsidRPr="008143F3" w:rsidRDefault="00DA739F" w:rsidP="00DA739F">
      <w:pPr>
        <w:spacing w:line="276" w:lineRule="auto"/>
        <w:jc w:val="both"/>
        <w:rPr>
          <w:rFonts w:asciiTheme="majorBidi" w:hAnsiTheme="majorBidi" w:cstheme="majorBidi"/>
          <w:sz w:val="20"/>
          <w:szCs w:val="20"/>
          <w:lang w:val="uk-UA"/>
        </w:rPr>
      </w:pPr>
    </w:p>
    <w:p w:rsidR="00DA739F" w:rsidRPr="008143F3" w:rsidRDefault="00DA739F" w:rsidP="00DA739F">
      <w:pPr>
        <w:spacing w:line="276" w:lineRule="auto"/>
        <w:ind w:left="1" w:firstLine="720"/>
        <w:jc w:val="both"/>
        <w:rPr>
          <w:rFonts w:asciiTheme="majorBidi" w:hAnsiTheme="majorBidi" w:cstheme="majorBidi"/>
          <w:sz w:val="20"/>
          <w:szCs w:val="20"/>
          <w:lang w:val="uk-UA"/>
        </w:rPr>
      </w:pPr>
      <w:r w:rsidRPr="008143F3">
        <w:rPr>
          <w:rFonts w:asciiTheme="majorBidi" w:hAnsiTheme="majorBidi" w:cstheme="majorBidi"/>
          <w:sz w:val="28"/>
          <w:szCs w:val="28"/>
          <w:lang w:val="uk-UA"/>
        </w:rPr>
        <w:lastRenderedPageBreak/>
        <w:t>Необхідно написати рецензію на один із розділів антології «Ідея університету». Для цього пропонується здійснити такі кроки:</w:t>
      </w:r>
    </w:p>
    <w:p w:rsidR="00DA739F" w:rsidRPr="008143F3" w:rsidRDefault="00DA739F" w:rsidP="00DA739F">
      <w:pPr>
        <w:spacing w:line="276" w:lineRule="auto"/>
        <w:ind w:left="1" w:firstLine="720"/>
        <w:jc w:val="both"/>
        <w:rPr>
          <w:rFonts w:asciiTheme="majorBidi" w:hAnsiTheme="majorBidi" w:cstheme="majorBidi"/>
          <w:sz w:val="20"/>
          <w:szCs w:val="20"/>
          <w:lang w:val="uk-UA"/>
        </w:rPr>
      </w:pPr>
      <w:r w:rsidRPr="008143F3">
        <w:rPr>
          <w:rFonts w:asciiTheme="majorBidi" w:hAnsiTheme="majorBidi" w:cstheme="majorBidi"/>
          <w:i/>
          <w:iCs/>
          <w:sz w:val="28"/>
          <w:szCs w:val="28"/>
          <w:lang w:val="uk-UA"/>
        </w:rPr>
        <w:t xml:space="preserve">Крок 1. </w:t>
      </w:r>
      <w:r w:rsidRPr="008143F3">
        <w:rPr>
          <w:rFonts w:asciiTheme="majorBidi" w:hAnsiTheme="majorBidi" w:cstheme="majorBidi"/>
          <w:sz w:val="28"/>
          <w:szCs w:val="28"/>
          <w:lang w:val="uk-UA"/>
        </w:rPr>
        <w:t>Аспірант/ка ознайомлюється з антологією та читає один із її</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розділів за власним вибором.</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left="1" w:right="20" w:firstLine="707"/>
        <w:jc w:val="both"/>
        <w:rPr>
          <w:rFonts w:asciiTheme="majorBidi" w:hAnsiTheme="majorBidi" w:cstheme="majorBidi"/>
          <w:sz w:val="20"/>
          <w:szCs w:val="20"/>
          <w:lang w:val="uk-UA"/>
        </w:rPr>
      </w:pPr>
      <w:r w:rsidRPr="008143F3">
        <w:rPr>
          <w:rFonts w:asciiTheme="majorBidi" w:hAnsiTheme="majorBidi" w:cstheme="majorBidi"/>
          <w:i/>
          <w:iCs/>
          <w:sz w:val="28"/>
          <w:szCs w:val="28"/>
          <w:lang w:val="uk-UA"/>
        </w:rPr>
        <w:t xml:space="preserve">Крок 2. </w:t>
      </w:r>
      <w:r w:rsidRPr="008143F3">
        <w:rPr>
          <w:rFonts w:asciiTheme="majorBidi" w:hAnsiTheme="majorBidi" w:cstheme="majorBidi"/>
          <w:sz w:val="28"/>
          <w:szCs w:val="28"/>
          <w:lang w:val="uk-UA"/>
        </w:rPr>
        <w:t>Аспірант/ка знайомиться з рецензіями на антологію,</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опублікованими у престижних виданнях. Потрібно звернути увагу на структуру рецензій, логічність викладу думок:</w:t>
      </w:r>
    </w:p>
    <w:p w:rsidR="00DA739F" w:rsidRPr="008143F3" w:rsidRDefault="00DA739F" w:rsidP="00DA739F">
      <w:pPr>
        <w:spacing w:line="276" w:lineRule="auto"/>
        <w:ind w:left="1" w:right="20" w:firstLine="707"/>
        <w:jc w:val="both"/>
        <w:rPr>
          <w:rFonts w:asciiTheme="majorBidi" w:hAnsiTheme="majorBidi" w:cstheme="majorBidi"/>
          <w:sz w:val="20"/>
          <w:szCs w:val="20"/>
          <w:lang w:val="uk-UA"/>
        </w:rPr>
      </w:pPr>
      <w:r w:rsidRPr="008143F3">
        <w:rPr>
          <w:rFonts w:asciiTheme="majorBidi" w:hAnsiTheme="majorBidi" w:cstheme="majorBidi"/>
          <w:sz w:val="28"/>
          <w:szCs w:val="28"/>
          <w:lang w:val="uk-UA"/>
        </w:rPr>
        <w:t>Мінаков М. Культурна альтернатива університету / М. Мінаков // Український гуманітарний огляд. – К.: Критика, 2018. – Вип. 9. – С. 13–25.</w:t>
      </w:r>
    </w:p>
    <w:p w:rsidR="00DA739F" w:rsidRPr="008143F3" w:rsidRDefault="00DA739F" w:rsidP="00DA739F">
      <w:pPr>
        <w:spacing w:line="276" w:lineRule="auto"/>
        <w:ind w:left="1" w:right="20" w:firstLine="707"/>
        <w:jc w:val="both"/>
        <w:rPr>
          <w:rFonts w:asciiTheme="majorBidi" w:hAnsiTheme="majorBidi" w:cstheme="majorBidi"/>
          <w:sz w:val="20"/>
          <w:szCs w:val="20"/>
          <w:lang w:val="uk-UA"/>
        </w:rPr>
      </w:pPr>
      <w:r w:rsidRPr="008143F3">
        <w:rPr>
          <w:rFonts w:asciiTheme="majorBidi" w:hAnsiTheme="majorBidi" w:cstheme="majorBidi"/>
          <w:i/>
          <w:iCs/>
          <w:sz w:val="28"/>
          <w:szCs w:val="28"/>
          <w:lang w:val="uk-UA"/>
        </w:rPr>
        <w:t xml:space="preserve">Крок 3. </w:t>
      </w:r>
      <w:r w:rsidRPr="008143F3">
        <w:rPr>
          <w:rFonts w:asciiTheme="majorBidi" w:hAnsiTheme="majorBidi" w:cstheme="majorBidi"/>
          <w:sz w:val="28"/>
          <w:szCs w:val="28"/>
          <w:lang w:val="uk-UA"/>
        </w:rPr>
        <w:t>Аспірант/ка пише власну рецензію на той розділ книги,</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який</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він/вона прочитав/ла з урахуванням проаналізованих рецензій.</w:t>
      </w:r>
    </w:p>
    <w:p w:rsidR="003E0AA8" w:rsidRDefault="003E0AA8" w:rsidP="00DA739F">
      <w:pPr>
        <w:spacing w:line="276" w:lineRule="auto"/>
        <w:ind w:left="1420" w:right="300"/>
        <w:jc w:val="center"/>
        <w:rPr>
          <w:rFonts w:asciiTheme="majorBidi" w:hAnsiTheme="majorBidi" w:cstheme="majorBidi"/>
          <w:i/>
          <w:iCs/>
          <w:szCs w:val="28"/>
          <w:lang w:val="uk-UA"/>
        </w:rPr>
      </w:pPr>
    </w:p>
    <w:p w:rsidR="003E0AA8" w:rsidRDefault="003E0AA8" w:rsidP="00DA739F">
      <w:pPr>
        <w:spacing w:line="276" w:lineRule="auto"/>
        <w:ind w:left="1420" w:right="300"/>
        <w:jc w:val="center"/>
        <w:rPr>
          <w:rFonts w:asciiTheme="majorBidi" w:hAnsiTheme="majorBidi" w:cstheme="majorBidi"/>
          <w:i/>
          <w:iCs/>
          <w:szCs w:val="28"/>
          <w:lang w:val="uk-UA"/>
        </w:rPr>
      </w:pPr>
    </w:p>
    <w:p w:rsidR="00DA739F" w:rsidRPr="008143F3" w:rsidRDefault="00DA739F" w:rsidP="00DA739F">
      <w:pPr>
        <w:spacing w:line="276" w:lineRule="auto"/>
        <w:ind w:left="1420" w:right="300"/>
        <w:jc w:val="center"/>
        <w:rPr>
          <w:rFonts w:asciiTheme="majorBidi" w:hAnsiTheme="majorBidi" w:cstheme="majorBidi"/>
          <w:b/>
          <w:bCs/>
          <w:i/>
          <w:iCs/>
          <w:sz w:val="28"/>
          <w:szCs w:val="28"/>
          <w:lang w:val="uk-UA"/>
        </w:rPr>
      </w:pPr>
      <w:r w:rsidRPr="008143F3">
        <w:rPr>
          <w:rFonts w:asciiTheme="majorBidi" w:hAnsiTheme="majorBidi" w:cstheme="majorBidi"/>
          <w:b/>
          <w:bCs/>
          <w:i/>
          <w:iCs/>
          <w:sz w:val="28"/>
          <w:szCs w:val="28"/>
          <w:lang w:val="uk-UA"/>
        </w:rPr>
        <w:t xml:space="preserve">Тема 8. Науковий стиль української мови: усне мовлення </w:t>
      </w:r>
    </w:p>
    <w:p w:rsidR="00DA739F" w:rsidRPr="008143F3" w:rsidRDefault="00DA739F" w:rsidP="00DA739F">
      <w:pPr>
        <w:spacing w:line="276" w:lineRule="auto"/>
        <w:ind w:left="1420" w:right="300"/>
        <w:jc w:val="center"/>
        <w:rPr>
          <w:rFonts w:asciiTheme="majorBidi" w:hAnsiTheme="majorBidi" w:cstheme="majorBidi"/>
          <w:sz w:val="20"/>
          <w:szCs w:val="20"/>
          <w:lang w:val="uk-UA"/>
        </w:rPr>
      </w:pPr>
      <w:r w:rsidRPr="008143F3">
        <w:rPr>
          <w:rFonts w:asciiTheme="majorBidi" w:hAnsiTheme="majorBidi" w:cstheme="majorBidi"/>
          <w:i/>
          <w:iCs/>
          <w:sz w:val="28"/>
          <w:szCs w:val="28"/>
          <w:lang w:val="uk-UA"/>
        </w:rPr>
        <w:t>План</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left="1" w:right="20"/>
        <w:rPr>
          <w:rFonts w:asciiTheme="majorBidi" w:hAnsiTheme="majorBidi" w:cstheme="majorBidi"/>
          <w:sz w:val="20"/>
          <w:szCs w:val="20"/>
          <w:lang w:val="uk-UA"/>
        </w:rPr>
      </w:pPr>
      <w:r w:rsidRPr="008143F3">
        <w:rPr>
          <w:rFonts w:asciiTheme="majorBidi" w:hAnsiTheme="majorBidi" w:cstheme="majorBidi"/>
          <w:i/>
          <w:iCs/>
          <w:sz w:val="28"/>
          <w:szCs w:val="28"/>
          <w:lang w:val="uk-UA"/>
        </w:rPr>
        <w:t xml:space="preserve">Теоретичне питання: </w:t>
      </w:r>
      <w:r w:rsidRPr="008143F3">
        <w:rPr>
          <w:rFonts w:asciiTheme="majorBidi" w:hAnsiTheme="majorBidi" w:cstheme="majorBidi"/>
          <w:sz w:val="28"/>
          <w:szCs w:val="28"/>
          <w:lang w:val="uk-UA"/>
        </w:rPr>
        <w:t>Вербальні й невербальні складові в усному</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науковому мовленні.</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left="1"/>
        <w:rPr>
          <w:rFonts w:asciiTheme="majorBidi" w:hAnsiTheme="majorBidi" w:cstheme="majorBidi"/>
          <w:sz w:val="20"/>
          <w:szCs w:val="20"/>
          <w:lang w:val="uk-UA"/>
        </w:rPr>
      </w:pPr>
      <w:r w:rsidRPr="008143F3">
        <w:rPr>
          <w:rFonts w:asciiTheme="majorBidi" w:hAnsiTheme="majorBidi" w:cstheme="majorBidi"/>
          <w:i/>
          <w:iCs/>
          <w:sz w:val="28"/>
          <w:szCs w:val="28"/>
          <w:lang w:val="uk-UA"/>
        </w:rPr>
        <w:t>Практичне завдання (на вибір):</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widowControl/>
        <w:numPr>
          <w:ilvl w:val="0"/>
          <w:numId w:val="18"/>
        </w:numPr>
        <w:tabs>
          <w:tab w:val="left" w:pos="281"/>
        </w:tabs>
        <w:autoSpaceDE/>
        <w:autoSpaceDN/>
        <w:adjustRightInd/>
        <w:spacing w:line="276" w:lineRule="auto"/>
        <w:ind w:left="281" w:hanging="281"/>
        <w:rPr>
          <w:rFonts w:asciiTheme="majorBidi" w:hAnsiTheme="majorBidi" w:cstheme="majorBidi"/>
          <w:sz w:val="28"/>
          <w:szCs w:val="28"/>
          <w:lang w:val="uk-UA"/>
        </w:rPr>
      </w:pPr>
      <w:r w:rsidRPr="008143F3">
        <w:rPr>
          <w:rFonts w:asciiTheme="majorBidi" w:hAnsiTheme="majorBidi" w:cstheme="majorBidi"/>
          <w:i/>
          <w:iCs/>
          <w:sz w:val="28"/>
          <w:szCs w:val="28"/>
          <w:lang w:val="uk-UA"/>
        </w:rPr>
        <w:t>Здобуваємо навички публічного наукового виступу.</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3E0AA8">
      <w:pPr>
        <w:spacing w:line="276" w:lineRule="auto"/>
        <w:ind w:left="1" w:firstLine="720"/>
        <w:jc w:val="both"/>
        <w:rPr>
          <w:rFonts w:asciiTheme="majorBidi" w:hAnsiTheme="majorBidi" w:cstheme="majorBidi"/>
          <w:sz w:val="20"/>
          <w:szCs w:val="20"/>
          <w:lang w:val="uk-UA"/>
        </w:rPr>
      </w:pPr>
      <w:r w:rsidRPr="008143F3">
        <w:rPr>
          <w:rFonts w:asciiTheme="majorBidi" w:hAnsiTheme="majorBidi" w:cstheme="majorBidi"/>
          <w:sz w:val="28"/>
          <w:szCs w:val="28"/>
          <w:lang w:val="uk-UA"/>
        </w:rPr>
        <w:t>Рекомендовано такі теми наукових виступів (тривалість виступу макс. 5 хв.):</w:t>
      </w:r>
    </w:p>
    <w:p w:rsidR="00DA739F" w:rsidRPr="008143F3" w:rsidRDefault="00DA739F" w:rsidP="003E0AA8">
      <w:pPr>
        <w:spacing w:line="276" w:lineRule="auto"/>
        <w:ind w:left="1"/>
        <w:rPr>
          <w:rFonts w:asciiTheme="majorBidi" w:hAnsiTheme="majorBidi" w:cstheme="majorBidi"/>
          <w:sz w:val="20"/>
          <w:szCs w:val="20"/>
          <w:lang w:val="uk-UA"/>
        </w:rPr>
      </w:pPr>
      <w:r w:rsidRPr="008143F3">
        <w:rPr>
          <w:rFonts w:asciiTheme="majorBidi" w:hAnsiTheme="majorBidi" w:cstheme="majorBidi"/>
          <w:sz w:val="28"/>
          <w:szCs w:val="28"/>
          <w:lang w:val="uk-UA"/>
        </w:rPr>
        <w:t>«Академічна доброчесність – вибір успішних професіоналів»;</w:t>
      </w:r>
    </w:p>
    <w:p w:rsidR="00DA739F" w:rsidRPr="008143F3" w:rsidRDefault="00DA739F" w:rsidP="003E0AA8">
      <w:pPr>
        <w:spacing w:line="276" w:lineRule="auto"/>
        <w:ind w:left="1"/>
        <w:rPr>
          <w:rFonts w:asciiTheme="majorBidi" w:hAnsiTheme="majorBidi" w:cstheme="majorBidi"/>
          <w:sz w:val="20"/>
          <w:szCs w:val="20"/>
          <w:lang w:val="uk-UA"/>
        </w:rPr>
      </w:pPr>
      <w:r w:rsidRPr="008143F3">
        <w:rPr>
          <w:rFonts w:asciiTheme="majorBidi" w:hAnsiTheme="majorBidi" w:cstheme="majorBidi"/>
          <w:sz w:val="28"/>
          <w:szCs w:val="28"/>
          <w:lang w:val="uk-UA"/>
        </w:rPr>
        <w:t xml:space="preserve">«Плагіат у мистецтві» (див. </w:t>
      </w:r>
      <w:r w:rsidRPr="008143F3">
        <w:rPr>
          <w:rFonts w:asciiTheme="majorBidi" w:hAnsiTheme="majorBidi" w:cstheme="majorBidi"/>
          <w:i/>
          <w:iCs/>
          <w:sz w:val="28"/>
          <w:szCs w:val="28"/>
          <w:lang w:val="uk-UA"/>
        </w:rPr>
        <w:t>Завдання для самостійної роботи</w:t>
      </w:r>
      <w:r w:rsidRPr="008143F3">
        <w:rPr>
          <w:rFonts w:asciiTheme="majorBidi" w:hAnsiTheme="majorBidi" w:cstheme="majorBidi"/>
          <w:sz w:val="28"/>
          <w:szCs w:val="28"/>
          <w:lang w:val="uk-UA"/>
        </w:rPr>
        <w:t>);</w:t>
      </w:r>
    </w:p>
    <w:p w:rsidR="00DA739F" w:rsidRPr="008143F3" w:rsidRDefault="00DA739F" w:rsidP="003E0AA8">
      <w:pPr>
        <w:spacing w:line="276" w:lineRule="auto"/>
        <w:ind w:left="1"/>
        <w:rPr>
          <w:rFonts w:asciiTheme="majorBidi" w:hAnsiTheme="majorBidi" w:cstheme="majorBidi"/>
          <w:sz w:val="20"/>
          <w:szCs w:val="20"/>
          <w:lang w:val="uk-UA"/>
        </w:rPr>
      </w:pPr>
      <w:r w:rsidRPr="008143F3">
        <w:rPr>
          <w:rFonts w:asciiTheme="majorBidi" w:hAnsiTheme="majorBidi" w:cstheme="majorBidi"/>
          <w:sz w:val="28"/>
          <w:szCs w:val="28"/>
          <w:lang w:val="uk-UA"/>
        </w:rPr>
        <w:t>«Структура і функції студентського самоврядування: досвід США»;</w:t>
      </w:r>
    </w:p>
    <w:p w:rsidR="00DA739F" w:rsidRPr="008143F3" w:rsidRDefault="00DA739F" w:rsidP="00DA739F">
      <w:pPr>
        <w:spacing w:line="276" w:lineRule="auto"/>
        <w:ind w:left="1"/>
        <w:rPr>
          <w:rFonts w:asciiTheme="majorBidi" w:hAnsiTheme="majorBidi" w:cstheme="majorBidi"/>
          <w:sz w:val="20"/>
          <w:szCs w:val="20"/>
          <w:lang w:val="uk-UA"/>
        </w:rPr>
      </w:pPr>
      <w:r w:rsidRPr="008143F3">
        <w:rPr>
          <w:rFonts w:asciiTheme="majorBidi" w:hAnsiTheme="majorBidi" w:cstheme="majorBidi"/>
          <w:sz w:val="28"/>
          <w:szCs w:val="28"/>
          <w:lang w:val="uk-UA"/>
        </w:rPr>
        <w:t>«Структура і функції студентського самоврядування: досвід України».</w:t>
      </w:r>
    </w:p>
    <w:p w:rsidR="00DA739F" w:rsidRPr="008143F3" w:rsidRDefault="00DA739F" w:rsidP="00DA739F">
      <w:pPr>
        <w:spacing w:line="276" w:lineRule="auto"/>
        <w:rPr>
          <w:rFonts w:asciiTheme="majorBidi" w:hAnsiTheme="majorBidi" w:cstheme="majorBidi"/>
          <w:sz w:val="18"/>
          <w:szCs w:val="20"/>
          <w:lang w:val="uk-UA"/>
        </w:rPr>
      </w:pPr>
      <w:bookmarkStart w:id="10" w:name="page32"/>
      <w:bookmarkEnd w:id="10"/>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right="19"/>
        <w:jc w:val="center"/>
        <w:rPr>
          <w:rFonts w:asciiTheme="majorBidi" w:hAnsiTheme="majorBidi" w:cstheme="majorBidi"/>
          <w:b/>
          <w:bCs/>
          <w:sz w:val="28"/>
          <w:szCs w:val="28"/>
          <w:lang w:val="uk-UA"/>
        </w:rPr>
      </w:pPr>
      <w:r w:rsidRPr="008143F3">
        <w:rPr>
          <w:rFonts w:asciiTheme="majorBidi" w:hAnsiTheme="majorBidi" w:cstheme="majorBidi"/>
          <w:b/>
          <w:bCs/>
          <w:sz w:val="28"/>
          <w:szCs w:val="28"/>
          <w:lang w:val="uk-UA"/>
        </w:rPr>
        <w:t xml:space="preserve">Тема 9. </w:t>
      </w:r>
      <w:r w:rsidRPr="008143F3">
        <w:rPr>
          <w:rFonts w:asciiTheme="majorBidi" w:hAnsiTheme="majorBidi" w:cstheme="majorBidi"/>
          <w:b/>
          <w:bCs/>
          <w:i/>
          <w:iCs/>
          <w:sz w:val="28"/>
          <w:szCs w:val="28"/>
          <w:lang w:val="uk-UA"/>
        </w:rPr>
        <w:t>Мова ділових паперів:</w:t>
      </w:r>
      <w:r w:rsidRPr="008143F3">
        <w:rPr>
          <w:rFonts w:asciiTheme="majorBidi" w:hAnsiTheme="majorBidi" w:cstheme="majorBidi"/>
          <w:b/>
          <w:bCs/>
          <w:sz w:val="28"/>
          <w:szCs w:val="28"/>
          <w:lang w:val="uk-UA"/>
        </w:rPr>
        <w:t xml:space="preserve"> </w:t>
      </w:r>
      <w:r w:rsidRPr="008143F3">
        <w:rPr>
          <w:rFonts w:asciiTheme="majorBidi" w:hAnsiTheme="majorBidi" w:cstheme="majorBidi"/>
          <w:b/>
          <w:bCs/>
          <w:i/>
          <w:iCs/>
          <w:sz w:val="28"/>
          <w:szCs w:val="28"/>
          <w:lang w:val="uk-UA"/>
        </w:rPr>
        <w:t>мистецтво само презентації</w:t>
      </w:r>
    </w:p>
    <w:p w:rsidR="00DA739F" w:rsidRPr="008143F3" w:rsidRDefault="00DA739F" w:rsidP="00DA739F">
      <w:pPr>
        <w:spacing w:line="276" w:lineRule="auto"/>
        <w:ind w:right="19"/>
        <w:jc w:val="center"/>
        <w:rPr>
          <w:rFonts w:asciiTheme="majorBidi" w:hAnsiTheme="majorBidi" w:cstheme="majorBidi"/>
          <w:sz w:val="20"/>
          <w:szCs w:val="20"/>
          <w:lang w:val="uk-UA"/>
        </w:rPr>
      </w:pPr>
      <w:r w:rsidRPr="008143F3">
        <w:rPr>
          <w:rFonts w:asciiTheme="majorBidi" w:hAnsiTheme="majorBidi" w:cstheme="majorBidi"/>
          <w:i/>
          <w:iCs/>
          <w:sz w:val="28"/>
          <w:szCs w:val="28"/>
          <w:lang w:val="uk-UA"/>
        </w:rPr>
        <w:t>План</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left="1" w:right="20"/>
        <w:rPr>
          <w:rFonts w:asciiTheme="majorBidi" w:hAnsiTheme="majorBidi" w:cstheme="majorBidi"/>
          <w:sz w:val="20"/>
          <w:szCs w:val="20"/>
          <w:lang w:val="uk-UA"/>
        </w:rPr>
      </w:pPr>
      <w:r w:rsidRPr="008143F3">
        <w:rPr>
          <w:rFonts w:asciiTheme="majorBidi" w:hAnsiTheme="majorBidi" w:cstheme="majorBidi"/>
          <w:i/>
          <w:iCs/>
          <w:sz w:val="28"/>
          <w:szCs w:val="28"/>
          <w:lang w:val="uk-UA"/>
        </w:rPr>
        <w:t xml:space="preserve">Теоретичне питання: </w:t>
      </w:r>
      <w:r w:rsidRPr="008143F3">
        <w:rPr>
          <w:rFonts w:asciiTheme="majorBidi" w:hAnsiTheme="majorBidi" w:cstheme="majorBidi"/>
          <w:sz w:val="28"/>
          <w:szCs w:val="28"/>
          <w:lang w:val="uk-UA"/>
        </w:rPr>
        <w:t>Володіння мовою як запорука успішної</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дослідницької роботи та кар’єри.</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left="1"/>
        <w:rPr>
          <w:rFonts w:asciiTheme="majorBidi" w:hAnsiTheme="majorBidi" w:cstheme="majorBidi"/>
          <w:sz w:val="20"/>
          <w:szCs w:val="20"/>
          <w:lang w:val="uk-UA"/>
        </w:rPr>
      </w:pPr>
      <w:r w:rsidRPr="008143F3">
        <w:rPr>
          <w:rFonts w:asciiTheme="majorBidi" w:hAnsiTheme="majorBidi" w:cstheme="majorBidi"/>
          <w:i/>
          <w:iCs/>
          <w:sz w:val="28"/>
          <w:szCs w:val="28"/>
          <w:lang w:val="uk-UA"/>
        </w:rPr>
        <w:t>Практичне завдання (на вибір):</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widowControl/>
        <w:numPr>
          <w:ilvl w:val="0"/>
          <w:numId w:val="19"/>
        </w:numPr>
        <w:tabs>
          <w:tab w:val="left" w:pos="282"/>
        </w:tabs>
        <w:autoSpaceDE/>
        <w:autoSpaceDN/>
        <w:adjustRightInd/>
        <w:spacing w:line="276" w:lineRule="auto"/>
        <w:ind w:left="1" w:right="480" w:hanging="1"/>
        <w:rPr>
          <w:rFonts w:asciiTheme="majorBidi" w:hAnsiTheme="majorBidi" w:cstheme="majorBidi"/>
          <w:i/>
          <w:iCs/>
          <w:sz w:val="28"/>
          <w:szCs w:val="28"/>
          <w:lang w:val="uk-UA"/>
        </w:rPr>
      </w:pPr>
      <w:r w:rsidRPr="008143F3">
        <w:rPr>
          <w:rFonts w:asciiTheme="majorBidi" w:hAnsiTheme="majorBidi" w:cstheme="majorBidi"/>
          <w:i/>
          <w:iCs/>
          <w:sz w:val="28"/>
          <w:szCs w:val="28"/>
          <w:lang w:val="uk-UA"/>
        </w:rPr>
        <w:t>Рольова гра: Здобуваємо навички написання резюме й мотиваційного листа.</w:t>
      </w:r>
    </w:p>
    <w:p w:rsidR="00DA739F" w:rsidRPr="008143F3" w:rsidRDefault="00DA739F" w:rsidP="00DA739F">
      <w:pPr>
        <w:spacing w:line="276" w:lineRule="auto"/>
        <w:rPr>
          <w:rFonts w:asciiTheme="majorBidi" w:hAnsiTheme="majorBidi" w:cstheme="majorBidi"/>
          <w:sz w:val="20"/>
          <w:szCs w:val="20"/>
          <w:lang w:val="uk-UA"/>
        </w:rPr>
      </w:pPr>
    </w:p>
    <w:p w:rsidR="00984296" w:rsidRPr="008143F3" w:rsidRDefault="00984296" w:rsidP="00DA739F">
      <w:pPr>
        <w:spacing w:line="276" w:lineRule="auto"/>
        <w:jc w:val="center"/>
        <w:rPr>
          <w:rFonts w:asciiTheme="majorBidi" w:hAnsiTheme="majorBidi" w:cstheme="majorBidi"/>
          <w:b/>
          <w:sz w:val="32"/>
          <w:szCs w:val="28"/>
          <w:lang w:val="uk-UA"/>
        </w:rPr>
      </w:pPr>
    </w:p>
    <w:p w:rsidR="00DA739F" w:rsidRPr="008143F3" w:rsidRDefault="00DA739F" w:rsidP="00DA739F">
      <w:pPr>
        <w:spacing w:line="276" w:lineRule="auto"/>
        <w:jc w:val="center"/>
        <w:rPr>
          <w:rFonts w:asciiTheme="majorBidi" w:hAnsiTheme="majorBidi" w:cstheme="majorBidi"/>
          <w:sz w:val="20"/>
          <w:szCs w:val="20"/>
          <w:lang w:val="uk-UA"/>
        </w:rPr>
      </w:pPr>
      <w:r w:rsidRPr="008143F3">
        <w:rPr>
          <w:rFonts w:asciiTheme="majorBidi" w:hAnsiTheme="majorBidi" w:cstheme="majorBidi"/>
          <w:b/>
          <w:sz w:val="32"/>
          <w:szCs w:val="28"/>
          <w:lang w:val="uk-UA"/>
        </w:rPr>
        <w:lastRenderedPageBreak/>
        <w:t>Змістовний модуль</w:t>
      </w:r>
      <w:r w:rsidRPr="008143F3">
        <w:rPr>
          <w:rFonts w:asciiTheme="majorBidi" w:hAnsiTheme="majorBidi" w:cstheme="majorBidi"/>
          <w:b/>
          <w:bCs/>
          <w:sz w:val="28"/>
          <w:szCs w:val="28"/>
          <w:lang w:val="uk-UA"/>
        </w:rPr>
        <w:t xml:space="preserve"> 3. РОБОТА З ДЖЕРЕЛАМИ. УКЛАДАННЯ БІБЛІОГРАФІЇ</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right="20"/>
        <w:jc w:val="center"/>
        <w:rPr>
          <w:rFonts w:asciiTheme="majorBidi" w:hAnsiTheme="majorBidi" w:cstheme="majorBidi"/>
          <w:b/>
          <w:bCs/>
          <w:i/>
          <w:iCs/>
          <w:sz w:val="28"/>
          <w:szCs w:val="28"/>
          <w:lang w:val="uk-UA"/>
        </w:rPr>
      </w:pPr>
      <w:r w:rsidRPr="008143F3">
        <w:rPr>
          <w:rFonts w:asciiTheme="majorBidi" w:hAnsiTheme="majorBidi" w:cstheme="majorBidi"/>
          <w:b/>
          <w:bCs/>
          <w:sz w:val="28"/>
          <w:szCs w:val="28"/>
          <w:lang w:val="uk-UA"/>
        </w:rPr>
        <w:t xml:space="preserve">Тема 10. </w:t>
      </w:r>
      <w:r w:rsidRPr="008143F3">
        <w:rPr>
          <w:rFonts w:asciiTheme="majorBidi" w:hAnsiTheme="majorBidi" w:cstheme="majorBidi"/>
          <w:b/>
          <w:bCs/>
          <w:i/>
          <w:iCs/>
          <w:sz w:val="28"/>
          <w:szCs w:val="28"/>
          <w:lang w:val="uk-UA"/>
        </w:rPr>
        <w:t>Цитата.</w:t>
      </w:r>
      <w:r w:rsidRPr="008143F3">
        <w:rPr>
          <w:rFonts w:asciiTheme="majorBidi" w:hAnsiTheme="majorBidi" w:cstheme="majorBidi"/>
          <w:b/>
          <w:bCs/>
          <w:sz w:val="28"/>
          <w:szCs w:val="28"/>
          <w:lang w:val="uk-UA"/>
        </w:rPr>
        <w:t xml:space="preserve"> </w:t>
      </w:r>
      <w:r w:rsidRPr="008143F3">
        <w:rPr>
          <w:rFonts w:asciiTheme="majorBidi" w:hAnsiTheme="majorBidi" w:cstheme="majorBidi"/>
          <w:b/>
          <w:bCs/>
          <w:i/>
          <w:iCs/>
          <w:sz w:val="28"/>
          <w:szCs w:val="28"/>
          <w:lang w:val="uk-UA"/>
        </w:rPr>
        <w:t>Покликання.</w:t>
      </w:r>
      <w:r w:rsidRPr="008143F3">
        <w:rPr>
          <w:rFonts w:asciiTheme="majorBidi" w:hAnsiTheme="majorBidi" w:cstheme="majorBidi"/>
          <w:b/>
          <w:bCs/>
          <w:sz w:val="28"/>
          <w:szCs w:val="28"/>
          <w:lang w:val="uk-UA"/>
        </w:rPr>
        <w:t xml:space="preserve"> </w:t>
      </w:r>
      <w:r w:rsidRPr="008143F3">
        <w:rPr>
          <w:rFonts w:asciiTheme="majorBidi" w:hAnsiTheme="majorBidi" w:cstheme="majorBidi"/>
          <w:b/>
          <w:bCs/>
          <w:i/>
          <w:iCs/>
          <w:sz w:val="28"/>
          <w:szCs w:val="28"/>
          <w:lang w:val="uk-UA"/>
        </w:rPr>
        <w:t>Бібліографічний пошук</w:t>
      </w:r>
      <w:r w:rsidRPr="008143F3">
        <w:rPr>
          <w:rFonts w:asciiTheme="majorBidi" w:hAnsiTheme="majorBidi" w:cstheme="majorBidi"/>
          <w:b/>
          <w:bCs/>
          <w:sz w:val="28"/>
          <w:szCs w:val="28"/>
          <w:lang w:val="uk-UA"/>
        </w:rPr>
        <w:t xml:space="preserve"> </w:t>
      </w:r>
    </w:p>
    <w:p w:rsidR="00DA739F" w:rsidRPr="008143F3" w:rsidRDefault="00DA739F" w:rsidP="00DA739F">
      <w:pPr>
        <w:spacing w:line="276" w:lineRule="auto"/>
        <w:ind w:right="20"/>
        <w:jc w:val="center"/>
        <w:rPr>
          <w:rFonts w:asciiTheme="majorBidi" w:hAnsiTheme="majorBidi" w:cstheme="majorBidi"/>
          <w:sz w:val="20"/>
          <w:szCs w:val="20"/>
          <w:lang w:val="uk-UA"/>
        </w:rPr>
      </w:pPr>
      <w:r w:rsidRPr="008143F3">
        <w:rPr>
          <w:rFonts w:asciiTheme="majorBidi" w:hAnsiTheme="majorBidi" w:cstheme="majorBidi"/>
          <w:i/>
          <w:iCs/>
          <w:sz w:val="28"/>
          <w:szCs w:val="28"/>
          <w:lang w:val="uk-UA"/>
        </w:rPr>
        <w:t>План лекції</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jc w:val="both"/>
        <w:rPr>
          <w:rFonts w:asciiTheme="majorBidi" w:hAnsiTheme="majorBidi" w:cstheme="majorBidi"/>
          <w:sz w:val="20"/>
          <w:szCs w:val="20"/>
          <w:lang w:val="uk-UA"/>
        </w:rPr>
      </w:pPr>
      <w:r w:rsidRPr="008143F3">
        <w:rPr>
          <w:rFonts w:asciiTheme="majorBidi" w:hAnsiTheme="majorBidi" w:cstheme="majorBidi"/>
          <w:sz w:val="28"/>
          <w:szCs w:val="28"/>
          <w:u w:val="single"/>
          <w:lang w:val="uk-UA"/>
        </w:rPr>
        <w:t>Правила цитування й оформлення покликань.</w:t>
      </w:r>
      <w:r w:rsidRPr="008143F3">
        <w:rPr>
          <w:rFonts w:asciiTheme="majorBidi" w:hAnsiTheme="majorBidi" w:cstheme="majorBidi"/>
          <w:sz w:val="28"/>
          <w:szCs w:val="28"/>
          <w:lang w:val="uk-UA"/>
        </w:rPr>
        <w:t xml:space="preserve"> </w:t>
      </w:r>
    </w:p>
    <w:p w:rsidR="00DA739F" w:rsidRPr="008143F3" w:rsidRDefault="00DA739F" w:rsidP="00DA739F">
      <w:pPr>
        <w:spacing w:line="276" w:lineRule="auto"/>
        <w:jc w:val="both"/>
        <w:rPr>
          <w:rFonts w:asciiTheme="majorBidi" w:hAnsiTheme="majorBidi" w:cstheme="majorBidi"/>
          <w:sz w:val="20"/>
          <w:szCs w:val="20"/>
          <w:lang w:val="uk-UA"/>
        </w:rPr>
      </w:pPr>
      <w:r w:rsidRPr="008143F3">
        <w:rPr>
          <w:rFonts w:asciiTheme="majorBidi" w:hAnsiTheme="majorBidi" w:cstheme="majorBidi"/>
          <w:sz w:val="28"/>
          <w:szCs w:val="28"/>
          <w:u w:val="single"/>
          <w:lang w:val="uk-UA"/>
        </w:rPr>
        <w:t>Бібліографічний пошук.</w:t>
      </w:r>
      <w:r w:rsidRPr="008143F3">
        <w:rPr>
          <w:rFonts w:asciiTheme="majorBidi" w:hAnsiTheme="majorBidi" w:cstheme="majorBidi"/>
          <w:sz w:val="28"/>
          <w:szCs w:val="28"/>
          <w:lang w:val="uk-UA"/>
        </w:rPr>
        <w:t xml:space="preserve"> </w:t>
      </w:r>
      <w:r w:rsidRPr="008143F3">
        <w:rPr>
          <w:rFonts w:asciiTheme="majorBidi" w:hAnsiTheme="majorBidi" w:cstheme="majorBidi"/>
          <w:sz w:val="28"/>
          <w:szCs w:val="28"/>
          <w:u w:val="single"/>
          <w:lang w:val="uk-UA"/>
        </w:rPr>
        <w:t>Укладання бібліографії дослідницької роботи</w:t>
      </w:r>
      <w:r w:rsidRPr="008143F3">
        <w:rPr>
          <w:rFonts w:asciiTheme="majorBidi" w:hAnsiTheme="majorBidi" w:cstheme="majorBidi"/>
          <w:sz w:val="28"/>
          <w:szCs w:val="28"/>
          <w:lang w:val="uk-UA"/>
        </w:rPr>
        <w:t xml:space="preserve">. </w:t>
      </w:r>
      <w:r w:rsidRPr="008143F3">
        <w:rPr>
          <w:rFonts w:asciiTheme="majorBidi" w:hAnsiTheme="majorBidi" w:cstheme="majorBidi"/>
          <w:sz w:val="28"/>
          <w:szCs w:val="28"/>
          <w:u w:val="single"/>
          <w:lang w:val="uk-UA"/>
        </w:rPr>
        <w:t>Каталоги.</w:t>
      </w:r>
      <w:bookmarkStart w:id="11" w:name="page35"/>
      <w:bookmarkEnd w:id="11"/>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jc w:val="center"/>
        <w:rPr>
          <w:rFonts w:asciiTheme="majorBidi" w:hAnsiTheme="majorBidi" w:cstheme="majorBidi"/>
          <w:b/>
          <w:bCs/>
          <w:sz w:val="28"/>
          <w:szCs w:val="28"/>
          <w:lang w:val="uk-UA"/>
        </w:rPr>
      </w:pPr>
    </w:p>
    <w:p w:rsidR="00DA739F" w:rsidRPr="008143F3" w:rsidRDefault="00DA739F" w:rsidP="00DA739F">
      <w:pPr>
        <w:spacing w:line="276" w:lineRule="auto"/>
        <w:jc w:val="center"/>
        <w:rPr>
          <w:rFonts w:asciiTheme="majorBidi" w:hAnsiTheme="majorBidi" w:cstheme="majorBidi"/>
          <w:sz w:val="20"/>
          <w:szCs w:val="20"/>
          <w:lang w:val="uk-UA"/>
        </w:rPr>
      </w:pPr>
      <w:r w:rsidRPr="008143F3">
        <w:rPr>
          <w:rFonts w:asciiTheme="majorBidi" w:hAnsiTheme="majorBidi" w:cstheme="majorBidi"/>
          <w:b/>
          <w:bCs/>
          <w:sz w:val="28"/>
          <w:szCs w:val="28"/>
          <w:lang w:val="uk-UA"/>
        </w:rPr>
        <w:t xml:space="preserve">Тема 11. </w:t>
      </w:r>
      <w:r w:rsidRPr="008143F3">
        <w:rPr>
          <w:rFonts w:asciiTheme="majorBidi" w:hAnsiTheme="majorBidi" w:cstheme="majorBidi"/>
          <w:b/>
          <w:bCs/>
          <w:i/>
          <w:iCs/>
          <w:sz w:val="28"/>
          <w:szCs w:val="28"/>
          <w:lang w:val="uk-UA"/>
        </w:rPr>
        <w:t>Культура оформлення наукового тексту:</w:t>
      </w:r>
      <w:r w:rsidRPr="008143F3">
        <w:rPr>
          <w:rFonts w:asciiTheme="majorBidi" w:hAnsiTheme="majorBidi" w:cstheme="majorBidi"/>
          <w:b/>
          <w:bCs/>
          <w:sz w:val="28"/>
          <w:szCs w:val="28"/>
          <w:lang w:val="uk-UA"/>
        </w:rPr>
        <w:t xml:space="preserve"> </w:t>
      </w:r>
      <w:r w:rsidRPr="008143F3">
        <w:rPr>
          <w:rFonts w:asciiTheme="majorBidi" w:hAnsiTheme="majorBidi" w:cstheme="majorBidi"/>
          <w:b/>
          <w:bCs/>
          <w:i/>
          <w:iCs/>
          <w:sz w:val="28"/>
          <w:szCs w:val="28"/>
          <w:lang w:val="uk-UA"/>
        </w:rPr>
        <w:t>цитування й</w:t>
      </w:r>
      <w:r w:rsidRPr="008143F3">
        <w:rPr>
          <w:rFonts w:asciiTheme="majorBidi" w:hAnsiTheme="majorBidi" w:cstheme="majorBidi"/>
          <w:b/>
          <w:bCs/>
          <w:sz w:val="28"/>
          <w:szCs w:val="28"/>
          <w:lang w:val="uk-UA"/>
        </w:rPr>
        <w:t xml:space="preserve"> </w:t>
      </w:r>
      <w:r w:rsidRPr="008143F3">
        <w:rPr>
          <w:rFonts w:asciiTheme="majorBidi" w:hAnsiTheme="majorBidi" w:cstheme="majorBidi"/>
          <w:b/>
          <w:bCs/>
          <w:i/>
          <w:iCs/>
          <w:sz w:val="28"/>
          <w:szCs w:val="28"/>
          <w:lang w:val="uk-UA"/>
        </w:rPr>
        <w:t xml:space="preserve">покликання </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jc w:val="center"/>
        <w:rPr>
          <w:rFonts w:asciiTheme="majorBidi" w:hAnsiTheme="majorBidi" w:cstheme="majorBidi"/>
          <w:sz w:val="20"/>
          <w:szCs w:val="20"/>
          <w:lang w:val="uk-UA"/>
        </w:rPr>
      </w:pPr>
      <w:r w:rsidRPr="008143F3">
        <w:rPr>
          <w:rFonts w:asciiTheme="majorBidi" w:hAnsiTheme="majorBidi" w:cstheme="majorBidi"/>
          <w:i/>
          <w:iCs/>
          <w:sz w:val="28"/>
          <w:szCs w:val="28"/>
          <w:lang w:val="uk-UA"/>
        </w:rPr>
        <w:t>План</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rPr>
          <w:rFonts w:asciiTheme="majorBidi" w:hAnsiTheme="majorBidi" w:cstheme="majorBidi"/>
          <w:sz w:val="20"/>
          <w:szCs w:val="20"/>
          <w:lang w:val="uk-UA"/>
        </w:rPr>
      </w:pPr>
      <w:r w:rsidRPr="008143F3">
        <w:rPr>
          <w:rFonts w:asciiTheme="majorBidi" w:hAnsiTheme="majorBidi" w:cstheme="majorBidi"/>
          <w:i/>
          <w:iCs/>
          <w:sz w:val="28"/>
          <w:szCs w:val="28"/>
          <w:lang w:val="uk-UA"/>
        </w:rPr>
        <w:t>Теоретичні питання:</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widowControl/>
        <w:numPr>
          <w:ilvl w:val="0"/>
          <w:numId w:val="27"/>
        </w:numPr>
        <w:tabs>
          <w:tab w:val="left" w:pos="700"/>
        </w:tabs>
        <w:autoSpaceDE/>
        <w:autoSpaceDN/>
        <w:adjustRightInd/>
        <w:spacing w:line="276" w:lineRule="auto"/>
        <w:ind w:left="700" w:hanging="341"/>
        <w:rPr>
          <w:rFonts w:asciiTheme="majorBidi" w:hAnsiTheme="majorBidi" w:cstheme="majorBidi"/>
          <w:sz w:val="28"/>
          <w:szCs w:val="28"/>
          <w:lang w:val="uk-UA"/>
        </w:rPr>
      </w:pPr>
      <w:r w:rsidRPr="008143F3">
        <w:rPr>
          <w:rFonts w:asciiTheme="majorBidi" w:hAnsiTheme="majorBidi" w:cstheme="majorBidi"/>
          <w:sz w:val="28"/>
          <w:szCs w:val="28"/>
          <w:lang w:val="uk-UA"/>
        </w:rPr>
        <w:t>Правила цитування в науковому тексті (вітчизняний стандарт).</w:t>
      </w:r>
    </w:p>
    <w:p w:rsidR="00DA739F" w:rsidRPr="008143F3" w:rsidRDefault="00DA739F" w:rsidP="00DA739F">
      <w:pPr>
        <w:widowControl/>
        <w:numPr>
          <w:ilvl w:val="0"/>
          <w:numId w:val="27"/>
        </w:numPr>
        <w:tabs>
          <w:tab w:val="left" w:pos="700"/>
        </w:tabs>
        <w:autoSpaceDE/>
        <w:autoSpaceDN/>
        <w:adjustRightInd/>
        <w:spacing w:line="276" w:lineRule="auto"/>
        <w:ind w:left="700" w:hanging="341"/>
        <w:rPr>
          <w:rFonts w:asciiTheme="majorBidi" w:hAnsiTheme="majorBidi" w:cstheme="majorBidi"/>
          <w:sz w:val="28"/>
          <w:szCs w:val="28"/>
          <w:lang w:val="uk-UA"/>
        </w:rPr>
      </w:pPr>
      <w:r w:rsidRPr="008143F3">
        <w:rPr>
          <w:rFonts w:asciiTheme="majorBidi" w:hAnsiTheme="majorBidi" w:cstheme="majorBidi"/>
          <w:sz w:val="28"/>
          <w:szCs w:val="28"/>
          <w:lang w:val="uk-UA"/>
        </w:rPr>
        <w:t>Правила покликання в науковому тексті (вітчизняний стандарт).</w:t>
      </w:r>
    </w:p>
    <w:p w:rsidR="00DA739F" w:rsidRPr="008143F3" w:rsidRDefault="00DA739F" w:rsidP="00DA739F">
      <w:pPr>
        <w:widowControl/>
        <w:numPr>
          <w:ilvl w:val="0"/>
          <w:numId w:val="27"/>
        </w:numPr>
        <w:tabs>
          <w:tab w:val="left" w:pos="708"/>
        </w:tabs>
        <w:autoSpaceDE/>
        <w:autoSpaceDN/>
        <w:adjustRightInd/>
        <w:spacing w:line="276" w:lineRule="auto"/>
        <w:ind w:left="720" w:right="20" w:hanging="361"/>
        <w:rPr>
          <w:rFonts w:asciiTheme="majorBidi" w:hAnsiTheme="majorBidi" w:cstheme="majorBidi"/>
          <w:sz w:val="28"/>
          <w:szCs w:val="28"/>
          <w:lang w:val="uk-UA"/>
        </w:rPr>
      </w:pPr>
      <w:r w:rsidRPr="008143F3">
        <w:rPr>
          <w:rFonts w:asciiTheme="majorBidi" w:hAnsiTheme="majorBidi" w:cstheme="majorBidi"/>
          <w:sz w:val="28"/>
          <w:szCs w:val="28"/>
          <w:lang w:val="uk-UA"/>
        </w:rPr>
        <w:t>Міжнародні принципи цитування і покликання. Бібліографічні менеджери.</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rPr>
          <w:rFonts w:asciiTheme="majorBidi" w:hAnsiTheme="majorBidi" w:cstheme="majorBidi"/>
          <w:sz w:val="20"/>
          <w:szCs w:val="20"/>
          <w:lang w:val="uk-UA"/>
        </w:rPr>
      </w:pPr>
      <w:r w:rsidRPr="008143F3">
        <w:rPr>
          <w:rFonts w:asciiTheme="majorBidi" w:hAnsiTheme="majorBidi" w:cstheme="majorBidi"/>
          <w:i/>
          <w:iCs/>
          <w:sz w:val="28"/>
          <w:szCs w:val="28"/>
          <w:lang w:val="uk-UA"/>
        </w:rPr>
        <w:t>Практичне завдання:</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right="20" w:firstLine="720"/>
        <w:jc w:val="both"/>
        <w:rPr>
          <w:rFonts w:asciiTheme="majorBidi" w:hAnsiTheme="majorBidi" w:cstheme="majorBidi"/>
          <w:sz w:val="20"/>
          <w:szCs w:val="20"/>
          <w:lang w:val="uk-UA"/>
        </w:rPr>
      </w:pPr>
      <w:r w:rsidRPr="008143F3">
        <w:rPr>
          <w:rFonts w:asciiTheme="majorBidi" w:hAnsiTheme="majorBidi" w:cstheme="majorBidi"/>
          <w:sz w:val="28"/>
          <w:szCs w:val="28"/>
          <w:lang w:val="uk-UA"/>
        </w:rPr>
        <w:t>Необхідно написати твір на тему «Призначення університету» обсягом 1 сторінка формату А4. У творі потрібно процитувати щонайменше 3 джерела та зробити на них прикінцеві покликання.</w:t>
      </w:r>
    </w:p>
    <w:p w:rsidR="00DA739F" w:rsidRPr="008143F3" w:rsidRDefault="00DA739F" w:rsidP="00DA739F">
      <w:pPr>
        <w:spacing w:line="276" w:lineRule="auto"/>
        <w:ind w:right="20" w:firstLine="720"/>
        <w:jc w:val="both"/>
        <w:rPr>
          <w:rFonts w:asciiTheme="majorBidi" w:hAnsiTheme="majorBidi" w:cstheme="majorBidi"/>
          <w:sz w:val="20"/>
          <w:szCs w:val="20"/>
          <w:lang w:val="uk-UA"/>
        </w:rPr>
      </w:pPr>
      <w:r w:rsidRPr="008143F3">
        <w:rPr>
          <w:rFonts w:asciiTheme="majorBidi" w:hAnsiTheme="majorBidi" w:cstheme="majorBidi"/>
          <w:sz w:val="28"/>
          <w:szCs w:val="28"/>
          <w:lang w:val="uk-UA"/>
        </w:rPr>
        <w:t>На окремій сторінці формату А4 пропонується зробити ці ж покликання згідно одного (</w:t>
      </w:r>
      <w:r w:rsidRPr="008143F3">
        <w:rPr>
          <w:rFonts w:asciiTheme="majorBidi" w:hAnsiTheme="majorBidi" w:cstheme="majorBidi"/>
          <w:i/>
          <w:iCs/>
          <w:sz w:val="28"/>
          <w:szCs w:val="28"/>
          <w:lang w:val="uk-UA"/>
        </w:rPr>
        <w:t>на вибір,</w:t>
      </w:r>
      <w:r w:rsidRPr="008143F3">
        <w:rPr>
          <w:rFonts w:asciiTheme="majorBidi" w:hAnsiTheme="majorBidi" w:cstheme="majorBidi"/>
          <w:sz w:val="28"/>
          <w:szCs w:val="28"/>
          <w:lang w:val="uk-UA"/>
        </w:rPr>
        <w:t xml:space="preserve"> </w:t>
      </w:r>
      <w:r w:rsidRPr="008143F3">
        <w:rPr>
          <w:rFonts w:asciiTheme="majorBidi" w:hAnsiTheme="majorBidi" w:cstheme="majorBidi"/>
          <w:i/>
          <w:iCs/>
          <w:sz w:val="28"/>
          <w:szCs w:val="28"/>
          <w:lang w:val="uk-UA"/>
        </w:rPr>
        <w:t>відповідно до спеціальності</w:t>
      </w:r>
      <w:r w:rsidRPr="008143F3">
        <w:rPr>
          <w:rFonts w:asciiTheme="majorBidi" w:hAnsiTheme="majorBidi" w:cstheme="majorBidi"/>
          <w:sz w:val="28"/>
          <w:szCs w:val="28"/>
          <w:lang w:val="uk-UA"/>
        </w:rPr>
        <w:t xml:space="preserve">) із міжнародних стандартів. Для полегшення роботи рекомендовано скористатися ресурсом </w:t>
      </w:r>
      <w:r w:rsidRPr="008143F3">
        <w:rPr>
          <w:rFonts w:asciiTheme="majorBidi" w:hAnsiTheme="majorBidi" w:cstheme="majorBidi"/>
          <w:i/>
          <w:iCs/>
          <w:sz w:val="28"/>
          <w:szCs w:val="28"/>
          <w:lang w:val="uk-UA"/>
        </w:rPr>
        <w:t>Cite This for Me</w:t>
      </w:r>
      <w:r w:rsidRPr="008143F3">
        <w:rPr>
          <w:rFonts w:asciiTheme="majorBidi" w:hAnsiTheme="majorBidi" w:cstheme="majorBidi"/>
          <w:sz w:val="28"/>
          <w:szCs w:val="28"/>
          <w:lang w:val="uk-UA"/>
        </w:rPr>
        <w:t xml:space="preserve"> (</w:t>
      </w:r>
      <w:r w:rsidRPr="008143F3">
        <w:rPr>
          <w:rFonts w:asciiTheme="majorBidi" w:hAnsiTheme="majorBidi" w:cstheme="majorBidi"/>
          <w:i/>
          <w:iCs/>
          <w:sz w:val="28"/>
          <w:szCs w:val="28"/>
          <w:lang w:val="uk-UA"/>
        </w:rPr>
        <w:t>Зацитуй це для мене</w:t>
      </w:r>
      <w:r w:rsidRPr="008143F3">
        <w:rPr>
          <w:rFonts w:asciiTheme="majorBidi" w:hAnsiTheme="majorBidi" w:cstheme="majorBidi"/>
          <w:sz w:val="28"/>
          <w:szCs w:val="28"/>
          <w:lang w:val="uk-UA"/>
        </w:rPr>
        <w:t xml:space="preserve">), див. також </w:t>
      </w:r>
      <w:r w:rsidRPr="008143F3">
        <w:rPr>
          <w:rFonts w:asciiTheme="majorBidi" w:hAnsiTheme="majorBidi" w:cstheme="majorBidi"/>
          <w:i/>
          <w:iCs/>
          <w:sz w:val="28"/>
          <w:szCs w:val="28"/>
          <w:lang w:val="uk-UA"/>
        </w:rPr>
        <w:t>Додаток 3.</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jc w:val="center"/>
        <w:rPr>
          <w:rFonts w:asciiTheme="majorBidi" w:hAnsiTheme="majorBidi" w:cstheme="majorBidi"/>
          <w:sz w:val="20"/>
          <w:szCs w:val="20"/>
          <w:lang w:val="uk-UA"/>
        </w:rPr>
      </w:pPr>
      <w:r w:rsidRPr="008143F3">
        <w:rPr>
          <w:rFonts w:asciiTheme="majorBidi" w:hAnsiTheme="majorBidi" w:cstheme="majorBidi"/>
          <w:b/>
          <w:bCs/>
          <w:sz w:val="28"/>
          <w:szCs w:val="28"/>
          <w:lang w:val="uk-UA"/>
        </w:rPr>
        <w:t xml:space="preserve">Тема 12. </w:t>
      </w:r>
      <w:r w:rsidRPr="008143F3">
        <w:rPr>
          <w:rFonts w:asciiTheme="majorBidi" w:hAnsiTheme="majorBidi" w:cstheme="majorBidi"/>
          <w:b/>
          <w:bCs/>
          <w:i/>
          <w:iCs/>
          <w:sz w:val="28"/>
          <w:szCs w:val="28"/>
          <w:lang w:val="uk-UA"/>
        </w:rPr>
        <w:t>Культура оформлення наукового тексту:</w:t>
      </w:r>
      <w:r w:rsidRPr="008143F3">
        <w:rPr>
          <w:rFonts w:asciiTheme="majorBidi" w:hAnsiTheme="majorBidi" w:cstheme="majorBidi"/>
          <w:b/>
          <w:bCs/>
          <w:sz w:val="28"/>
          <w:szCs w:val="28"/>
          <w:lang w:val="uk-UA"/>
        </w:rPr>
        <w:t xml:space="preserve"> </w:t>
      </w:r>
      <w:r w:rsidRPr="008143F3">
        <w:rPr>
          <w:rFonts w:asciiTheme="majorBidi" w:hAnsiTheme="majorBidi" w:cstheme="majorBidi"/>
          <w:b/>
          <w:bCs/>
          <w:i/>
          <w:iCs/>
          <w:sz w:val="28"/>
          <w:szCs w:val="28"/>
          <w:lang w:val="uk-UA"/>
        </w:rPr>
        <w:t>укладання</w:t>
      </w:r>
      <w:r w:rsidRPr="008143F3">
        <w:rPr>
          <w:rFonts w:asciiTheme="majorBidi" w:hAnsiTheme="majorBidi" w:cstheme="majorBidi"/>
          <w:b/>
          <w:bCs/>
          <w:sz w:val="28"/>
          <w:szCs w:val="28"/>
          <w:lang w:val="uk-UA"/>
        </w:rPr>
        <w:t xml:space="preserve"> </w:t>
      </w:r>
      <w:r w:rsidRPr="008143F3">
        <w:rPr>
          <w:rFonts w:asciiTheme="majorBidi" w:hAnsiTheme="majorBidi" w:cstheme="majorBidi"/>
          <w:b/>
          <w:bCs/>
          <w:i/>
          <w:iCs/>
          <w:sz w:val="28"/>
          <w:szCs w:val="28"/>
          <w:lang w:val="uk-UA"/>
        </w:rPr>
        <w:t xml:space="preserve">бібліографії </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jc w:val="center"/>
        <w:rPr>
          <w:rFonts w:asciiTheme="majorBidi" w:hAnsiTheme="majorBidi" w:cstheme="majorBidi"/>
          <w:sz w:val="20"/>
          <w:szCs w:val="20"/>
          <w:lang w:val="uk-UA"/>
        </w:rPr>
      </w:pPr>
      <w:r w:rsidRPr="008143F3">
        <w:rPr>
          <w:rFonts w:asciiTheme="majorBidi" w:hAnsiTheme="majorBidi" w:cstheme="majorBidi"/>
          <w:i/>
          <w:iCs/>
          <w:sz w:val="28"/>
          <w:szCs w:val="28"/>
          <w:lang w:val="uk-UA"/>
        </w:rPr>
        <w:t>План</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right="20" w:firstLine="708"/>
        <w:jc w:val="both"/>
        <w:rPr>
          <w:rFonts w:asciiTheme="majorBidi" w:hAnsiTheme="majorBidi" w:cstheme="majorBidi"/>
          <w:sz w:val="20"/>
          <w:szCs w:val="20"/>
          <w:lang w:val="uk-UA"/>
        </w:rPr>
      </w:pPr>
      <w:r w:rsidRPr="008143F3">
        <w:rPr>
          <w:rFonts w:asciiTheme="majorBidi" w:hAnsiTheme="majorBidi" w:cstheme="majorBidi"/>
          <w:i/>
          <w:iCs/>
          <w:sz w:val="28"/>
          <w:szCs w:val="28"/>
          <w:lang w:val="uk-UA"/>
        </w:rPr>
        <w:t xml:space="preserve">Теоретичне питання: </w:t>
      </w:r>
      <w:r w:rsidRPr="008143F3">
        <w:rPr>
          <w:rFonts w:asciiTheme="majorBidi" w:hAnsiTheme="majorBidi" w:cstheme="majorBidi"/>
          <w:sz w:val="28"/>
          <w:szCs w:val="28"/>
          <w:lang w:val="uk-UA"/>
        </w:rPr>
        <w:t>Методологія бібліографічного пошуку,</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робота з</w:t>
      </w:r>
      <w:r w:rsidRPr="008143F3">
        <w:rPr>
          <w:rFonts w:asciiTheme="majorBidi" w:hAnsiTheme="majorBidi" w:cstheme="majorBidi"/>
          <w:i/>
          <w:iCs/>
          <w:sz w:val="28"/>
          <w:szCs w:val="28"/>
          <w:lang w:val="uk-UA"/>
        </w:rPr>
        <w:t xml:space="preserve"> </w:t>
      </w:r>
      <w:r w:rsidRPr="008143F3">
        <w:rPr>
          <w:rFonts w:asciiTheme="majorBidi" w:hAnsiTheme="majorBidi" w:cstheme="majorBidi"/>
          <w:sz w:val="28"/>
          <w:szCs w:val="28"/>
          <w:lang w:val="uk-UA"/>
        </w:rPr>
        <w:t>каталогами.</w:t>
      </w:r>
    </w:p>
    <w:p w:rsidR="00DA739F" w:rsidRPr="008143F3" w:rsidRDefault="00DA739F" w:rsidP="00DA739F">
      <w:pPr>
        <w:spacing w:line="276" w:lineRule="auto"/>
        <w:ind w:firstLine="708"/>
        <w:rPr>
          <w:rFonts w:asciiTheme="majorBidi" w:hAnsiTheme="majorBidi" w:cstheme="majorBidi"/>
          <w:sz w:val="20"/>
          <w:szCs w:val="20"/>
          <w:lang w:val="uk-UA"/>
        </w:rPr>
      </w:pPr>
      <w:r w:rsidRPr="008143F3">
        <w:rPr>
          <w:rFonts w:asciiTheme="majorBidi" w:hAnsiTheme="majorBidi" w:cstheme="majorBidi"/>
          <w:i/>
          <w:iCs/>
          <w:sz w:val="28"/>
          <w:szCs w:val="28"/>
          <w:lang w:val="uk-UA"/>
        </w:rPr>
        <w:t>Практичне завдання:</w:t>
      </w:r>
      <w:bookmarkStart w:id="12" w:name="page39"/>
      <w:bookmarkEnd w:id="12"/>
    </w:p>
    <w:p w:rsidR="00DA739F" w:rsidRPr="008143F3" w:rsidRDefault="00DA739F" w:rsidP="00DA739F">
      <w:pPr>
        <w:spacing w:line="276" w:lineRule="auto"/>
        <w:ind w:right="20" w:firstLine="720"/>
        <w:jc w:val="both"/>
        <w:rPr>
          <w:rFonts w:asciiTheme="majorBidi" w:hAnsiTheme="majorBidi" w:cstheme="majorBidi"/>
          <w:sz w:val="20"/>
          <w:szCs w:val="20"/>
          <w:lang w:val="uk-UA"/>
        </w:rPr>
      </w:pPr>
      <w:r w:rsidRPr="008143F3">
        <w:rPr>
          <w:rFonts w:asciiTheme="majorBidi" w:hAnsiTheme="majorBidi" w:cstheme="majorBidi"/>
          <w:sz w:val="28"/>
          <w:szCs w:val="28"/>
          <w:lang w:val="uk-UA"/>
        </w:rPr>
        <w:lastRenderedPageBreak/>
        <w:t>Потрібно укласти бібліографію до теми «Перспективи розвитку вищої освіти в Україні» з використанням алфавітних і систематичних бібліотечних каталогів. Список повинен містити щонайменше 10 позицій.</w:t>
      </w:r>
    </w:p>
    <w:p w:rsidR="00DA739F" w:rsidRPr="008143F3" w:rsidRDefault="00DA739F" w:rsidP="00DA739F">
      <w:pPr>
        <w:spacing w:line="276" w:lineRule="auto"/>
        <w:rPr>
          <w:rFonts w:asciiTheme="majorBidi" w:hAnsiTheme="majorBidi" w:cstheme="majorBidi"/>
          <w:sz w:val="20"/>
          <w:szCs w:val="20"/>
          <w:lang w:val="uk-UA"/>
        </w:rPr>
      </w:pPr>
    </w:p>
    <w:p w:rsidR="00DA739F" w:rsidRPr="008143F3" w:rsidRDefault="00DA739F" w:rsidP="00DA739F">
      <w:pPr>
        <w:spacing w:line="276" w:lineRule="auto"/>
        <w:ind w:left="1820"/>
        <w:rPr>
          <w:rFonts w:asciiTheme="majorBidi" w:hAnsiTheme="majorBidi" w:cstheme="majorBidi"/>
          <w:b/>
          <w:bCs/>
          <w:szCs w:val="28"/>
          <w:lang w:val="uk-UA"/>
        </w:rPr>
      </w:pPr>
    </w:p>
    <w:p w:rsidR="00DA739F" w:rsidRPr="008143F3" w:rsidRDefault="00DA739F" w:rsidP="00DA739F">
      <w:pPr>
        <w:spacing w:line="276" w:lineRule="auto"/>
        <w:ind w:left="1820"/>
        <w:rPr>
          <w:rFonts w:asciiTheme="majorBidi" w:hAnsiTheme="majorBidi" w:cstheme="majorBidi"/>
          <w:sz w:val="18"/>
          <w:szCs w:val="20"/>
          <w:lang w:val="uk-UA"/>
        </w:rPr>
      </w:pPr>
      <w:r w:rsidRPr="008143F3">
        <w:rPr>
          <w:rFonts w:asciiTheme="majorBidi" w:hAnsiTheme="majorBidi" w:cstheme="majorBidi"/>
          <w:b/>
          <w:bCs/>
          <w:szCs w:val="28"/>
          <w:lang w:val="uk-UA"/>
        </w:rPr>
        <w:t>О</w:t>
      </w:r>
      <w:r w:rsidRPr="008143F3">
        <w:rPr>
          <w:rFonts w:asciiTheme="majorBidi" w:hAnsiTheme="majorBidi" w:cstheme="majorBidi"/>
          <w:b/>
          <w:bCs/>
          <w:sz w:val="22"/>
          <w:lang w:val="uk-UA"/>
        </w:rPr>
        <w:t>СНОВНА ЛІТЕРАТУРА ТА ДЖЕРЕЛА ДО КУРСУ</w:t>
      </w:r>
    </w:p>
    <w:p w:rsidR="00DA739F" w:rsidRPr="008143F3" w:rsidRDefault="00DA739F" w:rsidP="00DA739F">
      <w:pPr>
        <w:spacing w:line="276" w:lineRule="auto"/>
        <w:rPr>
          <w:rFonts w:asciiTheme="majorBidi" w:hAnsiTheme="majorBidi" w:cstheme="majorBidi"/>
          <w:sz w:val="18"/>
          <w:szCs w:val="20"/>
          <w:lang w:val="uk-UA"/>
        </w:rPr>
      </w:pPr>
    </w:p>
    <w:p w:rsidR="00DA739F" w:rsidRPr="008143F3" w:rsidRDefault="00DA739F" w:rsidP="00DA739F">
      <w:pPr>
        <w:spacing w:line="276" w:lineRule="auto"/>
        <w:ind w:left="4240"/>
        <w:rPr>
          <w:rFonts w:asciiTheme="majorBidi" w:hAnsiTheme="majorBidi" w:cstheme="majorBidi"/>
          <w:sz w:val="18"/>
          <w:szCs w:val="20"/>
          <w:lang w:val="uk-UA"/>
        </w:rPr>
      </w:pPr>
      <w:r w:rsidRPr="008143F3">
        <w:rPr>
          <w:rFonts w:asciiTheme="majorBidi" w:hAnsiTheme="majorBidi" w:cstheme="majorBidi"/>
          <w:b/>
          <w:bCs/>
          <w:szCs w:val="28"/>
          <w:lang w:val="uk-UA"/>
        </w:rPr>
        <w:t>Д</w:t>
      </w:r>
      <w:r w:rsidRPr="008143F3">
        <w:rPr>
          <w:rFonts w:asciiTheme="majorBidi" w:hAnsiTheme="majorBidi" w:cstheme="majorBidi"/>
          <w:b/>
          <w:bCs/>
          <w:sz w:val="22"/>
          <w:lang w:val="uk-UA"/>
        </w:rPr>
        <w:t>ЖЕРЕЛА</w:t>
      </w:r>
    </w:p>
    <w:p w:rsidR="00DA739F" w:rsidRPr="008143F3" w:rsidRDefault="00DA739F" w:rsidP="00DA739F">
      <w:pPr>
        <w:spacing w:line="276" w:lineRule="auto"/>
        <w:rPr>
          <w:rFonts w:asciiTheme="majorBidi" w:hAnsiTheme="majorBidi" w:cstheme="majorBidi"/>
          <w:sz w:val="18"/>
          <w:szCs w:val="20"/>
          <w:lang w:val="uk-UA"/>
        </w:rPr>
      </w:pPr>
    </w:p>
    <w:p w:rsidR="00DA739F" w:rsidRPr="008143F3" w:rsidRDefault="00DA739F" w:rsidP="00DA739F">
      <w:pPr>
        <w:spacing w:line="276" w:lineRule="auto"/>
        <w:ind w:firstLine="708"/>
        <w:jc w:val="both"/>
        <w:rPr>
          <w:rFonts w:asciiTheme="majorBidi" w:hAnsiTheme="majorBidi" w:cstheme="majorBidi"/>
          <w:szCs w:val="28"/>
          <w:lang w:val="uk-UA"/>
        </w:rPr>
      </w:pPr>
      <w:r w:rsidRPr="008143F3">
        <w:rPr>
          <w:rFonts w:asciiTheme="majorBidi" w:hAnsiTheme="majorBidi" w:cstheme="majorBidi"/>
          <w:szCs w:val="28"/>
          <w:lang w:val="uk-UA"/>
        </w:rPr>
        <w:t>Американська асоціація університетських професорів // Прозорість і корупція в системі вищої освіти України: зб. матер. конф. (21–22 листоп. 2016 р., м. Львів). – К.: Таксон, 2016. – (Серія «Вища освіт</w:t>
      </w:r>
      <w:r w:rsidR="004B3BA2" w:rsidRPr="008143F3">
        <w:rPr>
          <w:rFonts w:asciiTheme="majorBidi" w:hAnsiTheme="majorBidi" w:cstheme="majorBidi"/>
          <w:szCs w:val="28"/>
          <w:lang w:val="uk-UA"/>
        </w:rPr>
        <w:t>а в сучасному світі»). – С. 257-</w:t>
      </w:r>
      <w:r w:rsidRPr="008143F3">
        <w:rPr>
          <w:rFonts w:asciiTheme="majorBidi" w:hAnsiTheme="majorBidi" w:cstheme="majorBidi"/>
          <w:szCs w:val="28"/>
          <w:lang w:val="uk-UA"/>
        </w:rPr>
        <w:t>258.</w:t>
      </w:r>
    </w:p>
    <w:p w:rsidR="00DA739F" w:rsidRPr="008143F3" w:rsidRDefault="00DA739F" w:rsidP="00DA739F">
      <w:pPr>
        <w:spacing w:line="276" w:lineRule="auto"/>
        <w:ind w:firstLine="708"/>
        <w:jc w:val="both"/>
        <w:rPr>
          <w:rFonts w:asciiTheme="majorBidi" w:hAnsiTheme="majorBidi" w:cstheme="majorBidi"/>
          <w:sz w:val="18"/>
          <w:szCs w:val="20"/>
          <w:lang w:val="uk-UA"/>
        </w:rPr>
      </w:pPr>
      <w:r w:rsidRPr="008143F3">
        <w:rPr>
          <w:rFonts w:asciiTheme="majorBidi" w:hAnsiTheme="majorBidi" w:cstheme="majorBidi"/>
          <w:szCs w:val="28"/>
          <w:lang w:val="uk-UA"/>
        </w:rPr>
        <w:t>Бібліографічне посилання. Загальні положення та правила складання:</w:t>
      </w:r>
      <w:r w:rsidRPr="008143F3">
        <w:rPr>
          <w:rFonts w:asciiTheme="majorBidi" w:hAnsiTheme="majorBidi" w:cstheme="majorBidi"/>
          <w:sz w:val="18"/>
          <w:szCs w:val="20"/>
          <w:lang w:val="uk-UA"/>
        </w:rPr>
        <w:t xml:space="preserve"> </w:t>
      </w:r>
      <w:r w:rsidRPr="008143F3">
        <w:rPr>
          <w:rFonts w:asciiTheme="majorBidi" w:hAnsiTheme="majorBidi" w:cstheme="majorBidi"/>
          <w:szCs w:val="28"/>
          <w:lang w:val="uk-UA"/>
        </w:rPr>
        <w:t>ДСТУ 8302:2015 / Нац. стандарт України. – Вид. офіц. – Введ. з 01.07.2016.</w:t>
      </w:r>
      <w:r w:rsidRPr="008143F3">
        <w:rPr>
          <w:rFonts w:asciiTheme="majorBidi" w:hAnsiTheme="majorBidi" w:cstheme="majorBidi"/>
          <w:sz w:val="18"/>
          <w:szCs w:val="20"/>
          <w:lang w:val="uk-UA"/>
        </w:rPr>
        <w:t xml:space="preserve"> </w:t>
      </w:r>
      <w:r w:rsidRPr="008143F3">
        <w:rPr>
          <w:rFonts w:asciiTheme="majorBidi" w:hAnsiTheme="majorBidi" w:cstheme="majorBidi"/>
          <w:szCs w:val="28"/>
          <w:lang w:val="uk-UA"/>
        </w:rPr>
        <w:t>– К.: УкрНДНЦ, 2016. – 16 с. – (Інформація та документація).</w:t>
      </w:r>
    </w:p>
    <w:p w:rsidR="00DA739F" w:rsidRPr="008143F3" w:rsidRDefault="00DA739F" w:rsidP="00DA739F">
      <w:pPr>
        <w:spacing w:line="276" w:lineRule="auto"/>
        <w:ind w:firstLine="708"/>
        <w:jc w:val="both"/>
        <w:rPr>
          <w:rFonts w:asciiTheme="majorBidi" w:hAnsiTheme="majorBidi" w:cstheme="majorBidi"/>
          <w:sz w:val="18"/>
          <w:szCs w:val="20"/>
          <w:lang w:val="uk-UA"/>
        </w:rPr>
      </w:pPr>
      <w:r w:rsidRPr="008143F3">
        <w:rPr>
          <w:rFonts w:asciiTheme="majorBidi" w:hAnsiTheme="majorBidi" w:cstheme="majorBidi"/>
          <w:szCs w:val="28"/>
          <w:lang w:val="uk-UA"/>
        </w:rPr>
        <w:t>Code of ethics of the Ukrainian Fulbright Association. Етичний кодекс членів Фулбрайтівського товариства України / Харківська правозахисна група. – Харків: Права людини, 2018. – 32 с.</w:t>
      </w:r>
    </w:p>
    <w:p w:rsidR="00DA739F" w:rsidRPr="008143F3" w:rsidRDefault="00DA739F" w:rsidP="00DA739F">
      <w:pPr>
        <w:spacing w:line="276" w:lineRule="auto"/>
        <w:rPr>
          <w:rFonts w:asciiTheme="majorBidi" w:hAnsiTheme="majorBidi" w:cstheme="majorBidi"/>
          <w:sz w:val="18"/>
          <w:szCs w:val="20"/>
          <w:lang w:val="uk-UA"/>
        </w:rPr>
      </w:pPr>
    </w:p>
    <w:p w:rsidR="00DA739F" w:rsidRPr="008143F3" w:rsidRDefault="00DA739F" w:rsidP="00DA739F">
      <w:pPr>
        <w:spacing w:line="276" w:lineRule="auto"/>
        <w:rPr>
          <w:rFonts w:asciiTheme="majorBidi" w:hAnsiTheme="majorBidi" w:cstheme="majorBidi"/>
          <w:sz w:val="18"/>
          <w:szCs w:val="20"/>
          <w:lang w:val="uk-UA"/>
        </w:rPr>
      </w:pPr>
    </w:p>
    <w:p w:rsidR="00DA739F" w:rsidRPr="008143F3" w:rsidRDefault="00DA739F" w:rsidP="00DA739F">
      <w:pPr>
        <w:spacing w:line="276" w:lineRule="auto"/>
        <w:jc w:val="center"/>
        <w:rPr>
          <w:rFonts w:asciiTheme="majorBidi" w:hAnsiTheme="majorBidi" w:cstheme="majorBidi"/>
          <w:sz w:val="18"/>
          <w:szCs w:val="20"/>
          <w:lang w:val="uk-UA"/>
        </w:rPr>
      </w:pPr>
      <w:r w:rsidRPr="008143F3">
        <w:rPr>
          <w:rFonts w:asciiTheme="majorBidi" w:hAnsiTheme="majorBidi" w:cstheme="majorBidi"/>
          <w:b/>
          <w:bCs/>
          <w:szCs w:val="28"/>
          <w:lang w:val="uk-UA"/>
        </w:rPr>
        <w:t>П</w:t>
      </w:r>
      <w:r w:rsidRPr="008143F3">
        <w:rPr>
          <w:rFonts w:asciiTheme="majorBidi" w:hAnsiTheme="majorBidi" w:cstheme="majorBidi"/>
          <w:b/>
          <w:bCs/>
          <w:sz w:val="22"/>
          <w:lang w:val="uk-UA"/>
        </w:rPr>
        <w:t>ІДРУЧНИКИ</w:t>
      </w:r>
      <w:r w:rsidRPr="008143F3">
        <w:rPr>
          <w:rFonts w:asciiTheme="majorBidi" w:hAnsiTheme="majorBidi" w:cstheme="majorBidi"/>
          <w:b/>
          <w:bCs/>
          <w:szCs w:val="28"/>
          <w:lang w:val="uk-UA"/>
        </w:rPr>
        <w:t xml:space="preserve">, </w:t>
      </w:r>
      <w:r w:rsidRPr="008143F3">
        <w:rPr>
          <w:rFonts w:asciiTheme="majorBidi" w:hAnsiTheme="majorBidi" w:cstheme="majorBidi"/>
          <w:b/>
          <w:bCs/>
          <w:sz w:val="22"/>
          <w:lang w:val="uk-UA"/>
        </w:rPr>
        <w:t>ПОСІБНИКИ</w:t>
      </w:r>
      <w:r w:rsidRPr="008143F3">
        <w:rPr>
          <w:rFonts w:asciiTheme="majorBidi" w:hAnsiTheme="majorBidi" w:cstheme="majorBidi"/>
          <w:b/>
          <w:bCs/>
          <w:szCs w:val="28"/>
          <w:lang w:val="uk-UA"/>
        </w:rPr>
        <w:t xml:space="preserve">, </w:t>
      </w:r>
      <w:r w:rsidRPr="008143F3">
        <w:rPr>
          <w:rFonts w:asciiTheme="majorBidi" w:hAnsiTheme="majorBidi" w:cstheme="majorBidi"/>
          <w:b/>
          <w:bCs/>
          <w:sz w:val="22"/>
          <w:lang w:val="uk-UA"/>
        </w:rPr>
        <w:t>НАВЧАЛЬНО</w:t>
      </w:r>
      <w:r w:rsidRPr="008143F3">
        <w:rPr>
          <w:rFonts w:asciiTheme="majorBidi" w:hAnsiTheme="majorBidi" w:cstheme="majorBidi"/>
          <w:b/>
          <w:bCs/>
          <w:szCs w:val="28"/>
          <w:lang w:val="uk-UA"/>
        </w:rPr>
        <w:t>-</w:t>
      </w:r>
      <w:r w:rsidRPr="008143F3">
        <w:rPr>
          <w:rFonts w:asciiTheme="majorBidi" w:hAnsiTheme="majorBidi" w:cstheme="majorBidi"/>
          <w:b/>
          <w:bCs/>
          <w:sz w:val="22"/>
          <w:lang w:val="uk-UA"/>
        </w:rPr>
        <w:t>МЕТОДИЧНІ ВИДАННЯ</w:t>
      </w:r>
    </w:p>
    <w:p w:rsidR="00DA739F" w:rsidRPr="008143F3" w:rsidRDefault="00DA739F" w:rsidP="00DA739F">
      <w:pPr>
        <w:spacing w:line="276" w:lineRule="auto"/>
        <w:rPr>
          <w:rFonts w:asciiTheme="majorBidi" w:hAnsiTheme="majorBidi" w:cstheme="majorBidi"/>
          <w:sz w:val="18"/>
          <w:szCs w:val="20"/>
          <w:lang w:val="uk-UA"/>
        </w:rPr>
      </w:pPr>
    </w:p>
    <w:p w:rsidR="00DA739F" w:rsidRPr="008143F3" w:rsidRDefault="00DA739F" w:rsidP="00DA739F">
      <w:pPr>
        <w:spacing w:line="276" w:lineRule="auto"/>
        <w:ind w:firstLine="708"/>
        <w:rPr>
          <w:rFonts w:asciiTheme="majorBidi" w:hAnsiTheme="majorBidi" w:cstheme="majorBidi"/>
          <w:sz w:val="18"/>
          <w:szCs w:val="20"/>
          <w:lang w:val="uk-UA"/>
        </w:rPr>
      </w:pPr>
      <w:r w:rsidRPr="008143F3">
        <w:rPr>
          <w:rFonts w:asciiTheme="majorBidi" w:hAnsiTheme="majorBidi" w:cstheme="majorBidi"/>
          <w:szCs w:val="28"/>
          <w:lang w:val="uk-UA"/>
        </w:rPr>
        <w:t>Авторське право для бібліотекарів: підручник / [Пер. з англ. О. Васильєва].</w:t>
      </w:r>
      <w:r w:rsidRPr="008143F3">
        <w:rPr>
          <w:rFonts w:asciiTheme="majorBidi" w:hAnsiTheme="majorBidi" w:cstheme="majorBidi"/>
          <w:sz w:val="18"/>
          <w:szCs w:val="20"/>
          <w:lang w:val="uk-UA"/>
        </w:rPr>
        <w:t xml:space="preserve"> </w:t>
      </w:r>
      <w:r w:rsidRPr="008143F3">
        <w:rPr>
          <w:rFonts w:asciiTheme="majorBidi" w:hAnsiTheme="majorBidi" w:cstheme="majorBidi"/>
          <w:szCs w:val="28"/>
          <w:lang w:val="uk-UA"/>
        </w:rPr>
        <w:t>– К.: ТОВ «ІММ «ФРАКСІМ», 2015. – 196 с.</w:t>
      </w:r>
    </w:p>
    <w:p w:rsidR="00DA739F" w:rsidRPr="008143F3" w:rsidRDefault="00DA739F" w:rsidP="00DA739F">
      <w:pPr>
        <w:spacing w:line="276" w:lineRule="auto"/>
        <w:ind w:firstLine="708"/>
        <w:jc w:val="both"/>
        <w:rPr>
          <w:rFonts w:asciiTheme="majorBidi" w:hAnsiTheme="majorBidi" w:cstheme="majorBidi"/>
          <w:sz w:val="18"/>
          <w:szCs w:val="20"/>
          <w:lang w:val="uk-UA"/>
        </w:rPr>
      </w:pPr>
      <w:r w:rsidRPr="008143F3">
        <w:rPr>
          <w:rFonts w:asciiTheme="majorBidi" w:hAnsiTheme="majorBidi" w:cstheme="majorBidi"/>
          <w:szCs w:val="28"/>
          <w:lang w:val="uk-UA"/>
        </w:rPr>
        <w:t>Гальченко С</w:t>
      </w:r>
      <w:r w:rsidR="00BC1AB2">
        <w:rPr>
          <w:rFonts w:asciiTheme="majorBidi" w:hAnsiTheme="majorBidi" w:cstheme="majorBidi"/>
          <w:szCs w:val="28"/>
          <w:lang w:val="uk-UA"/>
        </w:rPr>
        <w:t xml:space="preserve">.І., Силка О.З. Основи наукових </w:t>
      </w:r>
      <w:r w:rsidRPr="008143F3">
        <w:rPr>
          <w:rFonts w:asciiTheme="majorBidi" w:hAnsiTheme="majorBidi" w:cstheme="majorBidi"/>
          <w:szCs w:val="28"/>
          <w:lang w:val="uk-UA"/>
        </w:rPr>
        <w:t>досліджень: навч.-метод.</w:t>
      </w:r>
      <w:r w:rsidRPr="008143F3">
        <w:rPr>
          <w:rFonts w:asciiTheme="majorBidi" w:hAnsiTheme="majorBidi" w:cstheme="majorBidi"/>
          <w:sz w:val="18"/>
          <w:szCs w:val="20"/>
          <w:lang w:val="uk-UA"/>
        </w:rPr>
        <w:t xml:space="preserve"> </w:t>
      </w:r>
      <w:r w:rsidRPr="008143F3">
        <w:rPr>
          <w:rFonts w:asciiTheme="majorBidi" w:hAnsiTheme="majorBidi" w:cstheme="majorBidi"/>
          <w:szCs w:val="28"/>
          <w:lang w:val="uk-UA"/>
        </w:rPr>
        <w:t>посіб. / С.І. Гальченко, О.З. Силка. – Черкаси: АММО, 2015. – 93 с.</w:t>
      </w:r>
    </w:p>
    <w:p w:rsidR="00DA739F" w:rsidRPr="008143F3" w:rsidRDefault="00DA739F" w:rsidP="00DA739F">
      <w:pPr>
        <w:spacing w:line="276" w:lineRule="auto"/>
        <w:ind w:firstLine="708"/>
        <w:jc w:val="both"/>
        <w:rPr>
          <w:rFonts w:asciiTheme="majorBidi" w:hAnsiTheme="majorBidi" w:cstheme="majorBidi"/>
          <w:sz w:val="18"/>
          <w:szCs w:val="20"/>
          <w:lang w:val="uk-UA"/>
        </w:rPr>
      </w:pPr>
      <w:r w:rsidRPr="008143F3">
        <w:rPr>
          <w:rFonts w:asciiTheme="majorBidi" w:hAnsiTheme="majorBidi" w:cstheme="majorBidi"/>
          <w:szCs w:val="28"/>
          <w:lang w:val="uk-UA"/>
        </w:rPr>
        <w:t>Семеног О.М. Академічне письмо: лінгвокультурологічний підхід: навч. посіб. / О.М. Семеног, О.Л. Фаст. – Суми: СумДПУ імені А.С. Макаренка, 2015. – 220 с.</w:t>
      </w:r>
    </w:p>
    <w:p w:rsidR="00DA739F" w:rsidRPr="008143F3" w:rsidRDefault="00DA739F" w:rsidP="00DA739F">
      <w:pPr>
        <w:spacing w:line="276" w:lineRule="auto"/>
        <w:ind w:firstLine="708"/>
        <w:jc w:val="both"/>
        <w:rPr>
          <w:rFonts w:asciiTheme="majorBidi" w:hAnsiTheme="majorBidi" w:cstheme="majorBidi"/>
          <w:sz w:val="18"/>
          <w:szCs w:val="20"/>
          <w:lang w:val="uk-UA"/>
        </w:rPr>
      </w:pPr>
      <w:r w:rsidRPr="008143F3">
        <w:rPr>
          <w:rFonts w:asciiTheme="majorBidi" w:hAnsiTheme="majorBidi" w:cstheme="majorBidi"/>
          <w:szCs w:val="28"/>
          <w:lang w:val="uk-UA"/>
        </w:rPr>
        <w:t>Яхонтова Т.В. Основи англомовного наукового письма: навч. посіб. для студентів, аспірантів і науковців / Т.В. Яхонтова. – 2-ге вид. – Львів: ПАІС, 2003. – 220 с.</w:t>
      </w:r>
    </w:p>
    <w:p w:rsidR="00DA739F" w:rsidRPr="008143F3" w:rsidRDefault="00DA739F" w:rsidP="00DA739F">
      <w:pPr>
        <w:spacing w:line="276" w:lineRule="auto"/>
        <w:ind w:firstLine="708"/>
        <w:jc w:val="both"/>
        <w:rPr>
          <w:rFonts w:asciiTheme="majorBidi" w:hAnsiTheme="majorBidi" w:cstheme="majorBidi"/>
          <w:sz w:val="18"/>
          <w:szCs w:val="20"/>
          <w:lang w:val="uk-UA"/>
        </w:rPr>
      </w:pPr>
      <w:r w:rsidRPr="008143F3">
        <w:rPr>
          <w:rFonts w:asciiTheme="majorBidi" w:hAnsiTheme="majorBidi" w:cstheme="majorBidi"/>
          <w:szCs w:val="28"/>
          <w:lang w:val="uk-UA"/>
        </w:rPr>
        <w:t>Bailey S. Academic writing: a handbook for international students / S. Bailey. –</w:t>
      </w:r>
      <w:r w:rsidRPr="008143F3">
        <w:rPr>
          <w:rFonts w:asciiTheme="majorBidi" w:hAnsiTheme="majorBidi" w:cstheme="majorBidi"/>
          <w:sz w:val="18"/>
          <w:szCs w:val="20"/>
          <w:lang w:val="uk-UA"/>
        </w:rPr>
        <w:t xml:space="preserve"> </w:t>
      </w:r>
      <w:r w:rsidRPr="008143F3">
        <w:rPr>
          <w:rFonts w:asciiTheme="majorBidi" w:hAnsiTheme="majorBidi" w:cstheme="majorBidi"/>
          <w:szCs w:val="28"/>
          <w:lang w:val="uk-UA"/>
        </w:rPr>
        <w:t>3</w:t>
      </w:r>
      <w:r w:rsidRPr="008143F3">
        <w:rPr>
          <w:rFonts w:asciiTheme="majorBidi" w:hAnsiTheme="majorBidi" w:cstheme="majorBidi"/>
          <w:sz w:val="32"/>
          <w:szCs w:val="36"/>
          <w:vertAlign w:val="superscript"/>
          <w:lang w:val="uk-UA"/>
        </w:rPr>
        <w:t>rd</w:t>
      </w:r>
      <w:r w:rsidRPr="008143F3">
        <w:rPr>
          <w:rFonts w:asciiTheme="majorBidi" w:hAnsiTheme="majorBidi" w:cstheme="majorBidi"/>
          <w:szCs w:val="28"/>
          <w:lang w:val="uk-UA"/>
        </w:rPr>
        <w:t xml:space="preserve"> ed. – London, New-York: Routledge, 2011. – 314 p.</w:t>
      </w:r>
    </w:p>
    <w:p w:rsidR="00DA739F" w:rsidRPr="008143F3" w:rsidRDefault="00DA739F" w:rsidP="00DA739F">
      <w:pPr>
        <w:spacing w:line="276" w:lineRule="auto"/>
        <w:ind w:firstLine="708"/>
        <w:jc w:val="both"/>
        <w:rPr>
          <w:rFonts w:asciiTheme="majorBidi" w:hAnsiTheme="majorBidi" w:cstheme="majorBidi"/>
          <w:sz w:val="18"/>
          <w:szCs w:val="20"/>
          <w:lang w:val="uk-UA"/>
        </w:rPr>
      </w:pPr>
      <w:r w:rsidRPr="008143F3">
        <w:rPr>
          <w:rFonts w:asciiTheme="majorBidi" w:hAnsiTheme="majorBidi" w:cstheme="majorBidi"/>
          <w:szCs w:val="28"/>
          <w:lang w:val="uk-UA"/>
        </w:rPr>
        <w:t>Zobel J. Writing for Computer Science / J. Zobel. – 3</w:t>
      </w:r>
      <w:r w:rsidRPr="008143F3">
        <w:rPr>
          <w:rFonts w:asciiTheme="majorBidi" w:hAnsiTheme="majorBidi" w:cstheme="majorBidi"/>
          <w:sz w:val="32"/>
          <w:szCs w:val="36"/>
          <w:vertAlign w:val="superscript"/>
          <w:lang w:val="uk-UA"/>
        </w:rPr>
        <w:t>rd</w:t>
      </w:r>
      <w:r w:rsidRPr="008143F3">
        <w:rPr>
          <w:rFonts w:asciiTheme="majorBidi" w:hAnsiTheme="majorBidi" w:cstheme="majorBidi"/>
          <w:szCs w:val="28"/>
          <w:lang w:val="uk-UA"/>
        </w:rPr>
        <w:t xml:space="preserve"> ed. – London: Springer-Verlag London Ltd, 2014. – 285 p.</w:t>
      </w:r>
    </w:p>
    <w:p w:rsidR="00DA739F" w:rsidRPr="008143F3" w:rsidRDefault="00DA739F" w:rsidP="00DA739F">
      <w:pPr>
        <w:spacing w:line="276" w:lineRule="auto"/>
        <w:rPr>
          <w:rFonts w:asciiTheme="majorBidi" w:hAnsiTheme="majorBidi" w:cstheme="majorBidi"/>
          <w:sz w:val="18"/>
          <w:szCs w:val="20"/>
          <w:lang w:val="uk-UA"/>
        </w:rPr>
      </w:pPr>
    </w:p>
    <w:p w:rsidR="00DA739F" w:rsidRPr="008143F3" w:rsidRDefault="00DA739F" w:rsidP="00DA739F">
      <w:pPr>
        <w:spacing w:line="276" w:lineRule="auto"/>
        <w:rPr>
          <w:rFonts w:asciiTheme="majorBidi" w:hAnsiTheme="majorBidi" w:cstheme="majorBidi"/>
          <w:sz w:val="18"/>
          <w:szCs w:val="20"/>
          <w:lang w:val="uk-UA"/>
        </w:rPr>
      </w:pPr>
    </w:p>
    <w:p w:rsidR="00DA739F" w:rsidRPr="008143F3" w:rsidRDefault="00DA739F" w:rsidP="00DA739F">
      <w:pPr>
        <w:spacing w:line="276" w:lineRule="auto"/>
        <w:jc w:val="center"/>
        <w:rPr>
          <w:rFonts w:asciiTheme="majorBidi" w:hAnsiTheme="majorBidi" w:cstheme="majorBidi"/>
          <w:sz w:val="18"/>
          <w:szCs w:val="20"/>
          <w:lang w:val="uk-UA"/>
        </w:rPr>
      </w:pPr>
      <w:r w:rsidRPr="008143F3">
        <w:rPr>
          <w:rFonts w:asciiTheme="majorBidi" w:hAnsiTheme="majorBidi" w:cstheme="majorBidi"/>
          <w:b/>
          <w:bCs/>
          <w:szCs w:val="28"/>
          <w:lang w:val="uk-UA"/>
        </w:rPr>
        <w:t>Л</w:t>
      </w:r>
      <w:r w:rsidRPr="008143F3">
        <w:rPr>
          <w:rFonts w:asciiTheme="majorBidi" w:hAnsiTheme="majorBidi" w:cstheme="majorBidi"/>
          <w:b/>
          <w:bCs/>
          <w:sz w:val="22"/>
          <w:lang w:val="uk-UA"/>
        </w:rPr>
        <w:t>ІТЕРАТУРА</w:t>
      </w:r>
    </w:p>
    <w:p w:rsidR="00DA739F" w:rsidRPr="008143F3" w:rsidRDefault="00DA739F" w:rsidP="00DA739F">
      <w:pPr>
        <w:spacing w:line="276" w:lineRule="auto"/>
        <w:rPr>
          <w:rFonts w:asciiTheme="majorBidi" w:hAnsiTheme="majorBidi" w:cstheme="majorBidi"/>
          <w:sz w:val="18"/>
          <w:szCs w:val="20"/>
          <w:lang w:val="uk-UA"/>
        </w:rPr>
      </w:pPr>
    </w:p>
    <w:p w:rsidR="00DA739F" w:rsidRPr="008143F3" w:rsidRDefault="00DA739F" w:rsidP="00DA739F">
      <w:pPr>
        <w:widowControl/>
        <w:tabs>
          <w:tab w:val="left" w:pos="281"/>
        </w:tabs>
        <w:autoSpaceDE/>
        <w:autoSpaceDN/>
        <w:adjustRightInd/>
        <w:spacing w:line="276" w:lineRule="auto"/>
        <w:jc w:val="both"/>
        <w:rPr>
          <w:rFonts w:asciiTheme="majorBidi" w:hAnsiTheme="majorBidi" w:cstheme="majorBidi"/>
          <w:szCs w:val="28"/>
          <w:lang w:val="uk-UA"/>
        </w:rPr>
      </w:pPr>
      <w:r w:rsidRPr="008143F3">
        <w:rPr>
          <w:rFonts w:asciiTheme="majorBidi" w:hAnsiTheme="majorBidi" w:cstheme="majorBidi"/>
          <w:szCs w:val="28"/>
          <w:lang w:val="uk-UA"/>
        </w:rPr>
        <w:tab/>
      </w:r>
      <w:r w:rsidRPr="008143F3">
        <w:rPr>
          <w:rFonts w:asciiTheme="majorBidi" w:hAnsiTheme="majorBidi" w:cstheme="majorBidi"/>
          <w:szCs w:val="28"/>
          <w:lang w:val="uk-UA"/>
        </w:rPr>
        <w:tab/>
        <w:t>Академічна чесність як основа сталого розвитку університету /Міжнарод. благод. Фонд «Міжнарод. фонд досліджень освітньої політики»; за заг. ред. Т.В. Фінікова, А.Є. Артюхова. – К.: Таксон, 2016. – 234 с.</w:t>
      </w:r>
    </w:p>
    <w:p w:rsidR="00DA739F" w:rsidRPr="008143F3" w:rsidRDefault="00DA739F" w:rsidP="00DA739F">
      <w:pPr>
        <w:widowControl/>
        <w:tabs>
          <w:tab w:val="left" w:pos="281"/>
        </w:tabs>
        <w:autoSpaceDE/>
        <w:autoSpaceDN/>
        <w:adjustRightInd/>
        <w:spacing w:line="276" w:lineRule="auto"/>
        <w:jc w:val="both"/>
        <w:rPr>
          <w:rFonts w:asciiTheme="majorBidi" w:hAnsiTheme="majorBidi" w:cstheme="majorBidi"/>
          <w:szCs w:val="28"/>
          <w:lang w:val="uk-UA"/>
        </w:rPr>
      </w:pPr>
      <w:r w:rsidRPr="008143F3">
        <w:rPr>
          <w:rFonts w:asciiTheme="majorBidi" w:hAnsiTheme="majorBidi" w:cstheme="majorBidi"/>
          <w:szCs w:val="28"/>
          <w:lang w:val="uk-UA"/>
        </w:rPr>
        <w:tab/>
      </w:r>
      <w:r w:rsidRPr="008143F3">
        <w:rPr>
          <w:rFonts w:asciiTheme="majorBidi" w:hAnsiTheme="majorBidi" w:cstheme="majorBidi"/>
          <w:szCs w:val="28"/>
          <w:lang w:val="uk-UA"/>
        </w:rPr>
        <w:tab/>
        <w:t>Бойченко М. Гідність, цілісність і успішність: академічні та громадянські чесноти / М. Бойченко // Філософська думк</w:t>
      </w:r>
      <w:r w:rsidR="004B3BA2" w:rsidRPr="008143F3">
        <w:rPr>
          <w:rFonts w:asciiTheme="majorBidi" w:hAnsiTheme="majorBidi" w:cstheme="majorBidi"/>
          <w:szCs w:val="28"/>
          <w:lang w:val="uk-UA"/>
        </w:rPr>
        <w:t>а. – К., 2014. – № 5. – С. 110-</w:t>
      </w:r>
      <w:r w:rsidRPr="008143F3">
        <w:rPr>
          <w:rFonts w:asciiTheme="majorBidi" w:hAnsiTheme="majorBidi" w:cstheme="majorBidi"/>
          <w:szCs w:val="28"/>
          <w:lang w:val="uk-UA"/>
        </w:rPr>
        <w:t>122</w:t>
      </w:r>
      <w:bookmarkStart w:id="13" w:name="page43"/>
      <w:bookmarkEnd w:id="13"/>
      <w:r w:rsidRPr="008143F3">
        <w:rPr>
          <w:rFonts w:asciiTheme="majorBidi" w:hAnsiTheme="majorBidi" w:cstheme="majorBidi"/>
          <w:szCs w:val="28"/>
          <w:lang w:val="uk-UA"/>
        </w:rPr>
        <w:t>.</w:t>
      </w:r>
    </w:p>
    <w:p w:rsidR="00DA739F" w:rsidRPr="008143F3" w:rsidRDefault="00DA739F" w:rsidP="00DA739F">
      <w:pPr>
        <w:widowControl/>
        <w:tabs>
          <w:tab w:val="left" w:pos="281"/>
        </w:tabs>
        <w:autoSpaceDE/>
        <w:autoSpaceDN/>
        <w:adjustRightInd/>
        <w:spacing w:line="276" w:lineRule="auto"/>
        <w:jc w:val="both"/>
        <w:rPr>
          <w:rFonts w:asciiTheme="majorBidi" w:hAnsiTheme="majorBidi" w:cstheme="majorBidi"/>
          <w:szCs w:val="28"/>
          <w:lang w:val="uk-UA"/>
        </w:rPr>
      </w:pPr>
      <w:r w:rsidRPr="008143F3">
        <w:rPr>
          <w:rFonts w:asciiTheme="majorBidi" w:hAnsiTheme="majorBidi" w:cstheme="majorBidi"/>
          <w:szCs w:val="28"/>
          <w:lang w:val="uk-UA"/>
        </w:rPr>
        <w:tab/>
      </w:r>
      <w:r w:rsidRPr="008143F3">
        <w:rPr>
          <w:rFonts w:asciiTheme="majorBidi" w:hAnsiTheme="majorBidi" w:cstheme="majorBidi"/>
          <w:szCs w:val="28"/>
          <w:lang w:val="uk-UA"/>
        </w:rPr>
        <w:tab/>
        <w:t>Бойченко</w:t>
      </w:r>
      <w:r w:rsidRPr="008143F3">
        <w:rPr>
          <w:rFonts w:asciiTheme="majorBidi" w:hAnsiTheme="majorBidi" w:cstheme="majorBidi"/>
          <w:szCs w:val="28"/>
          <w:lang w:val="uk-UA"/>
        </w:rPr>
        <w:tab/>
        <w:t>Н.М.</w:t>
      </w:r>
      <w:r w:rsidRPr="008143F3">
        <w:rPr>
          <w:rFonts w:asciiTheme="majorBidi" w:hAnsiTheme="majorBidi" w:cstheme="majorBidi"/>
          <w:szCs w:val="28"/>
          <w:lang w:val="uk-UA"/>
        </w:rPr>
        <w:tab/>
        <w:t>Етичні</w:t>
      </w:r>
      <w:r w:rsidRPr="008143F3">
        <w:rPr>
          <w:rFonts w:asciiTheme="majorBidi" w:hAnsiTheme="majorBidi" w:cstheme="majorBidi"/>
          <w:szCs w:val="28"/>
          <w:lang w:val="uk-UA"/>
        </w:rPr>
        <w:tab/>
        <w:t>аспекти</w:t>
      </w:r>
      <w:r w:rsidRPr="008143F3">
        <w:rPr>
          <w:rFonts w:asciiTheme="majorBidi" w:hAnsiTheme="majorBidi" w:cstheme="majorBidi"/>
          <w:szCs w:val="28"/>
          <w:lang w:val="uk-UA"/>
        </w:rPr>
        <w:tab/>
        <w:t>університетських</w:t>
      </w:r>
      <w:r w:rsidRPr="008143F3">
        <w:rPr>
          <w:rFonts w:asciiTheme="majorBidi" w:hAnsiTheme="majorBidi" w:cstheme="majorBidi"/>
          <w:szCs w:val="28"/>
          <w:lang w:val="uk-UA"/>
        </w:rPr>
        <w:tab/>
        <w:t>цінностей</w:t>
      </w:r>
      <w:r w:rsidRPr="008143F3">
        <w:rPr>
          <w:rFonts w:asciiTheme="majorBidi" w:hAnsiTheme="majorBidi" w:cstheme="majorBidi"/>
          <w:sz w:val="18"/>
          <w:szCs w:val="20"/>
          <w:lang w:val="uk-UA"/>
        </w:rPr>
        <w:t xml:space="preserve"> </w:t>
      </w:r>
      <w:r w:rsidRPr="008143F3">
        <w:rPr>
          <w:rFonts w:asciiTheme="majorBidi" w:hAnsiTheme="majorBidi" w:cstheme="majorBidi"/>
          <w:szCs w:val="28"/>
          <w:lang w:val="uk-UA"/>
        </w:rPr>
        <w:t>/</w:t>
      </w:r>
      <w:r w:rsidRPr="008143F3">
        <w:rPr>
          <w:rFonts w:asciiTheme="majorBidi" w:hAnsiTheme="majorBidi" w:cstheme="majorBidi"/>
          <w:sz w:val="18"/>
          <w:szCs w:val="20"/>
          <w:lang w:val="uk-UA"/>
        </w:rPr>
        <w:tab/>
      </w:r>
      <w:r w:rsidRPr="008143F3">
        <w:rPr>
          <w:rFonts w:asciiTheme="majorBidi" w:hAnsiTheme="majorBidi" w:cstheme="majorBidi"/>
          <w:szCs w:val="28"/>
          <w:lang w:val="uk-UA"/>
        </w:rPr>
        <w:t>Н.М. Бойченко // Софія. Гуманітарно-релігієзнавчий вісник. – К.: Вид.-полігр. центр «Київський універс</w:t>
      </w:r>
      <w:r w:rsidR="004B3BA2" w:rsidRPr="008143F3">
        <w:rPr>
          <w:rFonts w:asciiTheme="majorBidi" w:hAnsiTheme="majorBidi" w:cstheme="majorBidi"/>
          <w:szCs w:val="28"/>
          <w:lang w:val="uk-UA"/>
        </w:rPr>
        <w:t>итет», 2014. – № 1 (1). – С. 37-</w:t>
      </w:r>
      <w:r w:rsidRPr="008143F3">
        <w:rPr>
          <w:rFonts w:asciiTheme="majorBidi" w:hAnsiTheme="majorBidi" w:cstheme="majorBidi"/>
          <w:szCs w:val="28"/>
          <w:lang w:val="uk-UA"/>
        </w:rPr>
        <w:t>43.</w:t>
      </w:r>
    </w:p>
    <w:p w:rsidR="00DA739F" w:rsidRPr="008143F3" w:rsidRDefault="00DA739F" w:rsidP="00DA739F">
      <w:pPr>
        <w:widowControl/>
        <w:tabs>
          <w:tab w:val="left" w:pos="281"/>
        </w:tabs>
        <w:autoSpaceDE/>
        <w:autoSpaceDN/>
        <w:adjustRightInd/>
        <w:spacing w:line="276" w:lineRule="auto"/>
        <w:jc w:val="both"/>
        <w:rPr>
          <w:rFonts w:asciiTheme="majorBidi" w:hAnsiTheme="majorBidi" w:cstheme="majorBidi"/>
          <w:szCs w:val="28"/>
          <w:lang w:val="uk-UA"/>
        </w:rPr>
      </w:pPr>
      <w:r w:rsidRPr="008143F3">
        <w:rPr>
          <w:rFonts w:asciiTheme="majorBidi" w:hAnsiTheme="majorBidi" w:cstheme="majorBidi"/>
          <w:szCs w:val="28"/>
          <w:lang w:val="uk-UA"/>
        </w:rPr>
        <w:tab/>
      </w:r>
      <w:r w:rsidRPr="008143F3">
        <w:rPr>
          <w:rFonts w:asciiTheme="majorBidi" w:hAnsiTheme="majorBidi" w:cstheme="majorBidi"/>
          <w:szCs w:val="28"/>
          <w:lang w:val="uk-UA"/>
        </w:rPr>
        <w:tab/>
        <w:t>Гуманенко О.О. Місце рецензії в історії наукової періодики / О.О. Гуманенко // Наукові записки Української академії друкарства. Серія «Соціальні комунікації». – Льв</w:t>
      </w:r>
      <w:r w:rsidR="004B3BA2" w:rsidRPr="008143F3">
        <w:rPr>
          <w:rFonts w:asciiTheme="majorBidi" w:hAnsiTheme="majorBidi" w:cstheme="majorBidi"/>
          <w:szCs w:val="28"/>
          <w:lang w:val="uk-UA"/>
        </w:rPr>
        <w:t>ів, 2015. – Вип. 1 (50). – С.15-</w:t>
      </w:r>
      <w:r w:rsidRPr="008143F3">
        <w:rPr>
          <w:rFonts w:asciiTheme="majorBidi" w:hAnsiTheme="majorBidi" w:cstheme="majorBidi"/>
          <w:szCs w:val="28"/>
          <w:lang w:val="uk-UA"/>
        </w:rPr>
        <w:t>20.</w:t>
      </w:r>
    </w:p>
    <w:p w:rsidR="00DA739F" w:rsidRPr="008143F3" w:rsidRDefault="00DA739F" w:rsidP="00DA739F">
      <w:pPr>
        <w:spacing w:line="276" w:lineRule="auto"/>
        <w:ind w:left="1" w:firstLine="707"/>
        <w:jc w:val="both"/>
        <w:rPr>
          <w:rFonts w:asciiTheme="majorBidi" w:hAnsiTheme="majorBidi" w:cstheme="majorBidi"/>
          <w:sz w:val="18"/>
          <w:szCs w:val="20"/>
          <w:lang w:val="uk-UA"/>
        </w:rPr>
      </w:pPr>
      <w:r w:rsidRPr="008143F3">
        <w:rPr>
          <w:rFonts w:asciiTheme="majorBidi" w:hAnsiTheme="majorBidi" w:cstheme="majorBidi"/>
          <w:szCs w:val="28"/>
          <w:lang w:val="uk-UA"/>
        </w:rPr>
        <w:lastRenderedPageBreak/>
        <w:t>Євсєєва Г.П. Основні вимоги до якісного оформлення наукових публікацій</w:t>
      </w:r>
      <w:r w:rsidRPr="008143F3">
        <w:rPr>
          <w:rFonts w:asciiTheme="majorBidi" w:hAnsiTheme="majorBidi" w:cstheme="majorBidi"/>
          <w:sz w:val="18"/>
          <w:szCs w:val="20"/>
          <w:lang w:val="uk-UA"/>
        </w:rPr>
        <w:t xml:space="preserve"> / </w:t>
      </w:r>
      <w:r w:rsidRPr="008143F3">
        <w:rPr>
          <w:rFonts w:asciiTheme="majorBidi" w:hAnsiTheme="majorBidi" w:cstheme="majorBidi"/>
          <w:szCs w:val="28"/>
          <w:lang w:val="uk-UA"/>
        </w:rPr>
        <w:t>Г.П. Євсєєва, М.В. Савицький // Вісник Придніпровської державної академії будівництва та архітектури. – Дніпропетровськ, 2014. – № 8. – С.</w:t>
      </w:r>
      <w:r w:rsidRPr="008143F3">
        <w:rPr>
          <w:rFonts w:asciiTheme="majorBidi" w:hAnsiTheme="majorBidi" w:cstheme="majorBidi"/>
          <w:sz w:val="18"/>
          <w:szCs w:val="20"/>
          <w:lang w:val="uk-UA"/>
        </w:rPr>
        <w:t xml:space="preserve"> </w:t>
      </w:r>
      <w:r w:rsidR="004B3BA2" w:rsidRPr="008143F3">
        <w:rPr>
          <w:rFonts w:asciiTheme="majorBidi" w:hAnsiTheme="majorBidi" w:cstheme="majorBidi"/>
          <w:szCs w:val="28"/>
          <w:lang w:val="uk-UA"/>
        </w:rPr>
        <w:t>54-</w:t>
      </w:r>
      <w:r w:rsidRPr="008143F3">
        <w:rPr>
          <w:rFonts w:asciiTheme="majorBidi" w:hAnsiTheme="majorBidi" w:cstheme="majorBidi"/>
          <w:szCs w:val="28"/>
          <w:lang w:val="uk-UA"/>
        </w:rPr>
        <w:t>62.</w:t>
      </w:r>
    </w:p>
    <w:p w:rsidR="00DA739F" w:rsidRPr="008143F3" w:rsidRDefault="00DA739F" w:rsidP="00DA739F">
      <w:pPr>
        <w:spacing w:line="276" w:lineRule="auto"/>
        <w:ind w:left="1" w:firstLine="707"/>
        <w:jc w:val="both"/>
        <w:rPr>
          <w:rFonts w:asciiTheme="majorBidi" w:hAnsiTheme="majorBidi" w:cstheme="majorBidi"/>
          <w:sz w:val="18"/>
          <w:szCs w:val="20"/>
          <w:lang w:val="uk-UA"/>
        </w:rPr>
      </w:pPr>
      <w:r w:rsidRPr="008143F3">
        <w:rPr>
          <w:rFonts w:asciiTheme="majorBidi" w:hAnsiTheme="majorBidi" w:cstheme="majorBidi"/>
          <w:szCs w:val="28"/>
          <w:lang w:val="uk-UA"/>
        </w:rPr>
        <w:t>Кульчицька О.О., Дойчик М.В. Академія як простір свободи / О.О. Кульчицька, М.В. Дойчик // Проблеми розвитку науки та освіти: теорія і практика: матер. міжнар. наук.-практ. конф. «Проблеми розвитку науки та освіти: теорія і практика» (м. Київ, 29–30 квітня 2016 р.) / ГО «Інститут освітньої та молодіжної політики»; Наук.-навч. центр прикладної інформатики НАН України.</w:t>
      </w:r>
      <w:r w:rsidR="004B3BA2" w:rsidRPr="008143F3">
        <w:rPr>
          <w:rFonts w:asciiTheme="majorBidi" w:hAnsiTheme="majorBidi" w:cstheme="majorBidi"/>
          <w:szCs w:val="28"/>
          <w:lang w:val="uk-UA"/>
        </w:rPr>
        <w:t xml:space="preserve"> – К.: ГО «ІОМП», 2016. – С. 12-</w:t>
      </w:r>
      <w:r w:rsidRPr="008143F3">
        <w:rPr>
          <w:rFonts w:asciiTheme="majorBidi" w:hAnsiTheme="majorBidi" w:cstheme="majorBidi"/>
          <w:szCs w:val="28"/>
          <w:lang w:val="uk-UA"/>
        </w:rPr>
        <w:t>17.</w:t>
      </w:r>
    </w:p>
    <w:p w:rsidR="00DA739F" w:rsidRPr="008143F3" w:rsidRDefault="00DA739F" w:rsidP="00DA739F">
      <w:pPr>
        <w:spacing w:line="276" w:lineRule="auto"/>
        <w:ind w:left="1" w:firstLine="707"/>
        <w:jc w:val="both"/>
        <w:rPr>
          <w:rFonts w:asciiTheme="majorBidi" w:hAnsiTheme="majorBidi" w:cstheme="majorBidi"/>
          <w:sz w:val="18"/>
          <w:szCs w:val="20"/>
          <w:lang w:val="uk-UA"/>
        </w:rPr>
      </w:pPr>
      <w:r w:rsidRPr="008143F3">
        <w:rPr>
          <w:rFonts w:asciiTheme="majorBidi" w:hAnsiTheme="majorBidi" w:cstheme="majorBidi"/>
          <w:szCs w:val="28"/>
          <w:lang w:val="uk-UA"/>
        </w:rPr>
        <w:t>Селігей П. Світло і тіні наукового стилю: Монографія / НАН України. Інститут мовознавства ім.. О. О. Потебні / П.О. Селігей. – К.: Вид. дім «Києво-Могилянська академія», 2016. – 627 с.</w:t>
      </w:r>
    </w:p>
    <w:p w:rsidR="00DA739F" w:rsidRPr="008143F3" w:rsidRDefault="00DA739F" w:rsidP="00DA739F">
      <w:pPr>
        <w:spacing w:line="276" w:lineRule="auto"/>
        <w:ind w:left="1" w:firstLine="707"/>
        <w:jc w:val="both"/>
        <w:rPr>
          <w:rFonts w:asciiTheme="majorBidi" w:hAnsiTheme="majorBidi" w:cstheme="majorBidi"/>
          <w:sz w:val="18"/>
          <w:szCs w:val="20"/>
          <w:lang w:val="uk-UA"/>
        </w:rPr>
      </w:pPr>
      <w:r w:rsidRPr="008143F3">
        <w:rPr>
          <w:rFonts w:asciiTheme="majorBidi" w:hAnsiTheme="majorBidi" w:cstheme="majorBidi"/>
          <w:szCs w:val="28"/>
          <w:lang w:val="uk-UA"/>
        </w:rPr>
        <w:t xml:space="preserve">Тихонкова І.О. Список літератури наукової статті – важливий індикатор якості статті (як не мати зайвого клопоту з його оформленням) / І.О. Тихонкова // Наука України у світовому інформаційному просторі: [зб. наук. пр.] / НАН України. </w:t>
      </w:r>
      <w:r w:rsidR="004B3BA2" w:rsidRPr="008143F3">
        <w:rPr>
          <w:rFonts w:asciiTheme="majorBidi" w:hAnsiTheme="majorBidi" w:cstheme="majorBidi"/>
          <w:szCs w:val="28"/>
          <w:lang w:val="uk-UA"/>
        </w:rPr>
        <w:t>– К., 2015. – Вип. 11. – С. 100-</w:t>
      </w:r>
      <w:r w:rsidRPr="008143F3">
        <w:rPr>
          <w:rFonts w:asciiTheme="majorBidi" w:hAnsiTheme="majorBidi" w:cstheme="majorBidi"/>
          <w:szCs w:val="28"/>
          <w:lang w:val="uk-UA"/>
        </w:rPr>
        <w:t>106.</w:t>
      </w:r>
      <w:bookmarkStart w:id="14" w:name="page47"/>
      <w:bookmarkEnd w:id="14"/>
    </w:p>
    <w:p w:rsidR="00DA739F" w:rsidRPr="008143F3" w:rsidRDefault="00DA739F" w:rsidP="00DA739F">
      <w:pPr>
        <w:spacing w:line="276" w:lineRule="auto"/>
        <w:ind w:left="1" w:firstLine="707"/>
        <w:jc w:val="both"/>
        <w:rPr>
          <w:rFonts w:asciiTheme="majorBidi" w:hAnsiTheme="majorBidi" w:cstheme="majorBidi"/>
          <w:sz w:val="18"/>
          <w:szCs w:val="20"/>
          <w:lang w:val="uk-UA"/>
        </w:rPr>
      </w:pPr>
      <w:r w:rsidRPr="008143F3">
        <w:rPr>
          <w:rFonts w:asciiTheme="majorBidi" w:hAnsiTheme="majorBidi" w:cstheme="majorBidi"/>
          <w:szCs w:val="28"/>
          <w:lang w:val="uk-UA"/>
        </w:rPr>
        <w:t>Томахів М.В. Англомовний науковий дискурс: сучасний стан та перспективи подальших досліджень / М.В. Томахів // Одеський лінгвістичний вісник.</w:t>
      </w:r>
      <w:r w:rsidR="004B3BA2" w:rsidRPr="008143F3">
        <w:rPr>
          <w:rFonts w:asciiTheme="majorBidi" w:hAnsiTheme="majorBidi" w:cstheme="majorBidi"/>
          <w:szCs w:val="28"/>
          <w:lang w:val="uk-UA"/>
        </w:rPr>
        <w:t xml:space="preserve"> – Одеса, 2015. – № 5. – С. 154-</w:t>
      </w:r>
      <w:r w:rsidRPr="008143F3">
        <w:rPr>
          <w:rFonts w:asciiTheme="majorBidi" w:hAnsiTheme="majorBidi" w:cstheme="majorBidi"/>
          <w:szCs w:val="28"/>
          <w:lang w:val="uk-UA"/>
        </w:rPr>
        <w:t>157.</w:t>
      </w:r>
    </w:p>
    <w:p w:rsidR="00DA739F" w:rsidRPr="008143F3" w:rsidRDefault="00DA739F" w:rsidP="00DA739F">
      <w:pPr>
        <w:spacing w:line="276" w:lineRule="auto"/>
        <w:rPr>
          <w:rFonts w:asciiTheme="majorBidi" w:hAnsiTheme="majorBidi" w:cstheme="majorBidi"/>
          <w:sz w:val="18"/>
          <w:szCs w:val="20"/>
          <w:lang w:val="uk-UA"/>
        </w:rPr>
      </w:pPr>
    </w:p>
    <w:p w:rsidR="00DA739F" w:rsidRPr="008143F3" w:rsidRDefault="00DA739F" w:rsidP="00DA739F">
      <w:pPr>
        <w:spacing w:line="276" w:lineRule="auto"/>
        <w:rPr>
          <w:rFonts w:asciiTheme="majorBidi" w:hAnsiTheme="majorBidi" w:cstheme="majorBidi"/>
          <w:sz w:val="18"/>
          <w:szCs w:val="20"/>
          <w:lang w:val="uk-UA"/>
        </w:rPr>
      </w:pPr>
    </w:p>
    <w:p w:rsidR="00DA739F" w:rsidRPr="008143F3" w:rsidRDefault="00DA739F" w:rsidP="00DA739F">
      <w:pPr>
        <w:spacing w:line="276" w:lineRule="auto"/>
        <w:ind w:right="19"/>
        <w:jc w:val="center"/>
        <w:rPr>
          <w:rFonts w:asciiTheme="majorBidi" w:hAnsiTheme="majorBidi" w:cstheme="majorBidi"/>
          <w:sz w:val="18"/>
          <w:szCs w:val="20"/>
          <w:lang w:val="uk-UA"/>
        </w:rPr>
      </w:pPr>
      <w:r w:rsidRPr="008143F3">
        <w:rPr>
          <w:rFonts w:asciiTheme="majorBidi" w:hAnsiTheme="majorBidi" w:cstheme="majorBidi"/>
          <w:b/>
          <w:bCs/>
          <w:szCs w:val="28"/>
          <w:lang w:val="uk-UA"/>
        </w:rPr>
        <w:t>Е</w:t>
      </w:r>
      <w:r w:rsidRPr="008143F3">
        <w:rPr>
          <w:rFonts w:asciiTheme="majorBidi" w:hAnsiTheme="majorBidi" w:cstheme="majorBidi"/>
          <w:b/>
          <w:bCs/>
          <w:sz w:val="22"/>
          <w:lang w:val="uk-UA"/>
        </w:rPr>
        <w:t>ЛЕКТРОННІ РЕСУРСИ</w:t>
      </w:r>
    </w:p>
    <w:p w:rsidR="00DA739F" w:rsidRPr="008143F3" w:rsidRDefault="00DA739F" w:rsidP="00DA739F">
      <w:pPr>
        <w:spacing w:line="276" w:lineRule="auto"/>
        <w:rPr>
          <w:rFonts w:asciiTheme="majorBidi" w:hAnsiTheme="majorBidi" w:cstheme="majorBidi"/>
          <w:sz w:val="18"/>
          <w:szCs w:val="20"/>
          <w:lang w:val="uk-UA"/>
        </w:rPr>
      </w:pPr>
    </w:p>
    <w:p w:rsidR="00DA739F" w:rsidRPr="008143F3" w:rsidRDefault="00DA739F" w:rsidP="00DA739F">
      <w:pPr>
        <w:spacing w:line="276" w:lineRule="auto"/>
        <w:ind w:left="1" w:firstLine="707"/>
        <w:jc w:val="both"/>
        <w:rPr>
          <w:rFonts w:asciiTheme="majorBidi" w:hAnsiTheme="majorBidi" w:cstheme="majorBidi"/>
          <w:sz w:val="18"/>
          <w:szCs w:val="20"/>
          <w:lang w:val="uk-UA"/>
        </w:rPr>
      </w:pPr>
      <w:r w:rsidRPr="008143F3">
        <w:rPr>
          <w:rFonts w:asciiTheme="majorBidi" w:hAnsiTheme="majorBidi" w:cstheme="majorBidi"/>
          <w:szCs w:val="28"/>
          <w:lang w:val="uk-UA"/>
        </w:rPr>
        <w:t>Академічне письмо та бібліографія - Головна. – Назва з екрану. – Режим доступу: bibliosynergy.ula.org.ua/index.php/proekt1.</w:t>
      </w:r>
    </w:p>
    <w:p w:rsidR="00DA739F" w:rsidRPr="008143F3" w:rsidRDefault="00DA739F" w:rsidP="00DA739F">
      <w:pPr>
        <w:spacing w:line="276" w:lineRule="auto"/>
        <w:ind w:left="1" w:firstLine="707"/>
        <w:jc w:val="both"/>
        <w:rPr>
          <w:rFonts w:asciiTheme="majorBidi" w:hAnsiTheme="majorBidi" w:cstheme="majorBidi"/>
          <w:sz w:val="18"/>
          <w:szCs w:val="20"/>
          <w:lang w:val="uk-UA"/>
        </w:rPr>
      </w:pPr>
      <w:r w:rsidRPr="008143F3">
        <w:rPr>
          <w:rFonts w:asciiTheme="majorBidi" w:hAnsiTheme="majorBidi" w:cstheme="majorBidi"/>
          <w:szCs w:val="28"/>
          <w:lang w:val="uk-UA"/>
        </w:rPr>
        <w:t>Аналітична довідка за результатами дослідження практик академічної доброчесності у вищих навчальних закладах України. – Назва з екрану. –</w:t>
      </w:r>
      <w:r w:rsidRPr="008143F3">
        <w:rPr>
          <w:rFonts w:asciiTheme="majorBidi" w:hAnsiTheme="majorBidi" w:cstheme="majorBidi"/>
          <w:sz w:val="18"/>
          <w:szCs w:val="20"/>
          <w:lang w:val="uk-UA"/>
        </w:rPr>
        <w:t xml:space="preserve"> </w:t>
      </w:r>
      <w:r w:rsidRPr="008143F3">
        <w:rPr>
          <w:rFonts w:asciiTheme="majorBidi" w:hAnsiTheme="majorBidi" w:cstheme="majorBidi"/>
          <w:szCs w:val="28"/>
          <w:lang w:val="uk-UA"/>
        </w:rPr>
        <w:t>Режим доступу: mon.gov.ua/content/Новини/.../academichna-dobrochesnist.pdf.</w:t>
      </w:r>
    </w:p>
    <w:p w:rsidR="00DA739F" w:rsidRPr="008143F3" w:rsidRDefault="00DA739F" w:rsidP="00DA739F">
      <w:pPr>
        <w:spacing w:line="276" w:lineRule="auto"/>
        <w:ind w:left="1" w:firstLine="707"/>
        <w:jc w:val="both"/>
        <w:rPr>
          <w:rFonts w:asciiTheme="majorBidi" w:hAnsiTheme="majorBidi" w:cstheme="majorBidi"/>
          <w:sz w:val="18"/>
          <w:szCs w:val="20"/>
          <w:lang w:val="uk-UA"/>
        </w:rPr>
      </w:pPr>
      <w:r w:rsidRPr="008143F3">
        <w:rPr>
          <w:rFonts w:asciiTheme="majorBidi" w:hAnsiTheme="majorBidi" w:cstheme="majorBidi"/>
          <w:szCs w:val="28"/>
          <w:lang w:val="uk-UA"/>
        </w:rPr>
        <w:t xml:space="preserve">Етичний кодекс викладача та студента [Івано-Франківський національний технічний університет нафти і газу]. – Назва з екрану. – Режим доступу: </w:t>
      </w:r>
      <w:hyperlink r:id="rId9">
        <w:r w:rsidRPr="008143F3">
          <w:rPr>
            <w:rFonts w:asciiTheme="majorBidi" w:hAnsiTheme="majorBidi" w:cstheme="majorBidi"/>
            <w:szCs w:val="28"/>
            <w:u w:val="single"/>
            <w:lang w:val="uk-UA"/>
          </w:rPr>
          <w:t>http://nung.edu.ua/files/attachment_news/etic_codex.pdf</w:t>
        </w:r>
      </w:hyperlink>
      <w:r w:rsidRPr="008143F3">
        <w:rPr>
          <w:rFonts w:asciiTheme="majorBidi" w:hAnsiTheme="majorBidi" w:cstheme="majorBidi"/>
          <w:szCs w:val="28"/>
          <w:lang w:val="uk-UA"/>
        </w:rPr>
        <w:t>.</w:t>
      </w:r>
    </w:p>
    <w:p w:rsidR="00DA739F" w:rsidRPr="008143F3" w:rsidRDefault="00DA739F" w:rsidP="00DA739F">
      <w:pPr>
        <w:spacing w:line="276" w:lineRule="auto"/>
        <w:ind w:left="1" w:firstLine="707"/>
        <w:jc w:val="both"/>
        <w:rPr>
          <w:rFonts w:asciiTheme="majorBidi" w:hAnsiTheme="majorBidi" w:cstheme="majorBidi"/>
          <w:sz w:val="18"/>
          <w:szCs w:val="20"/>
          <w:lang w:val="uk-UA"/>
        </w:rPr>
      </w:pPr>
      <w:r w:rsidRPr="008143F3">
        <w:rPr>
          <w:rFonts w:asciiTheme="majorBidi" w:hAnsiTheme="majorBidi" w:cstheme="majorBidi"/>
          <w:szCs w:val="28"/>
          <w:lang w:val="uk-UA"/>
        </w:rPr>
        <w:t>Кодекс честі викладача державного вищого навчального закладу [Криворізький національний університет]. – Назва з екрану. – Режим доступу: ktu.edu.ua/uploads/files/.../kodex_vykladacha.doc.</w:t>
      </w:r>
    </w:p>
    <w:p w:rsidR="00DA739F" w:rsidRPr="008143F3" w:rsidRDefault="00DA739F" w:rsidP="00DA739F">
      <w:pPr>
        <w:spacing w:line="276" w:lineRule="auto"/>
        <w:ind w:left="1" w:firstLine="707"/>
        <w:jc w:val="both"/>
        <w:rPr>
          <w:rFonts w:asciiTheme="majorBidi" w:hAnsiTheme="majorBidi" w:cstheme="majorBidi"/>
          <w:sz w:val="18"/>
          <w:szCs w:val="20"/>
          <w:lang w:val="uk-UA"/>
        </w:rPr>
      </w:pPr>
      <w:r w:rsidRPr="008143F3">
        <w:rPr>
          <w:rFonts w:asciiTheme="majorBidi" w:hAnsiTheme="majorBidi" w:cstheme="majorBidi"/>
          <w:noProof/>
          <w:sz w:val="18"/>
          <w:szCs w:val="20"/>
          <w:lang w:val="en-US" w:eastAsia="en-US"/>
        </w:rPr>
        <mc:AlternateContent>
          <mc:Choice Requires="wps">
            <w:drawing>
              <wp:anchor distT="0" distB="0" distL="114300" distR="114300" simplePos="0" relativeHeight="251701248" behindDoc="1" locked="0" layoutInCell="0" allowOverlap="1" wp14:anchorId="5E71E150" wp14:editId="51DD9925">
                <wp:simplePos x="0" y="0"/>
                <wp:positionH relativeFrom="column">
                  <wp:posOffset>657860</wp:posOffset>
                </wp:positionH>
                <wp:positionV relativeFrom="paragraph">
                  <wp:posOffset>-22225</wp:posOffset>
                </wp:positionV>
                <wp:extent cx="38100" cy="1270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
                        </a:xfrm>
                        <a:prstGeom prst="rect">
                          <a:avLst/>
                        </a:prstGeom>
                        <a:solidFill>
                          <a:srgbClr val="0000FF"/>
                        </a:solidFill>
                      </wps:spPr>
                      <wps:bodyPr/>
                    </wps:wsp>
                  </a:graphicData>
                </a:graphic>
              </wp:anchor>
            </w:drawing>
          </mc:Choice>
          <mc:Fallback>
            <w:pict>
              <v:rect w14:anchorId="3504315C" id="Shape 17" o:spid="_x0000_s1026" style="position:absolute;margin-left:51.8pt;margin-top:-1.75pt;width:3pt;height:1pt;z-index:-251615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" o:allowincell="f" fillcolor="blue" stroked="f">
                <v:path arrowok="t"/>
              </v:rect>
            </w:pict>
          </mc:Fallback>
        </mc:AlternateContent>
      </w:r>
      <w:r w:rsidRPr="008143F3">
        <w:rPr>
          <w:rFonts w:asciiTheme="majorBidi" w:hAnsiTheme="majorBidi" w:cstheme="majorBidi"/>
          <w:szCs w:val="28"/>
          <w:lang w:val="uk-UA"/>
        </w:rPr>
        <w:t xml:space="preserve">Кодекс честі Національного технічного університету України - КПІ. – Назва з екрану. – Режим доступу: </w:t>
      </w:r>
      <w:hyperlink r:id="rId10">
        <w:r w:rsidRPr="008143F3">
          <w:rPr>
            <w:rFonts w:asciiTheme="majorBidi" w:hAnsiTheme="majorBidi" w:cstheme="majorBidi"/>
            <w:szCs w:val="28"/>
            <w:u w:val="single"/>
            <w:lang w:val="uk-UA"/>
          </w:rPr>
          <w:t>http://kpi.ua/code</w:t>
        </w:r>
      </w:hyperlink>
      <w:r w:rsidRPr="008143F3">
        <w:rPr>
          <w:rFonts w:asciiTheme="majorBidi" w:hAnsiTheme="majorBidi" w:cstheme="majorBidi"/>
          <w:szCs w:val="28"/>
          <w:lang w:val="uk-UA"/>
        </w:rPr>
        <w:t>.</w:t>
      </w:r>
    </w:p>
    <w:p w:rsidR="00DA739F" w:rsidRPr="008143F3" w:rsidRDefault="00DA739F" w:rsidP="00DA739F">
      <w:pPr>
        <w:spacing w:line="276" w:lineRule="auto"/>
        <w:ind w:left="1" w:firstLine="707"/>
        <w:jc w:val="both"/>
        <w:rPr>
          <w:rFonts w:asciiTheme="majorBidi" w:hAnsiTheme="majorBidi" w:cstheme="majorBidi"/>
          <w:sz w:val="18"/>
          <w:szCs w:val="20"/>
          <w:lang w:val="uk-UA"/>
        </w:rPr>
      </w:pPr>
      <w:r w:rsidRPr="008143F3">
        <w:rPr>
          <w:rFonts w:asciiTheme="majorBidi" w:hAnsiTheme="majorBidi" w:cstheme="majorBidi"/>
          <w:szCs w:val="28"/>
          <w:lang w:val="uk-UA"/>
        </w:rPr>
        <w:t xml:space="preserve">Пан бібліотекар. Блоґ про бібліотечну справу та інформаційні технології. – Назва з екрану. – Режим доступу: </w:t>
      </w:r>
      <w:hyperlink r:id="rId11" w:history="1">
        <w:r w:rsidRPr="008143F3">
          <w:rPr>
            <w:rFonts w:asciiTheme="majorBidi" w:hAnsiTheme="majorBidi" w:cstheme="majorBidi"/>
            <w:szCs w:val="28"/>
            <w:u w:val="single"/>
            <w:lang w:val="uk-UA"/>
          </w:rPr>
          <w:t>www.бібліотекар.укр/</w:t>
        </w:r>
      </w:hyperlink>
      <w:r w:rsidRPr="008143F3">
        <w:rPr>
          <w:rFonts w:asciiTheme="majorBidi" w:hAnsiTheme="majorBidi" w:cstheme="majorBidi"/>
          <w:szCs w:val="28"/>
          <w:lang w:val="uk-UA"/>
        </w:rPr>
        <w:t>.</w:t>
      </w:r>
    </w:p>
    <w:p w:rsidR="00DA739F" w:rsidRPr="008143F3" w:rsidRDefault="00DA739F" w:rsidP="00DA739F">
      <w:pPr>
        <w:spacing w:line="276" w:lineRule="auto"/>
        <w:ind w:left="1" w:firstLine="707"/>
        <w:jc w:val="both"/>
        <w:rPr>
          <w:rFonts w:asciiTheme="majorBidi" w:hAnsiTheme="majorBidi" w:cstheme="majorBidi"/>
          <w:sz w:val="18"/>
          <w:szCs w:val="20"/>
          <w:lang w:val="uk-UA"/>
        </w:rPr>
      </w:pPr>
      <w:r w:rsidRPr="008143F3">
        <w:rPr>
          <w:rFonts w:asciiTheme="majorBidi" w:hAnsiTheme="majorBidi" w:cstheme="majorBidi"/>
          <w:noProof/>
          <w:sz w:val="18"/>
          <w:szCs w:val="20"/>
          <w:lang w:val="en-US" w:eastAsia="en-US"/>
        </w:rPr>
        <mc:AlternateContent>
          <mc:Choice Requires="wps">
            <w:drawing>
              <wp:anchor distT="0" distB="0" distL="114300" distR="114300" simplePos="0" relativeHeight="251702272" behindDoc="1" locked="0" layoutInCell="0" allowOverlap="1" wp14:anchorId="3D490D8A" wp14:editId="36992C98">
                <wp:simplePos x="0" y="0"/>
                <wp:positionH relativeFrom="column">
                  <wp:posOffset>5627370</wp:posOffset>
                </wp:positionH>
                <wp:positionV relativeFrom="paragraph">
                  <wp:posOffset>-220345</wp:posOffset>
                </wp:positionV>
                <wp:extent cx="4445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0" cy="4763"/>
                        </a:xfrm>
                        <a:prstGeom prst="line">
                          <a:avLst/>
                        </a:prstGeom>
                        <a:solidFill>
                          <a:srgbClr val="FFFFFF"/>
                        </a:solidFill>
                        <a:ln w="7620">
                          <a:solidFill>
                            <a:srgbClr val="0000FF"/>
                          </a:solidFill>
                          <a:miter lim="800000"/>
                          <a:headEnd/>
                          <a:tailEnd/>
                        </a:ln>
                      </wps:spPr>
                      <wps:bodyPr/>
                    </wps:wsp>
                  </a:graphicData>
                </a:graphic>
              </wp:anchor>
            </w:drawing>
          </mc:Choice>
          <mc:Fallback>
            <w:pict>
              <v:line w14:anchorId="78C41BFC" id="Shape 18" o:spid="_x0000_s1026" style="position:absolute;z-index:-251614208;visibility:visible;mso-wrap-style:square;mso-wrap-distance-left:9pt;mso-wrap-distance-top:0;mso-wrap-distance-right:9pt;mso-wrap-distance-bottom:0;mso-position-horizontal:absolute;mso-position-horizontal-relative:text;mso-position-vertical:absolute;mso-position-vertical-relative:text" from="443.1pt,-17.35pt" to="446.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" o:allowincell="f" filled="t" strokecolor="blue" strokeweight=".6pt">
                <v:stroke joinstyle="miter"/>
                <o:lock v:ext="edit" shapetype="f"/>
              </v:line>
            </w:pict>
          </mc:Fallback>
        </mc:AlternateContent>
      </w:r>
      <w:r w:rsidRPr="008143F3">
        <w:rPr>
          <w:rFonts w:asciiTheme="majorBidi" w:hAnsiTheme="majorBidi" w:cstheme="majorBidi"/>
          <w:szCs w:val="28"/>
          <w:lang w:val="uk-UA"/>
        </w:rPr>
        <w:t>Про Етичний кодекс ученого України. – Назва з екрану. – Режим доступу:</w:t>
      </w:r>
      <w:r w:rsidRPr="008143F3">
        <w:rPr>
          <w:rFonts w:asciiTheme="majorBidi" w:hAnsiTheme="majorBidi" w:cstheme="majorBidi"/>
          <w:sz w:val="18"/>
          <w:szCs w:val="20"/>
          <w:lang w:val="uk-UA"/>
        </w:rPr>
        <w:t xml:space="preserve"> </w:t>
      </w:r>
      <w:hyperlink r:id="rId12">
        <w:r w:rsidRPr="008143F3">
          <w:rPr>
            <w:rFonts w:asciiTheme="majorBidi" w:hAnsiTheme="majorBidi" w:cstheme="majorBidi"/>
            <w:szCs w:val="28"/>
            <w:u w:val="single"/>
            <w:lang w:val="uk-UA"/>
          </w:rPr>
          <w:t>www.nas.gov.ua/legaltexts/DocPublic/P-090415-2-0.pdf</w:t>
        </w:r>
      </w:hyperlink>
      <w:r w:rsidRPr="008143F3">
        <w:rPr>
          <w:rFonts w:asciiTheme="majorBidi" w:hAnsiTheme="majorBidi" w:cstheme="majorBidi"/>
          <w:szCs w:val="28"/>
          <w:lang w:val="uk-UA"/>
        </w:rPr>
        <w:t>.</w:t>
      </w:r>
    </w:p>
    <w:p w:rsidR="00DA739F" w:rsidRPr="008143F3" w:rsidRDefault="00B3013C" w:rsidP="00DA739F">
      <w:pPr>
        <w:spacing w:line="276" w:lineRule="auto"/>
        <w:ind w:left="1" w:firstLine="707"/>
        <w:jc w:val="both"/>
        <w:rPr>
          <w:rFonts w:asciiTheme="majorBidi" w:hAnsiTheme="majorBidi" w:cstheme="majorBidi"/>
          <w:sz w:val="18"/>
          <w:szCs w:val="20"/>
          <w:lang w:val="uk-UA"/>
        </w:rPr>
      </w:pPr>
      <w:r>
        <w:rPr>
          <w:rFonts w:asciiTheme="majorBidi" w:hAnsiTheme="majorBidi" w:cstheme="majorBidi"/>
          <w:szCs w:val="28"/>
          <w:lang w:val="uk-UA"/>
        </w:rPr>
        <w:t>Проєкт</w:t>
      </w:r>
      <w:r w:rsidR="00DA739F" w:rsidRPr="008143F3">
        <w:rPr>
          <w:rFonts w:asciiTheme="majorBidi" w:hAnsiTheme="majorBidi" w:cstheme="majorBidi"/>
          <w:szCs w:val="28"/>
          <w:lang w:val="uk-UA"/>
        </w:rPr>
        <w:t xml:space="preserve"> сприяння академічній доброчесності в Украні (SAIUP) - Американські Ради. – Назва з екрану. – Режим доступу: </w:t>
      </w:r>
      <w:hyperlink r:id="rId13">
        <w:r w:rsidR="00DA739F" w:rsidRPr="008143F3">
          <w:rPr>
            <w:rFonts w:asciiTheme="majorBidi" w:hAnsiTheme="majorBidi" w:cstheme="majorBidi"/>
            <w:szCs w:val="28"/>
            <w:u w:val="single"/>
            <w:lang w:val="uk-UA"/>
          </w:rPr>
          <w:t>http://www.saiup.org.ua/</w:t>
        </w:r>
        <w:r w:rsidR="00DA739F" w:rsidRPr="008143F3">
          <w:rPr>
            <w:rFonts w:asciiTheme="majorBidi" w:hAnsiTheme="majorBidi" w:cstheme="majorBidi"/>
            <w:szCs w:val="28"/>
            <w:lang w:val="uk-UA"/>
          </w:rPr>
          <w:t xml:space="preserve"> </w:t>
        </w:r>
      </w:hyperlink>
      <w:r w:rsidR="00DA739F" w:rsidRPr="008143F3">
        <w:rPr>
          <w:rFonts w:asciiTheme="majorBidi" w:hAnsiTheme="majorBidi" w:cstheme="majorBidi"/>
          <w:szCs w:val="28"/>
          <w:lang w:val="uk-UA"/>
        </w:rPr>
        <w:t>.</w:t>
      </w:r>
    </w:p>
    <w:p w:rsidR="00DA739F" w:rsidRPr="008143F3" w:rsidRDefault="00DA739F" w:rsidP="00DA739F">
      <w:pPr>
        <w:spacing w:line="276" w:lineRule="auto"/>
        <w:ind w:left="1" w:firstLine="707"/>
        <w:jc w:val="both"/>
        <w:rPr>
          <w:rFonts w:asciiTheme="majorBidi" w:hAnsiTheme="majorBidi" w:cstheme="majorBidi"/>
          <w:sz w:val="18"/>
          <w:szCs w:val="20"/>
          <w:lang w:val="uk-UA"/>
        </w:rPr>
      </w:pPr>
      <w:r w:rsidRPr="008143F3">
        <w:rPr>
          <w:rFonts w:asciiTheme="majorBidi" w:hAnsiTheme="majorBidi" w:cstheme="majorBidi"/>
          <w:szCs w:val="28"/>
          <w:lang w:val="uk-UA"/>
        </w:rPr>
        <w:t>Рекомендації з оформлення посилань в наукових роботах: DSpace. – Назва</w:t>
      </w:r>
      <w:r w:rsidRPr="008143F3">
        <w:rPr>
          <w:rFonts w:asciiTheme="majorBidi" w:hAnsiTheme="majorBidi" w:cstheme="majorBidi"/>
          <w:sz w:val="18"/>
          <w:szCs w:val="20"/>
          <w:lang w:val="uk-UA"/>
        </w:rPr>
        <w:t xml:space="preserve"> </w:t>
      </w:r>
      <w:r w:rsidRPr="008143F3">
        <w:rPr>
          <w:rFonts w:asciiTheme="majorBidi" w:hAnsiTheme="majorBidi" w:cstheme="majorBidi"/>
          <w:szCs w:val="20"/>
          <w:lang w:val="uk-UA"/>
        </w:rPr>
        <w:t xml:space="preserve">з </w:t>
      </w:r>
      <w:r w:rsidRPr="008143F3">
        <w:rPr>
          <w:rFonts w:asciiTheme="majorBidi" w:hAnsiTheme="majorBidi" w:cstheme="majorBidi"/>
          <w:noProof/>
          <w:sz w:val="18"/>
          <w:szCs w:val="20"/>
          <w:lang w:val="en-US" w:eastAsia="en-US"/>
        </w:rPr>
        <mc:AlternateContent>
          <mc:Choice Requires="wps">
            <w:drawing>
              <wp:anchor distT="0" distB="0" distL="114300" distR="114300" simplePos="0" relativeHeight="251703296" behindDoc="1" locked="0" layoutInCell="0" allowOverlap="1" wp14:anchorId="2D50854F" wp14:editId="0516E31F">
                <wp:simplePos x="0" y="0"/>
                <wp:positionH relativeFrom="column">
                  <wp:posOffset>5132070</wp:posOffset>
                </wp:positionH>
                <wp:positionV relativeFrom="paragraph">
                  <wp:posOffset>-17145</wp:posOffset>
                </wp:positionV>
                <wp:extent cx="4699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990" cy="4763"/>
                        </a:xfrm>
                        <a:prstGeom prst="line">
                          <a:avLst/>
                        </a:prstGeom>
                        <a:solidFill>
                          <a:srgbClr val="FFFFFF"/>
                        </a:solidFill>
                        <a:ln w="7619">
                          <a:solidFill>
                            <a:srgbClr val="0000FF"/>
                          </a:solidFill>
                          <a:miter lim="800000"/>
                          <a:headEnd/>
                          <a:tailEnd/>
                        </a:ln>
                      </wps:spPr>
                      <wps:bodyPr/>
                    </wps:wsp>
                  </a:graphicData>
                </a:graphic>
              </wp:anchor>
            </w:drawing>
          </mc:Choice>
          <mc:Fallback>
            <w:pict>
              <v:line w14:anchorId="11A43B14" id="Shape 19" o:spid="_x0000_s1026" style="position:absolute;z-index:-251613184;visibility:visible;mso-wrap-style:square;mso-wrap-distance-left:9pt;mso-wrap-distance-top:0;mso-wrap-distance-right:9pt;mso-wrap-distance-bottom:0;mso-position-horizontal:absolute;mso-position-horizontal-relative:text;mso-position-vertical:absolute;mso-position-vertical-relative:text" from="404.1pt,-1.35pt" to="407.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" o:allowincell="f" filled="t" strokecolor="blue" strokeweight=".21164mm">
                <v:stroke joinstyle="miter"/>
                <o:lock v:ext="edit" shapetype="f"/>
              </v:line>
            </w:pict>
          </mc:Fallback>
        </mc:AlternateContent>
      </w:r>
      <w:r w:rsidRPr="008143F3">
        <w:rPr>
          <w:rFonts w:asciiTheme="majorBidi" w:hAnsiTheme="majorBidi" w:cstheme="majorBidi"/>
          <w:szCs w:val="28"/>
          <w:lang w:val="uk-UA"/>
        </w:rPr>
        <w:t>екрану. – Режим доступу: ela.kpi.ua/handle/123456789/16051.</w:t>
      </w:r>
    </w:p>
    <w:p w:rsidR="00DA739F" w:rsidRPr="008143F3" w:rsidRDefault="00DA739F" w:rsidP="00DA739F">
      <w:pPr>
        <w:spacing w:line="276" w:lineRule="auto"/>
        <w:ind w:left="1" w:firstLine="707"/>
        <w:jc w:val="both"/>
        <w:rPr>
          <w:rFonts w:asciiTheme="majorBidi" w:hAnsiTheme="majorBidi" w:cstheme="majorBidi"/>
          <w:sz w:val="18"/>
          <w:szCs w:val="20"/>
          <w:lang w:val="uk-UA"/>
        </w:rPr>
      </w:pPr>
      <w:r w:rsidRPr="008143F3">
        <w:rPr>
          <w:rFonts w:asciiTheme="majorBidi" w:hAnsiTheme="majorBidi" w:cstheme="majorBidi"/>
          <w:noProof/>
          <w:sz w:val="18"/>
          <w:szCs w:val="20"/>
          <w:lang w:val="en-US" w:eastAsia="en-US"/>
        </w:rPr>
        <mc:AlternateContent>
          <mc:Choice Requires="wps">
            <w:drawing>
              <wp:anchor distT="0" distB="0" distL="114300" distR="114300" simplePos="0" relativeHeight="251704320" behindDoc="1" locked="0" layoutInCell="0" allowOverlap="1" wp14:anchorId="5A13D14F" wp14:editId="4551B49E">
                <wp:simplePos x="0" y="0"/>
                <wp:positionH relativeFrom="column">
                  <wp:posOffset>2065020</wp:posOffset>
                </wp:positionH>
                <wp:positionV relativeFrom="paragraph">
                  <wp:posOffset>-23495</wp:posOffset>
                </wp:positionV>
                <wp:extent cx="38100" cy="1270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
                        </a:xfrm>
                        <a:prstGeom prst="rect">
                          <a:avLst/>
                        </a:prstGeom>
                        <a:solidFill>
                          <a:srgbClr val="0000FF"/>
                        </a:solidFill>
                      </wps:spPr>
                      <wps:bodyPr/>
                    </wps:wsp>
                  </a:graphicData>
                </a:graphic>
              </wp:anchor>
            </w:drawing>
          </mc:Choice>
          <mc:Fallback>
            <w:pict>
              <v:rect w14:anchorId="16CB066C" id="Shape 20" o:spid="_x0000_s1026" style="position:absolute;margin-left:162.6pt;margin-top:-1.85pt;width:3pt;height:1pt;z-index:-251612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" o:allowincell="f" fillcolor="blue" stroked="f">
                <v:path arrowok="t"/>
              </v:rect>
            </w:pict>
          </mc:Fallback>
        </mc:AlternateContent>
      </w:r>
      <w:r w:rsidRPr="008143F3">
        <w:rPr>
          <w:rFonts w:asciiTheme="majorBidi" w:hAnsiTheme="majorBidi" w:cstheme="majorBidi"/>
          <w:szCs w:val="28"/>
          <w:lang w:val="uk-UA"/>
        </w:rPr>
        <w:t xml:space="preserve">Рекомендації до пошуку наукової інформації за допомогою інтернет-ресурсів. – Назва з екрану. – Режим доступу: </w:t>
      </w:r>
      <w:r w:rsidRPr="008143F3">
        <w:rPr>
          <w:rFonts w:asciiTheme="majorBidi" w:hAnsiTheme="majorBidi" w:cstheme="majorBidi"/>
          <w:szCs w:val="28"/>
          <w:u w:val="single"/>
          <w:lang w:val="uk-UA"/>
        </w:rPr>
        <w:t>https://docs.google.com/document/d/1sUBDV-</w:t>
      </w:r>
      <w:hyperlink r:id="rId14">
        <w:r w:rsidRPr="008143F3">
          <w:rPr>
            <w:rFonts w:asciiTheme="majorBidi" w:hAnsiTheme="majorBidi" w:cstheme="majorBidi"/>
            <w:szCs w:val="28"/>
            <w:u w:val="single"/>
            <w:lang w:val="uk-UA"/>
          </w:rPr>
          <w:t>qvUxuAfoi1yNW47y.../edit?hl=uk</w:t>
        </w:r>
      </w:hyperlink>
      <w:r w:rsidRPr="008143F3">
        <w:rPr>
          <w:rFonts w:asciiTheme="majorBidi" w:hAnsiTheme="majorBidi" w:cstheme="majorBidi"/>
          <w:szCs w:val="28"/>
          <w:lang w:val="uk-UA"/>
        </w:rPr>
        <w:t>.</w:t>
      </w:r>
      <w:bookmarkStart w:id="15" w:name="page48"/>
      <w:bookmarkEnd w:id="15"/>
      <w:r w:rsidRPr="008143F3">
        <w:rPr>
          <w:rFonts w:asciiTheme="majorBidi" w:hAnsiTheme="majorBidi" w:cstheme="majorBidi"/>
          <w:sz w:val="18"/>
          <w:szCs w:val="20"/>
          <w:lang w:val="uk-UA"/>
        </w:rPr>
        <w:t xml:space="preserve"> </w:t>
      </w:r>
      <w:r w:rsidRPr="008143F3">
        <w:rPr>
          <w:rFonts w:asciiTheme="majorBidi" w:hAnsiTheme="majorBidi" w:cstheme="majorBidi"/>
          <w:szCs w:val="28"/>
          <w:lang w:val="uk-UA"/>
        </w:rPr>
        <w:t>VAK.in.ua - Автоматичне оформлення джерел по ВАК України. – Назва з екрану. – Режим доступу</w:t>
      </w:r>
      <w:r w:rsidRPr="008143F3">
        <w:rPr>
          <w:rFonts w:asciiTheme="majorBidi" w:hAnsiTheme="majorBidi" w:cstheme="majorBidi"/>
          <w:i/>
          <w:iCs/>
          <w:szCs w:val="28"/>
          <w:lang w:val="uk-UA"/>
        </w:rPr>
        <w:t>:</w:t>
      </w:r>
      <w:r w:rsidRPr="008143F3">
        <w:rPr>
          <w:rFonts w:asciiTheme="majorBidi" w:hAnsiTheme="majorBidi" w:cstheme="majorBidi"/>
          <w:szCs w:val="28"/>
          <w:lang w:val="uk-UA"/>
        </w:rPr>
        <w:t xml:space="preserve"> vak.in.ua/.</w:t>
      </w:r>
    </w:p>
    <w:p w:rsidR="00DA739F" w:rsidRPr="008143F3" w:rsidRDefault="00DA739F" w:rsidP="00DA739F">
      <w:pPr>
        <w:spacing w:line="276" w:lineRule="auto"/>
        <w:rPr>
          <w:rFonts w:asciiTheme="majorBidi" w:hAnsiTheme="majorBidi" w:cstheme="majorBidi"/>
          <w:sz w:val="22"/>
          <w:lang w:val="uk-UA"/>
        </w:rPr>
      </w:pPr>
    </w:p>
    <w:p w:rsidR="00DA739F" w:rsidRPr="008143F3" w:rsidRDefault="00DA739F" w:rsidP="00DA739F">
      <w:pPr>
        <w:spacing w:line="276" w:lineRule="auto"/>
        <w:rPr>
          <w:rFonts w:asciiTheme="majorBidi" w:hAnsiTheme="majorBidi" w:cstheme="majorBidi"/>
          <w:sz w:val="22"/>
          <w:lang w:val="uk-UA"/>
        </w:rPr>
      </w:pPr>
    </w:p>
    <w:p w:rsidR="00DA739F" w:rsidRPr="008143F3" w:rsidRDefault="00DA739F" w:rsidP="00DA739F">
      <w:pPr>
        <w:jc w:val="center"/>
        <w:rPr>
          <w:rFonts w:asciiTheme="majorBidi" w:eastAsia="Calibri" w:hAnsiTheme="majorBidi" w:cstheme="majorBidi"/>
          <w:b/>
          <w:sz w:val="28"/>
          <w:szCs w:val="28"/>
          <w:lang w:val="uk-UA"/>
        </w:rPr>
      </w:pPr>
      <w:r w:rsidRPr="008143F3">
        <w:rPr>
          <w:rFonts w:asciiTheme="majorBidi" w:eastAsia="Calibri" w:hAnsiTheme="majorBidi" w:cstheme="majorBidi"/>
          <w:b/>
          <w:sz w:val="28"/>
          <w:szCs w:val="28"/>
          <w:lang w:val="uk-UA"/>
        </w:rPr>
        <w:t>МЕТОДИ КОНТРОЛЮ ТА ОЦІНЮВАННЯ ЗНАНЬ АСПІРАНТІВ</w:t>
      </w:r>
    </w:p>
    <w:p w:rsidR="00DA739F" w:rsidRPr="008143F3" w:rsidRDefault="00DA739F" w:rsidP="00DA739F">
      <w:pPr>
        <w:jc w:val="center"/>
        <w:rPr>
          <w:rFonts w:asciiTheme="majorBidi" w:eastAsia="Calibri" w:hAnsiTheme="majorBidi" w:cstheme="majorBidi"/>
          <w:b/>
          <w:sz w:val="28"/>
          <w:szCs w:val="28"/>
          <w:lang w:val="uk-UA"/>
        </w:rPr>
      </w:pPr>
    </w:p>
    <w:p w:rsidR="00DA739F" w:rsidRPr="008143F3" w:rsidRDefault="00DA739F" w:rsidP="00DA739F">
      <w:pPr>
        <w:jc w:val="center"/>
        <w:rPr>
          <w:rFonts w:asciiTheme="majorBidi" w:hAnsiTheme="majorBidi" w:cstheme="majorBidi"/>
          <w:b/>
          <w:sz w:val="28"/>
          <w:szCs w:val="28"/>
          <w:lang w:val="uk-UA"/>
        </w:rPr>
      </w:pPr>
      <w:r w:rsidRPr="008143F3">
        <w:rPr>
          <w:rFonts w:asciiTheme="majorBidi" w:hAnsiTheme="majorBidi" w:cstheme="majorBidi"/>
          <w:b/>
          <w:sz w:val="28"/>
          <w:szCs w:val="28"/>
          <w:lang w:val="uk-UA"/>
        </w:rPr>
        <w:t>Політика щодо академічної доброчесності</w:t>
      </w:r>
    </w:p>
    <w:p w:rsidR="00DA739F" w:rsidRPr="008143F3" w:rsidRDefault="00DA739F" w:rsidP="00DA739F">
      <w:pPr>
        <w:ind w:firstLine="709"/>
        <w:jc w:val="both"/>
        <w:rPr>
          <w:rFonts w:asciiTheme="majorBidi" w:hAnsiTheme="majorBidi" w:cstheme="majorBidi"/>
          <w:sz w:val="28"/>
          <w:szCs w:val="28"/>
          <w:lang w:val="uk-UA"/>
        </w:rPr>
      </w:pPr>
      <w:r w:rsidRPr="008143F3">
        <w:rPr>
          <w:rFonts w:asciiTheme="majorBidi" w:hAnsiTheme="majorBidi" w:cstheme="majorBidi"/>
          <w:sz w:val="28"/>
          <w:szCs w:val="28"/>
          <w:lang w:val="uk-UA"/>
        </w:rPr>
        <w:t>Тексти індивідуальних завдань (в т.ч.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аспірантів у матеріалах наукових конференціях та інших наукових збірниках, які вже пройшли перевірку на плагіат.</w:t>
      </w:r>
    </w:p>
    <w:p w:rsidR="00DA739F" w:rsidRPr="008143F3" w:rsidRDefault="00DA739F" w:rsidP="00DA739F">
      <w:pPr>
        <w:ind w:firstLine="709"/>
        <w:jc w:val="both"/>
        <w:rPr>
          <w:rFonts w:asciiTheme="majorBidi" w:hAnsiTheme="majorBidi" w:cstheme="majorBidi"/>
          <w:sz w:val="28"/>
          <w:szCs w:val="28"/>
          <w:lang w:val="uk-UA"/>
        </w:rPr>
      </w:pPr>
      <w:r w:rsidRPr="008143F3">
        <w:rPr>
          <w:rFonts w:asciiTheme="majorBidi" w:hAnsiTheme="majorBidi" w:cstheme="majorBidi"/>
          <w:sz w:val="28"/>
          <w:szCs w:val="28"/>
          <w:lang w:val="uk-UA"/>
        </w:rPr>
        <w:t>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студента він отримує інше завдання. У разі повторного виявлення призначається додаткове заняття для проходження тестування.</w:t>
      </w:r>
    </w:p>
    <w:p w:rsidR="00DA739F" w:rsidRPr="008143F3" w:rsidRDefault="00DA739F" w:rsidP="00DA739F">
      <w:pPr>
        <w:ind w:firstLine="709"/>
        <w:jc w:val="both"/>
        <w:rPr>
          <w:rFonts w:asciiTheme="majorBidi" w:hAnsiTheme="majorBidi" w:cstheme="majorBidi"/>
          <w:sz w:val="28"/>
          <w:szCs w:val="28"/>
          <w:lang w:val="uk-UA"/>
        </w:rPr>
      </w:pPr>
    </w:p>
    <w:p w:rsidR="00DA739F" w:rsidRPr="008143F3" w:rsidRDefault="00DA739F" w:rsidP="00DA739F">
      <w:pPr>
        <w:jc w:val="center"/>
        <w:rPr>
          <w:rFonts w:asciiTheme="majorBidi" w:hAnsiTheme="majorBidi" w:cstheme="majorBidi"/>
          <w:b/>
          <w:sz w:val="28"/>
          <w:szCs w:val="28"/>
          <w:lang w:val="uk-UA"/>
        </w:rPr>
      </w:pPr>
      <w:r w:rsidRPr="008143F3">
        <w:rPr>
          <w:rFonts w:asciiTheme="majorBidi" w:hAnsiTheme="majorBidi" w:cstheme="majorBidi"/>
          <w:b/>
          <w:sz w:val="28"/>
          <w:szCs w:val="28"/>
          <w:lang w:val="uk-UA"/>
        </w:rPr>
        <w:t>Політика щодо відвідування</w:t>
      </w:r>
    </w:p>
    <w:p w:rsidR="00DA739F" w:rsidRPr="008143F3" w:rsidRDefault="00DA739F" w:rsidP="00DA739F">
      <w:pPr>
        <w:shd w:val="clear" w:color="auto" w:fill="FFFFFF"/>
        <w:ind w:firstLine="709"/>
        <w:jc w:val="both"/>
        <w:rPr>
          <w:rFonts w:asciiTheme="majorBidi" w:hAnsiTheme="majorBidi" w:cstheme="majorBidi"/>
          <w:sz w:val="28"/>
          <w:szCs w:val="28"/>
          <w:lang w:val="uk-UA"/>
        </w:rPr>
      </w:pPr>
      <w:r w:rsidRPr="008143F3">
        <w:rPr>
          <w:rFonts w:asciiTheme="majorBidi" w:hAnsiTheme="majorBidi" w:cstheme="majorBidi"/>
          <w:sz w:val="28"/>
          <w:szCs w:val="28"/>
          <w:lang w:val="uk-UA"/>
        </w:rPr>
        <w:t>Аспірант, який пропустив аудиторне заняття з поважних причин, має продемонструвати викладачу та надати до деканату факультету (відділу докторантури і аспірантури) документ, який засвідчує ці причини.</w:t>
      </w:r>
    </w:p>
    <w:p w:rsidR="00DA739F" w:rsidRPr="008143F3" w:rsidRDefault="00DA739F" w:rsidP="00DA739F">
      <w:pPr>
        <w:shd w:val="clear" w:color="auto" w:fill="FFFFFF"/>
        <w:ind w:firstLine="709"/>
        <w:jc w:val="both"/>
        <w:rPr>
          <w:rFonts w:asciiTheme="majorBidi" w:hAnsiTheme="majorBidi" w:cstheme="majorBidi"/>
          <w:sz w:val="28"/>
          <w:szCs w:val="28"/>
          <w:lang w:val="uk-UA"/>
        </w:rPr>
      </w:pPr>
      <w:r w:rsidRPr="008143F3">
        <w:rPr>
          <w:rFonts w:asciiTheme="majorBidi" w:hAnsiTheme="majorBidi" w:cstheme="majorBidi"/>
          <w:sz w:val="28"/>
          <w:szCs w:val="28"/>
          <w:lang w:val="uk-UA"/>
        </w:rPr>
        <w:t>Аспірант, який пропустив лекційне заняття, повинен законспектувати зміст цього заняття та продемонструвати конспект викладачу до складання заліку.</w:t>
      </w:r>
    </w:p>
    <w:p w:rsidR="00DA739F" w:rsidRPr="008143F3" w:rsidRDefault="00DA739F" w:rsidP="00DA739F">
      <w:pPr>
        <w:shd w:val="clear" w:color="auto" w:fill="FFFFFF"/>
        <w:ind w:firstLine="709"/>
        <w:jc w:val="both"/>
        <w:rPr>
          <w:rFonts w:asciiTheme="majorBidi" w:hAnsiTheme="majorBidi" w:cstheme="majorBidi"/>
          <w:sz w:val="28"/>
          <w:szCs w:val="28"/>
          <w:lang w:val="uk-UA"/>
        </w:rPr>
      </w:pPr>
      <w:r w:rsidRPr="008143F3">
        <w:rPr>
          <w:rFonts w:asciiTheme="majorBidi" w:hAnsiTheme="majorBidi" w:cstheme="majorBidi"/>
          <w:sz w:val="28"/>
          <w:szCs w:val="28"/>
          <w:lang w:val="uk-UA"/>
        </w:rPr>
        <w:t xml:space="preserve">Аспірант, який пропустив практичне заняття, повинен законспектувати джерела, які були визначені викладачем як обов’язкові для конспектування, та продемонструвати конспект викладачу до складання заліку, а також виконати індивідуальне завдання, якщо його виконання було передбачене планом заняття. </w:t>
      </w:r>
    </w:p>
    <w:p w:rsidR="00DA739F" w:rsidRPr="008143F3" w:rsidRDefault="00DA739F" w:rsidP="00DA739F">
      <w:pPr>
        <w:ind w:firstLine="709"/>
        <w:jc w:val="both"/>
        <w:rPr>
          <w:rFonts w:asciiTheme="majorBidi" w:hAnsiTheme="majorBidi" w:cstheme="majorBidi"/>
          <w:sz w:val="28"/>
          <w:szCs w:val="28"/>
          <w:lang w:val="uk-UA"/>
        </w:rPr>
      </w:pPr>
      <w:r w:rsidRPr="008143F3">
        <w:rPr>
          <w:rFonts w:asciiTheme="majorBidi" w:hAnsiTheme="majorBidi" w:cstheme="majorBidi"/>
          <w:sz w:val="28"/>
          <w:szCs w:val="28"/>
          <w:lang w:val="uk-UA"/>
        </w:rPr>
        <w:t>За об’єктивних причин (хвороба, міжнародне стажування тощо) навчання може відбуватись в он-лайн формі за погодженням із керівником курсу.</w:t>
      </w:r>
    </w:p>
    <w:p w:rsidR="00DA739F" w:rsidRPr="008143F3" w:rsidRDefault="00DA739F" w:rsidP="00DA739F">
      <w:pPr>
        <w:shd w:val="clear" w:color="auto" w:fill="FFFFFF"/>
        <w:ind w:firstLine="709"/>
        <w:jc w:val="both"/>
        <w:rPr>
          <w:rFonts w:asciiTheme="majorBidi" w:hAnsiTheme="majorBidi" w:cstheme="majorBidi"/>
          <w:b/>
          <w:sz w:val="28"/>
          <w:szCs w:val="28"/>
          <w:lang w:val="uk-UA"/>
        </w:rPr>
      </w:pPr>
    </w:p>
    <w:p w:rsidR="00DA739F" w:rsidRPr="008143F3" w:rsidRDefault="00DA739F" w:rsidP="00DA739F">
      <w:pPr>
        <w:shd w:val="clear" w:color="auto" w:fill="FFFFFF"/>
        <w:jc w:val="center"/>
        <w:rPr>
          <w:rFonts w:asciiTheme="majorBidi" w:hAnsiTheme="majorBidi" w:cstheme="majorBidi"/>
          <w:b/>
          <w:sz w:val="28"/>
          <w:szCs w:val="28"/>
          <w:lang w:val="uk-UA"/>
        </w:rPr>
      </w:pPr>
      <w:r w:rsidRPr="008143F3">
        <w:rPr>
          <w:rFonts w:asciiTheme="majorBidi" w:hAnsiTheme="majorBidi" w:cstheme="majorBidi"/>
          <w:b/>
          <w:sz w:val="28"/>
          <w:szCs w:val="28"/>
          <w:lang w:val="uk-UA"/>
        </w:rPr>
        <w:t>Методи контроля</w:t>
      </w:r>
    </w:p>
    <w:p w:rsidR="00DA739F" w:rsidRPr="008143F3" w:rsidRDefault="00DA739F" w:rsidP="00DA739F">
      <w:pPr>
        <w:pStyle w:val="Default"/>
        <w:ind w:firstLine="709"/>
        <w:jc w:val="both"/>
        <w:rPr>
          <w:rFonts w:asciiTheme="majorBidi" w:hAnsiTheme="majorBidi" w:cstheme="majorBidi"/>
          <w:color w:val="auto"/>
          <w:sz w:val="28"/>
          <w:szCs w:val="28"/>
          <w:lang w:val="uk-UA"/>
        </w:rPr>
      </w:pPr>
      <w:r w:rsidRPr="008143F3">
        <w:rPr>
          <w:rFonts w:asciiTheme="majorBidi" w:hAnsiTheme="majorBidi" w:cstheme="majorBidi"/>
          <w:color w:val="auto"/>
          <w:sz w:val="28"/>
          <w:szCs w:val="28"/>
          <w:lang w:val="uk-UA"/>
        </w:rPr>
        <w:t xml:space="preserve">Основні форми участі аспірантів у навчальному процесі, що підлягають поточному контролю: виступ на практичних заняттях; доповнення, запитання до виступаючого,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Кожна тема курсу, що винесена на лекційні та практичні заняття, відпрацьовується аспірантами у тій чи іншій формі, наведеній вище. Обов’язкова присутність на лекційних заняттях, активність впродовж семестру, відвідування/відпрацювання усіх семінарських занять, виконання інших видів робіт, передбачених навчальним планом з цієї дисципліни. </w:t>
      </w:r>
    </w:p>
    <w:p w:rsidR="00DA739F" w:rsidRPr="008143F3" w:rsidRDefault="00DA739F" w:rsidP="00DA739F">
      <w:pPr>
        <w:pStyle w:val="a7"/>
        <w:ind w:left="0" w:firstLine="709"/>
        <w:jc w:val="both"/>
        <w:rPr>
          <w:rFonts w:asciiTheme="majorBidi" w:hAnsiTheme="majorBidi" w:cstheme="majorBidi"/>
          <w:sz w:val="28"/>
          <w:szCs w:val="28"/>
          <w:lang w:val="uk-UA"/>
        </w:rPr>
      </w:pPr>
      <w:r w:rsidRPr="008143F3">
        <w:rPr>
          <w:rFonts w:asciiTheme="majorBidi" w:hAnsiTheme="majorBidi" w:cstheme="majorBidi"/>
          <w:sz w:val="28"/>
          <w:szCs w:val="28"/>
          <w:lang w:val="uk-UA"/>
        </w:rPr>
        <w:t xml:space="preserve">При оцінюванні рівня знань аспіранта аналізу підлягають: </w:t>
      </w:r>
    </w:p>
    <w:p w:rsidR="00DA739F" w:rsidRPr="008143F3" w:rsidRDefault="00DA739F" w:rsidP="00DA739F">
      <w:pPr>
        <w:pStyle w:val="a7"/>
        <w:ind w:left="0" w:firstLine="709"/>
        <w:jc w:val="both"/>
        <w:rPr>
          <w:rFonts w:asciiTheme="majorBidi" w:hAnsiTheme="majorBidi" w:cstheme="majorBidi"/>
          <w:sz w:val="28"/>
          <w:szCs w:val="28"/>
          <w:lang w:val="uk-UA"/>
        </w:rPr>
      </w:pPr>
      <w:r w:rsidRPr="008143F3">
        <w:rPr>
          <w:rFonts w:asciiTheme="majorBidi" w:hAnsiTheme="majorBidi" w:cstheme="majorBidi"/>
          <w:sz w:val="28"/>
          <w:szCs w:val="28"/>
          <w:lang w:val="uk-UA"/>
        </w:rPr>
        <w:t>-</w:t>
      </w:r>
      <w:r w:rsidRPr="008143F3">
        <w:rPr>
          <w:rFonts w:asciiTheme="majorBidi" w:hAnsiTheme="majorBidi" w:cstheme="majorBidi"/>
          <w:sz w:val="28"/>
          <w:szCs w:val="28"/>
          <w:lang w:val="uk-UA"/>
        </w:rPr>
        <w:tab/>
        <w:t xml:space="preserve">характеристики відповіді: цілісність, повнота, логічність, обґрунтованість, правильність;  </w:t>
      </w:r>
    </w:p>
    <w:p w:rsidR="00DA739F" w:rsidRPr="008143F3" w:rsidRDefault="00DA739F" w:rsidP="00DA739F">
      <w:pPr>
        <w:pStyle w:val="a7"/>
        <w:ind w:left="0" w:firstLine="709"/>
        <w:jc w:val="both"/>
        <w:rPr>
          <w:rFonts w:asciiTheme="majorBidi" w:hAnsiTheme="majorBidi" w:cstheme="majorBidi"/>
          <w:sz w:val="28"/>
          <w:szCs w:val="28"/>
          <w:lang w:val="uk-UA"/>
        </w:rPr>
      </w:pPr>
      <w:r w:rsidRPr="008143F3">
        <w:rPr>
          <w:rFonts w:asciiTheme="majorBidi" w:hAnsiTheme="majorBidi" w:cstheme="majorBidi"/>
          <w:sz w:val="28"/>
          <w:szCs w:val="28"/>
          <w:lang w:val="uk-UA"/>
        </w:rPr>
        <w:t>-</w:t>
      </w:r>
      <w:r w:rsidRPr="008143F3">
        <w:rPr>
          <w:rFonts w:asciiTheme="majorBidi" w:hAnsiTheme="majorBidi" w:cstheme="majorBidi"/>
          <w:sz w:val="28"/>
          <w:szCs w:val="28"/>
          <w:lang w:val="uk-UA"/>
        </w:rPr>
        <w:tab/>
        <w:t xml:space="preserve">якість знань (ступінь засвоєння фактичного матеріалу): </w:t>
      </w:r>
      <w:r w:rsidRPr="008143F3">
        <w:rPr>
          <w:rFonts w:asciiTheme="majorBidi" w:hAnsiTheme="majorBidi" w:cstheme="majorBidi"/>
          <w:sz w:val="28"/>
          <w:szCs w:val="28"/>
          <w:lang w:val="uk-UA"/>
        </w:rPr>
        <w:lastRenderedPageBreak/>
        <w:t xml:space="preserve">осмисленість, глибина, гнучкість, дієвість, системність, узагальненість, міцність; </w:t>
      </w:r>
    </w:p>
    <w:p w:rsidR="00DA739F" w:rsidRPr="008143F3" w:rsidRDefault="00DA739F" w:rsidP="00DA739F">
      <w:pPr>
        <w:pStyle w:val="a7"/>
        <w:ind w:left="0" w:firstLine="709"/>
        <w:jc w:val="both"/>
        <w:rPr>
          <w:rFonts w:asciiTheme="majorBidi" w:hAnsiTheme="majorBidi" w:cstheme="majorBidi"/>
          <w:sz w:val="28"/>
          <w:szCs w:val="28"/>
          <w:lang w:val="uk-UA"/>
        </w:rPr>
      </w:pPr>
      <w:r w:rsidRPr="008143F3">
        <w:rPr>
          <w:rFonts w:asciiTheme="majorBidi" w:hAnsiTheme="majorBidi" w:cstheme="majorBidi"/>
          <w:sz w:val="28"/>
          <w:szCs w:val="28"/>
          <w:lang w:val="uk-UA"/>
        </w:rPr>
        <w:t>-</w:t>
      </w:r>
      <w:r w:rsidRPr="008143F3">
        <w:rPr>
          <w:rFonts w:asciiTheme="majorBidi" w:hAnsiTheme="majorBidi" w:cstheme="majorBidi"/>
          <w:sz w:val="28"/>
          <w:szCs w:val="28"/>
          <w:lang w:val="uk-UA"/>
        </w:rPr>
        <w:tab/>
        <w:t>ступінь сформованості уміння поєднувати теорію і практику під час розгляду ситуацій, практичних завдань;</w:t>
      </w:r>
    </w:p>
    <w:p w:rsidR="00DA739F" w:rsidRPr="008143F3" w:rsidRDefault="00DA739F" w:rsidP="00DA739F">
      <w:pPr>
        <w:pStyle w:val="a7"/>
        <w:ind w:left="0" w:firstLine="709"/>
        <w:jc w:val="both"/>
        <w:rPr>
          <w:rFonts w:asciiTheme="majorBidi" w:hAnsiTheme="majorBidi" w:cstheme="majorBidi"/>
          <w:sz w:val="28"/>
          <w:szCs w:val="28"/>
          <w:lang w:val="uk-UA"/>
        </w:rPr>
      </w:pPr>
      <w:r w:rsidRPr="008143F3">
        <w:rPr>
          <w:rFonts w:asciiTheme="majorBidi" w:hAnsiTheme="majorBidi" w:cstheme="majorBidi"/>
          <w:sz w:val="28"/>
          <w:szCs w:val="28"/>
          <w:lang w:val="uk-UA"/>
        </w:rPr>
        <w:t>-</w:t>
      </w:r>
      <w:r w:rsidRPr="008143F3">
        <w:rPr>
          <w:rFonts w:asciiTheme="majorBidi" w:hAnsiTheme="majorBidi" w:cstheme="majorBidi"/>
          <w:sz w:val="28"/>
          <w:szCs w:val="28"/>
          <w:lang w:val="uk-UA"/>
        </w:rPr>
        <w:tab/>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rsidR="00DA739F" w:rsidRPr="008143F3" w:rsidRDefault="00DA739F" w:rsidP="00DA739F">
      <w:pPr>
        <w:pStyle w:val="a7"/>
        <w:ind w:left="0" w:firstLine="709"/>
        <w:jc w:val="both"/>
        <w:rPr>
          <w:rFonts w:asciiTheme="majorBidi" w:hAnsiTheme="majorBidi" w:cstheme="majorBidi"/>
          <w:sz w:val="28"/>
          <w:szCs w:val="28"/>
          <w:lang w:val="uk-UA"/>
        </w:rPr>
      </w:pPr>
      <w:r w:rsidRPr="008143F3">
        <w:rPr>
          <w:rFonts w:asciiTheme="majorBidi" w:hAnsiTheme="majorBidi" w:cstheme="majorBidi"/>
          <w:sz w:val="28"/>
          <w:szCs w:val="28"/>
          <w:lang w:val="uk-UA"/>
        </w:rPr>
        <w:t>-</w:t>
      </w:r>
      <w:r w:rsidRPr="008143F3">
        <w:rPr>
          <w:rFonts w:asciiTheme="majorBidi" w:hAnsiTheme="majorBidi" w:cstheme="majorBidi"/>
          <w:sz w:val="28"/>
          <w:szCs w:val="28"/>
          <w:lang w:val="uk-UA"/>
        </w:rPr>
        <w:tab/>
        <w:t xml:space="preserve">досвід творчої діяльності: уміння виявляти проблеми, розв’язувати їх, формувати гіпотези;  </w:t>
      </w:r>
    </w:p>
    <w:p w:rsidR="00DA739F" w:rsidRPr="008143F3" w:rsidRDefault="00DA739F" w:rsidP="00DA739F">
      <w:pPr>
        <w:pStyle w:val="a7"/>
        <w:ind w:left="0" w:firstLine="709"/>
        <w:jc w:val="both"/>
        <w:rPr>
          <w:rFonts w:asciiTheme="majorBidi" w:hAnsiTheme="majorBidi" w:cstheme="majorBidi"/>
          <w:sz w:val="28"/>
          <w:szCs w:val="28"/>
          <w:lang w:val="uk-UA"/>
        </w:rPr>
      </w:pPr>
      <w:r w:rsidRPr="008143F3">
        <w:rPr>
          <w:rFonts w:asciiTheme="majorBidi" w:hAnsiTheme="majorBidi" w:cstheme="majorBidi"/>
          <w:sz w:val="28"/>
          <w:szCs w:val="28"/>
          <w:lang w:val="uk-UA"/>
        </w:rPr>
        <w:t>-</w:t>
      </w:r>
      <w:r w:rsidRPr="008143F3">
        <w:rPr>
          <w:rFonts w:asciiTheme="majorBidi" w:hAnsiTheme="majorBidi" w:cstheme="majorBidi"/>
          <w:sz w:val="28"/>
          <w:szCs w:val="28"/>
          <w:lang w:val="uk-UA"/>
        </w:rPr>
        <w:tab/>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Internet тощо).  </w:t>
      </w:r>
    </w:p>
    <w:p w:rsidR="00DA739F" w:rsidRPr="008143F3" w:rsidRDefault="00DA739F" w:rsidP="00DA739F">
      <w:pPr>
        <w:shd w:val="clear" w:color="auto" w:fill="FFFFFF"/>
        <w:ind w:right="-5" w:firstLine="709"/>
        <w:jc w:val="both"/>
        <w:rPr>
          <w:rFonts w:asciiTheme="majorBidi" w:hAnsiTheme="majorBidi" w:cstheme="majorBidi"/>
          <w:spacing w:val="3"/>
          <w:sz w:val="28"/>
          <w:szCs w:val="28"/>
          <w:lang w:val="uk-UA"/>
        </w:rPr>
      </w:pPr>
      <w:r w:rsidRPr="008143F3">
        <w:rPr>
          <w:rFonts w:asciiTheme="majorBidi" w:hAnsiTheme="majorBidi" w:cstheme="majorBidi"/>
          <w:b/>
          <w:spacing w:val="3"/>
          <w:sz w:val="28"/>
          <w:szCs w:val="28"/>
          <w:lang w:val="uk-UA"/>
        </w:rPr>
        <w:t>Тестове опитування</w:t>
      </w:r>
      <w:r w:rsidRPr="008143F3">
        <w:rPr>
          <w:rFonts w:asciiTheme="majorBidi" w:hAnsiTheme="majorBidi" w:cstheme="majorBidi"/>
          <w:spacing w:val="3"/>
          <w:sz w:val="28"/>
          <w:szCs w:val="28"/>
          <w:lang w:val="uk-UA"/>
        </w:rPr>
        <w:t xml:space="preserve"> може проводитись за одним або кількома змістовими модулями. В останньому випадку бали, які нараховуються аспіранту за відповіді на тестові питання, поділяються між змістовими модулями.</w:t>
      </w:r>
    </w:p>
    <w:p w:rsidR="00DA739F" w:rsidRPr="008143F3" w:rsidRDefault="00DA739F" w:rsidP="00DA739F">
      <w:pPr>
        <w:shd w:val="clear" w:color="auto" w:fill="FFFFFF"/>
        <w:ind w:right="-5" w:firstLine="709"/>
        <w:jc w:val="both"/>
        <w:rPr>
          <w:rFonts w:asciiTheme="majorBidi" w:hAnsiTheme="majorBidi" w:cstheme="majorBidi"/>
          <w:spacing w:val="3"/>
          <w:sz w:val="28"/>
          <w:szCs w:val="28"/>
          <w:lang w:val="uk-UA"/>
        </w:rPr>
      </w:pPr>
      <w:r w:rsidRPr="008143F3">
        <w:rPr>
          <w:rFonts w:asciiTheme="majorBidi" w:hAnsiTheme="majorBidi" w:cstheme="majorBidi"/>
          <w:b/>
          <w:spacing w:val="3"/>
          <w:sz w:val="28"/>
          <w:szCs w:val="28"/>
          <w:lang w:val="uk-UA"/>
        </w:rPr>
        <w:t>Індивідуальне завдання</w:t>
      </w:r>
      <w:r w:rsidRPr="008143F3">
        <w:rPr>
          <w:rFonts w:asciiTheme="majorBidi" w:hAnsiTheme="majorBidi" w:cstheme="majorBidi"/>
          <w:spacing w:val="3"/>
          <w:sz w:val="28"/>
          <w:szCs w:val="28"/>
          <w:lang w:val="uk-UA"/>
        </w:rPr>
        <w:t xml:space="preserve"> підлягає захисту аспірантом на заняттях, які призначаються додатково.</w:t>
      </w:r>
    </w:p>
    <w:p w:rsidR="00DA739F" w:rsidRPr="008143F3" w:rsidRDefault="00DA739F" w:rsidP="00DA739F">
      <w:pPr>
        <w:shd w:val="clear" w:color="auto" w:fill="FFFFFF"/>
        <w:ind w:right="-5" w:firstLine="709"/>
        <w:jc w:val="both"/>
        <w:rPr>
          <w:rFonts w:asciiTheme="majorBidi" w:hAnsiTheme="majorBidi" w:cstheme="majorBidi"/>
          <w:spacing w:val="-4"/>
          <w:sz w:val="28"/>
          <w:szCs w:val="28"/>
          <w:lang w:val="uk-UA"/>
        </w:rPr>
      </w:pPr>
      <w:r w:rsidRPr="008143F3">
        <w:rPr>
          <w:rFonts w:asciiTheme="majorBidi" w:hAnsiTheme="majorBidi" w:cstheme="majorBidi"/>
          <w:spacing w:val="3"/>
          <w:sz w:val="28"/>
          <w:szCs w:val="28"/>
          <w:lang w:val="uk-UA"/>
        </w:rPr>
        <w:t xml:space="preserve">Індивідуальне завдання може бути виконане у різних формах. Зокрема, аспіранти можуть зробити його у вигляді реферату. Реферат повинен мати </w:t>
      </w:r>
      <w:r w:rsidRPr="008143F3">
        <w:rPr>
          <w:rFonts w:asciiTheme="majorBidi" w:hAnsiTheme="majorBidi" w:cstheme="majorBidi"/>
          <w:spacing w:val="-1"/>
          <w:sz w:val="28"/>
          <w:szCs w:val="28"/>
          <w:lang w:val="uk-UA"/>
        </w:rPr>
        <w:t xml:space="preserve">обсяг від 18 до 24 сторінок А4 тексту (кегль Times New Roman, шрифт 14, інтервал 1,5), включати </w:t>
      </w:r>
      <w:r w:rsidRPr="008143F3">
        <w:rPr>
          <w:rFonts w:asciiTheme="majorBidi" w:hAnsiTheme="majorBidi" w:cstheme="majorBidi"/>
          <w:spacing w:val="3"/>
          <w:sz w:val="28"/>
          <w:szCs w:val="28"/>
          <w:lang w:val="uk-UA"/>
        </w:rPr>
        <w:t xml:space="preserve">план, структуру основної частини тексту відповідно до плану, висновки і список </w:t>
      </w:r>
      <w:r w:rsidRPr="008143F3">
        <w:rPr>
          <w:rFonts w:asciiTheme="majorBidi" w:hAnsiTheme="majorBidi" w:cstheme="majorBidi"/>
          <w:spacing w:val="2"/>
          <w:sz w:val="28"/>
          <w:szCs w:val="28"/>
          <w:lang w:val="uk-UA"/>
        </w:rPr>
        <w:t xml:space="preserve">літератури, складений відповідно до ДСТУ 8302:2015. В рефераті можна також помістити словник базових понять до теми. </w:t>
      </w:r>
      <w:r w:rsidRPr="008143F3">
        <w:rPr>
          <w:rFonts w:asciiTheme="majorBidi" w:hAnsiTheme="majorBidi" w:cstheme="majorBidi"/>
          <w:spacing w:val="-4"/>
          <w:sz w:val="28"/>
          <w:szCs w:val="28"/>
          <w:lang w:val="uk-UA"/>
        </w:rPr>
        <w:t>Водночас індивідуальне завдання може бути виконане в інших формах, наприклад, у вигляді презентації у форматі Power Point. В цьому разі обсяг роботи визначається індивідуально – залежно від теми.</w:t>
      </w:r>
    </w:p>
    <w:p w:rsidR="00DA739F" w:rsidRPr="008143F3" w:rsidRDefault="00DA739F" w:rsidP="00DA739F">
      <w:pPr>
        <w:shd w:val="clear" w:color="auto" w:fill="FFFFFF"/>
        <w:tabs>
          <w:tab w:val="left" w:pos="154"/>
        </w:tabs>
        <w:ind w:right="-2" w:firstLine="709"/>
        <w:jc w:val="both"/>
        <w:rPr>
          <w:rFonts w:asciiTheme="majorBidi" w:hAnsiTheme="majorBidi" w:cstheme="majorBidi"/>
          <w:bCs/>
          <w:spacing w:val="-1"/>
          <w:sz w:val="28"/>
          <w:szCs w:val="28"/>
          <w:lang w:val="uk-UA"/>
        </w:rPr>
      </w:pPr>
      <w:r w:rsidRPr="008143F3">
        <w:rPr>
          <w:rFonts w:asciiTheme="majorBidi" w:hAnsiTheme="majorBidi" w:cstheme="majorBidi"/>
          <w:bCs/>
          <w:spacing w:val="-1"/>
          <w:sz w:val="28"/>
          <w:szCs w:val="28"/>
          <w:lang w:val="uk-UA"/>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w:t>
      </w:r>
    </w:p>
    <w:p w:rsidR="00DA739F" w:rsidRPr="008143F3" w:rsidRDefault="00DA739F" w:rsidP="00DA739F">
      <w:pPr>
        <w:suppressAutoHyphens/>
        <w:overflowPunct w:val="0"/>
        <w:ind w:firstLine="709"/>
        <w:jc w:val="both"/>
        <w:textAlignment w:val="baseline"/>
        <w:rPr>
          <w:rFonts w:asciiTheme="majorBidi" w:hAnsiTheme="majorBidi" w:cstheme="majorBidi"/>
          <w:bCs/>
          <w:spacing w:val="-1"/>
          <w:sz w:val="28"/>
          <w:szCs w:val="28"/>
          <w:lang w:val="uk-UA"/>
        </w:rPr>
      </w:pPr>
      <w:r w:rsidRPr="008143F3">
        <w:rPr>
          <w:rFonts w:asciiTheme="majorBidi" w:hAnsiTheme="majorBidi" w:cstheme="majorBidi"/>
          <w:bCs/>
          <w:spacing w:val="-1"/>
          <w:sz w:val="28"/>
          <w:szCs w:val="28"/>
          <w:lang w:val="uk-UA"/>
        </w:rPr>
        <w:t>Також як виконання індивідуального завдання за рішенням викладача може бути зарахована участь аспіранта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rsidR="00DA739F" w:rsidRPr="008143F3" w:rsidRDefault="00DA739F" w:rsidP="00DA739F">
      <w:pPr>
        <w:suppressAutoHyphens/>
        <w:overflowPunct w:val="0"/>
        <w:ind w:firstLine="709"/>
        <w:jc w:val="both"/>
        <w:textAlignment w:val="baseline"/>
        <w:rPr>
          <w:rFonts w:asciiTheme="majorBidi" w:hAnsiTheme="majorBidi" w:cstheme="majorBidi"/>
          <w:bCs/>
          <w:spacing w:val="-1"/>
          <w:sz w:val="28"/>
          <w:szCs w:val="28"/>
          <w:lang w:val="uk-UA"/>
        </w:rPr>
      </w:pPr>
      <w:r w:rsidRPr="008143F3">
        <w:rPr>
          <w:rFonts w:asciiTheme="majorBidi" w:hAnsiTheme="majorBidi" w:cstheme="majorBidi"/>
          <w:bCs/>
          <w:spacing w:val="-1"/>
          <w:sz w:val="28"/>
          <w:szCs w:val="28"/>
          <w:lang w:val="uk-UA"/>
        </w:rPr>
        <w:t>Текст індивідуального завдання подається викладачу не пізніше, ніж за місяць до початку залікової сесії. Заняття із захисту індивідуальних завдань призначаються не пізніше, ніж за 2 тижні до початку сесії. Викладач має право вимагати від студента доопрацювання індивідуального завдання, якщо воно не відповідає встановленим вимогам.</w:t>
      </w:r>
    </w:p>
    <w:p w:rsidR="00DA739F" w:rsidRPr="008143F3" w:rsidRDefault="00DA739F" w:rsidP="00DA739F">
      <w:pPr>
        <w:pStyle w:val="Default"/>
        <w:ind w:firstLine="709"/>
        <w:jc w:val="both"/>
        <w:rPr>
          <w:rFonts w:asciiTheme="majorBidi" w:hAnsiTheme="majorBidi" w:cstheme="majorBidi"/>
          <w:color w:val="auto"/>
          <w:sz w:val="28"/>
          <w:szCs w:val="28"/>
          <w:lang w:val="uk-UA"/>
        </w:rPr>
      </w:pPr>
      <w:r w:rsidRPr="008143F3">
        <w:rPr>
          <w:rFonts w:asciiTheme="majorBidi" w:hAnsiTheme="majorBidi" w:cstheme="majorBidi"/>
          <w:color w:val="auto"/>
          <w:sz w:val="28"/>
          <w:szCs w:val="28"/>
          <w:lang w:val="uk-UA"/>
        </w:rPr>
        <w:t xml:space="preserve">Результати поточного контролю заносяться до журналу обліку роботи. Позитивна оцінка поточної успішності аспірантів за відсутності пропущених та невідпрацьованих семінарських занять та позитивні оцінки за індивідуальну роботу є підставою до підсумкової форми контролю – заліку . Бали за аудиторну роботу відпрацьовуються у разі пропусків. </w:t>
      </w:r>
    </w:p>
    <w:p w:rsidR="00DA739F" w:rsidRPr="008143F3" w:rsidRDefault="00DA739F" w:rsidP="00DA739F">
      <w:pPr>
        <w:suppressAutoHyphens/>
        <w:overflowPunct w:val="0"/>
        <w:ind w:firstLine="709"/>
        <w:jc w:val="both"/>
        <w:textAlignment w:val="baseline"/>
        <w:rPr>
          <w:rFonts w:asciiTheme="majorBidi" w:hAnsiTheme="majorBidi" w:cstheme="majorBidi"/>
          <w:sz w:val="28"/>
          <w:szCs w:val="28"/>
          <w:lang w:val="uk-UA"/>
        </w:rPr>
      </w:pPr>
      <w:r w:rsidRPr="008143F3">
        <w:rPr>
          <w:rFonts w:asciiTheme="majorBidi" w:hAnsiTheme="majorBidi" w:cstheme="majorBidi"/>
          <w:b/>
          <w:sz w:val="28"/>
          <w:szCs w:val="28"/>
          <w:lang w:val="uk-UA" w:eastAsia="zh-CN"/>
        </w:rPr>
        <w:t>Підсумковий контроль</w:t>
      </w:r>
      <w:r w:rsidRPr="008143F3">
        <w:rPr>
          <w:rFonts w:asciiTheme="majorBidi" w:hAnsiTheme="majorBidi" w:cstheme="majorBidi"/>
          <w:sz w:val="28"/>
          <w:szCs w:val="28"/>
          <w:lang w:val="uk-UA" w:eastAsia="zh-CN"/>
        </w:rPr>
        <w:t xml:space="preserve"> здійснюється під час проведення залікової </w:t>
      </w:r>
      <w:r w:rsidRPr="008143F3">
        <w:rPr>
          <w:rFonts w:asciiTheme="majorBidi" w:hAnsiTheme="majorBidi" w:cstheme="majorBidi"/>
          <w:sz w:val="28"/>
          <w:szCs w:val="28"/>
          <w:lang w:val="uk-UA" w:eastAsia="zh-CN"/>
        </w:rPr>
        <w:lastRenderedPageBreak/>
        <w:t xml:space="preserve">сесії з урахуванням підсумків поточного та модульного контроля. </w:t>
      </w:r>
      <w:r w:rsidRPr="008143F3">
        <w:rPr>
          <w:rFonts w:asciiTheme="majorBidi" w:hAnsiTheme="majorBidi" w:cstheme="majorBidi"/>
          <w:sz w:val="28"/>
          <w:szCs w:val="28"/>
          <w:lang w:val="uk-UA"/>
        </w:rPr>
        <w:t xml:space="preserve">Під час семестрового контролю враховуються результати здачі усіх видів навчальної роботи згідно зі структурою кредитів. </w:t>
      </w:r>
    </w:p>
    <w:p w:rsidR="00DA739F" w:rsidRPr="008143F3" w:rsidRDefault="00DA739F" w:rsidP="00DA739F">
      <w:pPr>
        <w:pStyle w:val="Default"/>
        <w:ind w:firstLine="709"/>
        <w:jc w:val="both"/>
        <w:rPr>
          <w:rFonts w:asciiTheme="majorBidi" w:hAnsiTheme="majorBidi" w:cstheme="majorBidi"/>
          <w:color w:val="auto"/>
          <w:sz w:val="28"/>
          <w:szCs w:val="28"/>
          <w:lang w:val="uk-UA"/>
        </w:rPr>
      </w:pPr>
      <w:r w:rsidRPr="008143F3">
        <w:rPr>
          <w:rFonts w:asciiTheme="majorBidi" w:hAnsiTheme="majorBidi" w:cstheme="majorBidi"/>
          <w:color w:val="auto"/>
          <w:sz w:val="28"/>
          <w:szCs w:val="28"/>
          <w:lang w:val="uk-UA"/>
        </w:rPr>
        <w:t xml:space="preserve">Оцінювання проводиться за 100-бальною шкалою. Участь в роботі впродовж семестру – 100. </w:t>
      </w:r>
    </w:p>
    <w:p w:rsidR="00DA739F" w:rsidRPr="008143F3" w:rsidRDefault="00DA739F" w:rsidP="00DA739F">
      <w:pPr>
        <w:pStyle w:val="Default"/>
        <w:ind w:firstLine="709"/>
        <w:jc w:val="both"/>
        <w:rPr>
          <w:rFonts w:asciiTheme="majorBidi" w:hAnsiTheme="majorBidi" w:cstheme="majorBidi"/>
          <w:color w:val="auto"/>
          <w:sz w:val="28"/>
          <w:szCs w:val="28"/>
          <w:lang w:val="uk-UA"/>
        </w:rPr>
      </w:pPr>
      <w:r w:rsidRPr="008143F3">
        <w:rPr>
          <w:rFonts w:asciiTheme="majorBidi" w:hAnsiTheme="majorBidi" w:cstheme="majorBidi"/>
          <w:color w:val="auto"/>
          <w:sz w:val="28"/>
          <w:szCs w:val="28"/>
          <w:lang w:val="uk-UA"/>
        </w:rPr>
        <w:t xml:space="preserve">Форма підсумкового контролю – залік. </w:t>
      </w:r>
    </w:p>
    <w:p w:rsidR="00DA739F" w:rsidRPr="008143F3" w:rsidRDefault="00DA739F" w:rsidP="00DA739F">
      <w:pPr>
        <w:pStyle w:val="Default"/>
        <w:ind w:firstLine="709"/>
        <w:jc w:val="both"/>
        <w:rPr>
          <w:rFonts w:asciiTheme="majorBidi" w:hAnsiTheme="majorBidi" w:cstheme="majorBidi"/>
          <w:color w:val="auto"/>
          <w:sz w:val="28"/>
          <w:szCs w:val="28"/>
          <w:lang w:val="uk-UA"/>
        </w:rPr>
      </w:pPr>
      <w:r w:rsidRPr="008143F3">
        <w:rPr>
          <w:rFonts w:asciiTheme="majorBidi" w:hAnsiTheme="majorBidi" w:cstheme="majorBidi"/>
          <w:color w:val="auto"/>
          <w:sz w:val="28"/>
          <w:szCs w:val="28"/>
          <w:lang w:val="uk-UA"/>
        </w:rPr>
        <w:t xml:space="preserve">Бали нараховуються за наступним співвідношенням: </w:t>
      </w:r>
    </w:p>
    <w:p w:rsidR="00DA739F" w:rsidRPr="008143F3" w:rsidRDefault="00DA739F" w:rsidP="00DA739F">
      <w:pPr>
        <w:pStyle w:val="Default"/>
        <w:numPr>
          <w:ilvl w:val="0"/>
          <w:numId w:val="40"/>
        </w:numPr>
        <w:suppressAutoHyphens w:val="0"/>
        <w:autoSpaceDN w:val="0"/>
        <w:adjustRightInd w:val="0"/>
        <w:ind w:left="0" w:firstLine="709"/>
        <w:jc w:val="both"/>
        <w:rPr>
          <w:rFonts w:asciiTheme="majorBidi" w:hAnsiTheme="majorBidi" w:cstheme="majorBidi"/>
          <w:color w:val="auto"/>
          <w:sz w:val="28"/>
          <w:szCs w:val="28"/>
          <w:lang w:val="uk-UA"/>
        </w:rPr>
      </w:pPr>
      <w:r w:rsidRPr="008143F3">
        <w:rPr>
          <w:rFonts w:asciiTheme="majorBidi" w:hAnsiTheme="majorBidi" w:cstheme="majorBidi"/>
          <w:color w:val="auto"/>
          <w:sz w:val="28"/>
          <w:szCs w:val="28"/>
          <w:lang w:val="uk-UA"/>
        </w:rPr>
        <w:t xml:space="preserve"> семінарські завдання 30% семестрової оцінки; </w:t>
      </w:r>
    </w:p>
    <w:p w:rsidR="00DA739F" w:rsidRPr="008143F3" w:rsidRDefault="00DA739F" w:rsidP="00DA739F">
      <w:pPr>
        <w:pStyle w:val="Default"/>
        <w:numPr>
          <w:ilvl w:val="0"/>
          <w:numId w:val="40"/>
        </w:numPr>
        <w:suppressAutoHyphens w:val="0"/>
        <w:autoSpaceDN w:val="0"/>
        <w:adjustRightInd w:val="0"/>
        <w:ind w:left="0" w:firstLine="709"/>
        <w:jc w:val="both"/>
        <w:rPr>
          <w:rFonts w:asciiTheme="majorBidi" w:hAnsiTheme="majorBidi" w:cstheme="majorBidi"/>
          <w:color w:val="auto"/>
          <w:sz w:val="28"/>
          <w:szCs w:val="28"/>
          <w:lang w:val="uk-UA"/>
        </w:rPr>
      </w:pPr>
      <w:r w:rsidRPr="008143F3">
        <w:rPr>
          <w:rFonts w:asciiTheme="majorBidi" w:hAnsiTheme="majorBidi" w:cstheme="majorBidi"/>
          <w:color w:val="auto"/>
          <w:sz w:val="28"/>
          <w:szCs w:val="28"/>
          <w:lang w:val="uk-UA"/>
        </w:rPr>
        <w:t xml:space="preserve">індивідуальна робота 30 % семестрової оцінки; </w:t>
      </w:r>
    </w:p>
    <w:p w:rsidR="00DA739F" w:rsidRPr="008143F3" w:rsidRDefault="00DA739F" w:rsidP="00DA739F">
      <w:pPr>
        <w:pStyle w:val="Default"/>
        <w:numPr>
          <w:ilvl w:val="0"/>
          <w:numId w:val="40"/>
        </w:numPr>
        <w:suppressAutoHyphens w:val="0"/>
        <w:autoSpaceDN w:val="0"/>
        <w:adjustRightInd w:val="0"/>
        <w:ind w:left="0" w:firstLine="709"/>
        <w:jc w:val="both"/>
        <w:rPr>
          <w:rFonts w:asciiTheme="majorBidi" w:hAnsiTheme="majorBidi" w:cstheme="majorBidi"/>
          <w:color w:val="auto"/>
          <w:sz w:val="28"/>
          <w:szCs w:val="28"/>
          <w:lang w:val="uk-UA"/>
        </w:rPr>
      </w:pPr>
      <w:r w:rsidRPr="008143F3">
        <w:rPr>
          <w:rFonts w:asciiTheme="majorBidi" w:hAnsiTheme="majorBidi" w:cstheme="majorBidi"/>
          <w:color w:val="auto"/>
          <w:sz w:val="28"/>
          <w:szCs w:val="28"/>
          <w:lang w:val="uk-UA"/>
        </w:rPr>
        <w:t>модульний: тестовий (заліковий) – 40 % семестрової оцінки.</w:t>
      </w:r>
    </w:p>
    <w:p w:rsidR="00DA739F" w:rsidRPr="008143F3" w:rsidRDefault="00DA739F" w:rsidP="00DA739F">
      <w:pPr>
        <w:tabs>
          <w:tab w:val="left" w:pos="284"/>
          <w:tab w:val="left" w:pos="567"/>
        </w:tabs>
        <w:ind w:firstLine="709"/>
        <w:jc w:val="both"/>
        <w:rPr>
          <w:rFonts w:asciiTheme="majorBidi" w:hAnsiTheme="majorBidi" w:cstheme="majorBidi"/>
          <w:b/>
          <w:sz w:val="28"/>
          <w:szCs w:val="28"/>
          <w:lang w:val="uk-UA"/>
        </w:rPr>
      </w:pPr>
    </w:p>
    <w:p w:rsidR="00DA739F" w:rsidRPr="008143F3" w:rsidRDefault="00DA739F" w:rsidP="00DA739F">
      <w:pPr>
        <w:widowControl/>
        <w:autoSpaceDE/>
        <w:autoSpaceDN/>
        <w:adjustRightInd/>
        <w:spacing w:line="276" w:lineRule="auto"/>
        <w:jc w:val="center"/>
        <w:rPr>
          <w:rFonts w:asciiTheme="majorBidi" w:hAnsiTheme="majorBidi" w:cstheme="majorBidi"/>
          <w:b/>
          <w:sz w:val="32"/>
          <w:szCs w:val="28"/>
          <w:lang w:val="uk-UA"/>
        </w:rPr>
      </w:pPr>
      <w:r w:rsidRPr="008143F3">
        <w:rPr>
          <w:rFonts w:asciiTheme="majorBidi" w:hAnsiTheme="majorBidi" w:cstheme="majorBidi"/>
          <w:b/>
          <w:sz w:val="32"/>
          <w:szCs w:val="28"/>
          <w:lang w:val="uk-UA"/>
        </w:rPr>
        <w:t>Змістовний модуль 1. Формування академічної культури аспіранта</w:t>
      </w:r>
    </w:p>
    <w:p w:rsidR="00DA739F" w:rsidRPr="008143F3" w:rsidRDefault="00DA739F" w:rsidP="00DA739F">
      <w:pPr>
        <w:widowControl/>
        <w:autoSpaceDE/>
        <w:autoSpaceDN/>
        <w:adjustRightInd/>
        <w:spacing w:line="276" w:lineRule="auto"/>
        <w:jc w:val="center"/>
        <w:rPr>
          <w:rFonts w:asciiTheme="majorBidi" w:hAnsiTheme="majorBidi" w:cstheme="majorBidi"/>
          <w:b/>
          <w:sz w:val="28"/>
          <w:lang w:val="uk-UA" w:eastAsia="uk-UA"/>
        </w:rPr>
      </w:pPr>
    </w:p>
    <w:tbl>
      <w:tblPr>
        <w:tblStyle w:val="a8"/>
        <w:tblW w:w="0" w:type="auto"/>
        <w:tblLook w:val="04A0" w:firstRow="1" w:lastRow="0" w:firstColumn="1" w:lastColumn="0" w:noHBand="0" w:noVBand="1"/>
      </w:tblPr>
      <w:tblGrid>
        <w:gridCol w:w="3071"/>
        <w:gridCol w:w="1437"/>
        <w:gridCol w:w="1218"/>
        <w:gridCol w:w="1530"/>
        <w:gridCol w:w="1815"/>
      </w:tblGrid>
      <w:tr w:rsidR="008143F3" w:rsidRPr="008143F3" w:rsidTr="000B2E8A">
        <w:tc>
          <w:tcPr>
            <w:tcW w:w="3950"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Тема</w:t>
            </w:r>
          </w:p>
        </w:tc>
        <w:tc>
          <w:tcPr>
            <w:tcW w:w="1368"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Загальний обсяг годин</w:t>
            </w:r>
          </w:p>
        </w:tc>
        <w:tc>
          <w:tcPr>
            <w:tcW w:w="1349"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Лекції, години</w:t>
            </w:r>
          </w:p>
        </w:tc>
        <w:tc>
          <w:tcPr>
            <w:tcW w:w="1373"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Практичні, години</w:t>
            </w:r>
          </w:p>
        </w:tc>
        <w:tc>
          <w:tcPr>
            <w:tcW w:w="1586"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Самостійне опрацювання матеріалу</w:t>
            </w:r>
          </w:p>
        </w:tc>
      </w:tr>
      <w:tr w:rsidR="008143F3" w:rsidRPr="008143F3" w:rsidTr="000B2E8A">
        <w:tc>
          <w:tcPr>
            <w:tcW w:w="3950" w:type="dxa"/>
          </w:tcPr>
          <w:p w:rsidR="00DA739F" w:rsidRPr="008143F3" w:rsidRDefault="00DA739F" w:rsidP="000B2E8A">
            <w:pPr>
              <w:spacing w:line="276" w:lineRule="auto"/>
              <w:jc w:val="both"/>
              <w:rPr>
                <w:rFonts w:asciiTheme="majorBidi" w:hAnsiTheme="majorBidi" w:cstheme="majorBidi"/>
                <w:bCs/>
                <w:iCs/>
                <w:sz w:val="28"/>
                <w:szCs w:val="28"/>
                <w:lang w:val="uk-UA"/>
              </w:rPr>
            </w:pPr>
            <w:r w:rsidRPr="008143F3">
              <w:rPr>
                <w:rFonts w:asciiTheme="majorBidi" w:hAnsiTheme="majorBidi" w:cstheme="majorBidi"/>
                <w:b/>
                <w:bCs/>
                <w:sz w:val="28"/>
                <w:lang w:val="uk-UA"/>
              </w:rPr>
              <w:t>Тема 1</w:t>
            </w:r>
            <w:r w:rsidRPr="008143F3">
              <w:rPr>
                <w:rFonts w:asciiTheme="majorBidi" w:hAnsiTheme="majorBidi" w:cstheme="majorBidi"/>
                <w:sz w:val="28"/>
                <w:lang w:val="uk-UA"/>
              </w:rPr>
              <w:t xml:space="preserve">. </w:t>
            </w:r>
            <w:r w:rsidRPr="008143F3">
              <w:rPr>
                <w:rFonts w:asciiTheme="majorBidi" w:hAnsiTheme="majorBidi" w:cstheme="majorBidi"/>
                <w:bCs/>
                <w:iCs/>
                <w:sz w:val="28"/>
                <w:szCs w:val="28"/>
                <w:lang w:val="uk-UA"/>
              </w:rPr>
              <w:t>Засади вищої освіти. Основні поняття, підходи і завдання курсу</w:t>
            </w:r>
          </w:p>
        </w:tc>
        <w:tc>
          <w:tcPr>
            <w:tcW w:w="1368"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8</w:t>
            </w:r>
          </w:p>
        </w:tc>
        <w:tc>
          <w:tcPr>
            <w:tcW w:w="1349"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2</w:t>
            </w:r>
          </w:p>
        </w:tc>
        <w:tc>
          <w:tcPr>
            <w:tcW w:w="1373"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0</w:t>
            </w:r>
          </w:p>
        </w:tc>
        <w:tc>
          <w:tcPr>
            <w:tcW w:w="1586"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6</w:t>
            </w:r>
          </w:p>
        </w:tc>
      </w:tr>
      <w:tr w:rsidR="008143F3" w:rsidRPr="008143F3" w:rsidTr="000B2E8A">
        <w:tc>
          <w:tcPr>
            <w:tcW w:w="3950" w:type="dxa"/>
          </w:tcPr>
          <w:p w:rsidR="00DA739F" w:rsidRPr="008143F3" w:rsidRDefault="00DA739F" w:rsidP="000B2E8A">
            <w:pPr>
              <w:widowControl/>
              <w:autoSpaceDE/>
              <w:autoSpaceDN/>
              <w:adjustRightInd/>
              <w:spacing w:line="276" w:lineRule="auto"/>
              <w:jc w:val="both"/>
              <w:rPr>
                <w:rFonts w:asciiTheme="majorBidi" w:hAnsiTheme="majorBidi" w:cstheme="majorBidi"/>
                <w:sz w:val="28"/>
                <w:lang w:val="uk-UA" w:eastAsia="uk-UA"/>
              </w:rPr>
            </w:pPr>
            <w:r w:rsidRPr="008143F3">
              <w:rPr>
                <w:rFonts w:asciiTheme="majorBidi" w:hAnsiTheme="majorBidi" w:cstheme="majorBidi"/>
                <w:b/>
                <w:bCs/>
                <w:sz w:val="28"/>
                <w:lang w:val="uk-UA"/>
              </w:rPr>
              <w:t>Тема 2</w:t>
            </w:r>
            <w:r w:rsidRPr="008143F3">
              <w:rPr>
                <w:rFonts w:asciiTheme="majorBidi" w:hAnsiTheme="majorBidi" w:cstheme="majorBidi"/>
                <w:sz w:val="28"/>
                <w:lang w:val="uk-UA"/>
              </w:rPr>
              <w:t xml:space="preserve">. </w:t>
            </w:r>
            <w:r w:rsidRPr="008143F3">
              <w:rPr>
                <w:rFonts w:asciiTheme="majorBidi" w:hAnsiTheme="majorBidi" w:cstheme="majorBidi"/>
                <w:bCs/>
                <w:iCs/>
                <w:sz w:val="28"/>
                <w:lang w:val="uk-UA"/>
              </w:rPr>
              <w:t>Академічна культура в університеті: на прикладі американських вишів</w:t>
            </w:r>
          </w:p>
        </w:tc>
        <w:tc>
          <w:tcPr>
            <w:tcW w:w="1368"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8</w:t>
            </w:r>
          </w:p>
        </w:tc>
        <w:tc>
          <w:tcPr>
            <w:tcW w:w="1349"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2</w:t>
            </w:r>
          </w:p>
        </w:tc>
        <w:tc>
          <w:tcPr>
            <w:tcW w:w="1373"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0</w:t>
            </w:r>
          </w:p>
        </w:tc>
        <w:tc>
          <w:tcPr>
            <w:tcW w:w="1586"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6</w:t>
            </w:r>
          </w:p>
        </w:tc>
      </w:tr>
      <w:tr w:rsidR="008143F3" w:rsidRPr="008143F3" w:rsidTr="000B2E8A">
        <w:tc>
          <w:tcPr>
            <w:tcW w:w="3950" w:type="dxa"/>
          </w:tcPr>
          <w:p w:rsidR="00DA739F" w:rsidRPr="008143F3" w:rsidRDefault="00DA739F" w:rsidP="000B2E8A">
            <w:pPr>
              <w:widowControl/>
              <w:autoSpaceDE/>
              <w:autoSpaceDN/>
              <w:adjustRightInd/>
              <w:spacing w:line="276" w:lineRule="auto"/>
              <w:jc w:val="both"/>
              <w:rPr>
                <w:rFonts w:asciiTheme="majorBidi" w:hAnsiTheme="majorBidi" w:cstheme="majorBidi"/>
                <w:bCs/>
                <w:sz w:val="28"/>
                <w:lang w:val="uk-UA"/>
              </w:rPr>
            </w:pPr>
            <w:r w:rsidRPr="008143F3">
              <w:rPr>
                <w:rFonts w:asciiTheme="majorBidi" w:hAnsiTheme="majorBidi" w:cstheme="majorBidi"/>
                <w:b/>
                <w:bCs/>
                <w:sz w:val="28"/>
                <w:lang w:val="uk-UA"/>
              </w:rPr>
              <w:t xml:space="preserve">Тема 3. </w:t>
            </w:r>
            <w:r w:rsidRPr="008143F3">
              <w:rPr>
                <w:rFonts w:asciiTheme="majorBidi" w:hAnsiTheme="majorBidi" w:cstheme="majorBidi"/>
                <w:bCs/>
                <w:iCs/>
                <w:sz w:val="28"/>
                <w:lang w:val="uk-UA"/>
              </w:rPr>
              <w:t>Академічна доброчесність і її порушення. Кодекси честі</w:t>
            </w:r>
          </w:p>
        </w:tc>
        <w:tc>
          <w:tcPr>
            <w:tcW w:w="1368"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6</w:t>
            </w:r>
          </w:p>
        </w:tc>
        <w:tc>
          <w:tcPr>
            <w:tcW w:w="1349"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2</w:t>
            </w:r>
          </w:p>
        </w:tc>
        <w:tc>
          <w:tcPr>
            <w:tcW w:w="1373"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0</w:t>
            </w:r>
          </w:p>
        </w:tc>
        <w:tc>
          <w:tcPr>
            <w:tcW w:w="1586"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4</w:t>
            </w:r>
          </w:p>
        </w:tc>
      </w:tr>
      <w:tr w:rsidR="008143F3" w:rsidRPr="008143F3" w:rsidTr="000B2E8A">
        <w:tc>
          <w:tcPr>
            <w:tcW w:w="3950" w:type="dxa"/>
          </w:tcPr>
          <w:p w:rsidR="00DA739F" w:rsidRPr="008143F3" w:rsidRDefault="00DA739F" w:rsidP="000B2E8A">
            <w:pPr>
              <w:widowControl/>
              <w:autoSpaceDE/>
              <w:autoSpaceDN/>
              <w:adjustRightInd/>
              <w:spacing w:line="276" w:lineRule="auto"/>
              <w:jc w:val="both"/>
              <w:rPr>
                <w:rFonts w:asciiTheme="majorBidi" w:hAnsiTheme="majorBidi" w:cstheme="majorBidi"/>
                <w:sz w:val="28"/>
                <w:lang w:val="uk-UA" w:eastAsia="uk-UA"/>
              </w:rPr>
            </w:pPr>
            <w:r w:rsidRPr="008143F3">
              <w:rPr>
                <w:rFonts w:asciiTheme="majorBidi" w:hAnsiTheme="majorBidi" w:cstheme="majorBidi"/>
                <w:b/>
                <w:bCs/>
                <w:sz w:val="28"/>
                <w:lang w:val="uk-UA"/>
              </w:rPr>
              <w:t>Тема 4</w:t>
            </w:r>
            <w:r w:rsidRPr="008143F3">
              <w:rPr>
                <w:rFonts w:asciiTheme="majorBidi" w:hAnsiTheme="majorBidi" w:cstheme="majorBidi"/>
                <w:sz w:val="28"/>
                <w:lang w:val="uk-UA"/>
              </w:rPr>
              <w:t xml:space="preserve">. </w:t>
            </w:r>
            <w:r w:rsidRPr="008143F3">
              <w:rPr>
                <w:rFonts w:asciiTheme="majorBidi" w:hAnsiTheme="majorBidi" w:cstheme="majorBidi"/>
                <w:bCs/>
                <w:iCs/>
                <w:sz w:val="28"/>
                <w:lang w:val="uk-UA"/>
              </w:rPr>
              <w:t>Інтелектуальна власність і її порушення. Як формувати академічну культуру?</w:t>
            </w:r>
          </w:p>
        </w:tc>
        <w:tc>
          <w:tcPr>
            <w:tcW w:w="1368"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4</w:t>
            </w:r>
          </w:p>
        </w:tc>
        <w:tc>
          <w:tcPr>
            <w:tcW w:w="1349"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2</w:t>
            </w:r>
          </w:p>
        </w:tc>
        <w:tc>
          <w:tcPr>
            <w:tcW w:w="1373"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0</w:t>
            </w:r>
          </w:p>
        </w:tc>
        <w:tc>
          <w:tcPr>
            <w:tcW w:w="1586"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2</w:t>
            </w:r>
          </w:p>
        </w:tc>
      </w:tr>
      <w:tr w:rsidR="008143F3" w:rsidRPr="008143F3" w:rsidTr="000B2E8A">
        <w:tc>
          <w:tcPr>
            <w:tcW w:w="3950" w:type="dxa"/>
          </w:tcPr>
          <w:p w:rsidR="00DA739F" w:rsidRPr="008143F3" w:rsidRDefault="00DA739F" w:rsidP="000B2E8A">
            <w:pPr>
              <w:widowControl/>
              <w:autoSpaceDE/>
              <w:autoSpaceDN/>
              <w:adjustRightInd/>
              <w:spacing w:line="276" w:lineRule="auto"/>
              <w:jc w:val="both"/>
              <w:rPr>
                <w:rFonts w:asciiTheme="majorBidi" w:hAnsiTheme="majorBidi" w:cstheme="majorBidi"/>
                <w:sz w:val="28"/>
                <w:lang w:val="uk-UA" w:eastAsia="uk-UA"/>
              </w:rPr>
            </w:pPr>
            <w:r w:rsidRPr="008143F3">
              <w:rPr>
                <w:rFonts w:asciiTheme="majorBidi" w:hAnsiTheme="majorBidi" w:cstheme="majorBidi"/>
                <w:b/>
                <w:bCs/>
                <w:sz w:val="28"/>
                <w:lang w:val="uk-UA"/>
              </w:rPr>
              <w:t>Тема 5</w:t>
            </w:r>
            <w:r w:rsidRPr="008143F3">
              <w:rPr>
                <w:rFonts w:asciiTheme="majorBidi" w:hAnsiTheme="majorBidi" w:cstheme="majorBidi"/>
                <w:sz w:val="28"/>
                <w:lang w:val="uk-UA"/>
              </w:rPr>
              <w:t xml:space="preserve">. </w:t>
            </w:r>
            <w:r w:rsidRPr="008143F3">
              <w:rPr>
                <w:rFonts w:asciiTheme="majorBidi" w:hAnsiTheme="majorBidi" w:cstheme="majorBidi"/>
                <w:bCs/>
                <w:iCs/>
                <w:sz w:val="28"/>
                <w:lang w:val="uk-UA"/>
              </w:rPr>
              <w:t>Плагіат у масовій культурі</w:t>
            </w:r>
          </w:p>
        </w:tc>
        <w:tc>
          <w:tcPr>
            <w:tcW w:w="1368"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4</w:t>
            </w:r>
          </w:p>
        </w:tc>
        <w:tc>
          <w:tcPr>
            <w:tcW w:w="1349"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0</w:t>
            </w:r>
          </w:p>
        </w:tc>
        <w:tc>
          <w:tcPr>
            <w:tcW w:w="1373"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2</w:t>
            </w:r>
          </w:p>
        </w:tc>
        <w:tc>
          <w:tcPr>
            <w:tcW w:w="1586"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2</w:t>
            </w:r>
          </w:p>
        </w:tc>
      </w:tr>
      <w:tr w:rsidR="008143F3" w:rsidRPr="008143F3" w:rsidTr="000B2E8A">
        <w:tc>
          <w:tcPr>
            <w:tcW w:w="3950" w:type="dxa"/>
          </w:tcPr>
          <w:p w:rsidR="00DA739F" w:rsidRPr="008143F3" w:rsidRDefault="00DA739F" w:rsidP="000B2E8A">
            <w:pPr>
              <w:widowControl/>
              <w:autoSpaceDE/>
              <w:autoSpaceDN/>
              <w:adjustRightInd/>
              <w:spacing w:line="276" w:lineRule="auto"/>
              <w:jc w:val="both"/>
              <w:rPr>
                <w:rFonts w:asciiTheme="majorBidi" w:hAnsiTheme="majorBidi" w:cstheme="majorBidi"/>
                <w:b/>
                <w:bCs/>
                <w:sz w:val="28"/>
                <w:lang w:val="uk-UA"/>
              </w:rPr>
            </w:pPr>
            <w:r w:rsidRPr="008143F3">
              <w:rPr>
                <w:rFonts w:asciiTheme="majorBidi" w:hAnsiTheme="majorBidi" w:cstheme="majorBidi"/>
                <w:b/>
                <w:bCs/>
                <w:iCs/>
                <w:sz w:val="28"/>
                <w:lang w:val="uk-UA"/>
              </w:rPr>
              <w:t>Усього із залікового кредиту</w:t>
            </w:r>
          </w:p>
        </w:tc>
        <w:tc>
          <w:tcPr>
            <w:tcW w:w="1368" w:type="dxa"/>
          </w:tcPr>
          <w:p w:rsidR="00DA739F" w:rsidRPr="008143F3" w:rsidRDefault="00DA739F" w:rsidP="000B2E8A">
            <w:pPr>
              <w:widowControl/>
              <w:autoSpaceDE/>
              <w:autoSpaceDN/>
              <w:adjustRightInd/>
              <w:spacing w:line="276" w:lineRule="auto"/>
              <w:jc w:val="center"/>
              <w:rPr>
                <w:rFonts w:asciiTheme="majorBidi" w:hAnsiTheme="majorBidi" w:cstheme="majorBidi"/>
                <w:b/>
                <w:sz w:val="28"/>
                <w:lang w:val="uk-UA" w:eastAsia="uk-UA"/>
              </w:rPr>
            </w:pPr>
            <w:r w:rsidRPr="008143F3">
              <w:rPr>
                <w:rFonts w:asciiTheme="majorBidi" w:hAnsiTheme="majorBidi" w:cstheme="majorBidi"/>
                <w:b/>
                <w:sz w:val="28"/>
                <w:lang w:val="uk-UA" w:eastAsia="uk-UA"/>
              </w:rPr>
              <w:t>30</w:t>
            </w:r>
          </w:p>
        </w:tc>
        <w:tc>
          <w:tcPr>
            <w:tcW w:w="1349" w:type="dxa"/>
          </w:tcPr>
          <w:p w:rsidR="00DA739F" w:rsidRPr="008143F3" w:rsidRDefault="00DA739F" w:rsidP="000B2E8A">
            <w:pPr>
              <w:widowControl/>
              <w:autoSpaceDE/>
              <w:autoSpaceDN/>
              <w:adjustRightInd/>
              <w:spacing w:line="276" w:lineRule="auto"/>
              <w:jc w:val="center"/>
              <w:rPr>
                <w:rFonts w:asciiTheme="majorBidi" w:hAnsiTheme="majorBidi" w:cstheme="majorBidi"/>
                <w:b/>
                <w:sz w:val="28"/>
                <w:lang w:val="uk-UA" w:eastAsia="uk-UA"/>
              </w:rPr>
            </w:pPr>
            <w:r w:rsidRPr="008143F3">
              <w:rPr>
                <w:rFonts w:asciiTheme="majorBidi" w:hAnsiTheme="majorBidi" w:cstheme="majorBidi"/>
                <w:b/>
                <w:sz w:val="28"/>
                <w:lang w:val="uk-UA" w:eastAsia="uk-UA"/>
              </w:rPr>
              <w:t>8</w:t>
            </w:r>
          </w:p>
        </w:tc>
        <w:tc>
          <w:tcPr>
            <w:tcW w:w="1373" w:type="dxa"/>
          </w:tcPr>
          <w:p w:rsidR="00DA739F" w:rsidRPr="008143F3" w:rsidRDefault="00DA739F" w:rsidP="000B2E8A">
            <w:pPr>
              <w:widowControl/>
              <w:autoSpaceDE/>
              <w:autoSpaceDN/>
              <w:adjustRightInd/>
              <w:spacing w:line="276" w:lineRule="auto"/>
              <w:jc w:val="center"/>
              <w:rPr>
                <w:rFonts w:asciiTheme="majorBidi" w:hAnsiTheme="majorBidi" w:cstheme="majorBidi"/>
                <w:b/>
                <w:sz w:val="28"/>
                <w:lang w:val="uk-UA" w:eastAsia="uk-UA"/>
              </w:rPr>
            </w:pPr>
            <w:r w:rsidRPr="008143F3">
              <w:rPr>
                <w:rFonts w:asciiTheme="majorBidi" w:hAnsiTheme="majorBidi" w:cstheme="majorBidi"/>
                <w:b/>
                <w:sz w:val="28"/>
                <w:lang w:val="uk-UA" w:eastAsia="uk-UA"/>
              </w:rPr>
              <w:t>2</w:t>
            </w:r>
          </w:p>
        </w:tc>
        <w:tc>
          <w:tcPr>
            <w:tcW w:w="1586" w:type="dxa"/>
          </w:tcPr>
          <w:p w:rsidR="00DA739F" w:rsidRPr="008143F3" w:rsidRDefault="00DA739F" w:rsidP="000B2E8A">
            <w:pPr>
              <w:widowControl/>
              <w:autoSpaceDE/>
              <w:autoSpaceDN/>
              <w:adjustRightInd/>
              <w:spacing w:line="276" w:lineRule="auto"/>
              <w:jc w:val="center"/>
              <w:rPr>
                <w:rFonts w:asciiTheme="majorBidi" w:hAnsiTheme="majorBidi" w:cstheme="majorBidi"/>
                <w:b/>
                <w:sz w:val="28"/>
                <w:lang w:val="uk-UA" w:eastAsia="uk-UA"/>
              </w:rPr>
            </w:pPr>
            <w:r w:rsidRPr="008143F3">
              <w:rPr>
                <w:rFonts w:asciiTheme="majorBidi" w:hAnsiTheme="majorBidi" w:cstheme="majorBidi"/>
                <w:b/>
                <w:sz w:val="28"/>
                <w:lang w:val="uk-UA" w:eastAsia="uk-UA"/>
              </w:rPr>
              <w:t>20</w:t>
            </w:r>
          </w:p>
        </w:tc>
      </w:tr>
    </w:tbl>
    <w:p w:rsidR="00DA739F" w:rsidRPr="008143F3" w:rsidRDefault="00DA739F" w:rsidP="00DA739F">
      <w:pPr>
        <w:spacing w:line="276" w:lineRule="auto"/>
        <w:jc w:val="both"/>
        <w:rPr>
          <w:rFonts w:asciiTheme="majorBidi" w:hAnsiTheme="majorBidi" w:cstheme="majorBidi"/>
          <w:sz w:val="28"/>
          <w:lang w:val="uk-UA"/>
        </w:rPr>
      </w:pPr>
    </w:p>
    <w:p w:rsidR="00DA739F" w:rsidRPr="008143F3" w:rsidRDefault="00DA739F" w:rsidP="00DA739F">
      <w:pPr>
        <w:spacing w:line="276" w:lineRule="auto"/>
        <w:jc w:val="both"/>
        <w:rPr>
          <w:rFonts w:asciiTheme="majorBidi" w:hAnsiTheme="majorBidi" w:cstheme="majorBidi"/>
          <w:sz w:val="28"/>
          <w:lang w:val="uk-UA"/>
        </w:rPr>
      </w:pPr>
    </w:p>
    <w:p w:rsidR="00DA739F" w:rsidRPr="008143F3" w:rsidRDefault="00DA739F" w:rsidP="00DA739F">
      <w:pPr>
        <w:spacing w:line="276" w:lineRule="auto"/>
        <w:ind w:right="20"/>
        <w:jc w:val="center"/>
        <w:rPr>
          <w:rFonts w:asciiTheme="majorBidi" w:hAnsiTheme="majorBidi" w:cstheme="majorBidi"/>
          <w:b/>
          <w:bCs/>
          <w:sz w:val="32"/>
          <w:szCs w:val="28"/>
          <w:lang w:val="uk-UA"/>
        </w:rPr>
      </w:pPr>
      <w:r w:rsidRPr="008143F3">
        <w:rPr>
          <w:rFonts w:asciiTheme="majorBidi" w:hAnsiTheme="majorBidi" w:cstheme="majorBidi"/>
          <w:b/>
          <w:sz w:val="32"/>
          <w:szCs w:val="28"/>
          <w:lang w:val="uk-UA"/>
        </w:rPr>
        <w:lastRenderedPageBreak/>
        <w:t xml:space="preserve">Змістовний модуль 2. </w:t>
      </w:r>
      <w:r w:rsidRPr="008143F3">
        <w:rPr>
          <w:rFonts w:asciiTheme="majorBidi" w:hAnsiTheme="majorBidi" w:cstheme="majorBidi"/>
          <w:b/>
          <w:bCs/>
          <w:sz w:val="32"/>
          <w:szCs w:val="28"/>
          <w:lang w:val="uk-UA"/>
        </w:rPr>
        <w:t>Усне й писемне мовлення.</w:t>
      </w:r>
    </w:p>
    <w:p w:rsidR="00DA739F" w:rsidRPr="008143F3" w:rsidRDefault="00DA739F" w:rsidP="00DA739F">
      <w:pPr>
        <w:spacing w:line="276" w:lineRule="auto"/>
        <w:ind w:right="20"/>
        <w:jc w:val="center"/>
        <w:rPr>
          <w:rFonts w:asciiTheme="majorBidi" w:hAnsiTheme="majorBidi" w:cstheme="majorBidi"/>
          <w:b/>
          <w:sz w:val="32"/>
          <w:szCs w:val="28"/>
          <w:lang w:val="uk-UA"/>
        </w:rPr>
      </w:pPr>
    </w:p>
    <w:tbl>
      <w:tblPr>
        <w:tblStyle w:val="a8"/>
        <w:tblW w:w="0" w:type="auto"/>
        <w:tblLook w:val="04A0" w:firstRow="1" w:lastRow="0" w:firstColumn="1" w:lastColumn="0" w:noHBand="0" w:noVBand="1"/>
      </w:tblPr>
      <w:tblGrid>
        <w:gridCol w:w="3056"/>
        <w:gridCol w:w="1437"/>
        <w:gridCol w:w="1233"/>
        <w:gridCol w:w="1530"/>
        <w:gridCol w:w="1815"/>
      </w:tblGrid>
      <w:tr w:rsidR="008143F3" w:rsidRPr="008143F3" w:rsidTr="000B2E8A">
        <w:tc>
          <w:tcPr>
            <w:tcW w:w="3950"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Тема</w:t>
            </w:r>
          </w:p>
        </w:tc>
        <w:tc>
          <w:tcPr>
            <w:tcW w:w="1368"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Загальний обсяг годин</w:t>
            </w:r>
          </w:p>
        </w:tc>
        <w:tc>
          <w:tcPr>
            <w:tcW w:w="1349"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Лекції, години</w:t>
            </w:r>
          </w:p>
        </w:tc>
        <w:tc>
          <w:tcPr>
            <w:tcW w:w="1373"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Практичні, години</w:t>
            </w:r>
          </w:p>
        </w:tc>
        <w:tc>
          <w:tcPr>
            <w:tcW w:w="1586"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Самостійне опрацювання матеріалу</w:t>
            </w:r>
          </w:p>
        </w:tc>
      </w:tr>
      <w:tr w:rsidR="008143F3" w:rsidRPr="008143F3" w:rsidTr="000B2E8A">
        <w:tc>
          <w:tcPr>
            <w:tcW w:w="3950" w:type="dxa"/>
          </w:tcPr>
          <w:p w:rsidR="00DA739F" w:rsidRPr="008143F3" w:rsidRDefault="00DA739F" w:rsidP="000B2E8A">
            <w:pPr>
              <w:spacing w:line="276" w:lineRule="auto"/>
              <w:jc w:val="both"/>
              <w:rPr>
                <w:rFonts w:asciiTheme="majorBidi" w:hAnsiTheme="majorBidi" w:cstheme="majorBidi"/>
                <w:bCs/>
                <w:iCs/>
                <w:sz w:val="28"/>
                <w:szCs w:val="28"/>
                <w:lang w:val="uk-UA"/>
              </w:rPr>
            </w:pPr>
            <w:r w:rsidRPr="008143F3">
              <w:rPr>
                <w:rFonts w:asciiTheme="majorBidi" w:hAnsiTheme="majorBidi" w:cstheme="majorBidi"/>
                <w:b/>
                <w:bCs/>
                <w:sz w:val="28"/>
                <w:lang w:val="uk-UA"/>
              </w:rPr>
              <w:t>Тема 6</w:t>
            </w:r>
            <w:r w:rsidRPr="008143F3">
              <w:rPr>
                <w:rFonts w:asciiTheme="majorBidi" w:hAnsiTheme="majorBidi" w:cstheme="majorBidi"/>
                <w:sz w:val="28"/>
                <w:lang w:val="uk-UA"/>
              </w:rPr>
              <w:t xml:space="preserve">. </w:t>
            </w:r>
            <w:r w:rsidRPr="008143F3">
              <w:rPr>
                <w:rFonts w:asciiTheme="majorBidi" w:hAnsiTheme="majorBidi" w:cstheme="majorBidi"/>
                <w:bCs/>
                <w:iCs/>
                <w:sz w:val="28"/>
                <w:lang w:val="uk-UA"/>
              </w:rPr>
              <w:t>Наукове мовлення.</w:t>
            </w:r>
            <w:r w:rsidRPr="008143F3">
              <w:rPr>
                <w:rFonts w:asciiTheme="majorBidi" w:hAnsiTheme="majorBidi" w:cstheme="majorBidi"/>
                <w:bCs/>
                <w:sz w:val="28"/>
                <w:lang w:val="uk-UA"/>
              </w:rPr>
              <w:t xml:space="preserve"> </w:t>
            </w:r>
            <w:r w:rsidRPr="008143F3">
              <w:rPr>
                <w:rFonts w:asciiTheme="majorBidi" w:hAnsiTheme="majorBidi" w:cstheme="majorBidi"/>
                <w:bCs/>
                <w:iCs/>
                <w:sz w:val="28"/>
                <w:lang w:val="uk-UA"/>
              </w:rPr>
              <w:t>Культура спілкування.</w:t>
            </w:r>
            <w:r w:rsidRPr="008143F3">
              <w:rPr>
                <w:rFonts w:asciiTheme="majorBidi" w:hAnsiTheme="majorBidi" w:cstheme="majorBidi"/>
                <w:bCs/>
                <w:sz w:val="28"/>
                <w:lang w:val="uk-UA"/>
              </w:rPr>
              <w:t xml:space="preserve"> </w:t>
            </w:r>
            <w:r w:rsidRPr="008143F3">
              <w:rPr>
                <w:rFonts w:asciiTheme="majorBidi" w:hAnsiTheme="majorBidi" w:cstheme="majorBidi"/>
                <w:bCs/>
                <w:iCs/>
                <w:sz w:val="28"/>
                <w:lang w:val="uk-UA"/>
              </w:rPr>
              <w:t>Текст</w:t>
            </w:r>
          </w:p>
        </w:tc>
        <w:tc>
          <w:tcPr>
            <w:tcW w:w="1368"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10</w:t>
            </w:r>
          </w:p>
        </w:tc>
        <w:tc>
          <w:tcPr>
            <w:tcW w:w="1349"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4</w:t>
            </w:r>
          </w:p>
        </w:tc>
        <w:tc>
          <w:tcPr>
            <w:tcW w:w="1373"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0</w:t>
            </w:r>
          </w:p>
        </w:tc>
        <w:tc>
          <w:tcPr>
            <w:tcW w:w="1586"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6</w:t>
            </w:r>
          </w:p>
        </w:tc>
      </w:tr>
      <w:tr w:rsidR="008143F3" w:rsidRPr="008143F3" w:rsidTr="000B2E8A">
        <w:tc>
          <w:tcPr>
            <w:tcW w:w="3950" w:type="dxa"/>
          </w:tcPr>
          <w:p w:rsidR="00DA739F" w:rsidRPr="008143F3" w:rsidRDefault="00DA739F" w:rsidP="000B2E8A">
            <w:pPr>
              <w:widowControl/>
              <w:autoSpaceDE/>
              <w:autoSpaceDN/>
              <w:adjustRightInd/>
              <w:spacing w:line="276" w:lineRule="auto"/>
              <w:jc w:val="both"/>
              <w:rPr>
                <w:rFonts w:asciiTheme="majorBidi" w:hAnsiTheme="majorBidi" w:cstheme="majorBidi"/>
                <w:sz w:val="28"/>
                <w:lang w:val="uk-UA" w:eastAsia="uk-UA"/>
              </w:rPr>
            </w:pPr>
            <w:r w:rsidRPr="008143F3">
              <w:rPr>
                <w:rFonts w:asciiTheme="majorBidi" w:hAnsiTheme="majorBidi" w:cstheme="majorBidi"/>
                <w:b/>
                <w:bCs/>
                <w:sz w:val="28"/>
                <w:lang w:val="uk-UA"/>
              </w:rPr>
              <w:t>Тема 7</w:t>
            </w:r>
            <w:r w:rsidRPr="008143F3">
              <w:rPr>
                <w:rFonts w:asciiTheme="majorBidi" w:hAnsiTheme="majorBidi" w:cstheme="majorBidi"/>
                <w:sz w:val="28"/>
                <w:lang w:val="uk-UA"/>
              </w:rPr>
              <w:t xml:space="preserve">. </w:t>
            </w:r>
            <w:r w:rsidRPr="008143F3">
              <w:rPr>
                <w:rFonts w:asciiTheme="majorBidi" w:hAnsiTheme="majorBidi" w:cstheme="majorBidi"/>
                <w:bCs/>
                <w:iCs/>
                <w:sz w:val="28"/>
                <w:lang w:val="uk-UA"/>
              </w:rPr>
              <w:t>Науковий стиль української мови:</w:t>
            </w:r>
            <w:r w:rsidRPr="008143F3">
              <w:rPr>
                <w:rFonts w:asciiTheme="majorBidi" w:hAnsiTheme="majorBidi" w:cstheme="majorBidi"/>
                <w:bCs/>
                <w:sz w:val="28"/>
                <w:lang w:val="uk-UA"/>
              </w:rPr>
              <w:t xml:space="preserve"> </w:t>
            </w:r>
            <w:r w:rsidRPr="008143F3">
              <w:rPr>
                <w:rFonts w:asciiTheme="majorBidi" w:hAnsiTheme="majorBidi" w:cstheme="majorBidi"/>
                <w:bCs/>
                <w:iCs/>
                <w:sz w:val="28"/>
                <w:lang w:val="uk-UA"/>
              </w:rPr>
              <w:t>писемне мовлення</w:t>
            </w:r>
          </w:p>
        </w:tc>
        <w:tc>
          <w:tcPr>
            <w:tcW w:w="1368"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8</w:t>
            </w:r>
          </w:p>
        </w:tc>
        <w:tc>
          <w:tcPr>
            <w:tcW w:w="1349"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2</w:t>
            </w:r>
          </w:p>
        </w:tc>
        <w:tc>
          <w:tcPr>
            <w:tcW w:w="1373"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0</w:t>
            </w:r>
          </w:p>
        </w:tc>
        <w:tc>
          <w:tcPr>
            <w:tcW w:w="1586"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6</w:t>
            </w:r>
          </w:p>
        </w:tc>
      </w:tr>
      <w:tr w:rsidR="008143F3" w:rsidRPr="008143F3" w:rsidTr="000B2E8A">
        <w:tc>
          <w:tcPr>
            <w:tcW w:w="3950" w:type="dxa"/>
          </w:tcPr>
          <w:p w:rsidR="00DA739F" w:rsidRPr="008143F3" w:rsidRDefault="00DA739F" w:rsidP="000B2E8A">
            <w:pPr>
              <w:widowControl/>
              <w:autoSpaceDE/>
              <w:autoSpaceDN/>
              <w:adjustRightInd/>
              <w:spacing w:line="276" w:lineRule="auto"/>
              <w:jc w:val="both"/>
              <w:rPr>
                <w:rFonts w:asciiTheme="majorBidi" w:hAnsiTheme="majorBidi" w:cstheme="majorBidi"/>
                <w:bCs/>
                <w:sz w:val="28"/>
                <w:lang w:val="uk-UA"/>
              </w:rPr>
            </w:pPr>
            <w:r w:rsidRPr="008143F3">
              <w:rPr>
                <w:rFonts w:asciiTheme="majorBidi" w:hAnsiTheme="majorBidi" w:cstheme="majorBidi"/>
                <w:b/>
                <w:bCs/>
                <w:sz w:val="28"/>
                <w:lang w:val="uk-UA"/>
              </w:rPr>
              <w:t xml:space="preserve">Тема 8. </w:t>
            </w:r>
            <w:r w:rsidRPr="008143F3">
              <w:rPr>
                <w:rFonts w:asciiTheme="majorBidi" w:hAnsiTheme="majorBidi" w:cstheme="majorBidi"/>
                <w:bCs/>
                <w:iCs/>
                <w:sz w:val="28"/>
                <w:lang w:val="uk-UA"/>
              </w:rPr>
              <w:t>Науковий стиль української мови: усне мовлення</w:t>
            </w:r>
          </w:p>
        </w:tc>
        <w:tc>
          <w:tcPr>
            <w:tcW w:w="1368"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6</w:t>
            </w:r>
          </w:p>
        </w:tc>
        <w:tc>
          <w:tcPr>
            <w:tcW w:w="1349"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2</w:t>
            </w:r>
          </w:p>
        </w:tc>
        <w:tc>
          <w:tcPr>
            <w:tcW w:w="1373"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0</w:t>
            </w:r>
          </w:p>
        </w:tc>
        <w:tc>
          <w:tcPr>
            <w:tcW w:w="1586"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4</w:t>
            </w:r>
          </w:p>
        </w:tc>
      </w:tr>
      <w:tr w:rsidR="008143F3" w:rsidRPr="008143F3" w:rsidTr="000B2E8A">
        <w:tc>
          <w:tcPr>
            <w:tcW w:w="3950" w:type="dxa"/>
          </w:tcPr>
          <w:p w:rsidR="00DA739F" w:rsidRPr="008143F3" w:rsidRDefault="00DA739F" w:rsidP="000B2E8A">
            <w:pPr>
              <w:widowControl/>
              <w:autoSpaceDE/>
              <w:autoSpaceDN/>
              <w:adjustRightInd/>
              <w:spacing w:line="276" w:lineRule="auto"/>
              <w:jc w:val="both"/>
              <w:rPr>
                <w:rFonts w:asciiTheme="majorBidi" w:hAnsiTheme="majorBidi" w:cstheme="majorBidi"/>
                <w:sz w:val="28"/>
                <w:lang w:val="uk-UA" w:eastAsia="uk-UA"/>
              </w:rPr>
            </w:pPr>
            <w:r w:rsidRPr="008143F3">
              <w:rPr>
                <w:rFonts w:asciiTheme="majorBidi" w:hAnsiTheme="majorBidi" w:cstheme="majorBidi"/>
                <w:b/>
                <w:bCs/>
                <w:sz w:val="28"/>
                <w:lang w:val="uk-UA"/>
              </w:rPr>
              <w:t>Тема 9</w:t>
            </w:r>
            <w:r w:rsidRPr="008143F3">
              <w:rPr>
                <w:rFonts w:asciiTheme="majorBidi" w:hAnsiTheme="majorBidi" w:cstheme="majorBidi"/>
                <w:sz w:val="28"/>
                <w:lang w:val="uk-UA"/>
              </w:rPr>
              <w:t xml:space="preserve">. </w:t>
            </w:r>
            <w:r w:rsidRPr="008143F3">
              <w:rPr>
                <w:rFonts w:asciiTheme="majorBidi" w:hAnsiTheme="majorBidi" w:cstheme="majorBidi"/>
                <w:bCs/>
                <w:iCs/>
                <w:sz w:val="28"/>
                <w:lang w:val="uk-UA"/>
              </w:rPr>
              <w:t>Мова ділових паперів:</w:t>
            </w:r>
            <w:r w:rsidRPr="008143F3">
              <w:rPr>
                <w:rFonts w:asciiTheme="majorBidi" w:hAnsiTheme="majorBidi" w:cstheme="majorBidi"/>
                <w:bCs/>
                <w:sz w:val="28"/>
                <w:lang w:val="uk-UA"/>
              </w:rPr>
              <w:t xml:space="preserve"> </w:t>
            </w:r>
            <w:r w:rsidRPr="008143F3">
              <w:rPr>
                <w:rFonts w:asciiTheme="majorBidi" w:hAnsiTheme="majorBidi" w:cstheme="majorBidi"/>
                <w:bCs/>
                <w:iCs/>
                <w:sz w:val="28"/>
                <w:lang w:val="uk-UA"/>
              </w:rPr>
              <w:t>мистецтво презентації</w:t>
            </w:r>
          </w:p>
        </w:tc>
        <w:tc>
          <w:tcPr>
            <w:tcW w:w="1368"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6</w:t>
            </w:r>
          </w:p>
        </w:tc>
        <w:tc>
          <w:tcPr>
            <w:tcW w:w="1349"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2</w:t>
            </w:r>
          </w:p>
        </w:tc>
        <w:tc>
          <w:tcPr>
            <w:tcW w:w="1373"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0</w:t>
            </w:r>
          </w:p>
        </w:tc>
        <w:tc>
          <w:tcPr>
            <w:tcW w:w="1586"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4</w:t>
            </w:r>
          </w:p>
        </w:tc>
      </w:tr>
      <w:tr w:rsidR="008143F3" w:rsidRPr="008143F3" w:rsidTr="000B2E8A">
        <w:tc>
          <w:tcPr>
            <w:tcW w:w="3950" w:type="dxa"/>
          </w:tcPr>
          <w:p w:rsidR="00DA739F" w:rsidRPr="008143F3" w:rsidRDefault="00DA739F" w:rsidP="000B2E8A">
            <w:pPr>
              <w:widowControl/>
              <w:autoSpaceDE/>
              <w:autoSpaceDN/>
              <w:adjustRightInd/>
              <w:spacing w:line="276" w:lineRule="auto"/>
              <w:jc w:val="both"/>
              <w:rPr>
                <w:rFonts w:asciiTheme="majorBidi" w:hAnsiTheme="majorBidi" w:cstheme="majorBidi"/>
                <w:b/>
                <w:bCs/>
                <w:sz w:val="28"/>
                <w:lang w:val="uk-UA"/>
              </w:rPr>
            </w:pPr>
            <w:r w:rsidRPr="008143F3">
              <w:rPr>
                <w:rFonts w:asciiTheme="majorBidi" w:hAnsiTheme="majorBidi" w:cstheme="majorBidi"/>
                <w:b/>
                <w:bCs/>
                <w:iCs/>
                <w:sz w:val="28"/>
                <w:lang w:val="uk-UA"/>
              </w:rPr>
              <w:t>Усього із залікового кредиту</w:t>
            </w:r>
          </w:p>
        </w:tc>
        <w:tc>
          <w:tcPr>
            <w:tcW w:w="1368" w:type="dxa"/>
          </w:tcPr>
          <w:p w:rsidR="00DA739F" w:rsidRPr="008143F3" w:rsidRDefault="00DA739F" w:rsidP="000B2E8A">
            <w:pPr>
              <w:widowControl/>
              <w:autoSpaceDE/>
              <w:autoSpaceDN/>
              <w:adjustRightInd/>
              <w:spacing w:line="276" w:lineRule="auto"/>
              <w:jc w:val="center"/>
              <w:rPr>
                <w:rFonts w:asciiTheme="majorBidi" w:hAnsiTheme="majorBidi" w:cstheme="majorBidi"/>
                <w:b/>
                <w:sz w:val="28"/>
                <w:lang w:val="uk-UA" w:eastAsia="uk-UA"/>
              </w:rPr>
            </w:pPr>
            <w:r w:rsidRPr="008143F3">
              <w:rPr>
                <w:rFonts w:asciiTheme="majorBidi" w:hAnsiTheme="majorBidi" w:cstheme="majorBidi"/>
                <w:b/>
                <w:sz w:val="28"/>
                <w:lang w:val="uk-UA" w:eastAsia="uk-UA"/>
              </w:rPr>
              <w:t>30</w:t>
            </w:r>
          </w:p>
        </w:tc>
        <w:tc>
          <w:tcPr>
            <w:tcW w:w="1349" w:type="dxa"/>
          </w:tcPr>
          <w:p w:rsidR="00DA739F" w:rsidRPr="008143F3" w:rsidRDefault="00DA739F" w:rsidP="000B2E8A">
            <w:pPr>
              <w:widowControl/>
              <w:autoSpaceDE/>
              <w:autoSpaceDN/>
              <w:adjustRightInd/>
              <w:spacing w:line="276" w:lineRule="auto"/>
              <w:jc w:val="center"/>
              <w:rPr>
                <w:rFonts w:asciiTheme="majorBidi" w:hAnsiTheme="majorBidi" w:cstheme="majorBidi"/>
                <w:b/>
                <w:sz w:val="28"/>
                <w:lang w:val="uk-UA" w:eastAsia="uk-UA"/>
              </w:rPr>
            </w:pPr>
            <w:r w:rsidRPr="008143F3">
              <w:rPr>
                <w:rFonts w:asciiTheme="majorBidi" w:hAnsiTheme="majorBidi" w:cstheme="majorBidi"/>
                <w:b/>
                <w:sz w:val="28"/>
                <w:lang w:val="uk-UA" w:eastAsia="uk-UA"/>
              </w:rPr>
              <w:t>10</w:t>
            </w:r>
          </w:p>
        </w:tc>
        <w:tc>
          <w:tcPr>
            <w:tcW w:w="1373" w:type="dxa"/>
          </w:tcPr>
          <w:p w:rsidR="00DA739F" w:rsidRPr="008143F3" w:rsidRDefault="00DA739F" w:rsidP="000B2E8A">
            <w:pPr>
              <w:widowControl/>
              <w:autoSpaceDE/>
              <w:autoSpaceDN/>
              <w:adjustRightInd/>
              <w:spacing w:line="276" w:lineRule="auto"/>
              <w:jc w:val="center"/>
              <w:rPr>
                <w:rFonts w:asciiTheme="majorBidi" w:hAnsiTheme="majorBidi" w:cstheme="majorBidi"/>
                <w:b/>
                <w:sz w:val="28"/>
                <w:lang w:val="uk-UA" w:eastAsia="uk-UA"/>
              </w:rPr>
            </w:pPr>
            <w:r w:rsidRPr="008143F3">
              <w:rPr>
                <w:rFonts w:asciiTheme="majorBidi" w:hAnsiTheme="majorBidi" w:cstheme="majorBidi"/>
                <w:b/>
                <w:sz w:val="28"/>
                <w:lang w:val="uk-UA" w:eastAsia="uk-UA"/>
              </w:rPr>
              <w:t>0</w:t>
            </w:r>
          </w:p>
        </w:tc>
        <w:tc>
          <w:tcPr>
            <w:tcW w:w="1586" w:type="dxa"/>
          </w:tcPr>
          <w:p w:rsidR="00DA739F" w:rsidRPr="008143F3" w:rsidRDefault="00DA739F" w:rsidP="000B2E8A">
            <w:pPr>
              <w:widowControl/>
              <w:autoSpaceDE/>
              <w:autoSpaceDN/>
              <w:adjustRightInd/>
              <w:spacing w:line="276" w:lineRule="auto"/>
              <w:jc w:val="center"/>
              <w:rPr>
                <w:rFonts w:asciiTheme="majorBidi" w:hAnsiTheme="majorBidi" w:cstheme="majorBidi"/>
                <w:b/>
                <w:sz w:val="28"/>
                <w:lang w:val="uk-UA" w:eastAsia="uk-UA"/>
              </w:rPr>
            </w:pPr>
            <w:r w:rsidRPr="008143F3">
              <w:rPr>
                <w:rFonts w:asciiTheme="majorBidi" w:hAnsiTheme="majorBidi" w:cstheme="majorBidi"/>
                <w:b/>
                <w:sz w:val="28"/>
                <w:lang w:val="uk-UA" w:eastAsia="uk-UA"/>
              </w:rPr>
              <w:t>20</w:t>
            </w:r>
          </w:p>
        </w:tc>
      </w:tr>
    </w:tbl>
    <w:p w:rsidR="00DA739F" w:rsidRPr="008143F3" w:rsidRDefault="00DA739F" w:rsidP="00EE072A">
      <w:pPr>
        <w:spacing w:line="276" w:lineRule="auto"/>
        <w:ind w:right="20"/>
        <w:rPr>
          <w:rFonts w:asciiTheme="majorBidi" w:hAnsiTheme="majorBidi" w:cstheme="majorBidi"/>
          <w:b/>
          <w:sz w:val="32"/>
          <w:szCs w:val="28"/>
          <w:lang w:val="uk-UA"/>
        </w:rPr>
      </w:pPr>
    </w:p>
    <w:p w:rsidR="00DA739F" w:rsidRPr="008143F3" w:rsidRDefault="00DA739F" w:rsidP="00DA739F">
      <w:pPr>
        <w:spacing w:line="276" w:lineRule="auto"/>
        <w:ind w:right="20"/>
        <w:jc w:val="center"/>
        <w:rPr>
          <w:rFonts w:asciiTheme="majorBidi" w:hAnsiTheme="majorBidi" w:cstheme="majorBidi"/>
          <w:b/>
          <w:sz w:val="32"/>
          <w:szCs w:val="28"/>
          <w:lang w:val="uk-UA"/>
        </w:rPr>
      </w:pPr>
    </w:p>
    <w:p w:rsidR="00DA739F" w:rsidRPr="008143F3" w:rsidRDefault="00DA739F" w:rsidP="00DA739F">
      <w:pPr>
        <w:spacing w:line="276" w:lineRule="auto"/>
        <w:ind w:right="20"/>
        <w:jc w:val="center"/>
        <w:rPr>
          <w:rFonts w:asciiTheme="majorBidi" w:hAnsiTheme="majorBidi" w:cstheme="majorBidi"/>
          <w:b/>
          <w:bCs/>
          <w:sz w:val="32"/>
          <w:szCs w:val="28"/>
          <w:lang w:val="uk-UA"/>
        </w:rPr>
      </w:pPr>
      <w:r w:rsidRPr="008143F3">
        <w:rPr>
          <w:rFonts w:asciiTheme="majorBidi" w:hAnsiTheme="majorBidi" w:cstheme="majorBidi"/>
          <w:b/>
          <w:sz w:val="32"/>
          <w:szCs w:val="28"/>
          <w:lang w:val="uk-UA"/>
        </w:rPr>
        <w:t xml:space="preserve">Змістовний модуль 3. </w:t>
      </w:r>
      <w:r w:rsidRPr="008143F3">
        <w:rPr>
          <w:rFonts w:asciiTheme="majorBidi" w:hAnsiTheme="majorBidi" w:cstheme="majorBidi"/>
          <w:b/>
          <w:bCs/>
          <w:sz w:val="32"/>
          <w:szCs w:val="28"/>
          <w:lang w:val="uk-UA"/>
        </w:rPr>
        <w:t>Робота з джерелами. Укладання бібліографії</w:t>
      </w:r>
    </w:p>
    <w:p w:rsidR="00DA739F" w:rsidRPr="008143F3" w:rsidRDefault="00DA739F" w:rsidP="00DA739F">
      <w:pPr>
        <w:spacing w:line="276" w:lineRule="auto"/>
        <w:ind w:right="20"/>
        <w:jc w:val="center"/>
        <w:rPr>
          <w:rFonts w:asciiTheme="majorBidi" w:hAnsiTheme="majorBidi" w:cstheme="majorBidi"/>
          <w:sz w:val="32"/>
          <w:szCs w:val="28"/>
          <w:lang w:val="uk-UA"/>
        </w:rPr>
      </w:pPr>
    </w:p>
    <w:tbl>
      <w:tblPr>
        <w:tblStyle w:val="a8"/>
        <w:tblW w:w="9071" w:type="dxa"/>
        <w:tblLook w:val="04A0" w:firstRow="1" w:lastRow="0" w:firstColumn="1" w:lastColumn="0" w:noHBand="0" w:noVBand="1"/>
      </w:tblPr>
      <w:tblGrid>
        <w:gridCol w:w="3081"/>
        <w:gridCol w:w="1437"/>
        <w:gridCol w:w="1208"/>
        <w:gridCol w:w="1530"/>
        <w:gridCol w:w="1815"/>
      </w:tblGrid>
      <w:tr w:rsidR="008143F3" w:rsidRPr="008143F3" w:rsidTr="000B2E8A">
        <w:tc>
          <w:tcPr>
            <w:tcW w:w="3081"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Тема</w:t>
            </w:r>
          </w:p>
        </w:tc>
        <w:tc>
          <w:tcPr>
            <w:tcW w:w="1437"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Загальний обсяг годин</w:t>
            </w:r>
          </w:p>
        </w:tc>
        <w:tc>
          <w:tcPr>
            <w:tcW w:w="1208"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Лекції, години</w:t>
            </w:r>
          </w:p>
        </w:tc>
        <w:tc>
          <w:tcPr>
            <w:tcW w:w="1530"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Практичні, години</w:t>
            </w:r>
          </w:p>
        </w:tc>
        <w:tc>
          <w:tcPr>
            <w:tcW w:w="1815"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Самостійне опрацювання матеріалу</w:t>
            </w:r>
          </w:p>
        </w:tc>
      </w:tr>
      <w:tr w:rsidR="008143F3" w:rsidRPr="008143F3" w:rsidTr="000B2E8A">
        <w:tc>
          <w:tcPr>
            <w:tcW w:w="3081" w:type="dxa"/>
          </w:tcPr>
          <w:p w:rsidR="00DA739F" w:rsidRPr="008143F3" w:rsidRDefault="00DA739F" w:rsidP="000B2E8A">
            <w:pPr>
              <w:spacing w:line="276" w:lineRule="auto"/>
              <w:jc w:val="both"/>
              <w:rPr>
                <w:rFonts w:asciiTheme="majorBidi" w:hAnsiTheme="majorBidi" w:cstheme="majorBidi"/>
                <w:bCs/>
                <w:iCs/>
                <w:sz w:val="28"/>
                <w:szCs w:val="28"/>
                <w:lang w:val="uk-UA"/>
              </w:rPr>
            </w:pPr>
            <w:r w:rsidRPr="008143F3">
              <w:rPr>
                <w:rFonts w:asciiTheme="majorBidi" w:hAnsiTheme="majorBidi" w:cstheme="majorBidi"/>
                <w:b/>
                <w:bCs/>
                <w:sz w:val="28"/>
                <w:lang w:val="uk-UA"/>
              </w:rPr>
              <w:t>Тема 10</w:t>
            </w:r>
            <w:r w:rsidRPr="008143F3">
              <w:rPr>
                <w:rFonts w:asciiTheme="majorBidi" w:hAnsiTheme="majorBidi" w:cstheme="majorBidi"/>
                <w:sz w:val="28"/>
                <w:lang w:val="uk-UA"/>
              </w:rPr>
              <w:t xml:space="preserve">. </w:t>
            </w:r>
            <w:r w:rsidRPr="008143F3">
              <w:rPr>
                <w:rFonts w:asciiTheme="majorBidi" w:hAnsiTheme="majorBidi" w:cstheme="majorBidi"/>
                <w:bCs/>
                <w:iCs/>
                <w:sz w:val="28"/>
                <w:lang w:val="uk-UA"/>
              </w:rPr>
              <w:t>Цитата.</w:t>
            </w:r>
            <w:r w:rsidRPr="008143F3">
              <w:rPr>
                <w:rFonts w:asciiTheme="majorBidi" w:hAnsiTheme="majorBidi" w:cstheme="majorBidi"/>
                <w:bCs/>
                <w:sz w:val="28"/>
                <w:lang w:val="uk-UA"/>
              </w:rPr>
              <w:t xml:space="preserve"> </w:t>
            </w:r>
            <w:r w:rsidRPr="008143F3">
              <w:rPr>
                <w:rFonts w:asciiTheme="majorBidi" w:hAnsiTheme="majorBidi" w:cstheme="majorBidi"/>
                <w:bCs/>
                <w:iCs/>
                <w:sz w:val="28"/>
                <w:lang w:val="uk-UA"/>
              </w:rPr>
              <w:t>Покликання.</w:t>
            </w:r>
            <w:r w:rsidRPr="008143F3">
              <w:rPr>
                <w:rFonts w:asciiTheme="majorBidi" w:hAnsiTheme="majorBidi" w:cstheme="majorBidi"/>
                <w:bCs/>
                <w:sz w:val="28"/>
                <w:lang w:val="uk-UA"/>
              </w:rPr>
              <w:t xml:space="preserve"> </w:t>
            </w:r>
            <w:r w:rsidRPr="008143F3">
              <w:rPr>
                <w:rFonts w:asciiTheme="majorBidi" w:hAnsiTheme="majorBidi" w:cstheme="majorBidi"/>
                <w:bCs/>
                <w:iCs/>
                <w:sz w:val="28"/>
                <w:lang w:val="uk-UA"/>
              </w:rPr>
              <w:t>Бібліографічний пошук</w:t>
            </w:r>
          </w:p>
        </w:tc>
        <w:tc>
          <w:tcPr>
            <w:tcW w:w="1437"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10</w:t>
            </w:r>
          </w:p>
        </w:tc>
        <w:tc>
          <w:tcPr>
            <w:tcW w:w="1208"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2</w:t>
            </w:r>
          </w:p>
        </w:tc>
        <w:tc>
          <w:tcPr>
            <w:tcW w:w="1530"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0</w:t>
            </w:r>
          </w:p>
        </w:tc>
        <w:tc>
          <w:tcPr>
            <w:tcW w:w="1815"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8</w:t>
            </w:r>
          </w:p>
        </w:tc>
      </w:tr>
      <w:tr w:rsidR="008143F3" w:rsidRPr="008143F3" w:rsidTr="000B2E8A">
        <w:tc>
          <w:tcPr>
            <w:tcW w:w="3081" w:type="dxa"/>
          </w:tcPr>
          <w:p w:rsidR="00DA739F" w:rsidRPr="008143F3" w:rsidRDefault="00DA739F" w:rsidP="000B2E8A">
            <w:pPr>
              <w:widowControl/>
              <w:autoSpaceDE/>
              <w:autoSpaceDN/>
              <w:adjustRightInd/>
              <w:spacing w:line="276" w:lineRule="auto"/>
              <w:jc w:val="both"/>
              <w:rPr>
                <w:rFonts w:asciiTheme="majorBidi" w:hAnsiTheme="majorBidi" w:cstheme="majorBidi"/>
                <w:sz w:val="28"/>
                <w:lang w:val="uk-UA" w:eastAsia="uk-UA"/>
              </w:rPr>
            </w:pPr>
            <w:r w:rsidRPr="008143F3">
              <w:rPr>
                <w:rFonts w:asciiTheme="majorBidi" w:hAnsiTheme="majorBidi" w:cstheme="majorBidi"/>
                <w:b/>
                <w:bCs/>
                <w:sz w:val="28"/>
                <w:lang w:val="uk-UA"/>
              </w:rPr>
              <w:t>Тема 11</w:t>
            </w:r>
            <w:r w:rsidRPr="008143F3">
              <w:rPr>
                <w:rFonts w:asciiTheme="majorBidi" w:hAnsiTheme="majorBidi" w:cstheme="majorBidi"/>
                <w:sz w:val="28"/>
                <w:lang w:val="uk-UA"/>
              </w:rPr>
              <w:t xml:space="preserve">. </w:t>
            </w:r>
            <w:r w:rsidRPr="008143F3">
              <w:rPr>
                <w:rFonts w:asciiTheme="majorBidi" w:hAnsiTheme="majorBidi" w:cstheme="majorBidi"/>
                <w:bCs/>
                <w:iCs/>
                <w:sz w:val="28"/>
                <w:lang w:val="uk-UA"/>
              </w:rPr>
              <w:t>Культура оформлення наукового тексту:</w:t>
            </w:r>
            <w:r w:rsidRPr="008143F3">
              <w:rPr>
                <w:rFonts w:asciiTheme="majorBidi" w:hAnsiTheme="majorBidi" w:cstheme="majorBidi"/>
                <w:bCs/>
                <w:sz w:val="28"/>
                <w:lang w:val="uk-UA"/>
              </w:rPr>
              <w:t xml:space="preserve"> </w:t>
            </w:r>
            <w:r w:rsidRPr="008143F3">
              <w:rPr>
                <w:rFonts w:asciiTheme="majorBidi" w:hAnsiTheme="majorBidi" w:cstheme="majorBidi"/>
                <w:bCs/>
                <w:iCs/>
                <w:sz w:val="28"/>
                <w:lang w:val="uk-UA"/>
              </w:rPr>
              <w:t>цитування й</w:t>
            </w:r>
            <w:r w:rsidRPr="008143F3">
              <w:rPr>
                <w:rFonts w:asciiTheme="majorBidi" w:hAnsiTheme="majorBidi" w:cstheme="majorBidi"/>
                <w:bCs/>
                <w:sz w:val="28"/>
                <w:lang w:val="uk-UA"/>
              </w:rPr>
              <w:t xml:space="preserve"> </w:t>
            </w:r>
            <w:r w:rsidRPr="008143F3">
              <w:rPr>
                <w:rFonts w:asciiTheme="majorBidi" w:hAnsiTheme="majorBidi" w:cstheme="majorBidi"/>
                <w:bCs/>
                <w:iCs/>
                <w:sz w:val="28"/>
                <w:lang w:val="uk-UA"/>
              </w:rPr>
              <w:t>покликання/</w:t>
            </w:r>
          </w:p>
        </w:tc>
        <w:tc>
          <w:tcPr>
            <w:tcW w:w="1437"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8</w:t>
            </w:r>
          </w:p>
        </w:tc>
        <w:tc>
          <w:tcPr>
            <w:tcW w:w="1208"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0</w:t>
            </w:r>
          </w:p>
        </w:tc>
        <w:tc>
          <w:tcPr>
            <w:tcW w:w="1530"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2</w:t>
            </w:r>
          </w:p>
        </w:tc>
        <w:tc>
          <w:tcPr>
            <w:tcW w:w="1815"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6</w:t>
            </w:r>
          </w:p>
        </w:tc>
      </w:tr>
      <w:tr w:rsidR="008143F3" w:rsidRPr="008143F3" w:rsidTr="000B2E8A">
        <w:tc>
          <w:tcPr>
            <w:tcW w:w="3081" w:type="dxa"/>
          </w:tcPr>
          <w:p w:rsidR="00DA739F" w:rsidRPr="008143F3" w:rsidRDefault="00DA739F" w:rsidP="000B2E8A">
            <w:pPr>
              <w:widowControl/>
              <w:autoSpaceDE/>
              <w:autoSpaceDN/>
              <w:adjustRightInd/>
              <w:spacing w:line="276" w:lineRule="auto"/>
              <w:jc w:val="both"/>
              <w:rPr>
                <w:rFonts w:asciiTheme="majorBidi" w:hAnsiTheme="majorBidi" w:cstheme="majorBidi"/>
                <w:bCs/>
                <w:sz w:val="28"/>
                <w:lang w:val="uk-UA"/>
              </w:rPr>
            </w:pPr>
            <w:r w:rsidRPr="008143F3">
              <w:rPr>
                <w:rFonts w:asciiTheme="majorBidi" w:hAnsiTheme="majorBidi" w:cstheme="majorBidi"/>
                <w:b/>
                <w:bCs/>
                <w:sz w:val="28"/>
                <w:lang w:val="uk-UA"/>
              </w:rPr>
              <w:t xml:space="preserve">Тема 12. </w:t>
            </w:r>
            <w:r w:rsidRPr="008143F3">
              <w:rPr>
                <w:rFonts w:asciiTheme="majorBidi" w:hAnsiTheme="majorBidi" w:cstheme="majorBidi"/>
                <w:bCs/>
                <w:iCs/>
                <w:sz w:val="28"/>
                <w:lang w:val="uk-UA"/>
              </w:rPr>
              <w:t>Культура оформлення наукового тексту:</w:t>
            </w:r>
            <w:r w:rsidRPr="008143F3">
              <w:rPr>
                <w:rFonts w:asciiTheme="majorBidi" w:hAnsiTheme="majorBidi" w:cstheme="majorBidi"/>
                <w:bCs/>
                <w:sz w:val="28"/>
                <w:lang w:val="uk-UA"/>
              </w:rPr>
              <w:t xml:space="preserve"> </w:t>
            </w:r>
            <w:r w:rsidRPr="008143F3">
              <w:rPr>
                <w:rFonts w:asciiTheme="majorBidi" w:hAnsiTheme="majorBidi" w:cstheme="majorBidi"/>
                <w:bCs/>
                <w:iCs/>
                <w:sz w:val="28"/>
                <w:lang w:val="uk-UA"/>
              </w:rPr>
              <w:t>укладання</w:t>
            </w:r>
            <w:r w:rsidRPr="008143F3">
              <w:rPr>
                <w:rFonts w:asciiTheme="majorBidi" w:hAnsiTheme="majorBidi" w:cstheme="majorBidi"/>
                <w:bCs/>
                <w:sz w:val="28"/>
                <w:lang w:val="uk-UA"/>
              </w:rPr>
              <w:t xml:space="preserve"> </w:t>
            </w:r>
            <w:r w:rsidRPr="008143F3">
              <w:rPr>
                <w:rFonts w:asciiTheme="majorBidi" w:hAnsiTheme="majorBidi" w:cstheme="majorBidi"/>
                <w:bCs/>
                <w:iCs/>
                <w:sz w:val="28"/>
                <w:lang w:val="uk-UA"/>
              </w:rPr>
              <w:t xml:space="preserve">бібліографії/ Культура оформлення наукового </w:t>
            </w:r>
            <w:r w:rsidRPr="008143F3">
              <w:rPr>
                <w:rFonts w:asciiTheme="majorBidi" w:hAnsiTheme="majorBidi" w:cstheme="majorBidi"/>
                <w:bCs/>
                <w:iCs/>
                <w:sz w:val="28"/>
                <w:lang w:val="uk-UA"/>
              </w:rPr>
              <w:lastRenderedPageBreak/>
              <w:t>тексту:</w:t>
            </w:r>
            <w:r w:rsidRPr="008143F3">
              <w:rPr>
                <w:rFonts w:asciiTheme="majorBidi" w:hAnsiTheme="majorBidi" w:cstheme="majorBidi"/>
                <w:bCs/>
                <w:sz w:val="28"/>
                <w:lang w:val="uk-UA"/>
              </w:rPr>
              <w:t xml:space="preserve"> </w:t>
            </w:r>
            <w:r w:rsidRPr="008143F3">
              <w:rPr>
                <w:rFonts w:asciiTheme="majorBidi" w:hAnsiTheme="majorBidi" w:cstheme="majorBidi"/>
                <w:bCs/>
                <w:iCs/>
                <w:sz w:val="28"/>
                <w:lang w:val="uk-UA"/>
              </w:rPr>
              <w:t>інформаційні</w:t>
            </w:r>
            <w:r w:rsidRPr="008143F3">
              <w:rPr>
                <w:rFonts w:asciiTheme="majorBidi" w:hAnsiTheme="majorBidi" w:cstheme="majorBidi"/>
                <w:bCs/>
                <w:sz w:val="28"/>
                <w:lang w:val="uk-UA"/>
              </w:rPr>
              <w:t xml:space="preserve"> </w:t>
            </w:r>
            <w:r w:rsidRPr="008143F3">
              <w:rPr>
                <w:rFonts w:asciiTheme="majorBidi" w:hAnsiTheme="majorBidi" w:cstheme="majorBidi"/>
                <w:bCs/>
                <w:iCs/>
                <w:sz w:val="28"/>
                <w:lang w:val="uk-UA"/>
              </w:rPr>
              <w:t>технології на допомогу аспіранту</w:t>
            </w:r>
          </w:p>
        </w:tc>
        <w:tc>
          <w:tcPr>
            <w:tcW w:w="1437"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lastRenderedPageBreak/>
              <w:t>12</w:t>
            </w:r>
          </w:p>
        </w:tc>
        <w:tc>
          <w:tcPr>
            <w:tcW w:w="1208"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0</w:t>
            </w:r>
          </w:p>
        </w:tc>
        <w:tc>
          <w:tcPr>
            <w:tcW w:w="1530"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6</w:t>
            </w:r>
          </w:p>
        </w:tc>
        <w:tc>
          <w:tcPr>
            <w:tcW w:w="1815"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sz w:val="28"/>
                <w:lang w:val="uk-UA" w:eastAsia="uk-UA"/>
              </w:rPr>
              <w:t>6</w:t>
            </w:r>
          </w:p>
        </w:tc>
      </w:tr>
      <w:tr w:rsidR="008143F3" w:rsidRPr="008143F3" w:rsidTr="000B2E8A">
        <w:tc>
          <w:tcPr>
            <w:tcW w:w="3081" w:type="dxa"/>
          </w:tcPr>
          <w:p w:rsidR="00DA739F" w:rsidRPr="008143F3" w:rsidRDefault="00DA739F" w:rsidP="000B2E8A">
            <w:pPr>
              <w:widowControl/>
              <w:autoSpaceDE/>
              <w:autoSpaceDN/>
              <w:adjustRightInd/>
              <w:spacing w:line="276" w:lineRule="auto"/>
              <w:jc w:val="both"/>
              <w:rPr>
                <w:rFonts w:asciiTheme="majorBidi" w:hAnsiTheme="majorBidi" w:cstheme="majorBidi"/>
                <w:sz w:val="28"/>
                <w:lang w:val="uk-UA" w:eastAsia="uk-UA"/>
              </w:rPr>
            </w:pPr>
            <w:r w:rsidRPr="008143F3">
              <w:rPr>
                <w:rFonts w:asciiTheme="majorBidi" w:hAnsiTheme="majorBidi" w:cstheme="majorBidi"/>
                <w:b/>
                <w:bCs/>
                <w:iCs/>
                <w:sz w:val="28"/>
                <w:lang w:val="uk-UA"/>
              </w:rPr>
              <w:lastRenderedPageBreak/>
              <w:t>Усього із залікового кредиту</w:t>
            </w:r>
          </w:p>
        </w:tc>
        <w:tc>
          <w:tcPr>
            <w:tcW w:w="1437"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b/>
                <w:sz w:val="28"/>
                <w:lang w:val="uk-UA" w:eastAsia="uk-UA"/>
              </w:rPr>
              <w:t>30</w:t>
            </w:r>
          </w:p>
        </w:tc>
        <w:tc>
          <w:tcPr>
            <w:tcW w:w="1208"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b/>
                <w:sz w:val="28"/>
                <w:lang w:val="uk-UA" w:eastAsia="uk-UA"/>
              </w:rPr>
              <w:t>2</w:t>
            </w:r>
          </w:p>
        </w:tc>
        <w:tc>
          <w:tcPr>
            <w:tcW w:w="1530"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b/>
                <w:sz w:val="28"/>
                <w:lang w:val="uk-UA" w:eastAsia="uk-UA"/>
              </w:rPr>
              <w:t>8</w:t>
            </w:r>
          </w:p>
        </w:tc>
        <w:tc>
          <w:tcPr>
            <w:tcW w:w="1815" w:type="dxa"/>
          </w:tcPr>
          <w:p w:rsidR="00DA739F" w:rsidRPr="008143F3" w:rsidRDefault="00DA739F" w:rsidP="000B2E8A">
            <w:pPr>
              <w:widowControl/>
              <w:autoSpaceDE/>
              <w:autoSpaceDN/>
              <w:adjustRightInd/>
              <w:spacing w:line="276" w:lineRule="auto"/>
              <w:jc w:val="center"/>
              <w:rPr>
                <w:rFonts w:asciiTheme="majorBidi" w:hAnsiTheme="majorBidi" w:cstheme="majorBidi"/>
                <w:sz w:val="28"/>
                <w:lang w:val="uk-UA" w:eastAsia="uk-UA"/>
              </w:rPr>
            </w:pPr>
            <w:r w:rsidRPr="008143F3">
              <w:rPr>
                <w:rFonts w:asciiTheme="majorBidi" w:hAnsiTheme="majorBidi" w:cstheme="majorBidi"/>
                <w:b/>
                <w:sz w:val="28"/>
                <w:lang w:val="uk-UA" w:eastAsia="uk-UA"/>
              </w:rPr>
              <w:t>20</w:t>
            </w:r>
          </w:p>
        </w:tc>
      </w:tr>
    </w:tbl>
    <w:p w:rsidR="00DA739F" w:rsidRPr="008143F3" w:rsidRDefault="00DA739F" w:rsidP="00DA739F">
      <w:pPr>
        <w:tabs>
          <w:tab w:val="left" w:pos="284"/>
          <w:tab w:val="left" w:pos="567"/>
        </w:tabs>
        <w:ind w:left="720" w:hanging="720"/>
        <w:jc w:val="center"/>
        <w:rPr>
          <w:rFonts w:asciiTheme="majorBidi" w:hAnsiTheme="majorBidi" w:cstheme="majorBidi"/>
          <w:b/>
          <w:sz w:val="28"/>
          <w:szCs w:val="28"/>
          <w:lang w:val="uk-UA"/>
        </w:rPr>
      </w:pPr>
    </w:p>
    <w:p w:rsidR="00DA739F" w:rsidRPr="008143F3" w:rsidRDefault="00DA739F" w:rsidP="00DA739F">
      <w:pPr>
        <w:tabs>
          <w:tab w:val="left" w:pos="284"/>
          <w:tab w:val="left" w:pos="567"/>
        </w:tabs>
        <w:ind w:left="720" w:hanging="720"/>
        <w:jc w:val="center"/>
        <w:rPr>
          <w:rFonts w:asciiTheme="majorBidi" w:hAnsiTheme="majorBidi" w:cstheme="majorBidi"/>
          <w:b/>
          <w:sz w:val="28"/>
          <w:szCs w:val="28"/>
          <w:lang w:val="uk-UA"/>
        </w:rPr>
      </w:pPr>
    </w:p>
    <w:p w:rsidR="00DA739F" w:rsidRPr="008143F3" w:rsidRDefault="00DA739F" w:rsidP="00DA739F">
      <w:pPr>
        <w:tabs>
          <w:tab w:val="left" w:pos="284"/>
          <w:tab w:val="left" w:pos="567"/>
        </w:tabs>
        <w:ind w:left="360"/>
        <w:jc w:val="center"/>
        <w:rPr>
          <w:rFonts w:asciiTheme="majorBidi" w:hAnsiTheme="majorBidi" w:cstheme="majorBidi"/>
          <w:b/>
          <w:sz w:val="28"/>
          <w:szCs w:val="28"/>
          <w:lang w:val="uk-UA"/>
        </w:rPr>
      </w:pPr>
      <w:r w:rsidRPr="008143F3">
        <w:rPr>
          <w:rFonts w:asciiTheme="majorBidi" w:hAnsiTheme="majorBidi" w:cstheme="majorBidi"/>
          <w:b/>
          <w:sz w:val="28"/>
          <w:szCs w:val="28"/>
          <w:lang w:val="uk-UA"/>
        </w:rPr>
        <w:t>Розподіл балів, які отримують аспіранти</w:t>
      </w:r>
    </w:p>
    <w:tbl>
      <w:tblPr>
        <w:tblW w:w="49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3"/>
        <w:gridCol w:w="2401"/>
        <w:gridCol w:w="2439"/>
        <w:gridCol w:w="1308"/>
        <w:gridCol w:w="709"/>
      </w:tblGrid>
      <w:tr w:rsidR="008143F3" w:rsidRPr="008143F3" w:rsidTr="000B2E8A">
        <w:trPr>
          <w:cantSplit/>
          <w:trHeight w:val="435"/>
        </w:trPr>
        <w:tc>
          <w:tcPr>
            <w:tcW w:w="3882" w:type="pct"/>
            <w:gridSpan w:val="3"/>
            <w:shd w:val="clear" w:color="auto" w:fill="auto"/>
          </w:tcPr>
          <w:p w:rsidR="00DA739F" w:rsidRPr="008143F3" w:rsidRDefault="00DA739F" w:rsidP="000B2E8A">
            <w:pPr>
              <w:jc w:val="center"/>
              <w:rPr>
                <w:rFonts w:asciiTheme="majorBidi" w:eastAsia="Calibri" w:hAnsiTheme="majorBidi" w:cstheme="majorBidi"/>
                <w:sz w:val="28"/>
                <w:szCs w:val="28"/>
                <w:lang w:val="uk-UA"/>
              </w:rPr>
            </w:pPr>
            <w:r w:rsidRPr="008143F3">
              <w:rPr>
                <w:rFonts w:asciiTheme="majorBidi" w:eastAsia="Calibri" w:hAnsiTheme="majorBidi" w:cstheme="majorBidi"/>
                <w:sz w:val="28"/>
                <w:szCs w:val="28"/>
                <w:lang w:val="uk-UA"/>
              </w:rPr>
              <w:t>Поточне оцінювання</w:t>
            </w:r>
          </w:p>
        </w:tc>
        <w:tc>
          <w:tcPr>
            <w:tcW w:w="725" w:type="pct"/>
            <w:vMerge w:val="restart"/>
            <w:shd w:val="clear" w:color="auto" w:fill="auto"/>
            <w:tcMar>
              <w:left w:w="57" w:type="dxa"/>
              <w:right w:w="57" w:type="dxa"/>
            </w:tcMar>
            <w:vAlign w:val="center"/>
          </w:tcPr>
          <w:p w:rsidR="00DA739F" w:rsidRPr="008143F3" w:rsidRDefault="00DA739F" w:rsidP="000B2E8A">
            <w:pPr>
              <w:jc w:val="center"/>
              <w:rPr>
                <w:rFonts w:asciiTheme="majorBidi" w:eastAsia="Calibri" w:hAnsiTheme="majorBidi" w:cstheme="majorBidi"/>
                <w:sz w:val="28"/>
                <w:szCs w:val="28"/>
                <w:lang w:val="uk-UA"/>
              </w:rPr>
            </w:pPr>
            <w:r w:rsidRPr="008143F3">
              <w:rPr>
                <w:rFonts w:asciiTheme="majorBidi" w:eastAsia="Calibri" w:hAnsiTheme="majorBidi" w:cstheme="majorBidi"/>
                <w:sz w:val="28"/>
                <w:szCs w:val="28"/>
                <w:lang w:val="uk-UA"/>
              </w:rPr>
              <w:t>Модульний контроль</w:t>
            </w:r>
          </w:p>
          <w:p w:rsidR="00DA739F" w:rsidRPr="008143F3" w:rsidRDefault="00DA739F" w:rsidP="000B2E8A">
            <w:pPr>
              <w:jc w:val="center"/>
              <w:rPr>
                <w:rFonts w:asciiTheme="majorBidi" w:eastAsia="Calibri" w:hAnsiTheme="majorBidi" w:cstheme="majorBidi"/>
                <w:sz w:val="28"/>
                <w:szCs w:val="28"/>
                <w:lang w:val="uk-UA"/>
              </w:rPr>
            </w:pPr>
            <w:r w:rsidRPr="008143F3">
              <w:rPr>
                <w:rFonts w:asciiTheme="majorBidi" w:eastAsia="Calibri" w:hAnsiTheme="majorBidi" w:cstheme="majorBidi"/>
                <w:sz w:val="28"/>
                <w:szCs w:val="28"/>
                <w:lang w:val="uk-UA"/>
              </w:rPr>
              <w:t>(тестове завдання)</w:t>
            </w:r>
          </w:p>
        </w:tc>
        <w:tc>
          <w:tcPr>
            <w:tcW w:w="393" w:type="pct"/>
            <w:vMerge w:val="restart"/>
            <w:shd w:val="clear" w:color="auto" w:fill="auto"/>
            <w:tcMar>
              <w:left w:w="57" w:type="dxa"/>
              <w:right w:w="57" w:type="dxa"/>
            </w:tcMar>
            <w:vAlign w:val="center"/>
          </w:tcPr>
          <w:p w:rsidR="00DA739F" w:rsidRPr="008143F3" w:rsidRDefault="00DA739F" w:rsidP="000B2E8A">
            <w:pPr>
              <w:jc w:val="center"/>
              <w:rPr>
                <w:rFonts w:asciiTheme="majorBidi" w:eastAsia="Calibri" w:hAnsiTheme="majorBidi" w:cstheme="majorBidi"/>
                <w:sz w:val="28"/>
                <w:szCs w:val="28"/>
                <w:lang w:val="uk-UA"/>
              </w:rPr>
            </w:pPr>
            <w:r w:rsidRPr="008143F3">
              <w:rPr>
                <w:rFonts w:asciiTheme="majorBidi" w:eastAsia="Calibri" w:hAnsiTheme="majorBidi" w:cstheme="majorBidi"/>
                <w:sz w:val="28"/>
                <w:szCs w:val="28"/>
                <w:lang w:val="uk-UA"/>
              </w:rPr>
              <w:t>Сума</w:t>
            </w:r>
          </w:p>
        </w:tc>
      </w:tr>
      <w:tr w:rsidR="008143F3" w:rsidRPr="008143F3" w:rsidTr="000B2E8A">
        <w:trPr>
          <w:cantSplit/>
          <w:trHeight w:val="1416"/>
        </w:trPr>
        <w:tc>
          <w:tcPr>
            <w:tcW w:w="1199" w:type="pct"/>
            <w:shd w:val="clear" w:color="auto" w:fill="auto"/>
          </w:tcPr>
          <w:p w:rsidR="00DA739F" w:rsidRPr="008143F3" w:rsidRDefault="00DA739F" w:rsidP="000B2E8A">
            <w:pPr>
              <w:jc w:val="center"/>
              <w:rPr>
                <w:rFonts w:asciiTheme="majorBidi" w:eastAsia="Calibri" w:hAnsiTheme="majorBidi" w:cstheme="majorBidi"/>
                <w:sz w:val="28"/>
                <w:szCs w:val="28"/>
                <w:lang w:val="uk-UA"/>
              </w:rPr>
            </w:pPr>
            <w:r w:rsidRPr="008143F3">
              <w:rPr>
                <w:rFonts w:asciiTheme="majorBidi" w:eastAsia="Calibri" w:hAnsiTheme="majorBidi" w:cstheme="majorBidi"/>
                <w:sz w:val="28"/>
                <w:szCs w:val="28"/>
                <w:lang w:val="uk-UA"/>
              </w:rPr>
              <w:t>Змістовий модуль 1</w:t>
            </w:r>
          </w:p>
        </w:tc>
        <w:tc>
          <w:tcPr>
            <w:tcW w:w="1331" w:type="pct"/>
            <w:shd w:val="clear" w:color="auto" w:fill="auto"/>
          </w:tcPr>
          <w:p w:rsidR="00DA739F" w:rsidRPr="008143F3" w:rsidRDefault="00DA739F" w:rsidP="000B2E8A">
            <w:pPr>
              <w:jc w:val="center"/>
              <w:rPr>
                <w:rFonts w:asciiTheme="majorBidi" w:eastAsia="Calibri" w:hAnsiTheme="majorBidi" w:cstheme="majorBidi"/>
                <w:sz w:val="28"/>
                <w:szCs w:val="28"/>
                <w:lang w:val="uk-UA"/>
              </w:rPr>
            </w:pPr>
            <w:r w:rsidRPr="008143F3">
              <w:rPr>
                <w:rFonts w:asciiTheme="majorBidi" w:eastAsia="Calibri" w:hAnsiTheme="majorBidi" w:cstheme="majorBidi"/>
                <w:sz w:val="28"/>
                <w:szCs w:val="28"/>
                <w:lang w:val="uk-UA"/>
              </w:rPr>
              <w:t>Змістовий модуль 2</w:t>
            </w:r>
          </w:p>
          <w:p w:rsidR="00DA739F" w:rsidRPr="008143F3" w:rsidRDefault="00DA739F" w:rsidP="000B2E8A">
            <w:pPr>
              <w:jc w:val="center"/>
              <w:rPr>
                <w:rFonts w:asciiTheme="majorBidi" w:eastAsia="Calibri" w:hAnsiTheme="majorBidi" w:cstheme="majorBidi"/>
                <w:sz w:val="28"/>
                <w:szCs w:val="28"/>
                <w:lang w:val="uk-UA"/>
              </w:rPr>
            </w:pPr>
          </w:p>
        </w:tc>
        <w:tc>
          <w:tcPr>
            <w:tcW w:w="1352" w:type="pct"/>
            <w:shd w:val="clear" w:color="auto" w:fill="auto"/>
          </w:tcPr>
          <w:p w:rsidR="00DA739F" w:rsidRPr="008143F3" w:rsidRDefault="00DA739F" w:rsidP="000B2E8A">
            <w:pPr>
              <w:jc w:val="center"/>
              <w:rPr>
                <w:rFonts w:asciiTheme="majorBidi" w:eastAsia="Calibri" w:hAnsiTheme="majorBidi" w:cstheme="majorBidi"/>
                <w:sz w:val="28"/>
                <w:szCs w:val="28"/>
                <w:lang w:val="uk-UA"/>
              </w:rPr>
            </w:pPr>
            <w:r w:rsidRPr="008143F3">
              <w:rPr>
                <w:rFonts w:asciiTheme="majorBidi" w:eastAsia="Calibri" w:hAnsiTheme="majorBidi" w:cstheme="majorBidi"/>
                <w:sz w:val="28"/>
                <w:szCs w:val="28"/>
                <w:lang w:val="uk-UA"/>
              </w:rPr>
              <w:t>Змістовий модуль 3</w:t>
            </w:r>
          </w:p>
        </w:tc>
        <w:tc>
          <w:tcPr>
            <w:tcW w:w="725" w:type="pct"/>
            <w:vMerge/>
            <w:shd w:val="clear" w:color="auto" w:fill="auto"/>
            <w:tcMar>
              <w:left w:w="57" w:type="dxa"/>
              <w:right w:w="57" w:type="dxa"/>
            </w:tcMar>
            <w:vAlign w:val="center"/>
          </w:tcPr>
          <w:p w:rsidR="00DA739F" w:rsidRPr="008143F3" w:rsidRDefault="00DA739F" w:rsidP="000B2E8A">
            <w:pPr>
              <w:jc w:val="center"/>
              <w:rPr>
                <w:rFonts w:asciiTheme="majorBidi" w:eastAsia="Calibri" w:hAnsiTheme="majorBidi" w:cstheme="majorBidi"/>
                <w:sz w:val="28"/>
                <w:szCs w:val="28"/>
                <w:lang w:val="uk-UA"/>
              </w:rPr>
            </w:pPr>
          </w:p>
        </w:tc>
        <w:tc>
          <w:tcPr>
            <w:tcW w:w="393" w:type="pct"/>
            <w:vMerge/>
            <w:shd w:val="clear" w:color="auto" w:fill="auto"/>
            <w:tcMar>
              <w:left w:w="57" w:type="dxa"/>
              <w:right w:w="57" w:type="dxa"/>
            </w:tcMar>
            <w:vAlign w:val="center"/>
          </w:tcPr>
          <w:p w:rsidR="00DA739F" w:rsidRPr="008143F3" w:rsidRDefault="00DA739F" w:rsidP="000B2E8A">
            <w:pPr>
              <w:jc w:val="center"/>
              <w:rPr>
                <w:rFonts w:asciiTheme="majorBidi" w:eastAsia="Calibri" w:hAnsiTheme="majorBidi" w:cstheme="majorBidi"/>
                <w:sz w:val="28"/>
                <w:szCs w:val="28"/>
                <w:lang w:val="uk-UA"/>
              </w:rPr>
            </w:pPr>
          </w:p>
        </w:tc>
      </w:tr>
      <w:tr w:rsidR="008143F3" w:rsidRPr="008143F3" w:rsidTr="000B2E8A">
        <w:trPr>
          <w:cantSplit/>
          <w:trHeight w:val="282"/>
        </w:trPr>
        <w:tc>
          <w:tcPr>
            <w:tcW w:w="1199" w:type="pct"/>
            <w:shd w:val="clear" w:color="auto" w:fill="auto"/>
          </w:tcPr>
          <w:p w:rsidR="00DA739F" w:rsidRPr="008143F3" w:rsidRDefault="00DA739F" w:rsidP="000B2E8A">
            <w:pPr>
              <w:jc w:val="center"/>
              <w:rPr>
                <w:rFonts w:asciiTheme="majorBidi" w:eastAsia="Calibri" w:hAnsiTheme="majorBidi" w:cstheme="majorBidi"/>
                <w:sz w:val="28"/>
                <w:szCs w:val="28"/>
                <w:lang w:val="uk-UA"/>
              </w:rPr>
            </w:pPr>
            <w:r w:rsidRPr="008143F3">
              <w:rPr>
                <w:rFonts w:asciiTheme="majorBidi" w:eastAsia="Calibri" w:hAnsiTheme="majorBidi" w:cstheme="majorBidi"/>
                <w:sz w:val="28"/>
                <w:szCs w:val="28"/>
                <w:lang w:val="uk-UA"/>
              </w:rPr>
              <w:t>20</w:t>
            </w:r>
          </w:p>
        </w:tc>
        <w:tc>
          <w:tcPr>
            <w:tcW w:w="1331" w:type="pct"/>
            <w:shd w:val="clear" w:color="auto" w:fill="auto"/>
          </w:tcPr>
          <w:p w:rsidR="00DA739F" w:rsidRPr="008143F3" w:rsidRDefault="00DA739F" w:rsidP="000B2E8A">
            <w:pPr>
              <w:jc w:val="center"/>
              <w:rPr>
                <w:rFonts w:asciiTheme="majorBidi" w:eastAsia="Calibri" w:hAnsiTheme="majorBidi" w:cstheme="majorBidi"/>
                <w:sz w:val="28"/>
                <w:szCs w:val="28"/>
                <w:lang w:val="uk-UA"/>
              </w:rPr>
            </w:pPr>
            <w:r w:rsidRPr="008143F3">
              <w:rPr>
                <w:rFonts w:asciiTheme="majorBidi" w:eastAsia="Calibri" w:hAnsiTheme="majorBidi" w:cstheme="majorBidi"/>
                <w:sz w:val="28"/>
                <w:szCs w:val="28"/>
                <w:lang w:val="uk-UA"/>
              </w:rPr>
              <w:t>20</w:t>
            </w:r>
          </w:p>
        </w:tc>
        <w:tc>
          <w:tcPr>
            <w:tcW w:w="1352" w:type="pct"/>
            <w:shd w:val="clear" w:color="auto" w:fill="auto"/>
          </w:tcPr>
          <w:p w:rsidR="00DA739F" w:rsidRPr="008143F3" w:rsidRDefault="00DA739F" w:rsidP="000B2E8A">
            <w:pPr>
              <w:jc w:val="center"/>
              <w:rPr>
                <w:rFonts w:asciiTheme="majorBidi" w:eastAsia="Calibri" w:hAnsiTheme="majorBidi" w:cstheme="majorBidi"/>
                <w:sz w:val="28"/>
                <w:szCs w:val="28"/>
                <w:lang w:val="uk-UA"/>
              </w:rPr>
            </w:pPr>
            <w:r w:rsidRPr="008143F3">
              <w:rPr>
                <w:rFonts w:asciiTheme="majorBidi" w:eastAsia="Calibri" w:hAnsiTheme="majorBidi" w:cstheme="majorBidi"/>
                <w:sz w:val="28"/>
                <w:szCs w:val="28"/>
                <w:lang w:val="uk-UA"/>
              </w:rPr>
              <w:t>20</w:t>
            </w:r>
          </w:p>
        </w:tc>
        <w:tc>
          <w:tcPr>
            <w:tcW w:w="725" w:type="pct"/>
            <w:shd w:val="clear" w:color="auto" w:fill="auto"/>
            <w:tcMar>
              <w:left w:w="57" w:type="dxa"/>
              <w:right w:w="57" w:type="dxa"/>
            </w:tcMar>
          </w:tcPr>
          <w:p w:rsidR="00DA739F" w:rsidRPr="008143F3" w:rsidRDefault="00DA739F" w:rsidP="000B2E8A">
            <w:pPr>
              <w:jc w:val="center"/>
              <w:rPr>
                <w:rFonts w:asciiTheme="majorBidi" w:eastAsia="Calibri" w:hAnsiTheme="majorBidi" w:cstheme="majorBidi"/>
                <w:sz w:val="28"/>
                <w:szCs w:val="28"/>
                <w:lang w:val="uk-UA"/>
              </w:rPr>
            </w:pPr>
            <w:r w:rsidRPr="008143F3">
              <w:rPr>
                <w:rFonts w:asciiTheme="majorBidi" w:eastAsia="Calibri" w:hAnsiTheme="majorBidi" w:cstheme="majorBidi"/>
                <w:sz w:val="28"/>
                <w:szCs w:val="28"/>
                <w:lang w:val="uk-UA"/>
              </w:rPr>
              <w:t>40</w:t>
            </w:r>
          </w:p>
        </w:tc>
        <w:tc>
          <w:tcPr>
            <w:tcW w:w="393" w:type="pct"/>
            <w:shd w:val="clear" w:color="auto" w:fill="auto"/>
            <w:tcMar>
              <w:left w:w="57" w:type="dxa"/>
              <w:right w:w="57" w:type="dxa"/>
            </w:tcMar>
          </w:tcPr>
          <w:p w:rsidR="00DA739F" w:rsidRPr="008143F3" w:rsidRDefault="00DA739F" w:rsidP="000B2E8A">
            <w:pPr>
              <w:jc w:val="center"/>
              <w:rPr>
                <w:rFonts w:asciiTheme="majorBidi" w:eastAsia="Calibri" w:hAnsiTheme="majorBidi" w:cstheme="majorBidi"/>
                <w:sz w:val="28"/>
                <w:szCs w:val="28"/>
                <w:lang w:val="uk-UA"/>
              </w:rPr>
            </w:pPr>
            <w:r w:rsidRPr="008143F3">
              <w:rPr>
                <w:rFonts w:asciiTheme="majorBidi" w:eastAsia="Calibri" w:hAnsiTheme="majorBidi" w:cstheme="majorBidi"/>
                <w:sz w:val="28"/>
                <w:szCs w:val="28"/>
                <w:lang w:val="uk-UA"/>
              </w:rPr>
              <w:t>100</w:t>
            </w:r>
          </w:p>
        </w:tc>
      </w:tr>
    </w:tbl>
    <w:p w:rsidR="00DA739F" w:rsidRPr="008143F3" w:rsidRDefault="00DA739F" w:rsidP="00DA739F">
      <w:pPr>
        <w:tabs>
          <w:tab w:val="left" w:pos="284"/>
          <w:tab w:val="left" w:pos="567"/>
        </w:tabs>
        <w:ind w:left="720" w:hanging="720"/>
        <w:jc w:val="center"/>
        <w:rPr>
          <w:rFonts w:asciiTheme="majorBidi" w:hAnsiTheme="majorBidi" w:cstheme="majorBidi"/>
          <w:b/>
          <w:sz w:val="28"/>
          <w:szCs w:val="28"/>
          <w:lang w:val="uk-UA"/>
        </w:rPr>
      </w:pPr>
    </w:p>
    <w:p w:rsidR="00DA739F" w:rsidRPr="008143F3" w:rsidRDefault="00DA739F" w:rsidP="00DA739F">
      <w:pPr>
        <w:ind w:firstLine="709"/>
        <w:jc w:val="center"/>
        <w:rPr>
          <w:rFonts w:asciiTheme="majorBidi" w:hAnsiTheme="majorBidi" w:cstheme="majorBidi"/>
          <w:b/>
          <w:bCs/>
          <w:sz w:val="28"/>
          <w:szCs w:val="28"/>
          <w:lang w:val="uk-UA"/>
        </w:rPr>
      </w:pPr>
      <w:r w:rsidRPr="008143F3">
        <w:rPr>
          <w:rFonts w:asciiTheme="majorBidi" w:hAnsiTheme="majorBidi" w:cstheme="majorBidi"/>
          <w:b/>
          <w:bCs/>
          <w:sz w:val="28"/>
          <w:szCs w:val="28"/>
          <w:lang w:val="uk-UA"/>
        </w:rPr>
        <w:t>Шкала оцінювання: національна та ECTS</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2683"/>
        <w:gridCol w:w="3260"/>
      </w:tblGrid>
      <w:tr w:rsidR="008143F3" w:rsidRPr="008143F3" w:rsidTr="000B2E8A">
        <w:trPr>
          <w:jc w:val="center"/>
        </w:trPr>
        <w:tc>
          <w:tcPr>
            <w:tcW w:w="3379" w:type="dxa"/>
            <w:shd w:val="clear" w:color="auto" w:fill="auto"/>
            <w:vAlign w:val="center"/>
          </w:tcPr>
          <w:p w:rsidR="00DA739F" w:rsidRPr="008143F3" w:rsidRDefault="00DA739F" w:rsidP="000B2E8A">
            <w:pPr>
              <w:jc w:val="center"/>
              <w:rPr>
                <w:rFonts w:asciiTheme="majorBidi" w:hAnsiTheme="majorBidi" w:cstheme="majorBidi"/>
                <w:sz w:val="28"/>
                <w:szCs w:val="28"/>
                <w:lang w:val="uk-UA"/>
              </w:rPr>
            </w:pPr>
            <w:r w:rsidRPr="008143F3">
              <w:rPr>
                <w:rFonts w:asciiTheme="majorBidi" w:hAnsiTheme="majorBidi" w:cstheme="majorBidi"/>
                <w:sz w:val="28"/>
                <w:szCs w:val="28"/>
                <w:lang w:val="uk-UA"/>
              </w:rPr>
              <w:t>Сума балів за всі види навчальної діяльності</w:t>
            </w:r>
          </w:p>
        </w:tc>
        <w:tc>
          <w:tcPr>
            <w:tcW w:w="2683" w:type="dxa"/>
            <w:shd w:val="clear" w:color="auto" w:fill="auto"/>
          </w:tcPr>
          <w:p w:rsidR="00DA739F" w:rsidRPr="008143F3" w:rsidRDefault="00DA739F" w:rsidP="000B2E8A">
            <w:pPr>
              <w:jc w:val="center"/>
              <w:rPr>
                <w:rFonts w:asciiTheme="majorBidi" w:hAnsiTheme="majorBidi" w:cstheme="majorBidi"/>
                <w:b/>
                <w:bCs/>
                <w:sz w:val="28"/>
                <w:szCs w:val="28"/>
                <w:lang w:val="uk-UA"/>
              </w:rPr>
            </w:pPr>
            <w:r w:rsidRPr="008143F3">
              <w:rPr>
                <w:rFonts w:asciiTheme="majorBidi" w:hAnsiTheme="majorBidi" w:cstheme="majorBidi"/>
                <w:sz w:val="28"/>
                <w:szCs w:val="28"/>
                <w:lang w:val="uk-UA"/>
              </w:rPr>
              <w:t>Оцінка</w:t>
            </w:r>
            <w:r w:rsidRPr="008143F3">
              <w:rPr>
                <w:rFonts w:asciiTheme="majorBidi" w:hAnsiTheme="majorBidi" w:cstheme="majorBidi"/>
                <w:b/>
                <w:sz w:val="28"/>
                <w:szCs w:val="28"/>
                <w:lang w:val="uk-UA"/>
              </w:rPr>
              <w:t xml:space="preserve"> </w:t>
            </w:r>
            <w:r w:rsidRPr="008143F3">
              <w:rPr>
                <w:rFonts w:asciiTheme="majorBidi" w:hAnsiTheme="majorBidi" w:cstheme="majorBidi"/>
                <w:sz w:val="28"/>
                <w:szCs w:val="28"/>
                <w:lang w:val="uk-UA"/>
              </w:rPr>
              <w:t>ECTS</w:t>
            </w:r>
          </w:p>
        </w:tc>
        <w:tc>
          <w:tcPr>
            <w:tcW w:w="3260" w:type="dxa"/>
            <w:shd w:val="clear" w:color="auto" w:fill="auto"/>
          </w:tcPr>
          <w:p w:rsidR="00DA739F" w:rsidRPr="008143F3" w:rsidRDefault="00DA739F" w:rsidP="000B2E8A">
            <w:pPr>
              <w:jc w:val="center"/>
              <w:rPr>
                <w:rFonts w:asciiTheme="majorBidi" w:hAnsiTheme="majorBidi" w:cstheme="majorBidi"/>
                <w:b/>
                <w:bCs/>
                <w:sz w:val="28"/>
                <w:szCs w:val="28"/>
                <w:lang w:val="uk-UA"/>
              </w:rPr>
            </w:pPr>
            <w:r w:rsidRPr="008143F3">
              <w:rPr>
                <w:rFonts w:asciiTheme="majorBidi" w:hAnsiTheme="majorBidi" w:cstheme="majorBidi"/>
                <w:sz w:val="28"/>
                <w:szCs w:val="28"/>
                <w:lang w:val="uk-UA"/>
              </w:rPr>
              <w:t>Оцінка за національною шкалою</w:t>
            </w:r>
          </w:p>
        </w:tc>
      </w:tr>
      <w:tr w:rsidR="008143F3" w:rsidRPr="008143F3" w:rsidTr="000B2E8A">
        <w:trPr>
          <w:jc w:val="center"/>
        </w:trPr>
        <w:tc>
          <w:tcPr>
            <w:tcW w:w="3379" w:type="dxa"/>
            <w:shd w:val="clear" w:color="auto" w:fill="auto"/>
            <w:vAlign w:val="center"/>
          </w:tcPr>
          <w:p w:rsidR="00DA739F" w:rsidRPr="008143F3" w:rsidRDefault="00DA739F" w:rsidP="000B2E8A">
            <w:pPr>
              <w:jc w:val="center"/>
              <w:rPr>
                <w:rFonts w:asciiTheme="majorBidi" w:hAnsiTheme="majorBidi" w:cstheme="majorBidi"/>
                <w:b/>
                <w:sz w:val="28"/>
                <w:szCs w:val="28"/>
                <w:lang w:val="uk-UA"/>
              </w:rPr>
            </w:pPr>
            <w:r w:rsidRPr="008143F3">
              <w:rPr>
                <w:rFonts w:asciiTheme="majorBidi" w:hAnsiTheme="majorBidi" w:cstheme="majorBidi"/>
                <w:sz w:val="28"/>
                <w:szCs w:val="28"/>
                <w:lang w:val="uk-UA"/>
              </w:rPr>
              <w:t>90 – 100</w:t>
            </w:r>
          </w:p>
        </w:tc>
        <w:tc>
          <w:tcPr>
            <w:tcW w:w="2683" w:type="dxa"/>
            <w:shd w:val="clear" w:color="auto" w:fill="auto"/>
            <w:vAlign w:val="center"/>
          </w:tcPr>
          <w:p w:rsidR="00DA739F" w:rsidRPr="008143F3" w:rsidRDefault="00DA739F" w:rsidP="000B2E8A">
            <w:pPr>
              <w:jc w:val="center"/>
              <w:rPr>
                <w:rFonts w:asciiTheme="majorBidi" w:hAnsiTheme="majorBidi" w:cstheme="majorBidi"/>
                <w:b/>
                <w:sz w:val="28"/>
                <w:szCs w:val="28"/>
                <w:lang w:val="uk-UA"/>
              </w:rPr>
            </w:pPr>
            <w:r w:rsidRPr="008143F3">
              <w:rPr>
                <w:rFonts w:asciiTheme="majorBidi" w:hAnsiTheme="majorBidi" w:cstheme="majorBidi"/>
                <w:b/>
                <w:sz w:val="28"/>
                <w:szCs w:val="28"/>
                <w:lang w:val="uk-UA"/>
              </w:rPr>
              <w:t>А</w:t>
            </w:r>
          </w:p>
        </w:tc>
        <w:tc>
          <w:tcPr>
            <w:tcW w:w="3260" w:type="dxa"/>
            <w:vMerge w:val="restart"/>
            <w:shd w:val="clear" w:color="auto" w:fill="auto"/>
            <w:vAlign w:val="center"/>
          </w:tcPr>
          <w:p w:rsidR="00DA739F" w:rsidRPr="008143F3" w:rsidRDefault="00DA739F" w:rsidP="000B2E8A">
            <w:pPr>
              <w:jc w:val="center"/>
              <w:rPr>
                <w:rFonts w:asciiTheme="majorBidi" w:hAnsiTheme="majorBidi" w:cstheme="majorBidi"/>
                <w:sz w:val="28"/>
                <w:szCs w:val="28"/>
                <w:lang w:val="uk-UA"/>
              </w:rPr>
            </w:pPr>
            <w:r w:rsidRPr="008143F3">
              <w:rPr>
                <w:rFonts w:asciiTheme="majorBidi" w:hAnsiTheme="majorBidi" w:cstheme="majorBidi"/>
                <w:sz w:val="28"/>
                <w:szCs w:val="28"/>
                <w:lang w:val="uk-UA"/>
              </w:rPr>
              <w:t>Зараховано</w:t>
            </w:r>
          </w:p>
        </w:tc>
      </w:tr>
      <w:tr w:rsidR="008143F3" w:rsidRPr="008143F3" w:rsidTr="000B2E8A">
        <w:trPr>
          <w:jc w:val="center"/>
        </w:trPr>
        <w:tc>
          <w:tcPr>
            <w:tcW w:w="3379" w:type="dxa"/>
            <w:shd w:val="clear" w:color="auto" w:fill="auto"/>
            <w:vAlign w:val="center"/>
          </w:tcPr>
          <w:p w:rsidR="00DA739F" w:rsidRPr="008143F3" w:rsidRDefault="00DA739F" w:rsidP="000B2E8A">
            <w:pPr>
              <w:jc w:val="center"/>
              <w:rPr>
                <w:rFonts w:asciiTheme="majorBidi" w:hAnsiTheme="majorBidi" w:cstheme="majorBidi"/>
                <w:sz w:val="28"/>
                <w:szCs w:val="28"/>
                <w:lang w:val="uk-UA"/>
              </w:rPr>
            </w:pPr>
            <w:r w:rsidRPr="008143F3">
              <w:rPr>
                <w:rFonts w:asciiTheme="majorBidi" w:hAnsiTheme="majorBidi" w:cstheme="majorBidi"/>
                <w:sz w:val="28"/>
                <w:szCs w:val="28"/>
                <w:lang w:val="uk-UA"/>
              </w:rPr>
              <w:t>82-89</w:t>
            </w:r>
          </w:p>
        </w:tc>
        <w:tc>
          <w:tcPr>
            <w:tcW w:w="2683" w:type="dxa"/>
            <w:shd w:val="clear" w:color="auto" w:fill="auto"/>
            <w:vAlign w:val="center"/>
          </w:tcPr>
          <w:p w:rsidR="00DA739F" w:rsidRPr="008143F3" w:rsidRDefault="00DA739F" w:rsidP="000B2E8A">
            <w:pPr>
              <w:jc w:val="center"/>
              <w:rPr>
                <w:rFonts w:asciiTheme="majorBidi" w:hAnsiTheme="majorBidi" w:cstheme="majorBidi"/>
                <w:b/>
                <w:sz w:val="28"/>
                <w:szCs w:val="28"/>
                <w:lang w:val="uk-UA"/>
              </w:rPr>
            </w:pPr>
            <w:r w:rsidRPr="008143F3">
              <w:rPr>
                <w:rFonts w:asciiTheme="majorBidi" w:hAnsiTheme="majorBidi" w:cstheme="majorBidi"/>
                <w:b/>
                <w:sz w:val="28"/>
                <w:szCs w:val="28"/>
                <w:lang w:val="uk-UA"/>
              </w:rPr>
              <w:t>В</w:t>
            </w:r>
          </w:p>
        </w:tc>
        <w:tc>
          <w:tcPr>
            <w:tcW w:w="3260" w:type="dxa"/>
            <w:vMerge/>
            <w:shd w:val="clear" w:color="auto" w:fill="auto"/>
            <w:vAlign w:val="center"/>
          </w:tcPr>
          <w:p w:rsidR="00DA739F" w:rsidRPr="008143F3" w:rsidRDefault="00DA739F" w:rsidP="000B2E8A">
            <w:pPr>
              <w:jc w:val="center"/>
              <w:rPr>
                <w:rFonts w:asciiTheme="majorBidi" w:hAnsiTheme="majorBidi" w:cstheme="majorBidi"/>
                <w:sz w:val="28"/>
                <w:szCs w:val="28"/>
                <w:lang w:val="uk-UA"/>
              </w:rPr>
            </w:pPr>
          </w:p>
        </w:tc>
      </w:tr>
      <w:tr w:rsidR="008143F3" w:rsidRPr="008143F3" w:rsidTr="000B2E8A">
        <w:trPr>
          <w:jc w:val="center"/>
        </w:trPr>
        <w:tc>
          <w:tcPr>
            <w:tcW w:w="3379" w:type="dxa"/>
            <w:shd w:val="clear" w:color="auto" w:fill="auto"/>
            <w:vAlign w:val="center"/>
          </w:tcPr>
          <w:p w:rsidR="00DA739F" w:rsidRPr="008143F3" w:rsidRDefault="00DA739F" w:rsidP="000B2E8A">
            <w:pPr>
              <w:jc w:val="center"/>
              <w:rPr>
                <w:rFonts w:asciiTheme="majorBidi" w:hAnsiTheme="majorBidi" w:cstheme="majorBidi"/>
                <w:sz w:val="28"/>
                <w:szCs w:val="28"/>
                <w:lang w:val="uk-UA"/>
              </w:rPr>
            </w:pPr>
            <w:r w:rsidRPr="008143F3">
              <w:rPr>
                <w:rFonts w:asciiTheme="majorBidi" w:hAnsiTheme="majorBidi" w:cstheme="majorBidi"/>
                <w:sz w:val="28"/>
                <w:szCs w:val="28"/>
                <w:lang w:val="uk-UA"/>
              </w:rPr>
              <w:t>74-81</w:t>
            </w:r>
          </w:p>
        </w:tc>
        <w:tc>
          <w:tcPr>
            <w:tcW w:w="2683" w:type="dxa"/>
            <w:shd w:val="clear" w:color="auto" w:fill="auto"/>
            <w:vAlign w:val="center"/>
          </w:tcPr>
          <w:p w:rsidR="00DA739F" w:rsidRPr="008143F3" w:rsidRDefault="00DA739F" w:rsidP="000B2E8A">
            <w:pPr>
              <w:jc w:val="center"/>
              <w:rPr>
                <w:rFonts w:asciiTheme="majorBidi" w:hAnsiTheme="majorBidi" w:cstheme="majorBidi"/>
                <w:b/>
                <w:sz w:val="28"/>
                <w:szCs w:val="28"/>
                <w:lang w:val="uk-UA"/>
              </w:rPr>
            </w:pPr>
            <w:r w:rsidRPr="008143F3">
              <w:rPr>
                <w:rFonts w:asciiTheme="majorBidi" w:hAnsiTheme="majorBidi" w:cstheme="majorBidi"/>
                <w:b/>
                <w:sz w:val="28"/>
                <w:szCs w:val="28"/>
                <w:lang w:val="uk-UA"/>
              </w:rPr>
              <w:t>С</w:t>
            </w:r>
          </w:p>
        </w:tc>
        <w:tc>
          <w:tcPr>
            <w:tcW w:w="3260" w:type="dxa"/>
            <w:vMerge/>
            <w:shd w:val="clear" w:color="auto" w:fill="auto"/>
            <w:vAlign w:val="center"/>
          </w:tcPr>
          <w:p w:rsidR="00DA739F" w:rsidRPr="008143F3" w:rsidRDefault="00DA739F" w:rsidP="000B2E8A">
            <w:pPr>
              <w:jc w:val="center"/>
              <w:rPr>
                <w:rFonts w:asciiTheme="majorBidi" w:hAnsiTheme="majorBidi" w:cstheme="majorBidi"/>
                <w:sz w:val="28"/>
                <w:szCs w:val="28"/>
                <w:lang w:val="uk-UA"/>
              </w:rPr>
            </w:pPr>
          </w:p>
        </w:tc>
      </w:tr>
      <w:tr w:rsidR="008143F3" w:rsidRPr="008143F3" w:rsidTr="000B2E8A">
        <w:trPr>
          <w:jc w:val="center"/>
        </w:trPr>
        <w:tc>
          <w:tcPr>
            <w:tcW w:w="3379" w:type="dxa"/>
            <w:shd w:val="clear" w:color="auto" w:fill="auto"/>
            <w:vAlign w:val="center"/>
          </w:tcPr>
          <w:p w:rsidR="00DA739F" w:rsidRPr="008143F3" w:rsidRDefault="00DA739F" w:rsidP="000B2E8A">
            <w:pPr>
              <w:jc w:val="center"/>
              <w:rPr>
                <w:rFonts w:asciiTheme="majorBidi" w:hAnsiTheme="majorBidi" w:cstheme="majorBidi"/>
                <w:sz w:val="28"/>
                <w:szCs w:val="28"/>
                <w:lang w:val="uk-UA"/>
              </w:rPr>
            </w:pPr>
            <w:r w:rsidRPr="008143F3">
              <w:rPr>
                <w:rFonts w:asciiTheme="majorBidi" w:hAnsiTheme="majorBidi" w:cstheme="majorBidi"/>
                <w:sz w:val="28"/>
                <w:szCs w:val="28"/>
                <w:lang w:val="uk-UA"/>
              </w:rPr>
              <w:t>64-73</w:t>
            </w:r>
          </w:p>
        </w:tc>
        <w:tc>
          <w:tcPr>
            <w:tcW w:w="2683" w:type="dxa"/>
            <w:shd w:val="clear" w:color="auto" w:fill="auto"/>
            <w:vAlign w:val="center"/>
          </w:tcPr>
          <w:p w:rsidR="00DA739F" w:rsidRPr="008143F3" w:rsidRDefault="00DA739F" w:rsidP="000B2E8A">
            <w:pPr>
              <w:jc w:val="center"/>
              <w:rPr>
                <w:rFonts w:asciiTheme="majorBidi" w:hAnsiTheme="majorBidi" w:cstheme="majorBidi"/>
                <w:b/>
                <w:sz w:val="28"/>
                <w:szCs w:val="28"/>
                <w:lang w:val="uk-UA"/>
              </w:rPr>
            </w:pPr>
            <w:r w:rsidRPr="008143F3">
              <w:rPr>
                <w:rFonts w:asciiTheme="majorBidi" w:hAnsiTheme="majorBidi" w:cstheme="majorBidi"/>
                <w:b/>
                <w:sz w:val="28"/>
                <w:szCs w:val="28"/>
                <w:lang w:val="uk-UA"/>
              </w:rPr>
              <w:t>D</w:t>
            </w:r>
          </w:p>
        </w:tc>
        <w:tc>
          <w:tcPr>
            <w:tcW w:w="3260" w:type="dxa"/>
            <w:vMerge/>
            <w:shd w:val="clear" w:color="auto" w:fill="auto"/>
            <w:vAlign w:val="center"/>
          </w:tcPr>
          <w:p w:rsidR="00DA739F" w:rsidRPr="008143F3" w:rsidRDefault="00DA739F" w:rsidP="000B2E8A">
            <w:pPr>
              <w:jc w:val="center"/>
              <w:rPr>
                <w:rFonts w:asciiTheme="majorBidi" w:hAnsiTheme="majorBidi" w:cstheme="majorBidi"/>
                <w:sz w:val="28"/>
                <w:szCs w:val="28"/>
                <w:lang w:val="uk-UA"/>
              </w:rPr>
            </w:pPr>
          </w:p>
        </w:tc>
      </w:tr>
      <w:tr w:rsidR="008143F3" w:rsidRPr="008143F3" w:rsidTr="000B2E8A">
        <w:trPr>
          <w:jc w:val="center"/>
        </w:trPr>
        <w:tc>
          <w:tcPr>
            <w:tcW w:w="3379" w:type="dxa"/>
            <w:shd w:val="clear" w:color="auto" w:fill="auto"/>
            <w:vAlign w:val="center"/>
          </w:tcPr>
          <w:p w:rsidR="00DA739F" w:rsidRPr="008143F3" w:rsidRDefault="00DA739F" w:rsidP="000B2E8A">
            <w:pPr>
              <w:jc w:val="center"/>
              <w:rPr>
                <w:rFonts w:asciiTheme="majorBidi" w:hAnsiTheme="majorBidi" w:cstheme="majorBidi"/>
                <w:sz w:val="28"/>
                <w:szCs w:val="28"/>
                <w:lang w:val="uk-UA"/>
              </w:rPr>
            </w:pPr>
            <w:r w:rsidRPr="008143F3">
              <w:rPr>
                <w:rFonts w:asciiTheme="majorBidi" w:hAnsiTheme="majorBidi" w:cstheme="majorBidi"/>
                <w:sz w:val="28"/>
                <w:szCs w:val="28"/>
                <w:lang w:val="uk-UA"/>
              </w:rPr>
              <w:t>60-63</w:t>
            </w:r>
          </w:p>
        </w:tc>
        <w:tc>
          <w:tcPr>
            <w:tcW w:w="2683" w:type="dxa"/>
            <w:shd w:val="clear" w:color="auto" w:fill="auto"/>
            <w:vAlign w:val="center"/>
          </w:tcPr>
          <w:p w:rsidR="00DA739F" w:rsidRPr="008143F3" w:rsidRDefault="00DA739F" w:rsidP="000B2E8A">
            <w:pPr>
              <w:jc w:val="center"/>
              <w:rPr>
                <w:rFonts w:asciiTheme="majorBidi" w:hAnsiTheme="majorBidi" w:cstheme="majorBidi"/>
                <w:b/>
                <w:sz w:val="28"/>
                <w:szCs w:val="28"/>
                <w:lang w:val="uk-UA"/>
              </w:rPr>
            </w:pPr>
            <w:r w:rsidRPr="008143F3">
              <w:rPr>
                <w:rFonts w:asciiTheme="majorBidi" w:hAnsiTheme="majorBidi" w:cstheme="majorBidi"/>
                <w:b/>
                <w:sz w:val="28"/>
                <w:szCs w:val="28"/>
                <w:lang w:val="uk-UA"/>
              </w:rPr>
              <w:t xml:space="preserve">Е </w:t>
            </w:r>
          </w:p>
        </w:tc>
        <w:tc>
          <w:tcPr>
            <w:tcW w:w="3260" w:type="dxa"/>
            <w:vMerge/>
            <w:shd w:val="clear" w:color="auto" w:fill="auto"/>
            <w:vAlign w:val="center"/>
          </w:tcPr>
          <w:p w:rsidR="00DA739F" w:rsidRPr="008143F3" w:rsidRDefault="00DA739F" w:rsidP="000B2E8A">
            <w:pPr>
              <w:jc w:val="center"/>
              <w:rPr>
                <w:rFonts w:asciiTheme="majorBidi" w:hAnsiTheme="majorBidi" w:cstheme="majorBidi"/>
                <w:sz w:val="28"/>
                <w:szCs w:val="28"/>
                <w:lang w:val="uk-UA"/>
              </w:rPr>
            </w:pPr>
          </w:p>
        </w:tc>
      </w:tr>
      <w:tr w:rsidR="008143F3" w:rsidRPr="008143F3" w:rsidTr="000B2E8A">
        <w:trPr>
          <w:jc w:val="center"/>
        </w:trPr>
        <w:tc>
          <w:tcPr>
            <w:tcW w:w="3379" w:type="dxa"/>
            <w:shd w:val="clear" w:color="auto" w:fill="auto"/>
            <w:vAlign w:val="center"/>
          </w:tcPr>
          <w:p w:rsidR="00DA739F" w:rsidRPr="008143F3" w:rsidRDefault="00DA739F" w:rsidP="000B2E8A">
            <w:pPr>
              <w:jc w:val="center"/>
              <w:rPr>
                <w:rFonts w:asciiTheme="majorBidi" w:hAnsiTheme="majorBidi" w:cstheme="majorBidi"/>
                <w:sz w:val="28"/>
                <w:szCs w:val="28"/>
                <w:lang w:val="uk-UA"/>
              </w:rPr>
            </w:pPr>
            <w:r w:rsidRPr="008143F3">
              <w:rPr>
                <w:rFonts w:asciiTheme="majorBidi" w:hAnsiTheme="majorBidi" w:cstheme="majorBidi"/>
                <w:sz w:val="28"/>
                <w:szCs w:val="28"/>
                <w:lang w:val="uk-UA"/>
              </w:rPr>
              <w:t>35-59</w:t>
            </w:r>
          </w:p>
        </w:tc>
        <w:tc>
          <w:tcPr>
            <w:tcW w:w="2683" w:type="dxa"/>
            <w:shd w:val="clear" w:color="auto" w:fill="auto"/>
            <w:vAlign w:val="center"/>
          </w:tcPr>
          <w:p w:rsidR="00DA739F" w:rsidRPr="008143F3" w:rsidRDefault="00DA739F" w:rsidP="000B2E8A">
            <w:pPr>
              <w:jc w:val="center"/>
              <w:rPr>
                <w:rFonts w:asciiTheme="majorBidi" w:hAnsiTheme="majorBidi" w:cstheme="majorBidi"/>
                <w:b/>
                <w:sz w:val="28"/>
                <w:szCs w:val="28"/>
                <w:lang w:val="uk-UA"/>
              </w:rPr>
            </w:pPr>
            <w:r w:rsidRPr="008143F3">
              <w:rPr>
                <w:rFonts w:asciiTheme="majorBidi" w:hAnsiTheme="majorBidi" w:cstheme="majorBidi"/>
                <w:b/>
                <w:sz w:val="28"/>
                <w:szCs w:val="28"/>
                <w:lang w:val="uk-UA"/>
              </w:rPr>
              <w:t>FX</w:t>
            </w:r>
          </w:p>
        </w:tc>
        <w:tc>
          <w:tcPr>
            <w:tcW w:w="3260" w:type="dxa"/>
            <w:shd w:val="clear" w:color="auto" w:fill="auto"/>
            <w:vAlign w:val="center"/>
          </w:tcPr>
          <w:p w:rsidR="00DA739F" w:rsidRPr="008143F3" w:rsidRDefault="00DA739F" w:rsidP="000B2E8A">
            <w:pPr>
              <w:jc w:val="center"/>
              <w:rPr>
                <w:rFonts w:asciiTheme="majorBidi" w:hAnsiTheme="majorBidi" w:cstheme="majorBidi"/>
                <w:sz w:val="28"/>
                <w:szCs w:val="28"/>
                <w:lang w:val="uk-UA"/>
              </w:rPr>
            </w:pPr>
            <w:r w:rsidRPr="008143F3">
              <w:rPr>
                <w:rFonts w:asciiTheme="majorBidi" w:hAnsiTheme="majorBidi" w:cstheme="majorBidi"/>
                <w:sz w:val="28"/>
                <w:szCs w:val="28"/>
                <w:lang w:val="uk-UA"/>
              </w:rPr>
              <w:t>Не зараховано з можливістю повторного складання</w:t>
            </w:r>
          </w:p>
        </w:tc>
      </w:tr>
      <w:tr w:rsidR="008143F3" w:rsidRPr="008143F3" w:rsidTr="000B2E8A">
        <w:trPr>
          <w:jc w:val="center"/>
        </w:trPr>
        <w:tc>
          <w:tcPr>
            <w:tcW w:w="3379" w:type="dxa"/>
            <w:shd w:val="clear" w:color="auto" w:fill="auto"/>
            <w:vAlign w:val="center"/>
          </w:tcPr>
          <w:p w:rsidR="00DA739F" w:rsidRPr="008143F3" w:rsidRDefault="00DA739F" w:rsidP="000B2E8A">
            <w:pPr>
              <w:jc w:val="center"/>
              <w:rPr>
                <w:rFonts w:asciiTheme="majorBidi" w:hAnsiTheme="majorBidi" w:cstheme="majorBidi"/>
                <w:sz w:val="28"/>
                <w:szCs w:val="28"/>
                <w:u w:val="single"/>
                <w:lang w:val="uk-UA"/>
              </w:rPr>
            </w:pPr>
            <w:r w:rsidRPr="008143F3">
              <w:rPr>
                <w:rFonts w:asciiTheme="majorBidi" w:hAnsiTheme="majorBidi" w:cstheme="majorBidi"/>
                <w:sz w:val="28"/>
                <w:szCs w:val="28"/>
                <w:u w:val="single"/>
                <w:lang w:val="uk-UA"/>
              </w:rPr>
              <w:t>0-34</w:t>
            </w:r>
          </w:p>
        </w:tc>
        <w:tc>
          <w:tcPr>
            <w:tcW w:w="2683" w:type="dxa"/>
            <w:shd w:val="clear" w:color="auto" w:fill="auto"/>
            <w:vAlign w:val="center"/>
          </w:tcPr>
          <w:p w:rsidR="00DA739F" w:rsidRPr="008143F3" w:rsidRDefault="00DA739F" w:rsidP="000B2E8A">
            <w:pPr>
              <w:jc w:val="center"/>
              <w:rPr>
                <w:rFonts w:asciiTheme="majorBidi" w:hAnsiTheme="majorBidi" w:cstheme="majorBidi"/>
                <w:b/>
                <w:sz w:val="28"/>
                <w:szCs w:val="28"/>
                <w:lang w:val="uk-UA"/>
              </w:rPr>
            </w:pPr>
            <w:r w:rsidRPr="008143F3">
              <w:rPr>
                <w:rFonts w:asciiTheme="majorBidi" w:hAnsiTheme="majorBidi" w:cstheme="majorBidi"/>
                <w:b/>
                <w:sz w:val="28"/>
                <w:szCs w:val="28"/>
                <w:lang w:val="uk-UA"/>
              </w:rPr>
              <w:t>F</w:t>
            </w:r>
          </w:p>
        </w:tc>
        <w:tc>
          <w:tcPr>
            <w:tcW w:w="3260" w:type="dxa"/>
            <w:shd w:val="clear" w:color="auto" w:fill="auto"/>
            <w:vAlign w:val="center"/>
          </w:tcPr>
          <w:p w:rsidR="00DA739F" w:rsidRPr="008143F3" w:rsidRDefault="00DA739F" w:rsidP="000B2E8A">
            <w:pPr>
              <w:jc w:val="center"/>
              <w:rPr>
                <w:rFonts w:asciiTheme="majorBidi" w:hAnsiTheme="majorBidi" w:cstheme="majorBidi"/>
                <w:sz w:val="28"/>
                <w:szCs w:val="28"/>
                <w:lang w:val="uk-UA"/>
              </w:rPr>
            </w:pPr>
            <w:r w:rsidRPr="008143F3">
              <w:rPr>
                <w:rFonts w:asciiTheme="majorBidi" w:hAnsiTheme="majorBidi" w:cstheme="majorBidi"/>
                <w:sz w:val="28"/>
                <w:szCs w:val="28"/>
                <w:lang w:val="uk-UA"/>
              </w:rPr>
              <w:t>Не зараховано з обов’язковим повторним вивченням дисципліни</w:t>
            </w:r>
          </w:p>
        </w:tc>
      </w:tr>
    </w:tbl>
    <w:p w:rsidR="00DA739F" w:rsidRPr="008143F3" w:rsidRDefault="00DA739F" w:rsidP="00DA739F">
      <w:pPr>
        <w:ind w:firstLine="709"/>
        <w:jc w:val="center"/>
        <w:rPr>
          <w:rFonts w:asciiTheme="majorBidi" w:hAnsiTheme="majorBidi" w:cstheme="majorBidi"/>
          <w:b/>
          <w:bCs/>
          <w:sz w:val="28"/>
          <w:szCs w:val="28"/>
          <w:lang w:val="uk-UA"/>
        </w:rPr>
      </w:pPr>
    </w:p>
    <w:p w:rsidR="00DA739F" w:rsidRPr="008143F3" w:rsidRDefault="00DA739F" w:rsidP="00DA739F">
      <w:pPr>
        <w:tabs>
          <w:tab w:val="left" w:pos="284"/>
          <w:tab w:val="left" w:pos="567"/>
        </w:tabs>
        <w:ind w:left="720" w:hanging="720"/>
        <w:jc w:val="center"/>
        <w:rPr>
          <w:rFonts w:asciiTheme="majorBidi" w:hAnsiTheme="majorBidi" w:cstheme="majorBidi"/>
          <w:b/>
          <w:sz w:val="28"/>
          <w:szCs w:val="28"/>
          <w:lang w:val="uk-UA"/>
        </w:rPr>
      </w:pPr>
    </w:p>
    <w:p w:rsidR="00C41186" w:rsidRDefault="00C41186" w:rsidP="00DA739F">
      <w:pPr>
        <w:tabs>
          <w:tab w:val="left" w:pos="284"/>
          <w:tab w:val="left" w:pos="567"/>
        </w:tabs>
        <w:ind w:left="720" w:hanging="720"/>
        <w:jc w:val="center"/>
        <w:rPr>
          <w:rFonts w:asciiTheme="majorBidi" w:hAnsiTheme="majorBidi" w:cstheme="majorBidi"/>
          <w:b/>
          <w:sz w:val="28"/>
          <w:szCs w:val="28"/>
          <w:lang w:val="uk-UA"/>
        </w:rPr>
      </w:pPr>
    </w:p>
    <w:p w:rsidR="00DA739F" w:rsidRPr="008143F3" w:rsidRDefault="00DA739F" w:rsidP="00DA739F">
      <w:pPr>
        <w:tabs>
          <w:tab w:val="left" w:pos="284"/>
          <w:tab w:val="left" w:pos="567"/>
        </w:tabs>
        <w:ind w:left="720" w:hanging="720"/>
        <w:jc w:val="center"/>
        <w:rPr>
          <w:rFonts w:asciiTheme="majorBidi" w:hAnsiTheme="majorBidi" w:cstheme="majorBidi"/>
          <w:b/>
          <w:sz w:val="28"/>
          <w:szCs w:val="28"/>
          <w:lang w:val="uk-UA"/>
        </w:rPr>
      </w:pPr>
      <w:r w:rsidRPr="008143F3">
        <w:rPr>
          <w:rFonts w:asciiTheme="majorBidi" w:hAnsiTheme="majorBidi" w:cstheme="majorBidi"/>
          <w:b/>
          <w:sz w:val="28"/>
          <w:szCs w:val="28"/>
          <w:lang w:val="uk-UA"/>
        </w:rPr>
        <w:t>Умови допуску до підсумкового контроля</w:t>
      </w:r>
    </w:p>
    <w:p w:rsidR="00DA739F" w:rsidRPr="008143F3" w:rsidRDefault="00DA739F" w:rsidP="00DA739F">
      <w:pPr>
        <w:shd w:val="clear" w:color="auto" w:fill="FFFFFF"/>
        <w:ind w:firstLine="709"/>
        <w:jc w:val="both"/>
        <w:rPr>
          <w:rFonts w:asciiTheme="majorBidi" w:hAnsiTheme="majorBidi" w:cstheme="majorBidi"/>
          <w:sz w:val="28"/>
          <w:szCs w:val="28"/>
          <w:lang w:val="uk-UA"/>
        </w:rPr>
      </w:pPr>
    </w:p>
    <w:p w:rsidR="00DA739F" w:rsidRPr="008143F3" w:rsidRDefault="00DA739F" w:rsidP="00DA739F">
      <w:pPr>
        <w:shd w:val="clear" w:color="auto" w:fill="FFFFFF"/>
        <w:ind w:firstLine="709"/>
        <w:jc w:val="both"/>
        <w:rPr>
          <w:rFonts w:asciiTheme="majorBidi" w:hAnsiTheme="majorBidi" w:cstheme="majorBidi"/>
          <w:sz w:val="28"/>
          <w:szCs w:val="28"/>
          <w:lang w:val="uk-UA"/>
        </w:rPr>
      </w:pPr>
      <w:r w:rsidRPr="008143F3">
        <w:rPr>
          <w:rFonts w:asciiTheme="majorBidi" w:hAnsiTheme="majorBidi" w:cstheme="majorBidi"/>
          <w:sz w:val="28"/>
          <w:szCs w:val="28"/>
          <w:lang w:val="uk-UA"/>
        </w:rPr>
        <w:t>Аспіранту,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rsidR="00DA739F" w:rsidRPr="008143F3" w:rsidRDefault="00DA739F" w:rsidP="00DA739F">
      <w:pPr>
        <w:shd w:val="clear" w:color="auto" w:fill="FFFFFF"/>
        <w:ind w:firstLine="709"/>
        <w:jc w:val="both"/>
        <w:rPr>
          <w:rFonts w:asciiTheme="majorBidi" w:hAnsiTheme="majorBidi" w:cstheme="majorBidi"/>
          <w:sz w:val="28"/>
          <w:szCs w:val="28"/>
          <w:lang w:val="uk-UA"/>
        </w:rPr>
      </w:pPr>
      <w:r w:rsidRPr="008143F3">
        <w:rPr>
          <w:rFonts w:asciiTheme="majorBidi" w:hAnsiTheme="majorBidi" w:cstheme="majorBidi"/>
          <w:sz w:val="28"/>
          <w:szCs w:val="28"/>
          <w:lang w:val="uk-UA"/>
        </w:rPr>
        <w:t xml:space="preserve">Аспірант, який не здав та/або не захистив індивідуальне завдання, не допускається до складання заліку. </w:t>
      </w:r>
    </w:p>
    <w:p w:rsidR="00DA739F" w:rsidRPr="008143F3" w:rsidRDefault="00DA739F" w:rsidP="00DA739F">
      <w:pPr>
        <w:shd w:val="clear" w:color="auto" w:fill="FFFFFF"/>
        <w:ind w:firstLine="709"/>
        <w:jc w:val="both"/>
        <w:rPr>
          <w:rFonts w:asciiTheme="majorBidi" w:hAnsiTheme="majorBidi" w:cstheme="majorBidi"/>
          <w:sz w:val="28"/>
          <w:szCs w:val="28"/>
          <w:lang w:val="uk-UA"/>
        </w:rPr>
      </w:pPr>
      <w:r w:rsidRPr="008143F3">
        <w:rPr>
          <w:rFonts w:asciiTheme="majorBidi" w:hAnsiTheme="majorBidi" w:cstheme="majorBidi"/>
          <w:sz w:val="28"/>
          <w:szCs w:val="28"/>
          <w:lang w:val="uk-UA"/>
        </w:rPr>
        <w:t>Аспірант, який не виконав вимог робочої програми по змістових модулях, не допускається до складання підсумкового контролю.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rsidR="00DA739F" w:rsidRDefault="00DA739F" w:rsidP="00DA739F">
      <w:pPr>
        <w:shd w:val="clear" w:color="auto" w:fill="FFFFFF"/>
        <w:ind w:firstLine="709"/>
        <w:jc w:val="both"/>
        <w:rPr>
          <w:rFonts w:asciiTheme="majorBidi" w:hAnsiTheme="majorBidi" w:cstheme="majorBidi"/>
          <w:sz w:val="28"/>
          <w:szCs w:val="28"/>
          <w:lang w:val="uk-UA"/>
        </w:rPr>
      </w:pPr>
      <w:r w:rsidRPr="008143F3">
        <w:rPr>
          <w:rFonts w:asciiTheme="majorBidi" w:hAnsiTheme="majorBidi" w:cstheme="majorBidi"/>
          <w:sz w:val="28"/>
          <w:szCs w:val="28"/>
          <w:lang w:val="uk-UA"/>
        </w:rPr>
        <w:t xml:space="preserve">Аспірант має право на опротестування результатів контроля </w:t>
      </w:r>
      <w:r w:rsidRPr="008143F3">
        <w:rPr>
          <w:rFonts w:asciiTheme="majorBidi" w:hAnsiTheme="majorBidi" w:cstheme="majorBidi"/>
          <w:sz w:val="28"/>
          <w:szCs w:val="28"/>
          <w:lang w:val="uk-UA"/>
        </w:rPr>
        <w:lastRenderedPageBreak/>
        <w:t>(апеляцію). Правила подання та розгляду апеляції визначені внутрішніми документами КНУБА, які розміщені на сайті КНУБА та зміст яких доводиться до аспірантів на початку вивчення дисципліни.</w:t>
      </w:r>
    </w:p>
    <w:p w:rsidR="00C41186" w:rsidRPr="008143F3" w:rsidRDefault="00C41186" w:rsidP="00DA739F">
      <w:pPr>
        <w:shd w:val="clear" w:color="auto" w:fill="FFFFFF"/>
        <w:ind w:firstLine="709"/>
        <w:jc w:val="both"/>
        <w:rPr>
          <w:rFonts w:asciiTheme="majorBidi" w:hAnsiTheme="majorBidi" w:cstheme="majorBidi"/>
          <w:sz w:val="28"/>
          <w:szCs w:val="28"/>
          <w:lang w:val="uk-UA"/>
        </w:rPr>
      </w:pPr>
    </w:p>
    <w:p w:rsidR="00DA739F" w:rsidRPr="008143F3" w:rsidRDefault="00DA739F" w:rsidP="00DA739F">
      <w:pPr>
        <w:shd w:val="clear" w:color="auto" w:fill="FFFFFF"/>
        <w:ind w:firstLine="709"/>
        <w:jc w:val="both"/>
        <w:rPr>
          <w:rFonts w:asciiTheme="majorBidi" w:hAnsiTheme="majorBidi" w:cstheme="majorBidi"/>
          <w:sz w:val="28"/>
          <w:szCs w:val="28"/>
          <w:lang w:val="uk-UA"/>
        </w:rPr>
      </w:pPr>
    </w:p>
    <w:p w:rsidR="00DA739F" w:rsidRPr="008143F3" w:rsidRDefault="00DA739F" w:rsidP="00C41186">
      <w:pPr>
        <w:widowControl/>
        <w:autoSpaceDE/>
        <w:autoSpaceDN/>
        <w:adjustRightInd/>
        <w:spacing w:after="200" w:line="276" w:lineRule="auto"/>
        <w:jc w:val="center"/>
        <w:rPr>
          <w:rFonts w:asciiTheme="majorBidi" w:hAnsiTheme="majorBidi" w:cstheme="majorBidi"/>
          <w:b/>
          <w:sz w:val="28"/>
          <w:szCs w:val="28"/>
          <w:lang w:val="uk-UA"/>
        </w:rPr>
      </w:pPr>
      <w:r w:rsidRPr="008143F3">
        <w:rPr>
          <w:rFonts w:asciiTheme="majorBidi" w:hAnsiTheme="majorBidi" w:cstheme="majorBidi"/>
          <w:b/>
          <w:sz w:val="28"/>
          <w:szCs w:val="28"/>
          <w:lang w:val="uk-UA"/>
        </w:rPr>
        <w:t>Політика щодо академічної доброчесності</w:t>
      </w:r>
    </w:p>
    <w:p w:rsidR="00DA739F" w:rsidRPr="008143F3" w:rsidRDefault="00DA739F" w:rsidP="00DA739F">
      <w:pPr>
        <w:tabs>
          <w:tab w:val="left" w:pos="284"/>
          <w:tab w:val="left" w:pos="567"/>
        </w:tabs>
        <w:ind w:left="720" w:hanging="720"/>
        <w:jc w:val="center"/>
        <w:rPr>
          <w:rFonts w:asciiTheme="majorBidi" w:hAnsiTheme="majorBidi" w:cstheme="majorBidi"/>
          <w:b/>
          <w:sz w:val="28"/>
          <w:szCs w:val="28"/>
          <w:lang w:val="uk-UA"/>
        </w:rPr>
      </w:pPr>
    </w:p>
    <w:p w:rsidR="00DA739F" w:rsidRPr="008143F3" w:rsidRDefault="00DA739F" w:rsidP="00DA739F">
      <w:pPr>
        <w:shd w:val="clear" w:color="auto" w:fill="FFFFFF"/>
        <w:ind w:firstLine="709"/>
        <w:jc w:val="both"/>
        <w:rPr>
          <w:rFonts w:asciiTheme="majorBidi" w:hAnsiTheme="majorBidi" w:cstheme="majorBidi"/>
          <w:sz w:val="28"/>
          <w:szCs w:val="28"/>
          <w:lang w:val="uk-UA"/>
        </w:rPr>
      </w:pPr>
      <w:r w:rsidRPr="008143F3">
        <w:rPr>
          <w:rFonts w:asciiTheme="majorBidi" w:hAnsiTheme="majorBidi" w:cstheme="majorBidi"/>
          <w:sz w:val="28"/>
          <w:szCs w:val="28"/>
          <w:lang w:val="uk-UA"/>
        </w:rPr>
        <w:t>Тексти індивідуальних завдань (в т.ч.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аспірантів у матеріалах наукових конференціях та інших наукових збірниках, які вже пройшли перевірку на плагіат.</w:t>
      </w:r>
    </w:p>
    <w:p w:rsidR="00DA739F" w:rsidRPr="008143F3" w:rsidRDefault="00DA739F" w:rsidP="00DA739F">
      <w:pPr>
        <w:shd w:val="clear" w:color="auto" w:fill="FFFFFF"/>
        <w:ind w:firstLine="709"/>
        <w:jc w:val="both"/>
        <w:rPr>
          <w:rFonts w:asciiTheme="majorBidi" w:hAnsiTheme="majorBidi" w:cstheme="majorBidi"/>
          <w:sz w:val="28"/>
          <w:szCs w:val="28"/>
          <w:lang w:val="uk-UA"/>
        </w:rPr>
      </w:pPr>
      <w:r w:rsidRPr="008143F3">
        <w:rPr>
          <w:rFonts w:asciiTheme="majorBidi" w:hAnsiTheme="majorBidi" w:cstheme="majorBidi"/>
          <w:sz w:val="28"/>
          <w:szCs w:val="28"/>
          <w:lang w:val="uk-UA"/>
        </w:rPr>
        <w:t>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студента він отримує інше завдання. У разі повторного виявлення призначається додаткове заняття для проходження тестування.</w:t>
      </w:r>
    </w:p>
    <w:p w:rsidR="00DA739F" w:rsidRPr="008143F3" w:rsidRDefault="00DA739F" w:rsidP="00DA739F">
      <w:pPr>
        <w:spacing w:line="276" w:lineRule="auto"/>
        <w:rPr>
          <w:rFonts w:asciiTheme="majorBidi" w:hAnsiTheme="majorBidi" w:cstheme="majorBidi"/>
          <w:sz w:val="22"/>
          <w:lang w:val="uk-UA"/>
        </w:rPr>
      </w:pPr>
      <w:r w:rsidRPr="008143F3">
        <w:rPr>
          <w:rFonts w:asciiTheme="majorBidi" w:hAnsiTheme="majorBidi" w:cstheme="majorBidi"/>
          <w:noProof/>
          <w:sz w:val="18"/>
          <w:szCs w:val="20"/>
          <w:lang w:val="en-US" w:eastAsia="en-US"/>
        </w:rPr>
        <mc:AlternateContent>
          <mc:Choice Requires="wps">
            <w:drawing>
              <wp:anchor distT="0" distB="0" distL="114300" distR="114300" simplePos="0" relativeHeight="251706368" behindDoc="1" locked="0" layoutInCell="0" allowOverlap="1" wp14:anchorId="6C7C9E1B" wp14:editId="03CA614E">
                <wp:simplePos x="0" y="0"/>
                <wp:positionH relativeFrom="column">
                  <wp:posOffset>1957705</wp:posOffset>
                </wp:positionH>
                <wp:positionV relativeFrom="paragraph">
                  <wp:posOffset>-18415</wp:posOffset>
                </wp:positionV>
                <wp:extent cx="44450" cy="1270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2700"/>
                        </a:xfrm>
                        <a:prstGeom prst="rect">
                          <a:avLst/>
                        </a:prstGeom>
                        <a:solidFill>
                          <a:srgbClr val="0000FF"/>
                        </a:solidFill>
                      </wps:spPr>
                      <wps:bodyPr/>
                    </wps:wsp>
                  </a:graphicData>
                </a:graphic>
              </wp:anchor>
            </w:drawing>
          </mc:Choice>
          <mc:Fallback>
            <w:pict>
              <v:rect w14:anchorId="3B272027" id="Shape 22" o:spid="_x0000_s1026" style="position:absolute;margin-left:154.15pt;margin-top:-1.45pt;width:3.5pt;height:1pt;z-index:-251610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" o:allowincell="f" fillcolor="blue" stroked="f">
                <v:path arrowok="t"/>
              </v:rect>
            </w:pict>
          </mc:Fallback>
        </mc:AlternateContent>
      </w:r>
      <w:bookmarkStart w:id="16" w:name="page49"/>
      <w:bookmarkEnd w:id="16"/>
    </w:p>
    <w:p w:rsidR="00DA739F" w:rsidRPr="008143F3" w:rsidRDefault="00DA739F" w:rsidP="006769FC">
      <w:pPr>
        <w:widowControl/>
        <w:autoSpaceDE/>
        <w:autoSpaceDN/>
        <w:adjustRightInd/>
        <w:spacing w:line="276" w:lineRule="auto"/>
        <w:jc w:val="center"/>
        <w:rPr>
          <w:rFonts w:asciiTheme="majorBidi" w:hAnsiTheme="majorBidi" w:cstheme="majorBidi"/>
          <w:b/>
          <w:bCs/>
          <w:sz w:val="28"/>
          <w:lang w:val="uk-UA"/>
        </w:rPr>
      </w:pPr>
    </w:p>
    <w:sectPr w:rsidR="00DA739F" w:rsidRPr="008143F3" w:rsidSect="005A72F2">
      <w:pgSz w:w="11900" w:h="16838"/>
      <w:pgMar w:top="710" w:right="1406" w:bottom="929" w:left="1419" w:header="0" w:footer="0" w:gutter="0"/>
      <w:cols w:space="720" w:equalWidth="0">
        <w:col w:w="908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AA2" w:rsidRDefault="00986AA2">
      <w:r>
        <w:separator/>
      </w:r>
    </w:p>
  </w:endnote>
  <w:endnote w:type="continuationSeparator" w:id="0">
    <w:p w:rsidR="00986AA2" w:rsidRDefault="0098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370665"/>
      <w:docPartObj>
        <w:docPartGallery w:val="Page Numbers (Bottom of Page)"/>
        <w:docPartUnique/>
      </w:docPartObj>
    </w:sdtPr>
    <w:sdtEndPr>
      <w:rPr>
        <w:rFonts w:ascii="Times New Roman" w:hAnsi="Times New Roman"/>
        <w:sz w:val="28"/>
      </w:rPr>
    </w:sdtEndPr>
    <w:sdtContent>
      <w:p w:rsidR="00ED1C1B" w:rsidRPr="00BA7F59" w:rsidRDefault="00ED1C1B">
        <w:pPr>
          <w:pStyle w:val="a9"/>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sidR="00731938">
          <w:rPr>
            <w:rFonts w:ascii="Times New Roman" w:hAnsi="Times New Roman"/>
            <w:noProof/>
          </w:rPr>
          <w:t>18</w:t>
        </w:r>
        <w:r w:rsidRPr="0065508B">
          <w:rPr>
            <w:rFonts w:ascii="Times New Roman" w:hAnsi="Times New Roman"/>
          </w:rPr>
          <w:fldChar w:fldCharType="end"/>
        </w:r>
      </w:p>
    </w:sdtContent>
  </w:sdt>
  <w:p w:rsidR="00ED1C1B" w:rsidRDefault="00ED1C1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AA2" w:rsidRDefault="00986AA2">
      <w:r>
        <w:separator/>
      </w:r>
    </w:p>
  </w:footnote>
  <w:footnote w:type="continuationSeparator" w:id="0">
    <w:p w:rsidR="00986AA2" w:rsidRDefault="00986A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33F04"/>
    <w:multiLevelType w:val="hybridMultilevel"/>
    <w:tmpl w:val="76DC3590"/>
    <w:lvl w:ilvl="0" w:tplc="7812BC9E">
      <w:start w:val="1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34B6A8"/>
    <w:multiLevelType w:val="hybridMultilevel"/>
    <w:tmpl w:val="636C7CF2"/>
    <w:lvl w:ilvl="0" w:tplc="AE3472C6">
      <w:start w:val="1"/>
      <w:numFmt w:val="bullet"/>
      <w:lvlText w:val="/"/>
      <w:lvlJc w:val="left"/>
    </w:lvl>
    <w:lvl w:ilvl="1" w:tplc="ABC6624C">
      <w:numFmt w:val="decimal"/>
      <w:lvlText w:val=""/>
      <w:lvlJc w:val="left"/>
    </w:lvl>
    <w:lvl w:ilvl="2" w:tplc="61E87548">
      <w:numFmt w:val="decimal"/>
      <w:lvlText w:val=""/>
      <w:lvlJc w:val="left"/>
    </w:lvl>
    <w:lvl w:ilvl="3" w:tplc="ED6C041A">
      <w:numFmt w:val="decimal"/>
      <w:lvlText w:val=""/>
      <w:lvlJc w:val="left"/>
    </w:lvl>
    <w:lvl w:ilvl="4" w:tplc="D850ED10">
      <w:numFmt w:val="decimal"/>
      <w:lvlText w:val=""/>
      <w:lvlJc w:val="left"/>
    </w:lvl>
    <w:lvl w:ilvl="5" w:tplc="38187BB4">
      <w:numFmt w:val="decimal"/>
      <w:lvlText w:val=""/>
      <w:lvlJc w:val="left"/>
    </w:lvl>
    <w:lvl w:ilvl="6" w:tplc="3FA2989A">
      <w:numFmt w:val="decimal"/>
      <w:lvlText w:val=""/>
      <w:lvlJc w:val="left"/>
    </w:lvl>
    <w:lvl w:ilvl="7" w:tplc="DD28E6D2">
      <w:numFmt w:val="decimal"/>
      <w:lvlText w:val=""/>
      <w:lvlJc w:val="left"/>
    </w:lvl>
    <w:lvl w:ilvl="8" w:tplc="A134E148">
      <w:numFmt w:val="decimal"/>
      <w:lvlText w:val=""/>
      <w:lvlJc w:val="left"/>
    </w:lvl>
  </w:abstractNum>
  <w:abstractNum w:abstractNumId="2">
    <w:nsid w:val="180115BE"/>
    <w:multiLevelType w:val="hybridMultilevel"/>
    <w:tmpl w:val="315280E2"/>
    <w:lvl w:ilvl="0" w:tplc="D1542240">
      <w:start w:val="1"/>
      <w:numFmt w:val="bullet"/>
      <w:lvlText w:val="/"/>
      <w:lvlJc w:val="left"/>
    </w:lvl>
    <w:lvl w:ilvl="1" w:tplc="6662588E">
      <w:numFmt w:val="decimal"/>
      <w:lvlText w:val=""/>
      <w:lvlJc w:val="left"/>
    </w:lvl>
    <w:lvl w:ilvl="2" w:tplc="9D1CBC42">
      <w:numFmt w:val="decimal"/>
      <w:lvlText w:val=""/>
      <w:lvlJc w:val="left"/>
    </w:lvl>
    <w:lvl w:ilvl="3" w:tplc="A3BA993A">
      <w:numFmt w:val="decimal"/>
      <w:lvlText w:val=""/>
      <w:lvlJc w:val="left"/>
    </w:lvl>
    <w:lvl w:ilvl="4" w:tplc="CD9C7976">
      <w:numFmt w:val="decimal"/>
      <w:lvlText w:val=""/>
      <w:lvlJc w:val="left"/>
    </w:lvl>
    <w:lvl w:ilvl="5" w:tplc="36CEE3A2">
      <w:numFmt w:val="decimal"/>
      <w:lvlText w:val=""/>
      <w:lvlJc w:val="left"/>
    </w:lvl>
    <w:lvl w:ilvl="6" w:tplc="41D28D28">
      <w:numFmt w:val="decimal"/>
      <w:lvlText w:val=""/>
      <w:lvlJc w:val="left"/>
    </w:lvl>
    <w:lvl w:ilvl="7" w:tplc="D8223C7A">
      <w:numFmt w:val="decimal"/>
      <w:lvlText w:val=""/>
      <w:lvlJc w:val="left"/>
    </w:lvl>
    <w:lvl w:ilvl="8" w:tplc="75BE5894">
      <w:numFmt w:val="decimal"/>
      <w:lvlText w:val=""/>
      <w:lvlJc w:val="left"/>
    </w:lvl>
  </w:abstractNum>
  <w:abstractNum w:abstractNumId="3">
    <w:nsid w:val="1BA026FA"/>
    <w:multiLevelType w:val="hybridMultilevel"/>
    <w:tmpl w:val="7D28D070"/>
    <w:lvl w:ilvl="0" w:tplc="083EB40A">
      <w:start w:val="1"/>
      <w:numFmt w:val="bullet"/>
      <w:lvlText w:val="/"/>
      <w:lvlJc w:val="left"/>
    </w:lvl>
    <w:lvl w:ilvl="1" w:tplc="8A5C71CE">
      <w:numFmt w:val="decimal"/>
      <w:lvlText w:val=""/>
      <w:lvlJc w:val="left"/>
    </w:lvl>
    <w:lvl w:ilvl="2" w:tplc="4704F6AC">
      <w:numFmt w:val="decimal"/>
      <w:lvlText w:val=""/>
      <w:lvlJc w:val="left"/>
    </w:lvl>
    <w:lvl w:ilvl="3" w:tplc="C18494C4">
      <w:numFmt w:val="decimal"/>
      <w:lvlText w:val=""/>
      <w:lvlJc w:val="left"/>
    </w:lvl>
    <w:lvl w:ilvl="4" w:tplc="A6F241A0">
      <w:numFmt w:val="decimal"/>
      <w:lvlText w:val=""/>
      <w:lvlJc w:val="left"/>
    </w:lvl>
    <w:lvl w:ilvl="5" w:tplc="F83CC2F8">
      <w:numFmt w:val="decimal"/>
      <w:lvlText w:val=""/>
      <w:lvlJc w:val="left"/>
    </w:lvl>
    <w:lvl w:ilvl="6" w:tplc="5CFE1446">
      <w:numFmt w:val="decimal"/>
      <w:lvlText w:val=""/>
      <w:lvlJc w:val="left"/>
    </w:lvl>
    <w:lvl w:ilvl="7" w:tplc="34AC0070">
      <w:numFmt w:val="decimal"/>
      <w:lvlText w:val=""/>
      <w:lvlJc w:val="left"/>
    </w:lvl>
    <w:lvl w:ilvl="8" w:tplc="FF5276BC">
      <w:numFmt w:val="decimal"/>
      <w:lvlText w:val=""/>
      <w:lvlJc w:val="left"/>
    </w:lvl>
  </w:abstractNum>
  <w:abstractNum w:abstractNumId="4">
    <w:nsid w:val="1CF10FD8"/>
    <w:multiLevelType w:val="hybridMultilevel"/>
    <w:tmpl w:val="CF06928A"/>
    <w:lvl w:ilvl="0" w:tplc="64A6B59C">
      <w:start w:val="1"/>
      <w:numFmt w:val="bullet"/>
      <w:lvlText w:val="/"/>
      <w:lvlJc w:val="left"/>
    </w:lvl>
    <w:lvl w:ilvl="1" w:tplc="B8701A7C">
      <w:numFmt w:val="decimal"/>
      <w:lvlText w:val=""/>
      <w:lvlJc w:val="left"/>
    </w:lvl>
    <w:lvl w:ilvl="2" w:tplc="57FE253C">
      <w:numFmt w:val="decimal"/>
      <w:lvlText w:val=""/>
      <w:lvlJc w:val="left"/>
    </w:lvl>
    <w:lvl w:ilvl="3" w:tplc="BD2A9956">
      <w:numFmt w:val="decimal"/>
      <w:lvlText w:val=""/>
      <w:lvlJc w:val="left"/>
    </w:lvl>
    <w:lvl w:ilvl="4" w:tplc="E21C0D1E">
      <w:numFmt w:val="decimal"/>
      <w:lvlText w:val=""/>
      <w:lvlJc w:val="left"/>
    </w:lvl>
    <w:lvl w:ilvl="5" w:tplc="84981EA4">
      <w:numFmt w:val="decimal"/>
      <w:lvlText w:val=""/>
      <w:lvlJc w:val="left"/>
    </w:lvl>
    <w:lvl w:ilvl="6" w:tplc="FD86CC46">
      <w:numFmt w:val="decimal"/>
      <w:lvlText w:val=""/>
      <w:lvlJc w:val="left"/>
    </w:lvl>
    <w:lvl w:ilvl="7" w:tplc="2514C20C">
      <w:numFmt w:val="decimal"/>
      <w:lvlText w:val=""/>
      <w:lvlJc w:val="left"/>
    </w:lvl>
    <w:lvl w:ilvl="8" w:tplc="BD027F04">
      <w:numFmt w:val="decimal"/>
      <w:lvlText w:val=""/>
      <w:lvlJc w:val="left"/>
    </w:lvl>
  </w:abstractNum>
  <w:abstractNum w:abstractNumId="5">
    <w:nsid w:val="1D4ED43B"/>
    <w:multiLevelType w:val="hybridMultilevel"/>
    <w:tmpl w:val="0A1AD65C"/>
    <w:lvl w:ilvl="0" w:tplc="279ABF1A">
      <w:start w:val="1"/>
      <w:numFmt w:val="bullet"/>
      <w:lvlText w:val="В.В."/>
      <w:lvlJc w:val="left"/>
    </w:lvl>
    <w:lvl w:ilvl="1" w:tplc="F23C81AE">
      <w:numFmt w:val="decimal"/>
      <w:lvlText w:val=""/>
      <w:lvlJc w:val="left"/>
    </w:lvl>
    <w:lvl w:ilvl="2" w:tplc="95E4F076">
      <w:numFmt w:val="decimal"/>
      <w:lvlText w:val=""/>
      <w:lvlJc w:val="left"/>
    </w:lvl>
    <w:lvl w:ilvl="3" w:tplc="983E1114">
      <w:numFmt w:val="decimal"/>
      <w:lvlText w:val=""/>
      <w:lvlJc w:val="left"/>
    </w:lvl>
    <w:lvl w:ilvl="4" w:tplc="99E8E72C">
      <w:numFmt w:val="decimal"/>
      <w:lvlText w:val=""/>
      <w:lvlJc w:val="left"/>
    </w:lvl>
    <w:lvl w:ilvl="5" w:tplc="389AED9A">
      <w:numFmt w:val="decimal"/>
      <w:lvlText w:val=""/>
      <w:lvlJc w:val="left"/>
    </w:lvl>
    <w:lvl w:ilvl="6" w:tplc="B6DCC8D0">
      <w:numFmt w:val="decimal"/>
      <w:lvlText w:val=""/>
      <w:lvlJc w:val="left"/>
    </w:lvl>
    <w:lvl w:ilvl="7" w:tplc="52CE36B8">
      <w:numFmt w:val="decimal"/>
      <w:lvlText w:val=""/>
      <w:lvlJc w:val="left"/>
    </w:lvl>
    <w:lvl w:ilvl="8" w:tplc="B346FCB0">
      <w:numFmt w:val="decimal"/>
      <w:lvlText w:val=""/>
      <w:lvlJc w:val="left"/>
    </w:lvl>
  </w:abstractNum>
  <w:abstractNum w:abstractNumId="6">
    <w:nsid w:val="1DBABF00"/>
    <w:multiLevelType w:val="hybridMultilevel"/>
    <w:tmpl w:val="94028022"/>
    <w:lvl w:ilvl="0" w:tplc="0E181532">
      <w:start w:val="1"/>
      <w:numFmt w:val="bullet"/>
      <w:lvlText w:val="•"/>
      <w:lvlJc w:val="left"/>
    </w:lvl>
    <w:lvl w:ilvl="1" w:tplc="6D90B620">
      <w:numFmt w:val="decimal"/>
      <w:lvlText w:val=""/>
      <w:lvlJc w:val="left"/>
    </w:lvl>
    <w:lvl w:ilvl="2" w:tplc="8BA4A490">
      <w:numFmt w:val="decimal"/>
      <w:lvlText w:val=""/>
      <w:lvlJc w:val="left"/>
    </w:lvl>
    <w:lvl w:ilvl="3" w:tplc="DAE2A6A0">
      <w:numFmt w:val="decimal"/>
      <w:lvlText w:val=""/>
      <w:lvlJc w:val="left"/>
    </w:lvl>
    <w:lvl w:ilvl="4" w:tplc="C2388592">
      <w:numFmt w:val="decimal"/>
      <w:lvlText w:val=""/>
      <w:lvlJc w:val="left"/>
    </w:lvl>
    <w:lvl w:ilvl="5" w:tplc="C68EC7E0">
      <w:numFmt w:val="decimal"/>
      <w:lvlText w:val=""/>
      <w:lvlJc w:val="left"/>
    </w:lvl>
    <w:lvl w:ilvl="6" w:tplc="69985E6A">
      <w:numFmt w:val="decimal"/>
      <w:lvlText w:val=""/>
      <w:lvlJc w:val="left"/>
    </w:lvl>
    <w:lvl w:ilvl="7" w:tplc="7354C900">
      <w:numFmt w:val="decimal"/>
      <w:lvlText w:val=""/>
      <w:lvlJc w:val="left"/>
    </w:lvl>
    <w:lvl w:ilvl="8" w:tplc="92FA1980">
      <w:numFmt w:val="decimal"/>
      <w:lvlText w:val=""/>
      <w:lvlJc w:val="left"/>
    </w:lvl>
  </w:abstractNum>
  <w:abstractNum w:abstractNumId="7">
    <w:nsid w:val="235BA861"/>
    <w:multiLevelType w:val="hybridMultilevel"/>
    <w:tmpl w:val="AD16B7B0"/>
    <w:lvl w:ilvl="0" w:tplc="50E85B48">
      <w:start w:val="1"/>
      <w:numFmt w:val="bullet"/>
      <w:lvlText w:val="з"/>
      <w:lvlJc w:val="left"/>
    </w:lvl>
    <w:lvl w:ilvl="1" w:tplc="718C7ECE">
      <w:numFmt w:val="decimal"/>
      <w:lvlText w:val=""/>
      <w:lvlJc w:val="left"/>
    </w:lvl>
    <w:lvl w:ilvl="2" w:tplc="0D584C8C">
      <w:numFmt w:val="decimal"/>
      <w:lvlText w:val=""/>
      <w:lvlJc w:val="left"/>
    </w:lvl>
    <w:lvl w:ilvl="3" w:tplc="F0DCCA4E">
      <w:numFmt w:val="decimal"/>
      <w:lvlText w:val=""/>
      <w:lvlJc w:val="left"/>
    </w:lvl>
    <w:lvl w:ilvl="4" w:tplc="938018A2">
      <w:numFmt w:val="decimal"/>
      <w:lvlText w:val=""/>
      <w:lvlJc w:val="left"/>
    </w:lvl>
    <w:lvl w:ilvl="5" w:tplc="82F8CD84">
      <w:numFmt w:val="decimal"/>
      <w:lvlText w:val=""/>
      <w:lvlJc w:val="left"/>
    </w:lvl>
    <w:lvl w:ilvl="6" w:tplc="BD90B3BC">
      <w:numFmt w:val="decimal"/>
      <w:lvlText w:val=""/>
      <w:lvlJc w:val="left"/>
    </w:lvl>
    <w:lvl w:ilvl="7" w:tplc="BA920C48">
      <w:numFmt w:val="decimal"/>
      <w:lvlText w:val=""/>
      <w:lvlJc w:val="left"/>
    </w:lvl>
    <w:lvl w:ilvl="8" w:tplc="AC222EFC">
      <w:numFmt w:val="decimal"/>
      <w:lvlText w:val=""/>
      <w:lvlJc w:val="left"/>
    </w:lvl>
  </w:abstractNum>
  <w:abstractNum w:abstractNumId="8">
    <w:nsid w:val="275AC794"/>
    <w:multiLevelType w:val="hybridMultilevel"/>
    <w:tmpl w:val="99643A9C"/>
    <w:lvl w:ilvl="0" w:tplc="D8804B16">
      <w:start w:val="1"/>
      <w:numFmt w:val="bullet"/>
      <w:lvlText w:val="/"/>
      <w:lvlJc w:val="left"/>
    </w:lvl>
    <w:lvl w:ilvl="1" w:tplc="05EA1B1E">
      <w:numFmt w:val="decimal"/>
      <w:lvlText w:val=""/>
      <w:lvlJc w:val="left"/>
    </w:lvl>
    <w:lvl w:ilvl="2" w:tplc="BDB8B960">
      <w:numFmt w:val="decimal"/>
      <w:lvlText w:val=""/>
      <w:lvlJc w:val="left"/>
    </w:lvl>
    <w:lvl w:ilvl="3" w:tplc="4FD034A6">
      <w:numFmt w:val="decimal"/>
      <w:lvlText w:val=""/>
      <w:lvlJc w:val="left"/>
    </w:lvl>
    <w:lvl w:ilvl="4" w:tplc="3046443A">
      <w:numFmt w:val="decimal"/>
      <w:lvlText w:val=""/>
      <w:lvlJc w:val="left"/>
    </w:lvl>
    <w:lvl w:ilvl="5" w:tplc="E90053AA">
      <w:numFmt w:val="decimal"/>
      <w:lvlText w:val=""/>
      <w:lvlJc w:val="left"/>
    </w:lvl>
    <w:lvl w:ilvl="6" w:tplc="2FE017EC">
      <w:numFmt w:val="decimal"/>
      <w:lvlText w:val=""/>
      <w:lvlJc w:val="left"/>
    </w:lvl>
    <w:lvl w:ilvl="7" w:tplc="146CDE32">
      <w:numFmt w:val="decimal"/>
      <w:lvlText w:val=""/>
      <w:lvlJc w:val="left"/>
    </w:lvl>
    <w:lvl w:ilvl="8" w:tplc="D9A06812">
      <w:numFmt w:val="decimal"/>
      <w:lvlText w:val=""/>
      <w:lvlJc w:val="left"/>
    </w:lvl>
  </w:abstractNum>
  <w:abstractNum w:abstractNumId="9">
    <w:nsid w:val="2CD89A32"/>
    <w:multiLevelType w:val="hybridMultilevel"/>
    <w:tmpl w:val="D1AA03A4"/>
    <w:lvl w:ilvl="0" w:tplc="F1FE5242">
      <w:start w:val="2"/>
      <w:numFmt w:val="decimal"/>
      <w:lvlText w:val="%1."/>
      <w:lvlJc w:val="left"/>
    </w:lvl>
    <w:lvl w:ilvl="1" w:tplc="1A00F2E6">
      <w:numFmt w:val="decimal"/>
      <w:lvlText w:val=""/>
      <w:lvlJc w:val="left"/>
    </w:lvl>
    <w:lvl w:ilvl="2" w:tplc="ECD8CE8E">
      <w:numFmt w:val="decimal"/>
      <w:lvlText w:val=""/>
      <w:lvlJc w:val="left"/>
    </w:lvl>
    <w:lvl w:ilvl="3" w:tplc="B5948590">
      <w:numFmt w:val="decimal"/>
      <w:lvlText w:val=""/>
      <w:lvlJc w:val="left"/>
    </w:lvl>
    <w:lvl w:ilvl="4" w:tplc="8BE66B0E">
      <w:numFmt w:val="decimal"/>
      <w:lvlText w:val=""/>
      <w:lvlJc w:val="left"/>
    </w:lvl>
    <w:lvl w:ilvl="5" w:tplc="6DC0D0F0">
      <w:numFmt w:val="decimal"/>
      <w:lvlText w:val=""/>
      <w:lvlJc w:val="left"/>
    </w:lvl>
    <w:lvl w:ilvl="6" w:tplc="48649254">
      <w:numFmt w:val="decimal"/>
      <w:lvlText w:val=""/>
      <w:lvlJc w:val="left"/>
    </w:lvl>
    <w:lvl w:ilvl="7" w:tplc="240096DC">
      <w:numFmt w:val="decimal"/>
      <w:lvlText w:val=""/>
      <w:lvlJc w:val="left"/>
    </w:lvl>
    <w:lvl w:ilvl="8" w:tplc="DE1424D8">
      <w:numFmt w:val="decimal"/>
      <w:lvlText w:val=""/>
      <w:lvlJc w:val="left"/>
    </w:lvl>
  </w:abstractNum>
  <w:abstractNum w:abstractNumId="10">
    <w:nsid w:val="2F305DEF"/>
    <w:multiLevelType w:val="hybridMultilevel"/>
    <w:tmpl w:val="3E4E94E8"/>
    <w:lvl w:ilvl="0" w:tplc="17266636">
      <w:start w:val="1"/>
      <w:numFmt w:val="bullet"/>
      <w:lvlText w:val="з"/>
      <w:lvlJc w:val="left"/>
    </w:lvl>
    <w:lvl w:ilvl="1" w:tplc="B69C04F8">
      <w:numFmt w:val="decimal"/>
      <w:lvlText w:val=""/>
      <w:lvlJc w:val="left"/>
    </w:lvl>
    <w:lvl w:ilvl="2" w:tplc="F70AE2CE">
      <w:numFmt w:val="decimal"/>
      <w:lvlText w:val=""/>
      <w:lvlJc w:val="left"/>
    </w:lvl>
    <w:lvl w:ilvl="3" w:tplc="B3DA44BE">
      <w:numFmt w:val="decimal"/>
      <w:lvlText w:val=""/>
      <w:lvlJc w:val="left"/>
    </w:lvl>
    <w:lvl w:ilvl="4" w:tplc="BD46C692">
      <w:numFmt w:val="decimal"/>
      <w:lvlText w:val=""/>
      <w:lvlJc w:val="left"/>
    </w:lvl>
    <w:lvl w:ilvl="5" w:tplc="58F2C20A">
      <w:numFmt w:val="decimal"/>
      <w:lvlText w:val=""/>
      <w:lvlJc w:val="left"/>
    </w:lvl>
    <w:lvl w:ilvl="6" w:tplc="778802AA">
      <w:numFmt w:val="decimal"/>
      <w:lvlText w:val=""/>
      <w:lvlJc w:val="left"/>
    </w:lvl>
    <w:lvl w:ilvl="7" w:tplc="7D9E9040">
      <w:numFmt w:val="decimal"/>
      <w:lvlText w:val=""/>
      <w:lvlJc w:val="left"/>
    </w:lvl>
    <w:lvl w:ilvl="8" w:tplc="8A6830DA">
      <w:numFmt w:val="decimal"/>
      <w:lvlText w:val=""/>
      <w:lvlJc w:val="left"/>
    </w:lvl>
  </w:abstractNum>
  <w:abstractNum w:abstractNumId="11">
    <w:nsid w:val="310C50B3"/>
    <w:multiLevelType w:val="hybridMultilevel"/>
    <w:tmpl w:val="21FC419E"/>
    <w:lvl w:ilvl="0" w:tplc="9D5E9392">
      <w:start w:val="1"/>
      <w:numFmt w:val="bullet"/>
      <w:lvlText w:val="В.В."/>
      <w:lvlJc w:val="left"/>
    </w:lvl>
    <w:lvl w:ilvl="1" w:tplc="BA388C14">
      <w:numFmt w:val="decimal"/>
      <w:lvlText w:val=""/>
      <w:lvlJc w:val="left"/>
    </w:lvl>
    <w:lvl w:ilvl="2" w:tplc="7F429B98">
      <w:numFmt w:val="decimal"/>
      <w:lvlText w:val=""/>
      <w:lvlJc w:val="left"/>
    </w:lvl>
    <w:lvl w:ilvl="3" w:tplc="AD18FBC8">
      <w:numFmt w:val="decimal"/>
      <w:lvlText w:val=""/>
      <w:lvlJc w:val="left"/>
    </w:lvl>
    <w:lvl w:ilvl="4" w:tplc="B9706F88">
      <w:numFmt w:val="decimal"/>
      <w:lvlText w:val=""/>
      <w:lvlJc w:val="left"/>
    </w:lvl>
    <w:lvl w:ilvl="5" w:tplc="2AE8610C">
      <w:numFmt w:val="decimal"/>
      <w:lvlText w:val=""/>
      <w:lvlJc w:val="left"/>
    </w:lvl>
    <w:lvl w:ilvl="6" w:tplc="8EC003A2">
      <w:numFmt w:val="decimal"/>
      <w:lvlText w:val=""/>
      <w:lvlJc w:val="left"/>
    </w:lvl>
    <w:lvl w:ilvl="7" w:tplc="AB1A9650">
      <w:numFmt w:val="decimal"/>
      <w:lvlText w:val=""/>
      <w:lvlJc w:val="left"/>
    </w:lvl>
    <w:lvl w:ilvl="8" w:tplc="2806DCE2">
      <w:numFmt w:val="decimal"/>
      <w:lvlText w:val=""/>
      <w:lvlJc w:val="left"/>
    </w:lvl>
  </w:abstractNum>
  <w:abstractNum w:abstractNumId="12">
    <w:nsid w:val="32FFF902"/>
    <w:multiLevelType w:val="hybridMultilevel"/>
    <w:tmpl w:val="00D66D2A"/>
    <w:lvl w:ilvl="0" w:tplc="567890C2">
      <w:start w:val="1"/>
      <w:numFmt w:val="decimal"/>
      <w:lvlText w:val="%1."/>
      <w:lvlJc w:val="left"/>
    </w:lvl>
    <w:lvl w:ilvl="1" w:tplc="E3D28F7C">
      <w:numFmt w:val="decimal"/>
      <w:lvlText w:val=""/>
      <w:lvlJc w:val="left"/>
    </w:lvl>
    <w:lvl w:ilvl="2" w:tplc="178C9C24">
      <w:numFmt w:val="decimal"/>
      <w:lvlText w:val=""/>
      <w:lvlJc w:val="left"/>
    </w:lvl>
    <w:lvl w:ilvl="3" w:tplc="A20AE888">
      <w:numFmt w:val="decimal"/>
      <w:lvlText w:val=""/>
      <w:lvlJc w:val="left"/>
    </w:lvl>
    <w:lvl w:ilvl="4" w:tplc="55A06AD2">
      <w:numFmt w:val="decimal"/>
      <w:lvlText w:val=""/>
      <w:lvlJc w:val="left"/>
    </w:lvl>
    <w:lvl w:ilvl="5" w:tplc="92289AA0">
      <w:numFmt w:val="decimal"/>
      <w:lvlText w:val=""/>
      <w:lvlJc w:val="left"/>
    </w:lvl>
    <w:lvl w:ilvl="6" w:tplc="9A206C3A">
      <w:numFmt w:val="decimal"/>
      <w:lvlText w:val=""/>
      <w:lvlJc w:val="left"/>
    </w:lvl>
    <w:lvl w:ilvl="7" w:tplc="6A48E306">
      <w:numFmt w:val="decimal"/>
      <w:lvlText w:val=""/>
      <w:lvlJc w:val="left"/>
    </w:lvl>
    <w:lvl w:ilvl="8" w:tplc="E3F4A6D8">
      <w:numFmt w:val="decimal"/>
      <w:lvlText w:val=""/>
      <w:lvlJc w:val="left"/>
    </w:lvl>
  </w:abstractNum>
  <w:abstractNum w:abstractNumId="13">
    <w:nsid w:val="38437FDB"/>
    <w:multiLevelType w:val="hybridMultilevel"/>
    <w:tmpl w:val="A66860AA"/>
    <w:lvl w:ilvl="0" w:tplc="BD2E1FEE">
      <w:start w:val="1"/>
      <w:numFmt w:val="bullet"/>
      <w:lvlText w:val="/"/>
      <w:lvlJc w:val="left"/>
    </w:lvl>
    <w:lvl w:ilvl="1" w:tplc="39F26A5A">
      <w:numFmt w:val="decimal"/>
      <w:lvlText w:val=""/>
      <w:lvlJc w:val="left"/>
    </w:lvl>
    <w:lvl w:ilvl="2" w:tplc="98A20616">
      <w:numFmt w:val="decimal"/>
      <w:lvlText w:val=""/>
      <w:lvlJc w:val="left"/>
    </w:lvl>
    <w:lvl w:ilvl="3" w:tplc="B36E2868">
      <w:numFmt w:val="decimal"/>
      <w:lvlText w:val=""/>
      <w:lvlJc w:val="left"/>
    </w:lvl>
    <w:lvl w:ilvl="4" w:tplc="82881604">
      <w:numFmt w:val="decimal"/>
      <w:lvlText w:val=""/>
      <w:lvlJc w:val="left"/>
    </w:lvl>
    <w:lvl w:ilvl="5" w:tplc="1C788A8C">
      <w:numFmt w:val="decimal"/>
      <w:lvlText w:val=""/>
      <w:lvlJc w:val="left"/>
    </w:lvl>
    <w:lvl w:ilvl="6" w:tplc="9BDA6C70">
      <w:numFmt w:val="decimal"/>
      <w:lvlText w:val=""/>
      <w:lvlJc w:val="left"/>
    </w:lvl>
    <w:lvl w:ilvl="7" w:tplc="8F100260">
      <w:numFmt w:val="decimal"/>
      <w:lvlText w:val=""/>
      <w:lvlJc w:val="left"/>
    </w:lvl>
    <w:lvl w:ilvl="8" w:tplc="929269D2">
      <w:numFmt w:val="decimal"/>
      <w:lvlText w:val=""/>
      <w:lvlJc w:val="left"/>
    </w:lvl>
  </w:abstractNum>
  <w:abstractNum w:abstractNumId="14">
    <w:nsid w:val="3855585C"/>
    <w:multiLevelType w:val="hybridMultilevel"/>
    <w:tmpl w:val="08F6233C"/>
    <w:lvl w:ilvl="0" w:tplc="04BE33A4">
      <w:start w:val="1"/>
      <w:numFmt w:val="bullet"/>
      <w:lvlText w:val="в"/>
      <w:lvlJc w:val="left"/>
    </w:lvl>
    <w:lvl w:ilvl="1" w:tplc="8C0ACD10">
      <w:numFmt w:val="decimal"/>
      <w:lvlText w:val=""/>
      <w:lvlJc w:val="left"/>
    </w:lvl>
    <w:lvl w:ilvl="2" w:tplc="6BA64820">
      <w:numFmt w:val="decimal"/>
      <w:lvlText w:val=""/>
      <w:lvlJc w:val="left"/>
    </w:lvl>
    <w:lvl w:ilvl="3" w:tplc="503CA654">
      <w:numFmt w:val="decimal"/>
      <w:lvlText w:val=""/>
      <w:lvlJc w:val="left"/>
    </w:lvl>
    <w:lvl w:ilvl="4" w:tplc="8B34EAA2">
      <w:numFmt w:val="decimal"/>
      <w:lvlText w:val=""/>
      <w:lvlJc w:val="left"/>
    </w:lvl>
    <w:lvl w:ilvl="5" w:tplc="D6D0A02E">
      <w:numFmt w:val="decimal"/>
      <w:lvlText w:val=""/>
      <w:lvlJc w:val="left"/>
    </w:lvl>
    <w:lvl w:ilvl="6" w:tplc="953CC498">
      <w:numFmt w:val="decimal"/>
      <w:lvlText w:val=""/>
      <w:lvlJc w:val="left"/>
    </w:lvl>
    <w:lvl w:ilvl="7" w:tplc="9F0C22A0">
      <w:numFmt w:val="decimal"/>
      <w:lvlText w:val=""/>
      <w:lvlJc w:val="left"/>
    </w:lvl>
    <w:lvl w:ilvl="8" w:tplc="BD12F932">
      <w:numFmt w:val="decimal"/>
      <w:lvlText w:val=""/>
      <w:lvlJc w:val="left"/>
    </w:lvl>
  </w:abstractNum>
  <w:abstractNum w:abstractNumId="15">
    <w:nsid w:val="39386575"/>
    <w:multiLevelType w:val="hybridMultilevel"/>
    <w:tmpl w:val="FA94C82A"/>
    <w:lvl w:ilvl="0" w:tplc="896A1DF4">
      <w:start w:val="1"/>
      <w:numFmt w:val="bullet"/>
      <w:lvlText w:val="в"/>
      <w:lvlJc w:val="left"/>
    </w:lvl>
    <w:lvl w:ilvl="1" w:tplc="7A2AF8A4">
      <w:numFmt w:val="decimal"/>
      <w:lvlText w:val=""/>
      <w:lvlJc w:val="left"/>
    </w:lvl>
    <w:lvl w:ilvl="2" w:tplc="711A66D2">
      <w:numFmt w:val="decimal"/>
      <w:lvlText w:val=""/>
      <w:lvlJc w:val="left"/>
    </w:lvl>
    <w:lvl w:ilvl="3" w:tplc="270A1E7E">
      <w:numFmt w:val="decimal"/>
      <w:lvlText w:val=""/>
      <w:lvlJc w:val="left"/>
    </w:lvl>
    <w:lvl w:ilvl="4" w:tplc="3A36870A">
      <w:numFmt w:val="decimal"/>
      <w:lvlText w:val=""/>
      <w:lvlJc w:val="left"/>
    </w:lvl>
    <w:lvl w:ilvl="5" w:tplc="F99C7718">
      <w:numFmt w:val="decimal"/>
      <w:lvlText w:val=""/>
      <w:lvlJc w:val="left"/>
    </w:lvl>
    <w:lvl w:ilvl="6" w:tplc="36245572">
      <w:numFmt w:val="decimal"/>
      <w:lvlText w:val=""/>
      <w:lvlJc w:val="left"/>
    </w:lvl>
    <w:lvl w:ilvl="7" w:tplc="5ECE710E">
      <w:numFmt w:val="decimal"/>
      <w:lvlText w:val=""/>
      <w:lvlJc w:val="left"/>
    </w:lvl>
    <w:lvl w:ilvl="8" w:tplc="B5726D34">
      <w:numFmt w:val="decimal"/>
      <w:lvlText w:val=""/>
      <w:lvlJc w:val="left"/>
    </w:lvl>
  </w:abstractNum>
  <w:abstractNum w:abstractNumId="16">
    <w:nsid w:val="3F6AB60F"/>
    <w:multiLevelType w:val="hybridMultilevel"/>
    <w:tmpl w:val="F3F0C20A"/>
    <w:lvl w:ilvl="0" w:tplc="7EB670B2">
      <w:start w:val="3"/>
      <w:numFmt w:val="decimal"/>
      <w:lvlText w:val="%1."/>
      <w:lvlJc w:val="left"/>
    </w:lvl>
    <w:lvl w:ilvl="1" w:tplc="B7A26822">
      <w:numFmt w:val="decimal"/>
      <w:lvlText w:val=""/>
      <w:lvlJc w:val="left"/>
    </w:lvl>
    <w:lvl w:ilvl="2" w:tplc="58FE8546">
      <w:numFmt w:val="decimal"/>
      <w:lvlText w:val=""/>
      <w:lvlJc w:val="left"/>
    </w:lvl>
    <w:lvl w:ilvl="3" w:tplc="61CC63BE">
      <w:numFmt w:val="decimal"/>
      <w:lvlText w:val=""/>
      <w:lvlJc w:val="left"/>
    </w:lvl>
    <w:lvl w:ilvl="4" w:tplc="E3D05018">
      <w:numFmt w:val="decimal"/>
      <w:lvlText w:val=""/>
      <w:lvlJc w:val="left"/>
    </w:lvl>
    <w:lvl w:ilvl="5" w:tplc="02AA74BA">
      <w:numFmt w:val="decimal"/>
      <w:lvlText w:val=""/>
      <w:lvlJc w:val="left"/>
    </w:lvl>
    <w:lvl w:ilvl="6" w:tplc="868650F6">
      <w:numFmt w:val="decimal"/>
      <w:lvlText w:val=""/>
      <w:lvlJc w:val="left"/>
    </w:lvl>
    <w:lvl w:ilvl="7" w:tplc="87D0A9C2">
      <w:numFmt w:val="decimal"/>
      <w:lvlText w:val=""/>
      <w:lvlJc w:val="left"/>
    </w:lvl>
    <w:lvl w:ilvl="8" w:tplc="F4E462EC">
      <w:numFmt w:val="decimal"/>
      <w:lvlText w:val=""/>
      <w:lvlJc w:val="left"/>
    </w:lvl>
  </w:abstractNum>
  <w:abstractNum w:abstractNumId="17">
    <w:nsid w:val="47398C89"/>
    <w:multiLevelType w:val="hybridMultilevel"/>
    <w:tmpl w:val="C4C2D532"/>
    <w:lvl w:ilvl="0" w:tplc="739E15F0">
      <w:start w:val="1"/>
      <w:numFmt w:val="bullet"/>
      <w:lvlText w:val="-"/>
      <w:lvlJc w:val="left"/>
    </w:lvl>
    <w:lvl w:ilvl="1" w:tplc="E92CF8FC">
      <w:numFmt w:val="decimal"/>
      <w:lvlText w:val=""/>
      <w:lvlJc w:val="left"/>
    </w:lvl>
    <w:lvl w:ilvl="2" w:tplc="6DC4814C">
      <w:numFmt w:val="decimal"/>
      <w:lvlText w:val=""/>
      <w:lvlJc w:val="left"/>
    </w:lvl>
    <w:lvl w:ilvl="3" w:tplc="C622B580">
      <w:numFmt w:val="decimal"/>
      <w:lvlText w:val=""/>
      <w:lvlJc w:val="left"/>
    </w:lvl>
    <w:lvl w:ilvl="4" w:tplc="75E09416">
      <w:numFmt w:val="decimal"/>
      <w:lvlText w:val=""/>
      <w:lvlJc w:val="left"/>
    </w:lvl>
    <w:lvl w:ilvl="5" w:tplc="7AA6A1C8">
      <w:numFmt w:val="decimal"/>
      <w:lvlText w:val=""/>
      <w:lvlJc w:val="left"/>
    </w:lvl>
    <w:lvl w:ilvl="6" w:tplc="DFAAFE76">
      <w:numFmt w:val="decimal"/>
      <w:lvlText w:val=""/>
      <w:lvlJc w:val="left"/>
    </w:lvl>
    <w:lvl w:ilvl="7" w:tplc="8CB8EE64">
      <w:numFmt w:val="decimal"/>
      <w:lvlText w:val=""/>
      <w:lvlJc w:val="left"/>
    </w:lvl>
    <w:lvl w:ilvl="8" w:tplc="33187564">
      <w:numFmt w:val="decimal"/>
      <w:lvlText w:val=""/>
      <w:lvlJc w:val="left"/>
    </w:lvl>
  </w:abstractNum>
  <w:abstractNum w:abstractNumId="18">
    <w:nsid w:val="4B588F54"/>
    <w:multiLevelType w:val="hybridMultilevel"/>
    <w:tmpl w:val="3EB40124"/>
    <w:lvl w:ilvl="0" w:tplc="F8B270CA">
      <w:start w:val="3"/>
      <w:numFmt w:val="decimal"/>
      <w:lvlText w:val="%1."/>
      <w:lvlJc w:val="left"/>
    </w:lvl>
    <w:lvl w:ilvl="1" w:tplc="983240C2">
      <w:numFmt w:val="decimal"/>
      <w:lvlText w:val=""/>
      <w:lvlJc w:val="left"/>
    </w:lvl>
    <w:lvl w:ilvl="2" w:tplc="E77E5FF4">
      <w:numFmt w:val="decimal"/>
      <w:lvlText w:val=""/>
      <w:lvlJc w:val="left"/>
    </w:lvl>
    <w:lvl w:ilvl="3" w:tplc="8EEEAA40">
      <w:numFmt w:val="decimal"/>
      <w:lvlText w:val=""/>
      <w:lvlJc w:val="left"/>
    </w:lvl>
    <w:lvl w:ilvl="4" w:tplc="DECA8296">
      <w:numFmt w:val="decimal"/>
      <w:lvlText w:val=""/>
      <w:lvlJc w:val="left"/>
    </w:lvl>
    <w:lvl w:ilvl="5" w:tplc="4B1CC78E">
      <w:numFmt w:val="decimal"/>
      <w:lvlText w:val=""/>
      <w:lvlJc w:val="left"/>
    </w:lvl>
    <w:lvl w:ilvl="6" w:tplc="3732D0F6">
      <w:numFmt w:val="decimal"/>
      <w:lvlText w:val=""/>
      <w:lvlJc w:val="left"/>
    </w:lvl>
    <w:lvl w:ilvl="7" w:tplc="E8967C2C">
      <w:numFmt w:val="decimal"/>
      <w:lvlText w:val=""/>
      <w:lvlJc w:val="left"/>
    </w:lvl>
    <w:lvl w:ilvl="8" w:tplc="1556EF76">
      <w:numFmt w:val="decimal"/>
      <w:lvlText w:val=""/>
      <w:lvlJc w:val="left"/>
    </w:lvl>
  </w:abstractNum>
  <w:abstractNum w:abstractNumId="19">
    <w:nsid w:val="4F4EF005"/>
    <w:multiLevelType w:val="hybridMultilevel"/>
    <w:tmpl w:val="5EF6940E"/>
    <w:lvl w:ilvl="0" w:tplc="5224B444">
      <w:start w:val="12"/>
      <w:numFmt w:val="decimal"/>
      <w:lvlText w:val="%1."/>
      <w:lvlJc w:val="left"/>
    </w:lvl>
    <w:lvl w:ilvl="1" w:tplc="22243A0A">
      <w:numFmt w:val="decimal"/>
      <w:lvlText w:val=""/>
      <w:lvlJc w:val="left"/>
    </w:lvl>
    <w:lvl w:ilvl="2" w:tplc="DDC20068">
      <w:numFmt w:val="decimal"/>
      <w:lvlText w:val=""/>
      <w:lvlJc w:val="left"/>
    </w:lvl>
    <w:lvl w:ilvl="3" w:tplc="EBA2233E">
      <w:numFmt w:val="decimal"/>
      <w:lvlText w:val=""/>
      <w:lvlJc w:val="left"/>
    </w:lvl>
    <w:lvl w:ilvl="4" w:tplc="89423F00">
      <w:numFmt w:val="decimal"/>
      <w:lvlText w:val=""/>
      <w:lvlJc w:val="left"/>
    </w:lvl>
    <w:lvl w:ilvl="5" w:tplc="54F0CDC4">
      <w:numFmt w:val="decimal"/>
      <w:lvlText w:val=""/>
      <w:lvlJc w:val="left"/>
    </w:lvl>
    <w:lvl w:ilvl="6" w:tplc="870EBB80">
      <w:numFmt w:val="decimal"/>
      <w:lvlText w:val=""/>
      <w:lvlJc w:val="left"/>
    </w:lvl>
    <w:lvl w:ilvl="7" w:tplc="AEE62B7E">
      <w:numFmt w:val="decimal"/>
      <w:lvlText w:val=""/>
      <w:lvlJc w:val="left"/>
    </w:lvl>
    <w:lvl w:ilvl="8" w:tplc="DE6C70B2">
      <w:numFmt w:val="decimal"/>
      <w:lvlText w:val=""/>
      <w:lvlJc w:val="left"/>
    </w:lvl>
  </w:abstractNum>
  <w:abstractNum w:abstractNumId="20">
    <w:nsid w:val="52566E7F"/>
    <w:multiLevelType w:val="hybridMultilevel"/>
    <w:tmpl w:val="1082CDFE"/>
    <w:lvl w:ilvl="0" w:tplc="E182BDAC">
      <w:start w:val="1"/>
      <w:numFmt w:val="decimal"/>
      <w:lvlText w:val="%1."/>
      <w:lvlJc w:val="left"/>
      <w:pPr>
        <w:ind w:left="641" w:hanging="360"/>
      </w:pPr>
      <w:rPr>
        <w:rFonts w:hint="default"/>
        <w:sz w:val="28"/>
      </w:rPr>
    </w:lvl>
    <w:lvl w:ilvl="1" w:tplc="04190019" w:tentative="1">
      <w:start w:val="1"/>
      <w:numFmt w:val="lowerLetter"/>
      <w:lvlText w:val="%2."/>
      <w:lvlJc w:val="left"/>
      <w:pPr>
        <w:ind w:left="1361" w:hanging="360"/>
      </w:pPr>
    </w:lvl>
    <w:lvl w:ilvl="2" w:tplc="0419001B" w:tentative="1">
      <w:start w:val="1"/>
      <w:numFmt w:val="lowerRoman"/>
      <w:lvlText w:val="%3."/>
      <w:lvlJc w:val="right"/>
      <w:pPr>
        <w:ind w:left="2081" w:hanging="180"/>
      </w:pPr>
    </w:lvl>
    <w:lvl w:ilvl="3" w:tplc="0419000F" w:tentative="1">
      <w:start w:val="1"/>
      <w:numFmt w:val="decimal"/>
      <w:lvlText w:val="%4."/>
      <w:lvlJc w:val="left"/>
      <w:pPr>
        <w:ind w:left="2801" w:hanging="360"/>
      </w:pPr>
    </w:lvl>
    <w:lvl w:ilvl="4" w:tplc="04190019" w:tentative="1">
      <w:start w:val="1"/>
      <w:numFmt w:val="lowerLetter"/>
      <w:lvlText w:val="%5."/>
      <w:lvlJc w:val="left"/>
      <w:pPr>
        <w:ind w:left="3521" w:hanging="360"/>
      </w:pPr>
    </w:lvl>
    <w:lvl w:ilvl="5" w:tplc="0419001B" w:tentative="1">
      <w:start w:val="1"/>
      <w:numFmt w:val="lowerRoman"/>
      <w:lvlText w:val="%6."/>
      <w:lvlJc w:val="right"/>
      <w:pPr>
        <w:ind w:left="4241" w:hanging="180"/>
      </w:pPr>
    </w:lvl>
    <w:lvl w:ilvl="6" w:tplc="0419000F" w:tentative="1">
      <w:start w:val="1"/>
      <w:numFmt w:val="decimal"/>
      <w:lvlText w:val="%7."/>
      <w:lvlJc w:val="left"/>
      <w:pPr>
        <w:ind w:left="4961" w:hanging="360"/>
      </w:pPr>
    </w:lvl>
    <w:lvl w:ilvl="7" w:tplc="04190019" w:tentative="1">
      <w:start w:val="1"/>
      <w:numFmt w:val="lowerLetter"/>
      <w:lvlText w:val="%8."/>
      <w:lvlJc w:val="left"/>
      <w:pPr>
        <w:ind w:left="5681" w:hanging="360"/>
      </w:pPr>
    </w:lvl>
    <w:lvl w:ilvl="8" w:tplc="0419001B" w:tentative="1">
      <w:start w:val="1"/>
      <w:numFmt w:val="lowerRoman"/>
      <w:lvlText w:val="%9."/>
      <w:lvlJc w:val="right"/>
      <w:pPr>
        <w:ind w:left="6401" w:hanging="180"/>
      </w:pPr>
    </w:lvl>
  </w:abstractNum>
  <w:abstractNum w:abstractNumId="21">
    <w:nsid w:val="542289EC"/>
    <w:multiLevelType w:val="hybridMultilevel"/>
    <w:tmpl w:val="025821CE"/>
    <w:lvl w:ilvl="0" w:tplc="2CB0BF4E">
      <w:start w:val="1"/>
      <w:numFmt w:val="bullet"/>
      <w:lvlText w:val="в"/>
      <w:lvlJc w:val="left"/>
    </w:lvl>
    <w:lvl w:ilvl="1" w:tplc="A5FE7E70">
      <w:numFmt w:val="decimal"/>
      <w:lvlText w:val=""/>
      <w:lvlJc w:val="left"/>
    </w:lvl>
    <w:lvl w:ilvl="2" w:tplc="2B36023C">
      <w:numFmt w:val="decimal"/>
      <w:lvlText w:val=""/>
      <w:lvlJc w:val="left"/>
    </w:lvl>
    <w:lvl w:ilvl="3" w:tplc="F40C1658">
      <w:numFmt w:val="decimal"/>
      <w:lvlText w:val=""/>
      <w:lvlJc w:val="left"/>
    </w:lvl>
    <w:lvl w:ilvl="4" w:tplc="764CE2A4">
      <w:numFmt w:val="decimal"/>
      <w:lvlText w:val=""/>
      <w:lvlJc w:val="left"/>
    </w:lvl>
    <w:lvl w:ilvl="5" w:tplc="53B4A4BA">
      <w:numFmt w:val="decimal"/>
      <w:lvlText w:val=""/>
      <w:lvlJc w:val="left"/>
    </w:lvl>
    <w:lvl w:ilvl="6" w:tplc="2110EA3A">
      <w:numFmt w:val="decimal"/>
      <w:lvlText w:val=""/>
      <w:lvlJc w:val="left"/>
    </w:lvl>
    <w:lvl w:ilvl="7" w:tplc="35C074EC">
      <w:numFmt w:val="decimal"/>
      <w:lvlText w:val=""/>
      <w:lvlJc w:val="left"/>
    </w:lvl>
    <w:lvl w:ilvl="8" w:tplc="F2FAFBB8">
      <w:numFmt w:val="decimal"/>
      <w:lvlText w:val=""/>
      <w:lvlJc w:val="left"/>
    </w:lvl>
  </w:abstractNum>
  <w:abstractNum w:abstractNumId="22">
    <w:nsid w:val="579478FE"/>
    <w:multiLevelType w:val="hybridMultilevel"/>
    <w:tmpl w:val="23968D5C"/>
    <w:lvl w:ilvl="0" w:tplc="A40E1B62">
      <w:start w:val="2"/>
      <w:numFmt w:val="decimal"/>
      <w:lvlText w:val="%1."/>
      <w:lvlJc w:val="left"/>
    </w:lvl>
    <w:lvl w:ilvl="1" w:tplc="D166E96C">
      <w:numFmt w:val="decimal"/>
      <w:lvlText w:val=""/>
      <w:lvlJc w:val="left"/>
    </w:lvl>
    <w:lvl w:ilvl="2" w:tplc="843EAF0C">
      <w:numFmt w:val="decimal"/>
      <w:lvlText w:val=""/>
      <w:lvlJc w:val="left"/>
    </w:lvl>
    <w:lvl w:ilvl="3" w:tplc="E1A8659E">
      <w:numFmt w:val="decimal"/>
      <w:lvlText w:val=""/>
      <w:lvlJc w:val="left"/>
    </w:lvl>
    <w:lvl w:ilvl="4" w:tplc="E47630CC">
      <w:numFmt w:val="decimal"/>
      <w:lvlText w:val=""/>
      <w:lvlJc w:val="left"/>
    </w:lvl>
    <w:lvl w:ilvl="5" w:tplc="66A2E16E">
      <w:numFmt w:val="decimal"/>
      <w:lvlText w:val=""/>
      <w:lvlJc w:val="left"/>
    </w:lvl>
    <w:lvl w:ilvl="6" w:tplc="F966474C">
      <w:numFmt w:val="decimal"/>
      <w:lvlText w:val=""/>
      <w:lvlJc w:val="left"/>
    </w:lvl>
    <w:lvl w:ilvl="7" w:tplc="7B3E946E">
      <w:numFmt w:val="decimal"/>
      <w:lvlText w:val=""/>
      <w:lvlJc w:val="left"/>
    </w:lvl>
    <w:lvl w:ilvl="8" w:tplc="DBAE332A">
      <w:numFmt w:val="decimal"/>
      <w:lvlText w:val=""/>
      <w:lvlJc w:val="left"/>
    </w:lvl>
  </w:abstractNum>
  <w:abstractNum w:abstractNumId="23">
    <w:nsid w:val="579BE4F1"/>
    <w:multiLevelType w:val="hybridMultilevel"/>
    <w:tmpl w:val="9AF8AE68"/>
    <w:lvl w:ilvl="0" w:tplc="42089C50">
      <w:start w:val="1"/>
      <w:numFmt w:val="bullet"/>
      <w:lvlText w:val="/"/>
      <w:lvlJc w:val="left"/>
    </w:lvl>
    <w:lvl w:ilvl="1" w:tplc="42FC1588">
      <w:numFmt w:val="decimal"/>
      <w:lvlText w:val=""/>
      <w:lvlJc w:val="left"/>
    </w:lvl>
    <w:lvl w:ilvl="2" w:tplc="6CF0A606">
      <w:numFmt w:val="decimal"/>
      <w:lvlText w:val=""/>
      <w:lvlJc w:val="left"/>
    </w:lvl>
    <w:lvl w:ilvl="3" w:tplc="A148DC38">
      <w:numFmt w:val="decimal"/>
      <w:lvlText w:val=""/>
      <w:lvlJc w:val="left"/>
    </w:lvl>
    <w:lvl w:ilvl="4" w:tplc="13F4D0C2">
      <w:numFmt w:val="decimal"/>
      <w:lvlText w:val=""/>
      <w:lvlJc w:val="left"/>
    </w:lvl>
    <w:lvl w:ilvl="5" w:tplc="251AD7C0">
      <w:numFmt w:val="decimal"/>
      <w:lvlText w:val=""/>
      <w:lvlJc w:val="left"/>
    </w:lvl>
    <w:lvl w:ilvl="6" w:tplc="83EEE8F4">
      <w:numFmt w:val="decimal"/>
      <w:lvlText w:val=""/>
      <w:lvlJc w:val="left"/>
    </w:lvl>
    <w:lvl w:ilvl="7" w:tplc="62642382">
      <w:numFmt w:val="decimal"/>
      <w:lvlText w:val=""/>
      <w:lvlJc w:val="left"/>
    </w:lvl>
    <w:lvl w:ilvl="8" w:tplc="9258A798">
      <w:numFmt w:val="decimal"/>
      <w:lvlText w:val=""/>
      <w:lvlJc w:val="left"/>
    </w:lvl>
  </w:abstractNum>
  <w:abstractNum w:abstractNumId="24">
    <w:nsid w:val="57E4CCAF"/>
    <w:multiLevelType w:val="hybridMultilevel"/>
    <w:tmpl w:val="F5E4AFA6"/>
    <w:lvl w:ilvl="0" w:tplc="DE3EB46C">
      <w:start w:val="1"/>
      <w:numFmt w:val="bullet"/>
      <w:lvlText w:val="/"/>
      <w:lvlJc w:val="left"/>
    </w:lvl>
    <w:lvl w:ilvl="1" w:tplc="1756814A">
      <w:numFmt w:val="decimal"/>
      <w:lvlText w:val=""/>
      <w:lvlJc w:val="left"/>
    </w:lvl>
    <w:lvl w:ilvl="2" w:tplc="758010EE">
      <w:numFmt w:val="decimal"/>
      <w:lvlText w:val=""/>
      <w:lvlJc w:val="left"/>
    </w:lvl>
    <w:lvl w:ilvl="3" w:tplc="F6F0DAA8">
      <w:numFmt w:val="decimal"/>
      <w:lvlText w:val=""/>
      <w:lvlJc w:val="left"/>
    </w:lvl>
    <w:lvl w:ilvl="4" w:tplc="0CEE6EF8">
      <w:numFmt w:val="decimal"/>
      <w:lvlText w:val=""/>
      <w:lvlJc w:val="left"/>
    </w:lvl>
    <w:lvl w:ilvl="5" w:tplc="A80C62AA">
      <w:numFmt w:val="decimal"/>
      <w:lvlText w:val=""/>
      <w:lvlJc w:val="left"/>
    </w:lvl>
    <w:lvl w:ilvl="6" w:tplc="70468AC6">
      <w:numFmt w:val="decimal"/>
      <w:lvlText w:val=""/>
      <w:lvlJc w:val="left"/>
    </w:lvl>
    <w:lvl w:ilvl="7" w:tplc="4802CA36">
      <w:numFmt w:val="decimal"/>
      <w:lvlText w:val=""/>
      <w:lvlJc w:val="left"/>
    </w:lvl>
    <w:lvl w:ilvl="8" w:tplc="2E0A7AEC">
      <w:numFmt w:val="decimal"/>
      <w:lvlText w:val=""/>
      <w:lvlJc w:val="left"/>
    </w:lvl>
  </w:abstractNum>
  <w:abstractNum w:abstractNumId="25">
    <w:nsid w:val="5FF87E05"/>
    <w:multiLevelType w:val="hybridMultilevel"/>
    <w:tmpl w:val="76DC6A92"/>
    <w:lvl w:ilvl="0" w:tplc="FE5A4C78">
      <w:start w:val="12"/>
      <w:numFmt w:val="decimal"/>
      <w:lvlText w:val="%1."/>
      <w:lvlJc w:val="left"/>
    </w:lvl>
    <w:lvl w:ilvl="1" w:tplc="0DDAAE3E">
      <w:numFmt w:val="decimal"/>
      <w:lvlText w:val=""/>
      <w:lvlJc w:val="left"/>
    </w:lvl>
    <w:lvl w:ilvl="2" w:tplc="19A2BBBA">
      <w:numFmt w:val="decimal"/>
      <w:lvlText w:val=""/>
      <w:lvlJc w:val="left"/>
    </w:lvl>
    <w:lvl w:ilvl="3" w:tplc="48869E16">
      <w:numFmt w:val="decimal"/>
      <w:lvlText w:val=""/>
      <w:lvlJc w:val="left"/>
    </w:lvl>
    <w:lvl w:ilvl="4" w:tplc="2AC8C0F8">
      <w:numFmt w:val="decimal"/>
      <w:lvlText w:val=""/>
      <w:lvlJc w:val="left"/>
    </w:lvl>
    <w:lvl w:ilvl="5" w:tplc="6A06ED88">
      <w:numFmt w:val="decimal"/>
      <w:lvlText w:val=""/>
      <w:lvlJc w:val="left"/>
    </w:lvl>
    <w:lvl w:ilvl="6" w:tplc="0A98D626">
      <w:numFmt w:val="decimal"/>
      <w:lvlText w:val=""/>
      <w:lvlJc w:val="left"/>
    </w:lvl>
    <w:lvl w:ilvl="7" w:tplc="269CAC4E">
      <w:numFmt w:val="decimal"/>
      <w:lvlText w:val=""/>
      <w:lvlJc w:val="left"/>
    </w:lvl>
    <w:lvl w:ilvl="8" w:tplc="A240F150">
      <w:numFmt w:val="decimal"/>
      <w:lvlText w:val=""/>
      <w:lvlJc w:val="left"/>
    </w:lvl>
  </w:abstractNum>
  <w:abstractNum w:abstractNumId="26">
    <w:nsid w:val="61574095"/>
    <w:multiLevelType w:val="hybridMultilevel"/>
    <w:tmpl w:val="66764A66"/>
    <w:lvl w:ilvl="0" w:tplc="7E76E1D0">
      <w:start w:val="1"/>
      <w:numFmt w:val="bullet"/>
      <w:lvlText w:val="в"/>
      <w:lvlJc w:val="left"/>
    </w:lvl>
    <w:lvl w:ilvl="1" w:tplc="9ED27D50">
      <w:numFmt w:val="decimal"/>
      <w:lvlText w:val=""/>
      <w:lvlJc w:val="left"/>
    </w:lvl>
    <w:lvl w:ilvl="2" w:tplc="FE06B264">
      <w:numFmt w:val="decimal"/>
      <w:lvlText w:val=""/>
      <w:lvlJc w:val="left"/>
    </w:lvl>
    <w:lvl w:ilvl="3" w:tplc="4568FB3A">
      <w:numFmt w:val="decimal"/>
      <w:lvlText w:val=""/>
      <w:lvlJc w:val="left"/>
    </w:lvl>
    <w:lvl w:ilvl="4" w:tplc="9AF8C416">
      <w:numFmt w:val="decimal"/>
      <w:lvlText w:val=""/>
      <w:lvlJc w:val="left"/>
    </w:lvl>
    <w:lvl w:ilvl="5" w:tplc="1C544596">
      <w:numFmt w:val="decimal"/>
      <w:lvlText w:val=""/>
      <w:lvlJc w:val="left"/>
    </w:lvl>
    <w:lvl w:ilvl="6" w:tplc="DEDE8FDC">
      <w:numFmt w:val="decimal"/>
      <w:lvlText w:val=""/>
      <w:lvlJc w:val="left"/>
    </w:lvl>
    <w:lvl w:ilvl="7" w:tplc="8F064B5E">
      <w:numFmt w:val="decimal"/>
      <w:lvlText w:val=""/>
      <w:lvlJc w:val="left"/>
    </w:lvl>
    <w:lvl w:ilvl="8" w:tplc="B1627F6A">
      <w:numFmt w:val="decimal"/>
      <w:lvlText w:val=""/>
      <w:lvlJc w:val="left"/>
    </w:lvl>
  </w:abstractNum>
  <w:abstractNum w:abstractNumId="27">
    <w:nsid w:val="649BB77C"/>
    <w:multiLevelType w:val="hybridMultilevel"/>
    <w:tmpl w:val="53B244FE"/>
    <w:lvl w:ilvl="0" w:tplc="37147B4C">
      <w:start w:val="1"/>
      <w:numFmt w:val="bullet"/>
      <w:lvlText w:val="/"/>
      <w:lvlJc w:val="left"/>
    </w:lvl>
    <w:lvl w:ilvl="1" w:tplc="9AB0D492">
      <w:numFmt w:val="decimal"/>
      <w:lvlText w:val=""/>
      <w:lvlJc w:val="left"/>
    </w:lvl>
    <w:lvl w:ilvl="2" w:tplc="5FFA8D10">
      <w:numFmt w:val="decimal"/>
      <w:lvlText w:val=""/>
      <w:lvlJc w:val="left"/>
    </w:lvl>
    <w:lvl w:ilvl="3" w:tplc="40265892">
      <w:numFmt w:val="decimal"/>
      <w:lvlText w:val=""/>
      <w:lvlJc w:val="left"/>
    </w:lvl>
    <w:lvl w:ilvl="4" w:tplc="52C22EBA">
      <w:numFmt w:val="decimal"/>
      <w:lvlText w:val=""/>
      <w:lvlJc w:val="left"/>
    </w:lvl>
    <w:lvl w:ilvl="5" w:tplc="FADC4FD2">
      <w:numFmt w:val="decimal"/>
      <w:lvlText w:val=""/>
      <w:lvlJc w:val="left"/>
    </w:lvl>
    <w:lvl w:ilvl="6" w:tplc="95A2F400">
      <w:numFmt w:val="decimal"/>
      <w:lvlText w:val=""/>
      <w:lvlJc w:val="left"/>
    </w:lvl>
    <w:lvl w:ilvl="7" w:tplc="4910778C">
      <w:numFmt w:val="decimal"/>
      <w:lvlText w:val=""/>
      <w:lvlJc w:val="left"/>
    </w:lvl>
    <w:lvl w:ilvl="8" w:tplc="9A342D56">
      <w:numFmt w:val="decimal"/>
      <w:lvlText w:val=""/>
      <w:lvlJc w:val="left"/>
    </w:lvl>
  </w:abstractNum>
  <w:abstractNum w:abstractNumId="28">
    <w:nsid w:val="684A481A"/>
    <w:multiLevelType w:val="hybridMultilevel"/>
    <w:tmpl w:val="2EF842A6"/>
    <w:lvl w:ilvl="0" w:tplc="6526B8FC">
      <w:start w:val="1"/>
      <w:numFmt w:val="bullet"/>
      <w:lvlText w:val="й"/>
      <w:lvlJc w:val="left"/>
    </w:lvl>
    <w:lvl w:ilvl="1" w:tplc="0CB85C5A">
      <w:numFmt w:val="decimal"/>
      <w:lvlText w:val=""/>
      <w:lvlJc w:val="left"/>
    </w:lvl>
    <w:lvl w:ilvl="2" w:tplc="4E0A5206">
      <w:numFmt w:val="decimal"/>
      <w:lvlText w:val=""/>
      <w:lvlJc w:val="left"/>
    </w:lvl>
    <w:lvl w:ilvl="3" w:tplc="416AE812">
      <w:numFmt w:val="decimal"/>
      <w:lvlText w:val=""/>
      <w:lvlJc w:val="left"/>
    </w:lvl>
    <w:lvl w:ilvl="4" w:tplc="B64C0688">
      <w:numFmt w:val="decimal"/>
      <w:lvlText w:val=""/>
      <w:lvlJc w:val="left"/>
    </w:lvl>
    <w:lvl w:ilvl="5" w:tplc="D99CF938">
      <w:numFmt w:val="decimal"/>
      <w:lvlText w:val=""/>
      <w:lvlJc w:val="left"/>
    </w:lvl>
    <w:lvl w:ilvl="6" w:tplc="74B4B5A8">
      <w:numFmt w:val="decimal"/>
      <w:lvlText w:val=""/>
      <w:lvlJc w:val="left"/>
    </w:lvl>
    <w:lvl w:ilvl="7" w:tplc="731E9EE4">
      <w:numFmt w:val="decimal"/>
      <w:lvlText w:val=""/>
      <w:lvlJc w:val="left"/>
    </w:lvl>
    <w:lvl w:ilvl="8" w:tplc="31969DB2">
      <w:numFmt w:val="decimal"/>
      <w:lvlText w:val=""/>
      <w:lvlJc w:val="left"/>
    </w:lvl>
  </w:abstractNum>
  <w:abstractNum w:abstractNumId="29">
    <w:nsid w:val="6A2342EC"/>
    <w:multiLevelType w:val="hybridMultilevel"/>
    <w:tmpl w:val="89089CB6"/>
    <w:lvl w:ilvl="0" w:tplc="7228E91C">
      <w:start w:val="1"/>
      <w:numFmt w:val="bullet"/>
      <w:lvlText w:val="В.В."/>
      <w:lvlJc w:val="left"/>
    </w:lvl>
    <w:lvl w:ilvl="1" w:tplc="8960AD32">
      <w:numFmt w:val="decimal"/>
      <w:lvlText w:val=""/>
      <w:lvlJc w:val="left"/>
    </w:lvl>
    <w:lvl w:ilvl="2" w:tplc="0B7E5E48">
      <w:numFmt w:val="decimal"/>
      <w:lvlText w:val=""/>
      <w:lvlJc w:val="left"/>
    </w:lvl>
    <w:lvl w:ilvl="3" w:tplc="4AB69394">
      <w:numFmt w:val="decimal"/>
      <w:lvlText w:val=""/>
      <w:lvlJc w:val="left"/>
    </w:lvl>
    <w:lvl w:ilvl="4" w:tplc="1AE893D6">
      <w:numFmt w:val="decimal"/>
      <w:lvlText w:val=""/>
      <w:lvlJc w:val="left"/>
    </w:lvl>
    <w:lvl w:ilvl="5" w:tplc="EA8C7F2A">
      <w:numFmt w:val="decimal"/>
      <w:lvlText w:val=""/>
      <w:lvlJc w:val="left"/>
    </w:lvl>
    <w:lvl w:ilvl="6" w:tplc="14EE48CE">
      <w:numFmt w:val="decimal"/>
      <w:lvlText w:val=""/>
      <w:lvlJc w:val="left"/>
    </w:lvl>
    <w:lvl w:ilvl="7" w:tplc="9788E9FE">
      <w:numFmt w:val="decimal"/>
      <w:lvlText w:val=""/>
      <w:lvlJc w:val="left"/>
    </w:lvl>
    <w:lvl w:ilvl="8" w:tplc="4DD2D952">
      <w:numFmt w:val="decimal"/>
      <w:lvlText w:val=""/>
      <w:lvlJc w:val="left"/>
    </w:lvl>
  </w:abstractNum>
  <w:abstractNum w:abstractNumId="30">
    <w:nsid w:val="6DE91B18"/>
    <w:multiLevelType w:val="hybridMultilevel"/>
    <w:tmpl w:val="7944B4FA"/>
    <w:lvl w:ilvl="0" w:tplc="5A501AF8">
      <w:start w:val="1"/>
      <w:numFmt w:val="bullet"/>
      <w:lvlText w:val="/"/>
      <w:lvlJc w:val="left"/>
    </w:lvl>
    <w:lvl w:ilvl="1" w:tplc="E77AC5CE">
      <w:numFmt w:val="decimal"/>
      <w:lvlText w:val=""/>
      <w:lvlJc w:val="left"/>
    </w:lvl>
    <w:lvl w:ilvl="2" w:tplc="1CB8320C">
      <w:numFmt w:val="decimal"/>
      <w:lvlText w:val=""/>
      <w:lvlJc w:val="left"/>
    </w:lvl>
    <w:lvl w:ilvl="3" w:tplc="4F68B3FE">
      <w:numFmt w:val="decimal"/>
      <w:lvlText w:val=""/>
      <w:lvlJc w:val="left"/>
    </w:lvl>
    <w:lvl w:ilvl="4" w:tplc="9D3C9336">
      <w:numFmt w:val="decimal"/>
      <w:lvlText w:val=""/>
      <w:lvlJc w:val="left"/>
    </w:lvl>
    <w:lvl w:ilvl="5" w:tplc="18389B92">
      <w:numFmt w:val="decimal"/>
      <w:lvlText w:val=""/>
      <w:lvlJc w:val="left"/>
    </w:lvl>
    <w:lvl w:ilvl="6" w:tplc="C18A69FE">
      <w:numFmt w:val="decimal"/>
      <w:lvlText w:val=""/>
      <w:lvlJc w:val="left"/>
    </w:lvl>
    <w:lvl w:ilvl="7" w:tplc="BEC2D420">
      <w:numFmt w:val="decimal"/>
      <w:lvlText w:val=""/>
      <w:lvlJc w:val="left"/>
    </w:lvl>
    <w:lvl w:ilvl="8" w:tplc="57167C80">
      <w:numFmt w:val="decimal"/>
      <w:lvlText w:val=""/>
      <w:lvlJc w:val="left"/>
    </w:lvl>
  </w:abstractNum>
  <w:abstractNum w:abstractNumId="31">
    <w:nsid w:val="70A64E2A"/>
    <w:multiLevelType w:val="hybridMultilevel"/>
    <w:tmpl w:val="766C8B00"/>
    <w:lvl w:ilvl="0" w:tplc="1A767F72">
      <w:start w:val="1"/>
      <w:numFmt w:val="bullet"/>
      <w:lvlText w:val="в"/>
      <w:lvlJc w:val="left"/>
    </w:lvl>
    <w:lvl w:ilvl="1" w:tplc="BC4E7DB4">
      <w:numFmt w:val="decimal"/>
      <w:lvlText w:val=""/>
      <w:lvlJc w:val="left"/>
    </w:lvl>
    <w:lvl w:ilvl="2" w:tplc="FCEED53C">
      <w:numFmt w:val="decimal"/>
      <w:lvlText w:val=""/>
      <w:lvlJc w:val="left"/>
    </w:lvl>
    <w:lvl w:ilvl="3" w:tplc="1A2EC4C8">
      <w:numFmt w:val="decimal"/>
      <w:lvlText w:val=""/>
      <w:lvlJc w:val="left"/>
    </w:lvl>
    <w:lvl w:ilvl="4" w:tplc="CC22D102">
      <w:numFmt w:val="decimal"/>
      <w:lvlText w:val=""/>
      <w:lvlJc w:val="left"/>
    </w:lvl>
    <w:lvl w:ilvl="5" w:tplc="D5EE9226">
      <w:numFmt w:val="decimal"/>
      <w:lvlText w:val=""/>
      <w:lvlJc w:val="left"/>
    </w:lvl>
    <w:lvl w:ilvl="6" w:tplc="2CC4A638">
      <w:numFmt w:val="decimal"/>
      <w:lvlText w:val=""/>
      <w:lvlJc w:val="left"/>
    </w:lvl>
    <w:lvl w:ilvl="7" w:tplc="34AC0986">
      <w:numFmt w:val="decimal"/>
      <w:lvlText w:val=""/>
      <w:lvlJc w:val="left"/>
    </w:lvl>
    <w:lvl w:ilvl="8" w:tplc="AEE40F90">
      <w:numFmt w:val="decimal"/>
      <w:lvlText w:val=""/>
      <w:lvlJc w:val="left"/>
    </w:lvl>
  </w:abstractNum>
  <w:abstractNum w:abstractNumId="32">
    <w:nsid w:val="70C6A529"/>
    <w:multiLevelType w:val="hybridMultilevel"/>
    <w:tmpl w:val="49E678DA"/>
    <w:lvl w:ilvl="0" w:tplc="A0A66902">
      <w:start w:val="1"/>
      <w:numFmt w:val="decimal"/>
      <w:lvlText w:val="%1."/>
      <w:lvlJc w:val="left"/>
    </w:lvl>
    <w:lvl w:ilvl="1" w:tplc="08924554">
      <w:numFmt w:val="decimal"/>
      <w:lvlText w:val=""/>
      <w:lvlJc w:val="left"/>
    </w:lvl>
    <w:lvl w:ilvl="2" w:tplc="FCFCD75E">
      <w:numFmt w:val="decimal"/>
      <w:lvlText w:val=""/>
      <w:lvlJc w:val="left"/>
    </w:lvl>
    <w:lvl w:ilvl="3" w:tplc="B622C6CA">
      <w:numFmt w:val="decimal"/>
      <w:lvlText w:val=""/>
      <w:lvlJc w:val="left"/>
    </w:lvl>
    <w:lvl w:ilvl="4" w:tplc="B2D66722">
      <w:numFmt w:val="decimal"/>
      <w:lvlText w:val=""/>
      <w:lvlJc w:val="left"/>
    </w:lvl>
    <w:lvl w:ilvl="5" w:tplc="DE38AD3A">
      <w:numFmt w:val="decimal"/>
      <w:lvlText w:val=""/>
      <w:lvlJc w:val="left"/>
    </w:lvl>
    <w:lvl w:ilvl="6" w:tplc="20967200">
      <w:numFmt w:val="decimal"/>
      <w:lvlText w:val=""/>
      <w:lvlJc w:val="left"/>
    </w:lvl>
    <w:lvl w:ilvl="7" w:tplc="CE5E75F2">
      <w:numFmt w:val="decimal"/>
      <w:lvlText w:val=""/>
      <w:lvlJc w:val="left"/>
    </w:lvl>
    <w:lvl w:ilvl="8" w:tplc="65529172">
      <w:numFmt w:val="decimal"/>
      <w:lvlText w:val=""/>
      <w:lvlJc w:val="left"/>
    </w:lvl>
  </w:abstractNum>
  <w:abstractNum w:abstractNumId="33">
    <w:nsid w:val="725A06FB"/>
    <w:multiLevelType w:val="hybridMultilevel"/>
    <w:tmpl w:val="70B2E84E"/>
    <w:lvl w:ilvl="0" w:tplc="7AA24030">
      <w:start w:val="1"/>
      <w:numFmt w:val="decimal"/>
      <w:lvlText w:val="%1."/>
      <w:lvlJc w:val="left"/>
    </w:lvl>
    <w:lvl w:ilvl="1" w:tplc="D2686826">
      <w:numFmt w:val="decimal"/>
      <w:lvlText w:val=""/>
      <w:lvlJc w:val="left"/>
    </w:lvl>
    <w:lvl w:ilvl="2" w:tplc="F12E0118">
      <w:numFmt w:val="decimal"/>
      <w:lvlText w:val=""/>
      <w:lvlJc w:val="left"/>
    </w:lvl>
    <w:lvl w:ilvl="3" w:tplc="41F4ABE8">
      <w:numFmt w:val="decimal"/>
      <w:lvlText w:val=""/>
      <w:lvlJc w:val="left"/>
    </w:lvl>
    <w:lvl w:ilvl="4" w:tplc="78DE685E">
      <w:numFmt w:val="decimal"/>
      <w:lvlText w:val=""/>
      <w:lvlJc w:val="left"/>
    </w:lvl>
    <w:lvl w:ilvl="5" w:tplc="44F03E1A">
      <w:numFmt w:val="decimal"/>
      <w:lvlText w:val=""/>
      <w:lvlJc w:val="left"/>
    </w:lvl>
    <w:lvl w:ilvl="6" w:tplc="F7A05C8A">
      <w:numFmt w:val="decimal"/>
      <w:lvlText w:val=""/>
      <w:lvlJc w:val="left"/>
    </w:lvl>
    <w:lvl w:ilvl="7" w:tplc="8D684062">
      <w:numFmt w:val="decimal"/>
      <w:lvlText w:val=""/>
      <w:lvlJc w:val="left"/>
    </w:lvl>
    <w:lvl w:ilvl="8" w:tplc="8422B066">
      <w:numFmt w:val="decimal"/>
      <w:lvlText w:val=""/>
      <w:lvlJc w:val="left"/>
    </w:lvl>
  </w:abstractNum>
  <w:abstractNum w:abstractNumId="34">
    <w:nsid w:val="741226BB"/>
    <w:multiLevelType w:val="hybridMultilevel"/>
    <w:tmpl w:val="69AA0106"/>
    <w:lvl w:ilvl="0" w:tplc="B6D24D08">
      <w:start w:val="1"/>
      <w:numFmt w:val="bullet"/>
      <w:lvlText w:val="/"/>
      <w:lvlJc w:val="left"/>
    </w:lvl>
    <w:lvl w:ilvl="1" w:tplc="BC70C82C">
      <w:numFmt w:val="decimal"/>
      <w:lvlText w:val=""/>
      <w:lvlJc w:val="left"/>
    </w:lvl>
    <w:lvl w:ilvl="2" w:tplc="CE08B2E4">
      <w:numFmt w:val="decimal"/>
      <w:lvlText w:val=""/>
      <w:lvlJc w:val="left"/>
    </w:lvl>
    <w:lvl w:ilvl="3" w:tplc="55DC2AEE">
      <w:numFmt w:val="decimal"/>
      <w:lvlText w:val=""/>
      <w:lvlJc w:val="left"/>
    </w:lvl>
    <w:lvl w:ilvl="4" w:tplc="32FA1926">
      <w:numFmt w:val="decimal"/>
      <w:lvlText w:val=""/>
      <w:lvlJc w:val="left"/>
    </w:lvl>
    <w:lvl w:ilvl="5" w:tplc="3ACE53AA">
      <w:numFmt w:val="decimal"/>
      <w:lvlText w:val=""/>
      <w:lvlJc w:val="left"/>
    </w:lvl>
    <w:lvl w:ilvl="6" w:tplc="3A4499AC">
      <w:numFmt w:val="decimal"/>
      <w:lvlText w:val=""/>
      <w:lvlJc w:val="left"/>
    </w:lvl>
    <w:lvl w:ilvl="7" w:tplc="CFA69C36">
      <w:numFmt w:val="decimal"/>
      <w:lvlText w:val=""/>
      <w:lvlJc w:val="left"/>
    </w:lvl>
    <w:lvl w:ilvl="8" w:tplc="2EE8D434">
      <w:numFmt w:val="decimal"/>
      <w:lvlText w:val=""/>
      <w:lvlJc w:val="left"/>
    </w:lvl>
  </w:abstractNum>
  <w:abstractNum w:abstractNumId="35">
    <w:nsid w:val="7644A45C"/>
    <w:multiLevelType w:val="hybridMultilevel"/>
    <w:tmpl w:val="335CB1D0"/>
    <w:lvl w:ilvl="0" w:tplc="FC560546">
      <w:start w:val="12"/>
      <w:numFmt w:val="decimal"/>
      <w:lvlText w:val="%1."/>
      <w:lvlJc w:val="left"/>
    </w:lvl>
    <w:lvl w:ilvl="1" w:tplc="C674F9F4">
      <w:numFmt w:val="decimal"/>
      <w:lvlText w:val=""/>
      <w:lvlJc w:val="left"/>
    </w:lvl>
    <w:lvl w:ilvl="2" w:tplc="8D2AF626">
      <w:numFmt w:val="decimal"/>
      <w:lvlText w:val=""/>
      <w:lvlJc w:val="left"/>
    </w:lvl>
    <w:lvl w:ilvl="3" w:tplc="AB24F708">
      <w:numFmt w:val="decimal"/>
      <w:lvlText w:val=""/>
      <w:lvlJc w:val="left"/>
    </w:lvl>
    <w:lvl w:ilvl="4" w:tplc="B776D470">
      <w:numFmt w:val="decimal"/>
      <w:lvlText w:val=""/>
      <w:lvlJc w:val="left"/>
    </w:lvl>
    <w:lvl w:ilvl="5" w:tplc="5D865B66">
      <w:numFmt w:val="decimal"/>
      <w:lvlText w:val=""/>
      <w:lvlJc w:val="left"/>
    </w:lvl>
    <w:lvl w:ilvl="6" w:tplc="AE28B30A">
      <w:numFmt w:val="decimal"/>
      <w:lvlText w:val=""/>
      <w:lvlJc w:val="left"/>
    </w:lvl>
    <w:lvl w:ilvl="7" w:tplc="176C10C0">
      <w:numFmt w:val="decimal"/>
      <w:lvlText w:val=""/>
      <w:lvlJc w:val="left"/>
    </w:lvl>
    <w:lvl w:ilvl="8" w:tplc="D19E486E">
      <w:numFmt w:val="decimal"/>
      <w:lvlText w:val=""/>
      <w:lvlJc w:val="left"/>
    </w:lvl>
  </w:abstractNum>
  <w:abstractNum w:abstractNumId="36">
    <w:nsid w:val="77AE35EB"/>
    <w:multiLevelType w:val="hybridMultilevel"/>
    <w:tmpl w:val="FAF410E0"/>
    <w:lvl w:ilvl="0" w:tplc="BE02D4DA">
      <w:start w:val="1"/>
      <w:numFmt w:val="bullet"/>
      <w:lvlText w:val="в"/>
      <w:lvlJc w:val="left"/>
    </w:lvl>
    <w:lvl w:ilvl="1" w:tplc="488C7368">
      <w:numFmt w:val="decimal"/>
      <w:lvlText w:val=""/>
      <w:lvlJc w:val="left"/>
    </w:lvl>
    <w:lvl w:ilvl="2" w:tplc="CA605A82">
      <w:numFmt w:val="decimal"/>
      <w:lvlText w:val=""/>
      <w:lvlJc w:val="left"/>
    </w:lvl>
    <w:lvl w:ilvl="3" w:tplc="C0D8ADD2">
      <w:numFmt w:val="decimal"/>
      <w:lvlText w:val=""/>
      <w:lvlJc w:val="left"/>
    </w:lvl>
    <w:lvl w:ilvl="4" w:tplc="BC688CD8">
      <w:numFmt w:val="decimal"/>
      <w:lvlText w:val=""/>
      <w:lvlJc w:val="left"/>
    </w:lvl>
    <w:lvl w:ilvl="5" w:tplc="DA3EFE2A">
      <w:numFmt w:val="decimal"/>
      <w:lvlText w:val=""/>
      <w:lvlJc w:val="left"/>
    </w:lvl>
    <w:lvl w:ilvl="6" w:tplc="55589EEA">
      <w:numFmt w:val="decimal"/>
      <w:lvlText w:val=""/>
      <w:lvlJc w:val="left"/>
    </w:lvl>
    <w:lvl w:ilvl="7" w:tplc="F202B75C">
      <w:numFmt w:val="decimal"/>
      <w:lvlText w:val=""/>
      <w:lvlJc w:val="left"/>
    </w:lvl>
    <w:lvl w:ilvl="8" w:tplc="C7E2DC0E">
      <w:numFmt w:val="decimal"/>
      <w:lvlText w:val=""/>
      <w:lvlJc w:val="left"/>
    </w:lvl>
  </w:abstractNum>
  <w:abstractNum w:abstractNumId="37">
    <w:nsid w:val="79A1DEAA"/>
    <w:multiLevelType w:val="hybridMultilevel"/>
    <w:tmpl w:val="824C1B0C"/>
    <w:lvl w:ilvl="0" w:tplc="F6DC057C">
      <w:start w:val="1"/>
      <w:numFmt w:val="decimal"/>
      <w:lvlText w:val="%1."/>
      <w:lvlJc w:val="left"/>
    </w:lvl>
    <w:lvl w:ilvl="1" w:tplc="C5A4BB04">
      <w:numFmt w:val="decimal"/>
      <w:lvlText w:val=""/>
      <w:lvlJc w:val="left"/>
    </w:lvl>
    <w:lvl w:ilvl="2" w:tplc="196EF01C">
      <w:numFmt w:val="decimal"/>
      <w:lvlText w:val=""/>
      <w:lvlJc w:val="left"/>
    </w:lvl>
    <w:lvl w:ilvl="3" w:tplc="215C0800">
      <w:numFmt w:val="decimal"/>
      <w:lvlText w:val=""/>
      <w:lvlJc w:val="left"/>
    </w:lvl>
    <w:lvl w:ilvl="4" w:tplc="663EDB8E">
      <w:numFmt w:val="decimal"/>
      <w:lvlText w:val=""/>
      <w:lvlJc w:val="left"/>
    </w:lvl>
    <w:lvl w:ilvl="5" w:tplc="662C26CE">
      <w:numFmt w:val="decimal"/>
      <w:lvlText w:val=""/>
      <w:lvlJc w:val="left"/>
    </w:lvl>
    <w:lvl w:ilvl="6" w:tplc="F69EC7D0">
      <w:numFmt w:val="decimal"/>
      <w:lvlText w:val=""/>
      <w:lvlJc w:val="left"/>
    </w:lvl>
    <w:lvl w:ilvl="7" w:tplc="1AB03446">
      <w:numFmt w:val="decimal"/>
      <w:lvlText w:val=""/>
      <w:lvlJc w:val="left"/>
    </w:lvl>
    <w:lvl w:ilvl="8" w:tplc="CB5C43BC">
      <w:numFmt w:val="decimal"/>
      <w:lvlText w:val=""/>
      <w:lvlJc w:val="left"/>
    </w:lvl>
  </w:abstractNum>
  <w:abstractNum w:abstractNumId="38">
    <w:nsid w:val="7A6D8D3C"/>
    <w:multiLevelType w:val="hybridMultilevel"/>
    <w:tmpl w:val="34B0C710"/>
    <w:lvl w:ilvl="0" w:tplc="5CA0CC54">
      <w:start w:val="1"/>
      <w:numFmt w:val="bullet"/>
      <w:lvlText w:val="/"/>
      <w:lvlJc w:val="left"/>
    </w:lvl>
    <w:lvl w:ilvl="1" w:tplc="28A0C914">
      <w:numFmt w:val="decimal"/>
      <w:lvlText w:val=""/>
      <w:lvlJc w:val="left"/>
    </w:lvl>
    <w:lvl w:ilvl="2" w:tplc="C2D873E4">
      <w:numFmt w:val="decimal"/>
      <w:lvlText w:val=""/>
      <w:lvlJc w:val="left"/>
    </w:lvl>
    <w:lvl w:ilvl="3" w:tplc="8B6086A2">
      <w:numFmt w:val="decimal"/>
      <w:lvlText w:val=""/>
      <w:lvlJc w:val="left"/>
    </w:lvl>
    <w:lvl w:ilvl="4" w:tplc="7BD2ADA2">
      <w:numFmt w:val="decimal"/>
      <w:lvlText w:val=""/>
      <w:lvlJc w:val="left"/>
    </w:lvl>
    <w:lvl w:ilvl="5" w:tplc="9B64E936">
      <w:numFmt w:val="decimal"/>
      <w:lvlText w:val=""/>
      <w:lvlJc w:val="left"/>
    </w:lvl>
    <w:lvl w:ilvl="6" w:tplc="5322C7B2">
      <w:numFmt w:val="decimal"/>
      <w:lvlText w:val=""/>
      <w:lvlJc w:val="left"/>
    </w:lvl>
    <w:lvl w:ilvl="7" w:tplc="AAC6DD68">
      <w:numFmt w:val="decimal"/>
      <w:lvlText w:val=""/>
      <w:lvlJc w:val="left"/>
    </w:lvl>
    <w:lvl w:ilvl="8" w:tplc="9EAA66B2">
      <w:numFmt w:val="decimal"/>
      <w:lvlText w:val=""/>
      <w:lvlJc w:val="left"/>
    </w:lvl>
  </w:abstractNum>
  <w:abstractNum w:abstractNumId="39">
    <w:nsid w:val="7E0C57B1"/>
    <w:multiLevelType w:val="hybridMultilevel"/>
    <w:tmpl w:val="9FA4FB1C"/>
    <w:lvl w:ilvl="0" w:tplc="F5FA40BA">
      <w:start w:val="1"/>
      <w:numFmt w:val="bullet"/>
      <w:lvlText w:val="/"/>
      <w:lvlJc w:val="left"/>
    </w:lvl>
    <w:lvl w:ilvl="1" w:tplc="6C569C52">
      <w:numFmt w:val="decimal"/>
      <w:lvlText w:val=""/>
      <w:lvlJc w:val="left"/>
    </w:lvl>
    <w:lvl w:ilvl="2" w:tplc="97947092">
      <w:numFmt w:val="decimal"/>
      <w:lvlText w:val=""/>
      <w:lvlJc w:val="left"/>
    </w:lvl>
    <w:lvl w:ilvl="3" w:tplc="F71A5356">
      <w:numFmt w:val="decimal"/>
      <w:lvlText w:val=""/>
      <w:lvlJc w:val="left"/>
    </w:lvl>
    <w:lvl w:ilvl="4" w:tplc="86F28DD0">
      <w:numFmt w:val="decimal"/>
      <w:lvlText w:val=""/>
      <w:lvlJc w:val="left"/>
    </w:lvl>
    <w:lvl w:ilvl="5" w:tplc="E79E314A">
      <w:numFmt w:val="decimal"/>
      <w:lvlText w:val=""/>
      <w:lvlJc w:val="left"/>
    </w:lvl>
    <w:lvl w:ilvl="6" w:tplc="46FCC8AA">
      <w:numFmt w:val="decimal"/>
      <w:lvlText w:val=""/>
      <w:lvlJc w:val="left"/>
    </w:lvl>
    <w:lvl w:ilvl="7" w:tplc="DA125F98">
      <w:numFmt w:val="decimal"/>
      <w:lvlText w:val=""/>
      <w:lvlJc w:val="left"/>
    </w:lvl>
    <w:lvl w:ilvl="8" w:tplc="B2028B9A">
      <w:numFmt w:val="decimal"/>
      <w:lvlText w:val=""/>
      <w:lvlJc w:val="left"/>
    </w:lvl>
  </w:abstractNum>
  <w:num w:numId="1">
    <w:abstractNumId w:val="14"/>
  </w:num>
  <w:num w:numId="2">
    <w:abstractNumId w:val="31"/>
  </w:num>
  <w:num w:numId="3">
    <w:abstractNumId w:val="29"/>
  </w:num>
  <w:num w:numId="4">
    <w:abstractNumId w:val="5"/>
  </w:num>
  <w:num w:numId="5">
    <w:abstractNumId w:val="33"/>
  </w:num>
  <w:num w:numId="6">
    <w:abstractNumId w:val="9"/>
  </w:num>
  <w:num w:numId="7">
    <w:abstractNumId w:val="24"/>
  </w:num>
  <w:num w:numId="8">
    <w:abstractNumId w:val="38"/>
  </w:num>
  <w:num w:numId="9">
    <w:abstractNumId w:val="18"/>
  </w:num>
  <w:num w:numId="10">
    <w:abstractNumId w:val="21"/>
  </w:num>
  <w:num w:numId="11">
    <w:abstractNumId w:val="30"/>
  </w:num>
  <w:num w:numId="12">
    <w:abstractNumId w:val="13"/>
  </w:num>
  <w:num w:numId="13">
    <w:abstractNumId w:val="35"/>
  </w:num>
  <w:num w:numId="14">
    <w:abstractNumId w:val="12"/>
  </w:num>
  <w:num w:numId="15">
    <w:abstractNumId w:val="28"/>
  </w:num>
  <w:num w:numId="16">
    <w:abstractNumId w:val="22"/>
  </w:num>
  <w:num w:numId="17">
    <w:abstractNumId w:val="3"/>
  </w:num>
  <w:num w:numId="18">
    <w:abstractNumId w:val="37"/>
  </w:num>
  <w:num w:numId="19">
    <w:abstractNumId w:val="32"/>
  </w:num>
  <w:num w:numId="20">
    <w:abstractNumId w:val="19"/>
  </w:num>
  <w:num w:numId="21">
    <w:abstractNumId w:val="27"/>
  </w:num>
  <w:num w:numId="22">
    <w:abstractNumId w:val="8"/>
  </w:num>
  <w:num w:numId="23">
    <w:abstractNumId w:val="15"/>
  </w:num>
  <w:num w:numId="24">
    <w:abstractNumId w:val="4"/>
  </w:num>
  <w:num w:numId="25">
    <w:abstractNumId w:val="2"/>
  </w:num>
  <w:num w:numId="26">
    <w:abstractNumId w:val="7"/>
  </w:num>
  <w:num w:numId="27">
    <w:abstractNumId w:val="17"/>
  </w:num>
  <w:num w:numId="28">
    <w:abstractNumId w:val="34"/>
  </w:num>
  <w:num w:numId="29">
    <w:abstractNumId w:val="1"/>
  </w:num>
  <w:num w:numId="30">
    <w:abstractNumId w:val="16"/>
  </w:num>
  <w:num w:numId="31">
    <w:abstractNumId w:val="26"/>
  </w:num>
  <w:num w:numId="32">
    <w:abstractNumId w:val="39"/>
  </w:num>
  <w:num w:numId="33">
    <w:abstractNumId w:val="36"/>
  </w:num>
  <w:num w:numId="34">
    <w:abstractNumId w:val="23"/>
  </w:num>
  <w:num w:numId="35">
    <w:abstractNumId w:val="11"/>
  </w:num>
  <w:num w:numId="36">
    <w:abstractNumId w:val="25"/>
  </w:num>
  <w:num w:numId="37">
    <w:abstractNumId w:val="10"/>
  </w:num>
  <w:num w:numId="38">
    <w:abstractNumId w:val="20"/>
  </w:num>
  <w:num w:numId="39">
    <w:abstractNumId w:val="6"/>
  </w:num>
  <w:num w:numId="40">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83"/>
    <w:rsid w:val="00023B00"/>
    <w:rsid w:val="00024723"/>
    <w:rsid w:val="0002683F"/>
    <w:rsid w:val="00026C0B"/>
    <w:rsid w:val="00033B3C"/>
    <w:rsid w:val="00037EF6"/>
    <w:rsid w:val="00043CFB"/>
    <w:rsid w:val="00043DE0"/>
    <w:rsid w:val="000811E5"/>
    <w:rsid w:val="000874CC"/>
    <w:rsid w:val="00091FFC"/>
    <w:rsid w:val="000A1F67"/>
    <w:rsid w:val="000D7635"/>
    <w:rsid w:val="000E2753"/>
    <w:rsid w:val="000F0F45"/>
    <w:rsid w:val="000F43E1"/>
    <w:rsid w:val="000F4CF3"/>
    <w:rsid w:val="00101F5B"/>
    <w:rsid w:val="00106E20"/>
    <w:rsid w:val="0011032E"/>
    <w:rsid w:val="001156D4"/>
    <w:rsid w:val="00130FD5"/>
    <w:rsid w:val="001474E7"/>
    <w:rsid w:val="00147949"/>
    <w:rsid w:val="001622DB"/>
    <w:rsid w:val="001626DC"/>
    <w:rsid w:val="0016317C"/>
    <w:rsid w:val="00175E1F"/>
    <w:rsid w:val="00186215"/>
    <w:rsid w:val="00190AD7"/>
    <w:rsid w:val="00193C87"/>
    <w:rsid w:val="001A02AA"/>
    <w:rsid w:val="001A3B08"/>
    <w:rsid w:val="001B2C1B"/>
    <w:rsid w:val="001C0653"/>
    <w:rsid w:val="001C3B9D"/>
    <w:rsid w:val="001D100A"/>
    <w:rsid w:val="001D2E7B"/>
    <w:rsid w:val="001F25A7"/>
    <w:rsid w:val="0020100C"/>
    <w:rsid w:val="002017AB"/>
    <w:rsid w:val="002072E2"/>
    <w:rsid w:val="002121D6"/>
    <w:rsid w:val="002157D4"/>
    <w:rsid w:val="0021642F"/>
    <w:rsid w:val="00220525"/>
    <w:rsid w:val="002208EB"/>
    <w:rsid w:val="00226104"/>
    <w:rsid w:val="0022634F"/>
    <w:rsid w:val="0023275A"/>
    <w:rsid w:val="00245C79"/>
    <w:rsid w:val="0025301B"/>
    <w:rsid w:val="00255B28"/>
    <w:rsid w:val="00257C12"/>
    <w:rsid w:val="002712D6"/>
    <w:rsid w:val="00273EFF"/>
    <w:rsid w:val="00276794"/>
    <w:rsid w:val="002828A3"/>
    <w:rsid w:val="00294E63"/>
    <w:rsid w:val="002A26BE"/>
    <w:rsid w:val="002A6124"/>
    <w:rsid w:val="002A78A6"/>
    <w:rsid w:val="002D47AC"/>
    <w:rsid w:val="002D4B22"/>
    <w:rsid w:val="002F27CE"/>
    <w:rsid w:val="002F38CE"/>
    <w:rsid w:val="003016AD"/>
    <w:rsid w:val="00303402"/>
    <w:rsid w:val="00322B18"/>
    <w:rsid w:val="0032703E"/>
    <w:rsid w:val="00332A54"/>
    <w:rsid w:val="0033334A"/>
    <w:rsid w:val="00334594"/>
    <w:rsid w:val="003546D2"/>
    <w:rsid w:val="00362885"/>
    <w:rsid w:val="0038151B"/>
    <w:rsid w:val="003906E4"/>
    <w:rsid w:val="003A6390"/>
    <w:rsid w:val="003B2EFF"/>
    <w:rsid w:val="003B61B0"/>
    <w:rsid w:val="003B6802"/>
    <w:rsid w:val="003C3D1F"/>
    <w:rsid w:val="003D5CF2"/>
    <w:rsid w:val="003E0AA8"/>
    <w:rsid w:val="003E2CFC"/>
    <w:rsid w:val="003E38F4"/>
    <w:rsid w:val="00401EAD"/>
    <w:rsid w:val="00404493"/>
    <w:rsid w:val="004056C5"/>
    <w:rsid w:val="00405847"/>
    <w:rsid w:val="004067BA"/>
    <w:rsid w:val="004069B3"/>
    <w:rsid w:val="004144C5"/>
    <w:rsid w:val="00415AD6"/>
    <w:rsid w:val="00425C1C"/>
    <w:rsid w:val="004311D4"/>
    <w:rsid w:val="00431E1F"/>
    <w:rsid w:val="00432883"/>
    <w:rsid w:val="00433051"/>
    <w:rsid w:val="00445A84"/>
    <w:rsid w:val="00457B15"/>
    <w:rsid w:val="004602B6"/>
    <w:rsid w:val="00463447"/>
    <w:rsid w:val="0046660D"/>
    <w:rsid w:val="00487DEC"/>
    <w:rsid w:val="00491E3F"/>
    <w:rsid w:val="004B29B1"/>
    <w:rsid w:val="004B39C4"/>
    <w:rsid w:val="004B3BA2"/>
    <w:rsid w:val="004B5423"/>
    <w:rsid w:val="004B63AE"/>
    <w:rsid w:val="004C23EB"/>
    <w:rsid w:val="004C2BB4"/>
    <w:rsid w:val="004E2532"/>
    <w:rsid w:val="004E3D2F"/>
    <w:rsid w:val="004E5693"/>
    <w:rsid w:val="004F4BE6"/>
    <w:rsid w:val="004F7F2F"/>
    <w:rsid w:val="00503878"/>
    <w:rsid w:val="005077AE"/>
    <w:rsid w:val="00532CA1"/>
    <w:rsid w:val="00542AA1"/>
    <w:rsid w:val="0054531A"/>
    <w:rsid w:val="005465CA"/>
    <w:rsid w:val="00555186"/>
    <w:rsid w:val="005615C8"/>
    <w:rsid w:val="00561747"/>
    <w:rsid w:val="00565713"/>
    <w:rsid w:val="00565B2A"/>
    <w:rsid w:val="00570ADD"/>
    <w:rsid w:val="00573B0A"/>
    <w:rsid w:val="00584E66"/>
    <w:rsid w:val="00585931"/>
    <w:rsid w:val="005A72F2"/>
    <w:rsid w:val="005B7417"/>
    <w:rsid w:val="005C1773"/>
    <w:rsid w:val="005C5F63"/>
    <w:rsid w:val="005E41F6"/>
    <w:rsid w:val="005F3143"/>
    <w:rsid w:val="00600738"/>
    <w:rsid w:val="006032ED"/>
    <w:rsid w:val="00603B62"/>
    <w:rsid w:val="00605DFC"/>
    <w:rsid w:val="00605EFE"/>
    <w:rsid w:val="0060602C"/>
    <w:rsid w:val="006066E9"/>
    <w:rsid w:val="00610E04"/>
    <w:rsid w:val="00613252"/>
    <w:rsid w:val="00616B2C"/>
    <w:rsid w:val="00623510"/>
    <w:rsid w:val="00624FE5"/>
    <w:rsid w:val="006305EB"/>
    <w:rsid w:val="006466EA"/>
    <w:rsid w:val="00650A8C"/>
    <w:rsid w:val="00652B8D"/>
    <w:rsid w:val="0065508B"/>
    <w:rsid w:val="0066577D"/>
    <w:rsid w:val="00665EB5"/>
    <w:rsid w:val="00666DF3"/>
    <w:rsid w:val="00670350"/>
    <w:rsid w:val="006725FE"/>
    <w:rsid w:val="00675A82"/>
    <w:rsid w:val="006769FC"/>
    <w:rsid w:val="00682640"/>
    <w:rsid w:val="00685180"/>
    <w:rsid w:val="006955AD"/>
    <w:rsid w:val="00696F77"/>
    <w:rsid w:val="006A28E2"/>
    <w:rsid w:val="006A2F1F"/>
    <w:rsid w:val="006B0916"/>
    <w:rsid w:val="006B779F"/>
    <w:rsid w:val="006C0BE2"/>
    <w:rsid w:val="006C28CA"/>
    <w:rsid w:val="006C443F"/>
    <w:rsid w:val="006D2173"/>
    <w:rsid w:val="006D5343"/>
    <w:rsid w:val="006D6658"/>
    <w:rsid w:val="006F20D0"/>
    <w:rsid w:val="006F3FF6"/>
    <w:rsid w:val="007161B7"/>
    <w:rsid w:val="00717358"/>
    <w:rsid w:val="0072056A"/>
    <w:rsid w:val="007233C2"/>
    <w:rsid w:val="007303AE"/>
    <w:rsid w:val="00731938"/>
    <w:rsid w:val="00744585"/>
    <w:rsid w:val="00760D8A"/>
    <w:rsid w:val="00764083"/>
    <w:rsid w:val="0076501C"/>
    <w:rsid w:val="00770470"/>
    <w:rsid w:val="00785C36"/>
    <w:rsid w:val="00786567"/>
    <w:rsid w:val="00793673"/>
    <w:rsid w:val="007A1741"/>
    <w:rsid w:val="007B7746"/>
    <w:rsid w:val="007C0F89"/>
    <w:rsid w:val="007C7809"/>
    <w:rsid w:val="007D3F8B"/>
    <w:rsid w:val="007F6003"/>
    <w:rsid w:val="00804668"/>
    <w:rsid w:val="00807A77"/>
    <w:rsid w:val="0081206F"/>
    <w:rsid w:val="008143F3"/>
    <w:rsid w:val="00816D2B"/>
    <w:rsid w:val="008217D3"/>
    <w:rsid w:val="00826E34"/>
    <w:rsid w:val="00830BB0"/>
    <w:rsid w:val="00843B97"/>
    <w:rsid w:val="008634D1"/>
    <w:rsid w:val="008670E4"/>
    <w:rsid w:val="0087192A"/>
    <w:rsid w:val="00872FD9"/>
    <w:rsid w:val="00873E73"/>
    <w:rsid w:val="0088214A"/>
    <w:rsid w:val="00896C70"/>
    <w:rsid w:val="008A33FF"/>
    <w:rsid w:val="008A742C"/>
    <w:rsid w:val="008B2356"/>
    <w:rsid w:val="008B3E84"/>
    <w:rsid w:val="008C163C"/>
    <w:rsid w:val="008C4AE2"/>
    <w:rsid w:val="008C62CD"/>
    <w:rsid w:val="008C636C"/>
    <w:rsid w:val="008D6F3E"/>
    <w:rsid w:val="008E7B3E"/>
    <w:rsid w:val="008F2E96"/>
    <w:rsid w:val="00911952"/>
    <w:rsid w:val="009171CA"/>
    <w:rsid w:val="00943D82"/>
    <w:rsid w:val="00950A46"/>
    <w:rsid w:val="00951BEA"/>
    <w:rsid w:val="009555F3"/>
    <w:rsid w:val="00973130"/>
    <w:rsid w:val="00984296"/>
    <w:rsid w:val="00986AA2"/>
    <w:rsid w:val="00993A1C"/>
    <w:rsid w:val="009A18F9"/>
    <w:rsid w:val="009A312A"/>
    <w:rsid w:val="009B1A08"/>
    <w:rsid w:val="009B6827"/>
    <w:rsid w:val="009B7EB0"/>
    <w:rsid w:val="009C5ABD"/>
    <w:rsid w:val="009C7E10"/>
    <w:rsid w:val="009D53D7"/>
    <w:rsid w:val="009D7885"/>
    <w:rsid w:val="009D7EE9"/>
    <w:rsid w:val="009F4DDB"/>
    <w:rsid w:val="00A05DDD"/>
    <w:rsid w:val="00A11F61"/>
    <w:rsid w:val="00A13C21"/>
    <w:rsid w:val="00A169EE"/>
    <w:rsid w:val="00A20D4A"/>
    <w:rsid w:val="00A2598B"/>
    <w:rsid w:val="00A269C8"/>
    <w:rsid w:val="00A332F4"/>
    <w:rsid w:val="00A36F6D"/>
    <w:rsid w:val="00A4663C"/>
    <w:rsid w:val="00A53912"/>
    <w:rsid w:val="00A5566A"/>
    <w:rsid w:val="00A60A27"/>
    <w:rsid w:val="00A61025"/>
    <w:rsid w:val="00A744C8"/>
    <w:rsid w:val="00A75061"/>
    <w:rsid w:val="00A8662A"/>
    <w:rsid w:val="00A93DDC"/>
    <w:rsid w:val="00A944EC"/>
    <w:rsid w:val="00A95E5F"/>
    <w:rsid w:val="00AB44FE"/>
    <w:rsid w:val="00AB580D"/>
    <w:rsid w:val="00AB6600"/>
    <w:rsid w:val="00AC4811"/>
    <w:rsid w:val="00AD4A38"/>
    <w:rsid w:val="00AE2CBD"/>
    <w:rsid w:val="00AE4A2C"/>
    <w:rsid w:val="00AF54B0"/>
    <w:rsid w:val="00AF68CC"/>
    <w:rsid w:val="00B01CBA"/>
    <w:rsid w:val="00B117A6"/>
    <w:rsid w:val="00B1708E"/>
    <w:rsid w:val="00B170B4"/>
    <w:rsid w:val="00B3013C"/>
    <w:rsid w:val="00B325B9"/>
    <w:rsid w:val="00B43D1F"/>
    <w:rsid w:val="00B51E7D"/>
    <w:rsid w:val="00B60E11"/>
    <w:rsid w:val="00B610EC"/>
    <w:rsid w:val="00B62C99"/>
    <w:rsid w:val="00B631A6"/>
    <w:rsid w:val="00B644F1"/>
    <w:rsid w:val="00B659A6"/>
    <w:rsid w:val="00B70936"/>
    <w:rsid w:val="00B74211"/>
    <w:rsid w:val="00B92D28"/>
    <w:rsid w:val="00B92E10"/>
    <w:rsid w:val="00B94261"/>
    <w:rsid w:val="00BA365F"/>
    <w:rsid w:val="00BA7F59"/>
    <w:rsid w:val="00BB39A4"/>
    <w:rsid w:val="00BC1AB2"/>
    <w:rsid w:val="00BC7DBB"/>
    <w:rsid w:val="00BD368D"/>
    <w:rsid w:val="00BD7CC0"/>
    <w:rsid w:val="00BE3988"/>
    <w:rsid w:val="00BE3B2C"/>
    <w:rsid w:val="00BF152B"/>
    <w:rsid w:val="00C178E9"/>
    <w:rsid w:val="00C35DC9"/>
    <w:rsid w:val="00C361EA"/>
    <w:rsid w:val="00C41186"/>
    <w:rsid w:val="00C41E9E"/>
    <w:rsid w:val="00C44575"/>
    <w:rsid w:val="00C506C5"/>
    <w:rsid w:val="00C56684"/>
    <w:rsid w:val="00C63C09"/>
    <w:rsid w:val="00C76D1B"/>
    <w:rsid w:val="00C76D83"/>
    <w:rsid w:val="00C814A0"/>
    <w:rsid w:val="00C97EE8"/>
    <w:rsid w:val="00CA4CAB"/>
    <w:rsid w:val="00CA6539"/>
    <w:rsid w:val="00CA7B79"/>
    <w:rsid w:val="00CB29A1"/>
    <w:rsid w:val="00CB3A72"/>
    <w:rsid w:val="00CB6D12"/>
    <w:rsid w:val="00CD0C7D"/>
    <w:rsid w:val="00CD4063"/>
    <w:rsid w:val="00CD722B"/>
    <w:rsid w:val="00CE1748"/>
    <w:rsid w:val="00CF1A3D"/>
    <w:rsid w:val="00CF21F1"/>
    <w:rsid w:val="00CF5B23"/>
    <w:rsid w:val="00D051CD"/>
    <w:rsid w:val="00D16041"/>
    <w:rsid w:val="00D161B5"/>
    <w:rsid w:val="00D162D7"/>
    <w:rsid w:val="00D204AF"/>
    <w:rsid w:val="00D223EA"/>
    <w:rsid w:val="00D259B0"/>
    <w:rsid w:val="00D27460"/>
    <w:rsid w:val="00D41E5C"/>
    <w:rsid w:val="00D420CF"/>
    <w:rsid w:val="00D53B11"/>
    <w:rsid w:val="00D63A48"/>
    <w:rsid w:val="00D77C4B"/>
    <w:rsid w:val="00D77FC2"/>
    <w:rsid w:val="00DA577F"/>
    <w:rsid w:val="00DA739F"/>
    <w:rsid w:val="00DB33DF"/>
    <w:rsid w:val="00DC4754"/>
    <w:rsid w:val="00DD1ED9"/>
    <w:rsid w:val="00DE055B"/>
    <w:rsid w:val="00DE4E23"/>
    <w:rsid w:val="00DF40C3"/>
    <w:rsid w:val="00E04A71"/>
    <w:rsid w:val="00E056D9"/>
    <w:rsid w:val="00E06863"/>
    <w:rsid w:val="00E13EF1"/>
    <w:rsid w:val="00E14824"/>
    <w:rsid w:val="00E20FD1"/>
    <w:rsid w:val="00E22D30"/>
    <w:rsid w:val="00E24856"/>
    <w:rsid w:val="00E3067D"/>
    <w:rsid w:val="00E3093D"/>
    <w:rsid w:val="00E3360C"/>
    <w:rsid w:val="00E37EE9"/>
    <w:rsid w:val="00E5291F"/>
    <w:rsid w:val="00E66299"/>
    <w:rsid w:val="00E70135"/>
    <w:rsid w:val="00E72640"/>
    <w:rsid w:val="00E857DF"/>
    <w:rsid w:val="00EA4F4B"/>
    <w:rsid w:val="00EB4FDA"/>
    <w:rsid w:val="00EC1618"/>
    <w:rsid w:val="00EC48BF"/>
    <w:rsid w:val="00ED0D7E"/>
    <w:rsid w:val="00ED1A7E"/>
    <w:rsid w:val="00ED1C1B"/>
    <w:rsid w:val="00ED4931"/>
    <w:rsid w:val="00EE072A"/>
    <w:rsid w:val="00EE09C8"/>
    <w:rsid w:val="00EE3644"/>
    <w:rsid w:val="00F26320"/>
    <w:rsid w:val="00F36A35"/>
    <w:rsid w:val="00F4194E"/>
    <w:rsid w:val="00F50047"/>
    <w:rsid w:val="00F507DD"/>
    <w:rsid w:val="00F60B90"/>
    <w:rsid w:val="00F726B2"/>
    <w:rsid w:val="00F73A2B"/>
    <w:rsid w:val="00F74A49"/>
    <w:rsid w:val="00F7594F"/>
    <w:rsid w:val="00F85439"/>
    <w:rsid w:val="00FA5853"/>
    <w:rsid w:val="00FA6FF6"/>
    <w:rsid w:val="00FB18D9"/>
    <w:rsid w:val="00FB269E"/>
    <w:rsid w:val="00FB3CF8"/>
    <w:rsid w:val="00FB4F48"/>
    <w:rsid w:val="00FB6233"/>
    <w:rsid w:val="00FB7EA6"/>
    <w:rsid w:val="00FC20B3"/>
    <w:rsid w:val="00FC4D7D"/>
    <w:rsid w:val="00FC682E"/>
    <w:rsid w:val="00FC7415"/>
    <w:rsid w:val="00FC7CAB"/>
    <w:rsid w:val="00FD2BA9"/>
    <w:rsid w:val="00FE1E18"/>
    <w:rsid w:val="00FE206E"/>
    <w:rsid w:val="00FF7C2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CAEC56-F779-4676-87F6-281516A9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D83"/>
    <w:pPr>
      <w:widowControl w:val="0"/>
      <w:autoSpaceDE w:val="0"/>
      <w:autoSpaceDN w:val="0"/>
      <w:adjustRightInd w:val="0"/>
      <w:spacing w:after="0" w:line="240" w:lineRule="auto"/>
    </w:pPr>
    <w:rPr>
      <w:rFonts w:ascii="Georgia" w:eastAsia="Times New Roman" w:hAnsi="Georgia" w:cs="Times New Roman"/>
      <w:sz w:val="24"/>
      <w:szCs w:val="24"/>
      <w:lang w:eastAsia="ru-RU"/>
    </w:rPr>
  </w:style>
  <w:style w:type="paragraph" w:styleId="2">
    <w:name w:val="heading 2"/>
    <w:basedOn w:val="a"/>
    <w:next w:val="a"/>
    <w:link w:val="20"/>
    <w:uiPriority w:val="9"/>
    <w:semiHidden/>
    <w:unhideWhenUsed/>
    <w:qFormat/>
    <w:rsid w:val="00CA4C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4067BA"/>
    <w:pPr>
      <w:keepNext/>
      <w:widowControl/>
      <w:autoSpaceDE/>
      <w:autoSpaceDN/>
      <w:adjustRightInd/>
      <w:ind w:firstLine="851"/>
      <w:outlineLvl w:val="2"/>
    </w:pPr>
    <w:rPr>
      <w:rFonts w:ascii="Times New Roman" w:hAnsi="Times New Roman"/>
      <w:b/>
      <w:sz w:val="28"/>
      <w:szCs w:val="20"/>
      <w:lang w:val="uk-UA"/>
    </w:rPr>
  </w:style>
  <w:style w:type="paragraph" w:styleId="7">
    <w:name w:val="heading 7"/>
    <w:basedOn w:val="a"/>
    <w:next w:val="a"/>
    <w:link w:val="70"/>
    <w:uiPriority w:val="9"/>
    <w:semiHidden/>
    <w:unhideWhenUsed/>
    <w:qFormat/>
    <w:rsid w:val="004F4BE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4067BA"/>
    <w:pPr>
      <w:keepNext/>
      <w:widowControl/>
      <w:autoSpaceDE/>
      <w:autoSpaceDN/>
      <w:adjustRightInd/>
      <w:jc w:val="center"/>
      <w:outlineLvl w:val="7"/>
    </w:pPr>
    <w:rPr>
      <w:rFonts w:ascii="Times New Roman" w:hAnsi="Times New Roman"/>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6D83"/>
  </w:style>
  <w:style w:type="paragraph" w:customStyle="1" w:styleId="Style2">
    <w:name w:val="Style2"/>
    <w:basedOn w:val="a"/>
    <w:uiPriority w:val="99"/>
    <w:rsid w:val="00C76D83"/>
  </w:style>
  <w:style w:type="paragraph" w:customStyle="1" w:styleId="Style3">
    <w:name w:val="Style3"/>
    <w:basedOn w:val="a"/>
    <w:uiPriority w:val="99"/>
    <w:rsid w:val="00C76D83"/>
  </w:style>
  <w:style w:type="paragraph" w:customStyle="1" w:styleId="Style4">
    <w:name w:val="Style4"/>
    <w:basedOn w:val="a"/>
    <w:uiPriority w:val="99"/>
    <w:rsid w:val="00C76D83"/>
  </w:style>
  <w:style w:type="paragraph" w:customStyle="1" w:styleId="Style5">
    <w:name w:val="Style5"/>
    <w:basedOn w:val="a"/>
    <w:uiPriority w:val="99"/>
    <w:rsid w:val="00C76D83"/>
  </w:style>
  <w:style w:type="paragraph" w:customStyle="1" w:styleId="Style6">
    <w:name w:val="Style6"/>
    <w:basedOn w:val="a"/>
    <w:uiPriority w:val="99"/>
    <w:rsid w:val="00C76D83"/>
  </w:style>
  <w:style w:type="paragraph" w:customStyle="1" w:styleId="Style7">
    <w:name w:val="Style7"/>
    <w:basedOn w:val="a"/>
    <w:uiPriority w:val="99"/>
    <w:rsid w:val="00C76D83"/>
  </w:style>
  <w:style w:type="paragraph" w:customStyle="1" w:styleId="Style8">
    <w:name w:val="Style8"/>
    <w:basedOn w:val="a"/>
    <w:uiPriority w:val="99"/>
    <w:rsid w:val="00C76D83"/>
  </w:style>
  <w:style w:type="paragraph" w:customStyle="1" w:styleId="Style9">
    <w:name w:val="Style9"/>
    <w:basedOn w:val="a"/>
    <w:uiPriority w:val="99"/>
    <w:rsid w:val="00C76D83"/>
    <w:pPr>
      <w:spacing w:line="288" w:lineRule="exact"/>
      <w:jc w:val="center"/>
    </w:pPr>
  </w:style>
  <w:style w:type="paragraph" w:customStyle="1" w:styleId="Style10">
    <w:name w:val="Style10"/>
    <w:basedOn w:val="a"/>
    <w:uiPriority w:val="99"/>
    <w:rsid w:val="00C76D83"/>
  </w:style>
  <w:style w:type="paragraph" w:customStyle="1" w:styleId="Style11">
    <w:name w:val="Style11"/>
    <w:basedOn w:val="a"/>
    <w:uiPriority w:val="99"/>
    <w:rsid w:val="00C76D83"/>
  </w:style>
  <w:style w:type="paragraph" w:customStyle="1" w:styleId="Style12">
    <w:name w:val="Style12"/>
    <w:basedOn w:val="a"/>
    <w:uiPriority w:val="99"/>
    <w:rsid w:val="00C76D83"/>
  </w:style>
  <w:style w:type="paragraph" w:customStyle="1" w:styleId="Style13">
    <w:name w:val="Style13"/>
    <w:basedOn w:val="a"/>
    <w:uiPriority w:val="99"/>
    <w:rsid w:val="00C76D83"/>
  </w:style>
  <w:style w:type="paragraph" w:customStyle="1" w:styleId="Style14">
    <w:name w:val="Style14"/>
    <w:basedOn w:val="a"/>
    <w:uiPriority w:val="99"/>
    <w:rsid w:val="00C76D83"/>
  </w:style>
  <w:style w:type="character" w:customStyle="1" w:styleId="FontStyle16">
    <w:name w:val="Font Style16"/>
    <w:uiPriority w:val="99"/>
    <w:rsid w:val="00C76D83"/>
    <w:rPr>
      <w:rFonts w:ascii="Georgia" w:hAnsi="Georgia" w:cs="Georgia"/>
      <w:b/>
      <w:bCs/>
      <w:sz w:val="18"/>
      <w:szCs w:val="18"/>
    </w:rPr>
  </w:style>
  <w:style w:type="character" w:customStyle="1" w:styleId="FontStyle17">
    <w:name w:val="Font Style17"/>
    <w:uiPriority w:val="99"/>
    <w:rsid w:val="00C76D83"/>
    <w:rPr>
      <w:rFonts w:ascii="Georgia" w:hAnsi="Georgia" w:cs="Georgia"/>
      <w:b/>
      <w:bCs/>
      <w:sz w:val="16"/>
      <w:szCs w:val="16"/>
    </w:rPr>
  </w:style>
  <w:style w:type="character" w:customStyle="1" w:styleId="FontStyle18">
    <w:name w:val="Font Style18"/>
    <w:uiPriority w:val="99"/>
    <w:rsid w:val="00C76D83"/>
    <w:rPr>
      <w:rFonts w:ascii="Georgia" w:hAnsi="Georgia" w:cs="Georgia"/>
      <w:spacing w:val="-10"/>
      <w:sz w:val="18"/>
      <w:szCs w:val="18"/>
    </w:rPr>
  </w:style>
  <w:style w:type="character" w:customStyle="1" w:styleId="FontStyle19">
    <w:name w:val="Font Style19"/>
    <w:uiPriority w:val="99"/>
    <w:rsid w:val="00C76D83"/>
    <w:rPr>
      <w:rFonts w:ascii="Georgia" w:hAnsi="Georgia" w:cs="Georgia"/>
      <w:sz w:val="20"/>
      <w:szCs w:val="20"/>
    </w:rPr>
  </w:style>
  <w:style w:type="character" w:customStyle="1" w:styleId="FontStyle20">
    <w:name w:val="Font Style20"/>
    <w:uiPriority w:val="99"/>
    <w:rsid w:val="00C76D83"/>
    <w:rPr>
      <w:rFonts w:ascii="Georgia" w:hAnsi="Georgia" w:cs="Georgia"/>
      <w:b/>
      <w:bCs/>
      <w:smallCaps/>
      <w:sz w:val="18"/>
      <w:szCs w:val="18"/>
    </w:rPr>
  </w:style>
  <w:style w:type="character" w:customStyle="1" w:styleId="FontStyle21">
    <w:name w:val="Font Style21"/>
    <w:uiPriority w:val="99"/>
    <w:rsid w:val="00C76D83"/>
    <w:rPr>
      <w:rFonts w:ascii="Georgia" w:hAnsi="Georgia" w:cs="Georgia"/>
      <w:sz w:val="22"/>
      <w:szCs w:val="22"/>
    </w:rPr>
  </w:style>
  <w:style w:type="character" w:customStyle="1" w:styleId="FontStyle22">
    <w:name w:val="Font Style22"/>
    <w:uiPriority w:val="99"/>
    <w:rsid w:val="00C76D83"/>
    <w:rPr>
      <w:rFonts w:ascii="Century Schoolbook" w:hAnsi="Century Schoolbook" w:cs="Century Schoolbook"/>
      <w:b/>
      <w:bCs/>
      <w:spacing w:val="-10"/>
      <w:sz w:val="22"/>
      <w:szCs w:val="22"/>
    </w:rPr>
  </w:style>
  <w:style w:type="character" w:customStyle="1" w:styleId="FontStyle23">
    <w:name w:val="Font Style23"/>
    <w:uiPriority w:val="99"/>
    <w:rsid w:val="00C76D83"/>
    <w:rPr>
      <w:rFonts w:ascii="Georgia" w:hAnsi="Georgia" w:cs="Georgia"/>
      <w:spacing w:val="-10"/>
      <w:sz w:val="22"/>
      <w:szCs w:val="22"/>
    </w:rPr>
  </w:style>
  <w:style w:type="character" w:customStyle="1" w:styleId="FontStyle24">
    <w:name w:val="Font Style24"/>
    <w:uiPriority w:val="99"/>
    <w:rsid w:val="00C76D83"/>
    <w:rPr>
      <w:rFonts w:ascii="Georgia" w:hAnsi="Georgia" w:cs="Georgia"/>
      <w:b/>
      <w:bCs/>
      <w:sz w:val="20"/>
      <w:szCs w:val="20"/>
    </w:rPr>
  </w:style>
  <w:style w:type="character" w:customStyle="1" w:styleId="FontStyle25">
    <w:name w:val="Font Style25"/>
    <w:uiPriority w:val="99"/>
    <w:rsid w:val="00C76D83"/>
    <w:rPr>
      <w:rFonts w:ascii="Consolas" w:hAnsi="Consolas" w:cs="Consolas"/>
      <w:b/>
      <w:bCs/>
      <w:i/>
      <w:iCs/>
      <w:sz w:val="18"/>
      <w:szCs w:val="18"/>
    </w:rPr>
  </w:style>
  <w:style w:type="character" w:customStyle="1" w:styleId="FontStyle26">
    <w:name w:val="Font Style26"/>
    <w:uiPriority w:val="99"/>
    <w:rsid w:val="00C76D83"/>
    <w:rPr>
      <w:rFonts w:ascii="Georgia" w:hAnsi="Georgia" w:cs="Georgia"/>
      <w:b/>
      <w:bCs/>
      <w:sz w:val="10"/>
      <w:szCs w:val="10"/>
    </w:rPr>
  </w:style>
  <w:style w:type="paragraph" w:styleId="a3">
    <w:name w:val="header"/>
    <w:basedOn w:val="a"/>
    <w:link w:val="a4"/>
    <w:uiPriority w:val="99"/>
    <w:unhideWhenUsed/>
    <w:rsid w:val="00C76D83"/>
    <w:pPr>
      <w:tabs>
        <w:tab w:val="center" w:pos="4677"/>
        <w:tab w:val="right" w:pos="9355"/>
      </w:tabs>
    </w:pPr>
  </w:style>
  <w:style w:type="character" w:customStyle="1" w:styleId="a4">
    <w:name w:val="Верхний колонтитул Знак"/>
    <w:basedOn w:val="a0"/>
    <w:link w:val="a3"/>
    <w:uiPriority w:val="99"/>
    <w:rsid w:val="00C76D83"/>
    <w:rPr>
      <w:rFonts w:ascii="Georgia" w:eastAsia="Times New Roman" w:hAnsi="Georgia" w:cs="Times New Roman"/>
      <w:sz w:val="24"/>
      <w:szCs w:val="24"/>
      <w:lang w:eastAsia="ru-RU"/>
    </w:rPr>
  </w:style>
  <w:style w:type="character" w:customStyle="1" w:styleId="30">
    <w:name w:val="Заголовок 3 Знак"/>
    <w:basedOn w:val="a0"/>
    <w:link w:val="3"/>
    <w:rsid w:val="004067BA"/>
    <w:rPr>
      <w:rFonts w:ascii="Times New Roman" w:eastAsia="Times New Roman" w:hAnsi="Times New Roman" w:cs="Times New Roman"/>
      <w:b/>
      <w:sz w:val="28"/>
      <w:szCs w:val="20"/>
      <w:lang w:val="uk-UA" w:eastAsia="ru-RU"/>
    </w:rPr>
  </w:style>
  <w:style w:type="character" w:customStyle="1" w:styleId="80">
    <w:name w:val="Заголовок 8 Знак"/>
    <w:basedOn w:val="a0"/>
    <w:link w:val="8"/>
    <w:rsid w:val="004067BA"/>
    <w:rPr>
      <w:rFonts w:ascii="Times New Roman" w:eastAsia="Times New Roman" w:hAnsi="Times New Roman" w:cs="Times New Roman"/>
      <w:b/>
      <w:sz w:val="24"/>
      <w:szCs w:val="20"/>
      <w:lang w:val="uk-UA" w:eastAsia="ru-RU"/>
    </w:rPr>
  </w:style>
  <w:style w:type="paragraph" w:styleId="a5">
    <w:name w:val="Body Text"/>
    <w:basedOn w:val="a"/>
    <w:link w:val="a6"/>
    <w:rsid w:val="004067BA"/>
    <w:pPr>
      <w:widowControl/>
      <w:autoSpaceDE/>
      <w:autoSpaceDN/>
      <w:adjustRightInd/>
      <w:jc w:val="center"/>
    </w:pPr>
    <w:rPr>
      <w:rFonts w:ascii="Times New Roman" w:hAnsi="Times New Roman"/>
      <w:b/>
      <w:sz w:val="28"/>
      <w:szCs w:val="20"/>
      <w:lang w:val="uk-UA"/>
    </w:rPr>
  </w:style>
  <w:style w:type="character" w:customStyle="1" w:styleId="a6">
    <w:name w:val="Основной текст Знак"/>
    <w:basedOn w:val="a0"/>
    <w:link w:val="a5"/>
    <w:rsid w:val="004067BA"/>
    <w:rPr>
      <w:rFonts w:ascii="Times New Roman" w:eastAsia="Times New Roman" w:hAnsi="Times New Roman" w:cs="Times New Roman"/>
      <w:b/>
      <w:sz w:val="28"/>
      <w:szCs w:val="20"/>
      <w:lang w:val="uk-UA" w:eastAsia="ru-RU"/>
    </w:rPr>
  </w:style>
  <w:style w:type="paragraph" w:styleId="a7">
    <w:name w:val="List Paragraph"/>
    <w:basedOn w:val="a"/>
    <w:uiPriority w:val="34"/>
    <w:qFormat/>
    <w:rsid w:val="00793673"/>
    <w:pPr>
      <w:ind w:left="720"/>
      <w:contextualSpacing/>
    </w:pPr>
  </w:style>
  <w:style w:type="table" w:styleId="a8">
    <w:name w:val="Table Grid"/>
    <w:basedOn w:val="a1"/>
    <w:uiPriority w:val="59"/>
    <w:rsid w:val="002D4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unhideWhenUsed/>
    <w:rsid w:val="00B01CBA"/>
    <w:pPr>
      <w:tabs>
        <w:tab w:val="center" w:pos="4677"/>
        <w:tab w:val="right" w:pos="9355"/>
      </w:tabs>
    </w:pPr>
  </w:style>
  <w:style w:type="character" w:customStyle="1" w:styleId="aa">
    <w:name w:val="Нижний колонтитул Знак"/>
    <w:basedOn w:val="a0"/>
    <w:link w:val="a9"/>
    <w:uiPriority w:val="99"/>
    <w:rsid w:val="00B01CBA"/>
    <w:rPr>
      <w:rFonts w:ascii="Georgia" w:eastAsia="Times New Roman" w:hAnsi="Georgia" w:cs="Times New Roman"/>
      <w:sz w:val="24"/>
      <w:szCs w:val="24"/>
      <w:lang w:eastAsia="ru-RU"/>
    </w:rPr>
  </w:style>
  <w:style w:type="character" w:customStyle="1" w:styleId="70">
    <w:name w:val="Заголовок 7 Знак"/>
    <w:basedOn w:val="a0"/>
    <w:link w:val="7"/>
    <w:uiPriority w:val="9"/>
    <w:semiHidden/>
    <w:rsid w:val="004F4BE6"/>
    <w:rPr>
      <w:rFonts w:asciiTheme="majorHAnsi" w:eastAsiaTheme="majorEastAsia" w:hAnsiTheme="majorHAnsi" w:cstheme="majorBidi"/>
      <w:i/>
      <w:iCs/>
      <w:color w:val="404040" w:themeColor="text1" w:themeTint="BF"/>
      <w:sz w:val="24"/>
      <w:szCs w:val="24"/>
      <w:lang w:eastAsia="ru-RU"/>
    </w:rPr>
  </w:style>
  <w:style w:type="character" w:styleId="ab">
    <w:name w:val="Hyperlink"/>
    <w:rsid w:val="004F4BE6"/>
    <w:rPr>
      <w:color w:val="0000FF"/>
      <w:u w:val="single"/>
    </w:rPr>
  </w:style>
  <w:style w:type="paragraph" w:styleId="ac">
    <w:name w:val="Normal (Web)"/>
    <w:basedOn w:val="a"/>
    <w:uiPriority w:val="99"/>
    <w:semiHidden/>
    <w:unhideWhenUsed/>
    <w:rsid w:val="00332A54"/>
    <w:pPr>
      <w:widowControl/>
      <w:autoSpaceDE/>
      <w:autoSpaceDN/>
      <w:adjustRightInd/>
      <w:spacing w:before="100" w:beforeAutospacing="1" w:after="100" w:afterAutospacing="1"/>
    </w:pPr>
    <w:rPr>
      <w:rFonts w:ascii="Times New Roman" w:hAnsi="Times New Roman"/>
      <w:lang w:val="uk-UA" w:eastAsia="uk-UA"/>
    </w:rPr>
  </w:style>
  <w:style w:type="character" w:customStyle="1" w:styleId="20">
    <w:name w:val="Заголовок 2 Знак"/>
    <w:basedOn w:val="a0"/>
    <w:link w:val="2"/>
    <w:uiPriority w:val="9"/>
    <w:semiHidden/>
    <w:rsid w:val="00CA4CAB"/>
    <w:rPr>
      <w:rFonts w:asciiTheme="majorHAnsi" w:eastAsiaTheme="majorEastAsia" w:hAnsiTheme="majorHAnsi" w:cstheme="majorBidi"/>
      <w:color w:val="365F91" w:themeColor="accent1" w:themeShade="BF"/>
      <w:sz w:val="26"/>
      <w:szCs w:val="26"/>
      <w:lang w:eastAsia="ru-RU"/>
    </w:rPr>
  </w:style>
  <w:style w:type="paragraph" w:styleId="ad">
    <w:name w:val="Balloon Text"/>
    <w:basedOn w:val="a"/>
    <w:link w:val="ae"/>
    <w:uiPriority w:val="99"/>
    <w:semiHidden/>
    <w:unhideWhenUsed/>
    <w:rsid w:val="009D7EE9"/>
    <w:rPr>
      <w:rFonts w:ascii="Segoe UI" w:hAnsi="Segoe UI" w:cs="Segoe UI"/>
      <w:sz w:val="18"/>
      <w:szCs w:val="18"/>
    </w:rPr>
  </w:style>
  <w:style w:type="character" w:customStyle="1" w:styleId="ae">
    <w:name w:val="Текст выноски Знак"/>
    <w:basedOn w:val="a0"/>
    <w:link w:val="ad"/>
    <w:uiPriority w:val="99"/>
    <w:semiHidden/>
    <w:rsid w:val="009D7EE9"/>
    <w:rPr>
      <w:rFonts w:ascii="Segoe UI" w:eastAsia="Times New Roman" w:hAnsi="Segoe UI" w:cs="Segoe UI"/>
      <w:sz w:val="18"/>
      <w:szCs w:val="18"/>
      <w:lang w:eastAsia="ru-RU"/>
    </w:rPr>
  </w:style>
  <w:style w:type="character" w:customStyle="1" w:styleId="rvts0">
    <w:name w:val="rvts0"/>
    <w:rsid w:val="00EC48BF"/>
  </w:style>
  <w:style w:type="paragraph" w:customStyle="1" w:styleId="Default">
    <w:name w:val="Default"/>
    <w:rsid w:val="00EC48BF"/>
    <w:pPr>
      <w:suppressAutoHyphens/>
      <w:autoSpaceDE w:val="0"/>
      <w:spacing w:after="0" w:line="240" w:lineRule="auto"/>
    </w:pPr>
    <w:rPr>
      <w:rFonts w:ascii="Arial" w:eastAsia="Times New Roman" w:hAnsi="Arial" w:cs="Arial"/>
      <w:color w:val="000000"/>
      <w:sz w:val="24"/>
      <w:szCs w:val="24"/>
      <w:lang w:eastAsia="ar-SA"/>
    </w:rPr>
  </w:style>
  <w:style w:type="paragraph" w:customStyle="1" w:styleId="1">
    <w:name w:val="Абзац списка1"/>
    <w:basedOn w:val="a"/>
    <w:uiPriority w:val="99"/>
    <w:qFormat/>
    <w:rsid w:val="00EC48BF"/>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45">
      <w:bodyDiv w:val="1"/>
      <w:marLeft w:val="0"/>
      <w:marRight w:val="0"/>
      <w:marTop w:val="0"/>
      <w:marBottom w:val="0"/>
      <w:divBdr>
        <w:top w:val="none" w:sz="0" w:space="0" w:color="auto"/>
        <w:left w:val="none" w:sz="0" w:space="0" w:color="auto"/>
        <w:bottom w:val="none" w:sz="0" w:space="0" w:color="auto"/>
        <w:right w:val="none" w:sz="0" w:space="0" w:color="auto"/>
      </w:divBdr>
    </w:div>
    <w:div w:id="135877205">
      <w:bodyDiv w:val="1"/>
      <w:marLeft w:val="0"/>
      <w:marRight w:val="0"/>
      <w:marTop w:val="0"/>
      <w:marBottom w:val="0"/>
      <w:divBdr>
        <w:top w:val="none" w:sz="0" w:space="0" w:color="auto"/>
        <w:left w:val="none" w:sz="0" w:space="0" w:color="auto"/>
        <w:bottom w:val="none" w:sz="0" w:space="0" w:color="auto"/>
        <w:right w:val="none" w:sz="0" w:space="0" w:color="auto"/>
      </w:divBdr>
    </w:div>
    <w:div w:id="362093173">
      <w:bodyDiv w:val="1"/>
      <w:marLeft w:val="0"/>
      <w:marRight w:val="0"/>
      <w:marTop w:val="0"/>
      <w:marBottom w:val="0"/>
      <w:divBdr>
        <w:top w:val="none" w:sz="0" w:space="0" w:color="auto"/>
        <w:left w:val="none" w:sz="0" w:space="0" w:color="auto"/>
        <w:bottom w:val="none" w:sz="0" w:space="0" w:color="auto"/>
        <w:right w:val="none" w:sz="0" w:space="0" w:color="auto"/>
      </w:divBdr>
    </w:div>
    <w:div w:id="420949876">
      <w:bodyDiv w:val="1"/>
      <w:marLeft w:val="0"/>
      <w:marRight w:val="0"/>
      <w:marTop w:val="0"/>
      <w:marBottom w:val="0"/>
      <w:divBdr>
        <w:top w:val="none" w:sz="0" w:space="0" w:color="auto"/>
        <w:left w:val="none" w:sz="0" w:space="0" w:color="auto"/>
        <w:bottom w:val="none" w:sz="0" w:space="0" w:color="auto"/>
        <w:right w:val="none" w:sz="0" w:space="0" w:color="auto"/>
      </w:divBdr>
    </w:div>
    <w:div w:id="489096605">
      <w:bodyDiv w:val="1"/>
      <w:marLeft w:val="0"/>
      <w:marRight w:val="0"/>
      <w:marTop w:val="0"/>
      <w:marBottom w:val="0"/>
      <w:divBdr>
        <w:top w:val="none" w:sz="0" w:space="0" w:color="auto"/>
        <w:left w:val="none" w:sz="0" w:space="0" w:color="auto"/>
        <w:bottom w:val="none" w:sz="0" w:space="0" w:color="auto"/>
        <w:right w:val="none" w:sz="0" w:space="0" w:color="auto"/>
      </w:divBdr>
    </w:div>
    <w:div w:id="569929303">
      <w:bodyDiv w:val="1"/>
      <w:marLeft w:val="0"/>
      <w:marRight w:val="0"/>
      <w:marTop w:val="0"/>
      <w:marBottom w:val="0"/>
      <w:divBdr>
        <w:top w:val="none" w:sz="0" w:space="0" w:color="auto"/>
        <w:left w:val="none" w:sz="0" w:space="0" w:color="auto"/>
        <w:bottom w:val="none" w:sz="0" w:space="0" w:color="auto"/>
        <w:right w:val="none" w:sz="0" w:space="0" w:color="auto"/>
      </w:divBdr>
    </w:div>
    <w:div w:id="629285893">
      <w:bodyDiv w:val="1"/>
      <w:marLeft w:val="0"/>
      <w:marRight w:val="0"/>
      <w:marTop w:val="0"/>
      <w:marBottom w:val="0"/>
      <w:divBdr>
        <w:top w:val="none" w:sz="0" w:space="0" w:color="auto"/>
        <w:left w:val="none" w:sz="0" w:space="0" w:color="auto"/>
        <w:bottom w:val="none" w:sz="0" w:space="0" w:color="auto"/>
        <w:right w:val="none" w:sz="0" w:space="0" w:color="auto"/>
      </w:divBdr>
    </w:div>
    <w:div w:id="688721048">
      <w:bodyDiv w:val="1"/>
      <w:marLeft w:val="0"/>
      <w:marRight w:val="0"/>
      <w:marTop w:val="0"/>
      <w:marBottom w:val="0"/>
      <w:divBdr>
        <w:top w:val="none" w:sz="0" w:space="0" w:color="auto"/>
        <w:left w:val="none" w:sz="0" w:space="0" w:color="auto"/>
        <w:bottom w:val="none" w:sz="0" w:space="0" w:color="auto"/>
        <w:right w:val="none" w:sz="0" w:space="0" w:color="auto"/>
      </w:divBdr>
    </w:div>
    <w:div w:id="719476146">
      <w:bodyDiv w:val="1"/>
      <w:marLeft w:val="0"/>
      <w:marRight w:val="0"/>
      <w:marTop w:val="0"/>
      <w:marBottom w:val="0"/>
      <w:divBdr>
        <w:top w:val="none" w:sz="0" w:space="0" w:color="auto"/>
        <w:left w:val="none" w:sz="0" w:space="0" w:color="auto"/>
        <w:bottom w:val="none" w:sz="0" w:space="0" w:color="auto"/>
        <w:right w:val="none" w:sz="0" w:space="0" w:color="auto"/>
      </w:divBdr>
    </w:div>
    <w:div w:id="838538683">
      <w:bodyDiv w:val="1"/>
      <w:marLeft w:val="0"/>
      <w:marRight w:val="0"/>
      <w:marTop w:val="0"/>
      <w:marBottom w:val="0"/>
      <w:divBdr>
        <w:top w:val="none" w:sz="0" w:space="0" w:color="auto"/>
        <w:left w:val="none" w:sz="0" w:space="0" w:color="auto"/>
        <w:bottom w:val="none" w:sz="0" w:space="0" w:color="auto"/>
        <w:right w:val="none" w:sz="0" w:space="0" w:color="auto"/>
      </w:divBdr>
    </w:div>
    <w:div w:id="840462070">
      <w:bodyDiv w:val="1"/>
      <w:marLeft w:val="0"/>
      <w:marRight w:val="0"/>
      <w:marTop w:val="0"/>
      <w:marBottom w:val="0"/>
      <w:divBdr>
        <w:top w:val="none" w:sz="0" w:space="0" w:color="auto"/>
        <w:left w:val="none" w:sz="0" w:space="0" w:color="auto"/>
        <w:bottom w:val="none" w:sz="0" w:space="0" w:color="auto"/>
        <w:right w:val="none" w:sz="0" w:space="0" w:color="auto"/>
      </w:divBdr>
    </w:div>
    <w:div w:id="849105674">
      <w:bodyDiv w:val="1"/>
      <w:marLeft w:val="0"/>
      <w:marRight w:val="0"/>
      <w:marTop w:val="0"/>
      <w:marBottom w:val="0"/>
      <w:divBdr>
        <w:top w:val="none" w:sz="0" w:space="0" w:color="auto"/>
        <w:left w:val="none" w:sz="0" w:space="0" w:color="auto"/>
        <w:bottom w:val="none" w:sz="0" w:space="0" w:color="auto"/>
        <w:right w:val="none" w:sz="0" w:space="0" w:color="auto"/>
      </w:divBdr>
    </w:div>
    <w:div w:id="881937830">
      <w:bodyDiv w:val="1"/>
      <w:marLeft w:val="0"/>
      <w:marRight w:val="0"/>
      <w:marTop w:val="0"/>
      <w:marBottom w:val="0"/>
      <w:divBdr>
        <w:top w:val="none" w:sz="0" w:space="0" w:color="auto"/>
        <w:left w:val="none" w:sz="0" w:space="0" w:color="auto"/>
        <w:bottom w:val="none" w:sz="0" w:space="0" w:color="auto"/>
        <w:right w:val="none" w:sz="0" w:space="0" w:color="auto"/>
      </w:divBdr>
    </w:div>
    <w:div w:id="895774314">
      <w:bodyDiv w:val="1"/>
      <w:marLeft w:val="0"/>
      <w:marRight w:val="0"/>
      <w:marTop w:val="0"/>
      <w:marBottom w:val="0"/>
      <w:divBdr>
        <w:top w:val="none" w:sz="0" w:space="0" w:color="auto"/>
        <w:left w:val="none" w:sz="0" w:space="0" w:color="auto"/>
        <w:bottom w:val="none" w:sz="0" w:space="0" w:color="auto"/>
        <w:right w:val="none" w:sz="0" w:space="0" w:color="auto"/>
      </w:divBdr>
    </w:div>
    <w:div w:id="903107008">
      <w:bodyDiv w:val="1"/>
      <w:marLeft w:val="0"/>
      <w:marRight w:val="0"/>
      <w:marTop w:val="0"/>
      <w:marBottom w:val="0"/>
      <w:divBdr>
        <w:top w:val="none" w:sz="0" w:space="0" w:color="auto"/>
        <w:left w:val="none" w:sz="0" w:space="0" w:color="auto"/>
        <w:bottom w:val="none" w:sz="0" w:space="0" w:color="auto"/>
        <w:right w:val="none" w:sz="0" w:space="0" w:color="auto"/>
      </w:divBdr>
    </w:div>
    <w:div w:id="907156607">
      <w:bodyDiv w:val="1"/>
      <w:marLeft w:val="0"/>
      <w:marRight w:val="0"/>
      <w:marTop w:val="0"/>
      <w:marBottom w:val="0"/>
      <w:divBdr>
        <w:top w:val="none" w:sz="0" w:space="0" w:color="auto"/>
        <w:left w:val="none" w:sz="0" w:space="0" w:color="auto"/>
        <w:bottom w:val="none" w:sz="0" w:space="0" w:color="auto"/>
        <w:right w:val="none" w:sz="0" w:space="0" w:color="auto"/>
      </w:divBdr>
    </w:div>
    <w:div w:id="925461605">
      <w:bodyDiv w:val="1"/>
      <w:marLeft w:val="0"/>
      <w:marRight w:val="0"/>
      <w:marTop w:val="0"/>
      <w:marBottom w:val="0"/>
      <w:divBdr>
        <w:top w:val="none" w:sz="0" w:space="0" w:color="auto"/>
        <w:left w:val="none" w:sz="0" w:space="0" w:color="auto"/>
        <w:bottom w:val="none" w:sz="0" w:space="0" w:color="auto"/>
        <w:right w:val="none" w:sz="0" w:space="0" w:color="auto"/>
      </w:divBdr>
    </w:div>
    <w:div w:id="1089890965">
      <w:bodyDiv w:val="1"/>
      <w:marLeft w:val="0"/>
      <w:marRight w:val="0"/>
      <w:marTop w:val="0"/>
      <w:marBottom w:val="0"/>
      <w:divBdr>
        <w:top w:val="none" w:sz="0" w:space="0" w:color="auto"/>
        <w:left w:val="none" w:sz="0" w:space="0" w:color="auto"/>
        <w:bottom w:val="none" w:sz="0" w:space="0" w:color="auto"/>
        <w:right w:val="none" w:sz="0" w:space="0" w:color="auto"/>
      </w:divBdr>
    </w:div>
    <w:div w:id="1424571331">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643344106">
      <w:bodyDiv w:val="1"/>
      <w:marLeft w:val="0"/>
      <w:marRight w:val="0"/>
      <w:marTop w:val="0"/>
      <w:marBottom w:val="0"/>
      <w:divBdr>
        <w:top w:val="none" w:sz="0" w:space="0" w:color="auto"/>
        <w:left w:val="none" w:sz="0" w:space="0" w:color="auto"/>
        <w:bottom w:val="none" w:sz="0" w:space="0" w:color="auto"/>
        <w:right w:val="none" w:sz="0" w:space="0" w:color="auto"/>
      </w:divBdr>
    </w:div>
    <w:div w:id="1706522607">
      <w:bodyDiv w:val="1"/>
      <w:marLeft w:val="0"/>
      <w:marRight w:val="0"/>
      <w:marTop w:val="0"/>
      <w:marBottom w:val="0"/>
      <w:divBdr>
        <w:top w:val="none" w:sz="0" w:space="0" w:color="auto"/>
        <w:left w:val="none" w:sz="0" w:space="0" w:color="auto"/>
        <w:bottom w:val="none" w:sz="0" w:space="0" w:color="auto"/>
        <w:right w:val="none" w:sz="0" w:space="0" w:color="auto"/>
      </w:divBdr>
    </w:div>
    <w:div w:id="1752968450">
      <w:bodyDiv w:val="1"/>
      <w:marLeft w:val="0"/>
      <w:marRight w:val="0"/>
      <w:marTop w:val="0"/>
      <w:marBottom w:val="0"/>
      <w:divBdr>
        <w:top w:val="none" w:sz="0" w:space="0" w:color="auto"/>
        <w:left w:val="none" w:sz="0" w:space="0" w:color="auto"/>
        <w:bottom w:val="none" w:sz="0" w:space="0" w:color="auto"/>
        <w:right w:val="none" w:sz="0" w:space="0" w:color="auto"/>
      </w:divBdr>
    </w:div>
    <w:div w:id="1954439670">
      <w:bodyDiv w:val="1"/>
      <w:marLeft w:val="0"/>
      <w:marRight w:val="0"/>
      <w:marTop w:val="0"/>
      <w:marBottom w:val="0"/>
      <w:divBdr>
        <w:top w:val="none" w:sz="0" w:space="0" w:color="auto"/>
        <w:left w:val="none" w:sz="0" w:space="0" w:color="auto"/>
        <w:bottom w:val="none" w:sz="0" w:space="0" w:color="auto"/>
        <w:right w:val="none" w:sz="0" w:space="0" w:color="auto"/>
      </w:divBdr>
    </w:div>
    <w:div w:id="2005430484">
      <w:bodyDiv w:val="1"/>
      <w:marLeft w:val="0"/>
      <w:marRight w:val="0"/>
      <w:marTop w:val="0"/>
      <w:marBottom w:val="0"/>
      <w:divBdr>
        <w:top w:val="none" w:sz="0" w:space="0" w:color="auto"/>
        <w:left w:val="none" w:sz="0" w:space="0" w:color="auto"/>
        <w:bottom w:val="none" w:sz="0" w:space="0" w:color="auto"/>
        <w:right w:val="none" w:sz="0" w:space="0" w:color="auto"/>
      </w:divBdr>
    </w:div>
    <w:div w:id="2036074265">
      <w:bodyDiv w:val="1"/>
      <w:marLeft w:val="0"/>
      <w:marRight w:val="0"/>
      <w:marTop w:val="0"/>
      <w:marBottom w:val="0"/>
      <w:divBdr>
        <w:top w:val="none" w:sz="0" w:space="0" w:color="auto"/>
        <w:left w:val="none" w:sz="0" w:space="0" w:color="auto"/>
        <w:bottom w:val="none" w:sz="0" w:space="0" w:color="auto"/>
        <w:right w:val="none" w:sz="0" w:space="0" w:color="auto"/>
      </w:divBdr>
    </w:div>
    <w:div w:id="206119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iup.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s.gov.ua/legaltexts/DocPublic/P-090415-2-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08;&#177;&#209;&#150;&#208;&#177;&#20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pi.ua/code" TargetMode="External"/><Relationship Id="rId4" Type="http://schemas.openxmlformats.org/officeDocument/2006/relationships/settings" Target="settings.xml"/><Relationship Id="rId9" Type="http://schemas.openxmlformats.org/officeDocument/2006/relationships/hyperlink" Target="http://nung.edu.ua/files/attachment_news/etic_codex.pdf" TargetMode="External"/><Relationship Id="rId14" Type="http://schemas.openxmlformats.org/officeDocument/2006/relationships/hyperlink" Target="https://docs.google.com/document/d/1sUBDV-qvUxuAfoi1yNW47y.../edit?hl=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B6449-8F7D-4E4D-A663-C543EEFD7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18</Pages>
  <Words>4716</Words>
  <Characters>26887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Gennady</dc:creator>
  <cp:lastModifiedBy>G50</cp:lastModifiedBy>
  <cp:revision>45</cp:revision>
  <cp:lastPrinted>2021-06-01T07:49:00Z</cp:lastPrinted>
  <dcterms:created xsi:type="dcterms:W3CDTF">2021-04-28T13:10:00Z</dcterms:created>
  <dcterms:modified xsi:type="dcterms:W3CDTF">2023-09-21T13:28:00Z</dcterms:modified>
</cp:coreProperties>
</file>