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5FD3F"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25162F">
        <w:rPr>
          <w:rStyle w:val="FontStyle16"/>
          <w:rFonts w:asciiTheme="majorBidi" w:hAnsiTheme="majorBidi" w:cstheme="majorBidi"/>
          <w:b w:val="0"/>
          <w:sz w:val="28"/>
          <w:szCs w:val="24"/>
          <w:lang w:val="uk-UA" w:eastAsia="uk-UA"/>
        </w:rPr>
        <w:t xml:space="preserve">КИЇВСЬКИЙ НАЦІОНАЛЬНИЙ УНІВЕРСИТЕТ </w:t>
      </w:r>
    </w:p>
    <w:p w14:paraId="20B13EF8"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25162F">
        <w:rPr>
          <w:rStyle w:val="FontStyle16"/>
          <w:rFonts w:asciiTheme="majorBidi" w:hAnsiTheme="majorBidi" w:cstheme="majorBidi"/>
          <w:b w:val="0"/>
          <w:sz w:val="28"/>
          <w:szCs w:val="24"/>
          <w:lang w:val="uk-UA" w:eastAsia="uk-UA"/>
        </w:rPr>
        <w:t>БУДІВНИЦТВА І АРХІТЕКТУРИ</w:t>
      </w:r>
    </w:p>
    <w:p w14:paraId="4AC964D8"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p>
    <w:p w14:paraId="2B2E8784" w14:textId="77777777" w:rsidR="007F64CF" w:rsidRPr="0025162F" w:rsidRDefault="007F64CF" w:rsidP="007F64CF">
      <w:pPr>
        <w:pStyle w:val="Style2"/>
        <w:widowControl/>
        <w:contextualSpacing/>
        <w:jc w:val="right"/>
        <w:rPr>
          <w:rFonts w:asciiTheme="majorBidi" w:hAnsiTheme="majorBidi" w:cstheme="majorBidi"/>
          <w:b/>
          <w:sz w:val="28"/>
          <w:szCs w:val="28"/>
          <w:lang w:val="uk-UA"/>
        </w:rPr>
      </w:pPr>
      <w:r w:rsidRPr="0025162F">
        <w:rPr>
          <w:rFonts w:asciiTheme="majorBidi" w:hAnsiTheme="majorBidi" w:cstheme="majorBidi"/>
          <w:b/>
          <w:sz w:val="28"/>
          <w:szCs w:val="28"/>
          <w:lang w:val="uk-UA"/>
        </w:rPr>
        <w:t>ДОКТОР ФІЛОСОФІЇ</w:t>
      </w:r>
    </w:p>
    <w:p w14:paraId="33118CA6" w14:textId="77777777" w:rsidR="007F64CF" w:rsidRPr="0025162F" w:rsidRDefault="007F64CF" w:rsidP="007F64CF">
      <w:pPr>
        <w:pStyle w:val="Style2"/>
        <w:widowControl/>
        <w:spacing w:line="276" w:lineRule="auto"/>
        <w:contextualSpacing/>
        <w:jc w:val="center"/>
        <w:rPr>
          <w:rStyle w:val="FontStyle21"/>
          <w:rFonts w:asciiTheme="majorBidi" w:hAnsiTheme="majorBidi" w:cstheme="majorBidi"/>
          <w:sz w:val="28"/>
          <w:szCs w:val="24"/>
          <w:lang w:val="uk-UA" w:eastAsia="uk-UA"/>
        </w:rPr>
      </w:pPr>
    </w:p>
    <w:p w14:paraId="5391229B" w14:textId="30161019" w:rsidR="007F64CF" w:rsidRDefault="007F64CF" w:rsidP="00DE3F81">
      <w:pPr>
        <w:pStyle w:val="Style2"/>
        <w:widowControl/>
        <w:spacing w:line="276" w:lineRule="auto"/>
        <w:contextualSpacing/>
        <w:jc w:val="center"/>
        <w:rPr>
          <w:rStyle w:val="FontStyle20"/>
          <w:rFonts w:ascii="Times New Roman" w:hAnsi="Times New Roman"/>
          <w:bCs w:val="0"/>
          <w:sz w:val="24"/>
          <w:szCs w:val="24"/>
          <w:lang w:val="uk-UA" w:eastAsia="uk-UA"/>
        </w:rPr>
      </w:pPr>
      <w:r w:rsidRPr="0025162F">
        <w:rPr>
          <w:rStyle w:val="FontStyle21"/>
          <w:rFonts w:asciiTheme="majorBidi" w:hAnsiTheme="majorBidi" w:cstheme="majorBidi"/>
          <w:sz w:val="28"/>
          <w:szCs w:val="24"/>
          <w:lang w:val="uk-UA" w:eastAsia="uk-UA"/>
        </w:rPr>
        <w:t xml:space="preserve">Кафедра </w:t>
      </w:r>
      <w:r w:rsidR="00DE3F81">
        <w:rPr>
          <w:rStyle w:val="FontStyle21"/>
          <w:rFonts w:asciiTheme="majorBidi" w:hAnsiTheme="majorBidi" w:cstheme="majorBidi"/>
          <w:sz w:val="28"/>
          <w:szCs w:val="24"/>
          <w:lang w:val="uk-UA" w:eastAsia="uk-UA"/>
        </w:rPr>
        <w:t>мовної підготовки й комунікації</w:t>
      </w:r>
    </w:p>
    <w:p w14:paraId="01E9871B" w14:textId="77777777" w:rsidR="007F64CF" w:rsidRDefault="007F64CF" w:rsidP="007F64CF">
      <w:pPr>
        <w:pStyle w:val="Style7"/>
        <w:widowControl/>
        <w:ind w:left="5812"/>
        <w:contextualSpacing/>
        <w:rPr>
          <w:rStyle w:val="FontStyle20"/>
          <w:rFonts w:ascii="Times New Roman" w:hAnsi="Times New Roman"/>
          <w:bCs w:val="0"/>
          <w:sz w:val="24"/>
          <w:szCs w:val="24"/>
          <w:lang w:val="uk-UA" w:eastAsia="uk-UA"/>
        </w:rPr>
      </w:pPr>
    </w:p>
    <w:p w14:paraId="52B178AC" w14:textId="77777777" w:rsidR="007F64CF" w:rsidRPr="00843B97" w:rsidRDefault="007F64CF" w:rsidP="007F64CF">
      <w:pPr>
        <w:pStyle w:val="Style7"/>
        <w:widowControl/>
        <w:ind w:left="5812"/>
        <w:contextualSpacing/>
        <w:rPr>
          <w:rStyle w:val="FontStyle20"/>
          <w:rFonts w:ascii="Times New Roman" w:hAnsi="Times New Roman"/>
          <w:b w:val="0"/>
          <w:bCs w:val="0"/>
          <w:sz w:val="24"/>
          <w:szCs w:val="24"/>
          <w:lang w:val="uk-UA" w:eastAsia="uk-UA"/>
        </w:rPr>
      </w:pPr>
      <w:r w:rsidRPr="00843B97">
        <w:rPr>
          <w:rStyle w:val="FontStyle20"/>
          <w:rFonts w:ascii="Times New Roman" w:hAnsi="Times New Roman"/>
          <w:bCs w:val="0"/>
          <w:sz w:val="24"/>
          <w:szCs w:val="24"/>
          <w:lang w:val="uk-UA" w:eastAsia="uk-UA"/>
        </w:rPr>
        <w:t>«</w:t>
      </w:r>
      <w:r w:rsidRPr="00843B97">
        <w:rPr>
          <w:rStyle w:val="FontStyle20"/>
          <w:rFonts w:ascii="Times New Roman" w:hAnsi="Times New Roman"/>
          <w:b w:val="0"/>
          <w:bCs w:val="0"/>
          <w:sz w:val="24"/>
          <w:szCs w:val="24"/>
          <w:lang w:val="uk-UA" w:eastAsia="uk-UA"/>
        </w:rPr>
        <w:t>ЗАТВЕРДЖУЮ»</w:t>
      </w:r>
    </w:p>
    <w:p w14:paraId="7D6F528B" w14:textId="03F43855" w:rsidR="007F64CF" w:rsidRPr="00B62718" w:rsidRDefault="007F64CF" w:rsidP="00BE1A4F">
      <w:pPr>
        <w:pStyle w:val="Style9"/>
        <w:widowControl/>
        <w:tabs>
          <w:tab w:val="left" w:pos="5954"/>
        </w:tabs>
        <w:ind w:left="5812"/>
        <w:contextualSpacing/>
        <w:jc w:val="both"/>
        <w:rPr>
          <w:rStyle w:val="FontStyle22"/>
          <w:rFonts w:asciiTheme="majorBidi" w:hAnsiTheme="majorBidi" w:cstheme="majorBidi"/>
          <w:sz w:val="24"/>
          <w:szCs w:val="24"/>
          <w:lang w:val="uk-UA" w:eastAsia="uk-UA"/>
        </w:rPr>
      </w:pPr>
      <w:r w:rsidRPr="00B62718">
        <w:rPr>
          <w:rStyle w:val="FontStyle22"/>
          <w:rFonts w:asciiTheme="majorBidi" w:hAnsiTheme="majorBidi" w:cstheme="majorBidi"/>
          <w:sz w:val="24"/>
          <w:szCs w:val="24"/>
          <w:lang w:val="uk-UA" w:eastAsia="uk-UA"/>
        </w:rPr>
        <w:t>Проректор з навчально-методичної роботи</w:t>
      </w:r>
    </w:p>
    <w:p w14:paraId="32BEAC90" w14:textId="4AA4C2CF" w:rsidR="007F64CF" w:rsidRPr="00B62718" w:rsidRDefault="007F64CF" w:rsidP="007F64CF">
      <w:pPr>
        <w:pStyle w:val="Style9"/>
        <w:widowControl/>
        <w:tabs>
          <w:tab w:val="left" w:pos="5954"/>
        </w:tabs>
        <w:ind w:left="5812"/>
        <w:contextualSpacing/>
        <w:rPr>
          <w:rStyle w:val="FontStyle22"/>
          <w:rFonts w:asciiTheme="majorBidi" w:hAnsiTheme="majorBidi" w:cstheme="majorBidi"/>
          <w:sz w:val="24"/>
          <w:szCs w:val="24"/>
          <w:lang w:val="uk-UA" w:eastAsia="uk-UA"/>
        </w:rPr>
      </w:pPr>
    </w:p>
    <w:p w14:paraId="57EED2C6" w14:textId="2E8B77BA" w:rsidR="007F64CF" w:rsidRPr="001F71F1" w:rsidRDefault="003D5BF5" w:rsidP="00FB2981">
      <w:pPr>
        <w:ind w:left="4956" w:firstLine="708"/>
        <w:rPr>
          <w:rFonts w:ascii="Times New Roman" w:hAnsi="Times New Roman"/>
          <w:lang w:val="uk-UA"/>
        </w:rPr>
      </w:pPr>
      <w:r w:rsidRPr="001F71F1">
        <w:rPr>
          <w:rFonts w:ascii="Times New Roman" w:hAnsi="Times New Roman"/>
          <w:lang w:val="uk-UA"/>
        </w:rPr>
        <w:t xml:space="preserve">_____________/ Андрій </w:t>
      </w:r>
      <w:r w:rsidR="00340AFE" w:rsidRPr="001F71F1">
        <w:rPr>
          <w:rFonts w:ascii="Times New Roman" w:hAnsi="Times New Roman"/>
          <w:lang w:val="uk-UA"/>
        </w:rPr>
        <w:t>Ш</w:t>
      </w:r>
      <w:r w:rsidR="00FB2981" w:rsidRPr="001F71F1">
        <w:rPr>
          <w:rFonts w:ascii="Times New Roman" w:hAnsi="Times New Roman"/>
          <w:lang w:val="uk-UA"/>
        </w:rPr>
        <w:t>ПАКОВ</w:t>
      </w:r>
      <w:r w:rsidR="00FB2981">
        <w:rPr>
          <w:rFonts w:ascii="Times New Roman" w:hAnsi="Times New Roman"/>
          <w:lang w:val="uk-UA"/>
        </w:rPr>
        <w:t xml:space="preserve"> </w:t>
      </w:r>
      <w:r w:rsidR="007F64CF" w:rsidRPr="001F71F1">
        <w:rPr>
          <w:rFonts w:ascii="Times New Roman" w:hAnsi="Times New Roman"/>
          <w:lang w:val="uk-UA"/>
        </w:rPr>
        <w:t>/</w:t>
      </w:r>
    </w:p>
    <w:p w14:paraId="7D20C44A" w14:textId="77777777" w:rsidR="003D5BF5" w:rsidRPr="001F71F1" w:rsidRDefault="003D5BF5" w:rsidP="003D5BF5">
      <w:pPr>
        <w:ind w:left="5812"/>
        <w:rPr>
          <w:rFonts w:ascii="Times New Roman" w:hAnsi="Times New Roman"/>
          <w:lang w:val="uk-UA"/>
        </w:rPr>
      </w:pPr>
    </w:p>
    <w:p w14:paraId="0018D432" w14:textId="44227C88" w:rsidR="007F64CF" w:rsidRPr="003D5BF5" w:rsidRDefault="007F64CF" w:rsidP="00FB2981">
      <w:pPr>
        <w:ind w:left="4956" w:firstLine="708"/>
        <w:rPr>
          <w:rFonts w:ascii="Times New Roman" w:hAnsi="Times New Roman"/>
        </w:rPr>
      </w:pPr>
      <w:r w:rsidRPr="001F71F1">
        <w:rPr>
          <w:rFonts w:ascii="Times New Roman" w:hAnsi="Times New Roman"/>
          <w:lang w:val="uk-UA"/>
        </w:rPr>
        <w:t>«____» ____________ 202</w:t>
      </w:r>
      <w:r w:rsidR="00023CDA" w:rsidRPr="001F71F1">
        <w:rPr>
          <w:rFonts w:ascii="Times New Roman" w:hAnsi="Times New Roman"/>
          <w:lang w:val="uk-UA"/>
        </w:rPr>
        <w:t>3</w:t>
      </w:r>
      <w:r w:rsidRPr="003D5BF5">
        <w:rPr>
          <w:rFonts w:ascii="Times New Roman" w:hAnsi="Times New Roman"/>
        </w:rPr>
        <w:t xml:space="preserve"> року</w:t>
      </w:r>
    </w:p>
    <w:p w14:paraId="11BCA42B" w14:textId="02596EF7" w:rsidR="007F64CF" w:rsidRPr="00B62718" w:rsidRDefault="007F64CF" w:rsidP="007F64CF">
      <w:pPr>
        <w:pStyle w:val="Style8"/>
        <w:widowControl/>
        <w:spacing w:line="276" w:lineRule="auto"/>
        <w:contextualSpacing/>
        <w:jc w:val="right"/>
        <w:rPr>
          <w:rFonts w:asciiTheme="majorBidi" w:hAnsiTheme="majorBidi" w:cstheme="majorBidi"/>
          <w:sz w:val="28"/>
          <w:lang w:val="uk-UA"/>
        </w:rPr>
      </w:pPr>
    </w:p>
    <w:p w14:paraId="76F0BC0C" w14:textId="77777777" w:rsidR="007F64CF" w:rsidRPr="00B62718" w:rsidRDefault="007F64CF" w:rsidP="007F64CF">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0CF2CC95" w14:textId="77777777" w:rsidR="007F64CF" w:rsidRDefault="007F64CF" w:rsidP="007F64CF">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r w:rsidRPr="0025162F">
        <w:rPr>
          <w:rStyle w:val="FontStyle22"/>
          <w:rFonts w:asciiTheme="majorBidi" w:hAnsiTheme="majorBidi" w:cstheme="majorBidi"/>
          <w:spacing w:val="0"/>
          <w:sz w:val="28"/>
          <w:szCs w:val="24"/>
          <w:lang w:val="uk-UA" w:eastAsia="uk-UA"/>
        </w:rPr>
        <w:t>РОБОЧА ПРОГРАМА НАВЧАЛЬНОЇ ДИСЦИПЛІНИ</w:t>
      </w:r>
    </w:p>
    <w:p w14:paraId="7D4C9F3B" w14:textId="77777777" w:rsidR="00947297" w:rsidRPr="0025162F" w:rsidRDefault="00947297" w:rsidP="007F64CF">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4939E213" w14:textId="078C56C2" w:rsidR="007F64CF" w:rsidRPr="0025162F" w:rsidRDefault="007F64CF" w:rsidP="007F64CF">
      <w:pPr>
        <w:pStyle w:val="Style9"/>
        <w:widowControl/>
        <w:spacing w:line="276" w:lineRule="auto"/>
        <w:contextualSpacing/>
        <w:rPr>
          <w:rStyle w:val="FontStyle21"/>
          <w:rFonts w:asciiTheme="majorBidi" w:hAnsiTheme="majorBidi" w:cstheme="majorBidi"/>
          <w:sz w:val="28"/>
          <w:szCs w:val="24"/>
          <w:lang w:val="uk-UA" w:eastAsia="uk-UA"/>
        </w:rPr>
      </w:pPr>
      <w:r w:rsidRPr="0025162F">
        <w:rPr>
          <w:rStyle w:val="FontStyle21"/>
          <w:rFonts w:asciiTheme="majorBidi" w:hAnsiTheme="majorBidi" w:cstheme="majorBidi"/>
          <w:sz w:val="28"/>
          <w:szCs w:val="24"/>
          <w:lang w:val="uk-UA" w:eastAsia="uk-UA"/>
        </w:rPr>
        <w:t>«</w:t>
      </w:r>
      <w:r w:rsidRPr="0025162F">
        <w:rPr>
          <w:rStyle w:val="FontStyle21"/>
          <w:rFonts w:asciiTheme="majorBidi" w:hAnsiTheme="majorBidi" w:cstheme="majorBidi"/>
          <w:b/>
          <w:sz w:val="28"/>
          <w:szCs w:val="24"/>
          <w:lang w:val="uk-UA" w:eastAsia="uk-UA"/>
        </w:rPr>
        <w:t>Академічна доброчесність та академічне письмо</w:t>
      </w:r>
      <w:r w:rsidRPr="0025162F">
        <w:rPr>
          <w:rStyle w:val="FontStyle20"/>
          <w:rFonts w:asciiTheme="majorBidi" w:hAnsiTheme="majorBidi" w:cstheme="majorBidi"/>
          <w:b w:val="0"/>
          <w:sz w:val="28"/>
          <w:szCs w:val="24"/>
          <w:lang w:val="uk-UA" w:eastAsia="uk-UA"/>
        </w:rPr>
        <w:t>»</w:t>
      </w:r>
    </w:p>
    <w:p w14:paraId="4CA2D5CF" w14:textId="77777777" w:rsidR="007F64CF" w:rsidRPr="0025162F" w:rsidRDefault="007F64CF" w:rsidP="007F64CF">
      <w:pPr>
        <w:pStyle w:val="Style10"/>
        <w:widowControl/>
        <w:spacing w:line="276" w:lineRule="auto"/>
        <w:contextualSpacing/>
        <w:jc w:val="center"/>
        <w:rPr>
          <w:rFonts w:asciiTheme="majorBidi" w:hAnsiTheme="majorBidi" w:cstheme="majorBidi"/>
          <w:sz w:val="22"/>
          <w:lang w:val="uk-UA"/>
        </w:rPr>
      </w:pPr>
      <w:r w:rsidRPr="0025162F">
        <w:rPr>
          <w:rFonts w:asciiTheme="majorBidi" w:hAnsiTheme="majorBidi" w:cstheme="majorBidi"/>
          <w:sz w:val="22"/>
          <w:lang w:val="uk-UA"/>
        </w:rPr>
        <w:t>(назва навчальної дисципліни)</w:t>
      </w:r>
    </w:p>
    <w:p w14:paraId="1DF1370D" w14:textId="77777777" w:rsidR="007F64CF" w:rsidRPr="0025162F" w:rsidRDefault="007F64CF" w:rsidP="007F64CF">
      <w:pPr>
        <w:pStyle w:val="Style10"/>
        <w:widowControl/>
        <w:spacing w:line="276" w:lineRule="auto"/>
        <w:contextualSpacing/>
        <w:jc w:val="center"/>
        <w:rPr>
          <w:rFonts w:asciiTheme="majorBidi" w:hAnsiTheme="majorBidi" w:cstheme="majorBidi"/>
          <w:lang w:val="uk-UA"/>
        </w:rPr>
      </w:pPr>
    </w:p>
    <w:tbl>
      <w:tblPr>
        <w:tblStyle w:val="a8"/>
        <w:tblW w:w="0" w:type="auto"/>
        <w:tblLook w:val="04A0" w:firstRow="1" w:lastRow="0" w:firstColumn="1" w:lastColumn="0" w:noHBand="0" w:noVBand="1"/>
      </w:tblPr>
      <w:tblGrid>
        <w:gridCol w:w="817"/>
        <w:gridCol w:w="8583"/>
      </w:tblGrid>
      <w:tr w:rsidR="007F64CF" w:rsidRPr="0025162F" w14:paraId="1A63B377" w14:textId="77777777" w:rsidTr="008F4E80">
        <w:trPr>
          <w:trHeight w:val="322"/>
        </w:trPr>
        <w:tc>
          <w:tcPr>
            <w:tcW w:w="817" w:type="dxa"/>
          </w:tcPr>
          <w:p w14:paraId="49D9A0D3" w14:textId="77777777" w:rsidR="007F64CF" w:rsidRPr="0025162F" w:rsidRDefault="007F64CF" w:rsidP="008F4E80">
            <w:pPr>
              <w:pStyle w:val="Style10"/>
              <w:widowControl/>
              <w:spacing w:line="276" w:lineRule="auto"/>
              <w:contextualSpacing/>
              <w:jc w:val="center"/>
              <w:rPr>
                <w:rFonts w:asciiTheme="majorBidi" w:hAnsiTheme="majorBidi" w:cstheme="majorBidi"/>
                <w:lang w:val="uk-UA"/>
              </w:rPr>
            </w:pPr>
            <w:r w:rsidRPr="0025162F">
              <w:rPr>
                <w:rStyle w:val="FontStyle26"/>
                <w:rFonts w:asciiTheme="majorBidi" w:hAnsiTheme="majorBidi" w:cstheme="majorBidi"/>
                <w:b w:val="0"/>
                <w:sz w:val="24"/>
                <w:szCs w:val="24"/>
                <w:lang w:val="uk-UA" w:eastAsia="uk-UA"/>
              </w:rPr>
              <w:t>шифр</w:t>
            </w:r>
          </w:p>
        </w:tc>
        <w:tc>
          <w:tcPr>
            <w:tcW w:w="8583" w:type="dxa"/>
          </w:tcPr>
          <w:p w14:paraId="3CFB93D9" w14:textId="77777777" w:rsidR="007F64CF" w:rsidRPr="0025162F" w:rsidRDefault="007F64CF" w:rsidP="008F4E80">
            <w:pPr>
              <w:pStyle w:val="Style10"/>
              <w:widowControl/>
              <w:spacing w:line="276" w:lineRule="auto"/>
              <w:contextualSpacing/>
              <w:jc w:val="center"/>
              <w:rPr>
                <w:rFonts w:asciiTheme="majorBidi" w:hAnsiTheme="majorBidi" w:cstheme="majorBidi"/>
                <w:lang w:val="uk-UA"/>
              </w:rPr>
            </w:pPr>
            <w:r w:rsidRPr="0025162F">
              <w:rPr>
                <w:rStyle w:val="FontStyle26"/>
                <w:rFonts w:asciiTheme="majorBidi" w:hAnsiTheme="majorBidi" w:cstheme="majorBidi"/>
                <w:b w:val="0"/>
                <w:sz w:val="24"/>
                <w:szCs w:val="24"/>
                <w:lang w:val="uk-UA" w:eastAsia="uk-UA"/>
              </w:rPr>
              <w:t>назва спеціальності</w:t>
            </w:r>
          </w:p>
        </w:tc>
      </w:tr>
      <w:tr w:rsidR="007F64CF" w:rsidRPr="0025162F" w14:paraId="27E256D7" w14:textId="77777777" w:rsidTr="008F4E80">
        <w:trPr>
          <w:trHeight w:val="322"/>
        </w:trPr>
        <w:tc>
          <w:tcPr>
            <w:tcW w:w="817" w:type="dxa"/>
          </w:tcPr>
          <w:p w14:paraId="7DE8A894" w14:textId="169D05E4" w:rsidR="007F64CF" w:rsidRPr="0025162F" w:rsidRDefault="00814F0E" w:rsidP="008F4E80">
            <w:pPr>
              <w:pStyle w:val="Style10"/>
              <w:widowControl/>
              <w:spacing w:line="276" w:lineRule="auto"/>
              <w:contextualSpacing/>
              <w:jc w:val="center"/>
              <w:rPr>
                <w:rFonts w:asciiTheme="majorBidi" w:hAnsiTheme="majorBidi" w:cstheme="majorBidi"/>
                <w:lang w:val="uk-UA"/>
              </w:rPr>
            </w:pPr>
            <w:r>
              <w:rPr>
                <w:rFonts w:asciiTheme="majorBidi" w:hAnsiTheme="majorBidi" w:cstheme="majorBidi"/>
                <w:lang w:val="uk-UA"/>
              </w:rPr>
              <w:t>022</w:t>
            </w:r>
          </w:p>
        </w:tc>
        <w:tc>
          <w:tcPr>
            <w:tcW w:w="8583" w:type="dxa"/>
          </w:tcPr>
          <w:p w14:paraId="6198397D" w14:textId="2F8EDC0F" w:rsidR="007F64CF" w:rsidRPr="0025162F" w:rsidRDefault="00814F0E" w:rsidP="008F4E80">
            <w:pPr>
              <w:pStyle w:val="Style10"/>
              <w:widowControl/>
              <w:spacing w:line="276" w:lineRule="auto"/>
              <w:contextualSpacing/>
              <w:jc w:val="center"/>
              <w:rPr>
                <w:rFonts w:asciiTheme="majorBidi" w:hAnsiTheme="majorBidi" w:cstheme="majorBidi"/>
                <w:lang w:val="uk-UA"/>
              </w:rPr>
            </w:pPr>
            <w:r>
              <w:rPr>
                <w:rStyle w:val="FontStyle24"/>
                <w:rFonts w:asciiTheme="majorBidi" w:hAnsiTheme="majorBidi" w:cstheme="majorBidi"/>
                <w:b w:val="0"/>
                <w:sz w:val="24"/>
                <w:szCs w:val="24"/>
                <w:lang w:val="uk-UA" w:eastAsia="uk-UA"/>
              </w:rPr>
              <w:t>Дизайн</w:t>
            </w:r>
            <w:r w:rsidR="007F64CF" w:rsidRPr="0025162F">
              <w:rPr>
                <w:rStyle w:val="FontStyle24"/>
                <w:rFonts w:asciiTheme="majorBidi" w:hAnsiTheme="majorBidi" w:cstheme="majorBidi"/>
                <w:b w:val="0"/>
                <w:sz w:val="24"/>
                <w:szCs w:val="24"/>
                <w:lang w:val="uk-UA" w:eastAsia="uk-UA"/>
              </w:rPr>
              <w:t xml:space="preserve"> </w:t>
            </w:r>
          </w:p>
        </w:tc>
      </w:tr>
    </w:tbl>
    <w:p w14:paraId="312A3532" w14:textId="77777777" w:rsidR="007F64CF" w:rsidRPr="0025162F" w:rsidRDefault="007F64CF" w:rsidP="007F64CF">
      <w:pPr>
        <w:pStyle w:val="Style12"/>
        <w:widowControl/>
        <w:spacing w:line="276" w:lineRule="auto"/>
        <w:contextualSpacing/>
        <w:jc w:val="center"/>
        <w:rPr>
          <w:rStyle w:val="FontStyle19"/>
          <w:rFonts w:asciiTheme="majorBidi" w:hAnsiTheme="majorBidi" w:cstheme="majorBidi"/>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7F64CF" w:rsidRPr="0025162F" w14:paraId="32FD9A8A" w14:textId="77777777" w:rsidTr="008F4E80">
        <w:tc>
          <w:tcPr>
            <w:tcW w:w="3692" w:type="pct"/>
            <w:tcBorders>
              <w:bottom w:val="nil"/>
            </w:tcBorders>
          </w:tcPr>
          <w:p w14:paraId="446F50EA" w14:textId="5F4F390D" w:rsidR="007F64CF" w:rsidRPr="0025162F" w:rsidRDefault="007F64CF" w:rsidP="003D5BF5">
            <w:pPr>
              <w:widowControl/>
              <w:tabs>
                <w:tab w:val="left" w:pos="245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Розробник(и):</w:t>
            </w:r>
          </w:p>
        </w:tc>
        <w:tc>
          <w:tcPr>
            <w:tcW w:w="1308" w:type="pct"/>
            <w:tcBorders>
              <w:bottom w:val="nil"/>
            </w:tcBorders>
            <w:vAlign w:val="center"/>
          </w:tcPr>
          <w:p w14:paraId="7D8002F0" w14:textId="77777777" w:rsidR="007F64CF" w:rsidRPr="0025162F" w:rsidRDefault="007F64CF" w:rsidP="008F4E80">
            <w:pPr>
              <w:widowControl/>
              <w:spacing w:line="276" w:lineRule="auto"/>
              <w:contextualSpacing/>
              <w:jc w:val="center"/>
              <w:rPr>
                <w:rFonts w:asciiTheme="majorBidi" w:hAnsiTheme="majorBidi" w:cstheme="majorBidi"/>
                <w:lang w:val="uk-UA" w:eastAsia="uk-UA"/>
              </w:rPr>
            </w:pPr>
          </w:p>
        </w:tc>
      </w:tr>
      <w:tr w:rsidR="003D5BF5" w:rsidRPr="0025162F" w14:paraId="24F5AAD4" w14:textId="77777777" w:rsidTr="00C00353">
        <w:tc>
          <w:tcPr>
            <w:tcW w:w="3692" w:type="pct"/>
            <w:tcBorders>
              <w:bottom w:val="single" w:sz="4" w:space="0" w:color="auto"/>
            </w:tcBorders>
          </w:tcPr>
          <w:p w14:paraId="260BB886" w14:textId="77777777" w:rsidR="003D5BF5" w:rsidRPr="0025162F" w:rsidRDefault="003D5BF5" w:rsidP="00C00353">
            <w:pPr>
              <w:widowControl/>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Дикарева Л. Ю., к. філол. н., </w:t>
            </w:r>
            <w:r>
              <w:rPr>
                <w:rFonts w:asciiTheme="majorBidi" w:hAnsiTheme="majorBidi" w:cstheme="majorBidi"/>
                <w:bCs/>
                <w:lang w:val="uk-UA" w:eastAsia="uk-UA"/>
              </w:rPr>
              <w:t>професор</w:t>
            </w:r>
          </w:p>
        </w:tc>
        <w:tc>
          <w:tcPr>
            <w:tcW w:w="1308" w:type="pct"/>
            <w:tcBorders>
              <w:bottom w:val="nil"/>
            </w:tcBorders>
            <w:vAlign w:val="center"/>
          </w:tcPr>
          <w:p w14:paraId="2AB2B5D0" w14:textId="77777777" w:rsidR="003D5BF5" w:rsidRPr="0025162F" w:rsidRDefault="003D5BF5" w:rsidP="00C00353">
            <w:pPr>
              <w:widowControl/>
              <w:spacing w:line="276" w:lineRule="auto"/>
              <w:contextualSpacing/>
              <w:jc w:val="center"/>
              <w:rPr>
                <w:rFonts w:asciiTheme="majorBidi" w:hAnsiTheme="majorBidi" w:cstheme="majorBidi"/>
                <w:lang w:val="uk-UA"/>
              </w:rPr>
            </w:pPr>
          </w:p>
        </w:tc>
      </w:tr>
      <w:tr w:rsidR="003D5BF5" w:rsidRPr="0025162F" w14:paraId="2F2C4912" w14:textId="77777777" w:rsidTr="00C00353">
        <w:tc>
          <w:tcPr>
            <w:tcW w:w="3692" w:type="pct"/>
            <w:tcBorders>
              <w:top w:val="single" w:sz="4" w:space="0" w:color="auto"/>
              <w:bottom w:val="nil"/>
            </w:tcBorders>
          </w:tcPr>
          <w:p w14:paraId="7FA75EAE" w14:textId="77777777" w:rsidR="003D5BF5" w:rsidRPr="0025162F" w:rsidRDefault="003D5BF5" w:rsidP="00C00353">
            <w:pPr>
              <w:widowControl/>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52E826FB" w14:textId="77777777" w:rsidR="003D5BF5" w:rsidRPr="0025162F" w:rsidRDefault="003D5BF5" w:rsidP="00C00353">
            <w:pPr>
              <w:widowControl/>
              <w:spacing w:line="276" w:lineRule="auto"/>
              <w:contextualSpacing/>
              <w:jc w:val="center"/>
              <w:rPr>
                <w:rFonts w:asciiTheme="majorBidi" w:hAnsiTheme="majorBidi" w:cstheme="majorBidi"/>
                <w:sz w:val="22"/>
                <w:lang w:val="uk-UA" w:eastAsia="uk-UA"/>
              </w:rPr>
            </w:pPr>
          </w:p>
        </w:tc>
      </w:tr>
    </w:tbl>
    <w:p w14:paraId="09B179F9" w14:textId="77777777" w:rsidR="003D5BF5" w:rsidRDefault="003D5BF5" w:rsidP="00DE3F81">
      <w:pPr>
        <w:widowControl/>
        <w:spacing w:line="276" w:lineRule="auto"/>
        <w:contextualSpacing/>
        <w:jc w:val="both"/>
        <w:rPr>
          <w:rFonts w:asciiTheme="majorBidi" w:hAnsiTheme="majorBidi" w:cstheme="majorBidi"/>
          <w:bCs/>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2643A9" w:rsidRPr="0025162F" w14:paraId="2C3CD191" w14:textId="77777777" w:rsidTr="004D2A4D">
        <w:tc>
          <w:tcPr>
            <w:tcW w:w="3692" w:type="pct"/>
            <w:tcBorders>
              <w:bottom w:val="single" w:sz="4" w:space="0" w:color="auto"/>
            </w:tcBorders>
          </w:tcPr>
          <w:p w14:paraId="13DCB7BE" w14:textId="77777777" w:rsidR="002643A9" w:rsidRPr="0025162F" w:rsidRDefault="002643A9" w:rsidP="004D2A4D">
            <w:pPr>
              <w:widowControl/>
              <w:spacing w:line="276" w:lineRule="auto"/>
              <w:contextualSpacing/>
              <w:rPr>
                <w:rFonts w:asciiTheme="majorBidi" w:hAnsiTheme="majorBidi" w:cstheme="majorBidi"/>
                <w:lang w:val="uk-UA"/>
              </w:rPr>
            </w:pPr>
            <w:r>
              <w:rPr>
                <w:rFonts w:asciiTheme="majorBidi" w:hAnsiTheme="majorBidi" w:cstheme="majorBidi"/>
                <w:lang w:val="uk-UA"/>
              </w:rPr>
              <w:t>Бернацька С. М.</w:t>
            </w:r>
            <w:r w:rsidRPr="0025162F">
              <w:rPr>
                <w:rFonts w:asciiTheme="majorBidi" w:hAnsiTheme="majorBidi" w:cstheme="majorBidi"/>
                <w:lang w:val="uk-UA"/>
              </w:rPr>
              <w:t>, к. філол. н., доцент</w:t>
            </w:r>
          </w:p>
        </w:tc>
        <w:tc>
          <w:tcPr>
            <w:tcW w:w="1308" w:type="pct"/>
            <w:tcBorders>
              <w:bottom w:val="nil"/>
            </w:tcBorders>
            <w:vAlign w:val="center"/>
          </w:tcPr>
          <w:p w14:paraId="1581B657" w14:textId="77777777" w:rsidR="002643A9" w:rsidRPr="0025162F" w:rsidRDefault="002643A9" w:rsidP="004D2A4D">
            <w:pPr>
              <w:widowControl/>
              <w:spacing w:line="276" w:lineRule="auto"/>
              <w:contextualSpacing/>
              <w:jc w:val="center"/>
              <w:rPr>
                <w:rFonts w:asciiTheme="majorBidi" w:hAnsiTheme="majorBidi" w:cstheme="majorBidi"/>
                <w:lang w:val="uk-UA" w:eastAsia="uk-UA"/>
              </w:rPr>
            </w:pPr>
          </w:p>
        </w:tc>
      </w:tr>
      <w:tr w:rsidR="002643A9" w:rsidRPr="0025162F" w14:paraId="29F92143" w14:textId="77777777" w:rsidTr="004D2A4D">
        <w:tc>
          <w:tcPr>
            <w:tcW w:w="3692" w:type="pct"/>
            <w:tcBorders>
              <w:top w:val="single" w:sz="4" w:space="0" w:color="auto"/>
              <w:bottom w:val="nil"/>
            </w:tcBorders>
          </w:tcPr>
          <w:p w14:paraId="344076BA" w14:textId="77777777" w:rsidR="002643A9" w:rsidRPr="0025162F" w:rsidRDefault="002643A9" w:rsidP="004D2A4D">
            <w:pPr>
              <w:widowControl/>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28178940" w14:textId="77777777" w:rsidR="002643A9" w:rsidRPr="0025162F" w:rsidRDefault="002643A9" w:rsidP="004D2A4D">
            <w:pPr>
              <w:widowControl/>
              <w:spacing w:line="276" w:lineRule="auto"/>
              <w:contextualSpacing/>
              <w:jc w:val="center"/>
              <w:rPr>
                <w:rFonts w:asciiTheme="majorBidi" w:hAnsiTheme="majorBidi" w:cstheme="majorBidi"/>
                <w:sz w:val="22"/>
                <w:lang w:val="uk-UA" w:eastAsia="uk-UA"/>
              </w:rPr>
            </w:pPr>
          </w:p>
        </w:tc>
      </w:tr>
    </w:tbl>
    <w:p w14:paraId="37617839" w14:textId="77777777" w:rsidR="002643A9" w:rsidRDefault="002643A9" w:rsidP="00DE3F81">
      <w:pPr>
        <w:widowControl/>
        <w:spacing w:line="276" w:lineRule="auto"/>
        <w:contextualSpacing/>
        <w:jc w:val="both"/>
        <w:rPr>
          <w:rFonts w:asciiTheme="majorBidi" w:hAnsiTheme="majorBidi" w:cstheme="majorBidi"/>
          <w:bCs/>
          <w:lang w:val="uk-UA" w:eastAsia="uk-UA"/>
        </w:rPr>
      </w:pPr>
    </w:p>
    <w:p w14:paraId="6572E71B" w14:textId="5FD34F76" w:rsidR="007F64CF" w:rsidRPr="00DE3F81" w:rsidRDefault="007F64CF" w:rsidP="00DE3F81">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r w:rsidR="00DE3F81" w:rsidRPr="00DE3F81">
        <w:rPr>
          <w:rStyle w:val="FontStyle21"/>
          <w:rFonts w:asciiTheme="majorBidi" w:hAnsiTheme="majorBidi" w:cstheme="majorBidi"/>
          <w:sz w:val="24"/>
          <w:lang w:val="uk-UA" w:eastAsia="uk-UA"/>
        </w:rPr>
        <w:t>мовної підготовки й комунікації</w:t>
      </w:r>
    </w:p>
    <w:p w14:paraId="4077E83C" w14:textId="489D9EF0" w:rsidR="00A17806" w:rsidRPr="0025162F" w:rsidRDefault="007F64CF" w:rsidP="00A17806">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00DD6AFB" w:rsidRPr="00DC56F2">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00706143" w:rsidRPr="00DC56F2">
        <w:rPr>
          <w:rFonts w:asciiTheme="majorBidi" w:hAnsiTheme="majorBidi" w:cstheme="majorBidi"/>
          <w:bCs/>
          <w:u w:val="single"/>
          <w:lang w:val="uk-UA" w:eastAsia="uk-UA"/>
        </w:rPr>
        <w:t>1</w:t>
      </w:r>
      <w:r w:rsidR="003E64ED" w:rsidRPr="00DC56F2">
        <w:rPr>
          <w:rFonts w:asciiTheme="majorBidi" w:hAnsiTheme="majorBidi" w:cstheme="majorBidi"/>
          <w:bCs/>
          <w:u w:val="single"/>
          <w:lang w:val="uk-UA" w:eastAsia="uk-UA"/>
        </w:rPr>
        <w:t>3</w:t>
      </w:r>
      <w:r w:rsidRPr="0025162F">
        <w:rPr>
          <w:rFonts w:asciiTheme="majorBidi" w:hAnsiTheme="majorBidi" w:cstheme="majorBidi"/>
          <w:bCs/>
          <w:lang w:val="uk-UA" w:eastAsia="uk-UA"/>
        </w:rPr>
        <w:t>"</w:t>
      </w:r>
      <w:r w:rsidR="00DD6AFB">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sidR="00023CDA">
        <w:rPr>
          <w:rFonts w:asciiTheme="majorBidi" w:hAnsiTheme="majorBidi" w:cstheme="majorBidi"/>
          <w:bCs/>
          <w:lang w:val="uk-UA" w:eastAsia="uk-UA"/>
        </w:rPr>
        <w:t>23</w:t>
      </w:r>
      <w:r>
        <w:rPr>
          <w:rFonts w:asciiTheme="majorBidi" w:hAnsiTheme="majorBidi" w:cstheme="majorBidi"/>
          <w:bCs/>
          <w:lang w:val="uk-UA" w:eastAsia="uk-UA"/>
        </w:rPr>
        <w:t xml:space="preserve"> р.</w:t>
      </w:r>
    </w:p>
    <w:p w14:paraId="26B926B4" w14:textId="77777777" w:rsidR="00F34DF4" w:rsidRDefault="00F34DF4" w:rsidP="00A17806">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14:paraId="53150C14" w14:textId="51AEEB1B" w:rsidR="00A17806" w:rsidRPr="0025162F" w:rsidRDefault="00A17806" w:rsidP="00F34DF4">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sidR="001F71F1">
        <w:rPr>
          <w:rFonts w:asciiTheme="majorBidi" w:hAnsiTheme="majorBidi" w:cstheme="majorBidi"/>
          <w:bCs/>
          <w:lang w:val="uk-UA" w:eastAsia="uk-UA"/>
        </w:rPr>
        <w:t xml:space="preserve">Тетяна </w:t>
      </w:r>
      <w:r w:rsidR="00F34DF4">
        <w:rPr>
          <w:rFonts w:asciiTheme="majorBidi" w:hAnsiTheme="majorBidi" w:cstheme="majorBidi"/>
          <w:bCs/>
          <w:lang w:val="uk-UA" w:eastAsia="uk-UA"/>
        </w:rPr>
        <w:t>П</w:t>
      </w:r>
      <w:r w:rsidR="004E5658">
        <w:rPr>
          <w:rFonts w:asciiTheme="majorBidi" w:hAnsiTheme="majorBidi" w:cstheme="majorBidi"/>
          <w:bCs/>
          <w:lang w:val="uk-UA" w:eastAsia="uk-UA"/>
        </w:rPr>
        <w:t>ЕТРОВА</w:t>
      </w:r>
      <w:r w:rsidR="00BD4537">
        <w:rPr>
          <w:rFonts w:asciiTheme="majorBidi" w:hAnsiTheme="majorBidi" w:cstheme="majorBidi"/>
          <w:bCs/>
          <w:lang w:val="uk-UA" w:eastAsia="uk-UA"/>
        </w:rPr>
        <w:t>)</w:t>
      </w:r>
    </w:p>
    <w:p w14:paraId="697D43A3" w14:textId="70F00C1F" w:rsidR="00A17806" w:rsidRDefault="00A17806" w:rsidP="00A17806">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sidR="002772DE">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sidR="002772DE">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14:paraId="32542C71" w14:textId="77777777" w:rsidR="00465B06" w:rsidRDefault="00465B06" w:rsidP="00947297">
      <w:pPr>
        <w:widowControl/>
        <w:tabs>
          <w:tab w:val="left" w:leader="underscore" w:pos="5633"/>
          <w:tab w:val="left" w:pos="6480"/>
        </w:tabs>
        <w:autoSpaceDE/>
        <w:autoSpaceDN/>
        <w:adjustRightInd/>
        <w:contextualSpacing/>
        <w:rPr>
          <w:rFonts w:ascii="Times New Roman" w:hAnsi="Times New Roman"/>
          <w:bCs/>
          <w:lang w:val="uk-UA" w:eastAsia="uk-UA"/>
        </w:rPr>
      </w:pPr>
    </w:p>
    <w:p w14:paraId="19EB12B5" w14:textId="77CB5399" w:rsidR="00947297" w:rsidRPr="00946FBF" w:rsidRDefault="00947297" w:rsidP="00947297">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w:t>
      </w:r>
      <w:r w:rsidRPr="00946FBF">
        <w:rPr>
          <w:rFonts w:ascii="Times New Roman" w:hAnsi="Times New Roman"/>
          <w:bCs/>
          <w:lang w:val="uk-UA" w:eastAsia="uk-UA"/>
        </w:rPr>
        <w:t>_________________</w:t>
      </w:r>
      <w:r>
        <w:rPr>
          <w:rFonts w:ascii="Times New Roman" w:hAnsi="Times New Roman"/>
          <w:bCs/>
          <w:lang w:val="uk-UA" w:eastAsia="uk-UA"/>
        </w:rPr>
        <w:t>__</w:t>
      </w:r>
      <w:r w:rsidRPr="00946FBF">
        <w:rPr>
          <w:rFonts w:ascii="Times New Roman" w:hAnsi="Times New Roman"/>
          <w:bCs/>
          <w:lang w:val="uk-UA" w:eastAsia="uk-UA"/>
        </w:rPr>
        <w:t>_</w:t>
      </w:r>
      <w:r>
        <w:rPr>
          <w:rFonts w:ascii="Times New Roman" w:hAnsi="Times New Roman"/>
          <w:bCs/>
          <w:lang w:val="uk-UA" w:eastAsia="uk-UA"/>
        </w:rPr>
        <w:t xml:space="preserve">     </w:t>
      </w:r>
      <w:r w:rsidRPr="00946FBF">
        <w:rPr>
          <w:rFonts w:ascii="Times New Roman" w:hAnsi="Times New Roman"/>
          <w:bCs/>
          <w:lang w:val="uk-UA" w:eastAsia="uk-UA"/>
        </w:rPr>
        <w:t>(</w:t>
      </w:r>
      <w:r w:rsidR="00B7510A">
        <w:rPr>
          <w:rFonts w:ascii="Times New Roman" w:hAnsi="Times New Roman"/>
          <w:bCs/>
          <w:lang w:val="uk-UA" w:eastAsia="uk-UA"/>
        </w:rPr>
        <w:t>Юлія ТРЕТЯК</w:t>
      </w:r>
      <w:r w:rsidRPr="00946FBF">
        <w:rPr>
          <w:rFonts w:ascii="Times New Roman" w:hAnsi="Times New Roman"/>
          <w:bCs/>
          <w:lang w:val="uk-UA" w:eastAsia="uk-UA"/>
        </w:rPr>
        <w:t>)</w:t>
      </w:r>
    </w:p>
    <w:p w14:paraId="06D39C3A" w14:textId="06F114C2" w:rsidR="00947297" w:rsidRPr="00947297" w:rsidRDefault="00A611C6" w:rsidP="00947297">
      <w:pPr>
        <w:widowControl/>
        <w:tabs>
          <w:tab w:val="left" w:pos="6804"/>
        </w:tabs>
        <w:autoSpaceDE/>
        <w:autoSpaceDN/>
        <w:adjustRightInd/>
        <w:contextualSpacing/>
        <w:rPr>
          <w:rFonts w:ascii="Times New Roman" w:hAnsi="Times New Roman"/>
          <w:sz w:val="22"/>
          <w:szCs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r>
        <w:rPr>
          <w:rFonts w:asciiTheme="majorBidi" w:hAnsiTheme="majorBidi" w:cstheme="majorBidi"/>
          <w:sz w:val="22"/>
          <w:lang w:val="uk-UA" w:eastAsia="uk-UA"/>
        </w:rPr>
        <w:t>)</w:t>
      </w:r>
      <w:bookmarkStart w:id="0" w:name="_GoBack"/>
      <w:bookmarkEnd w:id="0"/>
      <w:r w:rsidR="00947297" w:rsidRPr="00946FBF">
        <w:rPr>
          <w:rFonts w:ascii="Times New Roman" w:hAnsi="Times New Roman"/>
          <w:sz w:val="22"/>
          <w:szCs w:val="22"/>
          <w:lang w:val="uk-UA" w:eastAsia="uk-UA"/>
        </w:rPr>
        <w:tab/>
      </w:r>
    </w:p>
    <w:p w14:paraId="0971921D" w14:textId="77777777" w:rsidR="007F64CF" w:rsidRPr="0025162F" w:rsidRDefault="007F64CF" w:rsidP="007F64CF">
      <w:pPr>
        <w:widowControl/>
        <w:spacing w:line="276" w:lineRule="auto"/>
        <w:ind w:right="2028"/>
        <w:contextualSpacing/>
        <w:jc w:val="both"/>
        <w:rPr>
          <w:rFonts w:asciiTheme="majorBidi" w:hAnsiTheme="majorBidi" w:cstheme="majorBidi"/>
          <w:bCs/>
          <w:sz w:val="22"/>
          <w:lang w:val="uk-UA" w:eastAsia="uk-UA"/>
        </w:rPr>
      </w:pPr>
    </w:p>
    <w:p w14:paraId="64FF05C0" w14:textId="77777777" w:rsidR="007F64CF" w:rsidRPr="0025162F" w:rsidRDefault="007F64CF" w:rsidP="007F64CF">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14:paraId="268C7ED4" w14:textId="77777777" w:rsidR="007F64CF" w:rsidRPr="0025162F" w:rsidRDefault="007F64CF" w:rsidP="007F64CF">
      <w:pPr>
        <w:widowControl/>
        <w:spacing w:line="276" w:lineRule="auto"/>
        <w:ind w:right="2028"/>
        <w:contextualSpacing/>
        <w:jc w:val="both"/>
        <w:rPr>
          <w:rFonts w:asciiTheme="majorBidi" w:hAnsiTheme="majorBidi" w:cstheme="majorBidi"/>
          <w:bCs/>
          <w:lang w:val="uk-UA" w:eastAsia="uk-UA"/>
        </w:rPr>
      </w:pPr>
    </w:p>
    <w:p w14:paraId="76EA49F4" w14:textId="7A793EB8" w:rsidR="007F64CF" w:rsidRPr="0025162F" w:rsidRDefault="007F64CF" w:rsidP="0087076B">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001F71F1" w:rsidRPr="00DC56F2">
        <w:rPr>
          <w:rFonts w:asciiTheme="majorBidi" w:hAnsiTheme="majorBidi" w:cstheme="majorBidi"/>
          <w:bCs/>
          <w:u w:val="single"/>
          <w:lang w:val="uk-UA" w:eastAsia="uk-UA"/>
        </w:rPr>
        <w:t>8</w:t>
      </w:r>
      <w:r w:rsidR="001F71F1">
        <w:rPr>
          <w:rFonts w:asciiTheme="majorBidi" w:hAnsiTheme="majorBidi" w:cstheme="majorBidi"/>
          <w:bCs/>
          <w:lang w:val="uk-UA" w:eastAsia="uk-UA"/>
        </w:rPr>
        <w:t xml:space="preserve"> від «</w:t>
      </w:r>
      <w:r w:rsidR="001F71F1" w:rsidRPr="00DC56F2">
        <w:rPr>
          <w:rFonts w:asciiTheme="majorBidi" w:hAnsiTheme="majorBidi" w:cstheme="majorBidi"/>
          <w:bCs/>
          <w:u w:val="single"/>
          <w:lang w:val="uk-UA" w:eastAsia="uk-UA"/>
        </w:rPr>
        <w:t>1</w:t>
      </w:r>
      <w:r w:rsidR="001F71F1">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sidR="00023CDA">
        <w:rPr>
          <w:rFonts w:asciiTheme="majorBidi" w:hAnsiTheme="majorBidi" w:cstheme="majorBidi"/>
          <w:bCs/>
          <w:lang w:val="uk-UA" w:eastAsia="uk-UA"/>
        </w:rPr>
        <w:t>23</w:t>
      </w:r>
      <w:r>
        <w:rPr>
          <w:rFonts w:asciiTheme="majorBidi" w:hAnsiTheme="majorBidi" w:cstheme="majorBidi"/>
          <w:bCs/>
          <w:lang w:val="uk-UA" w:eastAsia="uk-UA"/>
        </w:rPr>
        <w:t xml:space="preserve"> р.</w:t>
      </w:r>
    </w:p>
    <w:p w14:paraId="152405A9" w14:textId="77777777" w:rsidR="007F64CF" w:rsidRPr="0025162F" w:rsidRDefault="007F64CF" w:rsidP="007F64CF">
      <w:pPr>
        <w:widowControl/>
        <w:spacing w:line="276" w:lineRule="auto"/>
        <w:ind w:left="328"/>
        <w:contextualSpacing/>
        <w:rPr>
          <w:rFonts w:asciiTheme="majorBidi" w:hAnsiTheme="majorBidi" w:cstheme="majorBidi"/>
          <w:lang w:val="uk-UA"/>
        </w:rPr>
      </w:pPr>
    </w:p>
    <w:p w14:paraId="21F9ED27" w14:textId="0E52D803" w:rsidR="007F64CF" w:rsidRPr="0025162F" w:rsidRDefault="007F64CF" w:rsidP="00187A4E">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sidR="001F71F1">
        <w:rPr>
          <w:rFonts w:asciiTheme="majorBidi" w:hAnsiTheme="majorBidi" w:cstheme="majorBidi"/>
          <w:bCs/>
          <w:lang w:val="uk-UA" w:eastAsia="uk-UA"/>
        </w:rPr>
        <w:t xml:space="preserve">Андрій </w:t>
      </w:r>
      <w:r w:rsidR="00187A4E">
        <w:rPr>
          <w:rFonts w:asciiTheme="majorBidi" w:hAnsiTheme="majorBidi" w:cstheme="majorBidi"/>
          <w:bCs/>
          <w:lang w:val="uk-UA" w:eastAsia="uk-UA"/>
        </w:rPr>
        <w:t>Ш</w:t>
      </w:r>
      <w:r w:rsidR="004E5658">
        <w:rPr>
          <w:rFonts w:asciiTheme="majorBidi" w:hAnsiTheme="majorBidi" w:cstheme="majorBidi"/>
          <w:bCs/>
          <w:lang w:val="uk-UA" w:eastAsia="uk-UA"/>
        </w:rPr>
        <w:t>ПАКОВ</w:t>
      </w:r>
      <w:r w:rsidR="00BD4537">
        <w:rPr>
          <w:rFonts w:asciiTheme="majorBidi" w:hAnsiTheme="majorBidi" w:cstheme="majorBidi"/>
          <w:bCs/>
          <w:lang w:val="uk-UA" w:eastAsia="uk-UA"/>
        </w:rPr>
        <w:t>)</w:t>
      </w:r>
    </w:p>
    <w:p w14:paraId="147A28E0" w14:textId="02818EC8" w:rsidR="00CA6539" w:rsidRPr="00947297" w:rsidRDefault="000818D4" w:rsidP="00947297">
      <w:pPr>
        <w:widowControl/>
        <w:tabs>
          <w:tab w:val="left" w:pos="5812"/>
        </w:tabs>
        <w:spacing w:line="276" w:lineRule="auto"/>
        <w:ind w:left="4182"/>
        <w:contextualSpacing/>
        <w:rPr>
          <w:rStyle w:val="FontStyle23"/>
          <w:rFonts w:asciiTheme="majorBidi" w:hAnsiTheme="majorBidi" w:cstheme="majorBidi"/>
          <w:spacing w:val="0"/>
          <w:szCs w:val="24"/>
          <w:lang w:val="uk-UA" w:eastAsia="uk-UA"/>
        </w:rPr>
        <w:sectPr w:rsidR="00CA6539" w:rsidRPr="00947297"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(підпис)</w:t>
      </w:r>
      <w:r>
        <w:rPr>
          <w:rFonts w:asciiTheme="majorBidi" w:hAnsiTheme="majorBidi" w:cstheme="majorBidi"/>
          <w:sz w:val="22"/>
          <w:lang w:val="uk-UA" w:eastAsia="uk-UA"/>
        </w:rPr>
        <w:tab/>
        <w:t xml:space="preserve">   </w:t>
      </w:r>
      <w:r w:rsidR="00A366CE">
        <w:rPr>
          <w:rFonts w:asciiTheme="majorBidi" w:hAnsiTheme="majorBidi" w:cstheme="majorBidi"/>
          <w:sz w:val="22"/>
          <w:lang w:val="uk-UA" w:eastAsia="uk-UA"/>
        </w:rPr>
        <w:t xml:space="preserve">   </w:t>
      </w:r>
      <w:r w:rsidR="002772DE">
        <w:rPr>
          <w:rFonts w:asciiTheme="majorBidi" w:hAnsiTheme="majorBidi" w:cstheme="majorBidi"/>
          <w:sz w:val="22"/>
          <w:lang w:val="uk-UA" w:eastAsia="uk-UA"/>
        </w:rPr>
        <w:t xml:space="preserve">  </w:t>
      </w:r>
      <w:r w:rsidR="007F64CF" w:rsidRPr="0025162F">
        <w:rPr>
          <w:rFonts w:asciiTheme="majorBidi" w:hAnsiTheme="majorBidi" w:cstheme="majorBidi"/>
          <w:sz w:val="22"/>
          <w:lang w:val="uk-UA" w:eastAsia="uk-UA"/>
        </w:rPr>
        <w:t xml:space="preserve"> (прізвище та ініціали)</w:t>
      </w:r>
      <w:r w:rsidR="007F64CF" w:rsidRPr="0025162F">
        <w:rPr>
          <w:rStyle w:val="FontStyle19"/>
          <w:rFonts w:asciiTheme="majorBidi" w:hAnsiTheme="majorBidi" w:cstheme="majorBidi"/>
          <w:sz w:val="22"/>
          <w:szCs w:val="24"/>
          <w:lang w:val="uk-UA" w:eastAsia="uk-UA"/>
        </w:rPr>
        <w:br w:type="page"/>
      </w:r>
    </w:p>
    <w:p w14:paraId="035BDDC9" w14:textId="46F79EDA" w:rsidR="00890E1C" w:rsidRPr="00890E1C" w:rsidRDefault="003016AD" w:rsidP="00890E1C">
      <w:pPr>
        <w:pStyle w:val="Style2"/>
        <w:widowControl/>
        <w:spacing w:line="276" w:lineRule="auto"/>
        <w:ind w:left="3801"/>
        <w:contextualSpacing/>
        <w:jc w:val="both"/>
        <w:rPr>
          <w:rFonts w:asciiTheme="majorBidi" w:hAnsiTheme="majorBidi" w:cstheme="majorBidi"/>
          <w:b/>
          <w:bCs/>
          <w:sz w:val="28"/>
          <w:szCs w:val="28"/>
          <w:lang w:val="uk-UA"/>
        </w:rPr>
      </w:pPr>
      <w:r w:rsidRPr="00890E1C">
        <w:rPr>
          <w:rFonts w:ascii="Times New Roman" w:hAnsi="Times New Roman"/>
          <w:b/>
          <w:bCs/>
          <w:sz w:val="28"/>
          <w:szCs w:val="28"/>
          <w:lang w:val="uk-UA"/>
        </w:rPr>
        <w:lastRenderedPageBreak/>
        <w:t>ВИТЯГ З НАВЧАЛЬНОГО ПЛАНУ</w:t>
      </w:r>
      <w:r w:rsidR="00023CDA">
        <w:rPr>
          <w:rFonts w:asciiTheme="majorBidi" w:hAnsiTheme="majorBidi" w:cstheme="majorBidi"/>
          <w:b/>
          <w:bCs/>
          <w:sz w:val="28"/>
          <w:szCs w:val="28"/>
          <w:lang w:val="uk-UA"/>
        </w:rPr>
        <w:t xml:space="preserve"> (АСПІРАНТИ) НА 2023-2024</w:t>
      </w:r>
      <w:r w:rsidR="00890E1C" w:rsidRPr="00890E1C">
        <w:rPr>
          <w:rFonts w:asciiTheme="majorBidi" w:hAnsiTheme="majorBidi" w:cstheme="majorBidi"/>
          <w:b/>
          <w:bCs/>
          <w:sz w:val="28"/>
          <w:szCs w:val="28"/>
          <w:lang w:val="uk-UA"/>
        </w:rPr>
        <w:t xml:space="preserve"> рр.</w:t>
      </w:r>
    </w:p>
    <w:p w14:paraId="2D7EC5E2" w14:textId="77777777" w:rsidR="003016AD" w:rsidRPr="006B779F" w:rsidRDefault="003016AD" w:rsidP="003016AD">
      <w:pPr>
        <w:pStyle w:val="Style6"/>
        <w:widowControl/>
        <w:spacing w:line="360" w:lineRule="auto"/>
        <w:contextualSpacing/>
        <w:jc w:val="center"/>
        <w:rPr>
          <w:rFonts w:ascii="Times New Roman" w:hAnsi="Times New Roman"/>
          <w:b/>
          <w:bCs/>
          <w:lang w:val="uk-UA"/>
        </w:rPr>
      </w:pPr>
    </w:p>
    <w:p w14:paraId="737A44E4" w14:textId="77777777" w:rsidR="00226104" w:rsidRPr="006B779F" w:rsidRDefault="00226104" w:rsidP="006769FC">
      <w:pPr>
        <w:pStyle w:val="Style6"/>
        <w:widowControl/>
        <w:spacing w:line="276" w:lineRule="auto"/>
        <w:ind w:left="3801"/>
        <w:contextualSpacing/>
        <w:jc w:val="both"/>
        <w:rPr>
          <w:rFonts w:ascii="Times New Roman" w:hAnsi="Times New Roman"/>
          <w:sz w:val="28"/>
          <w:lang w:val="uk-UA"/>
        </w:rPr>
      </w:pPr>
    </w:p>
    <w:tbl>
      <w:tblPr>
        <w:tblStyle w:val="a8"/>
        <w:tblW w:w="0" w:type="auto"/>
        <w:tblLook w:val="04A0" w:firstRow="1" w:lastRow="0" w:firstColumn="1" w:lastColumn="0" w:noHBand="0" w:noVBand="1"/>
      </w:tblPr>
      <w:tblGrid>
        <w:gridCol w:w="944"/>
        <w:gridCol w:w="4366"/>
        <w:gridCol w:w="632"/>
        <w:gridCol w:w="643"/>
        <w:gridCol w:w="643"/>
        <w:gridCol w:w="623"/>
        <w:gridCol w:w="628"/>
        <w:gridCol w:w="627"/>
        <w:gridCol w:w="634"/>
        <w:gridCol w:w="630"/>
        <w:gridCol w:w="627"/>
        <w:gridCol w:w="782"/>
        <w:gridCol w:w="713"/>
        <w:gridCol w:w="643"/>
        <w:gridCol w:w="1650"/>
      </w:tblGrid>
      <w:tr w:rsidR="00973130" w:rsidRPr="006B779F" w14:paraId="4BAC0E54" w14:textId="77777777" w:rsidTr="00226104">
        <w:tc>
          <w:tcPr>
            <w:tcW w:w="982" w:type="dxa"/>
            <w:vMerge w:val="restart"/>
            <w:textDirection w:val="btLr"/>
            <w:vAlign w:val="center"/>
          </w:tcPr>
          <w:p w14:paraId="34B1DE35" w14:textId="77777777" w:rsidR="00973130" w:rsidRPr="006B779F" w:rsidRDefault="00973130" w:rsidP="006769FC">
            <w:pPr>
              <w:pStyle w:val="Style6"/>
              <w:widowControl/>
              <w:spacing w:line="276" w:lineRule="auto"/>
              <w:ind w:left="113" w:right="113"/>
              <w:contextualSpacing/>
              <w:jc w:val="center"/>
              <w:rPr>
                <w:rFonts w:ascii="Times New Roman" w:hAnsi="Times New Roman"/>
                <w:sz w:val="28"/>
                <w:lang w:val="uk-UA"/>
              </w:rPr>
            </w:pPr>
            <w:r w:rsidRPr="006B779F">
              <w:rPr>
                <w:rFonts w:ascii="Times New Roman" w:hAnsi="Times New Roman"/>
                <w:sz w:val="28"/>
                <w:lang w:val="uk-UA" w:eastAsia="uk-UA"/>
              </w:rPr>
              <w:t>шифр</w:t>
            </w:r>
          </w:p>
        </w:tc>
        <w:tc>
          <w:tcPr>
            <w:tcW w:w="4625" w:type="dxa"/>
            <w:vAlign w:val="center"/>
          </w:tcPr>
          <w:p w14:paraId="26A66901" w14:textId="77777777" w:rsidR="00973130" w:rsidRPr="006B779F" w:rsidRDefault="00043DE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Аспірант</w:t>
            </w:r>
          </w:p>
        </w:tc>
        <w:tc>
          <w:tcPr>
            <w:tcW w:w="6388" w:type="dxa"/>
            <w:gridSpan w:val="10"/>
            <w:vAlign w:val="center"/>
          </w:tcPr>
          <w:p w14:paraId="5917055B"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 xml:space="preserve">Форма навчання:                             </w:t>
            </w:r>
            <w:r w:rsidRPr="006B779F">
              <w:rPr>
                <w:rFonts w:ascii="Times New Roman" w:hAnsi="Times New Roman"/>
                <w:b/>
                <w:sz w:val="28"/>
                <w:lang w:val="uk-UA" w:eastAsia="uk-UA"/>
              </w:rPr>
              <w:t>денна</w:t>
            </w:r>
            <w:r w:rsidR="00DA577F" w:rsidRPr="006B779F">
              <w:rPr>
                <w:rFonts w:ascii="Times New Roman" w:hAnsi="Times New Roman"/>
                <w:b/>
                <w:sz w:val="28"/>
                <w:lang w:val="uk-UA" w:eastAsia="uk-UA"/>
              </w:rPr>
              <w:t>, заочна</w:t>
            </w:r>
          </w:p>
        </w:tc>
        <w:tc>
          <w:tcPr>
            <w:tcW w:w="648" w:type="dxa"/>
            <w:vMerge w:val="restart"/>
            <w:textDirection w:val="btLr"/>
          </w:tcPr>
          <w:p w14:paraId="63356486"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Форма контролю</w:t>
            </w:r>
          </w:p>
        </w:tc>
        <w:tc>
          <w:tcPr>
            <w:tcW w:w="648" w:type="dxa"/>
            <w:vMerge w:val="restart"/>
            <w:textDirection w:val="btLr"/>
          </w:tcPr>
          <w:p w14:paraId="125E5B2C"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Семестр</w:t>
            </w:r>
          </w:p>
        </w:tc>
        <w:tc>
          <w:tcPr>
            <w:tcW w:w="1494" w:type="dxa"/>
            <w:vMerge w:val="restart"/>
          </w:tcPr>
          <w:p w14:paraId="48DC6F7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Відмітка про погодження</w:t>
            </w:r>
          </w:p>
        </w:tc>
      </w:tr>
      <w:tr w:rsidR="00973130" w:rsidRPr="006B779F" w14:paraId="591BC0F4" w14:textId="77777777" w:rsidTr="00226104">
        <w:tc>
          <w:tcPr>
            <w:tcW w:w="982" w:type="dxa"/>
            <w:vMerge/>
          </w:tcPr>
          <w:p w14:paraId="22AE82E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val="restart"/>
            <w:vAlign w:val="center"/>
          </w:tcPr>
          <w:p w14:paraId="1BE0E8AF"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Назва спеціальності (спеціалізації)</w:t>
            </w:r>
          </w:p>
        </w:tc>
        <w:tc>
          <w:tcPr>
            <w:tcW w:w="636" w:type="dxa"/>
            <w:vMerge w:val="restart"/>
            <w:textDirection w:val="btLr"/>
          </w:tcPr>
          <w:p w14:paraId="1E4B325B"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Кредитів на сем.</w:t>
            </w:r>
          </w:p>
        </w:tc>
        <w:tc>
          <w:tcPr>
            <w:tcW w:w="3206" w:type="dxa"/>
            <w:gridSpan w:val="5"/>
          </w:tcPr>
          <w:p w14:paraId="45D78A0D"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Обсяг годин</w:t>
            </w:r>
          </w:p>
        </w:tc>
        <w:tc>
          <w:tcPr>
            <w:tcW w:w="2546" w:type="dxa"/>
            <w:gridSpan w:val="4"/>
            <w:vMerge w:val="restart"/>
            <w:vAlign w:val="center"/>
          </w:tcPr>
          <w:p w14:paraId="78D7E904"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Кількість індивідуальних робіт</w:t>
            </w:r>
          </w:p>
        </w:tc>
        <w:tc>
          <w:tcPr>
            <w:tcW w:w="648" w:type="dxa"/>
            <w:vMerge/>
          </w:tcPr>
          <w:p w14:paraId="0E13258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0F949008"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51663568"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1AC77465" w14:textId="77777777" w:rsidTr="00226104">
        <w:tc>
          <w:tcPr>
            <w:tcW w:w="982" w:type="dxa"/>
            <w:vMerge/>
          </w:tcPr>
          <w:p w14:paraId="18C6393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078EC8E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0BBD32EA"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val="restart"/>
            <w:textDirection w:val="btLr"/>
          </w:tcPr>
          <w:p w14:paraId="7456DFF2" w14:textId="77777777" w:rsidR="00973130" w:rsidRPr="006B779F" w:rsidRDefault="00130FD5"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Усього</w:t>
            </w:r>
          </w:p>
        </w:tc>
        <w:tc>
          <w:tcPr>
            <w:tcW w:w="2558" w:type="dxa"/>
            <w:gridSpan w:val="4"/>
          </w:tcPr>
          <w:p w14:paraId="43DA35C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аудиторних</w:t>
            </w:r>
          </w:p>
        </w:tc>
        <w:tc>
          <w:tcPr>
            <w:tcW w:w="2546" w:type="dxa"/>
            <w:gridSpan w:val="4"/>
            <w:vMerge/>
          </w:tcPr>
          <w:p w14:paraId="254F197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668FFCA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3CDDB05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1FC319F4"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45E5FB2D" w14:textId="77777777" w:rsidTr="00226104">
        <w:tc>
          <w:tcPr>
            <w:tcW w:w="982" w:type="dxa"/>
            <w:vMerge/>
          </w:tcPr>
          <w:p w14:paraId="70C8F67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68A53BA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25ED731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21643C6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val="restart"/>
            <w:textDirection w:val="btLr"/>
          </w:tcPr>
          <w:p w14:paraId="1D6D099E"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Разом</w:t>
            </w:r>
          </w:p>
        </w:tc>
        <w:tc>
          <w:tcPr>
            <w:tcW w:w="1910" w:type="dxa"/>
            <w:gridSpan w:val="3"/>
          </w:tcPr>
          <w:p w14:paraId="7B16A49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у тому числі</w:t>
            </w:r>
          </w:p>
        </w:tc>
        <w:tc>
          <w:tcPr>
            <w:tcW w:w="2546" w:type="dxa"/>
            <w:gridSpan w:val="4"/>
            <w:vMerge/>
          </w:tcPr>
          <w:p w14:paraId="2EB5763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028621B0"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6EC70565"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6426F73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1FEF39CF" w14:textId="77777777" w:rsidTr="00226104">
        <w:trPr>
          <w:trHeight w:val="856"/>
        </w:trPr>
        <w:tc>
          <w:tcPr>
            <w:tcW w:w="982" w:type="dxa"/>
            <w:vMerge/>
          </w:tcPr>
          <w:p w14:paraId="22E1C82A"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4AC8AC6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0F8BC225"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7FA3B22C"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45F72CA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Align w:val="center"/>
          </w:tcPr>
          <w:p w14:paraId="367A023A"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Л</w:t>
            </w:r>
          </w:p>
        </w:tc>
        <w:tc>
          <w:tcPr>
            <w:tcW w:w="637" w:type="dxa"/>
            <w:vAlign w:val="center"/>
          </w:tcPr>
          <w:p w14:paraId="01B43DF2"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Лр</w:t>
            </w:r>
          </w:p>
        </w:tc>
        <w:tc>
          <w:tcPr>
            <w:tcW w:w="637" w:type="dxa"/>
            <w:vAlign w:val="center"/>
          </w:tcPr>
          <w:p w14:paraId="7AB91C57"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Пз</w:t>
            </w:r>
          </w:p>
        </w:tc>
        <w:tc>
          <w:tcPr>
            <w:tcW w:w="637" w:type="dxa"/>
            <w:vAlign w:val="center"/>
          </w:tcPr>
          <w:p w14:paraId="2A8134FD"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КП</w:t>
            </w:r>
          </w:p>
        </w:tc>
        <w:tc>
          <w:tcPr>
            <w:tcW w:w="637" w:type="dxa"/>
            <w:vAlign w:val="center"/>
          </w:tcPr>
          <w:p w14:paraId="39DA905F"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КР</w:t>
            </w:r>
          </w:p>
        </w:tc>
        <w:tc>
          <w:tcPr>
            <w:tcW w:w="637" w:type="dxa"/>
            <w:vAlign w:val="center"/>
          </w:tcPr>
          <w:p w14:paraId="10E16AC6"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РГ</w:t>
            </w:r>
          </w:p>
        </w:tc>
        <w:tc>
          <w:tcPr>
            <w:tcW w:w="635" w:type="dxa"/>
            <w:vAlign w:val="center"/>
          </w:tcPr>
          <w:p w14:paraId="32C9F4BD" w14:textId="77777777" w:rsidR="00973130" w:rsidRPr="006B779F" w:rsidRDefault="00EC48BF"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конр</w:t>
            </w:r>
          </w:p>
        </w:tc>
        <w:tc>
          <w:tcPr>
            <w:tcW w:w="648" w:type="dxa"/>
            <w:vMerge/>
          </w:tcPr>
          <w:p w14:paraId="08BEC317"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194F0753"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07D8B6F3"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226104" w:rsidRPr="006B779F" w14:paraId="79171A55" w14:textId="77777777" w:rsidTr="00226104">
        <w:tc>
          <w:tcPr>
            <w:tcW w:w="982" w:type="dxa"/>
            <w:vAlign w:val="center"/>
          </w:tcPr>
          <w:p w14:paraId="37897026" w14:textId="77777777" w:rsidR="00226104" w:rsidRPr="006B779F" w:rsidRDefault="00226104" w:rsidP="006769FC">
            <w:pPr>
              <w:spacing w:line="276" w:lineRule="auto"/>
              <w:rPr>
                <w:rFonts w:ascii="Times New Roman" w:hAnsi="Times New Roman"/>
                <w:sz w:val="28"/>
                <w:lang w:val="uk-UA" w:eastAsia="uk-UA"/>
              </w:rPr>
            </w:pPr>
          </w:p>
        </w:tc>
        <w:tc>
          <w:tcPr>
            <w:tcW w:w="4625" w:type="dxa"/>
            <w:vAlign w:val="center"/>
          </w:tcPr>
          <w:p w14:paraId="2EA03341" w14:textId="17DC7C78" w:rsidR="00226104" w:rsidRPr="006B779F" w:rsidRDefault="009877AB" w:rsidP="006769FC">
            <w:pPr>
              <w:spacing w:line="276" w:lineRule="auto"/>
              <w:jc w:val="center"/>
              <w:rPr>
                <w:rFonts w:ascii="Times New Roman" w:hAnsi="Times New Roman"/>
                <w:sz w:val="28"/>
                <w:lang w:val="uk-UA" w:eastAsia="uk-UA"/>
              </w:rPr>
            </w:pPr>
            <w:r>
              <w:rPr>
                <w:rFonts w:ascii="Times New Roman" w:hAnsi="Times New Roman"/>
                <w:sz w:val="28"/>
                <w:lang w:val="uk-UA" w:eastAsia="uk-UA"/>
              </w:rPr>
              <w:t>Дизайн</w:t>
            </w:r>
          </w:p>
        </w:tc>
        <w:tc>
          <w:tcPr>
            <w:tcW w:w="636" w:type="dxa"/>
            <w:vAlign w:val="center"/>
          </w:tcPr>
          <w:p w14:paraId="52DB0919"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3</w:t>
            </w:r>
          </w:p>
        </w:tc>
        <w:tc>
          <w:tcPr>
            <w:tcW w:w="648" w:type="dxa"/>
            <w:vAlign w:val="center"/>
          </w:tcPr>
          <w:p w14:paraId="37F8DEAC"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90</w:t>
            </w:r>
          </w:p>
        </w:tc>
        <w:tc>
          <w:tcPr>
            <w:tcW w:w="648" w:type="dxa"/>
            <w:vAlign w:val="center"/>
          </w:tcPr>
          <w:p w14:paraId="6183371C"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9</w:t>
            </w:r>
            <w:r w:rsidR="00226104" w:rsidRPr="006B779F">
              <w:rPr>
                <w:rFonts w:ascii="Times New Roman" w:hAnsi="Times New Roman"/>
                <w:b/>
                <w:i/>
                <w:sz w:val="28"/>
                <w:lang w:val="uk-UA" w:eastAsia="uk-UA"/>
              </w:rPr>
              <w:t>0</w:t>
            </w:r>
          </w:p>
        </w:tc>
        <w:tc>
          <w:tcPr>
            <w:tcW w:w="636" w:type="dxa"/>
            <w:vAlign w:val="center"/>
          </w:tcPr>
          <w:p w14:paraId="01E62A15"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20</w:t>
            </w:r>
          </w:p>
        </w:tc>
        <w:tc>
          <w:tcPr>
            <w:tcW w:w="637" w:type="dxa"/>
            <w:vAlign w:val="center"/>
          </w:tcPr>
          <w:p w14:paraId="75E9133C" w14:textId="77777777" w:rsidR="00226104" w:rsidRPr="006B779F" w:rsidRDefault="00226104" w:rsidP="006769FC">
            <w:pPr>
              <w:spacing w:line="276" w:lineRule="auto"/>
              <w:jc w:val="center"/>
              <w:rPr>
                <w:rFonts w:ascii="Times New Roman" w:hAnsi="Times New Roman"/>
                <w:b/>
                <w:i/>
                <w:sz w:val="28"/>
                <w:lang w:val="uk-UA" w:eastAsia="uk-UA"/>
              </w:rPr>
            </w:pPr>
          </w:p>
        </w:tc>
        <w:tc>
          <w:tcPr>
            <w:tcW w:w="637" w:type="dxa"/>
            <w:vAlign w:val="center"/>
          </w:tcPr>
          <w:p w14:paraId="0993DA11"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10</w:t>
            </w:r>
          </w:p>
        </w:tc>
        <w:tc>
          <w:tcPr>
            <w:tcW w:w="637" w:type="dxa"/>
            <w:vAlign w:val="center"/>
          </w:tcPr>
          <w:p w14:paraId="08216C8F"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c>
          <w:tcPr>
            <w:tcW w:w="637" w:type="dxa"/>
            <w:vAlign w:val="center"/>
          </w:tcPr>
          <w:p w14:paraId="054E6E23" w14:textId="77777777" w:rsidR="00226104" w:rsidRPr="006B779F" w:rsidRDefault="00226104" w:rsidP="006769FC">
            <w:pPr>
              <w:spacing w:line="276" w:lineRule="auto"/>
              <w:jc w:val="center"/>
              <w:rPr>
                <w:rFonts w:ascii="Times New Roman" w:hAnsi="Times New Roman"/>
                <w:sz w:val="28"/>
                <w:lang w:val="uk-UA"/>
              </w:rPr>
            </w:pPr>
          </w:p>
        </w:tc>
        <w:tc>
          <w:tcPr>
            <w:tcW w:w="637" w:type="dxa"/>
            <w:vAlign w:val="center"/>
          </w:tcPr>
          <w:p w14:paraId="2CE3F36E"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c>
          <w:tcPr>
            <w:tcW w:w="635" w:type="dxa"/>
            <w:vAlign w:val="center"/>
          </w:tcPr>
          <w:p w14:paraId="3FFE9E13" w14:textId="77777777" w:rsidR="00226104" w:rsidRPr="006B779F" w:rsidRDefault="00EC48BF"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1</w:t>
            </w:r>
          </w:p>
        </w:tc>
        <w:tc>
          <w:tcPr>
            <w:tcW w:w="648" w:type="dxa"/>
            <w:vAlign w:val="center"/>
          </w:tcPr>
          <w:p w14:paraId="260313F3"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З</w:t>
            </w:r>
            <w:r w:rsidR="00EC48BF" w:rsidRPr="006B779F">
              <w:rPr>
                <w:rFonts w:ascii="Times New Roman" w:hAnsi="Times New Roman"/>
                <w:b/>
                <w:i/>
                <w:sz w:val="28"/>
                <w:lang w:val="uk-UA" w:eastAsia="uk-UA"/>
              </w:rPr>
              <w:t>ал.</w:t>
            </w:r>
          </w:p>
        </w:tc>
        <w:tc>
          <w:tcPr>
            <w:tcW w:w="648" w:type="dxa"/>
            <w:vAlign w:val="center"/>
          </w:tcPr>
          <w:p w14:paraId="5F210AF8"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2</w:t>
            </w:r>
          </w:p>
        </w:tc>
        <w:tc>
          <w:tcPr>
            <w:tcW w:w="1494" w:type="dxa"/>
            <w:vAlign w:val="center"/>
          </w:tcPr>
          <w:p w14:paraId="11AEC70E"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r>
    </w:tbl>
    <w:p w14:paraId="065A1C34" w14:textId="77777777" w:rsidR="00973130" w:rsidRPr="006B779F" w:rsidRDefault="00973130" w:rsidP="006769FC">
      <w:pPr>
        <w:pStyle w:val="Style6"/>
        <w:widowControl/>
        <w:spacing w:line="276" w:lineRule="auto"/>
        <w:contextualSpacing/>
        <w:jc w:val="both"/>
        <w:rPr>
          <w:rFonts w:ascii="Times New Roman" w:hAnsi="Times New Roman"/>
          <w:lang w:val="uk-UA"/>
        </w:rPr>
      </w:pPr>
    </w:p>
    <w:p w14:paraId="49F8AAF7" w14:textId="77777777" w:rsidR="00973130" w:rsidRPr="006B779F" w:rsidRDefault="00973130" w:rsidP="006769FC">
      <w:pPr>
        <w:pStyle w:val="Style2"/>
        <w:widowControl/>
        <w:spacing w:line="276" w:lineRule="auto"/>
        <w:contextualSpacing/>
        <w:jc w:val="both"/>
        <w:rPr>
          <w:rFonts w:ascii="Times New Roman" w:hAnsi="Times New Roman"/>
          <w:lang w:val="uk-UA"/>
        </w:rPr>
      </w:pPr>
    </w:p>
    <w:p w14:paraId="63C3A8C9" w14:textId="77777777" w:rsidR="00973130" w:rsidRPr="006B779F" w:rsidRDefault="00973130" w:rsidP="006769FC">
      <w:pPr>
        <w:pStyle w:val="Style2"/>
        <w:widowControl/>
        <w:spacing w:line="276" w:lineRule="auto"/>
        <w:contextualSpacing/>
        <w:jc w:val="both"/>
        <w:rPr>
          <w:rFonts w:ascii="Times New Roman" w:hAnsi="Times New Roman"/>
          <w:lang w:val="uk-UA"/>
        </w:rPr>
        <w:sectPr w:rsidR="00973130" w:rsidRPr="006B779F" w:rsidSect="00193C87">
          <w:pgSz w:w="16837" w:h="11905" w:orient="landscape" w:code="9"/>
          <w:pgMar w:top="1134" w:right="1134" w:bottom="1361" w:left="1134" w:header="720" w:footer="720" w:gutter="0"/>
          <w:cols w:space="60"/>
          <w:noEndnote/>
          <w:titlePg/>
          <w:docGrid w:linePitch="326"/>
        </w:sectPr>
      </w:pPr>
    </w:p>
    <w:p w14:paraId="642F05CD" w14:textId="77777777" w:rsidR="006B0916" w:rsidRPr="006B779F" w:rsidRDefault="006B0916" w:rsidP="006769FC">
      <w:pPr>
        <w:spacing w:line="276" w:lineRule="auto"/>
        <w:jc w:val="center"/>
        <w:rPr>
          <w:rFonts w:ascii="Times New Roman" w:hAnsi="Times New Roman"/>
          <w:b/>
          <w:noProof/>
          <w:sz w:val="28"/>
          <w:lang w:val="uk-UA"/>
        </w:rPr>
      </w:pPr>
      <w:r w:rsidRPr="006B779F">
        <w:rPr>
          <w:rFonts w:ascii="Times New Roman" w:hAnsi="Times New Roman"/>
          <w:b/>
          <w:noProof/>
          <w:sz w:val="28"/>
          <w:lang w:val="uk-UA"/>
        </w:rPr>
        <w:lastRenderedPageBreak/>
        <w:t>Мета та завдання навчальної дисципліни</w:t>
      </w:r>
    </w:p>
    <w:p w14:paraId="7AFE810E" w14:textId="77777777" w:rsidR="006B0916" w:rsidRPr="006B779F" w:rsidRDefault="008A33FF" w:rsidP="008A33FF">
      <w:pPr>
        <w:spacing w:line="276" w:lineRule="auto"/>
        <w:rPr>
          <w:rFonts w:ascii="Times New Roman" w:hAnsi="Times New Roman"/>
          <w:noProof/>
          <w:sz w:val="28"/>
          <w:lang w:val="uk-UA"/>
        </w:rPr>
      </w:pPr>
      <w:r w:rsidRPr="006B779F">
        <w:rPr>
          <w:rFonts w:ascii="Times New Roman" w:hAnsi="Times New Roman"/>
          <w:noProof/>
          <w:sz w:val="28"/>
          <w:lang w:val="uk-UA"/>
        </w:rPr>
        <w:tab/>
      </w:r>
    </w:p>
    <w:p w14:paraId="10A9F265" w14:textId="41E72E50" w:rsidR="00273EFF" w:rsidRPr="006B779F" w:rsidRDefault="002828A3" w:rsidP="006769FC">
      <w:pPr>
        <w:spacing w:line="276" w:lineRule="auto"/>
        <w:ind w:firstLine="708"/>
        <w:jc w:val="both"/>
        <w:rPr>
          <w:rFonts w:ascii="Times New Roman" w:hAnsi="Times New Roman"/>
          <w:color w:val="000000"/>
          <w:sz w:val="28"/>
          <w:lang w:val="uk-UA"/>
        </w:rPr>
      </w:pPr>
      <w:r w:rsidRPr="006B779F">
        <w:rPr>
          <w:rFonts w:ascii="Times New Roman" w:hAnsi="Times New Roman"/>
          <w:color w:val="000000"/>
          <w:sz w:val="28"/>
          <w:u w:val="single"/>
          <w:lang w:val="uk-UA"/>
        </w:rPr>
        <w:t>Предметом</w:t>
      </w:r>
      <w:r w:rsidRPr="006B779F">
        <w:rPr>
          <w:rFonts w:ascii="Times New Roman" w:hAnsi="Times New Roman"/>
          <w:color w:val="000000"/>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6B779F">
        <w:rPr>
          <w:rFonts w:ascii="Times New Roman" w:hAnsi="Times New Roman"/>
          <w:color w:val="000000"/>
          <w:sz w:val="28"/>
          <w:lang w:val="uk-UA"/>
        </w:rPr>
        <w:t xml:space="preserve">ультатів або </w:t>
      </w:r>
      <w:r w:rsidR="0095118B">
        <w:rPr>
          <w:rFonts w:ascii="Times New Roman" w:hAnsi="Times New Roman"/>
          <w:color w:val="000000"/>
          <w:sz w:val="28"/>
          <w:lang w:val="uk-UA"/>
        </w:rPr>
        <w:t>проєкт</w:t>
      </w:r>
      <w:r w:rsidR="00C44575" w:rsidRPr="006B779F">
        <w:rPr>
          <w:rFonts w:ascii="Times New Roman" w:hAnsi="Times New Roman"/>
          <w:color w:val="000000"/>
          <w:sz w:val="28"/>
          <w:lang w:val="uk-UA"/>
        </w:rPr>
        <w:t>ів</w:t>
      </w:r>
      <w:r w:rsidRPr="006B779F">
        <w:rPr>
          <w:rFonts w:ascii="Times New Roman" w:hAnsi="Times New Roman"/>
          <w:color w:val="000000"/>
          <w:sz w:val="28"/>
          <w:lang w:val="uk-UA"/>
        </w:rPr>
        <w:t xml:space="preserve"> досліджень з подальшим залученням фінансування. </w:t>
      </w:r>
    </w:p>
    <w:p w14:paraId="62C4CD5A" w14:textId="77777777" w:rsidR="00FB3CF8" w:rsidRPr="006B779F" w:rsidRDefault="002828A3" w:rsidP="006769FC">
      <w:pPr>
        <w:spacing w:line="276" w:lineRule="auto"/>
        <w:ind w:firstLine="708"/>
        <w:jc w:val="both"/>
        <w:rPr>
          <w:rFonts w:ascii="Times New Roman" w:hAnsi="Times New Roman"/>
          <w:sz w:val="28"/>
          <w:u w:val="single"/>
          <w:lang w:val="uk-UA"/>
        </w:rPr>
      </w:pPr>
      <w:r w:rsidRPr="006B779F">
        <w:rPr>
          <w:rFonts w:ascii="Times New Roman" w:hAnsi="Times New Roman"/>
          <w:color w:val="000000"/>
          <w:sz w:val="28"/>
          <w:u w:val="single"/>
          <w:lang w:val="uk-UA"/>
        </w:rPr>
        <w:t>Мета</w:t>
      </w:r>
      <w:r w:rsidRPr="006B779F">
        <w:rPr>
          <w:rFonts w:ascii="Times New Roman" w:hAnsi="Times New Roman"/>
          <w:color w:val="000000"/>
          <w:sz w:val="28"/>
          <w:lang w:val="uk-UA"/>
        </w:rPr>
        <w:t xml:space="preserve"> дисципліни – </w:t>
      </w:r>
      <w:r w:rsidR="006466EA" w:rsidRPr="006B779F">
        <w:rPr>
          <w:rFonts w:ascii="Times New Roman" w:hAnsi="Times New Roman"/>
          <w:sz w:val="28"/>
          <w:lang w:val="uk-UA"/>
        </w:rPr>
        <w:t>вдосконалення академічної культури, практичних навичок усного й писемного мовлення аспірантів</w:t>
      </w:r>
      <w:r w:rsidR="00C44575" w:rsidRPr="006B779F">
        <w:rPr>
          <w:rFonts w:ascii="Times New Roman" w:hAnsi="Times New Roman"/>
          <w:color w:val="000000"/>
          <w:sz w:val="28"/>
          <w:lang w:val="uk-UA"/>
        </w:rPr>
        <w:t>,</w:t>
      </w:r>
      <w:r w:rsidRPr="006B779F">
        <w:rPr>
          <w:rFonts w:ascii="Times New Roman" w:hAnsi="Times New Roman"/>
          <w:color w:val="000000"/>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6B779F">
        <w:rPr>
          <w:rFonts w:ascii="Times New Roman" w:hAnsi="Times New Roman"/>
          <w:color w:val="000000"/>
          <w:sz w:val="28"/>
          <w:lang w:val="uk-UA"/>
        </w:rPr>
        <w:t xml:space="preserve">науковця </w:t>
      </w:r>
      <w:r w:rsidRPr="006B779F">
        <w:rPr>
          <w:rFonts w:ascii="Times New Roman" w:hAnsi="Times New Roman"/>
          <w:color w:val="000000"/>
          <w:sz w:val="28"/>
          <w:lang w:val="uk-UA"/>
        </w:rPr>
        <w:t>або працівника сфери</w:t>
      </w:r>
      <w:r w:rsidR="008A33FF" w:rsidRPr="006B779F">
        <w:rPr>
          <w:rFonts w:ascii="Times New Roman" w:hAnsi="Times New Roman"/>
          <w:color w:val="000000"/>
          <w:sz w:val="28"/>
          <w:lang w:val="uk-UA"/>
        </w:rPr>
        <w:t xml:space="preserve"> високотехнологічної індустрії.</w:t>
      </w:r>
    </w:p>
    <w:p w14:paraId="3306EC88" w14:textId="77777777" w:rsidR="00EC48BF" w:rsidRPr="006B779F" w:rsidRDefault="00EC48BF" w:rsidP="00EC48BF">
      <w:pPr>
        <w:shd w:val="clear" w:color="auto" w:fill="FFFFFF"/>
        <w:ind w:firstLine="708"/>
        <w:jc w:val="both"/>
        <w:rPr>
          <w:rFonts w:ascii="Times New Roman" w:hAnsi="Times New Roman"/>
          <w:sz w:val="28"/>
          <w:szCs w:val="28"/>
          <w:lang w:val="uk-UA" w:eastAsia="uk-UA"/>
        </w:rPr>
      </w:pPr>
      <w:r w:rsidRPr="006B779F">
        <w:rPr>
          <w:rFonts w:ascii="Times New Roman" w:hAnsi="Times New Roman"/>
          <w:sz w:val="28"/>
          <w:szCs w:val="28"/>
          <w:lang w:val="uk-UA"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2BACFA65" w14:textId="77777777" w:rsidR="00AE4A2C" w:rsidRPr="006B779F" w:rsidRDefault="00AE4A2C" w:rsidP="006769FC">
      <w:pPr>
        <w:spacing w:line="276" w:lineRule="auto"/>
        <w:jc w:val="both"/>
        <w:rPr>
          <w:rFonts w:ascii="Times New Roman" w:hAnsi="Times New Roman"/>
          <w:sz w:val="28"/>
          <w:lang w:val="uk-UA"/>
        </w:rPr>
      </w:pPr>
    </w:p>
    <w:p w14:paraId="5F4442E3" w14:textId="77777777" w:rsidR="008C583E" w:rsidRPr="00444475" w:rsidRDefault="008C583E" w:rsidP="008C583E">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 xml:space="preserve">Компетентності аспірантів, що формуються </w:t>
      </w:r>
    </w:p>
    <w:p w14:paraId="58C6EF15" w14:textId="77777777" w:rsidR="008C583E" w:rsidRDefault="008C583E" w:rsidP="008C583E">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в результаті засвоєння дисципліни</w:t>
      </w:r>
    </w:p>
    <w:p w14:paraId="40B27077" w14:textId="77777777" w:rsidR="007665FC" w:rsidRPr="00444475" w:rsidRDefault="007665FC" w:rsidP="008C583E">
      <w:pPr>
        <w:spacing w:line="276" w:lineRule="auto"/>
        <w:jc w:val="center"/>
        <w:rPr>
          <w:rFonts w:asciiTheme="majorBidi" w:hAnsiTheme="majorBidi" w:cstheme="majorBidi"/>
          <w:b/>
          <w:sz w:val="28"/>
          <w:lang w:val="uk-UA"/>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6103"/>
      </w:tblGrid>
      <w:tr w:rsidR="008C583E" w:rsidRPr="00444475" w14:paraId="7B72088D" w14:textId="77777777" w:rsidTr="005C1F31">
        <w:tc>
          <w:tcPr>
            <w:tcW w:w="9071" w:type="dxa"/>
            <w:gridSpan w:val="2"/>
            <w:shd w:val="clear" w:color="auto" w:fill="auto"/>
          </w:tcPr>
          <w:p w14:paraId="62CED2B1" w14:textId="77777777" w:rsidR="008C583E" w:rsidRPr="00444475" w:rsidRDefault="008C583E" w:rsidP="005C1F31">
            <w:pPr>
              <w:jc w:val="center"/>
              <w:rPr>
                <w:rFonts w:asciiTheme="majorBidi" w:hAnsiTheme="majorBidi" w:cstheme="majorBidi"/>
                <w:b/>
                <w:lang w:val="uk-UA"/>
              </w:rPr>
            </w:pPr>
          </w:p>
          <w:p w14:paraId="3375B6E1" w14:textId="77777777" w:rsidR="008C583E" w:rsidRPr="00444475" w:rsidRDefault="008C583E" w:rsidP="005C1F31">
            <w:pPr>
              <w:jc w:val="center"/>
              <w:rPr>
                <w:rFonts w:asciiTheme="majorBidi" w:hAnsiTheme="majorBidi" w:cstheme="majorBidi"/>
                <w:b/>
                <w:lang w:val="uk-UA"/>
              </w:rPr>
            </w:pPr>
            <w:r w:rsidRPr="00444475">
              <w:rPr>
                <w:rFonts w:asciiTheme="majorBidi" w:hAnsiTheme="majorBidi" w:cstheme="majorBidi"/>
                <w:b/>
                <w:lang w:val="uk-UA"/>
              </w:rPr>
              <w:t>Програмні компетентності</w:t>
            </w:r>
          </w:p>
          <w:p w14:paraId="45F5A2C4" w14:textId="77777777" w:rsidR="008C583E" w:rsidRPr="00444475" w:rsidRDefault="008C583E" w:rsidP="005C1F31">
            <w:pPr>
              <w:jc w:val="center"/>
              <w:rPr>
                <w:rFonts w:asciiTheme="majorBidi" w:hAnsiTheme="majorBidi" w:cstheme="majorBidi"/>
                <w:sz w:val="28"/>
                <w:szCs w:val="28"/>
                <w:lang w:val="uk-UA"/>
              </w:rPr>
            </w:pPr>
          </w:p>
        </w:tc>
      </w:tr>
      <w:tr w:rsidR="008C583E" w:rsidRPr="0087076B" w14:paraId="799653CC" w14:textId="77777777" w:rsidTr="005C1F31">
        <w:tc>
          <w:tcPr>
            <w:tcW w:w="2968" w:type="dxa"/>
            <w:shd w:val="clear" w:color="auto" w:fill="auto"/>
          </w:tcPr>
          <w:p w14:paraId="60BEF0C6" w14:textId="77777777" w:rsidR="008C583E" w:rsidRPr="00444475" w:rsidRDefault="008C583E" w:rsidP="005C1F31">
            <w:pPr>
              <w:rPr>
                <w:rFonts w:asciiTheme="majorBidi" w:hAnsiTheme="majorBidi" w:cstheme="majorBidi"/>
                <w:b/>
                <w:lang w:val="uk-UA"/>
              </w:rPr>
            </w:pPr>
            <w:r w:rsidRPr="00444475">
              <w:rPr>
                <w:rFonts w:asciiTheme="majorBidi" w:hAnsiTheme="majorBidi" w:cstheme="majorBidi"/>
                <w:b/>
                <w:lang w:val="uk-UA"/>
              </w:rPr>
              <w:t>Інтегральна</w:t>
            </w:r>
          </w:p>
          <w:p w14:paraId="1827B6F8" w14:textId="77777777" w:rsidR="008C583E" w:rsidRPr="00444475" w:rsidRDefault="008C583E" w:rsidP="005C1F31">
            <w:pPr>
              <w:rPr>
                <w:rFonts w:asciiTheme="majorBidi" w:hAnsiTheme="majorBidi" w:cstheme="majorBidi"/>
                <w:b/>
                <w:sz w:val="28"/>
                <w:szCs w:val="28"/>
                <w:lang w:val="uk-UA"/>
              </w:rPr>
            </w:pPr>
            <w:r w:rsidRPr="00444475">
              <w:rPr>
                <w:rFonts w:asciiTheme="majorBidi" w:hAnsiTheme="majorBidi" w:cstheme="majorBidi"/>
                <w:b/>
                <w:lang w:val="uk-UA"/>
              </w:rPr>
              <w:t>компетентність (ІК)</w:t>
            </w:r>
          </w:p>
        </w:tc>
        <w:tc>
          <w:tcPr>
            <w:tcW w:w="6103" w:type="dxa"/>
            <w:shd w:val="clear" w:color="auto" w:fill="auto"/>
          </w:tcPr>
          <w:p w14:paraId="46A3162B" w14:textId="77777777" w:rsidR="008C583E" w:rsidRPr="00444475" w:rsidRDefault="008C583E" w:rsidP="005C1F31">
            <w:pPr>
              <w:jc w:val="both"/>
              <w:rPr>
                <w:rStyle w:val="rvts0"/>
                <w:rFonts w:asciiTheme="majorBidi" w:hAnsiTheme="majorBidi" w:cstheme="majorBidi"/>
                <w:sz w:val="28"/>
                <w:szCs w:val="28"/>
                <w:lang w:val="uk-UA"/>
              </w:rPr>
            </w:pPr>
            <w:r w:rsidRPr="00444475">
              <w:rPr>
                <w:rStyle w:val="rvts0"/>
                <w:rFonts w:asciiTheme="majorBidi" w:hAnsiTheme="majorBidi" w:cstheme="majorBidi"/>
                <w:b/>
                <w:lang w:val="uk-UA"/>
              </w:rPr>
              <w:t xml:space="preserve">ІК </w:t>
            </w:r>
            <w:r w:rsidRPr="00444475">
              <w:rPr>
                <w:rFonts w:asciiTheme="majorBidi" w:hAnsiTheme="majorBidi" w:cstheme="majorBidi"/>
                <w:lang w:val="uk-UA"/>
              </w:rPr>
              <w:t>Здатність продукувати нові ідеї, розв’язувати комплексні проблеми в галузі архітектури та будівництва в сфері будівництва і цивільної інженерії та/або дослідницько-інноваційної діяльності,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8C583E" w:rsidRPr="0087076B" w14:paraId="2CF0B7F1" w14:textId="77777777" w:rsidTr="005C1F31">
        <w:tc>
          <w:tcPr>
            <w:tcW w:w="2968" w:type="dxa"/>
            <w:shd w:val="clear" w:color="auto" w:fill="auto"/>
          </w:tcPr>
          <w:p w14:paraId="1719B3B2" w14:textId="77777777" w:rsidR="008C583E" w:rsidRPr="00444475" w:rsidRDefault="008C583E" w:rsidP="005C1F31">
            <w:pPr>
              <w:rPr>
                <w:rFonts w:asciiTheme="majorBidi" w:hAnsiTheme="majorBidi" w:cstheme="majorBidi"/>
                <w:b/>
                <w:sz w:val="28"/>
                <w:szCs w:val="28"/>
                <w:lang w:val="uk-UA"/>
              </w:rPr>
            </w:pPr>
            <w:r w:rsidRPr="00444475">
              <w:rPr>
                <w:rFonts w:asciiTheme="majorBidi" w:hAnsiTheme="majorBidi" w:cstheme="majorBidi"/>
                <w:b/>
                <w:sz w:val="28"/>
                <w:szCs w:val="28"/>
                <w:lang w:val="uk-UA"/>
              </w:rPr>
              <w:t>Загальні</w:t>
            </w:r>
          </w:p>
          <w:p w14:paraId="500F6D6F" w14:textId="77777777" w:rsidR="008C583E" w:rsidRPr="00444475" w:rsidRDefault="008C583E" w:rsidP="005C1F31">
            <w:pPr>
              <w:rPr>
                <w:rFonts w:asciiTheme="majorBidi" w:hAnsiTheme="majorBidi" w:cstheme="majorBidi"/>
                <w:sz w:val="28"/>
                <w:szCs w:val="28"/>
                <w:lang w:val="uk-UA"/>
              </w:rPr>
            </w:pPr>
            <w:r w:rsidRPr="00444475">
              <w:rPr>
                <w:rFonts w:asciiTheme="majorBidi" w:hAnsiTheme="majorBidi" w:cstheme="majorBidi"/>
                <w:b/>
                <w:sz w:val="28"/>
                <w:szCs w:val="28"/>
                <w:lang w:val="uk-UA"/>
              </w:rPr>
              <w:t>компетентності (ЗК)</w:t>
            </w:r>
          </w:p>
        </w:tc>
        <w:tc>
          <w:tcPr>
            <w:tcW w:w="6103" w:type="dxa"/>
            <w:shd w:val="clear" w:color="auto" w:fill="auto"/>
          </w:tcPr>
          <w:p w14:paraId="7AE616E2" w14:textId="77777777" w:rsidR="008C583E" w:rsidRPr="00444475" w:rsidRDefault="008C583E" w:rsidP="005C1F31">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4"/>
                <w:szCs w:val="24"/>
                <w:lang w:val="uk-UA" w:eastAsia="uk-UA"/>
              </w:rPr>
            </w:pPr>
            <w:r w:rsidRPr="00444475">
              <w:rPr>
                <w:rFonts w:asciiTheme="majorBidi" w:hAnsiTheme="majorBidi" w:cstheme="majorBidi"/>
                <w:b/>
                <w:sz w:val="24"/>
                <w:szCs w:val="24"/>
                <w:lang w:val="uk-UA"/>
              </w:rPr>
              <w:t>ЗК02.</w:t>
            </w:r>
            <w:r w:rsidRPr="00444475">
              <w:rPr>
                <w:rFonts w:asciiTheme="majorBidi" w:hAnsiTheme="majorBidi" w:cstheme="majorBidi"/>
                <w:sz w:val="24"/>
                <w:szCs w:val="24"/>
                <w:lang w:val="uk-UA"/>
              </w:rPr>
              <w:t xml:space="preserve"> Здатність до самостійного пошуку, обробки та аналізу інформації з різних джерел, формулювати та обґрунтовувати наукові гіпотез, проводити та управляти актуальними науковими дослідженнями інноваційного характеру</w:t>
            </w:r>
            <w:r w:rsidRPr="00444475">
              <w:rPr>
                <w:rFonts w:asciiTheme="majorBidi" w:hAnsiTheme="majorBidi" w:cstheme="majorBidi"/>
                <w:sz w:val="24"/>
                <w:szCs w:val="24"/>
                <w:lang w:val="uk-UA" w:eastAsia="uk-UA"/>
              </w:rPr>
              <w:t>.</w:t>
            </w:r>
          </w:p>
          <w:p w14:paraId="6808DAF4" w14:textId="77777777" w:rsidR="008C583E" w:rsidRPr="00444475" w:rsidRDefault="008C583E" w:rsidP="005C1F31">
            <w:pPr>
              <w:pStyle w:val="1"/>
              <w:shd w:val="clear" w:color="auto" w:fill="FFFFFF"/>
              <w:tabs>
                <w:tab w:val="left" w:pos="495"/>
              </w:tabs>
              <w:spacing w:after="0" w:line="240" w:lineRule="auto"/>
              <w:ind w:left="0"/>
              <w:jc w:val="both"/>
              <w:textAlignment w:val="baseline"/>
              <w:rPr>
                <w:rFonts w:asciiTheme="majorBidi" w:hAnsiTheme="majorBidi" w:cstheme="majorBidi"/>
                <w:sz w:val="24"/>
                <w:szCs w:val="24"/>
                <w:lang w:val="uk-UA"/>
              </w:rPr>
            </w:pPr>
          </w:p>
          <w:p w14:paraId="36C4B069" w14:textId="77777777" w:rsidR="008C583E" w:rsidRPr="00444475" w:rsidRDefault="008C583E" w:rsidP="005C1F31">
            <w:pPr>
              <w:pStyle w:val="1"/>
              <w:shd w:val="clear" w:color="auto" w:fill="FFFFFF"/>
              <w:spacing w:line="240" w:lineRule="auto"/>
              <w:ind w:left="0"/>
              <w:jc w:val="both"/>
              <w:textAlignment w:val="baseline"/>
              <w:rPr>
                <w:rFonts w:asciiTheme="majorBidi" w:hAnsiTheme="majorBidi" w:cstheme="majorBidi"/>
                <w:bCs/>
                <w:iCs/>
                <w:sz w:val="24"/>
                <w:szCs w:val="24"/>
                <w:lang w:val="uk-UA"/>
              </w:rPr>
            </w:pPr>
            <w:r w:rsidRPr="00444475">
              <w:rPr>
                <w:rFonts w:asciiTheme="majorBidi" w:hAnsiTheme="majorBidi" w:cstheme="majorBidi"/>
                <w:b/>
                <w:bCs/>
                <w:iCs/>
                <w:sz w:val="24"/>
                <w:szCs w:val="24"/>
                <w:lang w:val="uk-UA"/>
              </w:rPr>
              <w:t>ЗК03.</w:t>
            </w:r>
            <w:r w:rsidRPr="00444475">
              <w:rPr>
                <w:rFonts w:asciiTheme="majorBidi" w:hAnsiTheme="majorBidi" w:cstheme="majorBidi"/>
                <w:bCs/>
                <w:iCs/>
                <w:sz w:val="24"/>
                <w:szCs w:val="24"/>
                <w:lang w:val="uk-UA"/>
              </w:rPr>
              <w:t xml:space="preserve"> Здатність працювати в міжнародному контексті над </w:t>
            </w:r>
            <w:r w:rsidRPr="00444475">
              <w:rPr>
                <w:rFonts w:asciiTheme="majorBidi" w:hAnsiTheme="majorBidi" w:cstheme="majorBidi"/>
                <w:sz w:val="24"/>
                <w:szCs w:val="24"/>
                <w:lang w:val="uk-UA"/>
              </w:rPr>
              <w:t xml:space="preserve">ідентифікацією актуальних наукових проблем, генерувати нові креативні ідеї, застосовувати нестандартні підходи до вирішення складних і </w:t>
            </w:r>
            <w:r w:rsidRPr="00444475">
              <w:rPr>
                <w:rFonts w:asciiTheme="majorBidi" w:hAnsiTheme="majorBidi" w:cstheme="majorBidi"/>
                <w:sz w:val="24"/>
                <w:szCs w:val="24"/>
                <w:lang w:val="uk-UA"/>
              </w:rPr>
              <w:lastRenderedPageBreak/>
              <w:t xml:space="preserve">нетипових завдань </w:t>
            </w:r>
            <w:r w:rsidRPr="00444475">
              <w:rPr>
                <w:rFonts w:asciiTheme="majorBidi" w:hAnsiTheme="majorBidi" w:cstheme="majorBidi"/>
                <w:bCs/>
                <w:iCs/>
                <w:sz w:val="24"/>
                <w:szCs w:val="24"/>
                <w:lang w:val="uk-UA"/>
              </w:rPr>
              <w:t xml:space="preserve">з дотриманням прийнятих в науковому світі </w:t>
            </w:r>
            <w:r w:rsidRPr="00444475">
              <w:rPr>
                <w:rFonts w:asciiTheme="majorBidi" w:hAnsiTheme="majorBidi" w:cstheme="majorBidi"/>
                <w:sz w:val="24"/>
                <w:szCs w:val="24"/>
                <w:lang w:val="uk-UA"/>
              </w:rPr>
              <w:t>ключових засад професійної етики,</w:t>
            </w:r>
            <w:r w:rsidRPr="00444475">
              <w:rPr>
                <w:rFonts w:asciiTheme="majorBidi" w:hAnsiTheme="majorBidi" w:cstheme="majorBidi"/>
                <w:bCs/>
                <w:iCs/>
                <w:sz w:val="24"/>
                <w:szCs w:val="24"/>
                <w:lang w:val="uk-UA"/>
              </w:rPr>
              <w:t xml:space="preserve"> морально-етичних норм та міжкультурних цінностей.</w:t>
            </w:r>
          </w:p>
          <w:p w14:paraId="32B089F5" w14:textId="77777777" w:rsidR="008C583E" w:rsidRPr="00444475" w:rsidRDefault="008C583E" w:rsidP="005C1F31">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8"/>
                <w:szCs w:val="28"/>
                <w:lang w:val="uk-UA" w:eastAsia="uk-UA"/>
              </w:rPr>
            </w:pPr>
          </w:p>
          <w:p w14:paraId="39A93F5D" w14:textId="77777777" w:rsidR="008C583E" w:rsidRPr="00444475" w:rsidRDefault="008C583E" w:rsidP="005C1F31">
            <w:pPr>
              <w:pStyle w:val="1"/>
              <w:shd w:val="clear" w:color="auto" w:fill="FFFFFF"/>
              <w:spacing w:line="240" w:lineRule="auto"/>
              <w:ind w:left="0"/>
              <w:textAlignment w:val="baseline"/>
              <w:rPr>
                <w:rFonts w:asciiTheme="majorBidi" w:hAnsiTheme="majorBidi" w:cstheme="majorBidi"/>
                <w:bCs/>
                <w:iCs/>
                <w:sz w:val="24"/>
                <w:szCs w:val="24"/>
                <w:lang w:val="uk-UA"/>
              </w:rPr>
            </w:pPr>
            <w:r w:rsidRPr="0087076B">
              <w:rPr>
                <w:rFonts w:asciiTheme="majorBidi" w:hAnsiTheme="majorBidi" w:cstheme="majorBidi"/>
                <w:b/>
                <w:sz w:val="24"/>
                <w:szCs w:val="24"/>
                <w:lang w:val="uk-UA" w:eastAsia="uk-UA"/>
              </w:rPr>
              <w:t>ЗК05.</w:t>
            </w:r>
            <w:r w:rsidRPr="0087076B">
              <w:rPr>
                <w:rFonts w:asciiTheme="majorBidi" w:hAnsiTheme="majorBidi" w:cstheme="majorBidi"/>
                <w:sz w:val="24"/>
                <w:szCs w:val="24"/>
                <w:lang w:val="uk-UA" w:eastAsia="uk-UA"/>
              </w:rPr>
              <w:t xml:space="preserve"> </w:t>
            </w:r>
            <w:r w:rsidRPr="0087076B">
              <w:rPr>
                <w:rFonts w:asciiTheme="majorBidi" w:hAnsiTheme="majorBidi" w:cstheme="majorBidi"/>
                <w:sz w:val="24"/>
                <w:szCs w:val="24"/>
                <w:lang w:val="uk-UA"/>
              </w:rPr>
              <w:t>Здатність презентувати результати наукових досліджень, вести фахову наукову бесіду та дискусію із широкою науковою спільнотою та громадськістю, формувати наукові тексти в письмовій формі, у тому числі іноземною мовою, організовувати та проводити навчальні заняття, використовувати прогресивні інформаційно-комунікаційні засоби</w:t>
            </w:r>
            <w:r w:rsidRPr="0087076B">
              <w:rPr>
                <w:rFonts w:asciiTheme="majorBidi" w:hAnsiTheme="majorBidi" w:cstheme="majorBidi"/>
                <w:sz w:val="24"/>
                <w:szCs w:val="24"/>
                <w:lang w:val="uk-UA" w:eastAsia="uk-UA"/>
              </w:rPr>
              <w:t>.</w:t>
            </w:r>
          </w:p>
        </w:tc>
      </w:tr>
      <w:tr w:rsidR="008C583E" w:rsidRPr="0087076B" w14:paraId="7A58EAD0" w14:textId="77777777" w:rsidTr="005C1F31">
        <w:tc>
          <w:tcPr>
            <w:tcW w:w="2968" w:type="dxa"/>
            <w:shd w:val="clear" w:color="auto" w:fill="auto"/>
          </w:tcPr>
          <w:p w14:paraId="29CD5445" w14:textId="77777777" w:rsidR="008C583E" w:rsidRPr="00444475" w:rsidRDefault="008C583E" w:rsidP="005C1F31">
            <w:pPr>
              <w:rPr>
                <w:rFonts w:asciiTheme="majorBidi" w:hAnsiTheme="majorBidi" w:cstheme="majorBidi"/>
                <w:bCs/>
                <w:sz w:val="28"/>
                <w:szCs w:val="28"/>
                <w:lang w:val="uk-UA"/>
              </w:rPr>
            </w:pPr>
            <w:r w:rsidRPr="00444475">
              <w:rPr>
                <w:rFonts w:asciiTheme="majorBidi" w:hAnsiTheme="majorBidi" w:cstheme="majorBidi"/>
                <w:b/>
                <w:lang w:val="uk-UA"/>
              </w:rPr>
              <w:lastRenderedPageBreak/>
              <w:t>Фахові компетентності спеціальності (ФК)</w:t>
            </w:r>
          </w:p>
        </w:tc>
        <w:tc>
          <w:tcPr>
            <w:tcW w:w="6103" w:type="dxa"/>
            <w:shd w:val="clear" w:color="auto" w:fill="auto"/>
          </w:tcPr>
          <w:p w14:paraId="4526ABFD" w14:textId="77777777" w:rsidR="008C583E" w:rsidRPr="00444475" w:rsidRDefault="008C583E" w:rsidP="005C1F31">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ФК07.</w:t>
            </w:r>
            <w:r w:rsidRPr="00444475">
              <w:rPr>
                <w:rFonts w:asciiTheme="majorBidi" w:hAnsiTheme="majorBidi" w:cstheme="majorBidi"/>
                <w:color w:val="auto"/>
                <w:sz w:val="24"/>
                <w:szCs w:val="24"/>
                <w:lang w:val="uk-UA"/>
              </w:rPr>
              <w:t xml:space="preserve"> Здатність проводити експериментальні дослідження, обробляти й отримувати, впроваджувати їх результати в практику виробництва та в навчальний освітній процес. </w:t>
            </w:r>
          </w:p>
          <w:p w14:paraId="77A0E957" w14:textId="77777777" w:rsidR="008C583E" w:rsidRPr="00444475" w:rsidRDefault="008C583E" w:rsidP="005C1F31">
            <w:pPr>
              <w:pStyle w:val="10"/>
              <w:spacing w:after="0" w:line="240" w:lineRule="auto"/>
              <w:jc w:val="both"/>
              <w:rPr>
                <w:rFonts w:asciiTheme="majorBidi" w:hAnsiTheme="majorBidi" w:cstheme="majorBidi"/>
                <w:color w:val="auto"/>
                <w:sz w:val="24"/>
                <w:szCs w:val="24"/>
                <w:lang w:val="uk-UA"/>
              </w:rPr>
            </w:pPr>
          </w:p>
          <w:p w14:paraId="7324A60A" w14:textId="77777777" w:rsidR="008C583E" w:rsidRPr="00444475" w:rsidRDefault="008C583E" w:rsidP="005C1F31">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ФК09.</w:t>
            </w:r>
            <w:r w:rsidRPr="00444475">
              <w:rPr>
                <w:rFonts w:asciiTheme="majorBidi" w:hAnsiTheme="majorBidi" w:cstheme="majorBidi"/>
                <w:color w:val="auto"/>
                <w:sz w:val="24"/>
                <w:szCs w:val="24"/>
                <w:lang w:val="uk-UA"/>
              </w:rPr>
              <w:t xml:space="preserve"> Здатність презентувати результати досліджень у вигляді публікації, оформлювати заявки на видачу охоронних документів та отримання наукових грантів, оформлювати акти впровадження та наукові звіти, розробляти навчально-методичну літературу та презентації освітніх курсів.</w:t>
            </w:r>
          </w:p>
          <w:p w14:paraId="6002BC27" w14:textId="77777777" w:rsidR="008C583E" w:rsidRPr="00444475" w:rsidRDefault="008C583E" w:rsidP="005C1F31">
            <w:pPr>
              <w:pStyle w:val="10"/>
              <w:spacing w:after="0" w:line="240" w:lineRule="auto"/>
              <w:ind w:left="6" w:hanging="6"/>
              <w:jc w:val="both"/>
              <w:rPr>
                <w:rFonts w:asciiTheme="majorBidi" w:hAnsiTheme="majorBidi" w:cstheme="majorBidi"/>
                <w:color w:val="auto"/>
                <w:sz w:val="24"/>
                <w:szCs w:val="24"/>
                <w:lang w:val="uk-UA"/>
              </w:rPr>
            </w:pPr>
          </w:p>
          <w:p w14:paraId="63F8FB02" w14:textId="77777777" w:rsidR="008C583E" w:rsidRPr="00444475" w:rsidRDefault="008C583E" w:rsidP="005C1F31">
            <w:pPr>
              <w:pStyle w:val="10"/>
              <w:spacing w:after="0" w:line="240" w:lineRule="auto"/>
              <w:ind w:left="6" w:hanging="6"/>
              <w:jc w:val="both"/>
              <w:rPr>
                <w:rFonts w:asciiTheme="majorBidi" w:hAnsiTheme="majorBidi" w:cstheme="majorBidi"/>
                <w:color w:val="FF0000"/>
                <w:sz w:val="24"/>
                <w:szCs w:val="24"/>
                <w:lang w:val="uk-UA"/>
              </w:rPr>
            </w:pPr>
            <w:r w:rsidRPr="00444475">
              <w:rPr>
                <w:rFonts w:asciiTheme="majorBidi" w:hAnsiTheme="majorBidi" w:cstheme="majorBidi"/>
                <w:b/>
                <w:color w:val="auto"/>
                <w:sz w:val="24"/>
                <w:szCs w:val="24"/>
                <w:lang w:val="uk-UA"/>
              </w:rPr>
              <w:t xml:space="preserve">ФК10. </w:t>
            </w:r>
            <w:r w:rsidRPr="00444475">
              <w:rPr>
                <w:rFonts w:asciiTheme="majorBidi" w:hAnsiTheme="majorBidi" w:cstheme="majorBidi"/>
                <w:color w:val="auto"/>
                <w:sz w:val="24"/>
                <w:szCs w:val="24"/>
                <w:lang w:val="uk-UA"/>
              </w:rPr>
              <w:t xml:space="preserve">Здатність організовувати та проводити навчальні заняття за спеціальністю будівництво та цивільна інженерія, удосконалювати педагогічну майстерність, професійні вміння майбутніх вчених та викладачів, </w:t>
            </w:r>
            <w:r w:rsidRPr="00444475">
              <w:rPr>
                <w:rFonts w:asciiTheme="majorBidi" w:hAnsiTheme="majorBidi" w:cstheme="majorBidi"/>
                <w:color w:val="auto"/>
                <w:sz w:val="24"/>
                <w:szCs w:val="24"/>
                <w:lang w:val="uk-UA" w:eastAsia="ru-RU"/>
              </w:rPr>
              <w:t>застосовувати інноваційні методи навчання і методики викладання фахових дисциплін</w:t>
            </w:r>
            <w:r w:rsidRPr="00444475">
              <w:rPr>
                <w:rFonts w:asciiTheme="majorBidi" w:hAnsiTheme="majorBidi" w:cstheme="majorBidi"/>
                <w:color w:val="auto"/>
                <w:sz w:val="24"/>
                <w:szCs w:val="24"/>
                <w:lang w:val="uk-UA"/>
              </w:rPr>
              <w:t>.</w:t>
            </w:r>
            <w:r w:rsidRPr="00444475">
              <w:rPr>
                <w:rFonts w:asciiTheme="majorBidi" w:hAnsiTheme="majorBidi" w:cstheme="majorBidi"/>
                <w:color w:val="FF0000"/>
                <w:sz w:val="24"/>
                <w:szCs w:val="24"/>
                <w:lang w:val="uk-UA"/>
              </w:rPr>
              <w:t xml:space="preserve"> </w:t>
            </w:r>
          </w:p>
          <w:p w14:paraId="61C26992" w14:textId="77777777" w:rsidR="008C583E" w:rsidRPr="00444475" w:rsidRDefault="008C583E" w:rsidP="005C1F31">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b/>
                <w:sz w:val="24"/>
                <w:szCs w:val="24"/>
                <w:lang w:val="uk-UA"/>
              </w:rPr>
            </w:pPr>
          </w:p>
        </w:tc>
      </w:tr>
      <w:tr w:rsidR="008C583E" w:rsidRPr="00444475" w14:paraId="54ECD592" w14:textId="77777777" w:rsidTr="005C1F31">
        <w:tc>
          <w:tcPr>
            <w:tcW w:w="9071" w:type="dxa"/>
            <w:gridSpan w:val="2"/>
            <w:shd w:val="clear" w:color="auto" w:fill="auto"/>
          </w:tcPr>
          <w:p w14:paraId="40353987" w14:textId="77777777" w:rsidR="008C583E" w:rsidRPr="00444475" w:rsidRDefault="008C583E" w:rsidP="005C1F31">
            <w:pPr>
              <w:jc w:val="center"/>
              <w:rPr>
                <w:rFonts w:asciiTheme="majorBidi" w:hAnsiTheme="majorBidi" w:cstheme="majorBidi"/>
                <w:b/>
                <w:sz w:val="28"/>
                <w:szCs w:val="28"/>
                <w:lang w:val="uk-UA"/>
              </w:rPr>
            </w:pPr>
            <w:r w:rsidRPr="00444475">
              <w:rPr>
                <w:rFonts w:asciiTheme="majorBidi" w:hAnsiTheme="majorBidi" w:cstheme="majorBidi"/>
                <w:b/>
                <w:sz w:val="28"/>
                <w:szCs w:val="28"/>
                <w:lang w:val="uk-UA"/>
              </w:rPr>
              <w:t>Програмні результати навчання</w:t>
            </w:r>
          </w:p>
        </w:tc>
      </w:tr>
      <w:tr w:rsidR="008C583E" w:rsidRPr="00444475" w14:paraId="4C0AEB32" w14:textId="77777777" w:rsidTr="005C1F31">
        <w:tc>
          <w:tcPr>
            <w:tcW w:w="2968" w:type="dxa"/>
            <w:shd w:val="clear" w:color="auto" w:fill="auto"/>
          </w:tcPr>
          <w:p w14:paraId="1CCA209A" w14:textId="77777777" w:rsidR="008C583E" w:rsidRPr="00444475" w:rsidRDefault="008C583E" w:rsidP="005C1F31">
            <w:pPr>
              <w:jc w:val="center"/>
              <w:rPr>
                <w:rFonts w:asciiTheme="majorBidi" w:hAnsiTheme="majorBidi" w:cstheme="majorBidi"/>
                <w:sz w:val="28"/>
                <w:szCs w:val="28"/>
                <w:lang w:val="uk-UA"/>
              </w:rPr>
            </w:pPr>
            <w:r w:rsidRPr="00444475">
              <w:rPr>
                <w:rFonts w:asciiTheme="majorBidi" w:hAnsiTheme="majorBidi" w:cstheme="majorBidi"/>
                <w:b/>
                <w:lang w:val="uk-UA"/>
              </w:rPr>
              <w:t>(ПР)</w:t>
            </w:r>
          </w:p>
        </w:tc>
        <w:tc>
          <w:tcPr>
            <w:tcW w:w="6103" w:type="dxa"/>
            <w:shd w:val="clear" w:color="auto" w:fill="auto"/>
          </w:tcPr>
          <w:p w14:paraId="11517044" w14:textId="77777777" w:rsidR="008C583E" w:rsidRPr="00444475" w:rsidRDefault="008C583E" w:rsidP="005C1F31">
            <w:pPr>
              <w:jc w:val="both"/>
              <w:rPr>
                <w:rFonts w:asciiTheme="majorBidi" w:hAnsiTheme="majorBidi" w:cstheme="majorBidi"/>
                <w:lang w:val="uk-UA"/>
              </w:rPr>
            </w:pPr>
            <w:r w:rsidRPr="00444475">
              <w:rPr>
                <w:rFonts w:asciiTheme="majorBidi" w:hAnsiTheme="majorBidi" w:cstheme="majorBidi"/>
                <w:b/>
                <w:lang w:val="uk-UA"/>
              </w:rPr>
              <w:t>ПР03.</w:t>
            </w:r>
            <w:r w:rsidRPr="00444475">
              <w:rPr>
                <w:rFonts w:asciiTheme="majorBidi" w:hAnsiTheme="majorBidi" w:cstheme="majorBidi"/>
                <w:lang w:val="uk-UA"/>
              </w:rPr>
              <w:t xml:space="preserve"> Володіння знаннями та навичками усного та письмового спілкування державною та іноземними мовами, а також з використанням сучасних інформаційних технологій та засобів комунікації,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 працюючи в міжнародному контексті </w:t>
            </w:r>
            <w:r>
              <w:rPr>
                <w:rFonts w:asciiTheme="majorBidi" w:hAnsiTheme="majorBidi" w:cstheme="majorBidi"/>
                <w:lang w:val="uk-UA"/>
              </w:rPr>
              <w:t xml:space="preserve">з різними стейкхолдерами галузі, </w:t>
            </w:r>
            <w:r w:rsidRPr="00444475">
              <w:rPr>
                <w:rFonts w:asciiTheme="majorBidi" w:hAnsiTheme="majorBidi" w:cstheme="majorBidi"/>
                <w:lang w:val="uk-UA"/>
              </w:rPr>
              <w:t>використовуючи навики міжособистісної взаємодії.</w:t>
            </w:r>
          </w:p>
          <w:p w14:paraId="7C4C9CA4" w14:textId="77777777" w:rsidR="008C583E" w:rsidRPr="00444475" w:rsidRDefault="008C583E" w:rsidP="005C1F31">
            <w:pPr>
              <w:jc w:val="both"/>
              <w:rPr>
                <w:rFonts w:asciiTheme="majorBidi" w:hAnsiTheme="majorBidi" w:cstheme="majorBidi"/>
                <w:lang w:val="uk-UA"/>
              </w:rPr>
            </w:pPr>
          </w:p>
          <w:p w14:paraId="22224BC5" w14:textId="77777777" w:rsidR="008C583E" w:rsidRPr="00444475" w:rsidRDefault="008C583E" w:rsidP="005C1F31">
            <w:pPr>
              <w:jc w:val="both"/>
              <w:rPr>
                <w:rFonts w:asciiTheme="majorBidi" w:hAnsiTheme="majorBidi" w:cstheme="majorBidi"/>
                <w:lang w:val="uk-UA"/>
              </w:rPr>
            </w:pPr>
            <w:r w:rsidRPr="00444475">
              <w:rPr>
                <w:rFonts w:asciiTheme="majorBidi" w:hAnsiTheme="majorBidi" w:cstheme="majorBidi"/>
                <w:b/>
                <w:lang w:val="uk-UA"/>
              </w:rPr>
              <w:t>ПР04.</w:t>
            </w:r>
            <w:r w:rsidRPr="00444475">
              <w:rPr>
                <w:rFonts w:asciiTheme="majorBidi" w:hAnsiTheme="majorBidi" w:cstheme="majorBidi"/>
                <w:lang w:val="uk-UA"/>
              </w:rPr>
              <w:t xml:space="preserve">  Здатність продемонструвати знання із наукової та професійної підготовки  для підтвердження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сфері будівництва та цивільної інженерії.</w:t>
            </w:r>
          </w:p>
          <w:p w14:paraId="18C198B7" w14:textId="77777777" w:rsidR="008C583E" w:rsidRPr="00444475" w:rsidRDefault="008C583E" w:rsidP="005C1F31">
            <w:pPr>
              <w:jc w:val="both"/>
              <w:rPr>
                <w:rFonts w:asciiTheme="majorBidi" w:hAnsiTheme="majorBidi" w:cstheme="majorBidi"/>
                <w:lang w:val="uk-UA"/>
              </w:rPr>
            </w:pPr>
          </w:p>
          <w:p w14:paraId="560C5748" w14:textId="77777777" w:rsidR="008C583E" w:rsidRPr="00444475" w:rsidRDefault="008C583E" w:rsidP="005C1F31">
            <w:pPr>
              <w:jc w:val="both"/>
              <w:rPr>
                <w:rFonts w:asciiTheme="majorBidi" w:hAnsiTheme="majorBidi" w:cstheme="majorBidi"/>
                <w:lang w:val="uk-UA"/>
              </w:rPr>
            </w:pPr>
            <w:r w:rsidRPr="00444475">
              <w:rPr>
                <w:rFonts w:asciiTheme="majorBidi" w:hAnsiTheme="majorBidi" w:cstheme="majorBidi"/>
                <w:b/>
                <w:lang w:val="uk-UA"/>
              </w:rPr>
              <w:t xml:space="preserve">ПР10. </w:t>
            </w:r>
            <w:r w:rsidRPr="00444475">
              <w:rPr>
                <w:rFonts w:asciiTheme="majorBidi" w:hAnsiTheme="majorBidi" w:cstheme="majorBidi"/>
                <w:lang w:val="uk-UA"/>
              </w:rPr>
              <w:t xml:space="preserve">Володіти сучасними інформаційними технологіями для розробки, організації та управління </w:t>
            </w:r>
            <w:r w:rsidRPr="00444475">
              <w:rPr>
                <w:rFonts w:asciiTheme="majorBidi" w:hAnsiTheme="majorBidi" w:cstheme="majorBidi"/>
                <w:lang w:val="uk-UA"/>
              </w:rPr>
              <w:lastRenderedPageBreak/>
              <w:t>науковими проєктами та/або науковими дослідженнями в сфері будівництва та цивільної інженерії, презентації їх результатів у професійному середовищі через сучасні форми наукової комунікації.</w:t>
            </w:r>
          </w:p>
          <w:p w14:paraId="327D44D7" w14:textId="77777777" w:rsidR="008C583E" w:rsidRPr="00444475" w:rsidRDefault="008C583E" w:rsidP="005C1F31">
            <w:pPr>
              <w:jc w:val="both"/>
              <w:rPr>
                <w:rFonts w:asciiTheme="majorBidi" w:hAnsiTheme="majorBidi" w:cstheme="majorBidi"/>
                <w:lang w:val="uk-UA"/>
              </w:rPr>
            </w:pPr>
          </w:p>
          <w:p w14:paraId="0AC6C43A" w14:textId="77777777" w:rsidR="008C583E" w:rsidRPr="00444475" w:rsidRDefault="008C583E" w:rsidP="005C1F31">
            <w:pPr>
              <w:jc w:val="both"/>
              <w:rPr>
                <w:rFonts w:asciiTheme="majorBidi" w:hAnsiTheme="majorBidi" w:cstheme="majorBidi"/>
                <w:lang w:val="uk-UA"/>
              </w:rPr>
            </w:pPr>
            <w:r w:rsidRPr="00444475">
              <w:rPr>
                <w:rFonts w:asciiTheme="majorBidi" w:hAnsiTheme="majorBidi" w:cstheme="majorBidi"/>
                <w:b/>
                <w:lang w:val="uk-UA"/>
              </w:rPr>
              <w:t xml:space="preserve">ПР11. </w:t>
            </w:r>
            <w:r w:rsidRPr="00444475">
              <w:rPr>
                <w:rFonts w:asciiTheme="majorBidi" w:hAnsiTheme="majorBidi" w:cstheme="majorBidi"/>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p w14:paraId="06628990" w14:textId="77777777" w:rsidR="008C583E" w:rsidRPr="00444475" w:rsidRDefault="008C583E" w:rsidP="005C1F31">
            <w:pPr>
              <w:jc w:val="both"/>
              <w:rPr>
                <w:rFonts w:asciiTheme="majorBidi" w:hAnsiTheme="majorBidi" w:cstheme="majorBidi"/>
                <w:sz w:val="28"/>
                <w:szCs w:val="28"/>
                <w:lang w:val="uk-UA"/>
              </w:rPr>
            </w:pPr>
          </w:p>
          <w:p w14:paraId="0D441E66" w14:textId="77777777" w:rsidR="008C583E" w:rsidRPr="00444475" w:rsidRDefault="008C583E" w:rsidP="005C1F31">
            <w:pPr>
              <w:jc w:val="both"/>
              <w:rPr>
                <w:rFonts w:asciiTheme="majorBidi" w:hAnsiTheme="majorBidi" w:cstheme="majorBidi"/>
                <w:lang w:val="uk-UA"/>
              </w:rPr>
            </w:pPr>
            <w:r w:rsidRPr="00444475">
              <w:rPr>
                <w:rFonts w:asciiTheme="majorBidi" w:hAnsiTheme="majorBidi" w:cstheme="majorBidi"/>
                <w:b/>
                <w:lang w:val="uk-UA"/>
              </w:rPr>
              <w:t>ПР13.</w:t>
            </w:r>
            <w:r w:rsidRPr="00444475">
              <w:rPr>
                <w:rFonts w:asciiTheme="majorBidi" w:hAnsiTheme="majorBidi" w:cstheme="majorBidi"/>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p w14:paraId="094EF4AB" w14:textId="77777777" w:rsidR="008C583E" w:rsidRPr="00444475" w:rsidRDefault="008C583E" w:rsidP="005C1F31">
            <w:pPr>
              <w:jc w:val="both"/>
              <w:rPr>
                <w:rFonts w:asciiTheme="majorBidi" w:hAnsiTheme="majorBidi" w:cstheme="majorBidi"/>
                <w:sz w:val="28"/>
                <w:szCs w:val="28"/>
                <w:lang w:val="uk-UA"/>
              </w:rPr>
            </w:pPr>
          </w:p>
          <w:p w14:paraId="350CEDC8" w14:textId="77777777" w:rsidR="008C583E" w:rsidRPr="00444475" w:rsidRDefault="008C583E" w:rsidP="005C1F31">
            <w:pPr>
              <w:jc w:val="both"/>
              <w:rPr>
                <w:rFonts w:asciiTheme="majorBidi" w:hAnsiTheme="majorBidi" w:cstheme="majorBidi"/>
                <w:sz w:val="28"/>
                <w:szCs w:val="28"/>
                <w:lang w:val="uk-UA"/>
              </w:rPr>
            </w:pPr>
            <w:r w:rsidRPr="00444475">
              <w:rPr>
                <w:rFonts w:asciiTheme="majorBidi" w:hAnsiTheme="majorBidi" w:cstheme="majorBidi"/>
                <w:b/>
                <w:lang w:val="uk-UA"/>
              </w:rPr>
              <w:t xml:space="preserve">ПР15. </w:t>
            </w:r>
            <w:r w:rsidRPr="00444475">
              <w:rPr>
                <w:rFonts w:asciiTheme="majorBidi" w:hAnsiTheme="majorBidi" w:cstheme="majorBidi"/>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14:paraId="59EDB953" w14:textId="77777777" w:rsidR="008C583E" w:rsidRPr="00444475"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0FEB8F07"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ADACC45"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16DB4CE9"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762231F3"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18E33708"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FC2FC34"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6524FF9"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ED2F1AE"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6D8E5B1A"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0949EBC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73E8254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BEC41FC"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1AC24C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640CDEE1"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CCF5B18"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19E67D24"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3A5B8441"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63ED719A"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72BFF6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DF2FAAC"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35BBAAF9" w14:textId="77777777" w:rsidR="00362885" w:rsidRPr="006B779F" w:rsidRDefault="00362885" w:rsidP="00BD6147">
      <w:pPr>
        <w:widowControl/>
        <w:autoSpaceDE/>
        <w:autoSpaceDN/>
        <w:adjustRightInd/>
        <w:spacing w:line="276" w:lineRule="auto"/>
        <w:rPr>
          <w:rFonts w:ascii="Times New Roman" w:hAnsi="Times New Roman"/>
          <w:b/>
          <w:bCs/>
          <w:color w:val="000000"/>
          <w:sz w:val="28"/>
          <w:lang w:val="uk-UA"/>
        </w:rPr>
      </w:pPr>
    </w:p>
    <w:p w14:paraId="7B9AEDDE" w14:textId="77777777" w:rsidR="00FE1E18" w:rsidRPr="006B779F" w:rsidRDefault="00FE1E18" w:rsidP="006769FC">
      <w:pPr>
        <w:widowControl/>
        <w:autoSpaceDE/>
        <w:autoSpaceDN/>
        <w:adjustRightInd/>
        <w:spacing w:line="276" w:lineRule="auto"/>
        <w:jc w:val="center"/>
        <w:rPr>
          <w:rFonts w:ascii="Times New Roman" w:hAnsi="Times New Roman"/>
          <w:b/>
          <w:bCs/>
          <w:color w:val="000000"/>
          <w:sz w:val="28"/>
          <w:lang w:val="uk-UA"/>
        </w:rPr>
      </w:pPr>
      <w:r w:rsidRPr="006B779F">
        <w:rPr>
          <w:rFonts w:ascii="Times New Roman" w:hAnsi="Times New Roman"/>
          <w:b/>
          <w:bCs/>
          <w:color w:val="000000"/>
          <w:sz w:val="28"/>
          <w:lang w:val="uk-UA"/>
        </w:rPr>
        <w:t>СТРУКТУРА НАВЧАЛЬНОЇ ДИСЦИПЛІНИ</w:t>
      </w:r>
    </w:p>
    <w:p w14:paraId="01A44E92" w14:textId="77777777" w:rsidR="00303402" w:rsidRPr="006B779F" w:rsidRDefault="00303402" w:rsidP="006769FC">
      <w:pPr>
        <w:shd w:val="clear" w:color="auto" w:fill="FFFFFF"/>
        <w:tabs>
          <w:tab w:val="left" w:pos="365"/>
        </w:tabs>
        <w:spacing w:line="276" w:lineRule="auto"/>
        <w:rPr>
          <w:rFonts w:ascii="Times New Roman" w:hAnsi="Times New Roman"/>
          <w:bCs/>
          <w:i/>
          <w:iCs/>
          <w:sz w:val="28"/>
          <w:lang w:val="uk-UA"/>
        </w:rPr>
      </w:pPr>
    </w:p>
    <w:p w14:paraId="48FC6E5F" w14:textId="77777777" w:rsidR="002057FA" w:rsidRDefault="00303402" w:rsidP="00A75061">
      <w:pPr>
        <w:spacing w:line="276" w:lineRule="auto"/>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1. </w:t>
      </w:r>
    </w:p>
    <w:p w14:paraId="1766E054" w14:textId="1723016A" w:rsidR="00B1708E" w:rsidRPr="006B779F" w:rsidRDefault="00B1708E" w:rsidP="00A75061">
      <w:pPr>
        <w:spacing w:line="276" w:lineRule="auto"/>
        <w:jc w:val="center"/>
        <w:rPr>
          <w:rFonts w:ascii="Times New Roman" w:hAnsi="Times New Roman"/>
          <w:b/>
          <w:bCs/>
          <w:sz w:val="28"/>
          <w:szCs w:val="28"/>
          <w:lang w:val="uk-UA"/>
        </w:rPr>
      </w:pPr>
      <w:r w:rsidRPr="006B779F">
        <w:rPr>
          <w:rFonts w:ascii="Times New Roman" w:hAnsi="Times New Roman"/>
          <w:b/>
          <w:bCs/>
          <w:sz w:val="28"/>
          <w:szCs w:val="28"/>
          <w:lang w:val="uk-UA"/>
        </w:rPr>
        <w:t xml:space="preserve">ФОРМУВАННЯ АКАДЕМІЧНОЇ КУЛЬТУРИ </w:t>
      </w:r>
      <w:r w:rsidR="00685180" w:rsidRPr="006B779F">
        <w:rPr>
          <w:rFonts w:ascii="Times New Roman" w:hAnsi="Times New Roman"/>
          <w:b/>
          <w:bCs/>
          <w:sz w:val="28"/>
          <w:szCs w:val="28"/>
          <w:lang w:val="uk-UA"/>
        </w:rPr>
        <w:t>АСПІРАНТ</w:t>
      </w:r>
      <w:r w:rsidRPr="006B779F">
        <w:rPr>
          <w:rFonts w:ascii="Times New Roman" w:hAnsi="Times New Roman"/>
          <w:b/>
          <w:bCs/>
          <w:sz w:val="28"/>
          <w:szCs w:val="28"/>
          <w:lang w:val="uk-UA"/>
        </w:rPr>
        <w:t>А</w:t>
      </w:r>
    </w:p>
    <w:p w14:paraId="60B8AD36" w14:textId="77777777" w:rsidR="00B1708E" w:rsidRPr="006B779F" w:rsidRDefault="00B1708E" w:rsidP="00A75061">
      <w:pPr>
        <w:spacing w:line="276" w:lineRule="auto"/>
        <w:jc w:val="center"/>
        <w:rPr>
          <w:rFonts w:ascii="Times New Roman" w:hAnsi="Times New Roman"/>
          <w:sz w:val="20"/>
          <w:szCs w:val="20"/>
          <w:lang w:val="uk-UA"/>
        </w:rPr>
      </w:pPr>
    </w:p>
    <w:p w14:paraId="27D9ECE3" w14:textId="77777777" w:rsidR="00B1708E" w:rsidRPr="006B779F" w:rsidRDefault="00605DFC"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Тема</w:t>
      </w:r>
      <w:r w:rsidR="00B1708E" w:rsidRPr="006B779F">
        <w:rPr>
          <w:rFonts w:ascii="Times New Roman" w:hAnsi="Times New Roman"/>
          <w:b/>
          <w:bCs/>
          <w:sz w:val="28"/>
          <w:szCs w:val="28"/>
          <w:lang w:val="uk-UA"/>
        </w:rPr>
        <w:t xml:space="preserve"> 1. </w:t>
      </w:r>
      <w:r w:rsidR="00B1708E" w:rsidRPr="006B779F">
        <w:rPr>
          <w:rFonts w:ascii="Times New Roman" w:hAnsi="Times New Roman"/>
          <w:b/>
          <w:bCs/>
          <w:i/>
          <w:iCs/>
          <w:sz w:val="28"/>
          <w:szCs w:val="28"/>
          <w:lang w:val="uk-UA"/>
        </w:rPr>
        <w:t>Засади вищої освіти.</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Основні поняття,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підходи і завдання</w:t>
      </w:r>
      <w:r w:rsidR="00B1708E"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 xml:space="preserve">курсу </w:t>
      </w:r>
    </w:p>
    <w:p w14:paraId="6E6190C9" w14:textId="77777777" w:rsidR="00B1708E" w:rsidRPr="006B779F" w:rsidRDefault="00B1708E" w:rsidP="00A75061">
      <w:pPr>
        <w:spacing w:line="276" w:lineRule="auto"/>
        <w:jc w:val="center"/>
        <w:rPr>
          <w:rFonts w:ascii="Times New Roman" w:hAnsi="Times New Roman"/>
          <w:sz w:val="20"/>
          <w:szCs w:val="20"/>
          <w:lang w:val="uk-UA"/>
        </w:rPr>
      </w:pPr>
      <w:bookmarkStart w:id="1" w:name="page9"/>
      <w:bookmarkEnd w:id="1"/>
      <w:r w:rsidRPr="006B779F">
        <w:rPr>
          <w:rFonts w:ascii="Times New Roman" w:hAnsi="Times New Roman"/>
          <w:i/>
          <w:iCs/>
          <w:sz w:val="28"/>
          <w:szCs w:val="28"/>
          <w:lang w:val="uk-UA"/>
        </w:rPr>
        <w:t>План лекції</w:t>
      </w:r>
    </w:p>
    <w:p w14:paraId="2FFC646F" w14:textId="77777777" w:rsidR="00B1708E" w:rsidRPr="006B779F" w:rsidRDefault="00B1708E" w:rsidP="00A75061">
      <w:pPr>
        <w:spacing w:line="276" w:lineRule="auto"/>
        <w:rPr>
          <w:rFonts w:ascii="Times New Roman" w:hAnsi="Times New Roman"/>
          <w:sz w:val="20"/>
          <w:szCs w:val="20"/>
          <w:lang w:val="uk-UA"/>
        </w:rPr>
      </w:pPr>
    </w:p>
    <w:p w14:paraId="00A5C215" w14:textId="77777777" w:rsidR="00911952" w:rsidRPr="006B779F" w:rsidRDefault="00B1708E" w:rsidP="00175E1F">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Засади вищої освіти.</w:t>
      </w:r>
      <w:r w:rsidRPr="006B779F">
        <w:rPr>
          <w:rFonts w:ascii="Times New Roman" w:hAnsi="Times New Roman"/>
          <w:sz w:val="28"/>
          <w:szCs w:val="28"/>
          <w:lang w:val="uk-UA"/>
        </w:rPr>
        <w:t xml:space="preserve"> </w:t>
      </w:r>
    </w:p>
    <w:p w14:paraId="7213453D" w14:textId="77777777" w:rsidR="00B1708E" w:rsidRPr="006B779F" w:rsidRDefault="00B1708E" w:rsidP="00175E1F">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Університет</w:t>
      </w:r>
      <w:r w:rsidRPr="006B779F">
        <w:rPr>
          <w:rFonts w:ascii="Times New Roman" w:hAnsi="Times New Roman"/>
          <w:sz w:val="28"/>
          <w:szCs w:val="28"/>
          <w:lang w:val="uk-UA"/>
        </w:rPr>
        <w:t>: Університет від класичного до сучасного. Концепції класичного університету (Вільгельм Гумбольдт про дослідницький університет; Джон Генрі Ньюмен про ліберальний (інтелектуальний) університет).</w:t>
      </w:r>
    </w:p>
    <w:p w14:paraId="68543C68" w14:textId="77777777" w:rsidR="00175E1F" w:rsidRPr="006B779F" w:rsidRDefault="00685180"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Аспірант</w:t>
      </w:r>
      <w:r w:rsidR="00B1708E" w:rsidRPr="006B779F">
        <w:rPr>
          <w:rFonts w:ascii="Times New Roman" w:hAnsi="Times New Roman"/>
          <w:sz w:val="28"/>
          <w:szCs w:val="28"/>
          <w:u w:val="single"/>
          <w:lang w:val="uk-UA"/>
        </w:rPr>
        <w:t>:</w:t>
      </w:r>
      <w:r w:rsidR="00B1708E" w:rsidRPr="006B779F">
        <w:rPr>
          <w:rFonts w:ascii="Times New Roman" w:hAnsi="Times New Roman"/>
          <w:sz w:val="28"/>
          <w:szCs w:val="28"/>
          <w:lang w:val="uk-UA"/>
        </w:rPr>
        <w:t xml:space="preserve"> </w:t>
      </w:r>
      <w:r w:rsidR="00B1708E" w:rsidRPr="006B779F">
        <w:rPr>
          <w:rFonts w:ascii="Times New Roman" w:hAnsi="Times New Roman"/>
          <w:sz w:val="28"/>
          <w:szCs w:val="28"/>
          <w:u w:val="single"/>
          <w:lang w:val="uk-UA"/>
        </w:rPr>
        <w:t>нерозривність прав і обов`язків.</w:t>
      </w:r>
      <w:r w:rsidR="00B1708E" w:rsidRPr="006B779F">
        <w:rPr>
          <w:rFonts w:ascii="Times New Roman" w:hAnsi="Times New Roman"/>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14:paraId="029E41EB" w14:textId="77777777" w:rsidR="00175E1F" w:rsidRPr="006B779F" w:rsidRDefault="00B1708E"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Основний підхід,</w:t>
      </w:r>
      <w:r w:rsidRPr="006B779F">
        <w:rPr>
          <w:rFonts w:ascii="Times New Roman" w:hAnsi="Times New Roman"/>
          <w:sz w:val="28"/>
          <w:szCs w:val="28"/>
          <w:lang w:val="uk-UA"/>
        </w:rPr>
        <w:t xml:space="preserve"> </w:t>
      </w:r>
      <w:r w:rsidRPr="006B779F">
        <w:rPr>
          <w:rFonts w:ascii="Times New Roman" w:hAnsi="Times New Roman"/>
          <w:sz w:val="28"/>
          <w:szCs w:val="28"/>
          <w:u w:val="single"/>
          <w:lang w:val="uk-UA"/>
        </w:rPr>
        <w:t>мета і завдання курсу:</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Writing across the Curriculum</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 xml:space="preserve">(WAC) / Writing in the Disciplines (WID) </w:t>
      </w:r>
      <w:r w:rsidRPr="006B779F">
        <w:rPr>
          <w:rFonts w:ascii="Times New Roman" w:hAnsi="Times New Roman"/>
          <w:sz w:val="28"/>
          <w:szCs w:val="28"/>
          <w:lang w:val="uk-UA"/>
        </w:rPr>
        <w:t>(Письмо в навчальному плані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 xml:space="preserve">Міжгалузеве письмо): мета – формування академічної культури, необхідних практичних навичок усної і писемної мови у </w:t>
      </w:r>
      <w:r w:rsidR="00685180" w:rsidRPr="006B779F">
        <w:rPr>
          <w:rFonts w:ascii="Times New Roman" w:hAnsi="Times New Roman"/>
          <w:sz w:val="28"/>
          <w:szCs w:val="28"/>
          <w:lang w:val="uk-UA"/>
        </w:rPr>
        <w:t>аспірант</w:t>
      </w:r>
      <w:r w:rsidRPr="006B779F">
        <w:rPr>
          <w:rFonts w:ascii="Times New Roman" w:hAnsi="Times New Roman"/>
          <w:sz w:val="28"/>
          <w:szCs w:val="28"/>
          <w:lang w:val="uk-UA"/>
        </w:rPr>
        <w:t xml:space="preserve">ів першого року, необхідних для успішного навчання та професійної діяльності. </w:t>
      </w:r>
      <w:bookmarkStart w:id="2" w:name="page10"/>
      <w:bookmarkEnd w:id="2"/>
    </w:p>
    <w:p w14:paraId="0C538993" w14:textId="77777777" w:rsidR="00B1708E" w:rsidRPr="006B779F" w:rsidRDefault="00B1708E"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Основні поняття курсу:</w:t>
      </w:r>
      <w:r w:rsidRPr="006B779F">
        <w:rPr>
          <w:rFonts w:ascii="Times New Roman" w:hAnsi="Times New Roman"/>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14:paraId="7BD17E87" w14:textId="77777777" w:rsidR="00B1708E" w:rsidRPr="006B779F" w:rsidRDefault="00B1708E" w:rsidP="00A75061">
      <w:pPr>
        <w:spacing w:line="276" w:lineRule="auto"/>
        <w:jc w:val="both"/>
        <w:rPr>
          <w:rFonts w:ascii="Times New Roman" w:hAnsi="Times New Roman"/>
          <w:sz w:val="20"/>
          <w:szCs w:val="20"/>
          <w:lang w:val="uk-UA"/>
        </w:rPr>
      </w:pPr>
    </w:p>
    <w:p w14:paraId="5F14FE08" w14:textId="77777777" w:rsidR="00175E1F" w:rsidRPr="006B779F" w:rsidRDefault="00175E1F" w:rsidP="00A75061">
      <w:pPr>
        <w:spacing w:line="276" w:lineRule="auto"/>
        <w:rPr>
          <w:rFonts w:ascii="Times New Roman" w:hAnsi="Times New Roman"/>
          <w:sz w:val="20"/>
          <w:szCs w:val="20"/>
          <w:lang w:val="uk-UA"/>
        </w:rPr>
      </w:pPr>
    </w:p>
    <w:p w14:paraId="43626601" w14:textId="77777777" w:rsidR="00B170B4" w:rsidRPr="006B779F" w:rsidRDefault="00B170B4" w:rsidP="00A75061">
      <w:pPr>
        <w:spacing w:line="276" w:lineRule="auto"/>
        <w:rPr>
          <w:rFonts w:ascii="Times New Roman" w:hAnsi="Times New Roman"/>
          <w:sz w:val="20"/>
          <w:szCs w:val="20"/>
          <w:lang w:val="uk-UA"/>
        </w:rPr>
      </w:pPr>
    </w:p>
    <w:p w14:paraId="64C3877F" w14:textId="77777777" w:rsidR="007F2383" w:rsidRDefault="00C63C09" w:rsidP="00A75061">
      <w:pPr>
        <w:spacing w:line="276" w:lineRule="auto"/>
        <w:ind w:right="20"/>
        <w:jc w:val="center"/>
        <w:rPr>
          <w:rFonts w:ascii="Times New Roman" w:hAnsi="Times New Roman"/>
          <w:b/>
          <w:bCs/>
          <w:sz w:val="28"/>
          <w:szCs w:val="28"/>
          <w:lang w:val="uk-UA"/>
        </w:rPr>
      </w:pPr>
      <w:r w:rsidRPr="006B779F">
        <w:rPr>
          <w:rFonts w:ascii="Times New Roman" w:hAnsi="Times New Roman"/>
          <w:b/>
          <w:bCs/>
          <w:sz w:val="28"/>
          <w:szCs w:val="28"/>
          <w:lang w:val="uk-UA"/>
        </w:rPr>
        <w:t xml:space="preserve">Тема 2. </w:t>
      </w:r>
      <w:r w:rsidRPr="006B779F">
        <w:rPr>
          <w:rFonts w:ascii="Times New Roman" w:hAnsi="Times New Roman"/>
          <w:b/>
          <w:bCs/>
          <w:i/>
          <w:iCs/>
          <w:sz w:val="28"/>
          <w:szCs w:val="28"/>
          <w:lang w:val="uk-UA"/>
        </w:rPr>
        <w:t>Академічна культура в університеті:</w:t>
      </w:r>
      <w:r w:rsidRPr="006B779F">
        <w:rPr>
          <w:rFonts w:ascii="Times New Roman" w:hAnsi="Times New Roman"/>
          <w:b/>
          <w:bCs/>
          <w:sz w:val="28"/>
          <w:szCs w:val="28"/>
          <w:lang w:val="uk-UA"/>
        </w:rPr>
        <w:t xml:space="preserve"> </w:t>
      </w:r>
    </w:p>
    <w:p w14:paraId="30EFF9D3" w14:textId="3C3205A1" w:rsidR="00C63C09" w:rsidRPr="006B779F" w:rsidRDefault="00C63C09" w:rsidP="00A75061">
      <w:pPr>
        <w:spacing w:line="276" w:lineRule="auto"/>
        <w:ind w:right="20"/>
        <w:jc w:val="center"/>
        <w:rPr>
          <w:rFonts w:ascii="Times New Roman" w:hAnsi="Times New Roman"/>
          <w:sz w:val="20"/>
          <w:szCs w:val="20"/>
          <w:lang w:val="uk-UA"/>
        </w:rPr>
      </w:pPr>
      <w:r w:rsidRPr="006B779F">
        <w:rPr>
          <w:rFonts w:ascii="Times New Roman" w:hAnsi="Times New Roman"/>
          <w:b/>
          <w:bCs/>
          <w:i/>
          <w:iCs/>
          <w:sz w:val="28"/>
          <w:szCs w:val="28"/>
          <w:lang w:val="uk-UA"/>
        </w:rPr>
        <w:t>на прикладі</w:t>
      </w:r>
      <w:r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 xml:space="preserve">американських вишів </w:t>
      </w:r>
    </w:p>
    <w:p w14:paraId="014FD5BE" w14:textId="77777777" w:rsidR="00C63C09" w:rsidRPr="006B779F" w:rsidRDefault="00C63C09" w:rsidP="00A75061">
      <w:pPr>
        <w:spacing w:line="276" w:lineRule="auto"/>
        <w:rPr>
          <w:rFonts w:ascii="Times New Roman" w:hAnsi="Times New Roman"/>
          <w:sz w:val="20"/>
          <w:szCs w:val="20"/>
          <w:lang w:val="uk-UA"/>
        </w:rPr>
      </w:pPr>
    </w:p>
    <w:p w14:paraId="6EC79570" w14:textId="77777777" w:rsidR="00C63C09" w:rsidRPr="006B779F" w:rsidRDefault="00C63C09" w:rsidP="00A75061">
      <w:pPr>
        <w:spacing w:line="276" w:lineRule="auto"/>
        <w:ind w:left="4240"/>
        <w:rPr>
          <w:rFonts w:ascii="Times New Roman" w:hAnsi="Times New Roman"/>
          <w:sz w:val="20"/>
          <w:szCs w:val="20"/>
          <w:lang w:val="uk-UA"/>
        </w:rPr>
      </w:pPr>
      <w:r w:rsidRPr="006B779F">
        <w:rPr>
          <w:rFonts w:ascii="Times New Roman" w:hAnsi="Times New Roman"/>
          <w:i/>
          <w:iCs/>
          <w:sz w:val="28"/>
          <w:szCs w:val="28"/>
          <w:lang w:val="uk-UA"/>
        </w:rPr>
        <w:t>План</w:t>
      </w:r>
    </w:p>
    <w:p w14:paraId="79BCEB76" w14:textId="77777777" w:rsidR="00C63C09" w:rsidRPr="006B779F" w:rsidRDefault="00C63C09" w:rsidP="00A75061">
      <w:pPr>
        <w:spacing w:line="276" w:lineRule="auto"/>
        <w:rPr>
          <w:rFonts w:ascii="Times New Roman" w:hAnsi="Times New Roman"/>
          <w:sz w:val="20"/>
          <w:szCs w:val="20"/>
          <w:lang w:val="uk-UA"/>
        </w:rPr>
      </w:pPr>
    </w:p>
    <w:p w14:paraId="5FA20A52" w14:textId="77777777" w:rsidR="00911952" w:rsidRPr="006B779F" w:rsidRDefault="00C63C09" w:rsidP="00911952">
      <w:pPr>
        <w:spacing w:line="276" w:lineRule="auto"/>
        <w:ind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Цінності та цілі вищої освіти.</w:t>
      </w:r>
    </w:p>
    <w:p w14:paraId="13C7C331" w14:textId="660ED0F2" w:rsidR="00C63C09" w:rsidRPr="006B779F" w:rsidRDefault="00C63C09" w:rsidP="007F2383">
      <w:pPr>
        <w:spacing w:line="276" w:lineRule="auto"/>
        <w:ind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Практичне завдання: </w:t>
      </w:r>
      <w:r w:rsidRPr="006B779F">
        <w:rPr>
          <w:rFonts w:ascii="Times New Roman" w:hAnsi="Times New Roman"/>
          <w:sz w:val="28"/>
          <w:szCs w:val="28"/>
          <w:lang w:val="uk-UA"/>
        </w:rPr>
        <w:t>Перегляд серіалу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«Беверлі-Хіллз</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90210» (оригінальні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 xml:space="preserve">серії, 1 сезон, 6 серія </w:t>
      </w:r>
      <w:r w:rsidRPr="006B779F">
        <w:rPr>
          <w:rFonts w:ascii="Times New Roman" w:hAnsi="Times New Roman"/>
          <w:i/>
          <w:iCs/>
          <w:sz w:val="28"/>
          <w:szCs w:val="28"/>
          <w:lang w:val="uk-UA"/>
        </w:rPr>
        <w:t>Higher Education</w:t>
      </w:r>
      <w:r w:rsidRPr="006B779F">
        <w:rPr>
          <w:rFonts w:ascii="Times New Roman" w:hAnsi="Times New Roman"/>
          <w:sz w:val="28"/>
          <w:szCs w:val="28"/>
          <w:lang w:val="uk-UA"/>
        </w:rPr>
        <w:t xml:space="preserve">) із подальшим </w:t>
      </w:r>
      <w:r w:rsidRPr="006B779F">
        <w:rPr>
          <w:rFonts w:ascii="Times New Roman" w:hAnsi="Times New Roman"/>
          <w:sz w:val="28"/>
          <w:szCs w:val="28"/>
          <w:lang w:val="uk-UA"/>
        </w:rPr>
        <w:lastRenderedPageBreak/>
        <w:t>обговоренням подій кінострічки у групі.</w:t>
      </w:r>
    </w:p>
    <w:p w14:paraId="7197DCE1" w14:textId="77777777" w:rsidR="00B1708E" w:rsidRPr="006B779F" w:rsidRDefault="00605DFC" w:rsidP="00A75061">
      <w:pPr>
        <w:spacing w:line="276" w:lineRule="auto"/>
        <w:ind w:right="20"/>
        <w:jc w:val="center"/>
        <w:rPr>
          <w:rFonts w:ascii="Times New Roman" w:hAnsi="Times New Roman"/>
          <w:sz w:val="20"/>
          <w:szCs w:val="20"/>
          <w:lang w:val="uk-UA"/>
        </w:rPr>
      </w:pPr>
      <w:r w:rsidRPr="006B779F">
        <w:rPr>
          <w:rFonts w:ascii="Times New Roman" w:hAnsi="Times New Roman"/>
          <w:b/>
          <w:bCs/>
          <w:sz w:val="28"/>
          <w:szCs w:val="28"/>
          <w:lang w:val="uk-UA"/>
        </w:rPr>
        <w:t>Тема 3</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Академічна доброчесність і її порушення.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Кодекси честі</w:t>
      </w:r>
    </w:p>
    <w:p w14:paraId="6A0198C6" w14:textId="77777777" w:rsidR="00B1708E" w:rsidRPr="006B779F" w:rsidRDefault="00B1708E" w:rsidP="00A75061">
      <w:pPr>
        <w:spacing w:line="276" w:lineRule="auto"/>
        <w:rPr>
          <w:rFonts w:ascii="Times New Roman" w:hAnsi="Times New Roman"/>
          <w:sz w:val="20"/>
          <w:szCs w:val="20"/>
          <w:lang w:val="uk-UA"/>
        </w:rPr>
      </w:pPr>
    </w:p>
    <w:p w14:paraId="5A4ED9A4"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1E005022" w14:textId="77777777" w:rsidR="00B1708E" w:rsidRPr="006B779F" w:rsidRDefault="00B1708E" w:rsidP="00A75061">
      <w:pPr>
        <w:spacing w:line="276" w:lineRule="auto"/>
        <w:rPr>
          <w:rFonts w:ascii="Times New Roman" w:hAnsi="Times New Roman"/>
          <w:sz w:val="20"/>
          <w:szCs w:val="20"/>
          <w:lang w:val="uk-UA"/>
        </w:rPr>
      </w:pPr>
    </w:p>
    <w:p w14:paraId="0D0EDCE1" w14:textId="6377FF69" w:rsidR="009D7885" w:rsidRPr="006B779F" w:rsidRDefault="00B1708E" w:rsidP="009D7885">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Академічна культура,</w:t>
      </w:r>
      <w:r w:rsidRPr="006B779F">
        <w:rPr>
          <w:rFonts w:ascii="Times New Roman" w:hAnsi="Times New Roman"/>
          <w:sz w:val="28"/>
          <w:szCs w:val="28"/>
          <w:lang w:val="uk-UA"/>
        </w:rPr>
        <w:t xml:space="preserve"> </w:t>
      </w:r>
      <w:r w:rsidRPr="006B779F">
        <w:rPr>
          <w:rFonts w:ascii="Times New Roman" w:hAnsi="Times New Roman"/>
          <w:sz w:val="28"/>
          <w:szCs w:val="28"/>
          <w:u w:val="single"/>
          <w:lang w:val="uk-UA"/>
        </w:rPr>
        <w:t>академічна доброчесні</w:t>
      </w:r>
      <w:r w:rsidR="0063424E">
        <w:rPr>
          <w:rFonts w:ascii="Times New Roman" w:hAnsi="Times New Roman"/>
          <w:sz w:val="28"/>
          <w:szCs w:val="28"/>
          <w:u w:val="single"/>
          <w:lang w:val="uk-UA"/>
        </w:rPr>
        <w:t>с</w:t>
      </w:r>
      <w:r w:rsidRPr="006B779F">
        <w:rPr>
          <w:rFonts w:ascii="Times New Roman" w:hAnsi="Times New Roman"/>
          <w:sz w:val="28"/>
          <w:szCs w:val="28"/>
          <w:u w:val="single"/>
          <w:lang w:val="uk-UA"/>
        </w:rPr>
        <w:t>ть.</w:t>
      </w:r>
      <w:r w:rsidRPr="006B779F">
        <w:rPr>
          <w:rFonts w:ascii="Times New Roman" w:hAnsi="Times New Roman"/>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w:t>
      </w:r>
      <w:r w:rsidR="00685180" w:rsidRPr="006B779F">
        <w:rPr>
          <w:rFonts w:ascii="Times New Roman" w:hAnsi="Times New Roman"/>
          <w:sz w:val="28"/>
          <w:szCs w:val="28"/>
          <w:lang w:val="uk-UA"/>
        </w:rPr>
        <w:t>аспірант</w:t>
      </w:r>
      <w:r w:rsidR="009D7885" w:rsidRPr="006B779F">
        <w:rPr>
          <w:rFonts w:ascii="Times New Roman" w:hAnsi="Times New Roman"/>
          <w:sz w:val="28"/>
          <w:szCs w:val="28"/>
          <w:lang w:val="uk-UA"/>
        </w:rPr>
        <w:t>а.</w:t>
      </w:r>
    </w:p>
    <w:p w14:paraId="0E3C63E1" w14:textId="77777777" w:rsidR="009D7885" w:rsidRPr="006B779F" w:rsidRDefault="00B1708E" w:rsidP="009D7885">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Академічна нечесність</w:t>
      </w:r>
      <w:r w:rsidRPr="006B779F">
        <w:rPr>
          <w:rFonts w:ascii="Times New Roman" w:hAnsi="Times New Roman"/>
          <w:sz w:val="28"/>
          <w:szCs w:val="28"/>
          <w:lang w:val="uk-UA"/>
        </w:rPr>
        <w:t xml:space="preserve">. Основні прояви академічної нечесності </w:t>
      </w:r>
      <w:r w:rsidRPr="006B779F">
        <w:rPr>
          <w:rFonts w:ascii="Times New Roman" w:hAnsi="Times New Roman"/>
          <w:i/>
          <w:iCs/>
          <w:sz w:val="28"/>
          <w:szCs w:val="28"/>
          <w:lang w:val="uk-UA"/>
        </w:rPr>
        <w:t>(Academic</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 xml:space="preserve">Dishonesty) </w:t>
      </w:r>
      <w:r w:rsidRPr="006B779F">
        <w:rPr>
          <w:rFonts w:ascii="Times New Roman" w:hAnsi="Times New Roman"/>
          <w:sz w:val="28"/>
          <w:szCs w:val="28"/>
          <w:lang w:val="uk-UA"/>
        </w:rPr>
        <w:t>=</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табу в академічному світі: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плагіат,</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заборонена допомога</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w:t>
      </w:r>
      <w:r w:rsidR="00BF152B" w:rsidRPr="006B779F">
        <w:rPr>
          <w:rFonts w:ascii="Times New Roman" w:hAnsi="Times New Roman"/>
          <w:sz w:val="28"/>
          <w:szCs w:val="28"/>
          <w:lang w:val="uk-UA"/>
        </w:rPr>
        <w:t>оби для відповіді, іспиту тощо.</w:t>
      </w:r>
    </w:p>
    <w:p w14:paraId="3DD074CC" w14:textId="77777777" w:rsidR="00B1708E" w:rsidRPr="006B779F" w:rsidRDefault="00B1708E" w:rsidP="009D7885">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Кодекси честі.</w:t>
      </w:r>
      <w:r w:rsidRPr="006B779F">
        <w:rPr>
          <w:rFonts w:ascii="Times New Roman" w:hAnsi="Times New Roman"/>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3" w:name="page13"/>
      <w:bookmarkEnd w:id="3"/>
      <w:r w:rsidR="00BF152B" w:rsidRPr="006B779F">
        <w:rPr>
          <w:rFonts w:ascii="Times New Roman" w:hAnsi="Times New Roman"/>
          <w:sz w:val="20"/>
          <w:szCs w:val="20"/>
          <w:lang w:val="uk-UA"/>
        </w:rPr>
        <w:t xml:space="preserve"> </w:t>
      </w:r>
      <w:r w:rsidRPr="006B779F">
        <w:rPr>
          <w:rFonts w:ascii="Times New Roman" w:hAnsi="Times New Roman"/>
          <w:sz w:val="28"/>
          <w:szCs w:val="28"/>
          <w:lang w:val="uk-UA"/>
        </w:rPr>
        <w:t xml:space="preserve">середовища» (Герхард Зеха)). </w:t>
      </w:r>
    </w:p>
    <w:p w14:paraId="1F94B2B5" w14:textId="77777777" w:rsidR="00B1708E" w:rsidRDefault="00B1708E" w:rsidP="00A75061">
      <w:pPr>
        <w:spacing w:line="276" w:lineRule="auto"/>
        <w:rPr>
          <w:rFonts w:ascii="Times New Roman" w:hAnsi="Times New Roman"/>
          <w:szCs w:val="28"/>
          <w:lang w:val="uk-UA"/>
        </w:rPr>
      </w:pPr>
    </w:p>
    <w:p w14:paraId="4BD632F3" w14:textId="77777777" w:rsidR="007F2383" w:rsidRPr="006B779F" w:rsidRDefault="007F2383" w:rsidP="00A75061">
      <w:pPr>
        <w:spacing w:line="276" w:lineRule="auto"/>
        <w:rPr>
          <w:rFonts w:ascii="Times New Roman" w:hAnsi="Times New Roman"/>
          <w:sz w:val="20"/>
          <w:szCs w:val="20"/>
          <w:lang w:val="uk-UA"/>
        </w:rPr>
      </w:pPr>
    </w:p>
    <w:p w14:paraId="736D7BC0" w14:textId="77777777" w:rsidR="007F2383" w:rsidRDefault="00605DFC" w:rsidP="00A75061">
      <w:pPr>
        <w:spacing w:line="276" w:lineRule="auto"/>
        <w:ind w:left="1420" w:right="300"/>
        <w:jc w:val="center"/>
        <w:rPr>
          <w:rFonts w:ascii="Times New Roman" w:hAnsi="Times New Roman"/>
          <w:b/>
          <w:bCs/>
          <w:sz w:val="28"/>
          <w:szCs w:val="28"/>
          <w:lang w:val="uk-UA"/>
        </w:rPr>
      </w:pPr>
      <w:r w:rsidRPr="006B779F">
        <w:rPr>
          <w:rFonts w:ascii="Times New Roman" w:hAnsi="Times New Roman"/>
          <w:b/>
          <w:bCs/>
          <w:sz w:val="28"/>
          <w:szCs w:val="28"/>
          <w:lang w:val="uk-UA"/>
        </w:rPr>
        <w:t>Тема 4</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Інтелектуальна власність і її порушення.</w:t>
      </w:r>
      <w:r w:rsidR="00B1708E" w:rsidRPr="006B779F">
        <w:rPr>
          <w:rFonts w:ascii="Times New Roman" w:hAnsi="Times New Roman"/>
          <w:b/>
          <w:bCs/>
          <w:sz w:val="28"/>
          <w:szCs w:val="28"/>
          <w:lang w:val="uk-UA"/>
        </w:rPr>
        <w:t xml:space="preserve"> </w:t>
      </w:r>
    </w:p>
    <w:p w14:paraId="26989D00" w14:textId="4A316F08" w:rsidR="00B1708E" w:rsidRPr="006B779F" w:rsidRDefault="00B1708E" w:rsidP="00A75061">
      <w:pPr>
        <w:spacing w:line="276" w:lineRule="auto"/>
        <w:ind w:left="1420" w:right="300"/>
        <w:jc w:val="center"/>
        <w:rPr>
          <w:rFonts w:ascii="Times New Roman" w:hAnsi="Times New Roman"/>
          <w:sz w:val="20"/>
          <w:szCs w:val="20"/>
          <w:lang w:val="uk-UA"/>
        </w:rPr>
      </w:pPr>
      <w:r w:rsidRPr="006B779F">
        <w:rPr>
          <w:rFonts w:ascii="Times New Roman" w:hAnsi="Times New Roman"/>
          <w:b/>
          <w:bCs/>
          <w:i/>
          <w:iCs/>
          <w:sz w:val="28"/>
          <w:szCs w:val="28"/>
          <w:lang w:val="uk-UA"/>
        </w:rPr>
        <w:t>Як формувати</w:t>
      </w:r>
      <w:r w:rsidRPr="006B779F">
        <w:rPr>
          <w:rFonts w:ascii="Times New Roman" w:hAnsi="Times New Roman"/>
          <w:b/>
          <w:bCs/>
          <w:sz w:val="28"/>
          <w:szCs w:val="28"/>
          <w:lang w:val="uk-UA"/>
        </w:rPr>
        <w:t xml:space="preserve"> </w:t>
      </w:r>
      <w:r w:rsidR="00605DFC" w:rsidRPr="006B779F">
        <w:rPr>
          <w:rFonts w:ascii="Times New Roman" w:hAnsi="Times New Roman"/>
          <w:b/>
          <w:bCs/>
          <w:i/>
          <w:iCs/>
          <w:sz w:val="28"/>
          <w:szCs w:val="28"/>
          <w:lang w:val="uk-UA"/>
        </w:rPr>
        <w:t>академічну культуру?</w:t>
      </w:r>
    </w:p>
    <w:p w14:paraId="47CBDB45" w14:textId="77777777" w:rsidR="00B1708E" w:rsidRPr="006B779F" w:rsidRDefault="00B1708E" w:rsidP="00A75061">
      <w:pPr>
        <w:spacing w:line="276" w:lineRule="auto"/>
        <w:rPr>
          <w:rFonts w:ascii="Times New Roman" w:hAnsi="Times New Roman"/>
          <w:sz w:val="20"/>
          <w:szCs w:val="20"/>
          <w:lang w:val="uk-UA"/>
        </w:rPr>
      </w:pPr>
    </w:p>
    <w:p w14:paraId="72A7D0D6" w14:textId="77777777" w:rsidR="00B1708E" w:rsidRPr="006B779F" w:rsidRDefault="00B1708E" w:rsidP="00A75061">
      <w:pPr>
        <w:spacing w:line="276" w:lineRule="auto"/>
        <w:ind w:right="-140"/>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2B039BBA" w14:textId="77777777" w:rsidR="00B1708E" w:rsidRPr="006B779F" w:rsidRDefault="00B1708E" w:rsidP="00A75061">
      <w:pPr>
        <w:spacing w:line="276" w:lineRule="auto"/>
        <w:rPr>
          <w:rFonts w:ascii="Times New Roman" w:hAnsi="Times New Roman"/>
          <w:sz w:val="20"/>
          <w:szCs w:val="20"/>
          <w:lang w:val="uk-UA"/>
        </w:rPr>
      </w:pPr>
    </w:p>
    <w:p w14:paraId="4479FD52" w14:textId="77777777" w:rsidR="00B1708E" w:rsidRPr="006B779F" w:rsidRDefault="00B1708E" w:rsidP="00FB6233">
      <w:pPr>
        <w:spacing w:line="276" w:lineRule="auto"/>
        <w:ind w:left="1" w:right="20" w:firstLine="707"/>
        <w:jc w:val="both"/>
        <w:rPr>
          <w:rFonts w:ascii="Times New Roman" w:hAnsi="Times New Roman"/>
          <w:sz w:val="28"/>
          <w:szCs w:val="28"/>
          <w:lang w:val="uk-UA"/>
        </w:rPr>
      </w:pPr>
      <w:r w:rsidRPr="006B779F">
        <w:rPr>
          <w:rFonts w:ascii="Times New Roman" w:hAnsi="Times New Roman"/>
          <w:sz w:val="27"/>
          <w:szCs w:val="27"/>
          <w:u w:val="single"/>
          <w:lang w:val="uk-UA"/>
        </w:rPr>
        <w:t xml:space="preserve">Інтелектуальна власність. Авторське право. Відкритий доступ до знань. </w:t>
      </w:r>
      <w:r w:rsidRPr="006B779F">
        <w:rPr>
          <w:rFonts w:ascii="Times New Roman" w:hAnsi="Times New Roman"/>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w:t>
      </w:r>
      <w:r w:rsidR="00BF152B" w:rsidRPr="006B779F">
        <w:rPr>
          <w:rFonts w:ascii="Times New Roman" w:hAnsi="Times New Roman"/>
          <w:sz w:val="27"/>
          <w:szCs w:val="27"/>
          <w:lang w:val="uk-UA"/>
        </w:rPr>
        <w:t xml:space="preserve"> та</w:t>
      </w:r>
      <w:r w:rsidR="00BF152B" w:rsidRPr="006B779F">
        <w:rPr>
          <w:rFonts w:ascii="Times New Roman" w:hAnsi="Times New Roman"/>
          <w:sz w:val="20"/>
          <w:szCs w:val="20"/>
          <w:lang w:val="uk-UA"/>
        </w:rPr>
        <w:t xml:space="preserve"> </w:t>
      </w:r>
      <w:r w:rsidRPr="006B779F">
        <w:rPr>
          <w:rFonts w:ascii="Times New Roman" w:hAnsi="Times New Roman"/>
          <w:sz w:val="28"/>
          <w:szCs w:val="28"/>
          <w:lang w:val="uk-UA"/>
        </w:rPr>
        <w:t xml:space="preserve">існує незалежно від визнання його державною владою») до сьогодення. </w:t>
      </w:r>
      <w:bookmarkStart w:id="4" w:name="page20"/>
      <w:bookmarkEnd w:id="4"/>
      <w:r w:rsidRPr="006B779F">
        <w:rPr>
          <w:rFonts w:ascii="Times New Roman" w:hAnsi="Times New Roman"/>
          <w:sz w:val="28"/>
          <w:szCs w:val="28"/>
          <w:lang w:val="uk-UA"/>
        </w:rPr>
        <w:t>використанні роботи та її цитуванні»; Берлінська декларація про відкритий доступ до наукових та гуманітарних знань (2003)).</w:t>
      </w:r>
    </w:p>
    <w:p w14:paraId="16F808F6" w14:textId="77777777" w:rsidR="00B1708E" w:rsidRPr="006B779F" w:rsidRDefault="00B1708E" w:rsidP="00A75061">
      <w:pPr>
        <w:spacing w:line="276" w:lineRule="auto"/>
        <w:rPr>
          <w:rFonts w:ascii="Times New Roman" w:hAnsi="Times New Roman"/>
          <w:sz w:val="20"/>
          <w:szCs w:val="20"/>
          <w:lang w:val="uk-UA"/>
        </w:rPr>
      </w:pPr>
    </w:p>
    <w:p w14:paraId="13EB42BA" w14:textId="77777777" w:rsidR="00FB6233" w:rsidRPr="006B779F" w:rsidRDefault="00FB6233" w:rsidP="00911952">
      <w:pPr>
        <w:spacing w:line="276" w:lineRule="auto"/>
        <w:rPr>
          <w:rFonts w:ascii="Times New Roman" w:hAnsi="Times New Roman"/>
          <w:b/>
          <w:bCs/>
          <w:sz w:val="28"/>
          <w:szCs w:val="28"/>
          <w:lang w:val="uk-UA"/>
        </w:rPr>
      </w:pPr>
      <w:bookmarkStart w:id="5" w:name="page21"/>
      <w:bookmarkEnd w:id="5"/>
    </w:p>
    <w:p w14:paraId="189151CF" w14:textId="77777777" w:rsidR="007665FC" w:rsidRDefault="007665FC" w:rsidP="007F2383">
      <w:pPr>
        <w:spacing w:line="276" w:lineRule="auto"/>
        <w:ind w:left="1661"/>
        <w:jc w:val="center"/>
        <w:rPr>
          <w:rFonts w:ascii="Times New Roman" w:hAnsi="Times New Roman"/>
          <w:b/>
          <w:bCs/>
          <w:sz w:val="28"/>
          <w:szCs w:val="28"/>
          <w:lang w:val="uk-UA"/>
        </w:rPr>
      </w:pPr>
    </w:p>
    <w:p w14:paraId="19FC3E1B" w14:textId="77777777" w:rsidR="007665FC" w:rsidRDefault="007665FC" w:rsidP="007F2383">
      <w:pPr>
        <w:spacing w:line="276" w:lineRule="auto"/>
        <w:ind w:left="1661"/>
        <w:jc w:val="center"/>
        <w:rPr>
          <w:rFonts w:ascii="Times New Roman" w:hAnsi="Times New Roman"/>
          <w:b/>
          <w:bCs/>
          <w:sz w:val="28"/>
          <w:szCs w:val="28"/>
          <w:lang w:val="uk-UA"/>
        </w:rPr>
      </w:pPr>
    </w:p>
    <w:p w14:paraId="7CE7455B" w14:textId="77777777" w:rsidR="007665FC" w:rsidRDefault="007665FC" w:rsidP="007F2383">
      <w:pPr>
        <w:spacing w:line="276" w:lineRule="auto"/>
        <w:ind w:left="1661"/>
        <w:jc w:val="center"/>
        <w:rPr>
          <w:rFonts w:ascii="Times New Roman" w:hAnsi="Times New Roman"/>
          <w:b/>
          <w:bCs/>
          <w:sz w:val="28"/>
          <w:szCs w:val="28"/>
          <w:lang w:val="uk-UA"/>
        </w:rPr>
      </w:pPr>
    </w:p>
    <w:p w14:paraId="4F5CB310" w14:textId="77777777" w:rsidR="007665FC" w:rsidRDefault="007665FC" w:rsidP="007F2383">
      <w:pPr>
        <w:spacing w:line="276" w:lineRule="auto"/>
        <w:ind w:left="1661"/>
        <w:jc w:val="center"/>
        <w:rPr>
          <w:rFonts w:ascii="Times New Roman" w:hAnsi="Times New Roman"/>
          <w:b/>
          <w:bCs/>
          <w:sz w:val="28"/>
          <w:szCs w:val="28"/>
          <w:lang w:val="uk-UA"/>
        </w:rPr>
      </w:pPr>
    </w:p>
    <w:p w14:paraId="436B8B06" w14:textId="77777777" w:rsidR="00B1708E" w:rsidRPr="006B779F" w:rsidRDefault="00605DFC" w:rsidP="007F2383">
      <w:pPr>
        <w:spacing w:line="276" w:lineRule="auto"/>
        <w:ind w:left="1661"/>
        <w:jc w:val="center"/>
        <w:rPr>
          <w:rFonts w:ascii="Times New Roman" w:hAnsi="Times New Roman"/>
          <w:sz w:val="20"/>
          <w:szCs w:val="20"/>
          <w:lang w:val="uk-UA"/>
        </w:rPr>
      </w:pPr>
      <w:r w:rsidRPr="006B779F">
        <w:rPr>
          <w:rFonts w:ascii="Times New Roman" w:hAnsi="Times New Roman"/>
          <w:b/>
          <w:bCs/>
          <w:sz w:val="28"/>
          <w:szCs w:val="28"/>
          <w:lang w:val="uk-UA"/>
        </w:rPr>
        <w:t>Тема 5</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Плагіат у масовій культурі</w:t>
      </w:r>
    </w:p>
    <w:p w14:paraId="0FC13A87" w14:textId="77777777" w:rsidR="00B1708E" w:rsidRPr="006B779F" w:rsidRDefault="00B1708E" w:rsidP="00A75061">
      <w:pPr>
        <w:spacing w:line="276" w:lineRule="auto"/>
        <w:rPr>
          <w:rFonts w:ascii="Times New Roman" w:hAnsi="Times New Roman"/>
          <w:sz w:val="20"/>
          <w:szCs w:val="20"/>
          <w:lang w:val="uk-UA"/>
        </w:rPr>
      </w:pPr>
    </w:p>
    <w:p w14:paraId="02EEFC40" w14:textId="77777777" w:rsidR="00B1708E" w:rsidRPr="006B779F" w:rsidRDefault="00B1708E" w:rsidP="00A75061">
      <w:pPr>
        <w:spacing w:line="276" w:lineRule="auto"/>
        <w:ind w:left="4241"/>
        <w:rPr>
          <w:rFonts w:ascii="Times New Roman" w:hAnsi="Times New Roman"/>
          <w:sz w:val="20"/>
          <w:szCs w:val="20"/>
          <w:lang w:val="uk-UA"/>
        </w:rPr>
      </w:pPr>
      <w:r w:rsidRPr="006B779F">
        <w:rPr>
          <w:rFonts w:ascii="Times New Roman" w:hAnsi="Times New Roman"/>
          <w:i/>
          <w:iCs/>
          <w:sz w:val="28"/>
          <w:szCs w:val="28"/>
          <w:lang w:val="uk-UA"/>
        </w:rPr>
        <w:t>План</w:t>
      </w:r>
    </w:p>
    <w:p w14:paraId="254FE75D" w14:textId="77777777" w:rsidR="00B1708E" w:rsidRPr="006B779F" w:rsidRDefault="00B1708E" w:rsidP="00A75061">
      <w:pPr>
        <w:spacing w:line="276" w:lineRule="auto"/>
        <w:rPr>
          <w:rFonts w:ascii="Times New Roman" w:hAnsi="Times New Roman"/>
          <w:sz w:val="20"/>
          <w:szCs w:val="20"/>
          <w:lang w:val="uk-UA"/>
        </w:rPr>
      </w:pPr>
    </w:p>
    <w:p w14:paraId="056B928A"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Поняття плагіату. Види плагіату.</w:t>
      </w:r>
    </w:p>
    <w:p w14:paraId="0AE161A6" w14:textId="77777777" w:rsidR="00B1708E" w:rsidRPr="006B779F" w:rsidRDefault="00B1708E" w:rsidP="00A75061">
      <w:pPr>
        <w:spacing w:line="276" w:lineRule="auto"/>
        <w:rPr>
          <w:rFonts w:ascii="Times New Roman" w:hAnsi="Times New Roman"/>
          <w:sz w:val="20"/>
          <w:szCs w:val="20"/>
          <w:lang w:val="uk-UA"/>
        </w:rPr>
      </w:pPr>
    </w:p>
    <w:p w14:paraId="036BC28C"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7"/>
          <w:szCs w:val="27"/>
          <w:lang w:val="uk-UA"/>
        </w:rPr>
        <w:t>Практичне завдання (на вибір):</w:t>
      </w:r>
    </w:p>
    <w:p w14:paraId="581332E6" w14:textId="77777777" w:rsidR="00B1708E" w:rsidRPr="006B779F" w:rsidRDefault="00B1708E" w:rsidP="00A75061">
      <w:pPr>
        <w:spacing w:line="276" w:lineRule="auto"/>
        <w:rPr>
          <w:rFonts w:ascii="Times New Roman" w:hAnsi="Times New Roman"/>
          <w:sz w:val="20"/>
          <w:szCs w:val="20"/>
          <w:lang w:val="uk-UA"/>
        </w:rPr>
      </w:pPr>
      <w:bookmarkStart w:id="6" w:name="page24"/>
      <w:bookmarkEnd w:id="6"/>
    </w:p>
    <w:p w14:paraId="73948AAD" w14:textId="77777777" w:rsidR="00B1708E" w:rsidRPr="006B779F" w:rsidRDefault="00B1708E" w:rsidP="00A75061">
      <w:pPr>
        <w:widowControl/>
        <w:numPr>
          <w:ilvl w:val="0"/>
          <w:numId w:val="5"/>
        </w:numPr>
        <w:tabs>
          <w:tab w:val="left" w:pos="780"/>
        </w:tabs>
        <w:autoSpaceDE/>
        <w:autoSpaceDN/>
        <w:adjustRightInd/>
        <w:spacing w:line="276" w:lineRule="auto"/>
        <w:ind w:left="780" w:hanging="421"/>
        <w:rPr>
          <w:rFonts w:ascii="Times New Roman" w:hAnsi="Times New Roman"/>
          <w:i/>
          <w:iCs/>
          <w:sz w:val="28"/>
          <w:szCs w:val="28"/>
          <w:lang w:val="uk-UA"/>
        </w:rPr>
      </w:pPr>
      <w:r w:rsidRPr="006B779F">
        <w:rPr>
          <w:rFonts w:ascii="Times New Roman" w:hAnsi="Times New Roman"/>
          <w:i/>
          <w:iCs/>
          <w:sz w:val="28"/>
          <w:szCs w:val="28"/>
          <w:lang w:val="uk-UA"/>
        </w:rPr>
        <w:t>Рольова гра «Судовий процес над Лед Зеппелін».</w:t>
      </w:r>
    </w:p>
    <w:p w14:paraId="249908FC" w14:textId="77777777" w:rsidR="00B1708E" w:rsidRPr="006B779F" w:rsidRDefault="00B1708E" w:rsidP="00A75061">
      <w:pPr>
        <w:spacing w:line="276" w:lineRule="auto"/>
        <w:rPr>
          <w:rFonts w:ascii="Times New Roman" w:hAnsi="Times New Roman"/>
          <w:sz w:val="20"/>
          <w:szCs w:val="20"/>
          <w:lang w:val="uk-UA"/>
        </w:rPr>
      </w:pPr>
    </w:p>
    <w:p w14:paraId="1DFA6206" w14:textId="77777777" w:rsidR="00B1708E" w:rsidRPr="006B779F" w:rsidRDefault="00B1708E" w:rsidP="00FB6233">
      <w:pPr>
        <w:spacing w:line="276" w:lineRule="auto"/>
        <w:ind w:firstLine="708"/>
        <w:jc w:val="both"/>
        <w:rPr>
          <w:rFonts w:ascii="Times New Roman" w:hAnsi="Times New Roman"/>
          <w:sz w:val="20"/>
          <w:szCs w:val="20"/>
          <w:lang w:val="uk-UA"/>
        </w:rPr>
      </w:pPr>
      <w:r w:rsidRPr="006B779F">
        <w:rPr>
          <w:rFonts w:ascii="Times New Roman" w:hAnsi="Times New Roman"/>
          <w:sz w:val="28"/>
          <w:szCs w:val="28"/>
          <w:lang w:val="uk-UA"/>
        </w:rPr>
        <w:t xml:space="preserve">Підґрунтя: </w:t>
      </w:r>
      <w:r w:rsidRPr="006B779F">
        <w:rPr>
          <w:rFonts w:ascii="Times New Roman" w:hAnsi="Times New Roman"/>
          <w:i/>
          <w:iCs/>
          <w:sz w:val="28"/>
          <w:szCs w:val="28"/>
          <w:lang w:val="uk-UA"/>
        </w:rPr>
        <w:t>Улітку</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2016</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р.</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у Лос-Анжелесі відбувся судовий процес над</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британською рок-групою Led Zeppelin. Учасники гурту звинувачувалися в крадіжці мелодії американської групи Spirit, яка нібито стала вступом до легендарної композиції Stairway to Heaven. Суд присяжних відмовився визнати пісню плагіатом.</w:t>
      </w:r>
    </w:p>
    <w:p w14:paraId="298F35AE" w14:textId="77777777" w:rsidR="00B1708E" w:rsidRPr="006B779F" w:rsidRDefault="00B1708E" w:rsidP="00A75061">
      <w:pPr>
        <w:spacing w:line="276" w:lineRule="auto"/>
        <w:rPr>
          <w:rFonts w:ascii="Times New Roman" w:hAnsi="Times New Roman"/>
          <w:sz w:val="20"/>
          <w:szCs w:val="20"/>
          <w:lang w:val="uk-UA"/>
        </w:rPr>
      </w:pPr>
    </w:p>
    <w:p w14:paraId="760B2235" w14:textId="77777777" w:rsidR="00B1708E" w:rsidRPr="006B779F" w:rsidRDefault="00B170B4" w:rsidP="00FB6233">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lang w:val="uk-UA"/>
        </w:rPr>
        <w:t>Аспірантам</w:t>
      </w:r>
      <w:r w:rsidR="00B1708E" w:rsidRPr="006B779F">
        <w:rPr>
          <w:rFonts w:ascii="Times New Roman" w:hAnsi="Times New Roman"/>
          <w:sz w:val="28"/>
          <w:szCs w:val="28"/>
          <w:lang w:val="uk-UA"/>
        </w:rPr>
        <w:t xml:space="preserve"> пропонується розіграти судове засідання і дійти власних висновків щодо оригінальності композиції </w:t>
      </w:r>
      <w:r w:rsidR="00B1708E" w:rsidRPr="006B779F">
        <w:rPr>
          <w:rFonts w:ascii="Times New Roman" w:hAnsi="Times New Roman"/>
          <w:i/>
          <w:iCs/>
          <w:sz w:val="28"/>
          <w:szCs w:val="28"/>
          <w:lang w:val="uk-UA"/>
        </w:rPr>
        <w:t>Stairway to Heaven</w:t>
      </w:r>
      <w:r w:rsidR="00B1708E" w:rsidRPr="006B779F">
        <w:rPr>
          <w:rFonts w:ascii="Times New Roman" w:hAnsi="Times New Roman"/>
          <w:sz w:val="28"/>
          <w:szCs w:val="28"/>
          <w:lang w:val="uk-UA"/>
        </w:rPr>
        <w:t>.</w:t>
      </w:r>
    </w:p>
    <w:p w14:paraId="242C4ED4" w14:textId="77777777" w:rsidR="00B1708E" w:rsidRPr="006B779F" w:rsidRDefault="00B1708E" w:rsidP="00A75061">
      <w:pPr>
        <w:spacing w:line="276" w:lineRule="auto"/>
        <w:rPr>
          <w:rFonts w:ascii="Times New Roman" w:hAnsi="Times New Roman"/>
          <w:sz w:val="20"/>
          <w:szCs w:val="20"/>
          <w:lang w:val="uk-UA"/>
        </w:rPr>
      </w:pPr>
    </w:p>
    <w:p w14:paraId="52D8F35B" w14:textId="77777777" w:rsidR="00B1708E" w:rsidRPr="006B779F" w:rsidRDefault="00B1708E" w:rsidP="00FB6233">
      <w:pPr>
        <w:spacing w:line="276" w:lineRule="auto"/>
        <w:ind w:firstLine="359"/>
        <w:rPr>
          <w:rFonts w:ascii="Times New Roman" w:hAnsi="Times New Roman"/>
          <w:sz w:val="20"/>
          <w:szCs w:val="20"/>
          <w:lang w:val="uk-UA"/>
        </w:rPr>
      </w:pPr>
      <w:r w:rsidRPr="006B779F">
        <w:rPr>
          <w:rFonts w:ascii="Times New Roman" w:hAnsi="Times New Roman"/>
          <w:i/>
          <w:iCs/>
          <w:sz w:val="28"/>
          <w:szCs w:val="28"/>
          <w:lang w:val="uk-UA"/>
        </w:rPr>
        <w:t>Або</w:t>
      </w:r>
    </w:p>
    <w:p w14:paraId="67FCC9D1" w14:textId="77777777" w:rsidR="00B1708E" w:rsidRPr="006B779F" w:rsidRDefault="00B1708E" w:rsidP="00A75061">
      <w:pPr>
        <w:spacing w:line="276" w:lineRule="auto"/>
        <w:rPr>
          <w:rFonts w:ascii="Times New Roman" w:hAnsi="Times New Roman"/>
          <w:sz w:val="20"/>
          <w:szCs w:val="20"/>
          <w:lang w:val="uk-UA"/>
        </w:rPr>
      </w:pPr>
    </w:p>
    <w:p w14:paraId="67D73602" w14:textId="77777777" w:rsidR="00B1708E" w:rsidRPr="006B779F" w:rsidRDefault="00B1708E" w:rsidP="009A1C23">
      <w:pPr>
        <w:widowControl/>
        <w:numPr>
          <w:ilvl w:val="0"/>
          <w:numId w:val="6"/>
        </w:numPr>
        <w:tabs>
          <w:tab w:val="left" w:pos="778"/>
        </w:tabs>
        <w:autoSpaceDE/>
        <w:autoSpaceDN/>
        <w:adjustRightInd/>
        <w:spacing w:line="276" w:lineRule="auto"/>
        <w:ind w:left="720" w:right="20" w:hanging="361"/>
        <w:jc w:val="both"/>
        <w:rPr>
          <w:rFonts w:ascii="Times New Roman" w:hAnsi="Times New Roman"/>
          <w:i/>
          <w:iCs/>
          <w:sz w:val="28"/>
          <w:szCs w:val="28"/>
          <w:lang w:val="uk-UA"/>
        </w:rPr>
      </w:pPr>
      <w:r w:rsidRPr="006B779F">
        <w:rPr>
          <w:rFonts w:ascii="Times New Roman" w:hAnsi="Times New Roman"/>
          <w:i/>
          <w:iCs/>
          <w:sz w:val="28"/>
          <w:szCs w:val="28"/>
          <w:lang w:val="uk-UA"/>
        </w:rPr>
        <w:t>Диспут на тему: «Межі допустимих запозичень у творчості (на прикладі кіномистецтва)»:</w:t>
      </w:r>
    </w:p>
    <w:p w14:paraId="463FD7D2" w14:textId="77777777" w:rsidR="00B1708E" w:rsidRPr="006B779F" w:rsidRDefault="00B1708E" w:rsidP="00A75061">
      <w:pPr>
        <w:spacing w:line="276" w:lineRule="auto"/>
        <w:rPr>
          <w:rFonts w:ascii="Times New Roman" w:hAnsi="Times New Roman"/>
          <w:sz w:val="20"/>
          <w:szCs w:val="20"/>
          <w:lang w:val="uk-UA"/>
        </w:rPr>
      </w:pPr>
    </w:p>
    <w:p w14:paraId="1A477F1D" w14:textId="2F166F0A" w:rsidR="00B1708E" w:rsidRPr="006B779F" w:rsidRDefault="00B170B4" w:rsidP="00196DCB">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ам пропонується переглянути й порівняти кінострічки: «Коммандо</w:t>
      </w:r>
      <w:r w:rsidR="00196DCB">
        <w:rPr>
          <w:rFonts w:ascii="Times New Roman" w:hAnsi="Times New Roman"/>
          <w:sz w:val="28"/>
          <w:szCs w:val="28"/>
          <w:lang w:val="uk-UA"/>
        </w:rPr>
        <w:t>» (реж. Марк Лестер, США, 1985).</w:t>
      </w:r>
    </w:p>
    <w:p w14:paraId="43E43D9F" w14:textId="77777777" w:rsidR="00B1708E" w:rsidRPr="006B779F" w:rsidRDefault="00B1708E" w:rsidP="00A75061">
      <w:pPr>
        <w:spacing w:line="276" w:lineRule="auto"/>
        <w:rPr>
          <w:rFonts w:ascii="Times New Roman" w:hAnsi="Times New Roman"/>
          <w:sz w:val="20"/>
          <w:szCs w:val="20"/>
          <w:lang w:val="uk-UA"/>
        </w:rPr>
      </w:pPr>
    </w:p>
    <w:p w14:paraId="261CDE8C" w14:textId="77777777" w:rsidR="004B39C4" w:rsidRPr="006B779F" w:rsidRDefault="004B39C4" w:rsidP="00A75061">
      <w:pPr>
        <w:spacing w:line="276" w:lineRule="auto"/>
        <w:rPr>
          <w:rFonts w:ascii="Times New Roman" w:hAnsi="Times New Roman"/>
          <w:sz w:val="20"/>
          <w:szCs w:val="20"/>
          <w:lang w:val="uk-UA"/>
        </w:rPr>
      </w:pPr>
    </w:p>
    <w:p w14:paraId="7F9AADA7" w14:textId="77777777" w:rsidR="004B39C4" w:rsidRPr="006B779F" w:rsidRDefault="004B39C4" w:rsidP="00A75061">
      <w:pPr>
        <w:spacing w:line="276" w:lineRule="auto"/>
        <w:rPr>
          <w:rFonts w:ascii="Times New Roman" w:hAnsi="Times New Roman"/>
          <w:sz w:val="18"/>
          <w:szCs w:val="20"/>
          <w:lang w:val="uk-UA"/>
        </w:rPr>
      </w:pPr>
      <w:bookmarkStart w:id="7" w:name="page25"/>
      <w:bookmarkEnd w:id="7"/>
    </w:p>
    <w:p w14:paraId="657D7087" w14:textId="77777777" w:rsidR="007F2383" w:rsidRDefault="00303402" w:rsidP="00A75061">
      <w:pPr>
        <w:spacing w:line="276" w:lineRule="auto"/>
        <w:ind w:right="20"/>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2. </w:t>
      </w:r>
    </w:p>
    <w:p w14:paraId="3D126459" w14:textId="77777777" w:rsidR="007F2383" w:rsidRDefault="00B1708E" w:rsidP="00A75061">
      <w:pPr>
        <w:spacing w:line="276" w:lineRule="auto"/>
        <w:ind w:right="20"/>
        <w:jc w:val="center"/>
        <w:rPr>
          <w:rFonts w:ascii="Times New Roman" w:hAnsi="Times New Roman"/>
          <w:b/>
          <w:bCs/>
          <w:sz w:val="28"/>
          <w:szCs w:val="28"/>
          <w:lang w:val="uk-UA"/>
        </w:rPr>
      </w:pPr>
      <w:r w:rsidRPr="006B779F">
        <w:rPr>
          <w:rFonts w:ascii="Times New Roman" w:hAnsi="Times New Roman"/>
          <w:b/>
          <w:bCs/>
          <w:sz w:val="28"/>
          <w:szCs w:val="28"/>
          <w:lang w:val="uk-UA"/>
        </w:rPr>
        <w:t xml:space="preserve">УСНЕ Й ПИСЕМНЕ МОВЛЕННЯ </w:t>
      </w:r>
      <w:r w:rsidR="006066E9" w:rsidRPr="006B779F">
        <w:rPr>
          <w:rFonts w:ascii="Times New Roman" w:hAnsi="Times New Roman"/>
          <w:b/>
          <w:bCs/>
          <w:sz w:val="28"/>
          <w:szCs w:val="28"/>
          <w:lang w:val="uk-UA"/>
        </w:rPr>
        <w:t>АСПІРАНТ</w:t>
      </w:r>
      <w:r w:rsidRPr="006B779F">
        <w:rPr>
          <w:rFonts w:ascii="Times New Roman" w:hAnsi="Times New Roman"/>
          <w:b/>
          <w:bCs/>
          <w:sz w:val="28"/>
          <w:szCs w:val="28"/>
          <w:lang w:val="uk-UA"/>
        </w:rPr>
        <w:t xml:space="preserve">А. </w:t>
      </w:r>
    </w:p>
    <w:p w14:paraId="6C04E7E3" w14:textId="05A07FC1" w:rsidR="00B1708E" w:rsidRDefault="00B1708E" w:rsidP="00A75061">
      <w:pPr>
        <w:spacing w:line="276" w:lineRule="auto"/>
        <w:ind w:right="20"/>
        <w:jc w:val="center"/>
        <w:rPr>
          <w:rFonts w:ascii="Times New Roman" w:hAnsi="Times New Roman"/>
          <w:b/>
          <w:bCs/>
          <w:sz w:val="28"/>
          <w:szCs w:val="28"/>
          <w:lang w:val="uk-UA"/>
        </w:rPr>
      </w:pPr>
      <w:r w:rsidRPr="006B779F">
        <w:rPr>
          <w:rFonts w:ascii="Times New Roman" w:hAnsi="Times New Roman"/>
          <w:b/>
          <w:bCs/>
          <w:sz w:val="28"/>
          <w:szCs w:val="28"/>
          <w:lang w:val="uk-UA"/>
        </w:rPr>
        <w:t>НАПИСАННЯ ТЕКСТУ</w:t>
      </w:r>
    </w:p>
    <w:p w14:paraId="324E4228" w14:textId="77777777" w:rsidR="007665FC" w:rsidRPr="006B779F" w:rsidRDefault="007665FC" w:rsidP="00A75061">
      <w:pPr>
        <w:spacing w:line="276" w:lineRule="auto"/>
        <w:ind w:right="20"/>
        <w:jc w:val="center"/>
        <w:rPr>
          <w:rFonts w:ascii="Times New Roman" w:hAnsi="Times New Roman"/>
          <w:sz w:val="20"/>
          <w:szCs w:val="20"/>
          <w:lang w:val="uk-UA"/>
        </w:rPr>
      </w:pPr>
    </w:p>
    <w:p w14:paraId="1340D200" w14:textId="77777777" w:rsidR="00B1708E" w:rsidRPr="006B779F" w:rsidRDefault="00B1708E" w:rsidP="00A75061">
      <w:pPr>
        <w:spacing w:line="276" w:lineRule="auto"/>
        <w:rPr>
          <w:rFonts w:ascii="Times New Roman" w:hAnsi="Times New Roman"/>
          <w:sz w:val="20"/>
          <w:szCs w:val="20"/>
          <w:lang w:val="uk-UA"/>
        </w:rPr>
      </w:pPr>
    </w:p>
    <w:p w14:paraId="38C4F815" w14:textId="77777777" w:rsidR="00B1708E" w:rsidRDefault="00B1708E" w:rsidP="009A1C23">
      <w:pPr>
        <w:spacing w:line="276" w:lineRule="auto"/>
        <w:ind w:left="2980"/>
        <w:rPr>
          <w:rFonts w:ascii="Times New Roman" w:hAnsi="Times New Roman"/>
          <w:i/>
          <w:iCs/>
          <w:sz w:val="28"/>
          <w:szCs w:val="28"/>
          <w:lang w:val="uk-UA"/>
        </w:rPr>
      </w:pPr>
      <w:r w:rsidRPr="006B779F">
        <w:rPr>
          <w:rFonts w:ascii="Times New Roman" w:hAnsi="Times New Roman"/>
          <w:i/>
          <w:iCs/>
          <w:sz w:val="28"/>
          <w:szCs w:val="28"/>
          <w:lang w:val="uk-UA"/>
        </w:rPr>
        <w:t>No tale is so good that it can’t be spoiled in the telling (Ніяка історія не є настільки доброю, щоб її не можна було зіпсувати розповідаючи) Приказка</w:t>
      </w:r>
    </w:p>
    <w:p w14:paraId="7F4CCE19" w14:textId="77777777" w:rsidR="007665FC" w:rsidRPr="006B779F" w:rsidRDefault="007665FC" w:rsidP="00A75061">
      <w:pPr>
        <w:spacing w:line="276" w:lineRule="auto"/>
        <w:ind w:left="2980"/>
        <w:jc w:val="right"/>
        <w:rPr>
          <w:rFonts w:ascii="Times New Roman" w:hAnsi="Times New Roman"/>
          <w:sz w:val="20"/>
          <w:szCs w:val="20"/>
          <w:lang w:val="uk-UA"/>
        </w:rPr>
      </w:pPr>
    </w:p>
    <w:p w14:paraId="776E0C4D" w14:textId="77777777" w:rsidR="00B1708E" w:rsidRPr="006B779F" w:rsidRDefault="00B1708E" w:rsidP="00A75061">
      <w:pPr>
        <w:spacing w:line="276" w:lineRule="auto"/>
        <w:rPr>
          <w:rFonts w:ascii="Times New Roman" w:hAnsi="Times New Roman"/>
          <w:sz w:val="20"/>
          <w:szCs w:val="20"/>
          <w:lang w:val="uk-UA"/>
        </w:rPr>
      </w:pPr>
    </w:p>
    <w:p w14:paraId="53DADB89" w14:textId="77777777" w:rsidR="00605DFC" w:rsidRPr="006B779F" w:rsidRDefault="00605DFC" w:rsidP="00A75061">
      <w:pPr>
        <w:spacing w:line="276" w:lineRule="auto"/>
        <w:jc w:val="center"/>
        <w:rPr>
          <w:rFonts w:ascii="Times New Roman" w:hAnsi="Times New Roman"/>
          <w:b/>
          <w:bCs/>
          <w:sz w:val="28"/>
          <w:szCs w:val="28"/>
          <w:lang w:val="uk-UA"/>
        </w:rPr>
      </w:pPr>
      <w:r w:rsidRPr="006B779F">
        <w:rPr>
          <w:rFonts w:ascii="Times New Roman" w:hAnsi="Times New Roman"/>
          <w:b/>
          <w:bCs/>
          <w:sz w:val="28"/>
          <w:szCs w:val="28"/>
          <w:lang w:val="uk-UA"/>
        </w:rPr>
        <w:t>Тема 6</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Наукове мовлення.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спілкування.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Текст</w:t>
      </w:r>
    </w:p>
    <w:p w14:paraId="0E24F076"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 xml:space="preserve">План </w:t>
      </w:r>
    </w:p>
    <w:p w14:paraId="3A29A29A" w14:textId="77777777" w:rsidR="00B1708E" w:rsidRPr="006B779F" w:rsidRDefault="00B1708E" w:rsidP="00A75061">
      <w:pPr>
        <w:spacing w:line="276" w:lineRule="auto"/>
        <w:rPr>
          <w:rFonts w:ascii="Times New Roman" w:hAnsi="Times New Roman"/>
          <w:sz w:val="20"/>
          <w:szCs w:val="20"/>
          <w:lang w:val="uk-UA"/>
        </w:rPr>
      </w:pPr>
    </w:p>
    <w:p w14:paraId="6A4FCF93"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Науковий стиль.</w:t>
      </w:r>
      <w:r w:rsidRPr="006B779F">
        <w:rPr>
          <w:rFonts w:ascii="Times New Roman" w:hAnsi="Times New Roman"/>
          <w:sz w:val="28"/>
          <w:szCs w:val="28"/>
          <w:lang w:val="uk-UA"/>
        </w:rPr>
        <w:t xml:space="preserve"> Стилі сучасної української мови (науковий, діловий, художній, публіцистичний, розмовний); сфера застосування, мета, мовні засоби. </w:t>
      </w:r>
    </w:p>
    <w:p w14:paraId="12DB2E3F"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lastRenderedPageBreak/>
        <w:t>Усне мовлення.</w:t>
      </w:r>
      <w:r w:rsidRPr="006B779F">
        <w:rPr>
          <w:rFonts w:ascii="Times New Roman" w:hAnsi="Times New Roman"/>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w:t>
      </w:r>
    </w:p>
    <w:p w14:paraId="7D89D351" w14:textId="77777777" w:rsidR="00B1708E" w:rsidRPr="006B779F" w:rsidRDefault="00B1708E" w:rsidP="00A75061">
      <w:pPr>
        <w:spacing w:line="276" w:lineRule="auto"/>
        <w:rPr>
          <w:rFonts w:ascii="Times New Roman" w:hAnsi="Times New Roman"/>
          <w:sz w:val="20"/>
          <w:szCs w:val="20"/>
          <w:lang w:val="uk-UA"/>
        </w:rPr>
      </w:pPr>
    </w:p>
    <w:p w14:paraId="2B7CBF9D" w14:textId="77777777" w:rsidR="00B1708E" w:rsidRPr="006B779F" w:rsidRDefault="00B1708E" w:rsidP="00322B18">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Писемне мовлення</w:t>
      </w:r>
      <w:r w:rsidRPr="006B779F">
        <w:rPr>
          <w:rFonts w:ascii="Times New Roman" w:hAnsi="Times New Roman"/>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8" w:name="page26"/>
      <w:bookmarkEnd w:id="8"/>
      <w:r w:rsidR="00BF152B" w:rsidRPr="006B779F">
        <w:rPr>
          <w:rFonts w:ascii="Times New Roman" w:hAnsi="Times New Roman"/>
          <w:sz w:val="28"/>
          <w:szCs w:val="28"/>
          <w:lang w:val="uk-UA"/>
        </w:rPr>
        <w:t>.</w:t>
      </w:r>
    </w:p>
    <w:p w14:paraId="6BCFC72B"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Підготовка й написання наукового тексту.</w:t>
      </w:r>
      <w:r w:rsidRPr="006B779F">
        <w:rPr>
          <w:rFonts w:ascii="Times New Roman" w:hAnsi="Times New Roman"/>
          <w:sz w:val="28"/>
          <w:szCs w:val="28"/>
          <w:lang w:val="uk-UA"/>
        </w:rPr>
        <w:t xml:space="preserve"> Задум (на основі критичного опрацювання наявної л</w:t>
      </w:r>
      <w:r w:rsidR="008F2E96" w:rsidRPr="006B779F">
        <w:rPr>
          <w:rFonts w:ascii="Times New Roman" w:hAnsi="Times New Roman"/>
          <w:sz w:val="28"/>
          <w:szCs w:val="28"/>
          <w:lang w:val="uk-UA"/>
        </w:rPr>
        <w:t>ітератури) – бачення проблеми (</w:t>
      </w:r>
      <w:r w:rsidRPr="006B779F">
        <w:rPr>
          <w:rFonts w:ascii="Times New Roman" w:hAnsi="Times New Roman"/>
          <w:sz w:val="28"/>
          <w:szCs w:val="28"/>
          <w:lang w:val="uk-UA"/>
        </w:rPr>
        <w:t xml:space="preserve">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14:paraId="1D18B45C" w14:textId="77777777" w:rsidR="00B1708E" w:rsidRPr="006B779F" w:rsidRDefault="00B1708E" w:rsidP="00A75061">
      <w:pPr>
        <w:spacing w:line="276" w:lineRule="auto"/>
        <w:rPr>
          <w:rFonts w:ascii="Times New Roman" w:hAnsi="Times New Roman"/>
          <w:sz w:val="20"/>
          <w:szCs w:val="20"/>
          <w:lang w:val="uk-UA"/>
        </w:rPr>
      </w:pPr>
    </w:p>
    <w:p w14:paraId="510A67DF" w14:textId="77777777" w:rsidR="007F2383" w:rsidRDefault="007F2383" w:rsidP="00A75061">
      <w:pPr>
        <w:spacing w:line="276" w:lineRule="auto"/>
        <w:ind w:right="19"/>
        <w:jc w:val="center"/>
        <w:rPr>
          <w:rFonts w:ascii="Times New Roman" w:hAnsi="Times New Roman"/>
          <w:szCs w:val="28"/>
          <w:lang w:val="uk-UA"/>
        </w:rPr>
      </w:pPr>
    </w:p>
    <w:p w14:paraId="2E9202AE" w14:textId="77777777" w:rsidR="00605DFC" w:rsidRPr="006B779F" w:rsidRDefault="00605DFC" w:rsidP="00A75061">
      <w:pPr>
        <w:spacing w:line="276" w:lineRule="auto"/>
        <w:ind w:right="19"/>
        <w:jc w:val="center"/>
        <w:rPr>
          <w:rFonts w:ascii="Times New Roman" w:hAnsi="Times New Roman"/>
          <w:b/>
          <w:bCs/>
          <w:sz w:val="28"/>
          <w:szCs w:val="28"/>
          <w:lang w:val="uk-UA"/>
        </w:rPr>
      </w:pPr>
      <w:r w:rsidRPr="006B779F">
        <w:rPr>
          <w:rFonts w:ascii="Times New Roman" w:hAnsi="Times New Roman"/>
          <w:b/>
          <w:bCs/>
          <w:sz w:val="28"/>
          <w:szCs w:val="28"/>
          <w:lang w:val="uk-UA"/>
        </w:rPr>
        <w:t>Тема 7</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Науковий стиль української мови:</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писемне мовлення</w:t>
      </w:r>
    </w:p>
    <w:p w14:paraId="327D9CF0" w14:textId="77777777" w:rsidR="00B1708E" w:rsidRPr="006B779F" w:rsidRDefault="00B1708E" w:rsidP="00A75061">
      <w:pPr>
        <w:spacing w:line="276" w:lineRule="auto"/>
        <w:ind w:right="19"/>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17FA60DB" w14:textId="77777777" w:rsidR="00B1708E" w:rsidRPr="006B779F" w:rsidRDefault="00B1708E" w:rsidP="00A75061">
      <w:pPr>
        <w:spacing w:line="276" w:lineRule="auto"/>
        <w:rPr>
          <w:rFonts w:ascii="Times New Roman" w:hAnsi="Times New Roman"/>
          <w:sz w:val="20"/>
          <w:szCs w:val="20"/>
          <w:lang w:val="uk-UA"/>
        </w:rPr>
      </w:pPr>
    </w:p>
    <w:p w14:paraId="7B6277D7" w14:textId="77777777" w:rsidR="00B1708E" w:rsidRPr="006B779F" w:rsidRDefault="00B1708E" w:rsidP="004B39C4">
      <w:pPr>
        <w:spacing w:line="276" w:lineRule="auto"/>
        <w:ind w:left="1" w:firstLine="707"/>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Основні характеристики наукового стилю мовлення.</w:t>
      </w:r>
    </w:p>
    <w:p w14:paraId="0B9C5B7C" w14:textId="77777777" w:rsidR="00B1708E" w:rsidRPr="006B779F" w:rsidRDefault="00B1708E" w:rsidP="004B39C4">
      <w:pPr>
        <w:spacing w:line="276" w:lineRule="auto"/>
        <w:ind w:left="1" w:firstLine="707"/>
        <w:rPr>
          <w:rFonts w:ascii="Times New Roman" w:hAnsi="Times New Roman"/>
          <w:sz w:val="20"/>
          <w:szCs w:val="20"/>
          <w:lang w:val="uk-UA"/>
        </w:rPr>
      </w:pPr>
      <w:r w:rsidRPr="006B779F">
        <w:rPr>
          <w:rFonts w:ascii="Times New Roman" w:hAnsi="Times New Roman"/>
          <w:sz w:val="28"/>
          <w:szCs w:val="28"/>
          <w:lang w:val="uk-UA"/>
        </w:rPr>
        <w:t>Мовні засоби.</w:t>
      </w:r>
    </w:p>
    <w:p w14:paraId="086E5893" w14:textId="77777777" w:rsidR="004B39C4" w:rsidRPr="006B779F" w:rsidRDefault="00B1708E" w:rsidP="004B39C4">
      <w:pPr>
        <w:spacing w:line="276" w:lineRule="auto"/>
        <w:ind w:left="1" w:firstLine="280"/>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0C48BF8B" w14:textId="77777777" w:rsidR="00B1708E" w:rsidRPr="006B779F" w:rsidRDefault="00B1708E" w:rsidP="004B39C4">
      <w:pPr>
        <w:pStyle w:val="a7"/>
        <w:numPr>
          <w:ilvl w:val="0"/>
          <w:numId w:val="38"/>
        </w:numPr>
        <w:spacing w:line="276" w:lineRule="auto"/>
        <w:rPr>
          <w:rFonts w:ascii="Times New Roman" w:hAnsi="Times New Roman"/>
          <w:sz w:val="20"/>
          <w:szCs w:val="20"/>
          <w:lang w:val="uk-UA"/>
        </w:rPr>
      </w:pPr>
      <w:r w:rsidRPr="006B779F">
        <w:rPr>
          <w:rFonts w:ascii="Times New Roman" w:hAnsi="Times New Roman"/>
          <w:i/>
          <w:iCs/>
          <w:sz w:val="28"/>
          <w:szCs w:val="28"/>
          <w:lang w:val="uk-UA"/>
        </w:rPr>
        <w:t>Опановуємо науковий стиль через зіставлення.</w:t>
      </w:r>
    </w:p>
    <w:p w14:paraId="5DE8FD8D" w14:textId="77777777" w:rsidR="004B5423" w:rsidRPr="006B779F" w:rsidRDefault="004B5423" w:rsidP="004B5423">
      <w:pPr>
        <w:widowControl/>
        <w:tabs>
          <w:tab w:val="left" w:pos="281"/>
        </w:tabs>
        <w:autoSpaceDE/>
        <w:autoSpaceDN/>
        <w:adjustRightInd/>
        <w:spacing w:line="276" w:lineRule="auto"/>
        <w:ind w:left="281"/>
        <w:rPr>
          <w:rFonts w:ascii="Times New Roman" w:hAnsi="Times New Roman"/>
          <w:sz w:val="28"/>
          <w:szCs w:val="28"/>
          <w:lang w:val="uk-UA"/>
        </w:rPr>
      </w:pPr>
    </w:p>
    <w:p w14:paraId="4E54040E" w14:textId="77777777" w:rsidR="00B1708E" w:rsidRPr="006B779F" w:rsidRDefault="00B1708E" w:rsidP="004B5423">
      <w:pPr>
        <w:spacing w:line="276" w:lineRule="auto"/>
        <w:ind w:left="721"/>
        <w:rPr>
          <w:rFonts w:ascii="Times New Roman" w:hAnsi="Times New Roman"/>
          <w:sz w:val="20"/>
          <w:szCs w:val="20"/>
          <w:lang w:val="uk-UA"/>
        </w:rPr>
      </w:pPr>
      <w:r w:rsidRPr="006B779F">
        <w:rPr>
          <w:rFonts w:ascii="Times New Roman" w:hAnsi="Times New Roman"/>
          <w:sz w:val="28"/>
          <w:szCs w:val="28"/>
          <w:lang w:val="uk-UA"/>
        </w:rPr>
        <w:t>Необхідно написати твір на обрану тему у а) власне науковому стилі</w:t>
      </w:r>
    </w:p>
    <w:p w14:paraId="082C7444" w14:textId="77777777" w:rsidR="004B39C4" w:rsidRPr="006B779F" w:rsidRDefault="00B1708E" w:rsidP="004B39C4">
      <w:pPr>
        <w:widowControl/>
        <w:numPr>
          <w:ilvl w:val="0"/>
          <w:numId w:val="15"/>
        </w:numPr>
        <w:tabs>
          <w:tab w:val="left" w:pos="224"/>
        </w:tabs>
        <w:autoSpaceDE/>
        <w:autoSpaceDN/>
        <w:adjustRightInd/>
        <w:spacing w:line="276" w:lineRule="auto"/>
        <w:ind w:left="1" w:right="20" w:hanging="1"/>
        <w:rPr>
          <w:rFonts w:ascii="Times New Roman" w:hAnsi="Times New Roman"/>
          <w:sz w:val="28"/>
          <w:szCs w:val="28"/>
          <w:lang w:val="uk-UA"/>
        </w:rPr>
      </w:pPr>
      <w:r w:rsidRPr="006B779F">
        <w:rPr>
          <w:rFonts w:ascii="Times New Roman" w:hAnsi="Times New Roman"/>
          <w:sz w:val="28"/>
          <w:szCs w:val="28"/>
          <w:lang w:val="uk-UA"/>
        </w:rPr>
        <w:t>б) науково-популярному підстилі. Для цього пропонується здійснити такі кроки:</w:t>
      </w:r>
    </w:p>
    <w:p w14:paraId="2C750CC0"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sz w:val="28"/>
          <w:szCs w:val="28"/>
          <w:lang w:val="uk-UA"/>
        </w:rPr>
        <w:tab/>
      </w:r>
      <w:r w:rsidRPr="006B779F">
        <w:rPr>
          <w:rFonts w:ascii="Times New Roman" w:hAnsi="Times New Roman"/>
          <w:sz w:val="28"/>
          <w:szCs w:val="28"/>
          <w:lang w:val="uk-UA"/>
        </w:rPr>
        <w:tab/>
      </w:r>
      <w:r w:rsidR="00B1708E" w:rsidRPr="006B779F">
        <w:rPr>
          <w:rFonts w:ascii="Times New Roman" w:hAnsi="Times New Roman"/>
          <w:i/>
          <w:iCs/>
          <w:sz w:val="28"/>
          <w:szCs w:val="28"/>
          <w:lang w:val="uk-UA"/>
        </w:rPr>
        <w:t xml:space="preserve">Крок 1.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самостійно обирає тему для твору. Необхідно, щоб ця</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 xml:space="preserve">тема знайшла відображення в підручнику (будь-якому); бажано, щоб вона відповідала спеціальності й таким чином була цікавою не лише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у/ці, що її вибрав/ла, а й усій групі.</w:t>
      </w:r>
    </w:p>
    <w:p w14:paraId="2176F67F"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2.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знаходить ще одне джерело інформації, де обрана</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ним/нею тема висвітлюєт</w:t>
      </w:r>
      <w:r w:rsidR="00BF152B" w:rsidRPr="006B779F">
        <w:rPr>
          <w:rFonts w:ascii="Times New Roman" w:hAnsi="Times New Roman"/>
          <w:sz w:val="28"/>
          <w:szCs w:val="28"/>
          <w:lang w:val="uk-UA"/>
        </w:rPr>
        <w:t>ься в науково-популярн</w:t>
      </w:r>
      <w:r w:rsidR="004B5423" w:rsidRPr="006B779F">
        <w:rPr>
          <w:rFonts w:ascii="Times New Roman" w:hAnsi="Times New Roman"/>
          <w:sz w:val="28"/>
          <w:szCs w:val="28"/>
          <w:lang w:val="uk-UA"/>
        </w:rPr>
        <w:t>ому стилі</w:t>
      </w:r>
      <w:bookmarkStart w:id="9" w:name="page30"/>
      <w:bookmarkEnd w:id="9"/>
    </w:p>
    <w:p w14:paraId="6BDB2A52"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3.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зіставляє й аналізує розділ підручника й додаткове</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джерело інформації.</w:t>
      </w:r>
    </w:p>
    <w:p w14:paraId="51F370DE"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4.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пише твір</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(твори)</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на обрану тему у двох стилях.</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14:paraId="033DCFD7" w14:textId="77777777" w:rsidR="00B1708E"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Крок 5</w:t>
      </w:r>
      <w:r w:rsidR="00B1708E" w:rsidRPr="006B779F">
        <w:rPr>
          <w:rFonts w:ascii="Times New Roman" w:hAnsi="Times New Roman"/>
          <w:sz w:val="28"/>
          <w:szCs w:val="28"/>
          <w:lang w:val="uk-UA"/>
        </w:rPr>
        <w:t>.</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Обговорення цих творів крізь призму специфіки наукового стилю</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під час заняття.</w:t>
      </w:r>
    </w:p>
    <w:p w14:paraId="755B20C0" w14:textId="77777777" w:rsidR="00B1708E" w:rsidRPr="006B779F" w:rsidRDefault="00B1708E" w:rsidP="004B39C4">
      <w:pPr>
        <w:spacing w:line="276" w:lineRule="auto"/>
        <w:jc w:val="both"/>
        <w:rPr>
          <w:rFonts w:ascii="Times New Roman" w:hAnsi="Times New Roman"/>
          <w:sz w:val="20"/>
          <w:szCs w:val="20"/>
          <w:lang w:val="uk-UA"/>
        </w:rPr>
      </w:pPr>
    </w:p>
    <w:p w14:paraId="4404680D" w14:textId="77777777" w:rsidR="00B1708E" w:rsidRPr="006B779F" w:rsidRDefault="00B1708E" w:rsidP="004B39C4">
      <w:pPr>
        <w:spacing w:line="276" w:lineRule="auto"/>
        <w:ind w:left="1" w:firstLine="707"/>
        <w:jc w:val="both"/>
        <w:rPr>
          <w:rFonts w:ascii="Times New Roman" w:hAnsi="Times New Roman"/>
          <w:sz w:val="20"/>
          <w:szCs w:val="20"/>
          <w:lang w:val="uk-UA"/>
        </w:rPr>
      </w:pPr>
      <w:r w:rsidRPr="006B779F">
        <w:rPr>
          <w:rFonts w:ascii="Times New Roman" w:hAnsi="Times New Roman"/>
          <w:i/>
          <w:iCs/>
          <w:sz w:val="28"/>
          <w:szCs w:val="28"/>
          <w:lang w:val="uk-UA"/>
        </w:rPr>
        <w:t>Або:</w:t>
      </w:r>
    </w:p>
    <w:p w14:paraId="7818A6B1" w14:textId="77777777" w:rsidR="00B1708E" w:rsidRPr="006B779F" w:rsidRDefault="00B1708E" w:rsidP="004B39C4">
      <w:pPr>
        <w:spacing w:line="276" w:lineRule="auto"/>
        <w:jc w:val="both"/>
        <w:rPr>
          <w:rFonts w:ascii="Times New Roman" w:hAnsi="Times New Roman"/>
          <w:sz w:val="20"/>
          <w:szCs w:val="20"/>
          <w:lang w:val="uk-UA"/>
        </w:rPr>
      </w:pPr>
    </w:p>
    <w:p w14:paraId="64BFCAB0" w14:textId="77777777" w:rsidR="00B1708E" w:rsidRPr="006B779F" w:rsidRDefault="00B1708E" w:rsidP="004B39C4">
      <w:pPr>
        <w:widowControl/>
        <w:numPr>
          <w:ilvl w:val="0"/>
          <w:numId w:val="16"/>
        </w:numPr>
        <w:tabs>
          <w:tab w:val="left" w:pos="281"/>
        </w:tabs>
        <w:autoSpaceDE/>
        <w:autoSpaceDN/>
        <w:adjustRightInd/>
        <w:spacing w:line="276" w:lineRule="auto"/>
        <w:ind w:left="281" w:hanging="281"/>
        <w:jc w:val="both"/>
        <w:rPr>
          <w:rFonts w:ascii="Times New Roman" w:hAnsi="Times New Roman"/>
          <w:sz w:val="28"/>
          <w:szCs w:val="28"/>
          <w:lang w:val="uk-UA"/>
        </w:rPr>
      </w:pPr>
      <w:r w:rsidRPr="006B779F">
        <w:rPr>
          <w:rFonts w:ascii="Times New Roman" w:hAnsi="Times New Roman"/>
          <w:i/>
          <w:iCs/>
          <w:sz w:val="28"/>
          <w:szCs w:val="28"/>
          <w:lang w:val="uk-UA"/>
        </w:rPr>
        <w:t>Вчимося писати рецензію за зразком.</w:t>
      </w:r>
    </w:p>
    <w:p w14:paraId="2CCF9B7A" w14:textId="77777777" w:rsidR="00B1708E" w:rsidRPr="006B779F" w:rsidRDefault="00B1708E" w:rsidP="004B39C4">
      <w:pPr>
        <w:spacing w:line="276" w:lineRule="auto"/>
        <w:jc w:val="both"/>
        <w:rPr>
          <w:rFonts w:ascii="Times New Roman" w:hAnsi="Times New Roman"/>
          <w:sz w:val="20"/>
          <w:szCs w:val="20"/>
          <w:lang w:val="uk-UA"/>
        </w:rPr>
      </w:pPr>
    </w:p>
    <w:p w14:paraId="338C737C" w14:textId="77777777" w:rsidR="004B39C4" w:rsidRPr="006B779F" w:rsidRDefault="00B1708E" w:rsidP="004B39C4">
      <w:pPr>
        <w:spacing w:line="276" w:lineRule="auto"/>
        <w:ind w:left="1" w:firstLine="720"/>
        <w:jc w:val="both"/>
        <w:rPr>
          <w:rFonts w:ascii="Times New Roman" w:hAnsi="Times New Roman"/>
          <w:sz w:val="20"/>
          <w:szCs w:val="20"/>
          <w:lang w:val="uk-UA"/>
        </w:rPr>
      </w:pPr>
      <w:r w:rsidRPr="006B779F">
        <w:rPr>
          <w:rFonts w:ascii="Times New Roman" w:hAnsi="Times New Roman"/>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14:paraId="2E371F8F" w14:textId="77777777" w:rsidR="00B1708E" w:rsidRPr="006B779F" w:rsidRDefault="00B1708E" w:rsidP="004B39C4">
      <w:pPr>
        <w:spacing w:line="276" w:lineRule="auto"/>
        <w:ind w:left="1" w:firstLine="720"/>
        <w:jc w:val="both"/>
        <w:rPr>
          <w:rFonts w:ascii="Times New Roman" w:hAnsi="Times New Roman"/>
          <w:sz w:val="20"/>
          <w:szCs w:val="20"/>
          <w:lang w:val="uk-UA"/>
        </w:rPr>
      </w:pPr>
      <w:r w:rsidRPr="006B779F">
        <w:rPr>
          <w:rFonts w:ascii="Times New Roman" w:hAnsi="Times New Roman"/>
          <w:i/>
          <w:iCs/>
          <w:sz w:val="28"/>
          <w:szCs w:val="28"/>
          <w:lang w:val="uk-UA"/>
        </w:rPr>
        <w:t xml:space="preserve">Крок 1.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ознайомлюється з антологією та читає один із її</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розділів за власним вибором.</w:t>
      </w:r>
    </w:p>
    <w:p w14:paraId="13C27DAE" w14:textId="77777777" w:rsidR="00B1708E" w:rsidRPr="006B779F" w:rsidRDefault="00B1708E" w:rsidP="00A75061">
      <w:pPr>
        <w:spacing w:line="276" w:lineRule="auto"/>
        <w:rPr>
          <w:rFonts w:ascii="Times New Roman" w:hAnsi="Times New Roman"/>
          <w:sz w:val="20"/>
          <w:szCs w:val="20"/>
          <w:lang w:val="uk-UA"/>
        </w:rPr>
      </w:pPr>
    </w:p>
    <w:p w14:paraId="275C2FB0"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 xml:space="preserve">Крок 2.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знайомиться з рецензіями на антологію,</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опублікованими у престижних виданнях. Потрібно звернути увагу на структуру рецензій, логічність викладу думок:</w:t>
      </w:r>
    </w:p>
    <w:p w14:paraId="169E449D"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sz w:val="28"/>
          <w:szCs w:val="28"/>
          <w:lang w:val="uk-UA"/>
        </w:rPr>
        <w:t>Мінаков М. Культурна альтернатива університету / М. Мінаков // Український гуманітарний огляд. – К.: Критика, 2003. – Вип. 9. – С. 13–25.</w:t>
      </w:r>
    </w:p>
    <w:p w14:paraId="50BAEE10"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sz w:val="28"/>
          <w:szCs w:val="28"/>
          <w:lang w:val="uk-UA"/>
        </w:rPr>
        <w:t>Кислюк К. Recensio [Ідея Університету: Антологія / Упоряд. М. Зубрицька,</w:t>
      </w:r>
      <w:r w:rsidR="004B39C4" w:rsidRPr="006B779F">
        <w:rPr>
          <w:rFonts w:ascii="Times New Roman" w:hAnsi="Times New Roman"/>
          <w:sz w:val="20"/>
          <w:szCs w:val="20"/>
          <w:lang w:val="uk-UA"/>
        </w:rPr>
        <w:t xml:space="preserve"> </w:t>
      </w:r>
      <w:r w:rsidRPr="006B779F">
        <w:rPr>
          <w:rFonts w:ascii="Times New Roman" w:hAnsi="Times New Roman"/>
          <w:sz w:val="28"/>
          <w:szCs w:val="28"/>
          <w:lang w:val="uk-UA"/>
        </w:rPr>
        <w:t>Н. Бабалик, З. Рибчинська. – Львів: Літопис, 2002. – 304 с.] / К. Кислюк //</w:t>
      </w:r>
      <w:r w:rsidR="004B39C4" w:rsidRPr="006B779F">
        <w:rPr>
          <w:rFonts w:ascii="Times New Roman" w:hAnsi="Times New Roman"/>
          <w:sz w:val="20"/>
          <w:szCs w:val="20"/>
          <w:lang w:val="uk-UA"/>
        </w:rPr>
        <w:t xml:space="preserve"> </w:t>
      </w:r>
      <w:r w:rsidRPr="006B779F">
        <w:rPr>
          <w:rFonts w:ascii="Times New Roman" w:hAnsi="Times New Roman"/>
          <w:sz w:val="28"/>
          <w:szCs w:val="28"/>
          <w:lang w:val="uk-UA"/>
        </w:rPr>
        <w:t>Схід-Захід: Історико-культурологічний збірник. – Харків; Київ: Критика, 2005. – Вип. 7. Спеціальне видання: Університети та нації в Російській імперії. – С. 288–291.</w:t>
      </w:r>
    </w:p>
    <w:p w14:paraId="2E4BAA0A" w14:textId="77777777" w:rsidR="00B1708E" w:rsidRPr="006B779F" w:rsidRDefault="00B1708E" w:rsidP="00F73A2B">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 xml:space="preserve">Крок 3.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пише власну рецензію на той розділ книги,</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який</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він/вона прочитав/ла з урахуванням проаналізованих рецензій.</w:t>
      </w:r>
    </w:p>
    <w:p w14:paraId="27C70D63" w14:textId="77777777" w:rsidR="00B1708E" w:rsidRPr="006B779F" w:rsidRDefault="00B1708E" w:rsidP="00A75061">
      <w:pPr>
        <w:spacing w:line="276" w:lineRule="auto"/>
        <w:rPr>
          <w:rFonts w:ascii="Times New Roman" w:hAnsi="Times New Roman"/>
          <w:sz w:val="20"/>
          <w:szCs w:val="20"/>
          <w:lang w:val="uk-UA"/>
        </w:rPr>
      </w:pPr>
    </w:p>
    <w:p w14:paraId="31840D50" w14:textId="77777777" w:rsidR="004B39C4" w:rsidRPr="006B779F" w:rsidRDefault="004B39C4" w:rsidP="00A75061">
      <w:pPr>
        <w:spacing w:line="276" w:lineRule="auto"/>
        <w:rPr>
          <w:rFonts w:ascii="Times New Roman" w:hAnsi="Times New Roman"/>
          <w:sz w:val="20"/>
          <w:szCs w:val="20"/>
          <w:lang w:val="uk-UA"/>
        </w:rPr>
      </w:pPr>
    </w:p>
    <w:p w14:paraId="31FF7F32" w14:textId="77777777" w:rsidR="00B1708E" w:rsidRPr="006B779F" w:rsidRDefault="00B1708E" w:rsidP="00A75061">
      <w:pPr>
        <w:spacing w:line="276" w:lineRule="auto"/>
        <w:rPr>
          <w:rFonts w:ascii="Times New Roman" w:hAnsi="Times New Roman"/>
          <w:sz w:val="20"/>
          <w:szCs w:val="20"/>
          <w:lang w:val="uk-UA"/>
        </w:rPr>
      </w:pPr>
    </w:p>
    <w:p w14:paraId="31BF5F6E" w14:textId="77777777" w:rsidR="00AF68CC" w:rsidRPr="006B779F" w:rsidRDefault="00AF68CC" w:rsidP="00A75061">
      <w:pPr>
        <w:spacing w:line="276" w:lineRule="auto"/>
        <w:ind w:left="1420" w:right="300"/>
        <w:jc w:val="center"/>
        <w:rPr>
          <w:rFonts w:ascii="Times New Roman" w:hAnsi="Times New Roman"/>
          <w:b/>
          <w:bCs/>
          <w:i/>
          <w:iCs/>
          <w:sz w:val="28"/>
          <w:szCs w:val="28"/>
          <w:lang w:val="uk-UA"/>
        </w:rPr>
      </w:pPr>
      <w:r w:rsidRPr="006B779F">
        <w:rPr>
          <w:rFonts w:ascii="Times New Roman" w:hAnsi="Times New Roman"/>
          <w:b/>
          <w:bCs/>
          <w:i/>
          <w:iCs/>
          <w:sz w:val="28"/>
          <w:szCs w:val="28"/>
          <w:lang w:val="uk-UA"/>
        </w:rPr>
        <w:t>Тема 8.</w:t>
      </w:r>
      <w:r w:rsidR="00B1708E" w:rsidRPr="006B779F">
        <w:rPr>
          <w:rFonts w:ascii="Times New Roman" w:hAnsi="Times New Roman"/>
          <w:b/>
          <w:bCs/>
          <w:i/>
          <w:iCs/>
          <w:sz w:val="28"/>
          <w:szCs w:val="28"/>
          <w:lang w:val="uk-UA"/>
        </w:rPr>
        <w:t xml:space="preserve"> Науковий стиль української мови: усне мовлення </w:t>
      </w:r>
    </w:p>
    <w:p w14:paraId="15BCD6A1" w14:textId="77777777" w:rsidR="00B1708E" w:rsidRPr="006B779F" w:rsidRDefault="00B1708E" w:rsidP="00A75061">
      <w:pPr>
        <w:spacing w:line="276" w:lineRule="auto"/>
        <w:ind w:left="1420" w:right="300"/>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0882A5E6" w14:textId="77777777" w:rsidR="00B1708E" w:rsidRPr="006B779F" w:rsidRDefault="00B1708E" w:rsidP="00A75061">
      <w:pPr>
        <w:spacing w:line="276" w:lineRule="auto"/>
        <w:rPr>
          <w:rFonts w:ascii="Times New Roman" w:hAnsi="Times New Roman"/>
          <w:sz w:val="20"/>
          <w:szCs w:val="20"/>
          <w:lang w:val="uk-UA"/>
        </w:rPr>
      </w:pPr>
    </w:p>
    <w:p w14:paraId="421BB02D" w14:textId="77777777" w:rsidR="007665FC" w:rsidRDefault="00B1708E" w:rsidP="007665FC">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Вербальні й невербальні складові в усному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науковому мовленні.</w:t>
      </w:r>
    </w:p>
    <w:p w14:paraId="6127A280" w14:textId="3B427D19" w:rsidR="00B1708E" w:rsidRPr="006B779F" w:rsidRDefault="00B1708E" w:rsidP="007665FC">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240EA274" w14:textId="5DB589A0" w:rsidR="00B1708E" w:rsidRPr="007665FC" w:rsidRDefault="00B1708E" w:rsidP="00A75061">
      <w:pPr>
        <w:widowControl/>
        <w:numPr>
          <w:ilvl w:val="0"/>
          <w:numId w:val="18"/>
        </w:numPr>
        <w:tabs>
          <w:tab w:val="left" w:pos="281"/>
        </w:tabs>
        <w:autoSpaceDE/>
        <w:autoSpaceDN/>
        <w:adjustRightInd/>
        <w:spacing w:line="276" w:lineRule="auto"/>
        <w:ind w:left="281" w:hanging="281"/>
        <w:rPr>
          <w:rFonts w:ascii="Times New Roman" w:hAnsi="Times New Roman"/>
          <w:sz w:val="28"/>
          <w:szCs w:val="28"/>
          <w:lang w:val="uk-UA"/>
        </w:rPr>
      </w:pPr>
      <w:r w:rsidRPr="006B779F">
        <w:rPr>
          <w:rFonts w:ascii="Times New Roman" w:hAnsi="Times New Roman"/>
          <w:i/>
          <w:iCs/>
          <w:sz w:val="28"/>
          <w:szCs w:val="28"/>
          <w:lang w:val="uk-UA"/>
        </w:rPr>
        <w:t>Здобуваємо навички публічного наукового виступу.</w:t>
      </w:r>
    </w:p>
    <w:p w14:paraId="46B7B2BE" w14:textId="77777777" w:rsidR="007665FC" w:rsidRDefault="00B1708E" w:rsidP="007665FC">
      <w:pPr>
        <w:spacing w:line="276" w:lineRule="auto"/>
        <w:ind w:left="1" w:firstLine="720"/>
        <w:jc w:val="both"/>
        <w:rPr>
          <w:rFonts w:ascii="Times New Roman" w:hAnsi="Times New Roman"/>
          <w:sz w:val="20"/>
          <w:szCs w:val="20"/>
          <w:lang w:val="uk-UA"/>
        </w:rPr>
      </w:pPr>
      <w:r w:rsidRPr="006B779F">
        <w:rPr>
          <w:rFonts w:ascii="Times New Roman" w:hAnsi="Times New Roman"/>
          <w:sz w:val="28"/>
          <w:szCs w:val="28"/>
          <w:lang w:val="uk-UA"/>
        </w:rPr>
        <w:t>Рекомендовано такі теми наукових виступів (тривалість виступу макс. 5 хв.):</w:t>
      </w:r>
    </w:p>
    <w:p w14:paraId="41C119C7" w14:textId="10510688" w:rsidR="00B1708E" w:rsidRPr="006B779F" w:rsidRDefault="00B1708E" w:rsidP="007665FC">
      <w:pPr>
        <w:spacing w:line="276" w:lineRule="auto"/>
        <w:ind w:left="1" w:firstLine="720"/>
        <w:jc w:val="both"/>
        <w:rPr>
          <w:rFonts w:ascii="Times New Roman" w:hAnsi="Times New Roman"/>
          <w:sz w:val="20"/>
          <w:szCs w:val="20"/>
          <w:lang w:val="uk-UA"/>
        </w:rPr>
      </w:pPr>
      <w:r w:rsidRPr="006B779F">
        <w:rPr>
          <w:rFonts w:ascii="Times New Roman" w:hAnsi="Times New Roman"/>
          <w:sz w:val="28"/>
          <w:szCs w:val="28"/>
          <w:lang w:val="uk-UA"/>
        </w:rPr>
        <w:t>«Академічна доброчесність – вибір успішних професіоналів»;</w:t>
      </w:r>
    </w:p>
    <w:p w14:paraId="28510E53" w14:textId="42A948C5" w:rsidR="00B1708E" w:rsidRPr="006B779F" w:rsidRDefault="00B1708E" w:rsidP="007665FC">
      <w:pPr>
        <w:spacing w:line="276" w:lineRule="auto"/>
        <w:ind w:left="1" w:firstLine="707"/>
        <w:rPr>
          <w:rFonts w:ascii="Times New Roman" w:hAnsi="Times New Roman"/>
          <w:sz w:val="20"/>
          <w:szCs w:val="20"/>
          <w:lang w:val="uk-UA"/>
        </w:rPr>
      </w:pPr>
      <w:r w:rsidRPr="006B779F">
        <w:rPr>
          <w:rFonts w:ascii="Times New Roman" w:hAnsi="Times New Roman"/>
          <w:sz w:val="28"/>
          <w:szCs w:val="28"/>
          <w:lang w:val="uk-UA"/>
        </w:rPr>
        <w:t xml:space="preserve">«Плагіат у мистецтві» (див. </w:t>
      </w:r>
      <w:r w:rsidRPr="006B779F">
        <w:rPr>
          <w:rFonts w:ascii="Times New Roman" w:hAnsi="Times New Roman"/>
          <w:i/>
          <w:iCs/>
          <w:sz w:val="28"/>
          <w:szCs w:val="28"/>
          <w:lang w:val="uk-UA"/>
        </w:rPr>
        <w:t>Завдання для самостійної роботи</w:t>
      </w:r>
      <w:r w:rsidRPr="006B779F">
        <w:rPr>
          <w:rFonts w:ascii="Times New Roman" w:hAnsi="Times New Roman"/>
          <w:sz w:val="28"/>
          <w:szCs w:val="28"/>
          <w:lang w:val="uk-UA"/>
        </w:rPr>
        <w:t>);</w:t>
      </w:r>
    </w:p>
    <w:p w14:paraId="222767FF" w14:textId="735993C4" w:rsidR="00B1708E" w:rsidRPr="006B779F" w:rsidRDefault="00B1708E" w:rsidP="007665FC">
      <w:pPr>
        <w:spacing w:line="276" w:lineRule="auto"/>
        <w:ind w:left="1" w:firstLine="707"/>
        <w:rPr>
          <w:rFonts w:ascii="Times New Roman" w:hAnsi="Times New Roman"/>
          <w:sz w:val="20"/>
          <w:szCs w:val="20"/>
          <w:lang w:val="uk-UA"/>
        </w:rPr>
      </w:pPr>
      <w:r w:rsidRPr="006B779F">
        <w:rPr>
          <w:rFonts w:ascii="Times New Roman" w:hAnsi="Times New Roman"/>
          <w:sz w:val="28"/>
          <w:szCs w:val="28"/>
          <w:lang w:val="uk-UA"/>
        </w:rPr>
        <w:t>«Структура і функції студентського самоврядування: досвід США»;</w:t>
      </w:r>
    </w:p>
    <w:p w14:paraId="5CCD58EF" w14:textId="77777777" w:rsidR="00B1708E" w:rsidRPr="006B779F" w:rsidRDefault="00B1708E" w:rsidP="007665FC">
      <w:pPr>
        <w:spacing w:line="276" w:lineRule="auto"/>
        <w:ind w:left="1" w:firstLine="707"/>
        <w:rPr>
          <w:rFonts w:ascii="Times New Roman" w:hAnsi="Times New Roman"/>
          <w:sz w:val="20"/>
          <w:szCs w:val="20"/>
          <w:lang w:val="uk-UA"/>
        </w:rPr>
      </w:pPr>
      <w:r w:rsidRPr="006B779F">
        <w:rPr>
          <w:rFonts w:ascii="Times New Roman" w:hAnsi="Times New Roman"/>
          <w:sz w:val="28"/>
          <w:szCs w:val="28"/>
          <w:lang w:val="uk-UA"/>
        </w:rPr>
        <w:t>«Структура і функції студентського самоврядування: досвід України».</w:t>
      </w:r>
    </w:p>
    <w:p w14:paraId="4CD9A49C" w14:textId="77777777" w:rsidR="00B1708E" w:rsidRPr="006B779F" w:rsidRDefault="00B1708E" w:rsidP="00A75061">
      <w:pPr>
        <w:spacing w:line="276" w:lineRule="auto"/>
        <w:rPr>
          <w:rFonts w:ascii="Times New Roman" w:hAnsi="Times New Roman"/>
          <w:sz w:val="20"/>
          <w:szCs w:val="20"/>
          <w:lang w:val="uk-UA"/>
        </w:rPr>
      </w:pPr>
    </w:p>
    <w:p w14:paraId="548CE211" w14:textId="77777777" w:rsidR="00B1708E" w:rsidRPr="006B779F" w:rsidRDefault="00B1708E" w:rsidP="00A75061">
      <w:pPr>
        <w:spacing w:line="276" w:lineRule="auto"/>
        <w:ind w:right="-60"/>
        <w:rPr>
          <w:rFonts w:ascii="Times New Roman" w:hAnsi="Times New Roman"/>
          <w:sz w:val="20"/>
          <w:szCs w:val="20"/>
          <w:lang w:val="uk-UA"/>
        </w:rPr>
      </w:pPr>
      <w:bookmarkStart w:id="10" w:name="page32"/>
      <w:bookmarkEnd w:id="10"/>
    </w:p>
    <w:p w14:paraId="6781283E" w14:textId="77777777" w:rsidR="00AF68CC" w:rsidRPr="006B779F" w:rsidRDefault="00AF68CC" w:rsidP="00A75061">
      <w:pPr>
        <w:spacing w:line="276" w:lineRule="auto"/>
        <w:ind w:right="19"/>
        <w:jc w:val="center"/>
        <w:rPr>
          <w:rFonts w:ascii="Times New Roman" w:hAnsi="Times New Roman"/>
          <w:b/>
          <w:bCs/>
          <w:sz w:val="28"/>
          <w:szCs w:val="28"/>
          <w:lang w:val="uk-UA"/>
        </w:rPr>
      </w:pPr>
      <w:r w:rsidRPr="006B779F">
        <w:rPr>
          <w:rFonts w:ascii="Times New Roman" w:hAnsi="Times New Roman"/>
          <w:b/>
          <w:bCs/>
          <w:sz w:val="28"/>
          <w:szCs w:val="28"/>
          <w:lang w:val="uk-UA"/>
        </w:rPr>
        <w:t>Тема 9</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Мова ділових паперів:</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мистецтво само презентації</w:t>
      </w:r>
    </w:p>
    <w:p w14:paraId="60F1CA1B" w14:textId="77777777" w:rsidR="00B1708E" w:rsidRPr="006B779F" w:rsidRDefault="00B1708E" w:rsidP="00A75061">
      <w:pPr>
        <w:spacing w:line="276" w:lineRule="auto"/>
        <w:ind w:right="19"/>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36E36A1E" w14:textId="77777777" w:rsidR="00B1708E" w:rsidRPr="006B779F" w:rsidRDefault="00B1708E" w:rsidP="00A75061">
      <w:pPr>
        <w:spacing w:line="276" w:lineRule="auto"/>
        <w:rPr>
          <w:rFonts w:ascii="Times New Roman" w:hAnsi="Times New Roman"/>
          <w:sz w:val="20"/>
          <w:szCs w:val="20"/>
          <w:lang w:val="uk-UA"/>
        </w:rPr>
      </w:pPr>
    </w:p>
    <w:p w14:paraId="4D6AC17C" w14:textId="77777777" w:rsidR="00B1708E" w:rsidRPr="006B779F" w:rsidRDefault="00B1708E" w:rsidP="00A75061">
      <w:pPr>
        <w:spacing w:line="276" w:lineRule="auto"/>
        <w:ind w:left="1" w:right="20"/>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Володіння мовою як запорука успішної</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дослідницької роботи та кар’єри.</w:t>
      </w:r>
    </w:p>
    <w:p w14:paraId="138DA1EB" w14:textId="77777777" w:rsidR="00B1708E" w:rsidRPr="006B779F" w:rsidRDefault="00B1708E" w:rsidP="00A75061">
      <w:pPr>
        <w:spacing w:line="276" w:lineRule="auto"/>
        <w:rPr>
          <w:rFonts w:ascii="Times New Roman" w:hAnsi="Times New Roman"/>
          <w:sz w:val="20"/>
          <w:szCs w:val="20"/>
          <w:lang w:val="uk-UA"/>
        </w:rPr>
      </w:pPr>
    </w:p>
    <w:p w14:paraId="227894F6" w14:textId="0F7456BE" w:rsidR="00B1708E" w:rsidRPr="006B779F" w:rsidRDefault="00B1708E" w:rsidP="007665FC">
      <w:pPr>
        <w:spacing w:line="276" w:lineRule="auto"/>
        <w:ind w:left="1"/>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06F76AA7" w14:textId="77777777" w:rsidR="00B1708E" w:rsidRPr="006B779F" w:rsidRDefault="00B1708E" w:rsidP="00A75061">
      <w:pPr>
        <w:widowControl/>
        <w:numPr>
          <w:ilvl w:val="0"/>
          <w:numId w:val="19"/>
        </w:numPr>
        <w:tabs>
          <w:tab w:val="left" w:pos="282"/>
        </w:tabs>
        <w:autoSpaceDE/>
        <w:autoSpaceDN/>
        <w:adjustRightInd/>
        <w:spacing w:line="276" w:lineRule="auto"/>
        <w:ind w:left="1" w:right="480" w:hanging="1"/>
        <w:rPr>
          <w:rFonts w:ascii="Times New Roman" w:hAnsi="Times New Roman"/>
          <w:i/>
          <w:iCs/>
          <w:sz w:val="28"/>
          <w:szCs w:val="28"/>
          <w:lang w:val="uk-UA"/>
        </w:rPr>
      </w:pPr>
      <w:r w:rsidRPr="006B779F">
        <w:rPr>
          <w:rFonts w:ascii="Times New Roman" w:hAnsi="Times New Roman"/>
          <w:i/>
          <w:iCs/>
          <w:sz w:val="28"/>
          <w:szCs w:val="28"/>
          <w:lang w:val="uk-UA"/>
        </w:rPr>
        <w:t>Рольова гра: Здобуваємо навички написання резюме й мотиваційного листа.</w:t>
      </w:r>
    </w:p>
    <w:p w14:paraId="5CC32E81" w14:textId="77777777" w:rsidR="00B1708E" w:rsidRPr="006B779F" w:rsidRDefault="00B1708E" w:rsidP="00A75061">
      <w:pPr>
        <w:spacing w:line="276" w:lineRule="auto"/>
        <w:rPr>
          <w:rFonts w:ascii="Times New Roman" w:hAnsi="Times New Roman"/>
          <w:sz w:val="20"/>
          <w:szCs w:val="20"/>
          <w:lang w:val="uk-UA"/>
        </w:rPr>
      </w:pPr>
    </w:p>
    <w:p w14:paraId="71E3E07E" w14:textId="77777777" w:rsidR="00B1708E" w:rsidRPr="006B779F" w:rsidRDefault="00B1708E" w:rsidP="00A75061">
      <w:pPr>
        <w:spacing w:line="276" w:lineRule="auto"/>
        <w:rPr>
          <w:rFonts w:ascii="Times New Roman" w:hAnsi="Times New Roman"/>
          <w:sz w:val="20"/>
          <w:szCs w:val="20"/>
          <w:lang w:val="uk-UA"/>
        </w:rPr>
      </w:pPr>
    </w:p>
    <w:p w14:paraId="173FB4A6" w14:textId="77777777" w:rsidR="007F2383" w:rsidRDefault="00303402" w:rsidP="00A75061">
      <w:pPr>
        <w:spacing w:line="276" w:lineRule="auto"/>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3. </w:t>
      </w:r>
    </w:p>
    <w:p w14:paraId="4E283CBB" w14:textId="02020798"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РОБОТА З ДЖЕРЕЛАМИ. УКЛАДАННЯ БІБЛІОГРАФІЇ</w:t>
      </w:r>
    </w:p>
    <w:p w14:paraId="78AEAE9E" w14:textId="77777777" w:rsidR="00B1708E" w:rsidRPr="006B779F" w:rsidRDefault="00B1708E" w:rsidP="00A75061">
      <w:pPr>
        <w:spacing w:line="276" w:lineRule="auto"/>
        <w:rPr>
          <w:rFonts w:ascii="Times New Roman" w:hAnsi="Times New Roman"/>
          <w:sz w:val="20"/>
          <w:szCs w:val="20"/>
          <w:lang w:val="uk-UA"/>
        </w:rPr>
      </w:pPr>
    </w:p>
    <w:p w14:paraId="606DD7AF" w14:textId="77777777" w:rsidR="00B1708E" w:rsidRPr="006B779F" w:rsidRDefault="00B1708E" w:rsidP="00A75061">
      <w:pPr>
        <w:spacing w:line="276" w:lineRule="auto"/>
        <w:rPr>
          <w:rFonts w:ascii="Times New Roman" w:hAnsi="Times New Roman"/>
          <w:sz w:val="20"/>
          <w:szCs w:val="20"/>
          <w:lang w:val="uk-UA"/>
        </w:rPr>
      </w:pPr>
    </w:p>
    <w:p w14:paraId="70F8512D" w14:textId="77777777" w:rsidR="00AF68CC" w:rsidRPr="006B779F" w:rsidRDefault="00AF68CC" w:rsidP="00A75061">
      <w:pPr>
        <w:spacing w:line="276" w:lineRule="auto"/>
        <w:ind w:right="20"/>
        <w:jc w:val="center"/>
        <w:rPr>
          <w:rFonts w:ascii="Times New Roman" w:hAnsi="Times New Roman"/>
          <w:b/>
          <w:bCs/>
          <w:i/>
          <w:iCs/>
          <w:sz w:val="28"/>
          <w:szCs w:val="28"/>
          <w:lang w:val="uk-UA"/>
        </w:rPr>
      </w:pPr>
      <w:r w:rsidRPr="006B779F">
        <w:rPr>
          <w:rFonts w:ascii="Times New Roman" w:hAnsi="Times New Roman"/>
          <w:b/>
          <w:bCs/>
          <w:sz w:val="28"/>
          <w:szCs w:val="28"/>
          <w:lang w:val="uk-UA"/>
        </w:rPr>
        <w:t>Тема 10</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Цитата.</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Покликання.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Бібліографічний пошук</w:t>
      </w:r>
      <w:r w:rsidR="00B1708E" w:rsidRPr="006B779F">
        <w:rPr>
          <w:rFonts w:ascii="Times New Roman" w:hAnsi="Times New Roman"/>
          <w:b/>
          <w:bCs/>
          <w:sz w:val="28"/>
          <w:szCs w:val="28"/>
          <w:lang w:val="uk-UA"/>
        </w:rPr>
        <w:t xml:space="preserve"> </w:t>
      </w:r>
    </w:p>
    <w:p w14:paraId="014F2E2D" w14:textId="77777777" w:rsidR="00B1708E" w:rsidRPr="006B779F" w:rsidRDefault="00B1708E" w:rsidP="00A75061">
      <w:pPr>
        <w:spacing w:line="276" w:lineRule="auto"/>
        <w:ind w:right="20"/>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55AB2D84" w14:textId="77777777" w:rsidR="00B1708E" w:rsidRPr="006B779F" w:rsidRDefault="00B1708E" w:rsidP="00A75061">
      <w:pPr>
        <w:spacing w:line="276" w:lineRule="auto"/>
        <w:rPr>
          <w:rFonts w:ascii="Times New Roman" w:hAnsi="Times New Roman"/>
          <w:sz w:val="20"/>
          <w:szCs w:val="20"/>
          <w:lang w:val="uk-UA"/>
        </w:rPr>
      </w:pPr>
    </w:p>
    <w:p w14:paraId="22FE1180" w14:textId="77777777" w:rsidR="00B1708E" w:rsidRPr="006B779F" w:rsidRDefault="00B1708E" w:rsidP="004B39C4">
      <w:pPr>
        <w:spacing w:line="276" w:lineRule="auto"/>
        <w:jc w:val="both"/>
        <w:rPr>
          <w:rFonts w:ascii="Times New Roman" w:hAnsi="Times New Roman"/>
          <w:sz w:val="20"/>
          <w:szCs w:val="20"/>
          <w:lang w:val="uk-UA"/>
        </w:rPr>
      </w:pPr>
      <w:r w:rsidRPr="006B779F">
        <w:rPr>
          <w:rFonts w:ascii="Times New Roman" w:hAnsi="Times New Roman"/>
          <w:sz w:val="28"/>
          <w:szCs w:val="28"/>
          <w:u w:val="single"/>
          <w:lang w:val="uk-UA"/>
        </w:rPr>
        <w:t>Правила цитування й оформлення покликань.</w:t>
      </w:r>
      <w:r w:rsidRPr="006B779F">
        <w:rPr>
          <w:rFonts w:ascii="Times New Roman" w:hAnsi="Times New Roman"/>
          <w:sz w:val="28"/>
          <w:szCs w:val="28"/>
          <w:lang w:val="uk-UA"/>
        </w:rPr>
        <w:t xml:space="preserve"> </w:t>
      </w:r>
    </w:p>
    <w:p w14:paraId="6299174E" w14:textId="77777777" w:rsidR="007665FC" w:rsidRDefault="00B1708E" w:rsidP="00A75061">
      <w:pPr>
        <w:spacing w:line="276" w:lineRule="auto"/>
        <w:jc w:val="both"/>
        <w:rPr>
          <w:rFonts w:ascii="Times New Roman" w:hAnsi="Times New Roman"/>
          <w:sz w:val="28"/>
          <w:szCs w:val="28"/>
          <w:lang w:val="uk-UA"/>
        </w:rPr>
      </w:pPr>
      <w:r w:rsidRPr="006B779F">
        <w:rPr>
          <w:rFonts w:ascii="Times New Roman" w:hAnsi="Times New Roman"/>
          <w:sz w:val="28"/>
          <w:szCs w:val="28"/>
          <w:u w:val="single"/>
          <w:lang w:val="uk-UA"/>
        </w:rPr>
        <w:t>Бібліографічний пошук.</w:t>
      </w:r>
      <w:r w:rsidRPr="006B779F">
        <w:rPr>
          <w:rFonts w:ascii="Times New Roman" w:hAnsi="Times New Roman"/>
          <w:sz w:val="28"/>
          <w:szCs w:val="28"/>
          <w:lang w:val="uk-UA"/>
        </w:rPr>
        <w:t xml:space="preserve"> </w:t>
      </w:r>
    </w:p>
    <w:p w14:paraId="31823731" w14:textId="77777777" w:rsidR="007665FC" w:rsidRDefault="00B1708E" w:rsidP="00A75061">
      <w:pPr>
        <w:spacing w:line="276" w:lineRule="auto"/>
        <w:jc w:val="both"/>
        <w:rPr>
          <w:rFonts w:ascii="Times New Roman" w:hAnsi="Times New Roman"/>
          <w:sz w:val="28"/>
          <w:szCs w:val="28"/>
          <w:lang w:val="uk-UA"/>
        </w:rPr>
      </w:pPr>
      <w:r w:rsidRPr="006B779F">
        <w:rPr>
          <w:rFonts w:ascii="Times New Roman" w:hAnsi="Times New Roman"/>
          <w:sz w:val="28"/>
          <w:szCs w:val="28"/>
          <w:u w:val="single"/>
          <w:lang w:val="uk-UA"/>
        </w:rPr>
        <w:t>Укладання бібліографії дослідницької роботи</w:t>
      </w:r>
      <w:r w:rsidRPr="006B779F">
        <w:rPr>
          <w:rFonts w:ascii="Times New Roman" w:hAnsi="Times New Roman"/>
          <w:sz w:val="28"/>
          <w:szCs w:val="28"/>
          <w:lang w:val="uk-UA"/>
        </w:rPr>
        <w:t xml:space="preserve">. </w:t>
      </w:r>
    </w:p>
    <w:p w14:paraId="07F213B3" w14:textId="6B8C25E5" w:rsidR="00B1708E" w:rsidRPr="006B779F" w:rsidRDefault="00B1708E" w:rsidP="00A75061">
      <w:pPr>
        <w:spacing w:line="276" w:lineRule="auto"/>
        <w:jc w:val="both"/>
        <w:rPr>
          <w:rFonts w:ascii="Times New Roman" w:hAnsi="Times New Roman"/>
          <w:sz w:val="20"/>
          <w:szCs w:val="20"/>
          <w:lang w:val="uk-UA"/>
        </w:rPr>
      </w:pPr>
      <w:r w:rsidRPr="006B779F">
        <w:rPr>
          <w:rFonts w:ascii="Times New Roman" w:hAnsi="Times New Roman"/>
          <w:sz w:val="28"/>
          <w:szCs w:val="28"/>
          <w:u w:val="single"/>
          <w:lang w:val="uk-UA"/>
        </w:rPr>
        <w:t>Каталоги.</w:t>
      </w:r>
      <w:bookmarkStart w:id="11" w:name="page35"/>
      <w:bookmarkEnd w:id="11"/>
    </w:p>
    <w:p w14:paraId="6CEA7658" w14:textId="77777777" w:rsidR="00B1708E" w:rsidRPr="006B779F" w:rsidRDefault="00B1708E" w:rsidP="00A75061">
      <w:pPr>
        <w:spacing w:line="276" w:lineRule="auto"/>
        <w:rPr>
          <w:rFonts w:ascii="Times New Roman" w:hAnsi="Times New Roman"/>
          <w:sz w:val="20"/>
          <w:szCs w:val="20"/>
          <w:lang w:val="uk-UA"/>
        </w:rPr>
      </w:pPr>
    </w:p>
    <w:p w14:paraId="22EA0A0B" w14:textId="77777777" w:rsidR="007F2383" w:rsidRDefault="007F2383" w:rsidP="00A75061">
      <w:pPr>
        <w:spacing w:line="276" w:lineRule="auto"/>
        <w:jc w:val="center"/>
        <w:rPr>
          <w:rFonts w:ascii="Times New Roman" w:hAnsi="Times New Roman"/>
          <w:szCs w:val="28"/>
          <w:lang w:val="uk-UA"/>
        </w:rPr>
      </w:pPr>
    </w:p>
    <w:p w14:paraId="079007D7" w14:textId="77777777" w:rsidR="007F2383" w:rsidRDefault="00AF68CC" w:rsidP="00A75061">
      <w:pPr>
        <w:spacing w:line="276" w:lineRule="auto"/>
        <w:jc w:val="center"/>
        <w:rPr>
          <w:rFonts w:ascii="Times New Roman" w:hAnsi="Times New Roman"/>
          <w:b/>
          <w:bCs/>
          <w:sz w:val="28"/>
          <w:szCs w:val="28"/>
          <w:lang w:val="uk-UA"/>
        </w:rPr>
      </w:pPr>
      <w:r w:rsidRPr="006B779F">
        <w:rPr>
          <w:rFonts w:ascii="Times New Roman" w:hAnsi="Times New Roman"/>
          <w:b/>
          <w:bCs/>
          <w:sz w:val="28"/>
          <w:szCs w:val="28"/>
          <w:lang w:val="uk-UA"/>
        </w:rPr>
        <w:t>Тема 11</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оформлення наукового тексту:</w:t>
      </w:r>
      <w:r w:rsidR="00B1708E" w:rsidRPr="006B779F">
        <w:rPr>
          <w:rFonts w:ascii="Times New Roman" w:hAnsi="Times New Roman"/>
          <w:b/>
          <w:bCs/>
          <w:sz w:val="28"/>
          <w:szCs w:val="28"/>
          <w:lang w:val="uk-UA"/>
        </w:rPr>
        <w:t xml:space="preserve"> </w:t>
      </w:r>
    </w:p>
    <w:p w14:paraId="31FE5B6E" w14:textId="3B89844B"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b/>
          <w:bCs/>
          <w:i/>
          <w:iCs/>
          <w:sz w:val="28"/>
          <w:szCs w:val="28"/>
          <w:lang w:val="uk-UA"/>
        </w:rPr>
        <w:t>цитування й</w:t>
      </w:r>
      <w:r w:rsidRPr="006B779F">
        <w:rPr>
          <w:rFonts w:ascii="Times New Roman" w:hAnsi="Times New Roman"/>
          <w:b/>
          <w:bCs/>
          <w:sz w:val="28"/>
          <w:szCs w:val="28"/>
          <w:lang w:val="uk-UA"/>
        </w:rPr>
        <w:t xml:space="preserve"> </w:t>
      </w:r>
      <w:r w:rsidR="00AF68CC" w:rsidRPr="006B779F">
        <w:rPr>
          <w:rFonts w:ascii="Times New Roman" w:hAnsi="Times New Roman"/>
          <w:b/>
          <w:bCs/>
          <w:i/>
          <w:iCs/>
          <w:sz w:val="28"/>
          <w:szCs w:val="28"/>
          <w:lang w:val="uk-UA"/>
        </w:rPr>
        <w:t xml:space="preserve">покликання </w:t>
      </w:r>
    </w:p>
    <w:p w14:paraId="0606640E" w14:textId="77777777" w:rsidR="00B1708E" w:rsidRPr="006B779F" w:rsidRDefault="00B1708E" w:rsidP="00A75061">
      <w:pPr>
        <w:spacing w:line="276" w:lineRule="auto"/>
        <w:rPr>
          <w:rFonts w:ascii="Times New Roman" w:hAnsi="Times New Roman"/>
          <w:sz w:val="20"/>
          <w:szCs w:val="20"/>
          <w:lang w:val="uk-UA"/>
        </w:rPr>
      </w:pPr>
    </w:p>
    <w:p w14:paraId="3E391F70"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3077E7ED" w14:textId="77777777" w:rsidR="00B1708E" w:rsidRPr="006B779F" w:rsidRDefault="00B1708E" w:rsidP="00A75061">
      <w:pPr>
        <w:spacing w:line="276" w:lineRule="auto"/>
        <w:rPr>
          <w:rFonts w:ascii="Times New Roman" w:hAnsi="Times New Roman"/>
          <w:sz w:val="20"/>
          <w:szCs w:val="20"/>
          <w:lang w:val="uk-UA"/>
        </w:rPr>
      </w:pPr>
    </w:p>
    <w:p w14:paraId="03093995" w14:textId="77777777" w:rsidR="00B1708E" w:rsidRPr="006B779F" w:rsidRDefault="00B1708E" w:rsidP="00A75061">
      <w:pPr>
        <w:spacing w:line="276" w:lineRule="auto"/>
        <w:rPr>
          <w:rFonts w:ascii="Times New Roman" w:hAnsi="Times New Roman"/>
          <w:sz w:val="20"/>
          <w:szCs w:val="20"/>
          <w:lang w:val="uk-UA"/>
        </w:rPr>
      </w:pPr>
      <w:r w:rsidRPr="006B779F">
        <w:rPr>
          <w:rFonts w:ascii="Times New Roman" w:hAnsi="Times New Roman"/>
          <w:i/>
          <w:iCs/>
          <w:sz w:val="28"/>
          <w:szCs w:val="28"/>
          <w:lang w:val="uk-UA"/>
        </w:rPr>
        <w:t>Теоретичні питання:</w:t>
      </w:r>
    </w:p>
    <w:p w14:paraId="13F2AB60" w14:textId="77777777" w:rsidR="00B1708E" w:rsidRPr="006B779F" w:rsidRDefault="00B1708E" w:rsidP="00A75061">
      <w:pPr>
        <w:spacing w:line="276" w:lineRule="auto"/>
        <w:rPr>
          <w:rFonts w:ascii="Times New Roman" w:hAnsi="Times New Roman"/>
          <w:sz w:val="20"/>
          <w:szCs w:val="20"/>
          <w:lang w:val="uk-UA"/>
        </w:rPr>
      </w:pPr>
    </w:p>
    <w:p w14:paraId="5FA535BA" w14:textId="77777777" w:rsidR="00B1708E" w:rsidRPr="006B779F"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6B779F">
        <w:rPr>
          <w:rFonts w:ascii="Times New Roman" w:hAnsi="Times New Roman"/>
          <w:sz w:val="28"/>
          <w:szCs w:val="28"/>
          <w:lang w:val="uk-UA"/>
        </w:rPr>
        <w:t>Правила цитування в науковому тексті (вітчизняний стандарт).</w:t>
      </w:r>
    </w:p>
    <w:p w14:paraId="600B05B9" w14:textId="77777777" w:rsidR="00B1708E" w:rsidRPr="006B779F"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6B779F">
        <w:rPr>
          <w:rFonts w:ascii="Times New Roman" w:hAnsi="Times New Roman"/>
          <w:sz w:val="28"/>
          <w:szCs w:val="28"/>
          <w:lang w:val="uk-UA"/>
        </w:rPr>
        <w:t>Правила покликання в науковому тексті (вітчизняний стандарт).</w:t>
      </w:r>
    </w:p>
    <w:p w14:paraId="21E76C4A" w14:textId="77777777" w:rsidR="00B1708E" w:rsidRPr="006B779F" w:rsidRDefault="00B1708E" w:rsidP="00A75061">
      <w:pPr>
        <w:widowControl/>
        <w:numPr>
          <w:ilvl w:val="0"/>
          <w:numId w:val="27"/>
        </w:numPr>
        <w:tabs>
          <w:tab w:val="left" w:pos="708"/>
        </w:tabs>
        <w:autoSpaceDE/>
        <w:autoSpaceDN/>
        <w:adjustRightInd/>
        <w:spacing w:line="276" w:lineRule="auto"/>
        <w:ind w:left="720" w:right="20" w:hanging="361"/>
        <w:rPr>
          <w:rFonts w:ascii="Times New Roman" w:hAnsi="Times New Roman"/>
          <w:sz w:val="28"/>
          <w:szCs w:val="28"/>
          <w:lang w:val="uk-UA"/>
        </w:rPr>
      </w:pPr>
      <w:r w:rsidRPr="006B779F">
        <w:rPr>
          <w:rFonts w:ascii="Times New Roman" w:hAnsi="Times New Roman"/>
          <w:sz w:val="28"/>
          <w:szCs w:val="28"/>
          <w:lang w:val="uk-UA"/>
        </w:rPr>
        <w:t>Міжнародні принципи цитування і покликання. Бібліографічні менеджери.</w:t>
      </w:r>
    </w:p>
    <w:p w14:paraId="463223CE" w14:textId="77777777" w:rsidR="00B1708E" w:rsidRPr="006B779F" w:rsidRDefault="00B1708E" w:rsidP="00A75061">
      <w:pPr>
        <w:spacing w:line="276" w:lineRule="auto"/>
        <w:rPr>
          <w:rFonts w:ascii="Times New Roman" w:hAnsi="Times New Roman"/>
          <w:sz w:val="20"/>
          <w:szCs w:val="20"/>
          <w:lang w:val="uk-UA"/>
        </w:rPr>
      </w:pPr>
    </w:p>
    <w:p w14:paraId="0C947646" w14:textId="77777777" w:rsidR="00B1708E" w:rsidRPr="006B779F" w:rsidRDefault="00B1708E" w:rsidP="00A75061">
      <w:pPr>
        <w:spacing w:line="276" w:lineRule="auto"/>
        <w:rPr>
          <w:rFonts w:ascii="Times New Roman" w:hAnsi="Times New Roman"/>
          <w:sz w:val="20"/>
          <w:szCs w:val="20"/>
          <w:lang w:val="uk-UA"/>
        </w:rPr>
      </w:pPr>
      <w:r w:rsidRPr="006B779F">
        <w:rPr>
          <w:rFonts w:ascii="Times New Roman" w:hAnsi="Times New Roman"/>
          <w:i/>
          <w:iCs/>
          <w:sz w:val="28"/>
          <w:szCs w:val="28"/>
          <w:lang w:val="uk-UA"/>
        </w:rPr>
        <w:t>Практичне завдання:</w:t>
      </w:r>
    </w:p>
    <w:p w14:paraId="368A0624" w14:textId="77777777" w:rsidR="00B1708E" w:rsidRPr="006B779F" w:rsidRDefault="00B1708E" w:rsidP="00A75061">
      <w:pPr>
        <w:spacing w:line="276" w:lineRule="auto"/>
        <w:rPr>
          <w:rFonts w:ascii="Times New Roman" w:hAnsi="Times New Roman"/>
          <w:sz w:val="20"/>
          <w:szCs w:val="20"/>
          <w:lang w:val="uk-UA"/>
        </w:rPr>
      </w:pPr>
    </w:p>
    <w:p w14:paraId="681A5B15" w14:textId="77777777" w:rsidR="002208EB" w:rsidRPr="006B779F" w:rsidRDefault="00B1708E" w:rsidP="002208EB">
      <w:pPr>
        <w:spacing w:line="276" w:lineRule="auto"/>
        <w:ind w:right="20" w:firstLine="720"/>
        <w:jc w:val="both"/>
        <w:rPr>
          <w:rFonts w:ascii="Times New Roman" w:hAnsi="Times New Roman"/>
          <w:sz w:val="20"/>
          <w:szCs w:val="20"/>
          <w:lang w:val="uk-UA"/>
        </w:rPr>
      </w:pPr>
      <w:r w:rsidRPr="006B779F">
        <w:rPr>
          <w:rFonts w:ascii="Times New Roman" w:hAnsi="Times New Roman"/>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14:paraId="562523D2" w14:textId="77777777" w:rsidR="00B1708E" w:rsidRPr="006B779F" w:rsidRDefault="00B1708E" w:rsidP="002208EB">
      <w:pPr>
        <w:spacing w:line="276" w:lineRule="auto"/>
        <w:ind w:right="20" w:firstLine="720"/>
        <w:jc w:val="both"/>
        <w:rPr>
          <w:rFonts w:ascii="Times New Roman" w:hAnsi="Times New Roman"/>
          <w:sz w:val="20"/>
          <w:szCs w:val="20"/>
          <w:lang w:val="uk-UA"/>
        </w:rPr>
      </w:pPr>
      <w:r w:rsidRPr="006B779F">
        <w:rPr>
          <w:rFonts w:ascii="Times New Roman" w:hAnsi="Times New Roman"/>
          <w:sz w:val="28"/>
          <w:szCs w:val="28"/>
          <w:lang w:val="uk-UA"/>
        </w:rPr>
        <w:t>На окремій сторінці формату А4 пропонується зробити ці ж покликання згідно одного (</w:t>
      </w:r>
      <w:r w:rsidRPr="006B779F">
        <w:rPr>
          <w:rFonts w:ascii="Times New Roman" w:hAnsi="Times New Roman"/>
          <w:i/>
          <w:iCs/>
          <w:sz w:val="28"/>
          <w:szCs w:val="28"/>
          <w:lang w:val="uk-UA"/>
        </w:rPr>
        <w:t>на вибір,</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відповідно до спеціальності</w:t>
      </w:r>
      <w:r w:rsidRPr="006B779F">
        <w:rPr>
          <w:rFonts w:ascii="Times New Roman" w:hAnsi="Times New Roman"/>
          <w:sz w:val="28"/>
          <w:szCs w:val="28"/>
          <w:lang w:val="uk-UA"/>
        </w:rPr>
        <w:t xml:space="preserve">) із міжнародних стандартів. Для полегшення роботи рекомендовано скористатися ресурсом </w:t>
      </w:r>
      <w:r w:rsidRPr="006B779F">
        <w:rPr>
          <w:rFonts w:ascii="Times New Roman" w:hAnsi="Times New Roman"/>
          <w:i/>
          <w:iCs/>
          <w:sz w:val="28"/>
          <w:szCs w:val="28"/>
          <w:lang w:val="uk-UA"/>
        </w:rPr>
        <w:t>Cite This for Me</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Зацитуй це для мене</w:t>
      </w:r>
      <w:r w:rsidRPr="006B779F">
        <w:rPr>
          <w:rFonts w:ascii="Times New Roman" w:hAnsi="Times New Roman"/>
          <w:sz w:val="28"/>
          <w:szCs w:val="28"/>
          <w:lang w:val="uk-UA"/>
        </w:rPr>
        <w:t xml:space="preserve">), див. також </w:t>
      </w:r>
      <w:r w:rsidRPr="006B779F">
        <w:rPr>
          <w:rFonts w:ascii="Times New Roman" w:hAnsi="Times New Roman"/>
          <w:i/>
          <w:iCs/>
          <w:sz w:val="28"/>
          <w:szCs w:val="28"/>
          <w:lang w:val="uk-UA"/>
        </w:rPr>
        <w:t>Додаток 3.</w:t>
      </w:r>
    </w:p>
    <w:p w14:paraId="69DC1E68" w14:textId="77777777" w:rsidR="00B1708E" w:rsidRDefault="00B1708E" w:rsidP="00A75061">
      <w:pPr>
        <w:spacing w:line="276" w:lineRule="auto"/>
        <w:rPr>
          <w:rFonts w:ascii="Times New Roman" w:hAnsi="Times New Roman"/>
          <w:sz w:val="20"/>
          <w:szCs w:val="20"/>
          <w:lang w:val="uk-UA"/>
        </w:rPr>
      </w:pPr>
    </w:p>
    <w:p w14:paraId="7A96ACE3" w14:textId="77777777" w:rsidR="007665FC" w:rsidRDefault="007665FC" w:rsidP="00A75061">
      <w:pPr>
        <w:spacing w:line="276" w:lineRule="auto"/>
        <w:rPr>
          <w:rFonts w:ascii="Times New Roman" w:hAnsi="Times New Roman"/>
          <w:sz w:val="20"/>
          <w:szCs w:val="20"/>
          <w:lang w:val="uk-UA"/>
        </w:rPr>
      </w:pPr>
    </w:p>
    <w:p w14:paraId="0173737C" w14:textId="77777777" w:rsidR="007665FC" w:rsidRPr="006B779F" w:rsidRDefault="007665FC" w:rsidP="00A75061">
      <w:pPr>
        <w:spacing w:line="276" w:lineRule="auto"/>
        <w:rPr>
          <w:rFonts w:ascii="Times New Roman" w:hAnsi="Times New Roman"/>
          <w:sz w:val="20"/>
          <w:szCs w:val="20"/>
          <w:lang w:val="uk-UA"/>
        </w:rPr>
      </w:pPr>
    </w:p>
    <w:p w14:paraId="5BA848C3" w14:textId="77777777" w:rsidR="00B1708E" w:rsidRPr="006B779F" w:rsidRDefault="00B1708E" w:rsidP="00A75061">
      <w:pPr>
        <w:spacing w:line="276" w:lineRule="auto"/>
        <w:rPr>
          <w:rFonts w:ascii="Times New Roman" w:hAnsi="Times New Roman"/>
          <w:sz w:val="20"/>
          <w:szCs w:val="20"/>
          <w:lang w:val="uk-UA"/>
        </w:rPr>
      </w:pPr>
    </w:p>
    <w:p w14:paraId="61FC38CE" w14:textId="77777777" w:rsidR="00B1708E" w:rsidRPr="006B779F" w:rsidRDefault="00AF68CC"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lastRenderedPageBreak/>
        <w:t>Тема 12</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оформлення наукового тексту:</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укладання</w:t>
      </w:r>
      <w:r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бібліографії</w:t>
      </w:r>
      <w:r w:rsidRPr="006B779F">
        <w:rPr>
          <w:rFonts w:ascii="Times New Roman" w:hAnsi="Times New Roman"/>
          <w:b/>
          <w:bCs/>
          <w:i/>
          <w:iCs/>
          <w:sz w:val="28"/>
          <w:szCs w:val="28"/>
          <w:lang w:val="uk-UA"/>
        </w:rPr>
        <w:t xml:space="preserve"> </w:t>
      </w:r>
    </w:p>
    <w:p w14:paraId="241C1A1E" w14:textId="77777777" w:rsidR="00B1708E" w:rsidRPr="006B779F" w:rsidRDefault="00B1708E" w:rsidP="00A75061">
      <w:pPr>
        <w:spacing w:line="276" w:lineRule="auto"/>
        <w:rPr>
          <w:rFonts w:ascii="Times New Roman" w:hAnsi="Times New Roman"/>
          <w:sz w:val="20"/>
          <w:szCs w:val="20"/>
          <w:lang w:val="uk-UA"/>
        </w:rPr>
      </w:pPr>
    </w:p>
    <w:p w14:paraId="6522BE39"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00E87BEF" w14:textId="77777777" w:rsidR="00B1708E" w:rsidRPr="006B779F" w:rsidRDefault="00B1708E" w:rsidP="00A75061">
      <w:pPr>
        <w:spacing w:line="276" w:lineRule="auto"/>
        <w:rPr>
          <w:rFonts w:ascii="Times New Roman" w:hAnsi="Times New Roman"/>
          <w:sz w:val="20"/>
          <w:szCs w:val="20"/>
          <w:lang w:val="uk-UA"/>
        </w:rPr>
      </w:pPr>
    </w:p>
    <w:p w14:paraId="71E73086" w14:textId="77777777" w:rsidR="00B1708E" w:rsidRPr="006B779F" w:rsidRDefault="00B1708E" w:rsidP="00570ADD">
      <w:pPr>
        <w:spacing w:line="276" w:lineRule="auto"/>
        <w:ind w:right="20"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Методологія бібліографічного пошуку,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робота з</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каталогами.</w:t>
      </w:r>
    </w:p>
    <w:p w14:paraId="4D3D876E" w14:textId="77777777" w:rsidR="00B1708E" w:rsidRPr="006B779F" w:rsidRDefault="00B1708E" w:rsidP="002208EB">
      <w:pPr>
        <w:spacing w:line="276" w:lineRule="auto"/>
        <w:ind w:firstLine="708"/>
        <w:rPr>
          <w:rFonts w:ascii="Times New Roman" w:hAnsi="Times New Roman"/>
          <w:sz w:val="20"/>
          <w:szCs w:val="20"/>
          <w:lang w:val="uk-UA"/>
        </w:rPr>
      </w:pPr>
      <w:r w:rsidRPr="006B779F">
        <w:rPr>
          <w:rFonts w:ascii="Times New Roman" w:hAnsi="Times New Roman"/>
          <w:i/>
          <w:iCs/>
          <w:sz w:val="28"/>
          <w:szCs w:val="28"/>
          <w:lang w:val="uk-UA"/>
        </w:rPr>
        <w:t>Практичне завдання:</w:t>
      </w:r>
      <w:bookmarkStart w:id="12" w:name="page39"/>
      <w:bookmarkEnd w:id="12"/>
    </w:p>
    <w:p w14:paraId="4C816AFD" w14:textId="77777777" w:rsidR="00B1708E" w:rsidRPr="006B779F" w:rsidRDefault="00B1708E" w:rsidP="00A75061">
      <w:pPr>
        <w:spacing w:line="276" w:lineRule="auto"/>
        <w:ind w:right="20" w:firstLine="720"/>
        <w:jc w:val="both"/>
        <w:rPr>
          <w:rFonts w:ascii="Times New Roman" w:hAnsi="Times New Roman"/>
          <w:sz w:val="20"/>
          <w:szCs w:val="20"/>
          <w:lang w:val="uk-UA"/>
        </w:rPr>
      </w:pPr>
      <w:r w:rsidRPr="006B779F">
        <w:rPr>
          <w:rFonts w:ascii="Times New Roman" w:hAnsi="Times New Roman"/>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14:paraId="1BF2588F" w14:textId="77777777" w:rsidR="00B1708E" w:rsidRPr="006B779F" w:rsidRDefault="00B1708E" w:rsidP="00A75061">
      <w:pPr>
        <w:spacing w:line="276" w:lineRule="auto"/>
        <w:rPr>
          <w:rFonts w:ascii="Times New Roman" w:hAnsi="Times New Roman"/>
          <w:sz w:val="20"/>
          <w:szCs w:val="20"/>
          <w:lang w:val="uk-UA"/>
        </w:rPr>
      </w:pPr>
    </w:p>
    <w:p w14:paraId="452208A1" w14:textId="77777777" w:rsidR="007665FC" w:rsidRDefault="007665FC" w:rsidP="004415B5">
      <w:pPr>
        <w:spacing w:line="276" w:lineRule="auto"/>
        <w:ind w:right="20" w:firstLine="720"/>
        <w:jc w:val="center"/>
        <w:rPr>
          <w:rFonts w:asciiTheme="majorBidi" w:hAnsiTheme="majorBidi" w:cstheme="majorBidi"/>
          <w:b/>
          <w:bCs/>
          <w:sz w:val="28"/>
          <w:szCs w:val="28"/>
          <w:lang w:val="uk-UA"/>
        </w:rPr>
      </w:pPr>
    </w:p>
    <w:p w14:paraId="228BEBCC" w14:textId="77777777" w:rsidR="004415B5" w:rsidRPr="005F0AA1" w:rsidRDefault="004415B5" w:rsidP="004415B5">
      <w:pPr>
        <w:spacing w:line="276" w:lineRule="auto"/>
        <w:ind w:right="20" w:firstLine="720"/>
        <w:jc w:val="center"/>
        <w:rPr>
          <w:rFonts w:ascii="Times New Roman" w:hAnsi="Times New Roman"/>
          <w:sz w:val="28"/>
          <w:szCs w:val="28"/>
          <w:lang w:val="uk-UA"/>
        </w:rPr>
      </w:pPr>
      <w:r w:rsidRPr="005F0AA1">
        <w:rPr>
          <w:rFonts w:asciiTheme="majorBidi" w:hAnsiTheme="majorBidi" w:cstheme="majorBidi"/>
          <w:b/>
          <w:bCs/>
          <w:sz w:val="28"/>
          <w:szCs w:val="28"/>
          <w:lang w:val="uk-UA"/>
        </w:rPr>
        <w:t>ОСНОВНА ЛІТЕРАТУРА ТА ДЖЕРЕЛА ДО КУРСУ</w:t>
      </w:r>
    </w:p>
    <w:p w14:paraId="6CE1A435" w14:textId="77777777" w:rsidR="004415B5" w:rsidRPr="005F0AA1" w:rsidRDefault="004415B5" w:rsidP="004415B5">
      <w:pPr>
        <w:spacing w:line="276" w:lineRule="auto"/>
        <w:ind w:right="20" w:firstLine="720"/>
        <w:jc w:val="center"/>
        <w:rPr>
          <w:rFonts w:ascii="Times New Roman" w:hAnsi="Times New Roman"/>
          <w:sz w:val="28"/>
          <w:szCs w:val="28"/>
          <w:lang w:val="uk-UA"/>
        </w:rPr>
      </w:pPr>
    </w:p>
    <w:p w14:paraId="276580D0" w14:textId="77777777" w:rsidR="004415B5" w:rsidRPr="005F0AA1" w:rsidRDefault="004415B5" w:rsidP="004415B5">
      <w:pPr>
        <w:spacing w:line="276" w:lineRule="auto"/>
        <w:ind w:right="20" w:firstLine="720"/>
        <w:jc w:val="center"/>
        <w:rPr>
          <w:rFonts w:ascii="Times New Roman" w:hAnsi="Times New Roman"/>
          <w:sz w:val="28"/>
          <w:szCs w:val="28"/>
          <w:lang w:val="uk-UA"/>
        </w:rPr>
      </w:pPr>
      <w:r w:rsidRPr="005F0AA1">
        <w:rPr>
          <w:rFonts w:asciiTheme="majorBidi" w:hAnsiTheme="majorBidi" w:cstheme="majorBidi"/>
          <w:b/>
          <w:bCs/>
          <w:sz w:val="28"/>
          <w:szCs w:val="28"/>
          <w:lang w:val="uk-UA"/>
        </w:rPr>
        <w:t>ДЖЕРЕЛА</w:t>
      </w:r>
    </w:p>
    <w:p w14:paraId="7C0B7344" w14:textId="77777777" w:rsidR="004415B5" w:rsidRPr="00973A9D" w:rsidRDefault="004415B5" w:rsidP="004415B5">
      <w:pPr>
        <w:spacing w:line="276" w:lineRule="auto"/>
        <w:rPr>
          <w:rFonts w:asciiTheme="majorBidi" w:hAnsiTheme="majorBidi" w:cstheme="majorBidi"/>
          <w:sz w:val="18"/>
          <w:szCs w:val="20"/>
          <w:lang w:val="uk-UA"/>
        </w:rPr>
      </w:pPr>
    </w:p>
    <w:p w14:paraId="5E51F163" w14:textId="77777777" w:rsidR="004415B5" w:rsidRPr="00973A9D" w:rsidRDefault="004415B5" w:rsidP="004415B5">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Американська асоціація університетських професорів // Прозорість і корупція в системі вищої освіт</w:t>
      </w:r>
      <w:r>
        <w:rPr>
          <w:rFonts w:asciiTheme="majorBidi" w:hAnsiTheme="majorBidi" w:cstheme="majorBidi"/>
          <w:szCs w:val="28"/>
          <w:lang w:val="uk-UA"/>
        </w:rPr>
        <w:t>и України: зб. матер. конф. (21-</w:t>
      </w:r>
      <w:r w:rsidRPr="00973A9D">
        <w:rPr>
          <w:rFonts w:asciiTheme="majorBidi" w:hAnsiTheme="majorBidi" w:cstheme="majorBidi"/>
          <w:szCs w:val="28"/>
          <w:lang w:val="uk-UA"/>
        </w:rPr>
        <w:t>22 листоп. 2016 р., м. Львів). – К.: Таксон, 2016. – (Серія «Вища освіт</w:t>
      </w:r>
      <w:r>
        <w:rPr>
          <w:rFonts w:asciiTheme="majorBidi" w:hAnsiTheme="majorBidi" w:cstheme="majorBidi"/>
          <w:szCs w:val="28"/>
          <w:lang w:val="uk-UA"/>
        </w:rPr>
        <w:t>а в сучасному світі»). – С. 257-</w:t>
      </w:r>
      <w:r w:rsidRPr="00973A9D">
        <w:rPr>
          <w:rFonts w:asciiTheme="majorBidi" w:hAnsiTheme="majorBidi" w:cstheme="majorBidi"/>
          <w:szCs w:val="28"/>
          <w:lang w:val="uk-UA"/>
        </w:rPr>
        <w:t>258.</w:t>
      </w:r>
    </w:p>
    <w:p w14:paraId="08A63C35"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Бібліографічне посилання. Загальні положення та правила складання:</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ДСТУ 8302:2015 / Нац. стандарт України. – Вид. офіц. – Введ. з 01.07.2016.</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УкрНДНЦ, 2016. – 16 с. – (Інформація та документація).</w:t>
      </w:r>
    </w:p>
    <w:p w14:paraId="6C607D8A"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Code of ethics of the Ukrainian Fulbright Association. Етичний кодекс членів Фулбрайтівського товариства України / Харківська правозахисна група. – Харків: Права людини, 2018. – 32 с.</w:t>
      </w:r>
    </w:p>
    <w:p w14:paraId="4CBD117E" w14:textId="77777777" w:rsidR="004415B5" w:rsidRPr="00973A9D" w:rsidRDefault="004415B5" w:rsidP="004415B5">
      <w:pPr>
        <w:spacing w:line="276" w:lineRule="auto"/>
        <w:rPr>
          <w:rFonts w:asciiTheme="majorBidi" w:hAnsiTheme="majorBidi" w:cstheme="majorBidi"/>
          <w:sz w:val="18"/>
          <w:szCs w:val="20"/>
          <w:lang w:val="uk-UA"/>
        </w:rPr>
      </w:pPr>
    </w:p>
    <w:p w14:paraId="0C54DA14" w14:textId="77777777" w:rsidR="004415B5" w:rsidRPr="00973A9D" w:rsidRDefault="004415B5" w:rsidP="004415B5">
      <w:pPr>
        <w:spacing w:line="276" w:lineRule="auto"/>
        <w:rPr>
          <w:rFonts w:asciiTheme="majorBidi" w:hAnsiTheme="majorBidi" w:cstheme="majorBidi"/>
          <w:sz w:val="18"/>
          <w:szCs w:val="20"/>
          <w:lang w:val="uk-UA"/>
        </w:rPr>
      </w:pPr>
    </w:p>
    <w:p w14:paraId="2E3EF9CC" w14:textId="77777777" w:rsidR="004415B5" w:rsidRDefault="004415B5" w:rsidP="004415B5">
      <w:pPr>
        <w:spacing w:line="276" w:lineRule="auto"/>
        <w:jc w:val="center"/>
        <w:rPr>
          <w:rFonts w:asciiTheme="majorBidi" w:hAnsiTheme="majorBidi" w:cstheme="majorBidi"/>
          <w:b/>
          <w:bCs/>
          <w:sz w:val="22"/>
          <w:lang w:val="uk-UA"/>
        </w:rPr>
      </w:pPr>
      <w:r w:rsidRPr="00973A9D">
        <w:rPr>
          <w:rFonts w:asciiTheme="majorBidi" w:hAnsiTheme="majorBidi" w:cstheme="majorBidi"/>
          <w:b/>
          <w:bCs/>
          <w:szCs w:val="28"/>
          <w:lang w:val="uk-UA"/>
        </w:rPr>
        <w:t>П</w:t>
      </w:r>
      <w:r w:rsidRPr="00973A9D">
        <w:rPr>
          <w:rFonts w:asciiTheme="majorBidi" w:hAnsiTheme="majorBidi" w:cstheme="majorBidi"/>
          <w:b/>
          <w:bCs/>
          <w:sz w:val="22"/>
          <w:lang w:val="uk-UA"/>
        </w:rPr>
        <w:t>ІДРУЧНИКИ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ПОСІБНИКИ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НАВЧАЛЬНО</w:t>
      </w:r>
      <w:r w:rsidRPr="00973A9D">
        <w:rPr>
          <w:rFonts w:asciiTheme="majorBidi" w:hAnsiTheme="majorBidi" w:cstheme="majorBidi"/>
          <w:b/>
          <w:bCs/>
          <w:szCs w:val="28"/>
          <w:lang w:val="uk-UA"/>
        </w:rPr>
        <w:t>-</w:t>
      </w:r>
      <w:r w:rsidRPr="00973A9D">
        <w:rPr>
          <w:rFonts w:asciiTheme="majorBidi" w:hAnsiTheme="majorBidi" w:cstheme="majorBidi"/>
          <w:b/>
          <w:bCs/>
          <w:sz w:val="22"/>
          <w:lang w:val="uk-UA"/>
        </w:rPr>
        <w:t>МЕТОДИЧНІ ВИДАННЯ</w:t>
      </w:r>
    </w:p>
    <w:p w14:paraId="31B532C7" w14:textId="77777777" w:rsidR="007665FC" w:rsidRPr="00973A9D" w:rsidRDefault="007665FC" w:rsidP="004415B5">
      <w:pPr>
        <w:spacing w:line="276" w:lineRule="auto"/>
        <w:jc w:val="center"/>
        <w:rPr>
          <w:rFonts w:asciiTheme="majorBidi" w:hAnsiTheme="majorBidi" w:cstheme="majorBidi"/>
          <w:sz w:val="18"/>
          <w:szCs w:val="20"/>
          <w:lang w:val="uk-UA"/>
        </w:rPr>
      </w:pPr>
    </w:p>
    <w:p w14:paraId="4101DA5B" w14:textId="77777777" w:rsidR="004415B5" w:rsidRPr="00973A9D" w:rsidRDefault="004415B5" w:rsidP="004415B5">
      <w:pPr>
        <w:spacing w:line="276" w:lineRule="auto"/>
        <w:rPr>
          <w:rFonts w:asciiTheme="majorBidi" w:hAnsiTheme="majorBidi" w:cstheme="majorBidi"/>
          <w:sz w:val="18"/>
          <w:szCs w:val="20"/>
          <w:lang w:val="uk-UA"/>
        </w:rPr>
      </w:pPr>
    </w:p>
    <w:p w14:paraId="7F22A754" w14:textId="77777777" w:rsidR="004415B5" w:rsidRPr="00973A9D" w:rsidRDefault="004415B5" w:rsidP="004415B5">
      <w:pPr>
        <w:spacing w:line="276" w:lineRule="auto"/>
        <w:ind w:firstLine="708"/>
        <w:rPr>
          <w:rFonts w:asciiTheme="majorBidi" w:hAnsiTheme="majorBidi" w:cstheme="majorBidi"/>
          <w:sz w:val="18"/>
          <w:szCs w:val="20"/>
          <w:lang w:val="uk-UA"/>
        </w:rPr>
      </w:pPr>
      <w:r w:rsidRPr="00973A9D">
        <w:rPr>
          <w:rFonts w:asciiTheme="majorBidi" w:hAnsiTheme="majorBidi" w:cstheme="majorBidi"/>
          <w:szCs w:val="28"/>
          <w:lang w:val="uk-UA"/>
        </w:rPr>
        <w:t>Авторське право для бібліотекарів: підручник / [Пер. з англ. О. Васильєва].</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ТОВ «ІММ «ФРАКСІМ», 2015. – 196 с.</w:t>
      </w:r>
    </w:p>
    <w:p w14:paraId="6F7A2C49"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Гальченко С.І., Силка О.З. Основи наукових</w:t>
      </w:r>
      <w:r w:rsidRPr="00973A9D">
        <w:rPr>
          <w:rFonts w:asciiTheme="majorBidi" w:hAnsiTheme="majorBidi" w:cstheme="majorBidi"/>
          <w:szCs w:val="28"/>
          <w:lang w:val="uk-UA"/>
        </w:rPr>
        <w:tab/>
        <w:t>досліджень: навч.-метод.</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посіб. / С.І. Гальченко, О.З. Силка. – Черкаси: АММО, 2015. – 93 с.</w:t>
      </w:r>
    </w:p>
    <w:p w14:paraId="3D01E694"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Семеног О.М. Академічне письмо: лінгвокультурологічний підхід: навч. посіб. / О.М. Семеног, О.Л. Фаст. – Суми: СумДПУ імені А.С. Макаренка, 2015. – 220 с.</w:t>
      </w:r>
    </w:p>
    <w:p w14:paraId="0CF79190"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Яхонтова Т.В. Основи англомовного наукового письма: навч. посіб. для студентів, аспірантів і науковців / Т.В. Яхонтова. – 2-ге </w:t>
      </w:r>
      <w:r>
        <w:rPr>
          <w:rFonts w:asciiTheme="majorBidi" w:hAnsiTheme="majorBidi" w:cstheme="majorBidi"/>
          <w:szCs w:val="28"/>
          <w:lang w:val="uk-UA"/>
        </w:rPr>
        <w:t>вид. – Львів: ПАІС, 2003. – 220 </w:t>
      </w:r>
      <w:r w:rsidRPr="00973A9D">
        <w:rPr>
          <w:rFonts w:asciiTheme="majorBidi" w:hAnsiTheme="majorBidi" w:cstheme="majorBidi"/>
          <w:szCs w:val="28"/>
          <w:lang w:val="uk-UA"/>
        </w:rPr>
        <w:t>с.</w:t>
      </w:r>
    </w:p>
    <w:p w14:paraId="1097F3F8"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Bailey S. Academic writing: a handbook for international students / S. Bailey.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New-York: Routledge, 2011. – 314 p.</w:t>
      </w:r>
    </w:p>
    <w:p w14:paraId="30771C7A" w14:textId="77777777" w:rsidR="004415B5" w:rsidRPr="00973A9D" w:rsidRDefault="004415B5" w:rsidP="004415B5">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Zobel J. Writing for Computer Science / J. Zobel. – 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Springer-Verlag London Ltd, 2014. – 285 p.</w:t>
      </w:r>
    </w:p>
    <w:p w14:paraId="648C54AD" w14:textId="77777777" w:rsidR="004415B5" w:rsidRPr="00973A9D" w:rsidRDefault="004415B5" w:rsidP="004415B5">
      <w:pPr>
        <w:spacing w:line="276" w:lineRule="auto"/>
        <w:rPr>
          <w:rFonts w:asciiTheme="majorBidi" w:hAnsiTheme="majorBidi" w:cstheme="majorBidi"/>
          <w:sz w:val="18"/>
          <w:szCs w:val="20"/>
          <w:lang w:val="uk-UA"/>
        </w:rPr>
      </w:pPr>
    </w:p>
    <w:p w14:paraId="76996150" w14:textId="77777777" w:rsidR="004415B5" w:rsidRPr="00973A9D" w:rsidRDefault="004415B5" w:rsidP="004415B5">
      <w:pPr>
        <w:spacing w:line="276" w:lineRule="auto"/>
        <w:rPr>
          <w:rFonts w:asciiTheme="majorBidi" w:hAnsiTheme="majorBidi" w:cstheme="majorBidi"/>
          <w:sz w:val="18"/>
          <w:szCs w:val="20"/>
          <w:lang w:val="uk-UA"/>
        </w:rPr>
      </w:pPr>
    </w:p>
    <w:p w14:paraId="54B4A89B" w14:textId="77777777" w:rsidR="007665FC" w:rsidRDefault="007665FC" w:rsidP="004415B5">
      <w:pPr>
        <w:spacing w:line="276" w:lineRule="auto"/>
        <w:jc w:val="center"/>
        <w:rPr>
          <w:rFonts w:asciiTheme="majorBidi" w:hAnsiTheme="majorBidi" w:cstheme="majorBidi"/>
          <w:b/>
          <w:bCs/>
          <w:szCs w:val="28"/>
          <w:lang w:val="uk-UA"/>
        </w:rPr>
      </w:pPr>
    </w:p>
    <w:p w14:paraId="75372C8D" w14:textId="77777777" w:rsidR="004415B5" w:rsidRPr="00973A9D" w:rsidRDefault="004415B5" w:rsidP="004415B5">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lastRenderedPageBreak/>
        <w:t>Л</w:t>
      </w:r>
      <w:r w:rsidRPr="00973A9D">
        <w:rPr>
          <w:rFonts w:asciiTheme="majorBidi" w:hAnsiTheme="majorBidi" w:cstheme="majorBidi"/>
          <w:b/>
          <w:bCs/>
          <w:sz w:val="22"/>
          <w:lang w:val="uk-UA"/>
        </w:rPr>
        <w:t>ІТЕРАТУРА</w:t>
      </w:r>
    </w:p>
    <w:p w14:paraId="60B50C0A" w14:textId="77777777" w:rsidR="004415B5" w:rsidRPr="00973A9D" w:rsidRDefault="004415B5" w:rsidP="004415B5">
      <w:pPr>
        <w:spacing w:line="276" w:lineRule="auto"/>
        <w:rPr>
          <w:rFonts w:asciiTheme="majorBidi" w:hAnsiTheme="majorBidi" w:cstheme="majorBidi"/>
          <w:sz w:val="18"/>
          <w:szCs w:val="20"/>
          <w:lang w:val="uk-UA"/>
        </w:rPr>
      </w:pPr>
    </w:p>
    <w:p w14:paraId="06A8B195" w14:textId="5BCBE9F7" w:rsidR="004415B5" w:rsidRPr="00973A9D" w:rsidRDefault="004415B5" w:rsidP="004415B5">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14:paraId="10B15249" w14:textId="77777777" w:rsidR="004415B5" w:rsidRPr="00973A9D" w:rsidRDefault="004415B5" w:rsidP="004415B5">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Бойченко М. Гідність, цілісність і успішність: академічні та громадянські чесноти / М. Бойченко // Філософська думк</w:t>
      </w:r>
      <w:r>
        <w:rPr>
          <w:rFonts w:asciiTheme="majorBidi" w:hAnsiTheme="majorBidi" w:cstheme="majorBidi"/>
          <w:szCs w:val="28"/>
          <w:lang w:val="uk-UA"/>
        </w:rPr>
        <w:t>а. – К., 2014. – № 5. – С. 110-</w:t>
      </w:r>
      <w:r w:rsidRPr="00973A9D">
        <w:rPr>
          <w:rFonts w:asciiTheme="majorBidi" w:hAnsiTheme="majorBidi" w:cstheme="majorBidi"/>
          <w:szCs w:val="28"/>
          <w:lang w:val="uk-UA"/>
        </w:rPr>
        <w:t>122</w:t>
      </w:r>
      <w:bookmarkStart w:id="13" w:name="page43"/>
      <w:bookmarkEnd w:id="13"/>
      <w:r w:rsidRPr="00973A9D">
        <w:rPr>
          <w:rFonts w:asciiTheme="majorBidi" w:hAnsiTheme="majorBidi" w:cstheme="majorBidi"/>
          <w:szCs w:val="28"/>
          <w:lang w:val="uk-UA"/>
        </w:rPr>
        <w:t>.</w:t>
      </w:r>
    </w:p>
    <w:p w14:paraId="7DAE73FC" w14:textId="77777777" w:rsidR="004415B5" w:rsidRPr="00973A9D" w:rsidRDefault="004415B5" w:rsidP="004415B5">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Бойченко</w:t>
      </w:r>
      <w:r w:rsidRPr="00973A9D">
        <w:rPr>
          <w:rFonts w:asciiTheme="majorBidi" w:hAnsiTheme="majorBidi" w:cstheme="majorBidi"/>
          <w:szCs w:val="28"/>
          <w:lang w:val="uk-UA"/>
        </w:rPr>
        <w:tab/>
        <w:t>Н.М.</w:t>
      </w:r>
      <w:r w:rsidRPr="00973A9D">
        <w:rPr>
          <w:rFonts w:asciiTheme="majorBidi" w:hAnsiTheme="majorBidi" w:cstheme="majorBidi"/>
          <w:szCs w:val="28"/>
          <w:lang w:val="uk-UA"/>
        </w:rPr>
        <w:tab/>
        <w:t>Етичні</w:t>
      </w:r>
      <w:r w:rsidRPr="00973A9D">
        <w:rPr>
          <w:rFonts w:asciiTheme="majorBidi" w:hAnsiTheme="majorBidi" w:cstheme="majorBidi"/>
          <w:szCs w:val="28"/>
          <w:lang w:val="uk-UA"/>
        </w:rPr>
        <w:tab/>
        <w:t>аспекти</w:t>
      </w:r>
      <w:r w:rsidRPr="00973A9D">
        <w:rPr>
          <w:rFonts w:asciiTheme="majorBidi" w:hAnsiTheme="majorBidi" w:cstheme="majorBidi"/>
          <w:szCs w:val="28"/>
          <w:lang w:val="uk-UA"/>
        </w:rPr>
        <w:tab/>
        <w:t>університетських</w:t>
      </w:r>
      <w:r w:rsidRPr="00973A9D">
        <w:rPr>
          <w:rFonts w:asciiTheme="majorBidi" w:hAnsiTheme="majorBidi" w:cstheme="majorBidi"/>
          <w:szCs w:val="28"/>
          <w:lang w:val="uk-UA"/>
        </w:rPr>
        <w:tab/>
        <w:t>цінностей</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w:t>
      </w:r>
      <w:r w:rsidRPr="00973A9D">
        <w:rPr>
          <w:rFonts w:asciiTheme="majorBidi" w:hAnsiTheme="majorBidi" w:cstheme="majorBidi"/>
          <w:sz w:val="18"/>
          <w:szCs w:val="20"/>
          <w:lang w:val="uk-UA"/>
        </w:rPr>
        <w:tab/>
      </w:r>
      <w:r w:rsidRPr="00973A9D">
        <w:rPr>
          <w:rFonts w:asciiTheme="majorBidi" w:hAnsiTheme="majorBidi" w:cstheme="majorBidi"/>
          <w:szCs w:val="28"/>
          <w:lang w:val="uk-UA"/>
        </w:rPr>
        <w:t>Н.М. Бойченко // Софія. Гуманітарно-релігієзнавчий вісник. – К.: Вид.-полігр. центр «Київський універс</w:t>
      </w:r>
      <w:r>
        <w:rPr>
          <w:rFonts w:asciiTheme="majorBidi" w:hAnsiTheme="majorBidi" w:cstheme="majorBidi"/>
          <w:szCs w:val="28"/>
          <w:lang w:val="uk-UA"/>
        </w:rPr>
        <w:t>итет», 2014. – № 1 (1). – С. 37-</w:t>
      </w:r>
      <w:r w:rsidRPr="00973A9D">
        <w:rPr>
          <w:rFonts w:asciiTheme="majorBidi" w:hAnsiTheme="majorBidi" w:cstheme="majorBidi"/>
          <w:szCs w:val="28"/>
          <w:lang w:val="uk-UA"/>
        </w:rPr>
        <w:t>43.</w:t>
      </w:r>
    </w:p>
    <w:p w14:paraId="28A496F7" w14:textId="77777777" w:rsidR="004415B5" w:rsidRPr="00973A9D" w:rsidRDefault="004415B5" w:rsidP="004415B5">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Гуманенко О.О. Місце рецензії в історії наукової періодики / О.О. Гуманенко // Наукові записки Української академії друкарства. Серія «Соціальні комунікації». – Льв</w:t>
      </w:r>
      <w:r>
        <w:rPr>
          <w:rFonts w:asciiTheme="majorBidi" w:hAnsiTheme="majorBidi" w:cstheme="majorBidi"/>
          <w:szCs w:val="28"/>
          <w:lang w:val="uk-UA"/>
        </w:rPr>
        <w:t>ів, 2015. – Вип. 1 (50). – С.15-</w:t>
      </w:r>
      <w:r w:rsidRPr="00973A9D">
        <w:rPr>
          <w:rFonts w:asciiTheme="majorBidi" w:hAnsiTheme="majorBidi" w:cstheme="majorBidi"/>
          <w:szCs w:val="28"/>
          <w:lang w:val="uk-UA"/>
        </w:rPr>
        <w:t>20.</w:t>
      </w:r>
    </w:p>
    <w:p w14:paraId="3590698B"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Євсєєва Г.П. Основні вимоги до якісного оформлення наукових публікацій</w:t>
      </w:r>
      <w:r w:rsidRPr="00973A9D">
        <w:rPr>
          <w:rFonts w:asciiTheme="majorBidi" w:hAnsiTheme="majorBidi" w:cstheme="majorBidi"/>
          <w:sz w:val="18"/>
          <w:szCs w:val="20"/>
          <w:lang w:val="uk-UA"/>
        </w:rPr>
        <w:t xml:space="preserve"> / </w:t>
      </w:r>
      <w:r w:rsidRPr="00973A9D">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973A9D">
        <w:rPr>
          <w:rFonts w:asciiTheme="majorBidi" w:hAnsiTheme="majorBidi" w:cstheme="majorBidi"/>
          <w:sz w:val="18"/>
          <w:szCs w:val="20"/>
          <w:lang w:val="uk-UA"/>
        </w:rPr>
        <w:t xml:space="preserve"> </w:t>
      </w:r>
      <w:r>
        <w:rPr>
          <w:rFonts w:asciiTheme="majorBidi" w:hAnsiTheme="majorBidi" w:cstheme="majorBidi"/>
          <w:szCs w:val="28"/>
          <w:lang w:val="uk-UA"/>
        </w:rPr>
        <w:t>54-</w:t>
      </w:r>
      <w:r w:rsidRPr="00973A9D">
        <w:rPr>
          <w:rFonts w:asciiTheme="majorBidi" w:hAnsiTheme="majorBidi" w:cstheme="majorBidi"/>
          <w:szCs w:val="28"/>
          <w:lang w:val="uk-UA"/>
        </w:rPr>
        <w:t>62.</w:t>
      </w:r>
    </w:p>
    <w:p w14:paraId="002DD630"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Кульчицька О.О., Дойчик М.В. Академія як простір свободи / О.О. Кульчицька, М.В. Дойчик // Проблеми розвитку науки та освіти: теорія і практика: матер. міжнар. наук.-практ. конф. «Проблеми розвитку науки та освіти: </w:t>
      </w:r>
      <w:r>
        <w:rPr>
          <w:rFonts w:asciiTheme="majorBidi" w:hAnsiTheme="majorBidi" w:cstheme="majorBidi"/>
          <w:szCs w:val="28"/>
          <w:lang w:val="uk-UA"/>
        </w:rPr>
        <w:t>теорія і практика» (м. Київ, 29-</w:t>
      </w:r>
      <w:r w:rsidRPr="00973A9D">
        <w:rPr>
          <w:rFonts w:asciiTheme="majorBidi" w:hAnsiTheme="majorBidi" w:cstheme="majorBidi"/>
          <w:szCs w:val="28"/>
          <w:lang w:val="uk-UA"/>
        </w:rPr>
        <w:t>30 квітня 2016 р.) / ГО «Інститут освітньої та молодіжної політики»; Наук.-навч. центр прикладної інформатики НАН України.</w:t>
      </w:r>
      <w:r>
        <w:rPr>
          <w:rFonts w:asciiTheme="majorBidi" w:hAnsiTheme="majorBidi" w:cstheme="majorBidi"/>
          <w:szCs w:val="28"/>
          <w:lang w:val="uk-UA"/>
        </w:rPr>
        <w:t xml:space="preserve"> – К.: ГО «ІОМП», 2016. – С. 12-</w:t>
      </w:r>
      <w:r w:rsidRPr="00973A9D">
        <w:rPr>
          <w:rFonts w:asciiTheme="majorBidi" w:hAnsiTheme="majorBidi" w:cstheme="majorBidi"/>
          <w:szCs w:val="28"/>
          <w:lang w:val="uk-UA"/>
        </w:rPr>
        <w:t>17.</w:t>
      </w:r>
    </w:p>
    <w:p w14:paraId="797E96FF"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Селігей П. Світло і тіні наукового стилю: Монографія / НАН України. Інститут мовознавства ім.. О. О. Потебні / П.О. Селігей. – К.: Вид. дім «Києво-Могилянська академія», 2016. – 627 с.</w:t>
      </w:r>
    </w:p>
    <w:p w14:paraId="0873B13F"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w:t>
      </w:r>
      <w:r>
        <w:rPr>
          <w:rFonts w:asciiTheme="majorBidi" w:hAnsiTheme="majorBidi" w:cstheme="majorBidi"/>
          <w:szCs w:val="28"/>
          <w:lang w:val="uk-UA"/>
        </w:rPr>
        <w:t>– К., 2015. – Вип. 11. – С. 100-</w:t>
      </w:r>
      <w:r w:rsidRPr="00973A9D">
        <w:rPr>
          <w:rFonts w:asciiTheme="majorBidi" w:hAnsiTheme="majorBidi" w:cstheme="majorBidi"/>
          <w:szCs w:val="28"/>
          <w:lang w:val="uk-UA"/>
        </w:rPr>
        <w:t>106.</w:t>
      </w:r>
      <w:bookmarkStart w:id="14" w:name="page47"/>
      <w:bookmarkEnd w:id="14"/>
    </w:p>
    <w:p w14:paraId="59638272"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Томахів М.В. Англомовний науковий дискурс: сучасний стан та перспективи подальших досліджень / М.В. Томахів // Одеський лінгвістичний вісник. – Одеса, 2015. </w:t>
      </w:r>
      <w:r>
        <w:rPr>
          <w:rFonts w:asciiTheme="majorBidi" w:hAnsiTheme="majorBidi" w:cstheme="majorBidi"/>
          <w:szCs w:val="28"/>
          <w:lang w:val="uk-UA"/>
        </w:rPr>
        <w:t>– № 5. – С. 154-</w:t>
      </w:r>
      <w:r w:rsidRPr="00973A9D">
        <w:rPr>
          <w:rFonts w:asciiTheme="majorBidi" w:hAnsiTheme="majorBidi" w:cstheme="majorBidi"/>
          <w:szCs w:val="28"/>
          <w:lang w:val="uk-UA"/>
        </w:rPr>
        <w:t>157.</w:t>
      </w:r>
    </w:p>
    <w:p w14:paraId="599030F8" w14:textId="77777777" w:rsidR="004415B5" w:rsidRPr="00973A9D" w:rsidRDefault="004415B5" w:rsidP="004415B5">
      <w:pPr>
        <w:spacing w:line="276" w:lineRule="auto"/>
        <w:rPr>
          <w:rFonts w:asciiTheme="majorBidi" w:hAnsiTheme="majorBidi" w:cstheme="majorBidi"/>
          <w:sz w:val="18"/>
          <w:szCs w:val="20"/>
          <w:lang w:val="uk-UA"/>
        </w:rPr>
      </w:pPr>
    </w:p>
    <w:p w14:paraId="0BB386F8" w14:textId="77777777" w:rsidR="004415B5" w:rsidRPr="00973A9D" w:rsidRDefault="004415B5" w:rsidP="004415B5">
      <w:pPr>
        <w:spacing w:line="276" w:lineRule="auto"/>
        <w:rPr>
          <w:rFonts w:asciiTheme="majorBidi" w:hAnsiTheme="majorBidi" w:cstheme="majorBidi"/>
          <w:sz w:val="18"/>
          <w:szCs w:val="20"/>
          <w:lang w:val="uk-UA"/>
        </w:rPr>
      </w:pPr>
    </w:p>
    <w:p w14:paraId="014D88A7" w14:textId="77777777" w:rsidR="004415B5" w:rsidRPr="00973A9D" w:rsidRDefault="004415B5" w:rsidP="004415B5">
      <w:pPr>
        <w:spacing w:line="276" w:lineRule="auto"/>
        <w:ind w:right="19"/>
        <w:jc w:val="center"/>
        <w:rPr>
          <w:rFonts w:asciiTheme="majorBidi" w:hAnsiTheme="majorBidi" w:cstheme="majorBidi"/>
          <w:sz w:val="18"/>
          <w:szCs w:val="20"/>
          <w:lang w:val="uk-UA"/>
        </w:rPr>
      </w:pPr>
      <w:r w:rsidRPr="00973A9D">
        <w:rPr>
          <w:rFonts w:asciiTheme="majorBidi" w:hAnsiTheme="majorBidi" w:cstheme="majorBidi"/>
          <w:b/>
          <w:bCs/>
          <w:szCs w:val="28"/>
          <w:lang w:val="uk-UA"/>
        </w:rPr>
        <w:t>Е</w:t>
      </w:r>
      <w:r w:rsidRPr="00973A9D">
        <w:rPr>
          <w:rFonts w:asciiTheme="majorBidi" w:hAnsiTheme="majorBidi" w:cstheme="majorBidi"/>
          <w:b/>
          <w:bCs/>
          <w:sz w:val="22"/>
          <w:lang w:val="uk-UA"/>
        </w:rPr>
        <w:t>ЛЕКТРОННІ РЕСУРСИ</w:t>
      </w:r>
    </w:p>
    <w:p w14:paraId="168016C2" w14:textId="77777777" w:rsidR="004415B5" w:rsidRPr="00973A9D" w:rsidRDefault="004415B5" w:rsidP="004415B5">
      <w:pPr>
        <w:spacing w:line="276" w:lineRule="auto"/>
        <w:rPr>
          <w:rFonts w:asciiTheme="majorBidi" w:hAnsiTheme="majorBidi" w:cstheme="majorBidi"/>
          <w:sz w:val="18"/>
          <w:szCs w:val="20"/>
          <w:lang w:val="uk-UA"/>
        </w:rPr>
      </w:pPr>
    </w:p>
    <w:p w14:paraId="4AF5CAC6"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Академічне письмо та бібліографія - Головна. – Назва з екрану. – Режим доступу: bibliosynergy.ula.org.ua/index.php/proekt1.</w:t>
      </w:r>
    </w:p>
    <w:p w14:paraId="5270D90B"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Режим доступу: mon.gov.ua/content/Новини/.../academichna-dobrochesnist.pdf.</w:t>
      </w:r>
    </w:p>
    <w:p w14:paraId="4E436BB0"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9">
        <w:r w:rsidRPr="00973A9D">
          <w:rPr>
            <w:rFonts w:asciiTheme="majorBidi" w:hAnsiTheme="majorBidi" w:cstheme="majorBidi"/>
            <w:color w:val="0000FF"/>
            <w:szCs w:val="28"/>
            <w:u w:val="single"/>
            <w:lang w:val="uk-UA"/>
          </w:rPr>
          <w:t>http://nung.edu.ua/files/attachment_news/etic_codex.pdf</w:t>
        </w:r>
      </w:hyperlink>
      <w:r w:rsidRPr="00973A9D">
        <w:rPr>
          <w:rFonts w:asciiTheme="majorBidi" w:hAnsiTheme="majorBidi" w:cstheme="majorBidi"/>
          <w:color w:val="000000"/>
          <w:szCs w:val="28"/>
          <w:lang w:val="uk-UA"/>
        </w:rPr>
        <w:t>.</w:t>
      </w:r>
    </w:p>
    <w:p w14:paraId="0B871FF9"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14:paraId="59E24F8C"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68992" behindDoc="1" locked="0" layoutInCell="0" allowOverlap="1" wp14:anchorId="2F7E9B03" wp14:editId="270D8501">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0531670B" id="Shape 17" o:spid="_x0000_s1026" style="position:absolute;margin-left:51.8pt;margin-top:-1.75pt;width:3pt;height:1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973A9D">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0">
        <w:r w:rsidRPr="00973A9D">
          <w:rPr>
            <w:rFonts w:asciiTheme="majorBidi" w:hAnsiTheme="majorBidi" w:cstheme="majorBidi"/>
            <w:color w:val="0000FF"/>
            <w:szCs w:val="28"/>
            <w:u w:val="single"/>
            <w:lang w:val="uk-UA"/>
          </w:rPr>
          <w:t>http://kpi.ua/code</w:t>
        </w:r>
      </w:hyperlink>
      <w:r w:rsidRPr="00973A9D">
        <w:rPr>
          <w:rFonts w:asciiTheme="majorBidi" w:hAnsiTheme="majorBidi" w:cstheme="majorBidi"/>
          <w:szCs w:val="28"/>
          <w:lang w:val="uk-UA"/>
        </w:rPr>
        <w:t>.</w:t>
      </w:r>
    </w:p>
    <w:p w14:paraId="5A12A19F"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Пан бібліотекар. Блоґ про бібліотечну справу та інформаційні технології. – Назва </w:t>
      </w:r>
      <w:r w:rsidRPr="00973A9D">
        <w:rPr>
          <w:rFonts w:asciiTheme="majorBidi" w:hAnsiTheme="majorBidi" w:cstheme="majorBidi"/>
          <w:szCs w:val="28"/>
          <w:lang w:val="uk-UA"/>
        </w:rPr>
        <w:lastRenderedPageBreak/>
        <w:t xml:space="preserve">з екрану. – Режим доступу: </w:t>
      </w:r>
      <w:hyperlink r:id="rId11" w:history="1">
        <w:r w:rsidRPr="00973A9D">
          <w:rPr>
            <w:rFonts w:asciiTheme="majorBidi" w:hAnsiTheme="majorBidi" w:cstheme="majorBidi"/>
            <w:color w:val="0000FF"/>
            <w:szCs w:val="28"/>
            <w:u w:val="single"/>
            <w:lang w:val="uk-UA"/>
          </w:rPr>
          <w:t>www.бібліотекар.укр/</w:t>
        </w:r>
      </w:hyperlink>
      <w:r w:rsidRPr="00973A9D">
        <w:rPr>
          <w:rFonts w:asciiTheme="majorBidi" w:hAnsiTheme="majorBidi" w:cstheme="majorBidi"/>
          <w:szCs w:val="28"/>
          <w:lang w:val="uk-UA"/>
        </w:rPr>
        <w:t>.</w:t>
      </w:r>
    </w:p>
    <w:p w14:paraId="17CF42F5"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70016" behindDoc="1" locked="0" layoutInCell="0" allowOverlap="1" wp14:anchorId="4CB432B5" wp14:editId="380A1E33">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79FB977E" id="Shape 1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973A9D">
        <w:rPr>
          <w:rFonts w:asciiTheme="majorBidi" w:hAnsiTheme="majorBidi" w:cstheme="majorBidi"/>
          <w:szCs w:val="28"/>
          <w:lang w:val="uk-UA"/>
        </w:rPr>
        <w:t>Про Етичний кодекс ученого України. – Назва з екрану. – Режим доступу:</w:t>
      </w:r>
      <w:r w:rsidRPr="00973A9D">
        <w:rPr>
          <w:rFonts w:asciiTheme="majorBidi" w:hAnsiTheme="majorBidi" w:cstheme="majorBidi"/>
          <w:sz w:val="18"/>
          <w:szCs w:val="20"/>
          <w:lang w:val="uk-UA"/>
        </w:rPr>
        <w:t xml:space="preserve"> </w:t>
      </w:r>
      <w:hyperlink r:id="rId12">
        <w:r w:rsidRPr="00973A9D">
          <w:rPr>
            <w:rFonts w:asciiTheme="majorBidi" w:hAnsiTheme="majorBidi" w:cstheme="majorBidi"/>
            <w:color w:val="0000FF"/>
            <w:szCs w:val="28"/>
            <w:u w:val="single"/>
            <w:lang w:val="uk-UA"/>
          </w:rPr>
          <w:t>www.nas.gov.ua/legaltexts/DocPublic/P-090415-2-0.pdf</w:t>
        </w:r>
      </w:hyperlink>
      <w:r w:rsidRPr="00973A9D">
        <w:rPr>
          <w:rFonts w:asciiTheme="majorBidi" w:hAnsiTheme="majorBidi" w:cstheme="majorBidi"/>
          <w:color w:val="000000"/>
          <w:szCs w:val="28"/>
          <w:lang w:val="uk-UA"/>
        </w:rPr>
        <w:t>.</w:t>
      </w:r>
    </w:p>
    <w:p w14:paraId="05485D97" w14:textId="579D332D" w:rsidR="004415B5" w:rsidRPr="00973A9D" w:rsidRDefault="0095118B" w:rsidP="004415B5">
      <w:pPr>
        <w:spacing w:line="276" w:lineRule="auto"/>
        <w:ind w:left="1" w:firstLine="707"/>
        <w:jc w:val="both"/>
        <w:rPr>
          <w:rFonts w:asciiTheme="majorBidi" w:hAnsiTheme="majorBidi" w:cstheme="majorBidi"/>
          <w:sz w:val="18"/>
          <w:szCs w:val="20"/>
          <w:lang w:val="uk-UA"/>
        </w:rPr>
      </w:pPr>
      <w:r>
        <w:rPr>
          <w:rFonts w:asciiTheme="majorBidi" w:hAnsiTheme="majorBidi" w:cstheme="majorBidi"/>
          <w:szCs w:val="28"/>
          <w:lang w:val="uk-UA"/>
        </w:rPr>
        <w:t>Проє</w:t>
      </w:r>
      <w:r w:rsidR="004415B5" w:rsidRPr="00973A9D">
        <w:rPr>
          <w:rFonts w:asciiTheme="majorBidi" w:hAnsiTheme="majorBidi" w:cstheme="majorBidi"/>
          <w:szCs w:val="28"/>
          <w:lang w:val="uk-UA"/>
        </w:rPr>
        <w:t xml:space="preserve">кт сприяння академічній доброчесності в Украні (SAIUP) - Американські Ради. – Назва з екрану. – Режим доступу: </w:t>
      </w:r>
      <w:hyperlink r:id="rId13">
        <w:r w:rsidR="004415B5" w:rsidRPr="00973A9D">
          <w:rPr>
            <w:rFonts w:asciiTheme="majorBidi" w:hAnsiTheme="majorBidi" w:cstheme="majorBidi"/>
            <w:color w:val="0000FF"/>
            <w:szCs w:val="28"/>
            <w:u w:val="single"/>
            <w:lang w:val="uk-UA"/>
          </w:rPr>
          <w:t>http://www.saiup.org.ua/</w:t>
        </w:r>
        <w:r w:rsidR="004415B5" w:rsidRPr="00973A9D">
          <w:rPr>
            <w:rFonts w:asciiTheme="majorBidi" w:hAnsiTheme="majorBidi" w:cstheme="majorBidi"/>
            <w:color w:val="0000FF"/>
            <w:szCs w:val="28"/>
            <w:lang w:val="uk-UA"/>
          </w:rPr>
          <w:t xml:space="preserve"> </w:t>
        </w:r>
      </w:hyperlink>
      <w:r w:rsidR="004415B5" w:rsidRPr="00973A9D">
        <w:rPr>
          <w:rFonts w:asciiTheme="majorBidi" w:hAnsiTheme="majorBidi" w:cstheme="majorBidi"/>
          <w:color w:val="000000"/>
          <w:szCs w:val="28"/>
          <w:lang w:val="uk-UA"/>
        </w:rPr>
        <w:t>.</w:t>
      </w:r>
    </w:p>
    <w:p w14:paraId="443B2041"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Рекомендації з оформлення посилань в наукових роботах: DSpace. – Назва</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з </w:t>
      </w: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71040" behindDoc="1" locked="0" layoutInCell="0" allowOverlap="1" wp14:anchorId="77355933" wp14:editId="54ABEF17">
                <wp:simplePos x="0" y="0"/>
                <wp:positionH relativeFrom="column">
                  <wp:posOffset>5132070</wp:posOffset>
                </wp:positionH>
                <wp:positionV relativeFrom="paragraph">
                  <wp:posOffset>-17145</wp:posOffset>
                </wp:positionV>
                <wp:extent cx="469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04DE762B" id="Shape 19"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973A9D">
        <w:rPr>
          <w:rFonts w:asciiTheme="majorBidi" w:hAnsiTheme="majorBidi" w:cstheme="majorBidi"/>
          <w:szCs w:val="28"/>
          <w:lang w:val="uk-UA"/>
        </w:rPr>
        <w:t>екрану. – Режим доступу: ela.kpi.ua/handle/123456789/16051.</w:t>
      </w:r>
    </w:p>
    <w:p w14:paraId="2B513282" w14:textId="77777777" w:rsidR="004415B5" w:rsidRPr="00973A9D" w:rsidRDefault="004415B5" w:rsidP="004415B5">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72064" behindDoc="1" locked="0" layoutInCell="0" allowOverlap="1" wp14:anchorId="63001F0B" wp14:editId="16B3D319">
                <wp:simplePos x="0" y="0"/>
                <wp:positionH relativeFrom="column">
                  <wp:posOffset>2065020</wp:posOffset>
                </wp:positionH>
                <wp:positionV relativeFrom="paragraph">
                  <wp:posOffset>-23495</wp:posOffset>
                </wp:positionV>
                <wp:extent cx="381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2D618521" id="Shape 20" o:spid="_x0000_s1026" style="position:absolute;margin-left:162.6pt;margin-top:-1.85pt;width:3pt;height:1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mc:Fallback>
        </mc:AlternateContent>
      </w:r>
      <w:r w:rsidRPr="00973A9D">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973A9D">
        <w:rPr>
          <w:rFonts w:asciiTheme="majorBidi" w:hAnsiTheme="majorBidi" w:cstheme="majorBidi"/>
          <w:color w:val="0000FF"/>
          <w:szCs w:val="28"/>
          <w:u w:val="single"/>
          <w:lang w:val="uk-UA"/>
        </w:rPr>
        <w:t>https://docs.google.com/document/d/1sUBDV-</w:t>
      </w:r>
      <w:hyperlink r:id="rId14">
        <w:r w:rsidRPr="00973A9D">
          <w:rPr>
            <w:rFonts w:asciiTheme="majorBidi" w:hAnsiTheme="majorBidi" w:cstheme="majorBidi"/>
            <w:color w:val="0000FF"/>
            <w:szCs w:val="28"/>
            <w:u w:val="single"/>
            <w:lang w:val="uk-UA"/>
          </w:rPr>
          <w:t>qvUxuAfoi1yNW47y.../edit?hl=uk</w:t>
        </w:r>
      </w:hyperlink>
      <w:r w:rsidRPr="00973A9D">
        <w:rPr>
          <w:rFonts w:asciiTheme="majorBidi" w:hAnsiTheme="majorBidi" w:cstheme="majorBidi"/>
          <w:color w:val="000000"/>
          <w:szCs w:val="28"/>
          <w:lang w:val="uk-UA"/>
        </w:rPr>
        <w:t>.</w:t>
      </w:r>
      <w:bookmarkStart w:id="15" w:name="page48"/>
      <w:bookmarkEnd w:id="15"/>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VAK.in.ua - Автоматичне оформлення джерел по ВАК України. – Назва з екрану. – Режим доступу</w:t>
      </w:r>
      <w:r w:rsidRPr="00973A9D">
        <w:rPr>
          <w:rFonts w:asciiTheme="majorBidi" w:hAnsiTheme="majorBidi" w:cstheme="majorBidi"/>
          <w:i/>
          <w:iCs/>
          <w:szCs w:val="28"/>
          <w:lang w:val="uk-UA"/>
        </w:rPr>
        <w:t>:</w:t>
      </w:r>
      <w:r w:rsidRPr="00973A9D">
        <w:rPr>
          <w:rFonts w:asciiTheme="majorBidi" w:hAnsiTheme="majorBidi" w:cstheme="majorBidi"/>
          <w:szCs w:val="28"/>
          <w:lang w:val="uk-UA"/>
        </w:rPr>
        <w:t xml:space="preserve"> vak.in.ua/.</w:t>
      </w:r>
    </w:p>
    <w:p w14:paraId="650B7759" w14:textId="77777777" w:rsidR="004415B5" w:rsidRDefault="004415B5" w:rsidP="004415B5">
      <w:pPr>
        <w:spacing w:line="276" w:lineRule="auto"/>
        <w:rPr>
          <w:rFonts w:ascii="Times New Roman" w:hAnsi="Times New Roman"/>
          <w:sz w:val="22"/>
          <w:lang w:val="uk-UA"/>
        </w:rPr>
      </w:pPr>
    </w:p>
    <w:p w14:paraId="03EE6E2C" w14:textId="77777777" w:rsidR="004415B5" w:rsidRDefault="004415B5" w:rsidP="004415B5">
      <w:pPr>
        <w:spacing w:line="276" w:lineRule="auto"/>
        <w:rPr>
          <w:rFonts w:ascii="Times New Roman" w:hAnsi="Times New Roman"/>
          <w:sz w:val="22"/>
          <w:lang w:val="uk-UA"/>
        </w:rPr>
      </w:pPr>
    </w:p>
    <w:p w14:paraId="6D05437B" w14:textId="77777777" w:rsidR="004415B5" w:rsidRPr="00C11872" w:rsidRDefault="004415B5" w:rsidP="004415B5">
      <w:pPr>
        <w:jc w:val="center"/>
        <w:rPr>
          <w:rFonts w:ascii="Times New Roman" w:eastAsia="Calibri" w:hAnsi="Times New Roman"/>
          <w:b/>
          <w:sz w:val="28"/>
          <w:szCs w:val="28"/>
          <w:lang w:val="uk-UA"/>
        </w:rPr>
      </w:pPr>
      <w:r w:rsidRPr="00C11872">
        <w:rPr>
          <w:rFonts w:ascii="Times New Roman" w:eastAsia="Calibri" w:hAnsi="Times New Roman"/>
          <w:b/>
          <w:sz w:val="28"/>
          <w:szCs w:val="28"/>
          <w:lang w:val="uk-UA"/>
        </w:rPr>
        <w:t>МЕТОДИ КОНТРОЛЮ ТА ОЦІНЮВАННЯ ЗНАНЬ АСПІРАНТІВ</w:t>
      </w:r>
    </w:p>
    <w:p w14:paraId="7DFABA0B" w14:textId="77777777" w:rsidR="004415B5" w:rsidRDefault="004415B5" w:rsidP="004415B5">
      <w:pPr>
        <w:jc w:val="center"/>
        <w:rPr>
          <w:rFonts w:ascii="Times New Roman" w:hAnsi="Times New Roman"/>
          <w:b/>
          <w:sz w:val="28"/>
          <w:szCs w:val="28"/>
          <w:lang w:val="uk-UA"/>
        </w:rPr>
      </w:pPr>
    </w:p>
    <w:p w14:paraId="16C03BA6" w14:textId="77777777" w:rsidR="004415B5" w:rsidRDefault="004415B5" w:rsidP="004415B5">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академічної доброчесності</w:t>
      </w:r>
    </w:p>
    <w:p w14:paraId="67BD0853" w14:textId="77777777" w:rsidR="004415B5" w:rsidRPr="000F4C67" w:rsidRDefault="004415B5" w:rsidP="004415B5">
      <w:pPr>
        <w:jc w:val="center"/>
        <w:rPr>
          <w:rFonts w:ascii="Times New Roman" w:hAnsi="Times New Roman"/>
          <w:b/>
          <w:sz w:val="28"/>
          <w:szCs w:val="28"/>
          <w:lang w:val="uk-UA"/>
        </w:rPr>
      </w:pPr>
    </w:p>
    <w:p w14:paraId="59F53AC2" w14:textId="77777777" w:rsidR="004415B5" w:rsidRPr="000F4C67" w:rsidRDefault="004415B5" w:rsidP="004415B5">
      <w:pPr>
        <w:ind w:firstLine="709"/>
        <w:jc w:val="both"/>
        <w:rPr>
          <w:rFonts w:ascii="Times New Roman" w:hAnsi="Times New Roman"/>
          <w:sz w:val="28"/>
          <w:szCs w:val="28"/>
          <w:lang w:val="uk-UA"/>
        </w:rPr>
      </w:pPr>
      <w:r w:rsidRPr="000F4C67">
        <w:rPr>
          <w:rFonts w:ascii="Times New Roman" w:hAnsi="Times New Roman"/>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2FDBFFD1" w14:textId="77777777" w:rsidR="004415B5" w:rsidRPr="000F4C67" w:rsidRDefault="004415B5" w:rsidP="004415B5">
      <w:pPr>
        <w:ind w:firstLine="709"/>
        <w:jc w:val="both"/>
        <w:rPr>
          <w:rFonts w:ascii="Times New Roman" w:hAnsi="Times New Roman"/>
          <w:sz w:val="28"/>
          <w:szCs w:val="28"/>
          <w:lang w:val="uk-UA"/>
        </w:rPr>
      </w:pPr>
      <w:r w:rsidRPr="000F4C67">
        <w:rPr>
          <w:rFonts w:ascii="Times New Roman" w:hAnsi="Times New Roman"/>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0F69C86C" w14:textId="77777777" w:rsidR="007665FC" w:rsidRDefault="007665FC" w:rsidP="004415B5">
      <w:pPr>
        <w:jc w:val="center"/>
        <w:rPr>
          <w:rFonts w:ascii="Times New Roman" w:hAnsi="Times New Roman"/>
          <w:b/>
          <w:sz w:val="28"/>
          <w:szCs w:val="28"/>
          <w:lang w:val="uk-UA"/>
        </w:rPr>
      </w:pPr>
    </w:p>
    <w:p w14:paraId="25F1B883" w14:textId="77777777" w:rsidR="004415B5" w:rsidRPr="000F4C67" w:rsidRDefault="004415B5" w:rsidP="004415B5">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відвідування</w:t>
      </w:r>
    </w:p>
    <w:p w14:paraId="45404D49"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14:paraId="4EE1BF3D"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14:paraId="45725935"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14:paraId="4ED51C1F" w14:textId="77777777" w:rsidR="004415B5" w:rsidRPr="000F4C67" w:rsidRDefault="004415B5" w:rsidP="004415B5">
      <w:pPr>
        <w:ind w:firstLine="709"/>
        <w:jc w:val="both"/>
        <w:rPr>
          <w:rFonts w:ascii="Times New Roman" w:hAnsi="Times New Roman"/>
          <w:sz w:val="28"/>
          <w:szCs w:val="28"/>
          <w:lang w:val="uk-UA"/>
        </w:rPr>
      </w:pPr>
      <w:r w:rsidRPr="000F4C67">
        <w:rPr>
          <w:rFonts w:ascii="Times New Roman" w:hAnsi="Times New Roman"/>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14:paraId="60A4B13E" w14:textId="77777777" w:rsidR="004415B5" w:rsidRPr="000F4C67" w:rsidRDefault="004415B5" w:rsidP="004415B5">
      <w:pPr>
        <w:shd w:val="clear" w:color="auto" w:fill="FFFFFF"/>
        <w:ind w:firstLine="709"/>
        <w:jc w:val="both"/>
        <w:rPr>
          <w:rFonts w:ascii="Times New Roman" w:hAnsi="Times New Roman"/>
          <w:b/>
          <w:sz w:val="28"/>
          <w:szCs w:val="28"/>
          <w:lang w:val="uk-UA"/>
        </w:rPr>
      </w:pPr>
    </w:p>
    <w:p w14:paraId="41680EB8" w14:textId="77777777" w:rsidR="00141F81" w:rsidRDefault="00141F81" w:rsidP="004415B5">
      <w:pPr>
        <w:shd w:val="clear" w:color="auto" w:fill="FFFFFF"/>
        <w:jc w:val="center"/>
        <w:rPr>
          <w:rFonts w:ascii="Times New Roman" w:hAnsi="Times New Roman"/>
          <w:b/>
          <w:sz w:val="28"/>
          <w:szCs w:val="28"/>
          <w:lang w:val="uk-UA"/>
        </w:rPr>
      </w:pPr>
    </w:p>
    <w:p w14:paraId="50097233" w14:textId="77777777" w:rsidR="00141F81" w:rsidRDefault="00141F81" w:rsidP="004415B5">
      <w:pPr>
        <w:shd w:val="clear" w:color="auto" w:fill="FFFFFF"/>
        <w:jc w:val="center"/>
        <w:rPr>
          <w:rFonts w:ascii="Times New Roman" w:hAnsi="Times New Roman"/>
          <w:b/>
          <w:sz w:val="28"/>
          <w:szCs w:val="28"/>
          <w:lang w:val="uk-UA"/>
        </w:rPr>
      </w:pPr>
    </w:p>
    <w:p w14:paraId="29308B84" w14:textId="77777777" w:rsidR="004415B5" w:rsidRPr="000F4C67" w:rsidRDefault="004415B5" w:rsidP="004415B5">
      <w:pPr>
        <w:shd w:val="clear" w:color="auto" w:fill="FFFFFF"/>
        <w:jc w:val="center"/>
        <w:rPr>
          <w:rFonts w:ascii="Times New Roman" w:hAnsi="Times New Roman"/>
          <w:b/>
          <w:sz w:val="28"/>
          <w:szCs w:val="28"/>
          <w:lang w:val="uk-UA"/>
        </w:rPr>
      </w:pPr>
      <w:r>
        <w:rPr>
          <w:rFonts w:ascii="Times New Roman" w:hAnsi="Times New Roman"/>
          <w:b/>
          <w:sz w:val="28"/>
          <w:szCs w:val="28"/>
          <w:lang w:val="uk-UA"/>
        </w:rPr>
        <w:lastRenderedPageBreak/>
        <w:t>Методи контролю</w:t>
      </w:r>
    </w:p>
    <w:p w14:paraId="46650152" w14:textId="77777777" w:rsidR="004415B5" w:rsidRPr="000F4C67" w:rsidRDefault="004415B5" w:rsidP="004415B5">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2BF093BD"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 xml:space="preserve">При оцінюванні рівня знань аспіранта аналізу підлягають: </w:t>
      </w:r>
    </w:p>
    <w:p w14:paraId="4760712F"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характеристики відповіді: цілісність, повнота, логічність, обґрунтованість, правильність;  </w:t>
      </w:r>
    </w:p>
    <w:p w14:paraId="59E2E267"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70146A73"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ступінь сформованості уміння поєднувати теорію і практику під час розгляду ситуацій, практичних завдань;</w:t>
      </w:r>
    </w:p>
    <w:p w14:paraId="5A44A03B"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15C3EB5A"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досвід творчої діяльності: уміння виявляти проблеми, розв’язувати їх, формувати гіпотези;  </w:t>
      </w:r>
    </w:p>
    <w:p w14:paraId="18288F19" w14:textId="77777777" w:rsidR="004415B5" w:rsidRPr="000F4C67" w:rsidRDefault="004415B5" w:rsidP="004415B5">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67067CC9" w14:textId="77777777" w:rsidR="004415B5" w:rsidRPr="000F4C67" w:rsidRDefault="004415B5" w:rsidP="004415B5">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Тестове опитування</w:t>
      </w:r>
      <w:r w:rsidRPr="000F4C67">
        <w:rPr>
          <w:rFonts w:ascii="Times New Roman" w:hAnsi="Times New Roman"/>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14:paraId="7EEE0887" w14:textId="77777777" w:rsidR="004415B5" w:rsidRPr="000F4C67" w:rsidRDefault="004415B5" w:rsidP="004415B5">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Індивідуальне завдання</w:t>
      </w:r>
      <w:r w:rsidRPr="000F4C67">
        <w:rPr>
          <w:rFonts w:ascii="Times New Roman" w:hAnsi="Times New Roman"/>
          <w:spacing w:val="3"/>
          <w:sz w:val="28"/>
          <w:szCs w:val="28"/>
          <w:lang w:val="uk-UA"/>
        </w:rPr>
        <w:t xml:space="preserve"> підлягає захисту аспірантом на заняттях, які призначаються додатково.</w:t>
      </w:r>
    </w:p>
    <w:p w14:paraId="0CCA1743" w14:textId="77777777" w:rsidR="004415B5" w:rsidRPr="000F4C67" w:rsidRDefault="004415B5" w:rsidP="004415B5">
      <w:pPr>
        <w:shd w:val="clear" w:color="auto" w:fill="FFFFFF"/>
        <w:ind w:right="-5" w:firstLine="709"/>
        <w:jc w:val="both"/>
        <w:rPr>
          <w:rFonts w:ascii="Times New Roman" w:hAnsi="Times New Roman"/>
          <w:spacing w:val="-4"/>
          <w:sz w:val="28"/>
          <w:szCs w:val="28"/>
          <w:lang w:val="uk-UA"/>
        </w:rPr>
      </w:pPr>
      <w:r w:rsidRPr="000F4C67">
        <w:rPr>
          <w:rFonts w:ascii="Times New Roman" w:hAnsi="Times New Roman"/>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0F4C67">
        <w:rPr>
          <w:rFonts w:ascii="Times New Roman" w:hAnsi="Times New Roman"/>
          <w:spacing w:val="-1"/>
          <w:sz w:val="28"/>
          <w:szCs w:val="28"/>
          <w:lang w:val="uk-UA"/>
        </w:rPr>
        <w:t xml:space="preserve">обсяг від 18 до 24 сторінок А4 тексту (кегль Times New Roman, шрифт 14, інтервал 1,5), включати </w:t>
      </w:r>
      <w:r w:rsidRPr="000F4C67">
        <w:rPr>
          <w:rFonts w:ascii="Times New Roman" w:hAnsi="Times New Roman"/>
          <w:spacing w:val="3"/>
          <w:sz w:val="28"/>
          <w:szCs w:val="28"/>
          <w:lang w:val="uk-UA"/>
        </w:rPr>
        <w:t xml:space="preserve">план, структуру основної частини тексту відповідно до плану, висновки і список </w:t>
      </w:r>
      <w:r w:rsidRPr="000F4C67">
        <w:rPr>
          <w:rFonts w:ascii="Times New Roman" w:hAnsi="Times New Roman"/>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0F4C67">
        <w:rPr>
          <w:rFonts w:ascii="Times New Roman" w:hAnsi="Times New Roman"/>
          <w:spacing w:val="-4"/>
          <w:sz w:val="28"/>
          <w:szCs w:val="28"/>
          <w:lang w:val="uk-UA"/>
        </w:rPr>
        <w:t>Водночас індивідуальне завдання може бути виконане в інших формах, наприклад, у вигляді през</w:t>
      </w:r>
      <w:r>
        <w:rPr>
          <w:rFonts w:ascii="Times New Roman" w:hAnsi="Times New Roman"/>
          <w:spacing w:val="-4"/>
          <w:sz w:val="28"/>
          <w:szCs w:val="28"/>
          <w:lang w:val="uk-UA"/>
        </w:rPr>
        <w:t>ентації у форматі Power Point. У</w:t>
      </w:r>
      <w:r w:rsidRPr="000F4C67">
        <w:rPr>
          <w:rFonts w:ascii="Times New Roman" w:hAnsi="Times New Roman"/>
          <w:spacing w:val="-4"/>
          <w:sz w:val="28"/>
          <w:szCs w:val="28"/>
          <w:lang w:val="uk-UA"/>
        </w:rPr>
        <w:t xml:space="preserve"> цьому разі обсяг роботи визначається індивідуально – залежно від теми.</w:t>
      </w:r>
    </w:p>
    <w:p w14:paraId="3FEB0E53" w14:textId="77777777" w:rsidR="004415B5" w:rsidRPr="000F4C67" w:rsidRDefault="004415B5" w:rsidP="004415B5">
      <w:pPr>
        <w:shd w:val="clear" w:color="auto" w:fill="FFFFFF"/>
        <w:tabs>
          <w:tab w:val="left" w:pos="154"/>
        </w:tabs>
        <w:ind w:right="-2" w:firstLine="709"/>
        <w:jc w:val="both"/>
        <w:rPr>
          <w:rFonts w:ascii="Times New Roman" w:hAnsi="Times New Roman"/>
          <w:bCs/>
          <w:spacing w:val="-1"/>
          <w:sz w:val="28"/>
          <w:szCs w:val="28"/>
          <w:lang w:val="uk-UA"/>
        </w:rPr>
      </w:pPr>
      <w:r w:rsidRPr="000F4C67">
        <w:rPr>
          <w:rFonts w:ascii="Times New Roman" w:hAnsi="Times New Roman"/>
          <w:bCs/>
          <w:spacing w:val="-1"/>
          <w:sz w:val="28"/>
          <w:szCs w:val="28"/>
          <w:lang w:val="uk-UA"/>
        </w:rPr>
        <w:t xml:space="preserve">Література, що рекомендується для виконання індивідуального завдання, наведена у цій робочій програмі, а в електронному вигляді вона </w:t>
      </w:r>
      <w:r w:rsidRPr="000F4C67">
        <w:rPr>
          <w:rFonts w:ascii="Times New Roman" w:hAnsi="Times New Roman"/>
          <w:bCs/>
          <w:spacing w:val="-1"/>
          <w:sz w:val="28"/>
          <w:szCs w:val="28"/>
          <w:lang w:val="uk-UA"/>
        </w:rPr>
        <w:lastRenderedPageBreak/>
        <w:t>розміщена на Освітньому сайті КНУБА, на сторінці кафедри.</w:t>
      </w:r>
    </w:p>
    <w:p w14:paraId="37916DB4" w14:textId="77777777" w:rsidR="004415B5" w:rsidRPr="000F4C67" w:rsidRDefault="004415B5" w:rsidP="004415B5">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612A6D47" w14:textId="77777777" w:rsidR="004415B5" w:rsidRPr="000F4C67" w:rsidRDefault="004415B5" w:rsidP="004415B5">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14:paraId="33AF234C" w14:textId="77777777" w:rsidR="004415B5" w:rsidRPr="000F4C67" w:rsidRDefault="004415B5" w:rsidP="004415B5">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14:paraId="60E9E0AA" w14:textId="77777777" w:rsidR="004415B5" w:rsidRPr="000F4C67" w:rsidRDefault="004415B5" w:rsidP="004415B5">
      <w:pPr>
        <w:suppressAutoHyphens/>
        <w:overflowPunct w:val="0"/>
        <w:ind w:firstLine="709"/>
        <w:jc w:val="both"/>
        <w:textAlignment w:val="baseline"/>
        <w:rPr>
          <w:rFonts w:ascii="Times New Roman" w:hAnsi="Times New Roman"/>
          <w:sz w:val="28"/>
          <w:szCs w:val="28"/>
          <w:lang w:val="uk-UA"/>
        </w:rPr>
      </w:pPr>
      <w:r w:rsidRPr="000F4C67">
        <w:rPr>
          <w:rFonts w:ascii="Times New Roman" w:hAnsi="Times New Roman"/>
          <w:b/>
          <w:color w:val="000000"/>
          <w:sz w:val="28"/>
          <w:szCs w:val="28"/>
          <w:lang w:val="uk-UA" w:eastAsia="zh-CN"/>
        </w:rPr>
        <w:t>Підсумковий контроль</w:t>
      </w:r>
      <w:r w:rsidRPr="000F4C67">
        <w:rPr>
          <w:rFonts w:ascii="Times New Roman" w:hAnsi="Times New Roman"/>
          <w:color w:val="000000"/>
          <w:sz w:val="28"/>
          <w:szCs w:val="28"/>
          <w:lang w:val="uk-UA" w:eastAsia="zh-CN"/>
        </w:rPr>
        <w:t xml:space="preserve"> здійснюється під час проведення залікової сесії з урахуванням підсумків </w:t>
      </w:r>
      <w:r>
        <w:rPr>
          <w:rFonts w:ascii="Times New Roman" w:hAnsi="Times New Roman"/>
          <w:color w:val="000000"/>
          <w:sz w:val="28"/>
          <w:szCs w:val="28"/>
          <w:lang w:val="uk-UA" w:eastAsia="zh-CN"/>
        </w:rPr>
        <w:t>поточного та модульного контролю</w:t>
      </w:r>
      <w:r w:rsidRPr="000F4C67">
        <w:rPr>
          <w:rFonts w:ascii="Times New Roman" w:hAnsi="Times New Roman"/>
          <w:color w:val="000000"/>
          <w:sz w:val="28"/>
          <w:szCs w:val="28"/>
          <w:lang w:val="uk-UA" w:eastAsia="zh-CN"/>
        </w:rPr>
        <w:t xml:space="preserve">. </w:t>
      </w:r>
      <w:r w:rsidRPr="000F4C67">
        <w:rPr>
          <w:rFonts w:ascii="Times New Roman" w:hAnsi="Times New Roman"/>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075CD398" w14:textId="77777777" w:rsidR="004415B5" w:rsidRPr="000F4C67" w:rsidRDefault="004415B5" w:rsidP="004415B5">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Оцінювання проводиться за 100-бальною шкалою. Участь в роботі впродовж семестру – 100. </w:t>
      </w:r>
    </w:p>
    <w:p w14:paraId="0F2E2F09" w14:textId="77777777" w:rsidR="004415B5" w:rsidRPr="000F4C67" w:rsidRDefault="004415B5" w:rsidP="004415B5">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Форма підсумкового контролю – залік. </w:t>
      </w:r>
    </w:p>
    <w:p w14:paraId="79CF2450" w14:textId="77777777" w:rsidR="004415B5" w:rsidRPr="000F4C67" w:rsidRDefault="004415B5" w:rsidP="004415B5">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Бали нараховуються за наступним співвідношенням: </w:t>
      </w:r>
    </w:p>
    <w:p w14:paraId="1AB10C2C" w14:textId="77777777" w:rsidR="004415B5" w:rsidRPr="000F4C67" w:rsidRDefault="004415B5" w:rsidP="004415B5">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 семінарські завдання 30% семестрової оцінки; </w:t>
      </w:r>
    </w:p>
    <w:p w14:paraId="152CB83F" w14:textId="77777777" w:rsidR="004415B5" w:rsidRPr="000F4C67" w:rsidRDefault="004415B5" w:rsidP="004415B5">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індивідуальна робота 30 % семестрової оцінки; </w:t>
      </w:r>
    </w:p>
    <w:p w14:paraId="6FA50E91" w14:textId="77777777" w:rsidR="004415B5" w:rsidRPr="000F4C67" w:rsidRDefault="004415B5" w:rsidP="004415B5">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модульний: тестовий (заліковий) – 40 % семестрової оцінки.</w:t>
      </w:r>
    </w:p>
    <w:p w14:paraId="2A2CCE08" w14:textId="77777777" w:rsidR="004415B5" w:rsidRPr="00C11872" w:rsidRDefault="004415B5" w:rsidP="004415B5">
      <w:pPr>
        <w:tabs>
          <w:tab w:val="left" w:pos="284"/>
          <w:tab w:val="left" w:pos="567"/>
        </w:tabs>
        <w:ind w:firstLine="709"/>
        <w:jc w:val="both"/>
        <w:rPr>
          <w:rFonts w:ascii="Times New Roman" w:hAnsi="Times New Roman"/>
          <w:b/>
          <w:sz w:val="28"/>
          <w:szCs w:val="28"/>
        </w:rPr>
      </w:pPr>
    </w:p>
    <w:p w14:paraId="13E8DE67" w14:textId="77777777" w:rsidR="004415B5" w:rsidRDefault="004415B5" w:rsidP="004415B5">
      <w:pPr>
        <w:widowControl/>
        <w:autoSpaceDE/>
        <w:autoSpaceDN/>
        <w:adjustRightInd/>
        <w:spacing w:line="276" w:lineRule="auto"/>
        <w:rPr>
          <w:rFonts w:ascii="Times New Roman" w:hAnsi="Times New Roman"/>
          <w:b/>
          <w:sz w:val="32"/>
          <w:szCs w:val="28"/>
          <w:lang w:val="uk-UA"/>
        </w:rPr>
      </w:pPr>
    </w:p>
    <w:p w14:paraId="67A8D28F" w14:textId="77777777" w:rsidR="004415B5" w:rsidRDefault="004415B5" w:rsidP="004415B5">
      <w:pPr>
        <w:widowControl/>
        <w:autoSpaceDE/>
        <w:autoSpaceDN/>
        <w:adjustRightInd/>
        <w:spacing w:line="276" w:lineRule="auto"/>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1. </w:t>
      </w:r>
    </w:p>
    <w:p w14:paraId="52A29A2E" w14:textId="77777777" w:rsidR="004415B5" w:rsidRDefault="004415B5" w:rsidP="004415B5">
      <w:pPr>
        <w:widowControl/>
        <w:autoSpaceDE/>
        <w:autoSpaceDN/>
        <w:adjustRightInd/>
        <w:spacing w:line="276" w:lineRule="auto"/>
        <w:jc w:val="center"/>
        <w:rPr>
          <w:rFonts w:ascii="Times New Roman" w:hAnsi="Times New Roman"/>
          <w:b/>
          <w:sz w:val="32"/>
          <w:szCs w:val="28"/>
          <w:lang w:val="uk-UA"/>
        </w:rPr>
      </w:pPr>
      <w:r w:rsidRPr="005E41F6">
        <w:rPr>
          <w:rFonts w:ascii="Times New Roman" w:hAnsi="Times New Roman"/>
          <w:b/>
          <w:sz w:val="32"/>
          <w:szCs w:val="28"/>
          <w:lang w:val="uk-UA"/>
        </w:rPr>
        <w:t>Формування академічної культури аспіранта</w:t>
      </w:r>
    </w:p>
    <w:p w14:paraId="4301B592" w14:textId="77777777" w:rsidR="004415B5" w:rsidRPr="005E41F6" w:rsidRDefault="004415B5" w:rsidP="004415B5">
      <w:pPr>
        <w:widowControl/>
        <w:autoSpaceDE/>
        <w:autoSpaceDN/>
        <w:adjustRightInd/>
        <w:spacing w:line="276" w:lineRule="auto"/>
        <w:jc w:val="center"/>
        <w:rPr>
          <w:rFonts w:ascii="Times New Roman" w:hAnsi="Times New Roman"/>
          <w:b/>
          <w:color w:val="000000"/>
          <w:sz w:val="28"/>
          <w:lang w:val="uk-UA" w:eastAsia="uk-UA"/>
        </w:rPr>
      </w:pPr>
    </w:p>
    <w:tbl>
      <w:tblPr>
        <w:tblStyle w:val="a8"/>
        <w:tblW w:w="0" w:type="auto"/>
        <w:tblLook w:val="04A0" w:firstRow="1" w:lastRow="0" w:firstColumn="1" w:lastColumn="0" w:noHBand="0" w:noVBand="1"/>
      </w:tblPr>
      <w:tblGrid>
        <w:gridCol w:w="3268"/>
        <w:gridCol w:w="1437"/>
        <w:gridCol w:w="1247"/>
        <w:gridCol w:w="1530"/>
        <w:gridCol w:w="1815"/>
      </w:tblGrid>
      <w:tr w:rsidR="004415B5" w:rsidRPr="005E41F6" w14:paraId="6224E01A" w14:textId="77777777" w:rsidTr="00AA4692">
        <w:tc>
          <w:tcPr>
            <w:tcW w:w="3950" w:type="dxa"/>
          </w:tcPr>
          <w:p w14:paraId="339F7A3B"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14:paraId="0820FB4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14:paraId="7453D3F0"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14:paraId="4EF68A89"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14:paraId="632D766B"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4415B5" w:rsidRPr="005E41F6" w14:paraId="37823ABD" w14:textId="77777777" w:rsidTr="00AA4692">
        <w:tc>
          <w:tcPr>
            <w:tcW w:w="3950" w:type="dxa"/>
          </w:tcPr>
          <w:p w14:paraId="3BB6419A" w14:textId="77777777" w:rsidR="004415B5" w:rsidRPr="005E41F6" w:rsidRDefault="004415B5" w:rsidP="00AA4692">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w:t>
            </w:r>
            <w:r w:rsidRPr="005E41F6">
              <w:rPr>
                <w:rFonts w:ascii="Times New Roman" w:hAnsi="Times New Roman"/>
                <w:color w:val="000000"/>
                <w:sz w:val="28"/>
                <w:lang w:val="uk-UA"/>
              </w:rPr>
              <w:t xml:space="preserve">. </w:t>
            </w:r>
            <w:r w:rsidRPr="005E41F6">
              <w:rPr>
                <w:rFonts w:ascii="Times New Roman" w:hAnsi="Times New Roman"/>
                <w:bCs/>
                <w:iCs/>
                <w:sz w:val="28"/>
                <w:szCs w:val="28"/>
                <w:lang w:val="uk-UA"/>
              </w:rPr>
              <w:t>Засади вищої освіти. Основні поняття, підходи і завдання курсу</w:t>
            </w:r>
          </w:p>
        </w:tc>
        <w:tc>
          <w:tcPr>
            <w:tcW w:w="1368" w:type="dxa"/>
          </w:tcPr>
          <w:p w14:paraId="59FF89F5"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3B5C741D"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64DF5CE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67FB874B"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3E532F36" w14:textId="77777777" w:rsidTr="00AA4692">
        <w:tc>
          <w:tcPr>
            <w:tcW w:w="3950" w:type="dxa"/>
          </w:tcPr>
          <w:p w14:paraId="1A142D1E"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2</w:t>
            </w:r>
            <w:r w:rsidRPr="005E41F6">
              <w:rPr>
                <w:rFonts w:ascii="Times New Roman" w:hAnsi="Times New Roman"/>
                <w:color w:val="000000"/>
                <w:sz w:val="28"/>
                <w:lang w:val="uk-UA"/>
              </w:rPr>
              <w:t xml:space="preserve">. </w:t>
            </w:r>
            <w:r w:rsidRPr="005E41F6">
              <w:rPr>
                <w:rFonts w:ascii="Times New Roman" w:hAnsi="Times New Roman"/>
                <w:bCs/>
                <w:iCs/>
                <w:sz w:val="28"/>
                <w:lang w:val="uk-UA"/>
              </w:rPr>
              <w:t>Академічна культура в університеті: на прикладі американських вишів</w:t>
            </w:r>
          </w:p>
        </w:tc>
        <w:tc>
          <w:tcPr>
            <w:tcW w:w="1368" w:type="dxa"/>
          </w:tcPr>
          <w:p w14:paraId="1313A42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738E28BD"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2FBDC50F"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1E3DA79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3B9E1449" w14:textId="77777777" w:rsidTr="00AA4692">
        <w:tc>
          <w:tcPr>
            <w:tcW w:w="3950" w:type="dxa"/>
          </w:tcPr>
          <w:p w14:paraId="1846FEEA" w14:textId="77777777" w:rsidR="004415B5" w:rsidRPr="005E41F6" w:rsidRDefault="004415B5" w:rsidP="00AA4692">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3. </w:t>
            </w:r>
            <w:r w:rsidRPr="005E41F6">
              <w:rPr>
                <w:rFonts w:ascii="Times New Roman" w:hAnsi="Times New Roman"/>
                <w:bCs/>
                <w:iCs/>
                <w:sz w:val="28"/>
                <w:lang w:val="uk-UA"/>
              </w:rPr>
              <w:t xml:space="preserve">Академічна доброчесність і її </w:t>
            </w:r>
            <w:r w:rsidRPr="005E41F6">
              <w:rPr>
                <w:rFonts w:ascii="Times New Roman" w:hAnsi="Times New Roman"/>
                <w:bCs/>
                <w:iCs/>
                <w:sz w:val="28"/>
                <w:lang w:val="uk-UA"/>
              </w:rPr>
              <w:lastRenderedPageBreak/>
              <w:t>порушення. Кодекси честі</w:t>
            </w:r>
          </w:p>
        </w:tc>
        <w:tc>
          <w:tcPr>
            <w:tcW w:w="1368" w:type="dxa"/>
          </w:tcPr>
          <w:p w14:paraId="76AE17B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lastRenderedPageBreak/>
              <w:t>6</w:t>
            </w:r>
          </w:p>
        </w:tc>
        <w:tc>
          <w:tcPr>
            <w:tcW w:w="1349" w:type="dxa"/>
          </w:tcPr>
          <w:p w14:paraId="0FD1D1D5"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7F6B8AF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5BBEA3C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4415B5" w:rsidRPr="005E41F6" w14:paraId="44A03C0A" w14:textId="77777777" w:rsidTr="00AA4692">
        <w:tc>
          <w:tcPr>
            <w:tcW w:w="3950" w:type="dxa"/>
          </w:tcPr>
          <w:p w14:paraId="3A7D0C30"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lastRenderedPageBreak/>
              <w:t>Тема 4</w:t>
            </w:r>
            <w:r w:rsidRPr="005E41F6">
              <w:rPr>
                <w:rFonts w:ascii="Times New Roman" w:hAnsi="Times New Roman"/>
                <w:color w:val="000000"/>
                <w:sz w:val="28"/>
                <w:lang w:val="uk-UA"/>
              </w:rPr>
              <w:t xml:space="preserve">. </w:t>
            </w:r>
            <w:r w:rsidRPr="005E41F6">
              <w:rPr>
                <w:rFonts w:ascii="Times New Roman" w:hAnsi="Times New Roman"/>
                <w:bCs/>
                <w:iCs/>
                <w:sz w:val="28"/>
                <w:lang w:val="uk-UA"/>
              </w:rPr>
              <w:t>Інтелектуальна власність і її порушення. Як формувати академічну культуру?</w:t>
            </w:r>
          </w:p>
        </w:tc>
        <w:tc>
          <w:tcPr>
            <w:tcW w:w="1368" w:type="dxa"/>
          </w:tcPr>
          <w:p w14:paraId="6A4954D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14:paraId="1A48C04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74054D8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0A7BA61C"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4415B5" w:rsidRPr="005E41F6" w14:paraId="7FC104C1" w14:textId="77777777" w:rsidTr="00AA4692">
        <w:tc>
          <w:tcPr>
            <w:tcW w:w="3950" w:type="dxa"/>
          </w:tcPr>
          <w:p w14:paraId="522C2A7E"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5</w:t>
            </w:r>
            <w:r w:rsidRPr="005E41F6">
              <w:rPr>
                <w:rFonts w:ascii="Times New Roman" w:hAnsi="Times New Roman"/>
                <w:color w:val="000000"/>
                <w:sz w:val="28"/>
                <w:lang w:val="uk-UA"/>
              </w:rPr>
              <w:t xml:space="preserve">. </w:t>
            </w:r>
            <w:r w:rsidRPr="005E41F6">
              <w:rPr>
                <w:rFonts w:ascii="Times New Roman" w:hAnsi="Times New Roman"/>
                <w:bCs/>
                <w:iCs/>
                <w:sz w:val="28"/>
                <w:lang w:val="uk-UA"/>
              </w:rPr>
              <w:t>Плагіат у масовій культурі</w:t>
            </w:r>
          </w:p>
        </w:tc>
        <w:tc>
          <w:tcPr>
            <w:tcW w:w="1368" w:type="dxa"/>
          </w:tcPr>
          <w:p w14:paraId="0366FBF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14:paraId="20DD048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373" w:type="dxa"/>
          </w:tcPr>
          <w:p w14:paraId="5A047C8C"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86" w:type="dxa"/>
          </w:tcPr>
          <w:p w14:paraId="792AF33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4415B5" w:rsidRPr="005E41F6" w14:paraId="4572CB85" w14:textId="77777777" w:rsidTr="00AA4692">
        <w:tc>
          <w:tcPr>
            <w:tcW w:w="3950" w:type="dxa"/>
          </w:tcPr>
          <w:p w14:paraId="2AE04B7D" w14:textId="77777777" w:rsidR="004415B5" w:rsidRPr="005E41F6" w:rsidRDefault="004415B5" w:rsidP="00AA4692">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14:paraId="79BCB91F"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14:paraId="5816DBBD"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8</w:t>
            </w:r>
          </w:p>
        </w:tc>
        <w:tc>
          <w:tcPr>
            <w:tcW w:w="1373" w:type="dxa"/>
          </w:tcPr>
          <w:p w14:paraId="7FF8B6B3"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w:t>
            </w:r>
          </w:p>
        </w:tc>
        <w:tc>
          <w:tcPr>
            <w:tcW w:w="1586" w:type="dxa"/>
          </w:tcPr>
          <w:p w14:paraId="0385F774"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14:paraId="5FF697DD" w14:textId="77777777" w:rsidR="004415B5" w:rsidRPr="005E41F6" w:rsidRDefault="004415B5" w:rsidP="004415B5">
      <w:pPr>
        <w:spacing w:line="276" w:lineRule="auto"/>
        <w:jc w:val="both"/>
        <w:rPr>
          <w:rFonts w:ascii="Times New Roman" w:hAnsi="Times New Roman"/>
          <w:sz w:val="28"/>
          <w:lang w:val="uk-UA"/>
        </w:rPr>
      </w:pPr>
    </w:p>
    <w:p w14:paraId="122CDE5E" w14:textId="77777777" w:rsidR="004415B5" w:rsidRPr="005E41F6" w:rsidRDefault="004415B5" w:rsidP="004415B5">
      <w:pPr>
        <w:spacing w:line="276" w:lineRule="auto"/>
        <w:jc w:val="both"/>
        <w:rPr>
          <w:rFonts w:ascii="Times New Roman" w:hAnsi="Times New Roman"/>
          <w:sz w:val="28"/>
          <w:lang w:val="uk-UA"/>
        </w:rPr>
      </w:pPr>
    </w:p>
    <w:p w14:paraId="5E5B70E5" w14:textId="77777777" w:rsidR="004415B5" w:rsidRPr="005E41F6" w:rsidRDefault="004415B5" w:rsidP="004415B5">
      <w:pPr>
        <w:spacing w:line="276" w:lineRule="auto"/>
        <w:ind w:right="20"/>
        <w:jc w:val="center"/>
        <w:rPr>
          <w:rFonts w:ascii="Times New Roman" w:hAnsi="Times New Roman"/>
          <w:b/>
          <w:bCs/>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2. </w:t>
      </w:r>
      <w:r w:rsidRPr="005E41F6">
        <w:rPr>
          <w:rFonts w:ascii="Times New Roman" w:hAnsi="Times New Roman"/>
          <w:b/>
          <w:bCs/>
          <w:sz w:val="32"/>
          <w:szCs w:val="28"/>
          <w:lang w:val="uk-UA"/>
        </w:rPr>
        <w:t>Усне й писемне мовлення.</w:t>
      </w:r>
    </w:p>
    <w:p w14:paraId="7506FC98" w14:textId="77777777" w:rsidR="004415B5" w:rsidRPr="005E41F6" w:rsidRDefault="004415B5" w:rsidP="004415B5">
      <w:pPr>
        <w:spacing w:line="276" w:lineRule="auto"/>
        <w:ind w:right="20"/>
        <w:jc w:val="center"/>
        <w:rPr>
          <w:rFonts w:ascii="Times New Roman" w:hAnsi="Times New Roman"/>
          <w:b/>
          <w:sz w:val="32"/>
          <w:szCs w:val="28"/>
          <w:lang w:val="uk-UA"/>
        </w:rPr>
      </w:pPr>
    </w:p>
    <w:tbl>
      <w:tblPr>
        <w:tblStyle w:val="a8"/>
        <w:tblW w:w="0" w:type="auto"/>
        <w:tblLook w:val="04A0" w:firstRow="1" w:lastRow="0" w:firstColumn="1" w:lastColumn="0" w:noHBand="0" w:noVBand="1"/>
      </w:tblPr>
      <w:tblGrid>
        <w:gridCol w:w="3256"/>
        <w:gridCol w:w="1437"/>
        <w:gridCol w:w="1259"/>
        <w:gridCol w:w="1530"/>
        <w:gridCol w:w="1815"/>
      </w:tblGrid>
      <w:tr w:rsidR="004415B5" w:rsidRPr="005E41F6" w14:paraId="482EDFF6" w14:textId="77777777" w:rsidTr="00AA4692">
        <w:tc>
          <w:tcPr>
            <w:tcW w:w="3950" w:type="dxa"/>
          </w:tcPr>
          <w:p w14:paraId="281559A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14:paraId="561CBD5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14:paraId="2797DD57"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14:paraId="08131153"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14:paraId="5E8C51E6"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4415B5" w:rsidRPr="005E41F6" w14:paraId="7DDEF574" w14:textId="77777777" w:rsidTr="00AA4692">
        <w:tc>
          <w:tcPr>
            <w:tcW w:w="3950" w:type="dxa"/>
          </w:tcPr>
          <w:p w14:paraId="4952C06D" w14:textId="77777777" w:rsidR="004415B5" w:rsidRPr="005E41F6" w:rsidRDefault="004415B5" w:rsidP="00AA4692">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6</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Наукове мовлення.</w:t>
            </w:r>
            <w:r w:rsidRPr="005E41F6">
              <w:rPr>
                <w:rFonts w:ascii="Times New Roman" w:hAnsi="Times New Roman"/>
                <w:bCs/>
                <w:sz w:val="28"/>
                <w:lang w:val="uk-UA"/>
              </w:rPr>
              <w:t xml:space="preserve"> </w:t>
            </w:r>
            <w:r w:rsidRPr="005E41F6">
              <w:rPr>
                <w:rFonts w:ascii="Times New Roman" w:hAnsi="Times New Roman"/>
                <w:bCs/>
                <w:iCs/>
                <w:sz w:val="28"/>
                <w:lang w:val="uk-UA"/>
              </w:rPr>
              <w:t>Культура спілкування.</w:t>
            </w:r>
            <w:r w:rsidRPr="005E41F6">
              <w:rPr>
                <w:rFonts w:ascii="Times New Roman" w:hAnsi="Times New Roman"/>
                <w:bCs/>
                <w:sz w:val="28"/>
                <w:lang w:val="uk-UA"/>
              </w:rPr>
              <w:t xml:space="preserve"> </w:t>
            </w:r>
            <w:r w:rsidRPr="005E41F6">
              <w:rPr>
                <w:rFonts w:ascii="Times New Roman" w:hAnsi="Times New Roman"/>
                <w:bCs/>
                <w:iCs/>
                <w:sz w:val="28"/>
                <w:lang w:val="uk-UA"/>
              </w:rPr>
              <w:t>Текст</w:t>
            </w:r>
          </w:p>
        </w:tc>
        <w:tc>
          <w:tcPr>
            <w:tcW w:w="1368" w:type="dxa"/>
          </w:tcPr>
          <w:p w14:paraId="06ACEA3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349" w:type="dxa"/>
          </w:tcPr>
          <w:p w14:paraId="32A1366A"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73" w:type="dxa"/>
          </w:tcPr>
          <w:p w14:paraId="6DB14776"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450F7A9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4A0BB856" w14:textId="77777777" w:rsidTr="00AA4692">
        <w:tc>
          <w:tcPr>
            <w:tcW w:w="3950" w:type="dxa"/>
          </w:tcPr>
          <w:p w14:paraId="6D7B53FB"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7</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Науковий стиль української мови:</w:t>
            </w:r>
            <w:r w:rsidRPr="005E41F6">
              <w:rPr>
                <w:rFonts w:ascii="Times New Roman" w:hAnsi="Times New Roman"/>
                <w:bCs/>
                <w:sz w:val="28"/>
                <w:lang w:val="uk-UA"/>
              </w:rPr>
              <w:t xml:space="preserve"> </w:t>
            </w:r>
            <w:r w:rsidRPr="005E41F6">
              <w:rPr>
                <w:rFonts w:ascii="Times New Roman" w:hAnsi="Times New Roman"/>
                <w:bCs/>
                <w:iCs/>
                <w:sz w:val="28"/>
                <w:lang w:val="uk-UA"/>
              </w:rPr>
              <w:t>писемне мовлення</w:t>
            </w:r>
          </w:p>
        </w:tc>
        <w:tc>
          <w:tcPr>
            <w:tcW w:w="1368" w:type="dxa"/>
          </w:tcPr>
          <w:p w14:paraId="2F51B34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6C58793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192E666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241B655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129EB15E" w14:textId="77777777" w:rsidTr="00AA4692">
        <w:tc>
          <w:tcPr>
            <w:tcW w:w="3950" w:type="dxa"/>
          </w:tcPr>
          <w:p w14:paraId="3EAB8D24" w14:textId="77777777" w:rsidR="004415B5" w:rsidRPr="005E41F6" w:rsidRDefault="004415B5" w:rsidP="00AA4692">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8. </w:t>
            </w:r>
            <w:r w:rsidRPr="005E41F6">
              <w:rPr>
                <w:rFonts w:ascii="Times New Roman" w:hAnsi="Times New Roman"/>
                <w:bCs/>
                <w:iCs/>
                <w:sz w:val="28"/>
                <w:lang w:val="uk-UA"/>
              </w:rPr>
              <w:t>Науковий стиль української мови: усне мовлення</w:t>
            </w:r>
          </w:p>
        </w:tc>
        <w:tc>
          <w:tcPr>
            <w:tcW w:w="1368" w:type="dxa"/>
          </w:tcPr>
          <w:p w14:paraId="5652660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14:paraId="322042F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1AB55785"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39EB4ABB"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4415B5" w:rsidRPr="005E41F6" w14:paraId="2A7B132A" w14:textId="77777777" w:rsidTr="00AA4692">
        <w:tc>
          <w:tcPr>
            <w:tcW w:w="3950" w:type="dxa"/>
          </w:tcPr>
          <w:p w14:paraId="6D0716EC"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9</w:t>
            </w:r>
            <w:r w:rsidRPr="005E41F6">
              <w:rPr>
                <w:rFonts w:ascii="Times New Roman" w:hAnsi="Times New Roman"/>
                <w:color w:val="000000"/>
                <w:sz w:val="28"/>
                <w:lang w:val="uk-UA"/>
              </w:rPr>
              <w:t xml:space="preserve">. </w:t>
            </w:r>
            <w:r w:rsidRPr="005E41F6">
              <w:rPr>
                <w:rFonts w:ascii="Times New Roman" w:hAnsi="Times New Roman"/>
                <w:bCs/>
                <w:iCs/>
                <w:sz w:val="28"/>
                <w:lang w:val="uk-UA"/>
              </w:rPr>
              <w:t>Мова ділових паперів:</w:t>
            </w:r>
            <w:r w:rsidRPr="005E41F6">
              <w:rPr>
                <w:rFonts w:ascii="Times New Roman" w:hAnsi="Times New Roman"/>
                <w:bCs/>
                <w:sz w:val="28"/>
                <w:lang w:val="uk-UA"/>
              </w:rPr>
              <w:t xml:space="preserve"> </w:t>
            </w:r>
            <w:r w:rsidRPr="005E41F6">
              <w:rPr>
                <w:rFonts w:ascii="Times New Roman" w:hAnsi="Times New Roman"/>
                <w:bCs/>
                <w:iCs/>
                <w:sz w:val="28"/>
                <w:lang w:val="uk-UA"/>
              </w:rPr>
              <w:t>мистецтво презентації</w:t>
            </w:r>
          </w:p>
        </w:tc>
        <w:tc>
          <w:tcPr>
            <w:tcW w:w="1368" w:type="dxa"/>
          </w:tcPr>
          <w:p w14:paraId="4407494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14:paraId="66931836"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3414AD47"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18485895"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4415B5" w:rsidRPr="005E41F6" w14:paraId="0D32D6B3" w14:textId="77777777" w:rsidTr="00AA4692">
        <w:tc>
          <w:tcPr>
            <w:tcW w:w="3950" w:type="dxa"/>
          </w:tcPr>
          <w:p w14:paraId="4E9AED3A" w14:textId="77777777" w:rsidR="004415B5" w:rsidRPr="005E41F6" w:rsidRDefault="004415B5" w:rsidP="00AA4692">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14:paraId="288BA20A"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14:paraId="0FD4168E"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10</w:t>
            </w:r>
          </w:p>
        </w:tc>
        <w:tc>
          <w:tcPr>
            <w:tcW w:w="1373" w:type="dxa"/>
          </w:tcPr>
          <w:p w14:paraId="5671EC8C"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0</w:t>
            </w:r>
          </w:p>
        </w:tc>
        <w:tc>
          <w:tcPr>
            <w:tcW w:w="1586" w:type="dxa"/>
          </w:tcPr>
          <w:p w14:paraId="6B8CA214" w14:textId="77777777" w:rsidR="004415B5" w:rsidRPr="005E41F6" w:rsidRDefault="004415B5" w:rsidP="00AA4692">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14:paraId="72634733" w14:textId="77777777" w:rsidR="004415B5" w:rsidRPr="005E41F6" w:rsidRDefault="004415B5" w:rsidP="004415B5">
      <w:pPr>
        <w:spacing w:line="276" w:lineRule="auto"/>
        <w:rPr>
          <w:rFonts w:ascii="Times New Roman" w:hAnsi="Times New Roman"/>
          <w:bCs/>
          <w:sz w:val="28"/>
          <w:lang w:val="uk-UA"/>
        </w:rPr>
      </w:pPr>
    </w:p>
    <w:p w14:paraId="2C0D1594" w14:textId="77777777" w:rsidR="007665FC" w:rsidRDefault="007665FC" w:rsidP="00141F81">
      <w:pPr>
        <w:spacing w:line="276" w:lineRule="auto"/>
        <w:ind w:right="20"/>
        <w:rPr>
          <w:rFonts w:ascii="Times New Roman" w:hAnsi="Times New Roman"/>
          <w:b/>
          <w:sz w:val="32"/>
          <w:szCs w:val="28"/>
          <w:lang w:val="uk-UA"/>
        </w:rPr>
      </w:pPr>
    </w:p>
    <w:p w14:paraId="127E7760" w14:textId="77777777" w:rsidR="004415B5" w:rsidRDefault="004415B5" w:rsidP="004415B5">
      <w:pPr>
        <w:spacing w:line="276" w:lineRule="auto"/>
        <w:ind w:right="20"/>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3. </w:t>
      </w:r>
    </w:p>
    <w:p w14:paraId="18B6612A" w14:textId="77777777" w:rsidR="004415B5" w:rsidRPr="005E41F6" w:rsidRDefault="004415B5" w:rsidP="004415B5">
      <w:pPr>
        <w:spacing w:line="276" w:lineRule="auto"/>
        <w:ind w:right="20"/>
        <w:jc w:val="center"/>
        <w:rPr>
          <w:rFonts w:ascii="Times New Roman" w:hAnsi="Times New Roman"/>
          <w:b/>
          <w:bCs/>
          <w:sz w:val="32"/>
          <w:szCs w:val="28"/>
          <w:lang w:val="uk-UA"/>
        </w:rPr>
      </w:pPr>
      <w:r w:rsidRPr="005E41F6">
        <w:rPr>
          <w:rFonts w:ascii="Times New Roman" w:hAnsi="Times New Roman"/>
          <w:b/>
          <w:bCs/>
          <w:sz w:val="32"/>
          <w:szCs w:val="28"/>
          <w:lang w:val="uk-UA"/>
        </w:rPr>
        <w:t>Робота з джерелами. Укладання бібліографії</w:t>
      </w:r>
    </w:p>
    <w:p w14:paraId="27BA4015" w14:textId="77777777" w:rsidR="004415B5" w:rsidRPr="005E41F6" w:rsidRDefault="004415B5" w:rsidP="004415B5">
      <w:pPr>
        <w:spacing w:line="276" w:lineRule="auto"/>
        <w:ind w:right="20"/>
        <w:jc w:val="center"/>
        <w:rPr>
          <w:rFonts w:ascii="Times New Roman" w:hAnsi="Times New Roman"/>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4415B5" w:rsidRPr="005E41F6" w14:paraId="18EB2691" w14:textId="77777777" w:rsidTr="00AA4692">
        <w:tc>
          <w:tcPr>
            <w:tcW w:w="3081" w:type="dxa"/>
          </w:tcPr>
          <w:p w14:paraId="2F39257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437" w:type="dxa"/>
          </w:tcPr>
          <w:p w14:paraId="3E5F3D2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208" w:type="dxa"/>
          </w:tcPr>
          <w:p w14:paraId="66B9720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530" w:type="dxa"/>
          </w:tcPr>
          <w:p w14:paraId="73588295"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815" w:type="dxa"/>
          </w:tcPr>
          <w:p w14:paraId="25967AA1"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4415B5" w:rsidRPr="005E41F6" w14:paraId="0F9B7A1B" w14:textId="77777777" w:rsidTr="00AA4692">
        <w:tc>
          <w:tcPr>
            <w:tcW w:w="3081" w:type="dxa"/>
          </w:tcPr>
          <w:p w14:paraId="1033455F" w14:textId="77777777" w:rsidR="004415B5" w:rsidRPr="005E41F6" w:rsidRDefault="004415B5" w:rsidP="00AA4692">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lastRenderedPageBreak/>
              <w:t>Тема 10</w:t>
            </w:r>
            <w:r w:rsidRPr="005E41F6">
              <w:rPr>
                <w:rFonts w:ascii="Times New Roman" w:hAnsi="Times New Roman"/>
                <w:color w:val="000000"/>
                <w:sz w:val="28"/>
                <w:lang w:val="uk-UA"/>
              </w:rPr>
              <w:t xml:space="preserve">. </w:t>
            </w:r>
            <w:r w:rsidRPr="005E41F6">
              <w:rPr>
                <w:rFonts w:ascii="Times New Roman" w:hAnsi="Times New Roman"/>
                <w:bCs/>
                <w:iCs/>
                <w:sz w:val="28"/>
                <w:lang w:val="uk-UA"/>
              </w:rPr>
              <w:t>Цитата.</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Бібліографічний пошук</w:t>
            </w:r>
          </w:p>
        </w:tc>
        <w:tc>
          <w:tcPr>
            <w:tcW w:w="1437" w:type="dxa"/>
          </w:tcPr>
          <w:p w14:paraId="19F905EF"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208" w:type="dxa"/>
          </w:tcPr>
          <w:p w14:paraId="0165730D"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30" w:type="dxa"/>
          </w:tcPr>
          <w:p w14:paraId="2BFB694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815" w:type="dxa"/>
          </w:tcPr>
          <w:p w14:paraId="670395EC"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r>
      <w:tr w:rsidR="004415B5" w:rsidRPr="005E41F6" w14:paraId="39DAF8F5" w14:textId="77777777" w:rsidTr="00AA4692">
        <w:tc>
          <w:tcPr>
            <w:tcW w:w="3081" w:type="dxa"/>
          </w:tcPr>
          <w:p w14:paraId="5AA8273D"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eastAsia="uk-UA"/>
              </w:rPr>
            </w:pPr>
            <w:r w:rsidRPr="005E41F6">
              <w:rPr>
                <w:rFonts w:ascii="Times New Roman" w:hAnsi="Times New Roman"/>
                <w:b/>
                <w:bCs/>
                <w:color w:val="000000"/>
                <w:sz w:val="28"/>
                <w:lang w:val="uk-UA"/>
              </w:rPr>
              <w:t>Тема 11</w:t>
            </w:r>
            <w:r w:rsidRPr="005E41F6">
              <w:rPr>
                <w:rFonts w:ascii="Times New Roman" w:hAnsi="Times New Roman"/>
                <w:color w:val="000000"/>
                <w:sz w:val="28"/>
                <w:lang w:val="uk-UA"/>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цитування й</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iCs/>
                <w:sz w:val="28"/>
              </w:rPr>
              <w:t>/</w:t>
            </w:r>
          </w:p>
        </w:tc>
        <w:tc>
          <w:tcPr>
            <w:tcW w:w="1437" w:type="dxa"/>
          </w:tcPr>
          <w:p w14:paraId="7FF6294C"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208" w:type="dxa"/>
          </w:tcPr>
          <w:p w14:paraId="219B362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14:paraId="5A796596"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815" w:type="dxa"/>
          </w:tcPr>
          <w:p w14:paraId="7E3B0926"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5DBBD820" w14:textId="77777777" w:rsidTr="00AA4692">
        <w:tc>
          <w:tcPr>
            <w:tcW w:w="3081" w:type="dxa"/>
          </w:tcPr>
          <w:p w14:paraId="208D961D" w14:textId="77777777" w:rsidR="004415B5" w:rsidRPr="005E41F6" w:rsidRDefault="004415B5" w:rsidP="00AA4692">
            <w:pPr>
              <w:widowControl/>
              <w:autoSpaceDE/>
              <w:autoSpaceDN/>
              <w:adjustRightInd/>
              <w:spacing w:line="276" w:lineRule="auto"/>
              <w:jc w:val="both"/>
              <w:rPr>
                <w:rFonts w:ascii="Times New Roman" w:hAnsi="Times New Roman"/>
                <w:bCs/>
                <w:color w:val="000000"/>
                <w:sz w:val="28"/>
              </w:rPr>
            </w:pPr>
            <w:r w:rsidRPr="005E41F6">
              <w:rPr>
                <w:rFonts w:ascii="Times New Roman" w:hAnsi="Times New Roman"/>
                <w:b/>
                <w:bCs/>
                <w:color w:val="000000"/>
                <w:sz w:val="28"/>
                <w:lang w:val="uk-UA"/>
              </w:rPr>
              <w:t xml:space="preserve">Тема 12.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укладання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бібліографії</w:t>
            </w:r>
            <w:r w:rsidRPr="005E41F6">
              <w:rPr>
                <w:rFonts w:ascii="Times New Roman" w:hAnsi="Times New Roman"/>
                <w:bCs/>
                <w:iCs/>
                <w:sz w:val="28"/>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інформаційні</w:t>
            </w:r>
            <w:r w:rsidRPr="005E41F6">
              <w:rPr>
                <w:rFonts w:ascii="Times New Roman" w:hAnsi="Times New Roman"/>
                <w:bCs/>
                <w:sz w:val="28"/>
                <w:lang w:val="uk-UA"/>
              </w:rPr>
              <w:t xml:space="preserve"> </w:t>
            </w:r>
            <w:r w:rsidRPr="005E41F6">
              <w:rPr>
                <w:rFonts w:ascii="Times New Roman" w:hAnsi="Times New Roman"/>
                <w:bCs/>
                <w:iCs/>
                <w:sz w:val="28"/>
                <w:lang w:val="uk-UA"/>
              </w:rPr>
              <w:t>технології на допомогу аспіранту</w:t>
            </w:r>
          </w:p>
        </w:tc>
        <w:tc>
          <w:tcPr>
            <w:tcW w:w="1437" w:type="dxa"/>
          </w:tcPr>
          <w:p w14:paraId="72C49878"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12</w:t>
            </w:r>
          </w:p>
        </w:tc>
        <w:tc>
          <w:tcPr>
            <w:tcW w:w="1208" w:type="dxa"/>
          </w:tcPr>
          <w:p w14:paraId="7B1A2DCC"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14:paraId="365BF534"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815" w:type="dxa"/>
          </w:tcPr>
          <w:p w14:paraId="00DA9CBE"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4415B5" w:rsidRPr="005E41F6" w14:paraId="7C4C236D" w14:textId="77777777" w:rsidTr="00AA4692">
        <w:tc>
          <w:tcPr>
            <w:tcW w:w="3081" w:type="dxa"/>
          </w:tcPr>
          <w:p w14:paraId="0A5F18D3" w14:textId="77777777" w:rsidR="004415B5" w:rsidRPr="005E41F6" w:rsidRDefault="004415B5" w:rsidP="00AA4692">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iCs/>
                <w:color w:val="000000"/>
                <w:sz w:val="28"/>
                <w:lang w:val="uk-UA"/>
              </w:rPr>
              <w:t>Усього із залікового кредиту</w:t>
            </w:r>
          </w:p>
        </w:tc>
        <w:tc>
          <w:tcPr>
            <w:tcW w:w="1437" w:type="dxa"/>
          </w:tcPr>
          <w:p w14:paraId="7D480362"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30</w:t>
            </w:r>
          </w:p>
        </w:tc>
        <w:tc>
          <w:tcPr>
            <w:tcW w:w="1208" w:type="dxa"/>
          </w:tcPr>
          <w:p w14:paraId="4EB6B14D"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w:t>
            </w:r>
          </w:p>
        </w:tc>
        <w:tc>
          <w:tcPr>
            <w:tcW w:w="1530" w:type="dxa"/>
          </w:tcPr>
          <w:p w14:paraId="51BCA3A0"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8</w:t>
            </w:r>
          </w:p>
        </w:tc>
        <w:tc>
          <w:tcPr>
            <w:tcW w:w="1815" w:type="dxa"/>
          </w:tcPr>
          <w:p w14:paraId="4CDE03FF" w14:textId="77777777" w:rsidR="004415B5" w:rsidRPr="005E41F6" w:rsidRDefault="004415B5" w:rsidP="00AA4692">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20</w:t>
            </w:r>
          </w:p>
        </w:tc>
      </w:tr>
    </w:tbl>
    <w:p w14:paraId="39F04791" w14:textId="77777777" w:rsidR="004415B5" w:rsidRDefault="004415B5" w:rsidP="00141F81">
      <w:pPr>
        <w:tabs>
          <w:tab w:val="left" w:pos="284"/>
          <w:tab w:val="left" w:pos="567"/>
        </w:tabs>
        <w:rPr>
          <w:rFonts w:ascii="Times New Roman" w:hAnsi="Times New Roman"/>
          <w:b/>
          <w:sz w:val="28"/>
          <w:szCs w:val="28"/>
        </w:rPr>
      </w:pPr>
    </w:p>
    <w:p w14:paraId="51F66608" w14:textId="77777777" w:rsidR="004415B5" w:rsidRDefault="004415B5" w:rsidP="004415B5">
      <w:pPr>
        <w:tabs>
          <w:tab w:val="left" w:pos="284"/>
          <w:tab w:val="left" w:pos="567"/>
        </w:tabs>
        <w:ind w:left="720" w:hanging="720"/>
        <w:jc w:val="center"/>
        <w:rPr>
          <w:rFonts w:ascii="Times New Roman" w:hAnsi="Times New Roman"/>
          <w:b/>
          <w:sz w:val="28"/>
          <w:szCs w:val="28"/>
        </w:rPr>
      </w:pPr>
    </w:p>
    <w:p w14:paraId="74B5315F" w14:textId="77777777" w:rsidR="004415B5" w:rsidRDefault="004415B5" w:rsidP="004415B5">
      <w:pPr>
        <w:tabs>
          <w:tab w:val="left" w:pos="284"/>
          <w:tab w:val="left" w:pos="567"/>
        </w:tabs>
        <w:ind w:left="360"/>
        <w:jc w:val="center"/>
        <w:rPr>
          <w:rFonts w:ascii="Times New Roman" w:hAnsi="Times New Roman"/>
          <w:b/>
          <w:sz w:val="28"/>
          <w:szCs w:val="28"/>
          <w:lang w:val="uk-UA"/>
        </w:rPr>
      </w:pPr>
      <w:r w:rsidRPr="000F4C67">
        <w:rPr>
          <w:rFonts w:ascii="Times New Roman" w:hAnsi="Times New Roman"/>
          <w:b/>
          <w:sz w:val="28"/>
          <w:szCs w:val="28"/>
          <w:lang w:val="uk-UA"/>
        </w:rPr>
        <w:t>Розподіл балів, які отримують аспіранти</w:t>
      </w:r>
    </w:p>
    <w:p w14:paraId="0D01A529" w14:textId="77777777" w:rsidR="007665FC" w:rsidRPr="000F4C67" w:rsidRDefault="007665FC" w:rsidP="004415B5">
      <w:pPr>
        <w:tabs>
          <w:tab w:val="left" w:pos="284"/>
          <w:tab w:val="left" w:pos="567"/>
        </w:tabs>
        <w:ind w:left="360"/>
        <w:jc w:val="center"/>
        <w:rPr>
          <w:rFonts w:ascii="Times New Roman" w:hAnsi="Times New Roman"/>
          <w:b/>
          <w:sz w:val="28"/>
          <w:szCs w:val="28"/>
          <w:lang w:val="uk-UA"/>
        </w:rPr>
      </w:pP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2447"/>
        <w:gridCol w:w="2486"/>
        <w:gridCol w:w="1333"/>
        <w:gridCol w:w="723"/>
      </w:tblGrid>
      <w:tr w:rsidR="004415B5" w:rsidRPr="000F4C67" w14:paraId="7E24A963" w14:textId="77777777" w:rsidTr="00AA4692">
        <w:trPr>
          <w:cantSplit/>
          <w:trHeight w:val="435"/>
        </w:trPr>
        <w:tc>
          <w:tcPr>
            <w:tcW w:w="3882" w:type="pct"/>
            <w:gridSpan w:val="3"/>
            <w:shd w:val="clear" w:color="auto" w:fill="auto"/>
          </w:tcPr>
          <w:p w14:paraId="6633FC00"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Поточне оцінювання</w:t>
            </w:r>
          </w:p>
        </w:tc>
        <w:tc>
          <w:tcPr>
            <w:tcW w:w="725" w:type="pct"/>
            <w:vMerge w:val="restart"/>
            <w:shd w:val="clear" w:color="auto" w:fill="auto"/>
            <w:tcMar>
              <w:left w:w="57" w:type="dxa"/>
              <w:right w:w="57" w:type="dxa"/>
            </w:tcMar>
            <w:vAlign w:val="center"/>
          </w:tcPr>
          <w:p w14:paraId="73577AD1"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Модульний контроль</w:t>
            </w:r>
          </w:p>
          <w:p w14:paraId="7E0F9690"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(тестове завдання)</w:t>
            </w:r>
          </w:p>
        </w:tc>
        <w:tc>
          <w:tcPr>
            <w:tcW w:w="393" w:type="pct"/>
            <w:vMerge w:val="restart"/>
            <w:shd w:val="clear" w:color="auto" w:fill="auto"/>
            <w:tcMar>
              <w:left w:w="57" w:type="dxa"/>
              <w:right w:w="57" w:type="dxa"/>
            </w:tcMar>
            <w:vAlign w:val="center"/>
          </w:tcPr>
          <w:p w14:paraId="37100F38"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Сума</w:t>
            </w:r>
          </w:p>
        </w:tc>
      </w:tr>
      <w:tr w:rsidR="004415B5" w:rsidRPr="000F4C67" w14:paraId="368E7D13" w14:textId="77777777" w:rsidTr="00AA4692">
        <w:trPr>
          <w:cantSplit/>
          <w:trHeight w:val="1416"/>
        </w:trPr>
        <w:tc>
          <w:tcPr>
            <w:tcW w:w="1199" w:type="pct"/>
            <w:shd w:val="clear" w:color="auto" w:fill="auto"/>
          </w:tcPr>
          <w:p w14:paraId="5F833732"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1</w:t>
            </w:r>
          </w:p>
        </w:tc>
        <w:tc>
          <w:tcPr>
            <w:tcW w:w="1331" w:type="pct"/>
            <w:shd w:val="clear" w:color="auto" w:fill="auto"/>
          </w:tcPr>
          <w:p w14:paraId="47E9594C"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2</w:t>
            </w:r>
          </w:p>
          <w:p w14:paraId="5E13942C" w14:textId="77777777" w:rsidR="004415B5" w:rsidRPr="000F4C67" w:rsidRDefault="004415B5" w:rsidP="00AA4692">
            <w:pPr>
              <w:jc w:val="center"/>
              <w:rPr>
                <w:rFonts w:ascii="Times New Roman" w:eastAsia="Calibri" w:hAnsi="Times New Roman"/>
                <w:sz w:val="28"/>
                <w:szCs w:val="28"/>
                <w:lang w:val="uk-UA"/>
              </w:rPr>
            </w:pPr>
          </w:p>
        </w:tc>
        <w:tc>
          <w:tcPr>
            <w:tcW w:w="1352" w:type="pct"/>
            <w:shd w:val="clear" w:color="auto" w:fill="auto"/>
          </w:tcPr>
          <w:p w14:paraId="3028347A"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3</w:t>
            </w:r>
          </w:p>
        </w:tc>
        <w:tc>
          <w:tcPr>
            <w:tcW w:w="725" w:type="pct"/>
            <w:vMerge/>
            <w:shd w:val="clear" w:color="auto" w:fill="auto"/>
            <w:tcMar>
              <w:left w:w="57" w:type="dxa"/>
              <w:right w:w="57" w:type="dxa"/>
            </w:tcMar>
            <w:vAlign w:val="center"/>
          </w:tcPr>
          <w:p w14:paraId="1171F3A8" w14:textId="77777777" w:rsidR="004415B5" w:rsidRPr="000F4C67" w:rsidRDefault="004415B5" w:rsidP="00AA4692">
            <w:pPr>
              <w:jc w:val="center"/>
              <w:rPr>
                <w:rFonts w:ascii="Times New Roman" w:eastAsia="Calibri" w:hAnsi="Times New Roman"/>
                <w:sz w:val="28"/>
                <w:szCs w:val="28"/>
                <w:lang w:val="uk-UA"/>
              </w:rPr>
            </w:pPr>
          </w:p>
        </w:tc>
        <w:tc>
          <w:tcPr>
            <w:tcW w:w="393" w:type="pct"/>
            <w:vMerge/>
            <w:shd w:val="clear" w:color="auto" w:fill="auto"/>
            <w:tcMar>
              <w:left w:w="57" w:type="dxa"/>
              <w:right w:w="57" w:type="dxa"/>
            </w:tcMar>
            <w:vAlign w:val="center"/>
          </w:tcPr>
          <w:p w14:paraId="5B9D2482" w14:textId="77777777" w:rsidR="004415B5" w:rsidRPr="000F4C67" w:rsidRDefault="004415B5" w:rsidP="00AA4692">
            <w:pPr>
              <w:jc w:val="center"/>
              <w:rPr>
                <w:rFonts w:ascii="Times New Roman" w:eastAsia="Calibri" w:hAnsi="Times New Roman"/>
                <w:sz w:val="28"/>
                <w:szCs w:val="28"/>
                <w:lang w:val="uk-UA"/>
              </w:rPr>
            </w:pPr>
          </w:p>
        </w:tc>
      </w:tr>
      <w:tr w:rsidR="004415B5" w:rsidRPr="000F4C67" w14:paraId="359843E3" w14:textId="77777777" w:rsidTr="00AA4692">
        <w:trPr>
          <w:cantSplit/>
          <w:trHeight w:val="282"/>
        </w:trPr>
        <w:tc>
          <w:tcPr>
            <w:tcW w:w="1199" w:type="pct"/>
            <w:shd w:val="clear" w:color="auto" w:fill="auto"/>
          </w:tcPr>
          <w:p w14:paraId="13610052"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31" w:type="pct"/>
            <w:shd w:val="clear" w:color="auto" w:fill="auto"/>
          </w:tcPr>
          <w:p w14:paraId="0B560908"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52" w:type="pct"/>
            <w:shd w:val="clear" w:color="auto" w:fill="auto"/>
          </w:tcPr>
          <w:p w14:paraId="7EA53711"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725" w:type="pct"/>
            <w:shd w:val="clear" w:color="auto" w:fill="auto"/>
            <w:tcMar>
              <w:left w:w="57" w:type="dxa"/>
              <w:right w:w="57" w:type="dxa"/>
            </w:tcMar>
          </w:tcPr>
          <w:p w14:paraId="233E8C1A"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40</w:t>
            </w:r>
          </w:p>
        </w:tc>
        <w:tc>
          <w:tcPr>
            <w:tcW w:w="393" w:type="pct"/>
            <w:shd w:val="clear" w:color="auto" w:fill="auto"/>
            <w:tcMar>
              <w:left w:w="57" w:type="dxa"/>
              <w:right w:w="57" w:type="dxa"/>
            </w:tcMar>
          </w:tcPr>
          <w:p w14:paraId="31917DEA" w14:textId="77777777" w:rsidR="004415B5" w:rsidRPr="000F4C67" w:rsidRDefault="004415B5" w:rsidP="00AA4692">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100</w:t>
            </w:r>
          </w:p>
        </w:tc>
      </w:tr>
    </w:tbl>
    <w:p w14:paraId="2D71390D" w14:textId="77777777" w:rsidR="004415B5" w:rsidRDefault="004415B5" w:rsidP="004415B5">
      <w:pPr>
        <w:tabs>
          <w:tab w:val="left" w:pos="284"/>
          <w:tab w:val="left" w:pos="567"/>
        </w:tabs>
        <w:ind w:left="720" w:hanging="720"/>
        <w:jc w:val="center"/>
        <w:rPr>
          <w:rFonts w:ascii="Times New Roman" w:hAnsi="Times New Roman"/>
          <w:b/>
          <w:sz w:val="28"/>
          <w:szCs w:val="28"/>
        </w:rPr>
      </w:pPr>
    </w:p>
    <w:p w14:paraId="6BA67C8A" w14:textId="77777777" w:rsidR="004415B5" w:rsidRDefault="004415B5" w:rsidP="004415B5">
      <w:pPr>
        <w:ind w:firstLine="709"/>
        <w:jc w:val="center"/>
        <w:rPr>
          <w:rFonts w:ascii="Times New Roman" w:hAnsi="Times New Roman"/>
          <w:b/>
          <w:bCs/>
          <w:sz w:val="28"/>
          <w:szCs w:val="28"/>
          <w:lang w:val="uk-UA"/>
        </w:rPr>
      </w:pPr>
    </w:p>
    <w:p w14:paraId="6D04ABA6" w14:textId="77777777" w:rsidR="004415B5" w:rsidRDefault="004415B5" w:rsidP="004415B5">
      <w:pPr>
        <w:ind w:firstLine="709"/>
        <w:jc w:val="center"/>
        <w:rPr>
          <w:rFonts w:ascii="Times New Roman" w:hAnsi="Times New Roman"/>
          <w:b/>
          <w:bCs/>
          <w:sz w:val="28"/>
          <w:szCs w:val="28"/>
          <w:lang w:val="uk-UA"/>
        </w:rPr>
      </w:pPr>
      <w:r w:rsidRPr="000F4C67">
        <w:rPr>
          <w:rFonts w:ascii="Times New Roman" w:hAnsi="Times New Roman"/>
          <w:b/>
          <w:bCs/>
          <w:sz w:val="28"/>
          <w:szCs w:val="28"/>
          <w:lang w:val="uk-UA"/>
        </w:rPr>
        <w:t>Шкала оцінювання: національна та ECTS</w:t>
      </w:r>
    </w:p>
    <w:p w14:paraId="6739E056" w14:textId="77777777" w:rsidR="004415B5" w:rsidRPr="000F4C67" w:rsidRDefault="004415B5" w:rsidP="004415B5">
      <w:pPr>
        <w:ind w:firstLine="709"/>
        <w:jc w:val="center"/>
        <w:rPr>
          <w:rFonts w:ascii="Times New Roman" w:hAnsi="Times New Roman"/>
          <w:b/>
          <w:bCs/>
          <w:sz w:val="28"/>
          <w:szCs w:val="28"/>
          <w:lang w:val="uk-U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4415B5" w:rsidRPr="000F4C67" w14:paraId="5BA98C88" w14:textId="77777777" w:rsidTr="00AA4692">
        <w:trPr>
          <w:jc w:val="center"/>
        </w:trPr>
        <w:tc>
          <w:tcPr>
            <w:tcW w:w="3379" w:type="dxa"/>
            <w:shd w:val="clear" w:color="auto" w:fill="auto"/>
            <w:vAlign w:val="center"/>
          </w:tcPr>
          <w:p w14:paraId="326025C6"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Сума балів за всі види навчальної діяльності</w:t>
            </w:r>
          </w:p>
        </w:tc>
        <w:tc>
          <w:tcPr>
            <w:tcW w:w="2683" w:type="dxa"/>
            <w:shd w:val="clear" w:color="auto" w:fill="auto"/>
          </w:tcPr>
          <w:p w14:paraId="2D95F14D" w14:textId="77777777" w:rsidR="004415B5" w:rsidRPr="000F4C67" w:rsidRDefault="004415B5" w:rsidP="00AA4692">
            <w:pPr>
              <w:jc w:val="center"/>
              <w:rPr>
                <w:rFonts w:ascii="Times New Roman" w:hAnsi="Times New Roman"/>
                <w:b/>
                <w:bCs/>
                <w:sz w:val="28"/>
                <w:szCs w:val="28"/>
                <w:lang w:val="uk-UA"/>
              </w:rPr>
            </w:pPr>
            <w:r w:rsidRPr="000F4C67">
              <w:rPr>
                <w:rFonts w:ascii="Times New Roman" w:hAnsi="Times New Roman"/>
                <w:sz w:val="28"/>
                <w:szCs w:val="28"/>
                <w:lang w:val="uk-UA"/>
              </w:rPr>
              <w:t>Оцінка</w:t>
            </w:r>
            <w:r w:rsidRPr="000F4C67">
              <w:rPr>
                <w:rFonts w:ascii="Times New Roman" w:hAnsi="Times New Roman"/>
                <w:b/>
                <w:sz w:val="28"/>
                <w:szCs w:val="28"/>
                <w:lang w:val="uk-UA"/>
              </w:rPr>
              <w:t xml:space="preserve"> </w:t>
            </w:r>
            <w:r w:rsidRPr="000F4C67">
              <w:rPr>
                <w:rFonts w:ascii="Times New Roman" w:hAnsi="Times New Roman"/>
                <w:sz w:val="28"/>
                <w:szCs w:val="28"/>
                <w:lang w:val="uk-UA"/>
              </w:rPr>
              <w:t>ECTS</w:t>
            </w:r>
          </w:p>
        </w:tc>
        <w:tc>
          <w:tcPr>
            <w:tcW w:w="3260" w:type="dxa"/>
            <w:shd w:val="clear" w:color="auto" w:fill="auto"/>
          </w:tcPr>
          <w:p w14:paraId="6C56DEAD" w14:textId="77777777" w:rsidR="004415B5" w:rsidRPr="000F4C67" w:rsidRDefault="004415B5" w:rsidP="00AA4692">
            <w:pPr>
              <w:jc w:val="center"/>
              <w:rPr>
                <w:rFonts w:ascii="Times New Roman" w:hAnsi="Times New Roman"/>
                <w:b/>
                <w:bCs/>
                <w:sz w:val="28"/>
                <w:szCs w:val="28"/>
                <w:lang w:val="uk-UA"/>
              </w:rPr>
            </w:pPr>
            <w:r w:rsidRPr="000F4C67">
              <w:rPr>
                <w:rFonts w:ascii="Times New Roman" w:hAnsi="Times New Roman"/>
                <w:sz w:val="28"/>
                <w:szCs w:val="28"/>
                <w:lang w:val="uk-UA"/>
              </w:rPr>
              <w:t>Оцінка за національною шкалою</w:t>
            </w:r>
          </w:p>
        </w:tc>
      </w:tr>
      <w:tr w:rsidR="004415B5" w:rsidRPr="000F4C67" w14:paraId="0F666649" w14:textId="77777777" w:rsidTr="00AA4692">
        <w:trPr>
          <w:jc w:val="center"/>
        </w:trPr>
        <w:tc>
          <w:tcPr>
            <w:tcW w:w="3379" w:type="dxa"/>
            <w:shd w:val="clear" w:color="auto" w:fill="auto"/>
            <w:vAlign w:val="center"/>
          </w:tcPr>
          <w:p w14:paraId="128116A6"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sz w:val="28"/>
                <w:szCs w:val="28"/>
                <w:lang w:val="uk-UA"/>
              </w:rPr>
              <w:t>90 – 100</w:t>
            </w:r>
          </w:p>
        </w:tc>
        <w:tc>
          <w:tcPr>
            <w:tcW w:w="2683" w:type="dxa"/>
            <w:shd w:val="clear" w:color="auto" w:fill="auto"/>
            <w:vAlign w:val="center"/>
          </w:tcPr>
          <w:p w14:paraId="7D4E9E97"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А</w:t>
            </w:r>
          </w:p>
        </w:tc>
        <w:tc>
          <w:tcPr>
            <w:tcW w:w="3260" w:type="dxa"/>
            <w:vMerge w:val="restart"/>
            <w:shd w:val="clear" w:color="auto" w:fill="auto"/>
            <w:vAlign w:val="center"/>
          </w:tcPr>
          <w:p w14:paraId="4C270137"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Зараховано</w:t>
            </w:r>
          </w:p>
        </w:tc>
      </w:tr>
      <w:tr w:rsidR="004415B5" w:rsidRPr="000F4C67" w14:paraId="1956F690" w14:textId="77777777" w:rsidTr="00AA4692">
        <w:trPr>
          <w:jc w:val="center"/>
        </w:trPr>
        <w:tc>
          <w:tcPr>
            <w:tcW w:w="3379" w:type="dxa"/>
            <w:shd w:val="clear" w:color="auto" w:fill="auto"/>
            <w:vAlign w:val="center"/>
          </w:tcPr>
          <w:p w14:paraId="666EC70C"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82-89</w:t>
            </w:r>
          </w:p>
        </w:tc>
        <w:tc>
          <w:tcPr>
            <w:tcW w:w="2683" w:type="dxa"/>
            <w:shd w:val="clear" w:color="auto" w:fill="auto"/>
            <w:vAlign w:val="center"/>
          </w:tcPr>
          <w:p w14:paraId="42D710F8"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В</w:t>
            </w:r>
          </w:p>
        </w:tc>
        <w:tc>
          <w:tcPr>
            <w:tcW w:w="3260" w:type="dxa"/>
            <w:vMerge/>
            <w:shd w:val="clear" w:color="auto" w:fill="auto"/>
            <w:vAlign w:val="center"/>
          </w:tcPr>
          <w:p w14:paraId="4FB2CC5D" w14:textId="77777777" w:rsidR="004415B5" w:rsidRPr="000F4C67" w:rsidRDefault="004415B5" w:rsidP="00AA4692">
            <w:pPr>
              <w:jc w:val="center"/>
              <w:rPr>
                <w:rFonts w:ascii="Times New Roman" w:hAnsi="Times New Roman"/>
                <w:sz w:val="28"/>
                <w:szCs w:val="28"/>
                <w:lang w:val="uk-UA"/>
              </w:rPr>
            </w:pPr>
          </w:p>
        </w:tc>
      </w:tr>
      <w:tr w:rsidR="004415B5" w:rsidRPr="000F4C67" w14:paraId="24A747B8" w14:textId="77777777" w:rsidTr="00AA4692">
        <w:trPr>
          <w:jc w:val="center"/>
        </w:trPr>
        <w:tc>
          <w:tcPr>
            <w:tcW w:w="3379" w:type="dxa"/>
            <w:shd w:val="clear" w:color="auto" w:fill="auto"/>
            <w:vAlign w:val="center"/>
          </w:tcPr>
          <w:p w14:paraId="383D9F92"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74-81</w:t>
            </w:r>
          </w:p>
        </w:tc>
        <w:tc>
          <w:tcPr>
            <w:tcW w:w="2683" w:type="dxa"/>
            <w:shd w:val="clear" w:color="auto" w:fill="auto"/>
            <w:vAlign w:val="center"/>
          </w:tcPr>
          <w:p w14:paraId="2F1F72CA"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С</w:t>
            </w:r>
          </w:p>
        </w:tc>
        <w:tc>
          <w:tcPr>
            <w:tcW w:w="3260" w:type="dxa"/>
            <w:vMerge/>
            <w:shd w:val="clear" w:color="auto" w:fill="auto"/>
            <w:vAlign w:val="center"/>
          </w:tcPr>
          <w:p w14:paraId="6483858C" w14:textId="77777777" w:rsidR="004415B5" w:rsidRPr="000F4C67" w:rsidRDefault="004415B5" w:rsidP="00AA4692">
            <w:pPr>
              <w:jc w:val="center"/>
              <w:rPr>
                <w:rFonts w:ascii="Times New Roman" w:hAnsi="Times New Roman"/>
                <w:sz w:val="28"/>
                <w:szCs w:val="28"/>
                <w:lang w:val="uk-UA"/>
              </w:rPr>
            </w:pPr>
          </w:p>
        </w:tc>
      </w:tr>
      <w:tr w:rsidR="004415B5" w:rsidRPr="000F4C67" w14:paraId="66130C5B" w14:textId="77777777" w:rsidTr="00AA4692">
        <w:trPr>
          <w:jc w:val="center"/>
        </w:trPr>
        <w:tc>
          <w:tcPr>
            <w:tcW w:w="3379" w:type="dxa"/>
            <w:shd w:val="clear" w:color="auto" w:fill="auto"/>
            <w:vAlign w:val="center"/>
          </w:tcPr>
          <w:p w14:paraId="40771AFC"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64-73</w:t>
            </w:r>
          </w:p>
        </w:tc>
        <w:tc>
          <w:tcPr>
            <w:tcW w:w="2683" w:type="dxa"/>
            <w:shd w:val="clear" w:color="auto" w:fill="auto"/>
            <w:vAlign w:val="center"/>
          </w:tcPr>
          <w:p w14:paraId="345317C7"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D</w:t>
            </w:r>
          </w:p>
        </w:tc>
        <w:tc>
          <w:tcPr>
            <w:tcW w:w="3260" w:type="dxa"/>
            <w:vMerge/>
            <w:shd w:val="clear" w:color="auto" w:fill="auto"/>
            <w:vAlign w:val="center"/>
          </w:tcPr>
          <w:p w14:paraId="72C40C26" w14:textId="77777777" w:rsidR="004415B5" w:rsidRPr="000F4C67" w:rsidRDefault="004415B5" w:rsidP="00AA4692">
            <w:pPr>
              <w:jc w:val="center"/>
              <w:rPr>
                <w:rFonts w:ascii="Times New Roman" w:hAnsi="Times New Roman"/>
                <w:sz w:val="28"/>
                <w:szCs w:val="28"/>
                <w:lang w:val="uk-UA"/>
              </w:rPr>
            </w:pPr>
          </w:p>
        </w:tc>
      </w:tr>
      <w:tr w:rsidR="004415B5" w:rsidRPr="000F4C67" w14:paraId="033F5A6B" w14:textId="77777777" w:rsidTr="00AA4692">
        <w:trPr>
          <w:jc w:val="center"/>
        </w:trPr>
        <w:tc>
          <w:tcPr>
            <w:tcW w:w="3379" w:type="dxa"/>
            <w:shd w:val="clear" w:color="auto" w:fill="auto"/>
            <w:vAlign w:val="center"/>
          </w:tcPr>
          <w:p w14:paraId="03CDF753"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60-63</w:t>
            </w:r>
          </w:p>
        </w:tc>
        <w:tc>
          <w:tcPr>
            <w:tcW w:w="2683" w:type="dxa"/>
            <w:shd w:val="clear" w:color="auto" w:fill="auto"/>
            <w:vAlign w:val="center"/>
          </w:tcPr>
          <w:p w14:paraId="0F95CCB9"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 xml:space="preserve">Е </w:t>
            </w:r>
          </w:p>
        </w:tc>
        <w:tc>
          <w:tcPr>
            <w:tcW w:w="3260" w:type="dxa"/>
            <w:vMerge/>
            <w:shd w:val="clear" w:color="auto" w:fill="auto"/>
            <w:vAlign w:val="center"/>
          </w:tcPr>
          <w:p w14:paraId="00DB9713" w14:textId="77777777" w:rsidR="004415B5" w:rsidRPr="000F4C67" w:rsidRDefault="004415B5" w:rsidP="00AA4692">
            <w:pPr>
              <w:jc w:val="center"/>
              <w:rPr>
                <w:rFonts w:ascii="Times New Roman" w:hAnsi="Times New Roman"/>
                <w:sz w:val="28"/>
                <w:szCs w:val="28"/>
                <w:lang w:val="uk-UA"/>
              </w:rPr>
            </w:pPr>
          </w:p>
        </w:tc>
      </w:tr>
      <w:tr w:rsidR="004415B5" w:rsidRPr="000F4C67" w14:paraId="1F6436FA" w14:textId="77777777" w:rsidTr="00AA4692">
        <w:trPr>
          <w:jc w:val="center"/>
        </w:trPr>
        <w:tc>
          <w:tcPr>
            <w:tcW w:w="3379" w:type="dxa"/>
            <w:shd w:val="clear" w:color="auto" w:fill="auto"/>
            <w:vAlign w:val="center"/>
          </w:tcPr>
          <w:p w14:paraId="307C7C49"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35-59</w:t>
            </w:r>
          </w:p>
        </w:tc>
        <w:tc>
          <w:tcPr>
            <w:tcW w:w="2683" w:type="dxa"/>
            <w:shd w:val="clear" w:color="auto" w:fill="auto"/>
            <w:vAlign w:val="center"/>
          </w:tcPr>
          <w:p w14:paraId="32B8D173"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FX</w:t>
            </w:r>
          </w:p>
        </w:tc>
        <w:tc>
          <w:tcPr>
            <w:tcW w:w="3260" w:type="dxa"/>
            <w:shd w:val="clear" w:color="auto" w:fill="auto"/>
            <w:vAlign w:val="center"/>
          </w:tcPr>
          <w:p w14:paraId="7747FA8F"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можливістю повторного складання</w:t>
            </w:r>
          </w:p>
        </w:tc>
      </w:tr>
      <w:tr w:rsidR="004415B5" w:rsidRPr="000F4C67" w14:paraId="7057C923" w14:textId="77777777" w:rsidTr="00AA4692">
        <w:trPr>
          <w:jc w:val="center"/>
        </w:trPr>
        <w:tc>
          <w:tcPr>
            <w:tcW w:w="3379" w:type="dxa"/>
            <w:shd w:val="clear" w:color="auto" w:fill="auto"/>
            <w:vAlign w:val="center"/>
          </w:tcPr>
          <w:p w14:paraId="629DC9CB" w14:textId="77777777" w:rsidR="004415B5" w:rsidRPr="000F4C67" w:rsidRDefault="004415B5" w:rsidP="00AA4692">
            <w:pPr>
              <w:jc w:val="center"/>
              <w:rPr>
                <w:rFonts w:ascii="Times New Roman" w:hAnsi="Times New Roman"/>
                <w:sz w:val="28"/>
                <w:szCs w:val="28"/>
                <w:u w:val="single"/>
                <w:lang w:val="uk-UA"/>
              </w:rPr>
            </w:pPr>
            <w:r w:rsidRPr="000F4C67">
              <w:rPr>
                <w:rFonts w:ascii="Times New Roman" w:hAnsi="Times New Roman"/>
                <w:sz w:val="28"/>
                <w:szCs w:val="28"/>
                <w:u w:val="single"/>
                <w:lang w:val="uk-UA"/>
              </w:rPr>
              <w:t>0-34</w:t>
            </w:r>
          </w:p>
        </w:tc>
        <w:tc>
          <w:tcPr>
            <w:tcW w:w="2683" w:type="dxa"/>
            <w:shd w:val="clear" w:color="auto" w:fill="auto"/>
            <w:vAlign w:val="center"/>
          </w:tcPr>
          <w:p w14:paraId="5A535AB2" w14:textId="77777777" w:rsidR="004415B5" w:rsidRPr="000F4C67" w:rsidRDefault="004415B5" w:rsidP="00AA4692">
            <w:pPr>
              <w:jc w:val="center"/>
              <w:rPr>
                <w:rFonts w:ascii="Times New Roman" w:hAnsi="Times New Roman"/>
                <w:b/>
                <w:sz w:val="28"/>
                <w:szCs w:val="28"/>
                <w:lang w:val="uk-UA"/>
              </w:rPr>
            </w:pPr>
            <w:r w:rsidRPr="000F4C67">
              <w:rPr>
                <w:rFonts w:ascii="Times New Roman" w:hAnsi="Times New Roman"/>
                <w:b/>
                <w:sz w:val="28"/>
                <w:szCs w:val="28"/>
                <w:lang w:val="uk-UA"/>
              </w:rPr>
              <w:t>F</w:t>
            </w:r>
          </w:p>
        </w:tc>
        <w:tc>
          <w:tcPr>
            <w:tcW w:w="3260" w:type="dxa"/>
            <w:shd w:val="clear" w:color="auto" w:fill="auto"/>
            <w:vAlign w:val="center"/>
          </w:tcPr>
          <w:p w14:paraId="4ACB325C" w14:textId="77777777" w:rsidR="004415B5" w:rsidRPr="000F4C67" w:rsidRDefault="004415B5" w:rsidP="00AA4692">
            <w:pPr>
              <w:jc w:val="center"/>
              <w:rPr>
                <w:rFonts w:ascii="Times New Roman" w:hAnsi="Times New Roman"/>
                <w:sz w:val="28"/>
                <w:szCs w:val="28"/>
                <w:lang w:val="uk-UA"/>
              </w:rPr>
            </w:pPr>
            <w:r w:rsidRPr="000F4C67">
              <w:rPr>
                <w:rFonts w:ascii="Times New Roman" w:hAnsi="Times New Roman"/>
                <w:sz w:val="28"/>
                <w:szCs w:val="28"/>
                <w:lang w:val="uk-UA"/>
              </w:rPr>
              <w:t xml:space="preserve">Не зараховано з обов’язковим повторним </w:t>
            </w:r>
            <w:r w:rsidRPr="000F4C67">
              <w:rPr>
                <w:rFonts w:ascii="Times New Roman" w:hAnsi="Times New Roman"/>
                <w:sz w:val="28"/>
                <w:szCs w:val="28"/>
                <w:lang w:val="uk-UA"/>
              </w:rPr>
              <w:lastRenderedPageBreak/>
              <w:t>вивченням дисципліни</w:t>
            </w:r>
          </w:p>
        </w:tc>
      </w:tr>
    </w:tbl>
    <w:p w14:paraId="72CC3C1F" w14:textId="77777777" w:rsidR="004415B5" w:rsidRPr="00075580" w:rsidRDefault="004415B5" w:rsidP="004415B5">
      <w:pPr>
        <w:ind w:firstLine="709"/>
        <w:jc w:val="center"/>
        <w:rPr>
          <w:rFonts w:ascii="Times New Roman" w:hAnsi="Times New Roman"/>
          <w:b/>
          <w:bCs/>
          <w:sz w:val="28"/>
          <w:szCs w:val="28"/>
        </w:rPr>
      </w:pPr>
    </w:p>
    <w:p w14:paraId="1B7362DE" w14:textId="77777777" w:rsidR="004415B5" w:rsidRPr="000F4C67" w:rsidRDefault="004415B5" w:rsidP="004415B5">
      <w:pPr>
        <w:tabs>
          <w:tab w:val="left" w:pos="284"/>
          <w:tab w:val="left" w:pos="567"/>
        </w:tabs>
        <w:ind w:left="720" w:hanging="720"/>
        <w:jc w:val="center"/>
        <w:rPr>
          <w:rFonts w:ascii="Times New Roman" w:hAnsi="Times New Roman"/>
          <w:b/>
          <w:sz w:val="28"/>
          <w:szCs w:val="28"/>
          <w:lang w:val="uk-UA"/>
        </w:rPr>
      </w:pPr>
      <w:r w:rsidRPr="000F4C67">
        <w:rPr>
          <w:rFonts w:ascii="Times New Roman" w:hAnsi="Times New Roman"/>
          <w:b/>
          <w:sz w:val="28"/>
          <w:szCs w:val="28"/>
          <w:lang w:val="uk-UA"/>
        </w:rPr>
        <w:t xml:space="preserve">Умови </w:t>
      </w:r>
      <w:r>
        <w:rPr>
          <w:rFonts w:ascii="Times New Roman" w:hAnsi="Times New Roman"/>
          <w:b/>
          <w:sz w:val="28"/>
          <w:szCs w:val="28"/>
          <w:lang w:val="uk-UA"/>
        </w:rPr>
        <w:t>допуску до підсумкового контролю</w:t>
      </w:r>
    </w:p>
    <w:p w14:paraId="34A4A468" w14:textId="77777777" w:rsidR="004415B5" w:rsidRPr="000F4C67" w:rsidRDefault="004415B5" w:rsidP="004415B5">
      <w:pPr>
        <w:shd w:val="clear" w:color="auto" w:fill="FFFFFF"/>
        <w:ind w:firstLine="709"/>
        <w:jc w:val="both"/>
        <w:rPr>
          <w:rFonts w:ascii="Times New Roman" w:hAnsi="Times New Roman"/>
          <w:sz w:val="28"/>
          <w:szCs w:val="28"/>
          <w:lang w:val="uk-UA"/>
        </w:rPr>
      </w:pPr>
    </w:p>
    <w:p w14:paraId="2B4407BE"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Аспіранту, який має підсумкову оцінку за дисципліну від 35 до 59 балів, призначає</w:t>
      </w:r>
      <w:r>
        <w:rPr>
          <w:rFonts w:ascii="Times New Roman" w:hAnsi="Times New Roman"/>
          <w:sz w:val="28"/>
          <w:szCs w:val="28"/>
          <w:lang w:val="uk-UA"/>
        </w:rPr>
        <w:t>ться додаткова залікова сесія. У</w:t>
      </w:r>
      <w:r w:rsidRPr="000F4C67">
        <w:rPr>
          <w:rFonts w:ascii="Times New Roman" w:hAnsi="Times New Roman"/>
          <w:sz w:val="28"/>
          <w:szCs w:val="28"/>
          <w:lang w:val="uk-UA"/>
        </w:rPr>
        <w:t xml:space="preserve"> цьому разі він повинен виконати додаткові завдання, визначені викладачем.</w:t>
      </w:r>
    </w:p>
    <w:p w14:paraId="6BE9D551"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не здав та/або не захистив індивідуальне завдання, не допускається до складання заліку. </w:t>
      </w:r>
    </w:p>
    <w:p w14:paraId="04A987B4"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не виконав вимог робочої програми по змістових модулях, не допускається до ск</w:t>
      </w:r>
      <w:r>
        <w:rPr>
          <w:rFonts w:ascii="Times New Roman" w:hAnsi="Times New Roman"/>
          <w:sz w:val="28"/>
          <w:szCs w:val="28"/>
          <w:lang w:val="uk-UA"/>
        </w:rPr>
        <w:t>ладання підсумкового контролю. У</w:t>
      </w:r>
      <w:r w:rsidRPr="000F4C67">
        <w:rPr>
          <w:rFonts w:ascii="Times New Roman" w:hAnsi="Times New Roman"/>
          <w:sz w:val="28"/>
          <w:szCs w:val="28"/>
          <w:lang w:val="uk-UA"/>
        </w:rPr>
        <w:t xml:space="preserve">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76C7C0DB" w14:textId="77777777" w:rsidR="004415B5" w:rsidRPr="000F4C67" w:rsidRDefault="004415B5" w:rsidP="004415B5">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має право на опр</w:t>
      </w:r>
      <w:r>
        <w:rPr>
          <w:rFonts w:ascii="Times New Roman" w:hAnsi="Times New Roman"/>
          <w:sz w:val="28"/>
          <w:szCs w:val="28"/>
          <w:lang w:val="uk-UA"/>
        </w:rPr>
        <w:t>отестування результатів контролю</w:t>
      </w:r>
      <w:r w:rsidRPr="000F4C67">
        <w:rPr>
          <w:rFonts w:ascii="Times New Roman" w:hAnsi="Times New Roman"/>
          <w:sz w:val="28"/>
          <w:szCs w:val="28"/>
          <w:lang w:val="uk-UA"/>
        </w:rPr>
        <w:t xml:space="preserve">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14:paraId="683E81CD" w14:textId="77777777" w:rsidR="004415B5" w:rsidRPr="000F4C67" w:rsidRDefault="004415B5" w:rsidP="004415B5">
      <w:pPr>
        <w:spacing w:line="276" w:lineRule="auto"/>
        <w:rPr>
          <w:rFonts w:ascii="Times New Roman" w:hAnsi="Times New Roman"/>
          <w:sz w:val="22"/>
          <w:lang w:val="uk-UA"/>
        </w:rPr>
      </w:pPr>
      <w:r w:rsidRPr="000F4C67">
        <w:rPr>
          <w:rFonts w:ascii="Times New Roman" w:hAnsi="Times New Roman"/>
          <w:noProof/>
          <w:sz w:val="18"/>
          <w:szCs w:val="20"/>
          <w:lang w:val="en-US" w:eastAsia="en-US"/>
        </w:rPr>
        <mc:AlternateContent>
          <mc:Choice Requires="wps">
            <w:drawing>
              <wp:anchor distT="0" distB="0" distL="114300" distR="114300" simplePos="0" relativeHeight="251667968" behindDoc="1" locked="0" layoutInCell="0" allowOverlap="1" wp14:anchorId="0BB6215B" wp14:editId="652A472B">
                <wp:simplePos x="0" y="0"/>
                <wp:positionH relativeFrom="column">
                  <wp:posOffset>1957705</wp:posOffset>
                </wp:positionH>
                <wp:positionV relativeFrom="paragraph">
                  <wp:posOffset>-18415</wp:posOffset>
                </wp:positionV>
                <wp:extent cx="4445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645AEDF0" id="Shape 22" o:spid="_x0000_s1026" style="position:absolute;margin-left:154.15pt;margin-top:-1.45pt;width:3.5pt;height:1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mc:Fallback>
        </mc:AlternateContent>
      </w:r>
    </w:p>
    <w:p w14:paraId="41067335" w14:textId="77777777" w:rsidR="004415B5" w:rsidRPr="006B779F" w:rsidRDefault="004415B5" w:rsidP="004415B5">
      <w:pPr>
        <w:spacing w:line="276" w:lineRule="auto"/>
        <w:ind w:left="1820"/>
        <w:rPr>
          <w:rFonts w:ascii="Times New Roman" w:hAnsi="Times New Roman"/>
          <w:sz w:val="22"/>
          <w:lang w:val="uk-UA"/>
        </w:rPr>
      </w:pPr>
    </w:p>
    <w:p w14:paraId="25A50C23" w14:textId="77777777" w:rsidR="007F2383" w:rsidRDefault="007F2383" w:rsidP="00A75061">
      <w:pPr>
        <w:spacing w:line="276" w:lineRule="auto"/>
        <w:ind w:left="1820"/>
        <w:rPr>
          <w:rFonts w:ascii="Times New Roman" w:hAnsi="Times New Roman"/>
          <w:i/>
          <w:iCs/>
          <w:szCs w:val="28"/>
          <w:lang w:val="uk-UA"/>
        </w:rPr>
      </w:pPr>
    </w:p>
    <w:sectPr w:rsidR="007F2383"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61742" w14:textId="77777777" w:rsidR="00834D4F" w:rsidRDefault="00834D4F">
      <w:r>
        <w:separator/>
      </w:r>
    </w:p>
  </w:endnote>
  <w:endnote w:type="continuationSeparator" w:id="0">
    <w:p w14:paraId="647ABF7E" w14:textId="77777777" w:rsidR="00834D4F" w:rsidRDefault="0083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14:paraId="66F0832D" w14:textId="77777777" w:rsidR="00972CC8" w:rsidRPr="00BA7F59" w:rsidRDefault="00972CC8">
        <w:pPr>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A611C6">
          <w:rPr>
            <w:rFonts w:ascii="Times New Roman" w:hAnsi="Times New Roman"/>
            <w:noProof/>
          </w:rPr>
          <w:t>3</w:t>
        </w:r>
        <w:r w:rsidRPr="0065508B">
          <w:rPr>
            <w:rFonts w:ascii="Times New Roman" w:hAnsi="Times New Roman"/>
          </w:rPr>
          <w:fldChar w:fldCharType="end"/>
        </w:r>
      </w:p>
    </w:sdtContent>
  </w:sdt>
  <w:p w14:paraId="33E55062" w14:textId="77777777" w:rsidR="00972CC8" w:rsidRDefault="00972C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12CB0" w14:textId="77777777" w:rsidR="00834D4F" w:rsidRDefault="00834D4F">
      <w:r>
        <w:separator/>
      </w:r>
    </w:p>
  </w:footnote>
  <w:footnote w:type="continuationSeparator" w:id="0">
    <w:p w14:paraId="73DA6990" w14:textId="77777777" w:rsidR="00834D4F" w:rsidRDefault="00834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83"/>
    <w:rsid w:val="00023B00"/>
    <w:rsid w:val="00023CDA"/>
    <w:rsid w:val="00024723"/>
    <w:rsid w:val="0002683F"/>
    <w:rsid w:val="00026C0B"/>
    <w:rsid w:val="00033B3C"/>
    <w:rsid w:val="00037EF6"/>
    <w:rsid w:val="00043CFB"/>
    <w:rsid w:val="00043DE0"/>
    <w:rsid w:val="000818D4"/>
    <w:rsid w:val="000874CC"/>
    <w:rsid w:val="00091FFC"/>
    <w:rsid w:val="000A1F67"/>
    <w:rsid w:val="000B3E3E"/>
    <w:rsid w:val="000D304A"/>
    <w:rsid w:val="000D7635"/>
    <w:rsid w:val="000E2753"/>
    <w:rsid w:val="000E3C5D"/>
    <w:rsid w:val="000F0F45"/>
    <w:rsid w:val="000F43E1"/>
    <w:rsid w:val="000F4CF3"/>
    <w:rsid w:val="00101F5B"/>
    <w:rsid w:val="00106E20"/>
    <w:rsid w:val="0011032E"/>
    <w:rsid w:val="001156D4"/>
    <w:rsid w:val="00130FD5"/>
    <w:rsid w:val="00141F81"/>
    <w:rsid w:val="001474E7"/>
    <w:rsid w:val="001622DB"/>
    <w:rsid w:val="0016317C"/>
    <w:rsid w:val="001670BA"/>
    <w:rsid w:val="00170ED4"/>
    <w:rsid w:val="00175E1F"/>
    <w:rsid w:val="00186215"/>
    <w:rsid w:val="00187A4E"/>
    <w:rsid w:val="0019058C"/>
    <w:rsid w:val="00190AD7"/>
    <w:rsid w:val="00191A58"/>
    <w:rsid w:val="00193C87"/>
    <w:rsid w:val="00194164"/>
    <w:rsid w:val="00196DCB"/>
    <w:rsid w:val="001A02AA"/>
    <w:rsid w:val="001A3B08"/>
    <w:rsid w:val="001B2C1B"/>
    <w:rsid w:val="001B4D1C"/>
    <w:rsid w:val="001C3B9D"/>
    <w:rsid w:val="001D100A"/>
    <w:rsid w:val="001D2E7B"/>
    <w:rsid w:val="001F25A7"/>
    <w:rsid w:val="001F71F1"/>
    <w:rsid w:val="0020100C"/>
    <w:rsid w:val="002017AB"/>
    <w:rsid w:val="002057FA"/>
    <w:rsid w:val="002072E2"/>
    <w:rsid w:val="002121D6"/>
    <w:rsid w:val="002208EB"/>
    <w:rsid w:val="00226104"/>
    <w:rsid w:val="0022634F"/>
    <w:rsid w:val="0023275A"/>
    <w:rsid w:val="00245C79"/>
    <w:rsid w:val="0025301B"/>
    <w:rsid w:val="00255B28"/>
    <w:rsid w:val="00257C12"/>
    <w:rsid w:val="002643A9"/>
    <w:rsid w:val="002712D6"/>
    <w:rsid w:val="00273EFF"/>
    <w:rsid w:val="00276794"/>
    <w:rsid w:val="002772DE"/>
    <w:rsid w:val="002828A3"/>
    <w:rsid w:val="00294E63"/>
    <w:rsid w:val="002A6124"/>
    <w:rsid w:val="002A78A6"/>
    <w:rsid w:val="002D47AC"/>
    <w:rsid w:val="002F27CE"/>
    <w:rsid w:val="002F38CE"/>
    <w:rsid w:val="003016AD"/>
    <w:rsid w:val="00303402"/>
    <w:rsid w:val="00314A04"/>
    <w:rsid w:val="00322B18"/>
    <w:rsid w:val="00332A54"/>
    <w:rsid w:val="0033334A"/>
    <w:rsid w:val="00334594"/>
    <w:rsid w:val="00340AFE"/>
    <w:rsid w:val="003546D2"/>
    <w:rsid w:val="00355CCD"/>
    <w:rsid w:val="00362885"/>
    <w:rsid w:val="0038151B"/>
    <w:rsid w:val="003906E4"/>
    <w:rsid w:val="003A6390"/>
    <w:rsid w:val="003B61B0"/>
    <w:rsid w:val="003B6802"/>
    <w:rsid w:val="003C3D1F"/>
    <w:rsid w:val="003D5BF5"/>
    <w:rsid w:val="003D5CF2"/>
    <w:rsid w:val="003D67B1"/>
    <w:rsid w:val="003E2CFC"/>
    <w:rsid w:val="003E64ED"/>
    <w:rsid w:val="00401EAD"/>
    <w:rsid w:val="004056C5"/>
    <w:rsid w:val="00405847"/>
    <w:rsid w:val="004067BA"/>
    <w:rsid w:val="004069B3"/>
    <w:rsid w:val="004144C5"/>
    <w:rsid w:val="004311D4"/>
    <w:rsid w:val="00431E1F"/>
    <w:rsid w:val="00433051"/>
    <w:rsid w:val="004415B5"/>
    <w:rsid w:val="00445A84"/>
    <w:rsid w:val="00457B15"/>
    <w:rsid w:val="00463447"/>
    <w:rsid w:val="00465B06"/>
    <w:rsid w:val="0046660D"/>
    <w:rsid w:val="004B29B1"/>
    <w:rsid w:val="004B39C4"/>
    <w:rsid w:val="004B5423"/>
    <w:rsid w:val="004B63AE"/>
    <w:rsid w:val="004C23EB"/>
    <w:rsid w:val="004C2BB4"/>
    <w:rsid w:val="004E2532"/>
    <w:rsid w:val="004E3D2F"/>
    <w:rsid w:val="004E5658"/>
    <w:rsid w:val="004E5693"/>
    <w:rsid w:val="004F01AA"/>
    <w:rsid w:val="004F4BE6"/>
    <w:rsid w:val="004F58AF"/>
    <w:rsid w:val="00503878"/>
    <w:rsid w:val="00532CA1"/>
    <w:rsid w:val="00542AA1"/>
    <w:rsid w:val="0054531A"/>
    <w:rsid w:val="005465CA"/>
    <w:rsid w:val="00552CEC"/>
    <w:rsid w:val="00555186"/>
    <w:rsid w:val="005615C8"/>
    <w:rsid w:val="00561747"/>
    <w:rsid w:val="00565713"/>
    <w:rsid w:val="00565B2A"/>
    <w:rsid w:val="00570ADD"/>
    <w:rsid w:val="00573B0A"/>
    <w:rsid w:val="00584E66"/>
    <w:rsid w:val="00596C0E"/>
    <w:rsid w:val="005A72F2"/>
    <w:rsid w:val="005C1773"/>
    <w:rsid w:val="005E41F6"/>
    <w:rsid w:val="005F3143"/>
    <w:rsid w:val="006032ED"/>
    <w:rsid w:val="00603B62"/>
    <w:rsid w:val="006047C9"/>
    <w:rsid w:val="00605DFC"/>
    <w:rsid w:val="00605EFE"/>
    <w:rsid w:val="0060602C"/>
    <w:rsid w:val="006066E9"/>
    <w:rsid w:val="00610E04"/>
    <w:rsid w:val="00613252"/>
    <w:rsid w:val="00616B2C"/>
    <w:rsid w:val="00623510"/>
    <w:rsid w:val="00624FE5"/>
    <w:rsid w:val="006305EB"/>
    <w:rsid w:val="0063424E"/>
    <w:rsid w:val="006466EA"/>
    <w:rsid w:val="00650A8C"/>
    <w:rsid w:val="00652B8D"/>
    <w:rsid w:val="0065508B"/>
    <w:rsid w:val="0066577D"/>
    <w:rsid w:val="006701F8"/>
    <w:rsid w:val="00670350"/>
    <w:rsid w:val="006725FE"/>
    <w:rsid w:val="006769FC"/>
    <w:rsid w:val="00685180"/>
    <w:rsid w:val="006955AD"/>
    <w:rsid w:val="00696F77"/>
    <w:rsid w:val="006A2F1F"/>
    <w:rsid w:val="006B0916"/>
    <w:rsid w:val="006B779F"/>
    <w:rsid w:val="006C0BE2"/>
    <w:rsid w:val="006C28CA"/>
    <w:rsid w:val="006C443F"/>
    <w:rsid w:val="006D2173"/>
    <w:rsid w:val="006D5343"/>
    <w:rsid w:val="006D6658"/>
    <w:rsid w:val="006F108C"/>
    <w:rsid w:val="006F20D0"/>
    <w:rsid w:val="006F3FF6"/>
    <w:rsid w:val="006F44B2"/>
    <w:rsid w:val="00706143"/>
    <w:rsid w:val="00706838"/>
    <w:rsid w:val="007104B8"/>
    <w:rsid w:val="007161B7"/>
    <w:rsid w:val="00717358"/>
    <w:rsid w:val="00720427"/>
    <w:rsid w:val="007233C2"/>
    <w:rsid w:val="007303AE"/>
    <w:rsid w:val="00744585"/>
    <w:rsid w:val="00764083"/>
    <w:rsid w:val="0076501C"/>
    <w:rsid w:val="007665FC"/>
    <w:rsid w:val="00770470"/>
    <w:rsid w:val="00785C36"/>
    <w:rsid w:val="00786567"/>
    <w:rsid w:val="00793673"/>
    <w:rsid w:val="007A1741"/>
    <w:rsid w:val="007A28BF"/>
    <w:rsid w:val="007C0F89"/>
    <w:rsid w:val="007C7809"/>
    <w:rsid w:val="007D18E0"/>
    <w:rsid w:val="007D3F8B"/>
    <w:rsid w:val="007F2383"/>
    <w:rsid w:val="007F6003"/>
    <w:rsid w:val="007F64CF"/>
    <w:rsid w:val="00803A25"/>
    <w:rsid w:val="00804668"/>
    <w:rsid w:val="00807A77"/>
    <w:rsid w:val="0081206F"/>
    <w:rsid w:val="00814F0E"/>
    <w:rsid w:val="00816D2B"/>
    <w:rsid w:val="008217D3"/>
    <w:rsid w:val="00822AC9"/>
    <w:rsid w:val="00826E34"/>
    <w:rsid w:val="00830BB0"/>
    <w:rsid w:val="00834D4F"/>
    <w:rsid w:val="00843B97"/>
    <w:rsid w:val="00861185"/>
    <w:rsid w:val="008634D1"/>
    <w:rsid w:val="00863CFA"/>
    <w:rsid w:val="008670E4"/>
    <w:rsid w:val="0087076B"/>
    <w:rsid w:val="0088214A"/>
    <w:rsid w:val="00890E1C"/>
    <w:rsid w:val="00896C70"/>
    <w:rsid w:val="008A33FF"/>
    <w:rsid w:val="008A742C"/>
    <w:rsid w:val="008B2356"/>
    <w:rsid w:val="008B3E84"/>
    <w:rsid w:val="008C163C"/>
    <w:rsid w:val="008C4AE2"/>
    <w:rsid w:val="008C583E"/>
    <w:rsid w:val="008C62CD"/>
    <w:rsid w:val="008C636C"/>
    <w:rsid w:val="008D6F3E"/>
    <w:rsid w:val="008E618D"/>
    <w:rsid w:val="008E7B3E"/>
    <w:rsid w:val="008F2E96"/>
    <w:rsid w:val="00911952"/>
    <w:rsid w:val="00911CFA"/>
    <w:rsid w:val="00943D82"/>
    <w:rsid w:val="00947297"/>
    <w:rsid w:val="00950A46"/>
    <w:rsid w:val="0095118B"/>
    <w:rsid w:val="00951BEA"/>
    <w:rsid w:val="00972CC8"/>
    <w:rsid w:val="00973130"/>
    <w:rsid w:val="009877AB"/>
    <w:rsid w:val="009A18F9"/>
    <w:rsid w:val="009A1C23"/>
    <w:rsid w:val="009A312A"/>
    <w:rsid w:val="009B1A08"/>
    <w:rsid w:val="009B6827"/>
    <w:rsid w:val="009B7EB0"/>
    <w:rsid w:val="009C7E10"/>
    <w:rsid w:val="009D53D7"/>
    <w:rsid w:val="009D7885"/>
    <w:rsid w:val="009D7EE9"/>
    <w:rsid w:val="009F4DDB"/>
    <w:rsid w:val="00A05DDD"/>
    <w:rsid w:val="00A11F61"/>
    <w:rsid w:val="00A13518"/>
    <w:rsid w:val="00A13C21"/>
    <w:rsid w:val="00A169EE"/>
    <w:rsid w:val="00A17806"/>
    <w:rsid w:val="00A20D4A"/>
    <w:rsid w:val="00A2598B"/>
    <w:rsid w:val="00A269C8"/>
    <w:rsid w:val="00A332F4"/>
    <w:rsid w:val="00A366CE"/>
    <w:rsid w:val="00A36F6D"/>
    <w:rsid w:val="00A4663C"/>
    <w:rsid w:val="00A53912"/>
    <w:rsid w:val="00A5566A"/>
    <w:rsid w:val="00A5614D"/>
    <w:rsid w:val="00A61025"/>
    <w:rsid w:val="00A611C6"/>
    <w:rsid w:val="00A744C8"/>
    <w:rsid w:val="00A75061"/>
    <w:rsid w:val="00A8662A"/>
    <w:rsid w:val="00A93DDC"/>
    <w:rsid w:val="00AA1C4C"/>
    <w:rsid w:val="00AB44FE"/>
    <w:rsid w:val="00AB6600"/>
    <w:rsid w:val="00AC4811"/>
    <w:rsid w:val="00AD4A38"/>
    <w:rsid w:val="00AD4EA3"/>
    <w:rsid w:val="00AE217F"/>
    <w:rsid w:val="00AE2CBD"/>
    <w:rsid w:val="00AE4A2C"/>
    <w:rsid w:val="00AF54B0"/>
    <w:rsid w:val="00AF68CC"/>
    <w:rsid w:val="00B01CBA"/>
    <w:rsid w:val="00B048C6"/>
    <w:rsid w:val="00B117A6"/>
    <w:rsid w:val="00B1708E"/>
    <w:rsid w:val="00B170B4"/>
    <w:rsid w:val="00B31D88"/>
    <w:rsid w:val="00B325B9"/>
    <w:rsid w:val="00B43D1F"/>
    <w:rsid w:val="00B51E7D"/>
    <w:rsid w:val="00B55912"/>
    <w:rsid w:val="00B610EC"/>
    <w:rsid w:val="00B6129B"/>
    <w:rsid w:val="00B62718"/>
    <w:rsid w:val="00B62C99"/>
    <w:rsid w:val="00B631A6"/>
    <w:rsid w:val="00B644F1"/>
    <w:rsid w:val="00B659A6"/>
    <w:rsid w:val="00B70936"/>
    <w:rsid w:val="00B74211"/>
    <w:rsid w:val="00B7510A"/>
    <w:rsid w:val="00B80B13"/>
    <w:rsid w:val="00B92D28"/>
    <w:rsid w:val="00B92E10"/>
    <w:rsid w:val="00B94261"/>
    <w:rsid w:val="00B9586C"/>
    <w:rsid w:val="00BA365F"/>
    <w:rsid w:val="00BA5C89"/>
    <w:rsid w:val="00BA7F59"/>
    <w:rsid w:val="00BB39A4"/>
    <w:rsid w:val="00BC7DBB"/>
    <w:rsid w:val="00BD368D"/>
    <w:rsid w:val="00BD4537"/>
    <w:rsid w:val="00BD6147"/>
    <w:rsid w:val="00BD7CC0"/>
    <w:rsid w:val="00BE1A4F"/>
    <w:rsid w:val="00BE3B2C"/>
    <w:rsid w:val="00BF152B"/>
    <w:rsid w:val="00BF35C1"/>
    <w:rsid w:val="00C178E9"/>
    <w:rsid w:val="00C35DC9"/>
    <w:rsid w:val="00C361EA"/>
    <w:rsid w:val="00C41E9E"/>
    <w:rsid w:val="00C44575"/>
    <w:rsid w:val="00C506C5"/>
    <w:rsid w:val="00C56684"/>
    <w:rsid w:val="00C63C09"/>
    <w:rsid w:val="00C76D1B"/>
    <w:rsid w:val="00C76D83"/>
    <w:rsid w:val="00C814A0"/>
    <w:rsid w:val="00C935F9"/>
    <w:rsid w:val="00C97EE8"/>
    <w:rsid w:val="00CA4CAB"/>
    <w:rsid w:val="00CA6539"/>
    <w:rsid w:val="00CA7B79"/>
    <w:rsid w:val="00CB29A1"/>
    <w:rsid w:val="00CB3A72"/>
    <w:rsid w:val="00CB6BE0"/>
    <w:rsid w:val="00CB6D12"/>
    <w:rsid w:val="00CD0C7D"/>
    <w:rsid w:val="00CD4063"/>
    <w:rsid w:val="00CE1748"/>
    <w:rsid w:val="00CF1A3D"/>
    <w:rsid w:val="00CF21F1"/>
    <w:rsid w:val="00CF5B23"/>
    <w:rsid w:val="00D16041"/>
    <w:rsid w:val="00D161B5"/>
    <w:rsid w:val="00D204AF"/>
    <w:rsid w:val="00D223EA"/>
    <w:rsid w:val="00D259B0"/>
    <w:rsid w:val="00D27460"/>
    <w:rsid w:val="00D41E5C"/>
    <w:rsid w:val="00D420CF"/>
    <w:rsid w:val="00D53B11"/>
    <w:rsid w:val="00D62513"/>
    <w:rsid w:val="00D63044"/>
    <w:rsid w:val="00D63787"/>
    <w:rsid w:val="00D63A48"/>
    <w:rsid w:val="00D728F1"/>
    <w:rsid w:val="00D77C4B"/>
    <w:rsid w:val="00D77FC2"/>
    <w:rsid w:val="00D842FF"/>
    <w:rsid w:val="00DA577F"/>
    <w:rsid w:val="00DB33DF"/>
    <w:rsid w:val="00DB7262"/>
    <w:rsid w:val="00DC56F2"/>
    <w:rsid w:val="00DD1ED9"/>
    <w:rsid w:val="00DD6AFB"/>
    <w:rsid w:val="00DE055B"/>
    <w:rsid w:val="00DE3F81"/>
    <w:rsid w:val="00DE4E23"/>
    <w:rsid w:val="00DF40C3"/>
    <w:rsid w:val="00E04A71"/>
    <w:rsid w:val="00E056D9"/>
    <w:rsid w:val="00E13EF1"/>
    <w:rsid w:val="00E14824"/>
    <w:rsid w:val="00E20FD1"/>
    <w:rsid w:val="00E22D30"/>
    <w:rsid w:val="00E3067D"/>
    <w:rsid w:val="00E3360C"/>
    <w:rsid w:val="00E37EE9"/>
    <w:rsid w:val="00E66299"/>
    <w:rsid w:val="00E70135"/>
    <w:rsid w:val="00E72640"/>
    <w:rsid w:val="00E857DF"/>
    <w:rsid w:val="00E85E4B"/>
    <w:rsid w:val="00EA4F4B"/>
    <w:rsid w:val="00EB4FDA"/>
    <w:rsid w:val="00EC1618"/>
    <w:rsid w:val="00EC48BF"/>
    <w:rsid w:val="00ED0D7E"/>
    <w:rsid w:val="00ED1A7E"/>
    <w:rsid w:val="00ED2CFF"/>
    <w:rsid w:val="00ED4931"/>
    <w:rsid w:val="00EE09C8"/>
    <w:rsid w:val="00EE168B"/>
    <w:rsid w:val="00EE3644"/>
    <w:rsid w:val="00F0735D"/>
    <w:rsid w:val="00F26320"/>
    <w:rsid w:val="00F34DF4"/>
    <w:rsid w:val="00F36A35"/>
    <w:rsid w:val="00F4194E"/>
    <w:rsid w:val="00F44553"/>
    <w:rsid w:val="00F50047"/>
    <w:rsid w:val="00F60B90"/>
    <w:rsid w:val="00F726B2"/>
    <w:rsid w:val="00F73A2B"/>
    <w:rsid w:val="00F85439"/>
    <w:rsid w:val="00FA5853"/>
    <w:rsid w:val="00FA6FF6"/>
    <w:rsid w:val="00FB18D9"/>
    <w:rsid w:val="00FB269E"/>
    <w:rsid w:val="00FB2981"/>
    <w:rsid w:val="00FB3CF8"/>
    <w:rsid w:val="00FB6233"/>
    <w:rsid w:val="00FC20B3"/>
    <w:rsid w:val="00FC4D7D"/>
    <w:rsid w:val="00FC682E"/>
    <w:rsid w:val="00FC7415"/>
    <w:rsid w:val="00FE1E18"/>
    <w:rsid w:val="00FE206E"/>
    <w:rsid w:val="00FF7C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D55A"/>
  <w15:docId w15:val="{919AEF7E-7ED1-4DA7-B4CD-E74533E6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uiPriority w:val="99"/>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0">
    <w:name w:val="Обычный1"/>
    <w:uiPriority w:val="99"/>
    <w:rsid w:val="008C583E"/>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iup.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s.gov.ua/legaltexts/DocPublic/P-090415-2-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08;&#177;&#209;&#150;&#208;&#177;&#2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pi.ua/code" TargetMode="External"/><Relationship Id="rId4" Type="http://schemas.openxmlformats.org/officeDocument/2006/relationships/settings" Target="settings.xml"/><Relationship Id="rId9" Type="http://schemas.openxmlformats.org/officeDocument/2006/relationships/hyperlink" Target="http://nung.edu.ua/files/attachment_news/etic_codex.pdf" TargetMode="External"/><Relationship Id="rId14" Type="http://schemas.openxmlformats.org/officeDocument/2006/relationships/hyperlink" Target="https://docs.google.com/document/d/1sUBDV-qvUxuAfoi1yNW47y.../edit?h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FFACF-7F53-440B-903B-179178D5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19</Pages>
  <Words>4725</Words>
  <Characters>26935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83</cp:revision>
  <cp:lastPrinted>2021-01-06T10:00:00Z</cp:lastPrinted>
  <dcterms:created xsi:type="dcterms:W3CDTF">2020-03-10T11:24:00Z</dcterms:created>
  <dcterms:modified xsi:type="dcterms:W3CDTF">2023-09-21T13:24:00Z</dcterms:modified>
</cp:coreProperties>
</file>