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76C" w:rsidRPr="000631BF" w:rsidRDefault="00E1181B" w:rsidP="00F7576C">
      <w:pPr>
        <w:pStyle w:val="Default"/>
        <w:jc w:val="center"/>
        <w:rPr>
          <w:lang w:val="ru-RU"/>
        </w:rPr>
      </w:pPr>
      <w:r>
        <w:rPr>
          <w:b/>
          <w:bCs/>
          <w:lang w:val="ru-RU"/>
        </w:rPr>
        <w:t>ПРАКТИЧНЕ ЗАНЯТТЯ</w:t>
      </w:r>
      <w:r w:rsidR="00A346BE">
        <w:rPr>
          <w:b/>
          <w:bCs/>
          <w:lang w:val="ru-RU"/>
        </w:rPr>
        <w:t xml:space="preserve"> № 4</w:t>
      </w:r>
    </w:p>
    <w:p w:rsidR="00F7576C" w:rsidRDefault="00F7576C" w:rsidP="00F7576C">
      <w:pPr>
        <w:pStyle w:val="Default"/>
        <w:jc w:val="center"/>
        <w:rPr>
          <w:b/>
          <w:bCs/>
          <w:i/>
          <w:iCs/>
          <w:lang w:val="ru-RU"/>
        </w:rPr>
      </w:pPr>
      <w:r w:rsidRPr="000631BF">
        <w:rPr>
          <w:b/>
          <w:bCs/>
          <w:lang w:val="ru-RU"/>
        </w:rPr>
        <w:t xml:space="preserve">Тема: </w:t>
      </w:r>
      <w:r w:rsidRPr="000631BF">
        <w:rPr>
          <w:b/>
          <w:bCs/>
          <w:i/>
          <w:iCs/>
          <w:lang w:val="ru-RU"/>
        </w:rPr>
        <w:t>«</w:t>
      </w:r>
      <w:proofErr w:type="spellStart"/>
      <w:r w:rsidR="0059682E" w:rsidRPr="0059682E">
        <w:rPr>
          <w:b/>
          <w:bCs/>
          <w:i/>
          <w:iCs/>
          <w:lang w:val="ru-RU"/>
        </w:rPr>
        <w:t>Фармакологічні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препарати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, </w:t>
      </w:r>
      <w:proofErr w:type="spellStart"/>
      <w:r w:rsidR="0059682E" w:rsidRPr="0059682E">
        <w:rPr>
          <w:b/>
          <w:bCs/>
          <w:i/>
          <w:iCs/>
          <w:lang w:val="ru-RU"/>
        </w:rPr>
        <w:t>що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забезпечують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адаптаційні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зміни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та </w:t>
      </w:r>
      <w:proofErr w:type="spellStart"/>
      <w:r w:rsidR="0059682E" w:rsidRPr="0059682E">
        <w:rPr>
          <w:b/>
          <w:bCs/>
          <w:i/>
          <w:iCs/>
          <w:lang w:val="ru-RU"/>
        </w:rPr>
        <w:t>сприяють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зменшенню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пошкоджуючої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дії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токсичних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метаболітів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в </w:t>
      </w:r>
      <w:proofErr w:type="spellStart"/>
      <w:r w:rsidR="0059682E" w:rsidRPr="0059682E">
        <w:rPr>
          <w:b/>
          <w:bCs/>
          <w:i/>
          <w:iCs/>
          <w:lang w:val="ru-RU"/>
        </w:rPr>
        <w:t>процесі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м’язової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діяльності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. </w:t>
      </w:r>
      <w:proofErr w:type="spellStart"/>
      <w:r w:rsidR="0059682E" w:rsidRPr="0059682E">
        <w:rPr>
          <w:b/>
          <w:bCs/>
          <w:i/>
          <w:iCs/>
          <w:lang w:val="ru-RU"/>
        </w:rPr>
        <w:t>Проблеми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</w:t>
      </w:r>
      <w:proofErr w:type="spellStart"/>
      <w:r w:rsidR="0059682E" w:rsidRPr="0059682E">
        <w:rPr>
          <w:b/>
          <w:bCs/>
          <w:i/>
          <w:iCs/>
          <w:lang w:val="ru-RU"/>
        </w:rPr>
        <w:t>імунодефіциту</w:t>
      </w:r>
      <w:proofErr w:type="spellEnd"/>
      <w:r w:rsidR="0059682E" w:rsidRPr="0059682E">
        <w:rPr>
          <w:b/>
          <w:bCs/>
          <w:i/>
          <w:iCs/>
          <w:lang w:val="ru-RU"/>
        </w:rPr>
        <w:t xml:space="preserve"> у </w:t>
      </w:r>
      <w:proofErr w:type="spellStart"/>
      <w:r w:rsidR="0059682E" w:rsidRPr="0059682E">
        <w:rPr>
          <w:b/>
          <w:bCs/>
          <w:i/>
          <w:iCs/>
          <w:lang w:val="ru-RU"/>
        </w:rPr>
        <w:t>спортсменів</w:t>
      </w:r>
      <w:proofErr w:type="spellEnd"/>
      <w:r w:rsidRPr="000631BF">
        <w:rPr>
          <w:b/>
          <w:bCs/>
          <w:i/>
          <w:iCs/>
          <w:lang w:val="ru-RU"/>
        </w:rPr>
        <w:t>»</w:t>
      </w:r>
    </w:p>
    <w:p w:rsidR="0059682E" w:rsidRPr="000631BF" w:rsidRDefault="0059682E" w:rsidP="00F7576C">
      <w:pPr>
        <w:pStyle w:val="Default"/>
        <w:jc w:val="center"/>
        <w:rPr>
          <w:lang w:val="ru-RU"/>
        </w:rPr>
      </w:pPr>
    </w:p>
    <w:p w:rsidR="00F7576C" w:rsidRPr="0059682E" w:rsidRDefault="00F7576C" w:rsidP="00F7576C">
      <w:pPr>
        <w:pStyle w:val="Default"/>
        <w:ind w:firstLine="851"/>
        <w:jc w:val="both"/>
        <w:rPr>
          <w:lang w:val="ru-RU"/>
        </w:rPr>
      </w:pPr>
      <w:r w:rsidRPr="000631BF">
        <w:rPr>
          <w:b/>
          <w:bCs/>
          <w:lang w:val="ru-RU"/>
        </w:rPr>
        <w:t xml:space="preserve">Мета: </w:t>
      </w:r>
      <w:proofErr w:type="spellStart"/>
      <w:r w:rsidR="0059682E" w:rsidRPr="0059682E">
        <w:rPr>
          <w:bCs/>
          <w:lang w:val="ru-RU"/>
        </w:rPr>
        <w:t>ознайомитись</w:t>
      </w:r>
      <w:proofErr w:type="spellEnd"/>
      <w:r w:rsidR="0059682E" w:rsidRPr="0059682E">
        <w:rPr>
          <w:bCs/>
          <w:lang w:val="ru-RU"/>
        </w:rPr>
        <w:t xml:space="preserve"> з </w:t>
      </w:r>
      <w:proofErr w:type="spellStart"/>
      <w:r w:rsidR="0059682E" w:rsidRPr="0059682E">
        <w:rPr>
          <w:bCs/>
          <w:lang w:val="ru-RU"/>
        </w:rPr>
        <w:t>адаптогенними</w:t>
      </w:r>
      <w:proofErr w:type="spellEnd"/>
      <w:r w:rsidR="0059682E" w:rsidRPr="0059682E">
        <w:rPr>
          <w:bCs/>
          <w:lang w:val="ru-RU"/>
        </w:rPr>
        <w:t xml:space="preserve"> та </w:t>
      </w:r>
      <w:proofErr w:type="spellStart"/>
      <w:r w:rsidR="0059682E" w:rsidRPr="0059682E">
        <w:rPr>
          <w:bCs/>
          <w:lang w:val="ru-RU"/>
        </w:rPr>
        <w:t>загальнотонізуючими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засобами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що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забезпечують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адаптаційні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зміни</w:t>
      </w:r>
      <w:proofErr w:type="spellEnd"/>
      <w:r w:rsidR="0059682E" w:rsidRPr="0059682E">
        <w:rPr>
          <w:bCs/>
          <w:lang w:val="ru-RU"/>
        </w:rPr>
        <w:t xml:space="preserve"> в </w:t>
      </w:r>
      <w:proofErr w:type="spellStart"/>
      <w:r w:rsidR="0059682E" w:rsidRPr="0059682E">
        <w:rPr>
          <w:bCs/>
          <w:lang w:val="ru-RU"/>
        </w:rPr>
        <w:t>стресових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умовах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навколишнього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середовища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сучасними</w:t>
      </w:r>
      <w:proofErr w:type="spellEnd"/>
      <w:r w:rsidR="0059682E" w:rsidRPr="0059682E">
        <w:rPr>
          <w:bCs/>
          <w:lang w:val="ru-RU"/>
        </w:rPr>
        <w:t xml:space="preserve"> препаратами </w:t>
      </w:r>
      <w:proofErr w:type="spellStart"/>
      <w:r w:rsidR="0059682E" w:rsidRPr="0059682E">
        <w:rPr>
          <w:bCs/>
          <w:lang w:val="ru-RU"/>
        </w:rPr>
        <w:t>антиоксидантної</w:t>
      </w:r>
      <w:proofErr w:type="spellEnd"/>
      <w:r w:rsidR="0059682E" w:rsidRPr="0059682E">
        <w:rPr>
          <w:bCs/>
          <w:lang w:val="ru-RU"/>
        </w:rPr>
        <w:t xml:space="preserve"> та </w:t>
      </w:r>
      <w:proofErr w:type="spellStart"/>
      <w:r w:rsidR="0059682E" w:rsidRPr="0059682E">
        <w:rPr>
          <w:bCs/>
          <w:lang w:val="ru-RU"/>
        </w:rPr>
        <w:t>антигіпоксичної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дії</w:t>
      </w:r>
      <w:proofErr w:type="spellEnd"/>
      <w:r w:rsidR="0059682E" w:rsidRPr="0059682E">
        <w:rPr>
          <w:bCs/>
          <w:lang w:val="ru-RU"/>
        </w:rPr>
        <w:t xml:space="preserve"> та препаратами, </w:t>
      </w:r>
      <w:proofErr w:type="spellStart"/>
      <w:r w:rsidR="0059682E" w:rsidRPr="0059682E">
        <w:rPr>
          <w:bCs/>
          <w:lang w:val="ru-RU"/>
        </w:rPr>
        <w:t>що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впливають</w:t>
      </w:r>
      <w:proofErr w:type="spellEnd"/>
      <w:r w:rsidR="0059682E" w:rsidRPr="0059682E">
        <w:rPr>
          <w:bCs/>
          <w:lang w:val="ru-RU"/>
        </w:rPr>
        <w:t xml:space="preserve"> на </w:t>
      </w:r>
      <w:proofErr w:type="spellStart"/>
      <w:r w:rsidR="0059682E" w:rsidRPr="0059682E">
        <w:rPr>
          <w:bCs/>
          <w:lang w:val="ru-RU"/>
        </w:rPr>
        <w:t>імунологічну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реактивність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організму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з’ясувати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значення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вище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згаданих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препаратів</w:t>
      </w:r>
      <w:proofErr w:type="spellEnd"/>
      <w:r w:rsidR="0059682E" w:rsidRPr="0059682E">
        <w:rPr>
          <w:bCs/>
          <w:lang w:val="ru-RU"/>
        </w:rPr>
        <w:t xml:space="preserve"> для </w:t>
      </w:r>
      <w:proofErr w:type="spellStart"/>
      <w:r w:rsidR="0059682E" w:rsidRPr="0059682E">
        <w:rPr>
          <w:bCs/>
          <w:lang w:val="ru-RU"/>
        </w:rPr>
        <w:t>планування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тренувального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процесу</w:t>
      </w:r>
      <w:proofErr w:type="spellEnd"/>
      <w:r w:rsidR="0059682E" w:rsidRPr="0059682E">
        <w:rPr>
          <w:bCs/>
          <w:lang w:val="ru-RU"/>
        </w:rPr>
        <w:t>.</w:t>
      </w:r>
    </w:p>
    <w:p w:rsidR="0059682E" w:rsidRDefault="0059682E" w:rsidP="00F7576C">
      <w:pPr>
        <w:pStyle w:val="Default"/>
        <w:ind w:firstLine="851"/>
        <w:jc w:val="both"/>
        <w:rPr>
          <w:b/>
          <w:bCs/>
          <w:lang w:val="ru-RU"/>
        </w:rPr>
      </w:pPr>
    </w:p>
    <w:p w:rsidR="00F7576C" w:rsidRPr="000631BF" w:rsidRDefault="00F7576C" w:rsidP="00F7576C">
      <w:pPr>
        <w:pStyle w:val="Default"/>
        <w:ind w:firstLine="851"/>
        <w:jc w:val="both"/>
        <w:rPr>
          <w:lang w:val="ru-RU"/>
        </w:rPr>
      </w:pPr>
      <w:proofErr w:type="spellStart"/>
      <w:r w:rsidRPr="000631BF">
        <w:rPr>
          <w:b/>
          <w:bCs/>
          <w:lang w:val="ru-RU"/>
        </w:rPr>
        <w:t>Теоретичні</w:t>
      </w:r>
      <w:proofErr w:type="spellEnd"/>
      <w:r w:rsidRPr="000631BF">
        <w:rPr>
          <w:b/>
          <w:bCs/>
          <w:lang w:val="ru-RU"/>
        </w:rPr>
        <w:t xml:space="preserve"> </w:t>
      </w:r>
      <w:proofErr w:type="spellStart"/>
      <w:r w:rsidRPr="000631BF">
        <w:rPr>
          <w:b/>
          <w:bCs/>
          <w:lang w:val="ru-RU"/>
        </w:rPr>
        <w:t>запитання</w:t>
      </w:r>
      <w:proofErr w:type="spellEnd"/>
      <w:r w:rsidRPr="000631BF">
        <w:rPr>
          <w:b/>
          <w:bCs/>
          <w:lang w:val="ru-RU"/>
        </w:rPr>
        <w:t xml:space="preserve">: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1. </w:t>
      </w:r>
      <w:proofErr w:type="spellStart"/>
      <w:r w:rsidRPr="0059682E">
        <w:rPr>
          <w:sz w:val="23"/>
          <w:szCs w:val="23"/>
          <w:lang w:val="ru-RU"/>
        </w:rPr>
        <w:t>Адаптогени</w:t>
      </w:r>
      <w:proofErr w:type="spellEnd"/>
      <w:r w:rsidRPr="0059682E">
        <w:rPr>
          <w:sz w:val="23"/>
          <w:szCs w:val="23"/>
          <w:lang w:val="ru-RU"/>
        </w:rPr>
        <w:t xml:space="preserve"> та </w:t>
      </w:r>
      <w:proofErr w:type="spellStart"/>
      <w:r w:rsidRPr="0059682E">
        <w:rPr>
          <w:sz w:val="23"/>
          <w:szCs w:val="23"/>
          <w:lang w:val="ru-RU"/>
        </w:rPr>
        <w:t>загальнотонізуючі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засоби</w:t>
      </w:r>
      <w:proofErr w:type="spellEnd"/>
      <w:r w:rsidRPr="0059682E">
        <w:rPr>
          <w:sz w:val="23"/>
          <w:szCs w:val="23"/>
          <w:lang w:val="ru-RU"/>
        </w:rPr>
        <w:t xml:space="preserve">. </w:t>
      </w:r>
      <w:proofErr w:type="spellStart"/>
      <w:r w:rsidRPr="0059682E">
        <w:rPr>
          <w:sz w:val="23"/>
          <w:szCs w:val="23"/>
          <w:lang w:val="ru-RU"/>
        </w:rPr>
        <w:t>Класифікація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адаптогенів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2. </w:t>
      </w:r>
      <w:proofErr w:type="spellStart"/>
      <w:r w:rsidRPr="0059682E">
        <w:rPr>
          <w:sz w:val="23"/>
          <w:szCs w:val="23"/>
          <w:lang w:val="ru-RU"/>
        </w:rPr>
        <w:t>Сучасні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препарати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адаптогенної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дії</w:t>
      </w:r>
      <w:proofErr w:type="spellEnd"/>
      <w:r w:rsidRPr="0059682E">
        <w:rPr>
          <w:sz w:val="23"/>
          <w:szCs w:val="23"/>
          <w:lang w:val="ru-RU"/>
        </w:rPr>
        <w:t xml:space="preserve"> та </w:t>
      </w:r>
      <w:proofErr w:type="spellStart"/>
      <w:r w:rsidRPr="0059682E">
        <w:rPr>
          <w:sz w:val="23"/>
          <w:szCs w:val="23"/>
          <w:lang w:val="ru-RU"/>
        </w:rPr>
        <w:t>особливості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їх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застосування</w:t>
      </w:r>
      <w:proofErr w:type="spellEnd"/>
      <w:r w:rsidRPr="0059682E">
        <w:rPr>
          <w:sz w:val="23"/>
          <w:szCs w:val="23"/>
          <w:lang w:val="ru-RU"/>
        </w:rPr>
        <w:t xml:space="preserve"> у </w:t>
      </w:r>
      <w:proofErr w:type="spellStart"/>
      <w:r w:rsidRPr="0059682E">
        <w:rPr>
          <w:sz w:val="23"/>
          <w:szCs w:val="23"/>
          <w:lang w:val="ru-RU"/>
        </w:rPr>
        <w:t>спорті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3. </w:t>
      </w:r>
      <w:proofErr w:type="spellStart"/>
      <w:r w:rsidRPr="0059682E">
        <w:rPr>
          <w:sz w:val="23"/>
          <w:szCs w:val="23"/>
          <w:lang w:val="ru-RU"/>
        </w:rPr>
        <w:t>Актопротектори</w:t>
      </w:r>
      <w:proofErr w:type="spellEnd"/>
      <w:r w:rsidRPr="0059682E">
        <w:rPr>
          <w:sz w:val="23"/>
          <w:szCs w:val="23"/>
          <w:lang w:val="ru-RU"/>
        </w:rPr>
        <w:t xml:space="preserve"> як </w:t>
      </w:r>
      <w:proofErr w:type="spellStart"/>
      <w:r w:rsidRPr="0059682E">
        <w:rPr>
          <w:sz w:val="23"/>
          <w:szCs w:val="23"/>
          <w:lang w:val="ru-RU"/>
        </w:rPr>
        <w:t>препарати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поліфункціональної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дії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4. </w:t>
      </w:r>
      <w:proofErr w:type="spellStart"/>
      <w:r w:rsidRPr="0059682E">
        <w:rPr>
          <w:sz w:val="23"/>
          <w:szCs w:val="23"/>
          <w:lang w:val="ru-RU"/>
        </w:rPr>
        <w:t>Антиоксиданти</w:t>
      </w:r>
      <w:proofErr w:type="spellEnd"/>
      <w:r w:rsidRPr="0059682E">
        <w:rPr>
          <w:sz w:val="23"/>
          <w:szCs w:val="23"/>
          <w:lang w:val="ru-RU"/>
        </w:rPr>
        <w:t xml:space="preserve"> та </w:t>
      </w:r>
      <w:proofErr w:type="spellStart"/>
      <w:r w:rsidRPr="0059682E">
        <w:rPr>
          <w:sz w:val="23"/>
          <w:szCs w:val="23"/>
          <w:lang w:val="ru-RU"/>
        </w:rPr>
        <w:t>вільні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радикали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5. </w:t>
      </w:r>
      <w:proofErr w:type="spellStart"/>
      <w:r w:rsidRPr="0059682E">
        <w:rPr>
          <w:sz w:val="23"/>
          <w:szCs w:val="23"/>
          <w:lang w:val="ru-RU"/>
        </w:rPr>
        <w:t>Гіпоксія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навантаження</w:t>
      </w:r>
      <w:proofErr w:type="spellEnd"/>
      <w:r w:rsidRPr="0059682E">
        <w:rPr>
          <w:sz w:val="23"/>
          <w:szCs w:val="23"/>
          <w:lang w:val="ru-RU"/>
        </w:rPr>
        <w:t xml:space="preserve">. </w:t>
      </w:r>
      <w:proofErr w:type="spellStart"/>
      <w:r w:rsidRPr="0059682E">
        <w:rPr>
          <w:sz w:val="23"/>
          <w:szCs w:val="23"/>
          <w:lang w:val="ru-RU"/>
        </w:rPr>
        <w:t>Класифікація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антигіпоксантів</w:t>
      </w:r>
      <w:proofErr w:type="spellEnd"/>
      <w:r w:rsidRPr="0059682E">
        <w:rPr>
          <w:sz w:val="23"/>
          <w:szCs w:val="23"/>
          <w:lang w:val="ru-RU"/>
        </w:rPr>
        <w:t xml:space="preserve"> та </w:t>
      </w:r>
      <w:proofErr w:type="spellStart"/>
      <w:r w:rsidRPr="0059682E">
        <w:rPr>
          <w:sz w:val="23"/>
          <w:szCs w:val="23"/>
          <w:lang w:val="ru-RU"/>
        </w:rPr>
        <w:t>основні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препарати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антигіпоксичної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дії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0631BF" w:rsidRDefault="0059682E" w:rsidP="0059682E">
      <w:pPr>
        <w:pStyle w:val="Default"/>
        <w:jc w:val="both"/>
        <w:rPr>
          <w:lang w:val="ru-RU"/>
        </w:rPr>
      </w:pPr>
      <w:r w:rsidRPr="0059682E">
        <w:rPr>
          <w:sz w:val="23"/>
          <w:szCs w:val="23"/>
          <w:lang w:val="ru-RU"/>
        </w:rPr>
        <w:t xml:space="preserve">6. Характеристика </w:t>
      </w:r>
      <w:proofErr w:type="spellStart"/>
      <w:r w:rsidRPr="0059682E">
        <w:rPr>
          <w:sz w:val="23"/>
          <w:szCs w:val="23"/>
          <w:lang w:val="ru-RU"/>
        </w:rPr>
        <w:t>засобів</w:t>
      </w:r>
      <w:proofErr w:type="spellEnd"/>
      <w:r w:rsidRPr="0059682E">
        <w:rPr>
          <w:sz w:val="23"/>
          <w:szCs w:val="23"/>
          <w:lang w:val="ru-RU"/>
        </w:rPr>
        <w:t xml:space="preserve">, </w:t>
      </w:r>
      <w:proofErr w:type="spellStart"/>
      <w:r w:rsidRPr="0059682E">
        <w:rPr>
          <w:sz w:val="23"/>
          <w:szCs w:val="23"/>
          <w:lang w:val="ru-RU"/>
        </w:rPr>
        <w:t>що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впливають</w:t>
      </w:r>
      <w:proofErr w:type="spellEnd"/>
      <w:r w:rsidRPr="0059682E">
        <w:rPr>
          <w:sz w:val="23"/>
          <w:szCs w:val="23"/>
          <w:lang w:val="ru-RU"/>
        </w:rPr>
        <w:t xml:space="preserve"> на </w:t>
      </w:r>
      <w:proofErr w:type="spellStart"/>
      <w:r w:rsidRPr="0059682E">
        <w:rPr>
          <w:sz w:val="23"/>
          <w:szCs w:val="23"/>
          <w:lang w:val="ru-RU"/>
        </w:rPr>
        <w:t>імунітет</w:t>
      </w:r>
      <w:proofErr w:type="spellEnd"/>
      <w:r w:rsidRPr="0059682E">
        <w:rPr>
          <w:sz w:val="23"/>
          <w:szCs w:val="23"/>
          <w:lang w:val="ru-RU"/>
        </w:rPr>
        <w:t>.</w:t>
      </w:r>
    </w:p>
    <w:p w:rsidR="0059682E" w:rsidRDefault="0059682E" w:rsidP="00F7576C">
      <w:pPr>
        <w:pStyle w:val="Default"/>
        <w:ind w:firstLine="851"/>
        <w:jc w:val="both"/>
        <w:rPr>
          <w:b/>
          <w:bCs/>
          <w:lang w:val="ru-RU"/>
        </w:rPr>
      </w:pPr>
    </w:p>
    <w:p w:rsidR="00F7576C" w:rsidRPr="0059682E" w:rsidRDefault="00F7576C" w:rsidP="00F7576C">
      <w:pPr>
        <w:pStyle w:val="Default"/>
        <w:ind w:firstLine="851"/>
        <w:jc w:val="both"/>
        <w:rPr>
          <w:lang w:val="ru-RU"/>
        </w:rPr>
      </w:pPr>
      <w:proofErr w:type="spellStart"/>
      <w:r w:rsidRPr="000631BF">
        <w:rPr>
          <w:b/>
          <w:bCs/>
          <w:lang w:val="ru-RU"/>
        </w:rPr>
        <w:t>Терміни</w:t>
      </w:r>
      <w:proofErr w:type="spellEnd"/>
      <w:r w:rsidRPr="000631BF">
        <w:rPr>
          <w:b/>
          <w:bCs/>
          <w:lang w:val="ru-RU"/>
        </w:rPr>
        <w:t xml:space="preserve"> і </w:t>
      </w:r>
      <w:proofErr w:type="spellStart"/>
      <w:r w:rsidRPr="000631BF">
        <w:rPr>
          <w:b/>
          <w:bCs/>
          <w:lang w:val="ru-RU"/>
        </w:rPr>
        <w:t>поняття</w:t>
      </w:r>
      <w:proofErr w:type="spellEnd"/>
      <w:r w:rsidRPr="000631BF">
        <w:rPr>
          <w:b/>
          <w:bCs/>
          <w:lang w:val="ru-RU"/>
        </w:rPr>
        <w:t xml:space="preserve">: </w:t>
      </w:r>
      <w:proofErr w:type="spellStart"/>
      <w:r w:rsidR="0059682E" w:rsidRPr="0059682E">
        <w:rPr>
          <w:bCs/>
          <w:lang w:val="ru-RU"/>
        </w:rPr>
        <w:t>адаптація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акліматизація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адаптогени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актопротектори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комбіновані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препарати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антиоксиданти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вільні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радикали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гіпоксія</w:t>
      </w:r>
      <w:proofErr w:type="spellEnd"/>
      <w:r w:rsidR="0059682E" w:rsidRPr="0059682E">
        <w:rPr>
          <w:bCs/>
          <w:lang w:val="ru-RU"/>
        </w:rPr>
        <w:t xml:space="preserve"> </w:t>
      </w:r>
      <w:proofErr w:type="spellStart"/>
      <w:r w:rsidR="0059682E" w:rsidRPr="0059682E">
        <w:rPr>
          <w:bCs/>
          <w:lang w:val="ru-RU"/>
        </w:rPr>
        <w:t>навантаження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антигіпоксанти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імунодефіцит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імунопротектори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імуномодулятори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імунодепресанти</w:t>
      </w:r>
      <w:proofErr w:type="spellEnd"/>
      <w:r w:rsidR="0059682E" w:rsidRPr="0059682E">
        <w:rPr>
          <w:bCs/>
          <w:lang w:val="ru-RU"/>
        </w:rPr>
        <w:t xml:space="preserve">, </w:t>
      </w:r>
      <w:proofErr w:type="spellStart"/>
      <w:r w:rsidR="0059682E" w:rsidRPr="0059682E">
        <w:rPr>
          <w:bCs/>
          <w:lang w:val="ru-RU"/>
        </w:rPr>
        <w:t>інтерферони</w:t>
      </w:r>
      <w:proofErr w:type="spellEnd"/>
      <w:r w:rsidR="0059682E" w:rsidRPr="0059682E">
        <w:rPr>
          <w:bCs/>
          <w:lang w:val="ru-RU"/>
        </w:rPr>
        <w:t>.</w:t>
      </w:r>
    </w:p>
    <w:p w:rsidR="000631BF" w:rsidRDefault="000631BF" w:rsidP="00F7576C">
      <w:pPr>
        <w:pStyle w:val="Default"/>
        <w:ind w:firstLine="851"/>
        <w:jc w:val="both"/>
        <w:rPr>
          <w:b/>
          <w:bCs/>
          <w:lang w:val="ru-RU"/>
        </w:rPr>
      </w:pPr>
    </w:p>
    <w:p w:rsidR="00F7576C" w:rsidRPr="000631BF" w:rsidRDefault="00F7576C" w:rsidP="00F7576C">
      <w:pPr>
        <w:pStyle w:val="Default"/>
        <w:ind w:firstLine="851"/>
        <w:jc w:val="both"/>
        <w:rPr>
          <w:lang w:val="ru-RU"/>
        </w:rPr>
      </w:pPr>
      <w:proofErr w:type="spellStart"/>
      <w:r w:rsidRPr="000631BF">
        <w:rPr>
          <w:b/>
          <w:bCs/>
          <w:lang w:val="ru-RU"/>
        </w:rPr>
        <w:t>Питання</w:t>
      </w:r>
      <w:proofErr w:type="spellEnd"/>
      <w:r w:rsidRPr="000631BF">
        <w:rPr>
          <w:b/>
          <w:bCs/>
          <w:lang w:val="ru-RU"/>
        </w:rPr>
        <w:t xml:space="preserve"> для </w:t>
      </w:r>
      <w:proofErr w:type="spellStart"/>
      <w:r w:rsidRPr="000631BF">
        <w:rPr>
          <w:b/>
          <w:bCs/>
          <w:lang w:val="ru-RU"/>
        </w:rPr>
        <w:t>самопідготовки</w:t>
      </w:r>
      <w:proofErr w:type="spellEnd"/>
      <w:r w:rsidRPr="000631BF">
        <w:rPr>
          <w:b/>
          <w:bCs/>
          <w:lang w:val="ru-RU"/>
        </w:rPr>
        <w:t xml:space="preserve">: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1. </w:t>
      </w:r>
      <w:proofErr w:type="spellStart"/>
      <w:r w:rsidRPr="0059682E">
        <w:rPr>
          <w:sz w:val="23"/>
          <w:szCs w:val="23"/>
          <w:lang w:val="ru-RU"/>
        </w:rPr>
        <w:t>Сучасні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адаптогени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тваринного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походження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2. </w:t>
      </w:r>
      <w:proofErr w:type="spellStart"/>
      <w:r w:rsidRPr="0059682E">
        <w:rPr>
          <w:sz w:val="23"/>
          <w:szCs w:val="23"/>
          <w:lang w:val="ru-RU"/>
        </w:rPr>
        <w:t>Застосування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адаптогенів</w:t>
      </w:r>
      <w:proofErr w:type="spellEnd"/>
      <w:r w:rsidRPr="0059682E">
        <w:rPr>
          <w:sz w:val="23"/>
          <w:szCs w:val="23"/>
          <w:lang w:val="ru-RU"/>
        </w:rPr>
        <w:t xml:space="preserve"> в </w:t>
      </w:r>
      <w:proofErr w:type="spellStart"/>
      <w:r w:rsidRPr="0059682E">
        <w:rPr>
          <w:sz w:val="23"/>
          <w:szCs w:val="23"/>
          <w:lang w:val="ru-RU"/>
        </w:rPr>
        <w:t>умовах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акліматизації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59682E" w:rsidRPr="0059682E" w:rsidRDefault="0059682E" w:rsidP="0059682E">
      <w:pPr>
        <w:pStyle w:val="Default"/>
        <w:rPr>
          <w:sz w:val="23"/>
          <w:szCs w:val="23"/>
          <w:lang w:val="ru-RU"/>
        </w:rPr>
      </w:pPr>
      <w:r w:rsidRPr="0059682E">
        <w:rPr>
          <w:sz w:val="23"/>
          <w:szCs w:val="23"/>
          <w:lang w:val="ru-RU"/>
        </w:rPr>
        <w:t xml:space="preserve">3. </w:t>
      </w:r>
      <w:proofErr w:type="spellStart"/>
      <w:r w:rsidRPr="0059682E">
        <w:rPr>
          <w:sz w:val="23"/>
          <w:szCs w:val="23"/>
          <w:lang w:val="ru-RU"/>
        </w:rPr>
        <w:t>Вплив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фізичного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навантаження</w:t>
      </w:r>
      <w:proofErr w:type="spellEnd"/>
      <w:r w:rsidRPr="0059682E">
        <w:rPr>
          <w:sz w:val="23"/>
          <w:szCs w:val="23"/>
          <w:lang w:val="ru-RU"/>
        </w:rPr>
        <w:t xml:space="preserve"> на стан </w:t>
      </w:r>
      <w:proofErr w:type="spellStart"/>
      <w:r w:rsidRPr="0059682E">
        <w:rPr>
          <w:sz w:val="23"/>
          <w:szCs w:val="23"/>
          <w:lang w:val="ru-RU"/>
        </w:rPr>
        <w:t>імунітету</w:t>
      </w:r>
      <w:proofErr w:type="spellEnd"/>
      <w:r w:rsidRPr="0059682E">
        <w:rPr>
          <w:sz w:val="23"/>
          <w:szCs w:val="23"/>
          <w:lang w:val="ru-RU"/>
        </w:rPr>
        <w:t xml:space="preserve">. </w:t>
      </w:r>
    </w:p>
    <w:p w:rsidR="000631BF" w:rsidRDefault="0059682E" w:rsidP="0059682E">
      <w:pPr>
        <w:pStyle w:val="Default"/>
        <w:jc w:val="both"/>
        <w:rPr>
          <w:lang w:val="ru-RU"/>
        </w:rPr>
      </w:pPr>
      <w:r w:rsidRPr="0059682E">
        <w:rPr>
          <w:sz w:val="23"/>
          <w:szCs w:val="23"/>
          <w:lang w:val="ru-RU"/>
        </w:rPr>
        <w:t xml:space="preserve">4. </w:t>
      </w:r>
      <w:proofErr w:type="spellStart"/>
      <w:r w:rsidRPr="0059682E">
        <w:rPr>
          <w:sz w:val="23"/>
          <w:szCs w:val="23"/>
          <w:lang w:val="ru-RU"/>
        </w:rPr>
        <w:t>Застосування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фармакологічних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препаратів</w:t>
      </w:r>
      <w:proofErr w:type="spellEnd"/>
      <w:r w:rsidRPr="0059682E">
        <w:rPr>
          <w:sz w:val="23"/>
          <w:szCs w:val="23"/>
          <w:lang w:val="ru-RU"/>
        </w:rPr>
        <w:t xml:space="preserve"> для </w:t>
      </w:r>
      <w:proofErr w:type="spellStart"/>
      <w:r w:rsidRPr="0059682E">
        <w:rPr>
          <w:sz w:val="23"/>
          <w:szCs w:val="23"/>
          <w:lang w:val="ru-RU"/>
        </w:rPr>
        <w:t>зміцнення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імунітету</w:t>
      </w:r>
      <w:proofErr w:type="spellEnd"/>
      <w:r w:rsidRPr="0059682E">
        <w:rPr>
          <w:sz w:val="23"/>
          <w:szCs w:val="23"/>
          <w:lang w:val="ru-RU"/>
        </w:rPr>
        <w:t xml:space="preserve"> спортсмена.</w:t>
      </w:r>
    </w:p>
    <w:p w:rsidR="0059682E" w:rsidRDefault="0059682E" w:rsidP="00F7576C">
      <w:pPr>
        <w:pStyle w:val="Default"/>
        <w:ind w:firstLine="851"/>
        <w:jc w:val="both"/>
        <w:rPr>
          <w:b/>
          <w:bCs/>
          <w:lang w:val="ru-RU"/>
        </w:rPr>
      </w:pPr>
    </w:p>
    <w:p w:rsidR="00F7576C" w:rsidRPr="000631BF" w:rsidRDefault="00F7576C" w:rsidP="00F7576C">
      <w:pPr>
        <w:pStyle w:val="Default"/>
        <w:ind w:firstLine="851"/>
        <w:jc w:val="both"/>
        <w:rPr>
          <w:lang w:val="ru-RU"/>
        </w:rPr>
      </w:pPr>
      <w:proofErr w:type="spellStart"/>
      <w:r w:rsidRPr="000631BF">
        <w:rPr>
          <w:b/>
          <w:bCs/>
          <w:lang w:val="ru-RU"/>
        </w:rPr>
        <w:t>Поточні</w:t>
      </w:r>
      <w:proofErr w:type="spellEnd"/>
      <w:r w:rsidRPr="000631BF">
        <w:rPr>
          <w:b/>
          <w:bCs/>
          <w:lang w:val="ru-RU"/>
        </w:rPr>
        <w:t xml:space="preserve"> </w:t>
      </w:r>
      <w:proofErr w:type="spellStart"/>
      <w:r w:rsidRPr="000631BF">
        <w:rPr>
          <w:b/>
          <w:bCs/>
          <w:lang w:val="ru-RU"/>
        </w:rPr>
        <w:t>контрольні</w:t>
      </w:r>
      <w:proofErr w:type="spellEnd"/>
      <w:r w:rsidRPr="000631BF">
        <w:rPr>
          <w:b/>
          <w:bCs/>
          <w:lang w:val="ru-RU"/>
        </w:rPr>
        <w:t xml:space="preserve"> </w:t>
      </w:r>
      <w:proofErr w:type="spellStart"/>
      <w:r w:rsidRPr="000631BF">
        <w:rPr>
          <w:b/>
          <w:bCs/>
          <w:lang w:val="ru-RU"/>
        </w:rPr>
        <w:t>питання</w:t>
      </w:r>
      <w:proofErr w:type="spellEnd"/>
      <w:r w:rsidRPr="000631BF">
        <w:rPr>
          <w:b/>
          <w:bCs/>
          <w:lang w:val="ru-RU"/>
        </w:rPr>
        <w:t xml:space="preserve">: </w:t>
      </w:r>
    </w:p>
    <w:p w:rsidR="0059682E" w:rsidRPr="0059682E" w:rsidRDefault="0059682E" w:rsidP="0059682E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9682E">
        <w:rPr>
          <w:rFonts w:ascii="Wingdings" w:hAnsi="Wingdings" w:cs="Wingdings"/>
          <w:color w:val="000000"/>
          <w:sz w:val="23"/>
          <w:szCs w:val="23"/>
        </w:rPr>
        <w:t></w:t>
      </w:r>
      <w:r w:rsidRPr="0059682E">
        <w:rPr>
          <w:rFonts w:ascii="Wingdings" w:hAnsi="Wingdings" w:cs="Wingdings"/>
          <w:color w:val="000000"/>
          <w:sz w:val="23"/>
          <w:szCs w:val="23"/>
        </w:rPr>
        <w:t>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Які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препарати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адаптогенної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дії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рослинного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,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тваринного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та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комбінованого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походження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Вам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відомі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</w:t>
      </w:r>
    </w:p>
    <w:p w:rsidR="0059682E" w:rsidRPr="0059682E" w:rsidRDefault="0059682E" w:rsidP="0059682E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9682E">
        <w:rPr>
          <w:rFonts w:ascii="Wingdings" w:hAnsi="Wingdings" w:cs="Wingdings"/>
          <w:color w:val="000000"/>
          <w:sz w:val="23"/>
          <w:szCs w:val="23"/>
        </w:rPr>
        <w:t></w:t>
      </w:r>
      <w:r w:rsidRPr="0059682E">
        <w:rPr>
          <w:rFonts w:ascii="Wingdings" w:hAnsi="Wingdings" w:cs="Wingdings"/>
          <w:color w:val="000000"/>
          <w:sz w:val="23"/>
          <w:szCs w:val="23"/>
        </w:rPr>
        <w:t>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Чому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актопротектори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називають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препаратами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поліфункціональної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дії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</w:t>
      </w:r>
    </w:p>
    <w:p w:rsidR="0059682E" w:rsidRPr="0059682E" w:rsidRDefault="0059682E" w:rsidP="0059682E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9682E">
        <w:rPr>
          <w:rFonts w:ascii="Wingdings" w:hAnsi="Wingdings" w:cs="Wingdings"/>
          <w:color w:val="000000"/>
          <w:sz w:val="23"/>
          <w:szCs w:val="23"/>
        </w:rPr>
        <w:t></w:t>
      </w:r>
      <w:r w:rsidRPr="0059682E">
        <w:rPr>
          <w:rFonts w:ascii="Wingdings" w:hAnsi="Wingdings" w:cs="Wingdings"/>
          <w:color w:val="000000"/>
          <w:sz w:val="23"/>
          <w:szCs w:val="23"/>
        </w:rPr>
        <w:t>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Що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таке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гіпоксія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навантаження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Яка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біологічна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роль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антиоксидантів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та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антигіпоксантів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</w:t>
      </w:r>
    </w:p>
    <w:p w:rsidR="0059682E" w:rsidRPr="0059682E" w:rsidRDefault="0059682E" w:rsidP="0059682E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9682E">
        <w:rPr>
          <w:rFonts w:ascii="Wingdings" w:hAnsi="Wingdings" w:cs="Wingdings"/>
          <w:color w:val="000000"/>
          <w:sz w:val="23"/>
          <w:szCs w:val="23"/>
        </w:rPr>
        <w:t></w:t>
      </w:r>
      <w:r w:rsidRPr="0059682E">
        <w:rPr>
          <w:rFonts w:ascii="Wingdings" w:hAnsi="Wingdings" w:cs="Wingdings"/>
          <w:color w:val="000000"/>
          <w:sz w:val="23"/>
          <w:szCs w:val="23"/>
        </w:rPr>
        <w:t>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Які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основні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препарати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антигіпоксичної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дії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Вам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відомі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</w:t>
      </w:r>
    </w:p>
    <w:p w:rsidR="0059682E" w:rsidRPr="0059682E" w:rsidRDefault="0059682E" w:rsidP="0059682E">
      <w:pPr>
        <w:autoSpaceDE w:val="0"/>
        <w:autoSpaceDN w:val="0"/>
        <w:adjustRightInd w:val="0"/>
        <w:spacing w:after="49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9682E">
        <w:rPr>
          <w:rFonts w:ascii="Wingdings" w:hAnsi="Wingdings" w:cs="Wingdings"/>
          <w:color w:val="000000"/>
          <w:sz w:val="23"/>
          <w:szCs w:val="23"/>
        </w:rPr>
        <w:t></w:t>
      </w:r>
      <w:r w:rsidRPr="0059682E">
        <w:rPr>
          <w:rFonts w:ascii="Wingdings" w:hAnsi="Wingdings" w:cs="Wingdings"/>
          <w:color w:val="000000"/>
          <w:sz w:val="23"/>
          <w:szCs w:val="23"/>
        </w:rPr>
        <w:t>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Якою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є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класифікація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імуномодуляторів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Яким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є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фізіологічне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значення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імуномодуляторів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,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імуностимуляторів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та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імунодепресантів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? </w:t>
      </w:r>
    </w:p>
    <w:p w:rsidR="0059682E" w:rsidRPr="0059682E" w:rsidRDefault="0059682E" w:rsidP="00596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  <w:r w:rsidRPr="0059682E">
        <w:rPr>
          <w:rFonts w:ascii="Wingdings" w:hAnsi="Wingdings" w:cs="Wingdings"/>
          <w:color w:val="000000"/>
          <w:sz w:val="23"/>
          <w:szCs w:val="23"/>
        </w:rPr>
        <w:t></w:t>
      </w:r>
      <w:r w:rsidRPr="0059682E">
        <w:rPr>
          <w:rFonts w:ascii="Wingdings" w:hAnsi="Wingdings" w:cs="Wingdings"/>
          <w:color w:val="000000"/>
          <w:sz w:val="23"/>
          <w:szCs w:val="23"/>
        </w:rPr>
        <w:t>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Які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показання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до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призначення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</w:t>
      </w:r>
      <w:proofErr w:type="spellStart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>імуномодуляторів</w:t>
      </w:r>
      <w:proofErr w:type="spellEnd"/>
      <w:r w:rsidRPr="0059682E">
        <w:rPr>
          <w:rFonts w:ascii="Times New Roman" w:hAnsi="Times New Roman" w:cs="Times New Roman"/>
          <w:color w:val="000000"/>
          <w:sz w:val="23"/>
          <w:szCs w:val="23"/>
          <w:lang w:val="ru-RU"/>
        </w:rPr>
        <w:t xml:space="preserve"> спортсменам? </w:t>
      </w:r>
    </w:p>
    <w:p w:rsidR="000631BF" w:rsidRPr="0059682E" w:rsidRDefault="000631BF" w:rsidP="000631BF">
      <w:pPr>
        <w:pStyle w:val="Default"/>
        <w:ind w:firstLine="851"/>
        <w:jc w:val="both"/>
        <w:rPr>
          <w:lang w:val="ru-RU"/>
        </w:rPr>
      </w:pPr>
    </w:p>
    <w:p w:rsidR="00F7576C" w:rsidRPr="000631BF" w:rsidRDefault="00F7576C" w:rsidP="000631BF">
      <w:pPr>
        <w:pStyle w:val="Default"/>
        <w:ind w:firstLine="851"/>
        <w:jc w:val="both"/>
        <w:rPr>
          <w:lang w:val="ru-RU"/>
        </w:rPr>
      </w:pPr>
      <w:r w:rsidRPr="000631BF">
        <w:rPr>
          <w:b/>
          <w:bCs/>
          <w:lang w:val="ru-RU"/>
        </w:rPr>
        <w:t xml:space="preserve">Рекомендована </w:t>
      </w:r>
      <w:proofErr w:type="spellStart"/>
      <w:r w:rsidRPr="000631BF">
        <w:rPr>
          <w:b/>
          <w:bCs/>
          <w:lang w:val="ru-RU"/>
        </w:rPr>
        <w:t>література</w:t>
      </w:r>
      <w:proofErr w:type="spellEnd"/>
      <w:r w:rsidRPr="000631BF">
        <w:rPr>
          <w:lang w:val="ru-RU"/>
        </w:rPr>
        <w:t xml:space="preserve">: </w:t>
      </w:r>
    </w:p>
    <w:p w:rsid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r w:rsidRPr="0059682E">
        <w:rPr>
          <w:sz w:val="23"/>
          <w:szCs w:val="23"/>
          <w:lang w:val="ru-RU"/>
        </w:rPr>
        <w:t xml:space="preserve">Мелешко В.І. </w:t>
      </w:r>
      <w:proofErr w:type="spellStart"/>
      <w:r w:rsidRPr="0059682E">
        <w:rPr>
          <w:sz w:val="23"/>
          <w:szCs w:val="23"/>
          <w:lang w:val="ru-RU"/>
        </w:rPr>
        <w:t>Ергогенні</w:t>
      </w:r>
      <w:proofErr w:type="spellEnd"/>
      <w:r w:rsidRPr="0059682E">
        <w:rPr>
          <w:sz w:val="23"/>
          <w:szCs w:val="23"/>
          <w:lang w:val="ru-RU"/>
        </w:rPr>
        <w:t xml:space="preserve"> та </w:t>
      </w:r>
      <w:proofErr w:type="spellStart"/>
      <w:r w:rsidRPr="0059682E">
        <w:rPr>
          <w:sz w:val="23"/>
          <w:szCs w:val="23"/>
          <w:lang w:val="ru-RU"/>
        </w:rPr>
        <w:t>ерголітичні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засоби</w:t>
      </w:r>
      <w:proofErr w:type="spellEnd"/>
      <w:r w:rsidRPr="0059682E">
        <w:rPr>
          <w:sz w:val="23"/>
          <w:szCs w:val="23"/>
          <w:lang w:val="ru-RU"/>
        </w:rPr>
        <w:t xml:space="preserve"> спортивного </w:t>
      </w:r>
      <w:proofErr w:type="spellStart"/>
      <w:r w:rsidRPr="0059682E">
        <w:rPr>
          <w:sz w:val="23"/>
          <w:szCs w:val="23"/>
          <w:lang w:val="ru-RU"/>
        </w:rPr>
        <w:t>тренування</w:t>
      </w:r>
      <w:proofErr w:type="spellEnd"/>
      <w:r w:rsidRPr="0059682E">
        <w:rPr>
          <w:sz w:val="23"/>
          <w:szCs w:val="23"/>
          <w:lang w:val="ru-RU"/>
        </w:rPr>
        <w:t xml:space="preserve">: </w:t>
      </w:r>
      <w:proofErr w:type="spellStart"/>
      <w:r w:rsidRPr="0059682E">
        <w:rPr>
          <w:sz w:val="23"/>
          <w:szCs w:val="23"/>
          <w:lang w:val="ru-RU"/>
        </w:rPr>
        <w:t>навчальний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посібник</w:t>
      </w:r>
      <w:proofErr w:type="spellEnd"/>
      <w:r w:rsidRPr="0059682E">
        <w:rPr>
          <w:sz w:val="23"/>
          <w:szCs w:val="23"/>
          <w:lang w:val="ru-RU"/>
        </w:rPr>
        <w:t xml:space="preserve"> / В.І. Мелешко. – </w:t>
      </w:r>
      <w:proofErr w:type="spellStart"/>
      <w:r w:rsidRPr="0059682E">
        <w:rPr>
          <w:sz w:val="23"/>
          <w:szCs w:val="23"/>
          <w:lang w:val="ru-RU"/>
        </w:rPr>
        <w:t>Дніпропетровськ</w:t>
      </w:r>
      <w:proofErr w:type="spellEnd"/>
      <w:r w:rsidRPr="0059682E">
        <w:rPr>
          <w:sz w:val="23"/>
          <w:szCs w:val="23"/>
          <w:lang w:val="ru-RU"/>
        </w:rPr>
        <w:t xml:space="preserve">: </w:t>
      </w:r>
      <w:proofErr w:type="spellStart"/>
      <w:r w:rsidRPr="0059682E">
        <w:rPr>
          <w:sz w:val="23"/>
          <w:szCs w:val="23"/>
          <w:lang w:val="ru-RU"/>
        </w:rPr>
        <w:t>ДДІФКіС</w:t>
      </w:r>
      <w:proofErr w:type="spellEnd"/>
      <w:r w:rsidRPr="0059682E">
        <w:rPr>
          <w:sz w:val="23"/>
          <w:szCs w:val="23"/>
          <w:lang w:val="ru-RU"/>
        </w:rPr>
        <w:t xml:space="preserve">, 2010. – 124 с. </w:t>
      </w:r>
      <w:r w:rsidRPr="0059682E">
        <w:rPr>
          <w:sz w:val="22"/>
          <w:szCs w:val="22"/>
          <w:lang w:val="ru-RU"/>
        </w:rPr>
        <w:t xml:space="preserve">26 </w:t>
      </w:r>
    </w:p>
    <w:p w:rsidR="0059682E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proofErr w:type="spellStart"/>
      <w:r w:rsidRPr="0059682E">
        <w:rPr>
          <w:color w:val="auto"/>
          <w:sz w:val="23"/>
          <w:szCs w:val="23"/>
          <w:lang w:val="ru-RU"/>
        </w:rPr>
        <w:t>Михалюк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Є.Л., </w:t>
      </w:r>
      <w:proofErr w:type="spellStart"/>
      <w:r w:rsidRPr="0059682E">
        <w:rPr>
          <w:color w:val="auto"/>
          <w:sz w:val="23"/>
          <w:szCs w:val="23"/>
          <w:lang w:val="ru-RU"/>
        </w:rPr>
        <w:t>Бражко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О.А. </w:t>
      </w:r>
      <w:proofErr w:type="spellStart"/>
      <w:r w:rsidRPr="0059682E">
        <w:rPr>
          <w:color w:val="auto"/>
          <w:sz w:val="23"/>
          <w:szCs w:val="23"/>
          <w:lang w:val="ru-RU"/>
        </w:rPr>
        <w:t>Фармакологічна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корекція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перевтоми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і </w:t>
      </w:r>
      <w:proofErr w:type="spellStart"/>
      <w:r w:rsidRPr="0059682E">
        <w:rPr>
          <w:color w:val="auto"/>
          <w:sz w:val="23"/>
          <w:szCs w:val="23"/>
          <w:lang w:val="ru-RU"/>
        </w:rPr>
        <w:t>відновлення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спортивної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працездатності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/</w:t>
      </w:r>
      <w:proofErr w:type="spellStart"/>
      <w:r w:rsidRPr="0059682E">
        <w:rPr>
          <w:color w:val="auto"/>
          <w:sz w:val="23"/>
          <w:szCs w:val="23"/>
          <w:lang w:val="ru-RU"/>
        </w:rPr>
        <w:t>Навчально-методичний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посібник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- </w:t>
      </w:r>
      <w:proofErr w:type="spellStart"/>
      <w:r w:rsidRPr="0059682E">
        <w:rPr>
          <w:color w:val="auto"/>
          <w:sz w:val="23"/>
          <w:szCs w:val="23"/>
          <w:lang w:val="ru-RU"/>
        </w:rPr>
        <w:t>Запоріжжя</w:t>
      </w:r>
      <w:proofErr w:type="spellEnd"/>
      <w:r w:rsidRPr="0059682E">
        <w:rPr>
          <w:color w:val="auto"/>
          <w:sz w:val="23"/>
          <w:szCs w:val="23"/>
          <w:lang w:val="ru-RU"/>
        </w:rPr>
        <w:t>: ЗДМУ, 2017. - 140 с.</w:t>
      </w:r>
    </w:p>
    <w:p w:rsidR="0059682E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r w:rsidRPr="0059682E">
        <w:rPr>
          <w:color w:val="auto"/>
          <w:sz w:val="23"/>
          <w:szCs w:val="23"/>
          <w:lang w:val="ru-RU"/>
        </w:rPr>
        <w:t xml:space="preserve">Павлова Ю. </w:t>
      </w:r>
      <w:proofErr w:type="spellStart"/>
      <w:r w:rsidRPr="0059682E">
        <w:rPr>
          <w:color w:val="auto"/>
          <w:sz w:val="23"/>
          <w:szCs w:val="23"/>
          <w:lang w:val="ru-RU"/>
        </w:rPr>
        <w:t>Відновлення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у </w:t>
      </w:r>
      <w:proofErr w:type="spellStart"/>
      <w:r w:rsidRPr="0059682E">
        <w:rPr>
          <w:color w:val="auto"/>
          <w:sz w:val="23"/>
          <w:szCs w:val="23"/>
          <w:lang w:val="ru-RU"/>
        </w:rPr>
        <w:t>спорті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: </w:t>
      </w:r>
      <w:proofErr w:type="spellStart"/>
      <w:r w:rsidRPr="0059682E">
        <w:rPr>
          <w:color w:val="auto"/>
          <w:sz w:val="23"/>
          <w:szCs w:val="23"/>
          <w:lang w:val="ru-RU"/>
        </w:rPr>
        <w:t>монографія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/ Ю. Павлова, Б. </w:t>
      </w:r>
      <w:proofErr w:type="spellStart"/>
      <w:r w:rsidRPr="0059682E">
        <w:rPr>
          <w:color w:val="auto"/>
          <w:sz w:val="23"/>
          <w:szCs w:val="23"/>
          <w:lang w:val="ru-RU"/>
        </w:rPr>
        <w:t>Виноградський</w:t>
      </w:r>
      <w:proofErr w:type="spellEnd"/>
      <w:r w:rsidRPr="0059682E">
        <w:rPr>
          <w:color w:val="auto"/>
          <w:sz w:val="23"/>
          <w:szCs w:val="23"/>
          <w:lang w:val="ru-RU"/>
        </w:rPr>
        <w:t>. – Л</w:t>
      </w:r>
      <w:r w:rsidR="006431B2">
        <w:rPr>
          <w:color w:val="auto"/>
          <w:sz w:val="23"/>
          <w:szCs w:val="23"/>
          <w:lang w:val="ru-RU"/>
        </w:rPr>
        <w:t>.</w:t>
      </w:r>
      <w:r w:rsidRPr="0059682E">
        <w:rPr>
          <w:color w:val="auto"/>
          <w:sz w:val="23"/>
          <w:szCs w:val="23"/>
          <w:lang w:val="ru-RU"/>
        </w:rPr>
        <w:t>: ЛДУФК, 2011. – 204 с.</w:t>
      </w:r>
    </w:p>
    <w:p w:rsidR="0059682E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r w:rsidRPr="0059682E">
        <w:rPr>
          <w:color w:val="auto"/>
          <w:sz w:val="23"/>
          <w:szCs w:val="23"/>
          <w:lang w:val="ru-RU"/>
        </w:rPr>
        <w:t xml:space="preserve">Фаворитов В.М. </w:t>
      </w:r>
      <w:proofErr w:type="spellStart"/>
      <w:r w:rsidRPr="0059682E">
        <w:rPr>
          <w:color w:val="auto"/>
          <w:sz w:val="23"/>
          <w:szCs w:val="23"/>
          <w:lang w:val="ru-RU"/>
        </w:rPr>
        <w:t>Фармакологічне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супроводження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в </w:t>
      </w:r>
      <w:proofErr w:type="spellStart"/>
      <w:r w:rsidRPr="0059682E">
        <w:rPr>
          <w:color w:val="auto"/>
          <w:sz w:val="23"/>
          <w:szCs w:val="23"/>
          <w:lang w:val="ru-RU"/>
        </w:rPr>
        <w:t>спорті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: </w:t>
      </w:r>
      <w:proofErr w:type="spellStart"/>
      <w:r w:rsidRPr="0059682E">
        <w:rPr>
          <w:color w:val="auto"/>
          <w:sz w:val="23"/>
          <w:szCs w:val="23"/>
          <w:lang w:val="ru-RU"/>
        </w:rPr>
        <w:t>Навчальний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посібник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для </w:t>
      </w:r>
      <w:proofErr w:type="spellStart"/>
      <w:r w:rsidRPr="0059682E">
        <w:rPr>
          <w:color w:val="auto"/>
          <w:sz w:val="23"/>
          <w:szCs w:val="23"/>
          <w:lang w:val="ru-RU"/>
        </w:rPr>
        <w:t>студентів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факультету </w:t>
      </w:r>
      <w:proofErr w:type="spellStart"/>
      <w:r w:rsidRPr="0059682E">
        <w:rPr>
          <w:color w:val="auto"/>
          <w:sz w:val="23"/>
          <w:szCs w:val="23"/>
          <w:lang w:val="ru-RU"/>
        </w:rPr>
        <w:t>фізичного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виховання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- </w:t>
      </w:r>
      <w:proofErr w:type="spellStart"/>
      <w:r w:rsidRPr="0059682E">
        <w:rPr>
          <w:color w:val="auto"/>
          <w:sz w:val="23"/>
          <w:szCs w:val="23"/>
          <w:lang w:val="ru-RU"/>
        </w:rPr>
        <w:t>Запоріжжя</w:t>
      </w:r>
      <w:proofErr w:type="spellEnd"/>
      <w:r w:rsidRPr="0059682E">
        <w:rPr>
          <w:color w:val="auto"/>
          <w:sz w:val="23"/>
          <w:szCs w:val="23"/>
          <w:lang w:val="ru-RU"/>
        </w:rPr>
        <w:t>: ЗНУ, 2011. -96 с.</w:t>
      </w:r>
    </w:p>
    <w:p w:rsidR="0059682E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proofErr w:type="spellStart"/>
      <w:r w:rsidRPr="0059682E">
        <w:rPr>
          <w:color w:val="auto"/>
          <w:sz w:val="23"/>
          <w:szCs w:val="23"/>
          <w:lang w:val="ru-RU"/>
        </w:rPr>
        <w:lastRenderedPageBreak/>
        <w:t>Циба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Ю.Г., </w:t>
      </w:r>
      <w:proofErr w:type="spellStart"/>
      <w:r w:rsidRPr="0059682E">
        <w:rPr>
          <w:color w:val="auto"/>
          <w:sz w:val="23"/>
          <w:szCs w:val="23"/>
          <w:lang w:val="ru-RU"/>
        </w:rPr>
        <w:t>Молдован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А.Д., </w:t>
      </w:r>
      <w:proofErr w:type="spellStart"/>
      <w:r w:rsidRPr="0059682E">
        <w:rPr>
          <w:color w:val="auto"/>
          <w:sz w:val="23"/>
          <w:szCs w:val="23"/>
          <w:lang w:val="ru-RU"/>
        </w:rPr>
        <w:t>Горюк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П.І. Медико-</w:t>
      </w:r>
      <w:proofErr w:type="spellStart"/>
      <w:r w:rsidRPr="0059682E">
        <w:rPr>
          <w:color w:val="auto"/>
          <w:sz w:val="23"/>
          <w:szCs w:val="23"/>
          <w:lang w:val="ru-RU"/>
        </w:rPr>
        <w:t>біологічні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технології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підвищення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працездатності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proofErr w:type="gramStart"/>
      <w:r w:rsidRPr="0059682E">
        <w:rPr>
          <w:color w:val="auto"/>
          <w:sz w:val="23"/>
          <w:szCs w:val="23"/>
          <w:lang w:val="ru-RU"/>
        </w:rPr>
        <w:t>спортсменів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:</w:t>
      </w:r>
      <w:proofErr w:type="gram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навч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.-метод. </w:t>
      </w:r>
      <w:proofErr w:type="spellStart"/>
      <w:r w:rsidRPr="0059682E">
        <w:rPr>
          <w:color w:val="auto"/>
          <w:sz w:val="23"/>
          <w:szCs w:val="23"/>
          <w:lang w:val="ru-RU"/>
        </w:rPr>
        <w:t>посібник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/ </w:t>
      </w:r>
      <w:proofErr w:type="spellStart"/>
      <w:r w:rsidRPr="0059682E">
        <w:rPr>
          <w:color w:val="auto"/>
          <w:sz w:val="23"/>
          <w:szCs w:val="23"/>
          <w:lang w:val="ru-RU"/>
        </w:rPr>
        <w:t>укл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Ю. Г. </w:t>
      </w:r>
      <w:proofErr w:type="spellStart"/>
      <w:r w:rsidRPr="0059682E">
        <w:rPr>
          <w:color w:val="auto"/>
          <w:sz w:val="23"/>
          <w:szCs w:val="23"/>
          <w:lang w:val="ru-RU"/>
        </w:rPr>
        <w:t>Циба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, А. Д. </w:t>
      </w:r>
      <w:proofErr w:type="spellStart"/>
      <w:r w:rsidRPr="0059682E">
        <w:rPr>
          <w:color w:val="auto"/>
          <w:sz w:val="23"/>
          <w:szCs w:val="23"/>
          <w:lang w:val="ru-RU"/>
        </w:rPr>
        <w:t>Молдован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, П. І. </w:t>
      </w:r>
      <w:proofErr w:type="spellStart"/>
      <w:r w:rsidRPr="0059682E">
        <w:rPr>
          <w:color w:val="auto"/>
          <w:sz w:val="23"/>
          <w:szCs w:val="23"/>
          <w:lang w:val="ru-RU"/>
        </w:rPr>
        <w:t>Горюк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– </w:t>
      </w:r>
      <w:proofErr w:type="spellStart"/>
      <w:proofErr w:type="gramStart"/>
      <w:r w:rsidRPr="0059682E">
        <w:rPr>
          <w:color w:val="auto"/>
          <w:sz w:val="23"/>
          <w:szCs w:val="23"/>
          <w:lang w:val="ru-RU"/>
        </w:rPr>
        <w:t>Чернівці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:</w:t>
      </w:r>
      <w:proofErr w:type="gram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Чернівецький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нац. ун-т </w:t>
      </w:r>
      <w:proofErr w:type="spellStart"/>
      <w:r w:rsidRPr="0059682E">
        <w:rPr>
          <w:color w:val="auto"/>
          <w:sz w:val="23"/>
          <w:szCs w:val="23"/>
          <w:lang w:val="ru-RU"/>
        </w:rPr>
        <w:t>ім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Ю. </w:t>
      </w:r>
      <w:proofErr w:type="spellStart"/>
      <w:r w:rsidRPr="0059682E">
        <w:rPr>
          <w:color w:val="auto"/>
          <w:sz w:val="23"/>
          <w:szCs w:val="23"/>
          <w:lang w:val="ru-RU"/>
        </w:rPr>
        <w:t>Федьковича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, 2021. – 132 с. </w:t>
      </w:r>
    </w:p>
    <w:p w:rsidR="0059682E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proofErr w:type="spellStart"/>
      <w:r w:rsidRPr="0059682E">
        <w:rPr>
          <w:sz w:val="23"/>
          <w:szCs w:val="23"/>
          <w:lang w:val="ru-RU"/>
        </w:rPr>
        <w:t>Ергогенні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засоби</w:t>
      </w:r>
      <w:proofErr w:type="spellEnd"/>
      <w:r w:rsidRPr="0059682E">
        <w:rPr>
          <w:sz w:val="23"/>
          <w:szCs w:val="23"/>
          <w:lang w:val="ru-RU"/>
        </w:rPr>
        <w:t xml:space="preserve"> в </w:t>
      </w:r>
      <w:proofErr w:type="spellStart"/>
      <w:r w:rsidRPr="0059682E">
        <w:rPr>
          <w:sz w:val="23"/>
          <w:szCs w:val="23"/>
          <w:lang w:val="ru-RU"/>
        </w:rPr>
        <w:t>спорті</w:t>
      </w:r>
      <w:proofErr w:type="spellEnd"/>
      <w:r w:rsidRPr="0059682E">
        <w:rPr>
          <w:sz w:val="23"/>
          <w:szCs w:val="23"/>
          <w:lang w:val="ru-RU"/>
        </w:rPr>
        <w:t xml:space="preserve">: </w:t>
      </w:r>
      <w:proofErr w:type="spellStart"/>
      <w:r w:rsidRPr="0059682E">
        <w:rPr>
          <w:sz w:val="23"/>
          <w:szCs w:val="23"/>
          <w:lang w:val="ru-RU"/>
        </w:rPr>
        <w:t>Інструктивно-методичні</w:t>
      </w:r>
      <w:proofErr w:type="spellEnd"/>
      <w:r w:rsidRPr="0059682E">
        <w:rPr>
          <w:sz w:val="23"/>
          <w:szCs w:val="23"/>
          <w:lang w:val="ru-RU"/>
        </w:rPr>
        <w:t xml:space="preserve"> </w:t>
      </w:r>
      <w:proofErr w:type="spellStart"/>
      <w:r w:rsidRPr="0059682E">
        <w:rPr>
          <w:sz w:val="23"/>
          <w:szCs w:val="23"/>
          <w:lang w:val="ru-RU"/>
        </w:rPr>
        <w:t>матеріали</w:t>
      </w:r>
      <w:proofErr w:type="spellEnd"/>
      <w:r w:rsidRPr="0059682E">
        <w:rPr>
          <w:sz w:val="23"/>
          <w:szCs w:val="23"/>
          <w:lang w:val="ru-RU"/>
        </w:rPr>
        <w:t xml:space="preserve"> до </w:t>
      </w:r>
      <w:proofErr w:type="spellStart"/>
      <w:r w:rsidRPr="0059682E">
        <w:rPr>
          <w:sz w:val="23"/>
          <w:szCs w:val="23"/>
          <w:lang w:val="ru-RU"/>
        </w:rPr>
        <w:t>лабораторних</w:t>
      </w:r>
      <w:proofErr w:type="spellEnd"/>
      <w:r w:rsidRPr="0059682E">
        <w:rPr>
          <w:sz w:val="23"/>
          <w:szCs w:val="23"/>
          <w:lang w:val="ru-RU"/>
        </w:rPr>
        <w:t xml:space="preserve"> занять / Чайка Ю.Ю., Грищук С.М., </w:t>
      </w:r>
      <w:proofErr w:type="spellStart"/>
      <w:r w:rsidRPr="0059682E">
        <w:rPr>
          <w:sz w:val="23"/>
          <w:szCs w:val="23"/>
          <w:lang w:val="ru-RU"/>
        </w:rPr>
        <w:t>Корнійчук</w:t>
      </w:r>
      <w:proofErr w:type="spellEnd"/>
      <w:r w:rsidRPr="0059682E">
        <w:rPr>
          <w:sz w:val="23"/>
          <w:szCs w:val="23"/>
          <w:lang w:val="ru-RU"/>
        </w:rPr>
        <w:t xml:space="preserve"> Н.М., </w:t>
      </w:r>
      <w:proofErr w:type="spellStart"/>
      <w:r w:rsidRPr="0059682E">
        <w:rPr>
          <w:sz w:val="23"/>
          <w:szCs w:val="23"/>
          <w:lang w:val="ru-RU"/>
        </w:rPr>
        <w:t>Лупаїна</w:t>
      </w:r>
      <w:proofErr w:type="spellEnd"/>
      <w:r w:rsidRPr="0059682E">
        <w:rPr>
          <w:sz w:val="23"/>
          <w:szCs w:val="23"/>
          <w:lang w:val="ru-RU"/>
        </w:rPr>
        <w:t xml:space="preserve"> І.С. – Житомир: Вид-во ЖДУ </w:t>
      </w:r>
      <w:proofErr w:type="spellStart"/>
      <w:r w:rsidRPr="0059682E">
        <w:rPr>
          <w:sz w:val="23"/>
          <w:szCs w:val="23"/>
          <w:lang w:val="ru-RU"/>
        </w:rPr>
        <w:t>ім</w:t>
      </w:r>
      <w:proofErr w:type="spellEnd"/>
      <w:r w:rsidRPr="0059682E">
        <w:rPr>
          <w:sz w:val="23"/>
          <w:szCs w:val="23"/>
          <w:lang w:val="ru-RU"/>
        </w:rPr>
        <w:t xml:space="preserve">. </w:t>
      </w:r>
      <w:r>
        <w:rPr>
          <w:sz w:val="23"/>
          <w:szCs w:val="23"/>
        </w:rPr>
        <w:t xml:space="preserve">І. </w:t>
      </w:r>
      <w:proofErr w:type="spellStart"/>
      <w:r>
        <w:rPr>
          <w:sz w:val="23"/>
          <w:szCs w:val="23"/>
        </w:rPr>
        <w:t>Франка</w:t>
      </w:r>
      <w:proofErr w:type="spellEnd"/>
      <w:r>
        <w:rPr>
          <w:sz w:val="23"/>
          <w:szCs w:val="23"/>
        </w:rPr>
        <w:t>, 2022. – 76 с.</w:t>
      </w:r>
    </w:p>
    <w:p w:rsidR="0059682E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proofErr w:type="spellStart"/>
      <w:r w:rsidRPr="0059682E">
        <w:rPr>
          <w:color w:val="auto"/>
          <w:sz w:val="23"/>
          <w:szCs w:val="23"/>
          <w:lang w:val="ru-RU"/>
        </w:rPr>
        <w:t>Юсіна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Г.Л. </w:t>
      </w:r>
      <w:proofErr w:type="spellStart"/>
      <w:r w:rsidRPr="0059682E">
        <w:rPr>
          <w:color w:val="auto"/>
          <w:sz w:val="23"/>
          <w:szCs w:val="23"/>
          <w:lang w:val="ru-RU"/>
        </w:rPr>
        <w:t>Фармакологічний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супровід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у </w:t>
      </w:r>
      <w:proofErr w:type="spellStart"/>
      <w:r w:rsidRPr="0059682E">
        <w:rPr>
          <w:color w:val="auto"/>
          <w:sz w:val="23"/>
          <w:szCs w:val="23"/>
          <w:lang w:val="ru-RU"/>
        </w:rPr>
        <w:t>сфері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фізичної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культури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і спорту. </w:t>
      </w:r>
      <w:proofErr w:type="spellStart"/>
      <w:r w:rsidRPr="0059682E">
        <w:rPr>
          <w:color w:val="auto"/>
          <w:sz w:val="23"/>
          <w:szCs w:val="23"/>
          <w:lang w:val="ru-RU"/>
        </w:rPr>
        <w:t>Скорочений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конспект </w:t>
      </w:r>
      <w:proofErr w:type="spellStart"/>
      <w:r w:rsidRPr="0059682E">
        <w:rPr>
          <w:color w:val="auto"/>
          <w:sz w:val="23"/>
          <w:szCs w:val="23"/>
          <w:lang w:val="ru-RU"/>
        </w:rPr>
        <w:t>лекцій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для </w:t>
      </w:r>
      <w:proofErr w:type="spellStart"/>
      <w:r w:rsidRPr="0059682E">
        <w:rPr>
          <w:color w:val="auto"/>
          <w:sz w:val="23"/>
          <w:szCs w:val="23"/>
          <w:lang w:val="ru-RU"/>
        </w:rPr>
        <w:t>студентів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спеціальності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017 "</w:t>
      </w:r>
      <w:proofErr w:type="spellStart"/>
      <w:r w:rsidRPr="0059682E">
        <w:rPr>
          <w:color w:val="auto"/>
          <w:sz w:val="23"/>
          <w:szCs w:val="23"/>
          <w:lang w:val="ru-RU"/>
        </w:rPr>
        <w:t>Фізична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культура і спорт" / уклад.: Г. Л. </w:t>
      </w:r>
      <w:proofErr w:type="spellStart"/>
      <w:r w:rsidRPr="0059682E">
        <w:rPr>
          <w:color w:val="auto"/>
          <w:sz w:val="23"/>
          <w:szCs w:val="23"/>
          <w:lang w:val="ru-RU"/>
        </w:rPr>
        <w:t>Юсіна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– </w:t>
      </w:r>
      <w:proofErr w:type="spellStart"/>
      <w:r w:rsidRPr="0059682E">
        <w:rPr>
          <w:color w:val="auto"/>
          <w:sz w:val="23"/>
          <w:szCs w:val="23"/>
          <w:lang w:val="ru-RU"/>
        </w:rPr>
        <w:t>Краматорськ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ДДМА, 2020. – 158 с. </w:t>
      </w:r>
    </w:p>
    <w:p w:rsidR="000631BF" w:rsidRPr="0059682E" w:rsidRDefault="0059682E" w:rsidP="0059682E">
      <w:pPr>
        <w:pStyle w:val="Default"/>
        <w:numPr>
          <w:ilvl w:val="0"/>
          <w:numId w:val="2"/>
        </w:numPr>
        <w:jc w:val="both"/>
        <w:rPr>
          <w:sz w:val="22"/>
          <w:szCs w:val="22"/>
          <w:lang w:val="ru-RU"/>
        </w:rPr>
      </w:pPr>
      <w:proofErr w:type="spellStart"/>
      <w:r w:rsidRPr="0059682E">
        <w:rPr>
          <w:color w:val="auto"/>
          <w:sz w:val="23"/>
          <w:szCs w:val="23"/>
          <w:lang w:val="ru-RU"/>
        </w:rPr>
        <w:t>Яловик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В.Т., </w:t>
      </w:r>
      <w:proofErr w:type="spellStart"/>
      <w:r w:rsidRPr="0059682E">
        <w:rPr>
          <w:color w:val="auto"/>
          <w:sz w:val="23"/>
          <w:szCs w:val="23"/>
          <w:lang w:val="ru-RU"/>
        </w:rPr>
        <w:t>Яловик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А.В. </w:t>
      </w:r>
      <w:proofErr w:type="spellStart"/>
      <w:r w:rsidRPr="0059682E">
        <w:rPr>
          <w:color w:val="auto"/>
          <w:sz w:val="23"/>
          <w:szCs w:val="23"/>
          <w:lang w:val="ru-RU"/>
        </w:rPr>
        <w:t>Функціональні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фармакологічні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засоби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відновлення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в </w:t>
      </w:r>
      <w:proofErr w:type="spellStart"/>
      <w:r w:rsidRPr="0059682E">
        <w:rPr>
          <w:color w:val="auto"/>
          <w:sz w:val="23"/>
          <w:szCs w:val="23"/>
          <w:lang w:val="ru-RU"/>
        </w:rPr>
        <w:t>спорті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[Текст</w:t>
      </w:r>
      <w:r w:rsidR="006431B2">
        <w:rPr>
          <w:color w:val="auto"/>
          <w:sz w:val="23"/>
          <w:szCs w:val="23"/>
          <w:lang w:val="ru-RU"/>
        </w:rPr>
        <w:t>]</w:t>
      </w:r>
      <w:r w:rsidRPr="0059682E">
        <w:rPr>
          <w:color w:val="auto"/>
          <w:sz w:val="23"/>
          <w:szCs w:val="23"/>
          <w:lang w:val="ru-RU"/>
        </w:rPr>
        <w:t xml:space="preserve">: метод. </w:t>
      </w:r>
      <w:proofErr w:type="spellStart"/>
      <w:r w:rsidRPr="0059682E">
        <w:rPr>
          <w:color w:val="auto"/>
          <w:sz w:val="23"/>
          <w:szCs w:val="23"/>
          <w:lang w:val="ru-RU"/>
        </w:rPr>
        <w:t>розробка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/ </w:t>
      </w:r>
      <w:proofErr w:type="spellStart"/>
      <w:r w:rsidRPr="0059682E">
        <w:rPr>
          <w:color w:val="auto"/>
          <w:sz w:val="23"/>
          <w:szCs w:val="23"/>
          <w:lang w:val="ru-RU"/>
        </w:rPr>
        <w:t>Володимир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59682E">
        <w:rPr>
          <w:color w:val="auto"/>
          <w:sz w:val="23"/>
          <w:szCs w:val="23"/>
          <w:lang w:val="ru-RU"/>
        </w:rPr>
        <w:t>Яловик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, Антон </w:t>
      </w:r>
      <w:proofErr w:type="spellStart"/>
      <w:r w:rsidRPr="0059682E">
        <w:rPr>
          <w:color w:val="auto"/>
          <w:sz w:val="23"/>
          <w:szCs w:val="23"/>
          <w:lang w:val="ru-RU"/>
        </w:rPr>
        <w:t>Яловик</w:t>
      </w:r>
      <w:proofErr w:type="spellEnd"/>
      <w:r w:rsidRPr="0059682E">
        <w:rPr>
          <w:color w:val="auto"/>
          <w:sz w:val="23"/>
          <w:szCs w:val="23"/>
          <w:lang w:val="ru-RU"/>
        </w:rPr>
        <w:t xml:space="preserve">. − </w:t>
      </w:r>
      <w:proofErr w:type="spellStart"/>
      <w:r w:rsidRPr="0059682E">
        <w:rPr>
          <w:color w:val="auto"/>
          <w:sz w:val="23"/>
          <w:szCs w:val="23"/>
          <w:lang w:val="ru-RU"/>
        </w:rPr>
        <w:t>Луцьк</w:t>
      </w:r>
      <w:proofErr w:type="spellEnd"/>
      <w:r w:rsidRPr="0059682E">
        <w:rPr>
          <w:color w:val="auto"/>
          <w:sz w:val="23"/>
          <w:szCs w:val="23"/>
          <w:lang w:val="ru-RU"/>
        </w:rPr>
        <w:t>: Вежа-</w:t>
      </w:r>
      <w:proofErr w:type="spellStart"/>
      <w:r w:rsidRPr="0059682E">
        <w:rPr>
          <w:color w:val="auto"/>
          <w:sz w:val="23"/>
          <w:szCs w:val="23"/>
          <w:lang w:val="ru-RU"/>
        </w:rPr>
        <w:t>Друк</w:t>
      </w:r>
      <w:proofErr w:type="spellEnd"/>
      <w:r w:rsidRPr="0059682E">
        <w:rPr>
          <w:color w:val="auto"/>
          <w:sz w:val="23"/>
          <w:szCs w:val="23"/>
          <w:lang w:val="ru-RU"/>
        </w:rPr>
        <w:t>, 2020. – 64 с.</w:t>
      </w:r>
    </w:p>
    <w:p w:rsidR="0059682E" w:rsidRPr="000631BF" w:rsidRDefault="0059682E" w:rsidP="0059682E">
      <w:pPr>
        <w:pStyle w:val="Default"/>
        <w:jc w:val="both"/>
        <w:rPr>
          <w:lang w:val="ru-RU"/>
        </w:rPr>
      </w:pPr>
    </w:p>
    <w:p w:rsidR="000631BF" w:rsidRDefault="000631BF" w:rsidP="00F7576C">
      <w:pPr>
        <w:pStyle w:val="Default"/>
        <w:rPr>
          <w:color w:val="auto"/>
          <w:lang w:val="ru-RU"/>
        </w:rPr>
      </w:pPr>
    </w:p>
    <w:p w:rsidR="000631BF" w:rsidRDefault="000631BF" w:rsidP="00F7576C">
      <w:pPr>
        <w:pStyle w:val="Default"/>
        <w:rPr>
          <w:color w:val="auto"/>
          <w:lang w:val="ru-RU"/>
        </w:rPr>
      </w:pPr>
      <w:bookmarkStart w:id="0" w:name="_GoBack"/>
      <w:bookmarkEnd w:id="0"/>
    </w:p>
    <w:p w:rsidR="00F7576C" w:rsidRPr="00C9732A" w:rsidRDefault="00A346BE" w:rsidP="000631BF">
      <w:pPr>
        <w:pStyle w:val="Default"/>
        <w:jc w:val="center"/>
        <w:rPr>
          <w:b/>
          <w:lang w:val="ru-RU"/>
        </w:rPr>
      </w:pPr>
      <w:r>
        <w:rPr>
          <w:b/>
          <w:bCs/>
          <w:lang w:val="ru-RU"/>
        </w:rPr>
        <w:t>ЛАБОРАТОРНА РОБОТА №4</w:t>
      </w:r>
    </w:p>
    <w:p w:rsidR="00C9732A" w:rsidRDefault="00C9732A" w:rsidP="000631BF">
      <w:pPr>
        <w:pStyle w:val="Default"/>
        <w:ind w:firstLine="709"/>
        <w:jc w:val="both"/>
        <w:rPr>
          <w:b/>
          <w:bCs/>
          <w:i/>
          <w:iCs/>
          <w:lang w:val="ru-RU"/>
        </w:rPr>
      </w:pP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r w:rsidRPr="00026D26">
        <w:rPr>
          <w:b/>
          <w:bCs/>
          <w:i/>
          <w:iCs/>
          <w:sz w:val="23"/>
          <w:szCs w:val="23"/>
          <w:lang w:val="ru-RU"/>
        </w:rPr>
        <w:t xml:space="preserve">1. Дайте </w:t>
      </w:r>
      <w:proofErr w:type="spellStart"/>
      <w:r w:rsidRPr="00026D26">
        <w:rPr>
          <w:b/>
          <w:bCs/>
          <w:i/>
          <w:iCs/>
          <w:sz w:val="23"/>
          <w:szCs w:val="23"/>
          <w:lang w:val="ru-RU"/>
        </w:rPr>
        <w:t>визначення</w:t>
      </w:r>
      <w:proofErr w:type="spellEnd"/>
      <w:r w:rsidRPr="00026D26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026D26">
        <w:rPr>
          <w:b/>
          <w:bCs/>
          <w:i/>
          <w:iCs/>
          <w:sz w:val="23"/>
          <w:szCs w:val="23"/>
          <w:lang w:val="ru-RU"/>
        </w:rPr>
        <w:t>термінам</w:t>
      </w:r>
      <w:proofErr w:type="spellEnd"/>
      <w:r w:rsidRPr="00026D26">
        <w:rPr>
          <w:b/>
          <w:bCs/>
          <w:i/>
          <w:iCs/>
          <w:sz w:val="23"/>
          <w:szCs w:val="23"/>
          <w:lang w:val="ru-RU"/>
        </w:rPr>
        <w:t xml:space="preserve"> і </w:t>
      </w:r>
      <w:proofErr w:type="spellStart"/>
      <w:r w:rsidRPr="00026D26">
        <w:rPr>
          <w:b/>
          <w:bCs/>
          <w:i/>
          <w:iCs/>
          <w:sz w:val="23"/>
          <w:szCs w:val="23"/>
          <w:lang w:val="ru-RU"/>
        </w:rPr>
        <w:t>поняттям</w:t>
      </w:r>
      <w:proofErr w:type="spellEnd"/>
      <w:r w:rsidRPr="00026D26">
        <w:rPr>
          <w:b/>
          <w:bCs/>
          <w:i/>
          <w:iCs/>
          <w:sz w:val="23"/>
          <w:szCs w:val="23"/>
          <w:lang w:val="ru-RU"/>
        </w:rPr>
        <w:t xml:space="preserve">: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proofErr w:type="spellStart"/>
      <w:r w:rsidRPr="00026D26">
        <w:rPr>
          <w:sz w:val="23"/>
          <w:szCs w:val="23"/>
          <w:lang w:val="ru-RU"/>
        </w:rPr>
        <w:t>Адаптогени</w:t>
      </w:r>
      <w:proofErr w:type="spellEnd"/>
      <w:r w:rsidRPr="00026D26">
        <w:rPr>
          <w:sz w:val="23"/>
          <w:szCs w:val="23"/>
          <w:lang w:val="ru-RU"/>
        </w:rPr>
        <w:t xml:space="preserve">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r w:rsidRPr="00026D26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proofErr w:type="spellStart"/>
      <w:r w:rsidRPr="00026D26">
        <w:rPr>
          <w:sz w:val="23"/>
          <w:szCs w:val="23"/>
          <w:lang w:val="ru-RU"/>
        </w:rPr>
        <w:t>Актопротектори</w:t>
      </w:r>
      <w:proofErr w:type="spellEnd"/>
      <w:r w:rsidRPr="00026D26">
        <w:rPr>
          <w:sz w:val="23"/>
          <w:szCs w:val="23"/>
          <w:lang w:val="ru-RU"/>
        </w:rPr>
        <w:t xml:space="preserve">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r w:rsidRPr="00026D26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proofErr w:type="spellStart"/>
      <w:r w:rsidRPr="00026D26">
        <w:rPr>
          <w:sz w:val="23"/>
          <w:szCs w:val="23"/>
          <w:lang w:val="ru-RU"/>
        </w:rPr>
        <w:t>Антиоксиданти</w:t>
      </w:r>
      <w:proofErr w:type="spellEnd"/>
      <w:r w:rsidRPr="00026D26">
        <w:rPr>
          <w:sz w:val="23"/>
          <w:szCs w:val="23"/>
          <w:lang w:val="ru-RU"/>
        </w:rPr>
        <w:t xml:space="preserve">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r w:rsidRPr="00026D26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proofErr w:type="spellStart"/>
      <w:r w:rsidRPr="00026D26">
        <w:rPr>
          <w:sz w:val="23"/>
          <w:szCs w:val="23"/>
          <w:lang w:val="ru-RU"/>
        </w:rPr>
        <w:t>Вільні</w:t>
      </w:r>
      <w:proofErr w:type="spellEnd"/>
      <w:r w:rsidRPr="00026D26">
        <w:rPr>
          <w:sz w:val="23"/>
          <w:szCs w:val="23"/>
          <w:lang w:val="ru-RU"/>
        </w:rPr>
        <w:t xml:space="preserve"> </w:t>
      </w:r>
      <w:proofErr w:type="spellStart"/>
      <w:r w:rsidRPr="00026D26">
        <w:rPr>
          <w:sz w:val="23"/>
          <w:szCs w:val="23"/>
          <w:lang w:val="ru-RU"/>
        </w:rPr>
        <w:t>радикали</w:t>
      </w:r>
      <w:proofErr w:type="spellEnd"/>
      <w:r w:rsidRPr="00026D26">
        <w:rPr>
          <w:sz w:val="23"/>
          <w:szCs w:val="23"/>
          <w:lang w:val="ru-RU"/>
        </w:rPr>
        <w:t xml:space="preserve"> </w:t>
      </w:r>
    </w:p>
    <w:p w:rsidR="00026D26" w:rsidRPr="00026D26" w:rsidRDefault="00026D26" w:rsidP="00026D26">
      <w:pPr>
        <w:pStyle w:val="Default"/>
        <w:rPr>
          <w:sz w:val="23"/>
          <w:szCs w:val="23"/>
          <w:lang w:val="ru-RU"/>
        </w:rPr>
      </w:pPr>
      <w:r w:rsidRPr="00026D26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26D26" w:rsidRPr="00026D26" w:rsidRDefault="00026D26" w:rsidP="00026D26">
      <w:pPr>
        <w:pStyle w:val="Default"/>
        <w:rPr>
          <w:sz w:val="23"/>
          <w:szCs w:val="23"/>
          <w:lang w:val="uk-UA"/>
        </w:rPr>
      </w:pPr>
      <w:proofErr w:type="spellStart"/>
      <w:r w:rsidRPr="00B25163">
        <w:rPr>
          <w:sz w:val="23"/>
          <w:szCs w:val="23"/>
          <w:lang w:val="ru-RU"/>
        </w:rPr>
        <w:t>Гіпоксія</w:t>
      </w:r>
      <w:proofErr w:type="spellEnd"/>
      <w:r w:rsidRPr="00B25163">
        <w:rPr>
          <w:sz w:val="23"/>
          <w:szCs w:val="23"/>
          <w:lang w:val="ru-RU"/>
        </w:rPr>
        <w:t xml:space="preserve"> </w:t>
      </w:r>
      <w:proofErr w:type="spellStart"/>
      <w:r w:rsidRPr="00B25163">
        <w:rPr>
          <w:sz w:val="23"/>
          <w:szCs w:val="23"/>
          <w:lang w:val="ru-RU"/>
        </w:rPr>
        <w:t>навантаження</w:t>
      </w:r>
      <w:proofErr w:type="spellEnd"/>
      <w:r w:rsidRPr="00B25163">
        <w:rPr>
          <w:sz w:val="23"/>
          <w:szCs w:val="23"/>
          <w:lang w:val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3"/>
          <w:szCs w:val="23"/>
          <w:lang w:val="uk-UA"/>
        </w:rPr>
        <w:t>_______________________________</w:t>
      </w:r>
    </w:p>
    <w:p w:rsidR="00026D26" w:rsidRPr="00B25163" w:rsidRDefault="00026D26" w:rsidP="00026D26">
      <w:pPr>
        <w:pStyle w:val="Default"/>
        <w:rPr>
          <w:sz w:val="23"/>
          <w:szCs w:val="23"/>
          <w:lang w:val="ru-RU"/>
        </w:rPr>
      </w:pPr>
      <w:r w:rsidRPr="00B25163">
        <w:rPr>
          <w:sz w:val="23"/>
          <w:szCs w:val="23"/>
          <w:lang w:val="ru-RU"/>
        </w:rPr>
        <w:t>Антигіпоксан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proofErr w:type="spellStart"/>
      <w:r w:rsidRPr="00B25163">
        <w:rPr>
          <w:sz w:val="23"/>
          <w:szCs w:val="23"/>
          <w:lang w:val="ru-RU"/>
        </w:rPr>
        <w:t>Імунодефіцит</w:t>
      </w:r>
      <w:proofErr w:type="spellEnd"/>
      <w:r w:rsidRPr="00B25163">
        <w:rPr>
          <w:sz w:val="23"/>
          <w:szCs w:val="23"/>
          <w:lang w:val="ru-RU"/>
        </w:rPr>
        <w:t xml:space="preserve">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r w:rsidRPr="00B25163">
        <w:rPr>
          <w:sz w:val="23"/>
          <w:szCs w:val="23"/>
          <w:lang w:val="ru-RU"/>
        </w:rPr>
        <w:t>________________________________________________________________________________________________________________________________________________________________________</w:t>
      </w:r>
      <w:r w:rsidRPr="00B25163">
        <w:rPr>
          <w:sz w:val="23"/>
          <w:szCs w:val="23"/>
          <w:lang w:val="ru-RU"/>
        </w:rPr>
        <w:lastRenderedPageBreak/>
        <w:t xml:space="preserve">____________________________________________________________________________________________________________________________________________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proofErr w:type="spellStart"/>
      <w:r w:rsidRPr="00B25163">
        <w:rPr>
          <w:sz w:val="23"/>
          <w:szCs w:val="23"/>
          <w:lang w:val="ru-RU"/>
        </w:rPr>
        <w:t>Імуномодулятори</w:t>
      </w:r>
      <w:proofErr w:type="spellEnd"/>
      <w:r w:rsidRPr="00B25163">
        <w:rPr>
          <w:sz w:val="23"/>
          <w:szCs w:val="23"/>
          <w:lang w:val="ru-RU"/>
        </w:rPr>
        <w:t xml:space="preserve">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r w:rsidRPr="00B25163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proofErr w:type="spellStart"/>
      <w:r w:rsidRPr="00B25163">
        <w:rPr>
          <w:sz w:val="23"/>
          <w:szCs w:val="23"/>
          <w:lang w:val="ru-RU"/>
        </w:rPr>
        <w:t>Імуностимулятори</w:t>
      </w:r>
      <w:proofErr w:type="spellEnd"/>
      <w:r w:rsidRPr="00B25163">
        <w:rPr>
          <w:sz w:val="23"/>
          <w:szCs w:val="23"/>
          <w:lang w:val="ru-RU"/>
        </w:rPr>
        <w:t xml:space="preserve">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r w:rsidRPr="00B25163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proofErr w:type="spellStart"/>
      <w:r w:rsidRPr="00B25163">
        <w:rPr>
          <w:sz w:val="23"/>
          <w:szCs w:val="23"/>
          <w:lang w:val="ru-RU"/>
        </w:rPr>
        <w:t>Імунодепресанти</w:t>
      </w:r>
      <w:proofErr w:type="spellEnd"/>
      <w:r w:rsidRPr="00B25163">
        <w:rPr>
          <w:sz w:val="23"/>
          <w:szCs w:val="23"/>
          <w:lang w:val="ru-RU"/>
        </w:rPr>
        <w:t xml:space="preserve"> </w:t>
      </w:r>
    </w:p>
    <w:p w:rsidR="00B25163" w:rsidRPr="00B25163" w:rsidRDefault="00B25163" w:rsidP="00B25163">
      <w:pPr>
        <w:pStyle w:val="Default"/>
        <w:rPr>
          <w:sz w:val="23"/>
          <w:szCs w:val="23"/>
          <w:lang w:val="ru-RU"/>
        </w:rPr>
      </w:pPr>
      <w:r w:rsidRPr="00B25163">
        <w:rPr>
          <w:sz w:val="23"/>
          <w:szCs w:val="23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B25163" w:rsidRDefault="00B25163" w:rsidP="00B25163">
      <w:pPr>
        <w:spacing w:after="0"/>
        <w:jc w:val="both"/>
        <w:rPr>
          <w:sz w:val="23"/>
          <w:szCs w:val="23"/>
          <w:lang w:val="ru-RU"/>
        </w:rPr>
      </w:pPr>
    </w:p>
    <w:p w:rsidR="00EB68DD" w:rsidRPr="00B25163" w:rsidRDefault="00B25163" w:rsidP="00B2516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Серед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ергогенних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фармакологічних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препаратів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з метою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підвищення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функціональних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можливостей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організму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спортсмена та для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покращення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пристосування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різних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несприятливих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факторів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навколишнього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середовища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інтенсивних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фізичних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навантаженнях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вживають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адаптогени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B25163">
        <w:rPr>
          <w:rFonts w:ascii="Times New Roman" w:hAnsi="Times New Roman" w:cs="Times New Roman"/>
          <w:sz w:val="24"/>
          <w:szCs w:val="24"/>
          <w:lang w:val="ru-RU"/>
        </w:rPr>
        <w:t>актопротектори</w:t>
      </w:r>
      <w:proofErr w:type="spellEnd"/>
      <w:r w:rsidRPr="00B251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26D26" w:rsidRDefault="00026D26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26D26" w:rsidRDefault="00B25163" w:rsidP="00B2516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5163">
        <w:rPr>
          <w:b/>
          <w:bCs/>
          <w:i/>
          <w:iCs/>
          <w:sz w:val="23"/>
          <w:szCs w:val="23"/>
          <w:lang w:val="ru-RU"/>
        </w:rPr>
        <w:t xml:space="preserve">2. Дайте характеристику </w:t>
      </w:r>
      <w:proofErr w:type="spellStart"/>
      <w:r w:rsidRPr="00B25163">
        <w:rPr>
          <w:b/>
          <w:bCs/>
          <w:i/>
          <w:iCs/>
          <w:sz w:val="23"/>
          <w:szCs w:val="23"/>
          <w:lang w:val="ru-RU"/>
        </w:rPr>
        <w:t>цим</w:t>
      </w:r>
      <w:proofErr w:type="spellEnd"/>
      <w:r w:rsidRPr="00B25163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B25163">
        <w:rPr>
          <w:b/>
          <w:bCs/>
          <w:i/>
          <w:iCs/>
          <w:sz w:val="23"/>
          <w:szCs w:val="23"/>
          <w:lang w:val="ru-RU"/>
        </w:rPr>
        <w:t>групам</w:t>
      </w:r>
      <w:proofErr w:type="spellEnd"/>
      <w:r w:rsidRPr="00B25163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B25163">
        <w:rPr>
          <w:b/>
          <w:bCs/>
          <w:i/>
          <w:iCs/>
          <w:sz w:val="23"/>
          <w:szCs w:val="23"/>
          <w:lang w:val="ru-RU"/>
        </w:rPr>
        <w:t>засобів</w:t>
      </w:r>
      <w:proofErr w:type="spellEnd"/>
      <w:r w:rsidRPr="00B25163">
        <w:rPr>
          <w:b/>
          <w:bCs/>
          <w:i/>
          <w:iCs/>
          <w:sz w:val="23"/>
          <w:szCs w:val="23"/>
          <w:lang w:val="ru-RU"/>
        </w:rPr>
        <w:t xml:space="preserve">, </w:t>
      </w:r>
      <w:proofErr w:type="spellStart"/>
      <w:r w:rsidRPr="00B25163">
        <w:rPr>
          <w:b/>
          <w:bCs/>
          <w:i/>
          <w:iCs/>
          <w:sz w:val="23"/>
          <w:szCs w:val="23"/>
          <w:lang w:val="ru-RU"/>
        </w:rPr>
        <w:t>використовуючи</w:t>
      </w:r>
      <w:proofErr w:type="spellEnd"/>
      <w:r w:rsidRPr="00B25163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B25163">
        <w:rPr>
          <w:b/>
          <w:bCs/>
          <w:i/>
          <w:iCs/>
          <w:sz w:val="23"/>
          <w:szCs w:val="23"/>
          <w:lang w:val="ru-RU"/>
        </w:rPr>
        <w:t>роздаткові</w:t>
      </w:r>
      <w:proofErr w:type="spellEnd"/>
      <w:r w:rsidRPr="00B25163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B25163">
        <w:rPr>
          <w:b/>
          <w:bCs/>
          <w:i/>
          <w:iCs/>
          <w:sz w:val="23"/>
          <w:szCs w:val="23"/>
          <w:lang w:val="ru-RU"/>
        </w:rPr>
        <w:t>матеріали</w:t>
      </w:r>
      <w:proofErr w:type="spellEnd"/>
      <w:r w:rsidRPr="00B25163">
        <w:rPr>
          <w:sz w:val="23"/>
          <w:szCs w:val="23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856D8F" w:rsidTr="00035B4C">
        <w:tc>
          <w:tcPr>
            <w:tcW w:w="9679" w:type="dxa"/>
            <w:gridSpan w:val="3"/>
          </w:tcPr>
          <w:p w:rsidR="00856D8F" w:rsidRPr="00856D8F" w:rsidRDefault="00856D8F" w:rsidP="0085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856D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Фармакологічні</w:t>
            </w:r>
            <w:proofErr w:type="spellEnd"/>
            <w:r w:rsidRPr="00856D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6D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препарати</w:t>
            </w:r>
            <w:proofErr w:type="spellEnd"/>
            <w:r w:rsidRPr="00856D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56D8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спорті</w:t>
            </w:r>
            <w:proofErr w:type="spellEnd"/>
          </w:p>
        </w:tc>
      </w:tr>
      <w:tr w:rsidR="00856D8F" w:rsidTr="00856D8F">
        <w:tc>
          <w:tcPr>
            <w:tcW w:w="3226" w:type="dxa"/>
          </w:tcPr>
          <w:p w:rsidR="00856D8F" w:rsidRPr="00856D8F" w:rsidRDefault="00856D8F" w:rsidP="00856D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56D8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Назва</w:t>
            </w:r>
            <w:proofErr w:type="spellEnd"/>
            <w:r w:rsidRPr="00856D8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6D8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засобів</w:t>
            </w:r>
            <w:proofErr w:type="spellEnd"/>
          </w:p>
        </w:tc>
        <w:tc>
          <w:tcPr>
            <w:tcW w:w="3226" w:type="dxa"/>
          </w:tcPr>
          <w:p w:rsidR="00856D8F" w:rsidRPr="00856D8F" w:rsidRDefault="00856D8F" w:rsidP="00856D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56D8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Адаптагони</w:t>
            </w:r>
            <w:proofErr w:type="spellEnd"/>
          </w:p>
        </w:tc>
        <w:tc>
          <w:tcPr>
            <w:tcW w:w="3227" w:type="dxa"/>
          </w:tcPr>
          <w:p w:rsidR="00856D8F" w:rsidRPr="00856D8F" w:rsidRDefault="00856D8F" w:rsidP="00856D8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856D8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Актопротектори</w:t>
            </w:r>
            <w:proofErr w:type="spellEnd"/>
          </w:p>
        </w:tc>
      </w:tr>
      <w:tr w:rsidR="00856D8F" w:rsidRPr="00A346BE" w:rsidTr="00856D8F"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характеристика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засобів</w:t>
            </w:r>
            <w:proofErr w:type="spellEnd"/>
          </w:p>
        </w:tc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6D8F" w:rsidRPr="00A346BE" w:rsidTr="00856D8F"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практиці</w:t>
            </w:r>
            <w:proofErr w:type="spellEnd"/>
          </w:p>
        </w:tc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6D8F" w:rsidTr="00856D8F"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Тривалість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терапевтичного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ефекту</w:t>
            </w:r>
            <w:proofErr w:type="spellEnd"/>
          </w:p>
        </w:tc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6D8F" w:rsidTr="00856D8F"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Побічні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ефекти</w:t>
            </w:r>
            <w:proofErr w:type="spellEnd"/>
          </w:p>
        </w:tc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6D8F" w:rsidTr="00856D8F"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Взаємодія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іншими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засобами</w:t>
            </w:r>
            <w:proofErr w:type="spellEnd"/>
          </w:p>
        </w:tc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6D8F" w:rsidTr="00856D8F"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Сучасні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препарати</w:t>
            </w:r>
            <w:proofErr w:type="spellEnd"/>
          </w:p>
        </w:tc>
        <w:tc>
          <w:tcPr>
            <w:tcW w:w="3226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27" w:type="dxa"/>
          </w:tcPr>
          <w:p w:rsidR="00856D8F" w:rsidRDefault="00856D8F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25163" w:rsidRDefault="00B25163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5163" w:rsidRPr="000E134D" w:rsidRDefault="000E134D" w:rsidP="00EB68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3.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Розгляньте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класифікацію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адаптогенів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та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наведіть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приклади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сучасних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адаптогенних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препаратів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що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відносяться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до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кожної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групи</w:t>
      </w:r>
      <w:proofErr w:type="spellEnd"/>
      <w:r w:rsidRPr="000E134D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856D8F" w:rsidRDefault="00856D8F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E134D" w:rsidRDefault="000E134D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56235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C0A74" w:rsidRPr="001C0A74" w:rsidRDefault="001C0A74" w:rsidP="001C0A74">
      <w:pPr>
        <w:pStyle w:val="Default"/>
        <w:rPr>
          <w:sz w:val="28"/>
          <w:szCs w:val="28"/>
          <w:lang w:val="ru-RU"/>
        </w:rPr>
      </w:pPr>
      <w:proofErr w:type="spellStart"/>
      <w:r w:rsidRPr="001C0A74">
        <w:rPr>
          <w:sz w:val="28"/>
          <w:szCs w:val="28"/>
          <w:lang w:val="ru-RU"/>
        </w:rPr>
        <w:t>Адаптогени</w:t>
      </w:r>
      <w:proofErr w:type="spellEnd"/>
      <w:r w:rsidRPr="001C0A74">
        <w:rPr>
          <w:sz w:val="28"/>
          <w:szCs w:val="28"/>
          <w:lang w:val="ru-RU"/>
        </w:rPr>
        <w:t xml:space="preserve"> </w:t>
      </w:r>
    </w:p>
    <w:p w:rsidR="001C0A74" w:rsidRPr="001C0A74" w:rsidRDefault="001C0A74" w:rsidP="001C0A74">
      <w:pPr>
        <w:pStyle w:val="Default"/>
        <w:rPr>
          <w:sz w:val="28"/>
          <w:szCs w:val="28"/>
          <w:lang w:val="ru-RU"/>
        </w:rPr>
      </w:pPr>
    </w:p>
    <w:p w:rsidR="001C0A74" w:rsidRPr="001C0A74" w:rsidRDefault="001C0A74" w:rsidP="001C0A74">
      <w:pPr>
        <w:pStyle w:val="Default"/>
        <w:rPr>
          <w:sz w:val="23"/>
          <w:szCs w:val="23"/>
          <w:lang w:val="ru-RU"/>
        </w:rPr>
      </w:pPr>
      <w:r w:rsidRPr="001C0A74">
        <w:rPr>
          <w:b/>
          <w:bCs/>
          <w:i/>
          <w:iCs/>
          <w:sz w:val="23"/>
          <w:szCs w:val="23"/>
          <w:lang w:val="ru-RU"/>
        </w:rPr>
        <w:t xml:space="preserve">4.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Розгляньте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основні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рослинні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адаптогени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та охарактеризуйте, в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якій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формі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випуску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ці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препарати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рекомендовано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вживати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в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спортивній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діяльності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і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якою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є </w:t>
      </w:r>
      <w:proofErr w:type="spellStart"/>
      <w:r w:rsidRPr="001C0A74">
        <w:rPr>
          <w:b/>
          <w:bCs/>
          <w:i/>
          <w:iCs/>
          <w:sz w:val="23"/>
          <w:szCs w:val="23"/>
          <w:lang w:val="ru-RU"/>
        </w:rPr>
        <w:t>добова</w:t>
      </w:r>
      <w:proofErr w:type="spellEnd"/>
      <w:r w:rsidRPr="001C0A74">
        <w:rPr>
          <w:b/>
          <w:bCs/>
          <w:i/>
          <w:iCs/>
          <w:sz w:val="23"/>
          <w:szCs w:val="23"/>
          <w:lang w:val="ru-RU"/>
        </w:rPr>
        <w:t xml:space="preserve"> потреба. </w:t>
      </w:r>
    </w:p>
    <w:p w:rsidR="001C0A74" w:rsidRDefault="001C0A74" w:rsidP="001C0A74">
      <w:pPr>
        <w:pStyle w:val="Default"/>
        <w:rPr>
          <w:sz w:val="23"/>
          <w:szCs w:val="23"/>
          <w:lang w:val="ru-RU"/>
        </w:rPr>
      </w:pPr>
    </w:p>
    <w:p w:rsidR="001C0A74" w:rsidRPr="001C0A74" w:rsidRDefault="001C0A74" w:rsidP="001C0A74">
      <w:pPr>
        <w:pStyle w:val="Default"/>
        <w:rPr>
          <w:sz w:val="23"/>
          <w:szCs w:val="23"/>
          <w:lang w:val="ru-RU"/>
        </w:rPr>
      </w:pPr>
      <w:r w:rsidRPr="001C0A74"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611C5AB3" wp14:editId="17D061F1">
            <wp:simplePos x="0" y="0"/>
            <wp:positionH relativeFrom="column">
              <wp:posOffset>-3810</wp:posOffset>
            </wp:positionH>
            <wp:positionV relativeFrom="paragraph">
              <wp:posOffset>106045</wp:posOffset>
            </wp:positionV>
            <wp:extent cx="1790700" cy="18002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0A74">
        <w:rPr>
          <w:sz w:val="23"/>
          <w:szCs w:val="23"/>
          <w:lang w:val="ru-RU"/>
        </w:rPr>
        <w:t xml:space="preserve">1. </w:t>
      </w:r>
      <w:proofErr w:type="spellStart"/>
      <w:r w:rsidRPr="001C0A74">
        <w:rPr>
          <w:sz w:val="23"/>
          <w:szCs w:val="23"/>
          <w:lang w:val="ru-RU"/>
        </w:rPr>
        <w:t>Назва</w:t>
      </w:r>
      <w:proofErr w:type="spellEnd"/>
      <w:r w:rsidRPr="001C0A74">
        <w:rPr>
          <w:sz w:val="23"/>
          <w:szCs w:val="23"/>
          <w:lang w:val="ru-RU"/>
        </w:rPr>
        <w:t xml:space="preserve"> </w:t>
      </w:r>
      <w:proofErr w:type="spellStart"/>
      <w:r w:rsidRPr="001C0A74">
        <w:rPr>
          <w:sz w:val="23"/>
          <w:szCs w:val="23"/>
          <w:lang w:val="ru-RU"/>
        </w:rPr>
        <w:t>рослини</w:t>
      </w:r>
      <w:proofErr w:type="spellEnd"/>
      <w:r w:rsidRPr="001C0A74">
        <w:rPr>
          <w:sz w:val="23"/>
          <w:szCs w:val="23"/>
          <w:lang w:val="ru-RU"/>
        </w:rPr>
        <w:t xml:space="preserve">: </w:t>
      </w:r>
    </w:p>
    <w:p w:rsidR="001C0A74" w:rsidRPr="001C0A74" w:rsidRDefault="001C0A74" w:rsidP="001C0A74">
      <w:pPr>
        <w:pStyle w:val="Default"/>
        <w:rPr>
          <w:sz w:val="23"/>
          <w:szCs w:val="23"/>
          <w:lang w:val="ru-RU"/>
        </w:rPr>
      </w:pPr>
      <w:r w:rsidRPr="001C0A74">
        <w:rPr>
          <w:sz w:val="23"/>
          <w:szCs w:val="23"/>
          <w:lang w:val="ru-RU"/>
        </w:rPr>
        <w:t>_______________________________________________________</w:t>
      </w:r>
      <w:r>
        <w:rPr>
          <w:sz w:val="23"/>
          <w:szCs w:val="23"/>
          <w:lang w:val="ru-RU"/>
        </w:rPr>
        <w:t>_</w:t>
      </w:r>
      <w:r w:rsidRPr="001C0A74">
        <w:rPr>
          <w:sz w:val="23"/>
          <w:szCs w:val="23"/>
          <w:lang w:val="ru-RU"/>
        </w:rPr>
        <w:t xml:space="preserve"> </w:t>
      </w:r>
    </w:p>
    <w:p w:rsidR="001C0A74" w:rsidRPr="001C0A74" w:rsidRDefault="001C0A74" w:rsidP="001C0A74">
      <w:pPr>
        <w:pStyle w:val="Default"/>
        <w:rPr>
          <w:sz w:val="23"/>
          <w:szCs w:val="23"/>
          <w:lang w:val="ru-RU"/>
        </w:rPr>
      </w:pPr>
      <w:r w:rsidRPr="001C0A74">
        <w:rPr>
          <w:sz w:val="23"/>
          <w:szCs w:val="23"/>
          <w:lang w:val="ru-RU"/>
        </w:rPr>
        <w:t xml:space="preserve">Форма </w:t>
      </w:r>
      <w:proofErr w:type="spellStart"/>
      <w:r w:rsidRPr="001C0A74">
        <w:rPr>
          <w:sz w:val="23"/>
          <w:szCs w:val="23"/>
          <w:lang w:val="ru-RU"/>
        </w:rPr>
        <w:t>випуску</w:t>
      </w:r>
      <w:proofErr w:type="spellEnd"/>
      <w:r w:rsidRPr="001C0A74">
        <w:rPr>
          <w:sz w:val="23"/>
          <w:szCs w:val="23"/>
          <w:lang w:val="ru-RU"/>
        </w:rPr>
        <w:t>: _______________________________________</w:t>
      </w:r>
      <w:r>
        <w:rPr>
          <w:sz w:val="23"/>
          <w:szCs w:val="23"/>
          <w:lang w:val="ru-RU"/>
        </w:rPr>
        <w:t>_________________</w:t>
      </w:r>
      <w:r w:rsidRPr="001C0A74">
        <w:rPr>
          <w:sz w:val="23"/>
          <w:szCs w:val="23"/>
          <w:lang w:val="ru-RU"/>
        </w:rPr>
        <w:t xml:space="preserve"> </w:t>
      </w:r>
    </w:p>
    <w:p w:rsidR="001C0A74" w:rsidRDefault="001C0A74" w:rsidP="001C0A74">
      <w:pPr>
        <w:pStyle w:val="Default"/>
        <w:rPr>
          <w:sz w:val="23"/>
          <w:szCs w:val="23"/>
          <w:lang w:val="ru-RU"/>
        </w:rPr>
      </w:pPr>
      <w:proofErr w:type="spellStart"/>
      <w:r w:rsidRPr="001C0A74">
        <w:rPr>
          <w:sz w:val="23"/>
          <w:szCs w:val="23"/>
          <w:lang w:val="ru-RU"/>
        </w:rPr>
        <w:t>Прийом</w:t>
      </w:r>
      <w:proofErr w:type="spellEnd"/>
      <w:r w:rsidRPr="001C0A74">
        <w:rPr>
          <w:sz w:val="23"/>
          <w:szCs w:val="23"/>
          <w:lang w:val="ru-RU"/>
        </w:rPr>
        <w:t xml:space="preserve"> препарату</w:t>
      </w:r>
      <w:r>
        <w:rPr>
          <w:sz w:val="23"/>
          <w:szCs w:val="23"/>
          <w:lang w:val="ru-RU"/>
        </w:rPr>
        <w:t xml:space="preserve">: </w:t>
      </w:r>
    </w:p>
    <w:p w:rsidR="001C0A74" w:rsidRPr="001C0A74" w:rsidRDefault="001C0A74" w:rsidP="001C0A74">
      <w:pPr>
        <w:pStyle w:val="Default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________________________________________________________</w:t>
      </w:r>
    </w:p>
    <w:p w:rsidR="001C0A74" w:rsidRDefault="001C0A74" w:rsidP="001C0A74">
      <w:pPr>
        <w:pStyle w:val="Default"/>
        <w:rPr>
          <w:color w:val="auto"/>
          <w:lang w:val="ru-RU"/>
        </w:rPr>
      </w:pPr>
    </w:p>
    <w:p w:rsidR="001C0A74" w:rsidRDefault="001C0A74" w:rsidP="001C0A74">
      <w:pPr>
        <w:pStyle w:val="Default"/>
        <w:rPr>
          <w:color w:val="auto"/>
          <w:lang w:val="ru-RU"/>
        </w:rPr>
      </w:pPr>
    </w:p>
    <w:p w:rsidR="001C0A74" w:rsidRDefault="001C0A74" w:rsidP="001C0A74">
      <w:pPr>
        <w:pStyle w:val="Default"/>
        <w:rPr>
          <w:color w:val="auto"/>
          <w:lang w:val="ru-RU"/>
        </w:rPr>
      </w:pPr>
    </w:p>
    <w:p w:rsidR="001C0A74" w:rsidRDefault="001C0A74" w:rsidP="001C0A74">
      <w:pPr>
        <w:pStyle w:val="Default"/>
        <w:rPr>
          <w:color w:val="auto"/>
          <w:lang w:val="ru-RU"/>
        </w:rPr>
      </w:pPr>
    </w:p>
    <w:p w:rsidR="001C0A74" w:rsidRDefault="001C0A74" w:rsidP="001C0A74">
      <w:pPr>
        <w:pStyle w:val="Default"/>
        <w:rPr>
          <w:color w:val="auto"/>
          <w:lang w:val="ru-RU"/>
        </w:rPr>
      </w:pPr>
    </w:p>
    <w:p w:rsidR="001C0A74" w:rsidRPr="001C0A74" w:rsidRDefault="001C0A74" w:rsidP="001C0A74">
      <w:pPr>
        <w:pStyle w:val="Default"/>
        <w:rPr>
          <w:color w:val="auto"/>
          <w:lang w:val="ru-RU"/>
        </w:rPr>
      </w:pPr>
      <w:r w:rsidRPr="001C0A74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790700" cy="19621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  <w:sz w:val="23"/>
          <w:szCs w:val="23"/>
          <w:lang w:val="ru-RU"/>
        </w:rPr>
        <w:t xml:space="preserve">2. </w:t>
      </w:r>
      <w:proofErr w:type="spellStart"/>
      <w:r>
        <w:rPr>
          <w:color w:val="auto"/>
          <w:sz w:val="23"/>
          <w:szCs w:val="23"/>
          <w:lang w:val="ru-RU"/>
        </w:rPr>
        <w:t>Назва</w:t>
      </w:r>
      <w:proofErr w:type="spellEnd"/>
      <w:r>
        <w:rPr>
          <w:color w:val="auto"/>
          <w:sz w:val="23"/>
          <w:szCs w:val="23"/>
          <w:lang w:val="ru-RU"/>
        </w:rPr>
        <w:t xml:space="preserve"> </w:t>
      </w:r>
      <w:proofErr w:type="spellStart"/>
      <w:r>
        <w:rPr>
          <w:color w:val="auto"/>
          <w:sz w:val="23"/>
          <w:szCs w:val="23"/>
          <w:lang w:val="ru-RU"/>
        </w:rPr>
        <w:t>рослини</w:t>
      </w:r>
      <w:proofErr w:type="spellEnd"/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_______________________________________________________ 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Форма </w:t>
      </w:r>
      <w:proofErr w:type="spellStart"/>
      <w:r w:rsidRPr="001C0A74">
        <w:rPr>
          <w:color w:val="auto"/>
          <w:sz w:val="23"/>
          <w:szCs w:val="23"/>
          <w:lang w:val="ru-RU"/>
        </w:rPr>
        <w:t>випуску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: </w:t>
      </w:r>
    </w:p>
    <w:p w:rsidR="00CA51DF" w:rsidRPr="001C0A74" w:rsidRDefault="00CA51DF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proofErr w:type="spellStart"/>
      <w:r w:rsidRPr="001C0A74">
        <w:rPr>
          <w:color w:val="auto"/>
          <w:sz w:val="23"/>
          <w:szCs w:val="23"/>
          <w:lang w:val="ru-RU"/>
        </w:rPr>
        <w:t>Прийом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препарату: </w:t>
      </w:r>
    </w:p>
    <w:p w:rsidR="00CA51DF" w:rsidRPr="001C0A74" w:rsidRDefault="00CA51DF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Default="00276D32" w:rsidP="001C0A74">
      <w:pPr>
        <w:pStyle w:val="Default"/>
        <w:rPr>
          <w:color w:val="auto"/>
          <w:sz w:val="23"/>
          <w:szCs w:val="23"/>
          <w:lang w:val="ru-RU"/>
        </w:rPr>
      </w:pPr>
      <w:r w:rsidRPr="00276D32">
        <w:rPr>
          <w:noProof/>
          <w:color w:val="auto"/>
          <w:sz w:val="23"/>
          <w:szCs w:val="23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495425" cy="17811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3. </w:t>
      </w:r>
      <w:proofErr w:type="spellStart"/>
      <w:r w:rsidRPr="001C0A74">
        <w:rPr>
          <w:color w:val="auto"/>
          <w:sz w:val="23"/>
          <w:szCs w:val="23"/>
          <w:lang w:val="ru-RU"/>
        </w:rPr>
        <w:t>Назва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color w:val="auto"/>
          <w:sz w:val="23"/>
          <w:szCs w:val="23"/>
          <w:lang w:val="ru-RU"/>
        </w:rPr>
        <w:t>рослини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: </w:t>
      </w:r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_______________________________________________________ </w:t>
      </w:r>
    </w:p>
    <w:p w:rsidR="00276D32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Форма </w:t>
      </w:r>
      <w:proofErr w:type="spellStart"/>
      <w:r w:rsidRPr="001C0A74">
        <w:rPr>
          <w:color w:val="auto"/>
          <w:sz w:val="23"/>
          <w:szCs w:val="23"/>
          <w:lang w:val="ru-RU"/>
        </w:rPr>
        <w:t>випуску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: </w:t>
      </w:r>
    </w:p>
    <w:p w:rsidR="00276D32" w:rsidRDefault="00276D32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proofErr w:type="spellStart"/>
      <w:r w:rsidRPr="001C0A74">
        <w:rPr>
          <w:color w:val="auto"/>
          <w:sz w:val="23"/>
          <w:szCs w:val="23"/>
          <w:lang w:val="ru-RU"/>
        </w:rPr>
        <w:t>Прийом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препарату: </w:t>
      </w:r>
    </w:p>
    <w:p w:rsidR="00276D32" w:rsidRPr="001C0A74" w:rsidRDefault="00276D32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276D32" w:rsidRDefault="00276D32" w:rsidP="001C0A74">
      <w:pPr>
        <w:pStyle w:val="Default"/>
        <w:rPr>
          <w:color w:val="auto"/>
          <w:sz w:val="23"/>
          <w:szCs w:val="23"/>
          <w:lang w:val="ru-RU"/>
        </w:rPr>
      </w:pPr>
    </w:p>
    <w:p w:rsidR="00276D32" w:rsidRDefault="00276D32" w:rsidP="001C0A74">
      <w:pPr>
        <w:pStyle w:val="Default"/>
        <w:rPr>
          <w:color w:val="auto"/>
          <w:sz w:val="23"/>
          <w:szCs w:val="23"/>
          <w:lang w:val="ru-RU"/>
        </w:rPr>
      </w:pPr>
    </w:p>
    <w:p w:rsidR="00276D32" w:rsidRDefault="00276D32" w:rsidP="001C0A74">
      <w:pPr>
        <w:pStyle w:val="Default"/>
        <w:rPr>
          <w:color w:val="auto"/>
          <w:sz w:val="23"/>
          <w:szCs w:val="23"/>
          <w:lang w:val="ru-RU"/>
        </w:rPr>
      </w:pPr>
    </w:p>
    <w:p w:rsidR="00276D32" w:rsidRDefault="00276D32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Pr="001C0A74" w:rsidRDefault="002D6FE8" w:rsidP="001C0A74">
      <w:pPr>
        <w:pStyle w:val="Default"/>
        <w:rPr>
          <w:color w:val="auto"/>
          <w:sz w:val="23"/>
          <w:szCs w:val="23"/>
          <w:lang w:val="ru-RU"/>
        </w:rPr>
      </w:pPr>
      <w:r w:rsidRPr="002D6FE8">
        <w:rPr>
          <w:noProof/>
          <w:color w:val="auto"/>
          <w:sz w:val="23"/>
          <w:szCs w:val="2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1571625" cy="15811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74" w:rsidRPr="001C0A74">
        <w:rPr>
          <w:color w:val="auto"/>
          <w:sz w:val="23"/>
          <w:szCs w:val="23"/>
          <w:lang w:val="ru-RU"/>
        </w:rPr>
        <w:t xml:space="preserve">4. </w:t>
      </w:r>
      <w:proofErr w:type="spellStart"/>
      <w:r w:rsidR="001C0A74" w:rsidRPr="001C0A74">
        <w:rPr>
          <w:color w:val="auto"/>
          <w:sz w:val="23"/>
          <w:szCs w:val="23"/>
          <w:lang w:val="ru-RU"/>
        </w:rPr>
        <w:t>Назва</w:t>
      </w:r>
      <w:proofErr w:type="spellEnd"/>
      <w:r w:rsidR="001C0A74" w:rsidRPr="001C0A74">
        <w:rPr>
          <w:color w:val="auto"/>
          <w:sz w:val="23"/>
          <w:szCs w:val="23"/>
          <w:lang w:val="ru-RU"/>
        </w:rPr>
        <w:t xml:space="preserve"> </w:t>
      </w:r>
      <w:proofErr w:type="spellStart"/>
      <w:r w:rsidR="001C0A74" w:rsidRPr="001C0A74">
        <w:rPr>
          <w:color w:val="auto"/>
          <w:sz w:val="23"/>
          <w:szCs w:val="23"/>
          <w:lang w:val="ru-RU"/>
        </w:rPr>
        <w:t>рослини</w:t>
      </w:r>
      <w:proofErr w:type="spellEnd"/>
      <w:r w:rsidR="001C0A74" w:rsidRPr="001C0A74">
        <w:rPr>
          <w:color w:val="auto"/>
          <w:sz w:val="23"/>
          <w:szCs w:val="23"/>
          <w:lang w:val="ru-RU"/>
        </w:rPr>
        <w:t xml:space="preserve">: </w:t>
      </w:r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_______________________________________________________ </w:t>
      </w:r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Форма </w:t>
      </w:r>
      <w:proofErr w:type="spellStart"/>
      <w:r w:rsidRPr="001C0A74">
        <w:rPr>
          <w:color w:val="auto"/>
          <w:sz w:val="23"/>
          <w:szCs w:val="23"/>
          <w:lang w:val="ru-RU"/>
        </w:rPr>
        <w:t>випуску</w:t>
      </w:r>
      <w:proofErr w:type="spellEnd"/>
      <w:r w:rsidRPr="001C0A74">
        <w:rPr>
          <w:color w:val="auto"/>
          <w:sz w:val="23"/>
          <w:szCs w:val="23"/>
          <w:lang w:val="ru-RU"/>
        </w:rPr>
        <w:t>: ___________________________________________________</w:t>
      </w:r>
      <w:r w:rsidR="002D6FE8">
        <w:rPr>
          <w:color w:val="auto"/>
          <w:sz w:val="23"/>
          <w:szCs w:val="23"/>
          <w:lang w:val="ru-RU"/>
        </w:rPr>
        <w:t>____</w:t>
      </w:r>
      <w:r w:rsidRPr="001C0A74">
        <w:rPr>
          <w:color w:val="auto"/>
          <w:sz w:val="23"/>
          <w:szCs w:val="23"/>
          <w:lang w:val="ru-RU"/>
        </w:rPr>
        <w:t xml:space="preserve"> 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proofErr w:type="spellStart"/>
      <w:r w:rsidRPr="001C0A74">
        <w:rPr>
          <w:color w:val="auto"/>
          <w:sz w:val="23"/>
          <w:szCs w:val="23"/>
          <w:lang w:val="ru-RU"/>
        </w:rPr>
        <w:t>Прийом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препарату: </w:t>
      </w:r>
    </w:p>
    <w:p w:rsidR="002D6FE8" w:rsidRPr="001C0A74" w:rsidRDefault="002D6FE8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</w:p>
    <w:p w:rsidR="002D6FE8" w:rsidRDefault="002D6FE8" w:rsidP="001C0A74">
      <w:pPr>
        <w:pStyle w:val="Default"/>
        <w:rPr>
          <w:color w:val="auto"/>
          <w:sz w:val="23"/>
          <w:szCs w:val="23"/>
          <w:lang w:val="ru-RU"/>
        </w:rPr>
      </w:pPr>
    </w:p>
    <w:p w:rsidR="002D6FE8" w:rsidRDefault="002D6FE8" w:rsidP="001C0A74">
      <w:pPr>
        <w:pStyle w:val="Default"/>
        <w:rPr>
          <w:color w:val="auto"/>
          <w:sz w:val="23"/>
          <w:szCs w:val="23"/>
          <w:lang w:val="ru-RU"/>
        </w:rPr>
      </w:pPr>
    </w:p>
    <w:p w:rsidR="002D6FE8" w:rsidRPr="001C0A74" w:rsidRDefault="002D6FE8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Pr="001C0A74" w:rsidRDefault="006D1E1D" w:rsidP="001C0A74">
      <w:pPr>
        <w:pStyle w:val="Default"/>
        <w:rPr>
          <w:color w:val="auto"/>
          <w:sz w:val="23"/>
          <w:szCs w:val="23"/>
          <w:lang w:val="ru-RU"/>
        </w:rPr>
      </w:pPr>
      <w:r w:rsidRPr="006D1E1D">
        <w:rPr>
          <w:noProof/>
          <w:color w:val="auto"/>
          <w:sz w:val="23"/>
          <w:szCs w:val="2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628775" cy="156210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A74" w:rsidRPr="001C0A74">
        <w:rPr>
          <w:color w:val="auto"/>
          <w:sz w:val="23"/>
          <w:szCs w:val="23"/>
          <w:lang w:val="ru-RU"/>
        </w:rPr>
        <w:t xml:space="preserve">5. </w:t>
      </w:r>
      <w:proofErr w:type="spellStart"/>
      <w:r w:rsidR="001C0A74" w:rsidRPr="001C0A74">
        <w:rPr>
          <w:color w:val="auto"/>
          <w:sz w:val="23"/>
          <w:szCs w:val="23"/>
          <w:lang w:val="ru-RU"/>
        </w:rPr>
        <w:t>Назва</w:t>
      </w:r>
      <w:proofErr w:type="spellEnd"/>
      <w:r w:rsidR="001C0A74" w:rsidRPr="001C0A74">
        <w:rPr>
          <w:color w:val="auto"/>
          <w:sz w:val="23"/>
          <w:szCs w:val="23"/>
          <w:lang w:val="ru-RU"/>
        </w:rPr>
        <w:t xml:space="preserve"> </w:t>
      </w:r>
      <w:proofErr w:type="spellStart"/>
      <w:r w:rsidR="001C0A74" w:rsidRPr="001C0A74">
        <w:rPr>
          <w:color w:val="auto"/>
          <w:sz w:val="23"/>
          <w:szCs w:val="23"/>
          <w:lang w:val="ru-RU"/>
        </w:rPr>
        <w:t>рослини</w:t>
      </w:r>
      <w:proofErr w:type="spellEnd"/>
      <w:r w:rsidR="001C0A74" w:rsidRPr="001C0A74">
        <w:rPr>
          <w:color w:val="auto"/>
          <w:sz w:val="23"/>
          <w:szCs w:val="23"/>
          <w:lang w:val="ru-RU"/>
        </w:rPr>
        <w:t xml:space="preserve">: </w:t>
      </w:r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_______________________________________________________ </w:t>
      </w:r>
    </w:p>
    <w:p w:rsidR="006D1E1D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Форма </w:t>
      </w:r>
      <w:proofErr w:type="spellStart"/>
      <w:r w:rsidRPr="001C0A74">
        <w:rPr>
          <w:color w:val="auto"/>
          <w:sz w:val="23"/>
          <w:szCs w:val="23"/>
          <w:lang w:val="ru-RU"/>
        </w:rPr>
        <w:t>випуску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: </w:t>
      </w: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proofErr w:type="spellStart"/>
      <w:r w:rsidRPr="001C0A74">
        <w:rPr>
          <w:color w:val="auto"/>
          <w:sz w:val="23"/>
          <w:szCs w:val="23"/>
          <w:lang w:val="ru-RU"/>
        </w:rPr>
        <w:t>Прийом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препарату: </w:t>
      </w: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  <w:r w:rsidRPr="006D1E1D">
        <w:rPr>
          <w:noProof/>
          <w:color w:val="auto"/>
          <w:sz w:val="23"/>
          <w:szCs w:val="23"/>
        </w:rPr>
        <w:drawing>
          <wp:anchor distT="0" distB="0" distL="114300" distR="114300" simplePos="0" relativeHeight="251663360" behindDoc="0" locked="0" layoutInCell="1" allowOverlap="1" wp14:anchorId="2A5A70C9" wp14:editId="6AA58ACF">
            <wp:simplePos x="0" y="0"/>
            <wp:positionH relativeFrom="column">
              <wp:posOffset>-3810</wp:posOffset>
            </wp:positionH>
            <wp:positionV relativeFrom="paragraph">
              <wp:posOffset>166370</wp:posOffset>
            </wp:positionV>
            <wp:extent cx="1628775" cy="1771650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E1D" w:rsidRPr="001C0A74" w:rsidRDefault="006D1E1D" w:rsidP="006D1E1D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 xml:space="preserve">6. </w:t>
      </w:r>
      <w:proofErr w:type="spellStart"/>
      <w:r w:rsidRPr="001C0A74">
        <w:rPr>
          <w:color w:val="auto"/>
          <w:sz w:val="23"/>
          <w:szCs w:val="23"/>
          <w:lang w:val="ru-RU"/>
        </w:rPr>
        <w:t>Назва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color w:val="auto"/>
          <w:sz w:val="23"/>
          <w:szCs w:val="23"/>
          <w:lang w:val="ru-RU"/>
        </w:rPr>
        <w:t>рослини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: </w:t>
      </w:r>
    </w:p>
    <w:p w:rsidR="006D1E1D" w:rsidRPr="001C0A74" w:rsidRDefault="006D1E1D" w:rsidP="006D1E1D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_______________________________________________________ </w:t>
      </w:r>
    </w:p>
    <w:p w:rsidR="006D1E1D" w:rsidRDefault="006D1E1D" w:rsidP="006D1E1D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color w:val="auto"/>
          <w:sz w:val="23"/>
          <w:szCs w:val="23"/>
          <w:lang w:val="ru-RU"/>
        </w:rPr>
        <w:t xml:space="preserve">Форма </w:t>
      </w:r>
      <w:proofErr w:type="spellStart"/>
      <w:r w:rsidRPr="001C0A74">
        <w:rPr>
          <w:color w:val="auto"/>
          <w:sz w:val="23"/>
          <w:szCs w:val="23"/>
          <w:lang w:val="ru-RU"/>
        </w:rPr>
        <w:t>випуску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: </w:t>
      </w:r>
    </w:p>
    <w:p w:rsidR="006D1E1D" w:rsidRDefault="006D1E1D" w:rsidP="006D1E1D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6D1E1D" w:rsidRDefault="006D1E1D" w:rsidP="006D1E1D">
      <w:pPr>
        <w:pStyle w:val="Default"/>
        <w:rPr>
          <w:color w:val="auto"/>
          <w:sz w:val="23"/>
          <w:szCs w:val="23"/>
          <w:lang w:val="ru-RU"/>
        </w:rPr>
      </w:pPr>
      <w:proofErr w:type="spellStart"/>
      <w:r w:rsidRPr="001C0A74">
        <w:rPr>
          <w:color w:val="auto"/>
          <w:sz w:val="23"/>
          <w:szCs w:val="23"/>
          <w:lang w:val="ru-RU"/>
        </w:rPr>
        <w:t>Прийом</w:t>
      </w:r>
      <w:proofErr w:type="spellEnd"/>
      <w:r w:rsidRPr="001C0A74">
        <w:rPr>
          <w:color w:val="auto"/>
          <w:sz w:val="23"/>
          <w:szCs w:val="23"/>
          <w:lang w:val="ru-RU"/>
        </w:rPr>
        <w:t xml:space="preserve"> препарату: </w:t>
      </w:r>
    </w:p>
    <w:p w:rsidR="006D1E1D" w:rsidRPr="001C0A74" w:rsidRDefault="006D1E1D" w:rsidP="006D1E1D">
      <w:pPr>
        <w:pStyle w:val="Default"/>
        <w:rPr>
          <w:color w:val="auto"/>
          <w:sz w:val="23"/>
          <w:szCs w:val="23"/>
          <w:lang w:val="ru-RU"/>
        </w:rPr>
      </w:pPr>
      <w:r>
        <w:rPr>
          <w:color w:val="auto"/>
          <w:sz w:val="23"/>
          <w:szCs w:val="23"/>
          <w:lang w:val="ru-RU"/>
        </w:rPr>
        <w:t>_______________________________________________________</w:t>
      </w: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6D1E1D" w:rsidRDefault="006D1E1D" w:rsidP="001C0A74">
      <w:pPr>
        <w:pStyle w:val="Default"/>
        <w:rPr>
          <w:color w:val="auto"/>
          <w:sz w:val="23"/>
          <w:szCs w:val="23"/>
          <w:lang w:val="ru-RU"/>
        </w:rPr>
      </w:pPr>
    </w:p>
    <w:p w:rsidR="001C0A74" w:rsidRPr="001C0A74" w:rsidRDefault="001C0A74" w:rsidP="001C0A74">
      <w:pPr>
        <w:pStyle w:val="Default"/>
        <w:rPr>
          <w:color w:val="auto"/>
          <w:sz w:val="23"/>
          <w:szCs w:val="23"/>
          <w:lang w:val="ru-RU"/>
        </w:rPr>
      </w:pPr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5.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Вкажіть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,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які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комбіновані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препарати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адаптогенної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дії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,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тонізуючі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центральну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нервову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систему,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містять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порошок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вищенаведених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лікарських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 </w:t>
      </w:r>
      <w:proofErr w:type="spellStart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>рослин</w:t>
      </w:r>
      <w:proofErr w:type="spellEnd"/>
      <w:r w:rsidRPr="001C0A74">
        <w:rPr>
          <w:b/>
          <w:bCs/>
          <w:i/>
          <w:iCs/>
          <w:color w:val="auto"/>
          <w:sz w:val="23"/>
          <w:szCs w:val="23"/>
          <w:lang w:val="ru-RU"/>
        </w:rPr>
        <w:t xml:space="preserve">. </w:t>
      </w:r>
    </w:p>
    <w:p w:rsidR="00856D8F" w:rsidRDefault="001C0A74" w:rsidP="001C0A7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F3C">
        <w:rPr>
          <w:b/>
          <w:bCs/>
          <w:sz w:val="23"/>
          <w:szCs w:val="23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76F3C">
        <w:rPr>
          <w:b/>
          <w:bCs/>
          <w:sz w:val="23"/>
          <w:szCs w:val="23"/>
          <w:lang w:val="ru-RU"/>
        </w:rPr>
        <w:lastRenderedPageBreak/>
        <w:t>________________________________________________________________________________________________________________</w:t>
      </w:r>
    </w:p>
    <w:p w:rsidR="00026D26" w:rsidRDefault="00026D26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0A74" w:rsidRDefault="00676F3C" w:rsidP="00676F3C">
      <w:pPr>
        <w:spacing w:after="0"/>
        <w:jc w:val="both"/>
        <w:rPr>
          <w:b/>
          <w:bCs/>
          <w:sz w:val="23"/>
          <w:szCs w:val="23"/>
          <w:lang w:val="ru-RU"/>
        </w:rPr>
      </w:pPr>
      <w:r w:rsidRPr="00676F3C">
        <w:rPr>
          <w:b/>
          <w:bCs/>
          <w:i/>
          <w:iCs/>
          <w:sz w:val="23"/>
          <w:szCs w:val="23"/>
          <w:lang w:val="ru-RU"/>
        </w:rPr>
        <w:t xml:space="preserve">6. </w:t>
      </w:r>
      <w:proofErr w:type="spellStart"/>
      <w:r w:rsidRPr="00676F3C">
        <w:rPr>
          <w:b/>
          <w:bCs/>
          <w:i/>
          <w:iCs/>
          <w:sz w:val="23"/>
          <w:szCs w:val="23"/>
          <w:lang w:val="ru-RU"/>
        </w:rPr>
        <w:t>Вкажіть</w:t>
      </w:r>
      <w:proofErr w:type="spellEnd"/>
      <w:r w:rsidRPr="00676F3C">
        <w:rPr>
          <w:b/>
          <w:bCs/>
          <w:i/>
          <w:iCs/>
          <w:sz w:val="23"/>
          <w:szCs w:val="23"/>
          <w:lang w:val="ru-RU"/>
        </w:rPr>
        <w:t xml:space="preserve">, </w:t>
      </w:r>
      <w:proofErr w:type="spellStart"/>
      <w:r w:rsidRPr="00676F3C">
        <w:rPr>
          <w:b/>
          <w:bCs/>
          <w:i/>
          <w:iCs/>
          <w:sz w:val="23"/>
          <w:szCs w:val="23"/>
          <w:lang w:val="ru-RU"/>
        </w:rPr>
        <w:t>якими</w:t>
      </w:r>
      <w:proofErr w:type="spellEnd"/>
      <w:r w:rsidRPr="00676F3C">
        <w:rPr>
          <w:b/>
          <w:bCs/>
          <w:i/>
          <w:iCs/>
          <w:sz w:val="23"/>
          <w:szCs w:val="23"/>
          <w:lang w:val="ru-RU"/>
        </w:rPr>
        <w:t xml:space="preserve"> є </w:t>
      </w:r>
      <w:proofErr w:type="spellStart"/>
      <w:r w:rsidRPr="00676F3C">
        <w:rPr>
          <w:b/>
          <w:bCs/>
          <w:i/>
          <w:iCs/>
          <w:sz w:val="23"/>
          <w:szCs w:val="23"/>
          <w:lang w:val="ru-RU"/>
        </w:rPr>
        <w:t>основні</w:t>
      </w:r>
      <w:proofErr w:type="spellEnd"/>
      <w:r w:rsidRPr="00676F3C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676F3C">
        <w:rPr>
          <w:b/>
          <w:bCs/>
          <w:i/>
          <w:iCs/>
          <w:sz w:val="23"/>
          <w:szCs w:val="23"/>
          <w:lang w:val="ru-RU"/>
        </w:rPr>
        <w:t>фармакологічні</w:t>
      </w:r>
      <w:proofErr w:type="spellEnd"/>
      <w:r w:rsidRPr="00676F3C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676F3C">
        <w:rPr>
          <w:b/>
          <w:bCs/>
          <w:i/>
          <w:iCs/>
          <w:sz w:val="23"/>
          <w:szCs w:val="23"/>
          <w:lang w:val="ru-RU"/>
        </w:rPr>
        <w:t>ефекти</w:t>
      </w:r>
      <w:proofErr w:type="spellEnd"/>
      <w:r w:rsidRPr="00676F3C">
        <w:rPr>
          <w:b/>
          <w:bCs/>
          <w:i/>
          <w:iCs/>
          <w:sz w:val="23"/>
          <w:szCs w:val="23"/>
          <w:lang w:val="ru-RU"/>
        </w:rPr>
        <w:t xml:space="preserve"> </w:t>
      </w:r>
      <w:proofErr w:type="spellStart"/>
      <w:r w:rsidRPr="00676F3C">
        <w:rPr>
          <w:b/>
          <w:bCs/>
          <w:i/>
          <w:iCs/>
          <w:sz w:val="23"/>
          <w:szCs w:val="23"/>
          <w:lang w:val="ru-RU"/>
        </w:rPr>
        <w:t>актопротекторів</w:t>
      </w:r>
      <w:proofErr w:type="spellEnd"/>
      <w:r w:rsidRPr="00676F3C">
        <w:rPr>
          <w:b/>
          <w:bCs/>
          <w:sz w:val="23"/>
          <w:szCs w:val="23"/>
          <w:lang w:val="ru-RU"/>
        </w:rPr>
        <w:t>.</w:t>
      </w:r>
    </w:p>
    <w:p w:rsidR="00676F3C" w:rsidRDefault="00952496" w:rsidP="00676F3C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1C0A74" w:rsidRDefault="006C5679" w:rsidP="006C567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Інтенсивні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фізичні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навантаження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призводити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порушень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антиоксидантній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системі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природних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механізмах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контролю.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призводить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різкого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збільшення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кількості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вільних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радикалів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руйнування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клітинних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структур та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організму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вцілому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. Тому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виникає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потреба у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застосуванні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препаратів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з антиоксидантною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дією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. У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спортивній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практиці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антиоксидантів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застосовуватись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деякі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вітаміни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адаптогени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загальнотонізуючі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засоби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ензими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біологічно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активні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речовини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Препарати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ж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антигіпоксичної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сприяють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поліпшенню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засвоєння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організмом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кисню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C5679">
        <w:rPr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зниженню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потреби тканин та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кисні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тим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самим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підвищуючи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стікійсть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гіпоксичних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sz w:val="24"/>
          <w:szCs w:val="24"/>
          <w:lang w:val="ru-RU"/>
        </w:rPr>
        <w:t>явищ</w:t>
      </w:r>
      <w:proofErr w:type="spellEnd"/>
      <w:r w:rsidRPr="006C56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24335" w:rsidRDefault="00324335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24335" w:rsidRPr="006C5679" w:rsidRDefault="006C5679" w:rsidP="00EB68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7.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Ознайомтесь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з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основними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антигіпоксантами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та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вкажіть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яким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має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бути курс та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добове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дозування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препаратів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для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фізично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тренованих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осіб</w:t>
      </w:r>
      <w:proofErr w:type="spellEnd"/>
      <w:r w:rsidRPr="006C5679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DA4D16" w:rsidTr="00DA4D16">
        <w:tc>
          <w:tcPr>
            <w:tcW w:w="2419" w:type="dxa"/>
          </w:tcPr>
          <w:p w:rsidR="00DA4D16" w:rsidRPr="00DA4D16" w:rsidRDefault="00DA4D16" w:rsidP="00DA4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</w:t>
            </w:r>
            <w:proofErr w:type="spellEnd"/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препарату</w:t>
            </w:r>
          </w:p>
        </w:tc>
        <w:tc>
          <w:tcPr>
            <w:tcW w:w="2420" w:type="dxa"/>
          </w:tcPr>
          <w:p w:rsidR="00DA4D16" w:rsidRPr="00DA4D16" w:rsidRDefault="00DA4D16" w:rsidP="00DA4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Добова</w:t>
            </w:r>
            <w:proofErr w:type="spellEnd"/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доза</w:t>
            </w:r>
          </w:p>
        </w:tc>
        <w:tc>
          <w:tcPr>
            <w:tcW w:w="2420" w:type="dxa"/>
          </w:tcPr>
          <w:p w:rsidR="00DA4D16" w:rsidRPr="00DA4D16" w:rsidRDefault="00DA4D16" w:rsidP="00DA4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Курс </w:t>
            </w:r>
            <w:proofErr w:type="spellStart"/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прийому</w:t>
            </w:r>
            <w:proofErr w:type="spellEnd"/>
          </w:p>
        </w:tc>
        <w:tc>
          <w:tcPr>
            <w:tcW w:w="2420" w:type="dxa"/>
          </w:tcPr>
          <w:p w:rsidR="00DA4D16" w:rsidRPr="00DA4D16" w:rsidRDefault="00DA4D16" w:rsidP="00DA4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DA4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Примітка</w:t>
            </w:r>
            <w:proofErr w:type="spellEnd"/>
          </w:p>
        </w:tc>
      </w:tr>
      <w:tr w:rsidR="00DA4D16" w:rsidTr="00DA4D16">
        <w:tc>
          <w:tcPr>
            <w:tcW w:w="2419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Актовегін</w:t>
            </w:r>
            <w:proofErr w:type="spellEnd"/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D16" w:rsidTr="00DA4D16">
        <w:tc>
          <w:tcPr>
            <w:tcW w:w="2419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Оліфен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гіпоксен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D16" w:rsidTr="00DA4D16">
        <w:tc>
          <w:tcPr>
            <w:tcW w:w="2419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Цитохром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D16" w:rsidTr="00DA4D16">
        <w:tc>
          <w:tcPr>
            <w:tcW w:w="2419" w:type="dxa"/>
          </w:tcPr>
          <w:p w:rsidR="00DA4D16" w:rsidRDefault="00DA4D16" w:rsidP="00DA4D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Кофермент </w:t>
            </w:r>
            <w:r w:rsidRPr="00DA4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Q10 (</w:t>
            </w:r>
            <w:proofErr w:type="spellStart"/>
            <w:r w:rsidRPr="00DA4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убіхінон</w:t>
            </w:r>
            <w:proofErr w:type="spellEnd"/>
            <w:r w:rsidRPr="00DA4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D16" w:rsidTr="00DA4D16">
        <w:tc>
          <w:tcPr>
            <w:tcW w:w="2419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Цитофлавін</w:t>
            </w:r>
            <w:proofErr w:type="spellEnd"/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D16" w:rsidTr="00DA4D16">
        <w:tc>
          <w:tcPr>
            <w:tcW w:w="2419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Мексидол</w:t>
            </w:r>
            <w:proofErr w:type="spellEnd"/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A4D16" w:rsidTr="00DA4D16">
        <w:tc>
          <w:tcPr>
            <w:tcW w:w="2419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Бурштинова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кислота</w:t>
            </w: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:rsidR="00DA4D16" w:rsidRDefault="00DA4D16" w:rsidP="00EB68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24335" w:rsidRDefault="00324335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D16" w:rsidRDefault="00DA4D16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4D16" w:rsidRDefault="00DA4D16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68DD" w:rsidRPr="005E7EEC" w:rsidRDefault="00EB68DD" w:rsidP="00EB68D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68DD">
        <w:rPr>
          <w:rFonts w:ascii="Times New Roman" w:hAnsi="Times New Roman" w:cs="Times New Roman"/>
          <w:sz w:val="24"/>
          <w:szCs w:val="24"/>
          <w:lang w:val="ru-RU"/>
        </w:rPr>
        <w:t xml:space="preserve">Дата </w:t>
      </w:r>
      <w:proofErr w:type="spellStart"/>
      <w:r w:rsidRPr="00EB68DD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Pr="00EB68DD">
        <w:rPr>
          <w:rFonts w:ascii="Times New Roman" w:hAnsi="Times New Roman" w:cs="Times New Roman"/>
          <w:sz w:val="24"/>
          <w:szCs w:val="24"/>
          <w:lang w:val="ru-RU"/>
        </w:rPr>
        <w:t xml:space="preserve"> ___________ </w:t>
      </w:r>
      <w:proofErr w:type="spellStart"/>
      <w:r w:rsidRPr="00EB68DD">
        <w:rPr>
          <w:rFonts w:ascii="Times New Roman" w:hAnsi="Times New Roman" w:cs="Times New Roman"/>
          <w:sz w:val="24"/>
          <w:szCs w:val="24"/>
          <w:lang w:val="ru-RU"/>
        </w:rPr>
        <w:t>Оцінка</w:t>
      </w:r>
      <w:proofErr w:type="spellEnd"/>
      <w:r w:rsidRPr="00EB68DD">
        <w:rPr>
          <w:rFonts w:ascii="Times New Roman" w:hAnsi="Times New Roman" w:cs="Times New Roman"/>
          <w:sz w:val="24"/>
          <w:szCs w:val="24"/>
          <w:lang w:val="ru-RU"/>
        </w:rPr>
        <w:t xml:space="preserve"> ________ </w:t>
      </w:r>
      <w:proofErr w:type="spellStart"/>
      <w:r w:rsidRPr="00EB68DD"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 w:rsidRPr="00EB68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B68DD">
        <w:rPr>
          <w:rFonts w:ascii="Times New Roman" w:hAnsi="Times New Roman" w:cs="Times New Roman"/>
          <w:sz w:val="24"/>
          <w:szCs w:val="24"/>
          <w:lang w:val="ru-RU"/>
        </w:rPr>
        <w:t>викладача</w:t>
      </w:r>
      <w:proofErr w:type="spellEnd"/>
      <w:r w:rsidRPr="00EB68DD">
        <w:rPr>
          <w:rFonts w:ascii="Times New Roman" w:hAnsi="Times New Roman" w:cs="Times New Roman"/>
          <w:sz w:val="24"/>
          <w:szCs w:val="24"/>
          <w:lang w:val="ru-RU"/>
        </w:rPr>
        <w:t xml:space="preserve"> _____________</w:t>
      </w:r>
    </w:p>
    <w:sectPr w:rsidR="00EB68DD" w:rsidRPr="005E7E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F1DF9"/>
    <w:multiLevelType w:val="hybridMultilevel"/>
    <w:tmpl w:val="744C0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B0022"/>
    <w:multiLevelType w:val="hybridMultilevel"/>
    <w:tmpl w:val="E834BEC8"/>
    <w:lvl w:ilvl="0" w:tplc="EA4C0C1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7A"/>
    <w:rsid w:val="00026D26"/>
    <w:rsid w:val="000631BF"/>
    <w:rsid w:val="000E134D"/>
    <w:rsid w:val="001C0A74"/>
    <w:rsid w:val="00276D32"/>
    <w:rsid w:val="002A5CD2"/>
    <w:rsid w:val="002D6FE8"/>
    <w:rsid w:val="002E4CA9"/>
    <w:rsid w:val="002F1BD6"/>
    <w:rsid w:val="00324335"/>
    <w:rsid w:val="0059682E"/>
    <w:rsid w:val="005E7EEC"/>
    <w:rsid w:val="006431B2"/>
    <w:rsid w:val="0065724E"/>
    <w:rsid w:val="00676F3C"/>
    <w:rsid w:val="006C5679"/>
    <w:rsid w:val="006D1E1D"/>
    <w:rsid w:val="00722307"/>
    <w:rsid w:val="00762B7A"/>
    <w:rsid w:val="00856D8F"/>
    <w:rsid w:val="00952496"/>
    <w:rsid w:val="009C3594"/>
    <w:rsid w:val="00A346BE"/>
    <w:rsid w:val="00B25163"/>
    <w:rsid w:val="00C300FF"/>
    <w:rsid w:val="00C9732A"/>
    <w:rsid w:val="00CA51DF"/>
    <w:rsid w:val="00DA4D16"/>
    <w:rsid w:val="00E010C0"/>
    <w:rsid w:val="00E1181B"/>
    <w:rsid w:val="00EB68DD"/>
    <w:rsid w:val="00F529F2"/>
    <w:rsid w:val="00F7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BCD6A"/>
  <w15:chartTrackingRefBased/>
  <w15:docId w15:val="{99F4AAB7-DCA8-4FF4-8190-5C770A64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57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C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4.emf"/><Relationship Id="rId18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3.emf"/><Relationship Id="rId17" Type="http://schemas.openxmlformats.org/officeDocument/2006/relationships/diagramLayout" Target="diagrams/layout2.xml"/><Relationship Id="rId2" Type="http://schemas.openxmlformats.org/officeDocument/2006/relationships/styles" Target="styles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emf"/><Relationship Id="rId5" Type="http://schemas.openxmlformats.org/officeDocument/2006/relationships/diagramData" Target="diagrams/data1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diagramColors" Target="diagrams/colors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0A5261-3395-46B3-90B5-5C23ED0CDC3C}" type="doc">
      <dgm:prSet loTypeId="urn:microsoft.com/office/officeart/2008/layout/HorizontalMultiLevelHierarchy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A1A72C5-A8E4-469B-A419-500B6C31C46D}">
      <dgm:prSet phldrT="[Текст]"/>
      <dgm:spPr/>
      <dgm:t>
        <a:bodyPr/>
        <a:lstStyle/>
        <a:p>
          <a:r>
            <a:rPr lang="ru-RU"/>
            <a:t>Адаптогени</a:t>
          </a:r>
        </a:p>
      </dgm:t>
    </dgm:pt>
    <dgm:pt modelId="{F991CD92-2EFC-4554-B175-FE098879C491}" type="parTrans" cxnId="{EE89BB0C-845D-433F-A9FA-82AB2755B99B}">
      <dgm:prSet/>
      <dgm:spPr/>
      <dgm:t>
        <a:bodyPr/>
        <a:lstStyle/>
        <a:p>
          <a:endParaRPr lang="ru-RU"/>
        </a:p>
      </dgm:t>
    </dgm:pt>
    <dgm:pt modelId="{CD175534-54AC-43B8-B67E-C3613F0DA9CD}" type="sibTrans" cxnId="{EE89BB0C-845D-433F-A9FA-82AB2755B99B}">
      <dgm:prSet/>
      <dgm:spPr/>
      <dgm:t>
        <a:bodyPr/>
        <a:lstStyle/>
        <a:p>
          <a:endParaRPr lang="ru-RU"/>
        </a:p>
      </dgm:t>
    </dgm:pt>
    <dgm:pt modelId="{85CE75B9-0D35-4F38-BD6C-C71E9C9BC78B}">
      <dgm:prSet phldrT="[Текст]"/>
      <dgm:spPr/>
      <dgm:t>
        <a:bodyPr/>
        <a:lstStyle/>
        <a:p>
          <a:endParaRPr lang="ru-RU"/>
        </a:p>
      </dgm:t>
    </dgm:pt>
    <dgm:pt modelId="{0DB80888-7CE8-4F7E-8E23-394FE4442971}" type="parTrans" cxnId="{6F57D9F2-1FCF-4259-848C-C033502C58DE}">
      <dgm:prSet/>
      <dgm:spPr/>
      <dgm:t>
        <a:bodyPr/>
        <a:lstStyle/>
        <a:p>
          <a:endParaRPr lang="ru-RU"/>
        </a:p>
      </dgm:t>
    </dgm:pt>
    <dgm:pt modelId="{E30474FC-3416-4ABB-9A10-7BB2903668E4}" type="sibTrans" cxnId="{6F57D9F2-1FCF-4259-848C-C033502C58DE}">
      <dgm:prSet/>
      <dgm:spPr/>
      <dgm:t>
        <a:bodyPr/>
        <a:lstStyle/>
        <a:p>
          <a:endParaRPr lang="ru-RU"/>
        </a:p>
      </dgm:t>
    </dgm:pt>
    <dgm:pt modelId="{ABF66B14-840D-4D9A-A5D6-B7ED62642E2F}">
      <dgm:prSet phldrT="[Текст]"/>
      <dgm:spPr/>
      <dgm:t>
        <a:bodyPr/>
        <a:lstStyle/>
        <a:p>
          <a:endParaRPr lang="ru-RU"/>
        </a:p>
      </dgm:t>
    </dgm:pt>
    <dgm:pt modelId="{15CE8023-931E-4896-B573-34CB367EE52A}" type="parTrans" cxnId="{B56E2269-CCB5-4B6D-A966-D71114BA7CDE}">
      <dgm:prSet/>
      <dgm:spPr/>
      <dgm:t>
        <a:bodyPr/>
        <a:lstStyle/>
        <a:p>
          <a:endParaRPr lang="ru-RU"/>
        </a:p>
      </dgm:t>
    </dgm:pt>
    <dgm:pt modelId="{5E017AD2-0D13-439D-B4BA-55A72DBA0CF3}" type="sibTrans" cxnId="{B56E2269-CCB5-4B6D-A966-D71114BA7CDE}">
      <dgm:prSet/>
      <dgm:spPr/>
      <dgm:t>
        <a:bodyPr/>
        <a:lstStyle/>
        <a:p>
          <a:endParaRPr lang="ru-RU"/>
        </a:p>
      </dgm:t>
    </dgm:pt>
    <dgm:pt modelId="{A1B7C2AD-0C33-40CB-85F2-F0BCB536D0C1}">
      <dgm:prSet phldrT="[Текст]"/>
      <dgm:spPr/>
      <dgm:t>
        <a:bodyPr/>
        <a:lstStyle/>
        <a:p>
          <a:endParaRPr lang="ru-RU"/>
        </a:p>
      </dgm:t>
    </dgm:pt>
    <dgm:pt modelId="{89E171EC-F61A-4A75-BD10-70D4FBDD95F1}" type="parTrans" cxnId="{B826E58F-C682-46A4-B6D5-90BA8F73A5ED}">
      <dgm:prSet/>
      <dgm:spPr/>
      <dgm:t>
        <a:bodyPr/>
        <a:lstStyle/>
        <a:p>
          <a:endParaRPr lang="ru-RU"/>
        </a:p>
      </dgm:t>
    </dgm:pt>
    <dgm:pt modelId="{8467103C-2FE0-40DA-81BB-C3E7A45F9633}" type="sibTrans" cxnId="{B826E58F-C682-46A4-B6D5-90BA8F73A5ED}">
      <dgm:prSet/>
      <dgm:spPr/>
      <dgm:t>
        <a:bodyPr/>
        <a:lstStyle/>
        <a:p>
          <a:endParaRPr lang="ru-RU"/>
        </a:p>
      </dgm:t>
    </dgm:pt>
    <dgm:pt modelId="{4D16B6E1-FB02-4875-B326-4905D90AB3AD}">
      <dgm:prSet phldrT="[Текст]"/>
      <dgm:spPr/>
      <dgm:t>
        <a:bodyPr/>
        <a:lstStyle/>
        <a:p>
          <a:endParaRPr lang="ru-RU"/>
        </a:p>
      </dgm:t>
    </dgm:pt>
    <dgm:pt modelId="{F1AA0BED-4A0A-4028-B2A2-BC61E891B65D}" type="parTrans" cxnId="{33E43D41-E97B-4069-ADFC-6E71F5A3664C}">
      <dgm:prSet/>
      <dgm:spPr/>
      <dgm:t>
        <a:bodyPr/>
        <a:lstStyle/>
        <a:p>
          <a:endParaRPr lang="ru-RU"/>
        </a:p>
      </dgm:t>
    </dgm:pt>
    <dgm:pt modelId="{A73B4419-E8F7-4375-A655-B85721A15B5F}" type="sibTrans" cxnId="{33E43D41-E97B-4069-ADFC-6E71F5A3664C}">
      <dgm:prSet/>
      <dgm:spPr/>
      <dgm:t>
        <a:bodyPr/>
        <a:lstStyle/>
        <a:p>
          <a:endParaRPr lang="ru-RU"/>
        </a:p>
      </dgm:t>
    </dgm:pt>
    <dgm:pt modelId="{3BFA7F9F-5D9C-4BA6-92BA-386C27D9FEFF}">
      <dgm:prSet phldrT="[Текст]"/>
      <dgm:spPr/>
      <dgm:t>
        <a:bodyPr/>
        <a:lstStyle/>
        <a:p>
          <a:endParaRPr lang="ru-RU"/>
        </a:p>
      </dgm:t>
    </dgm:pt>
    <dgm:pt modelId="{A98B67C2-75BC-4D9E-A7B4-D7D3C3F708A5}" type="parTrans" cxnId="{7285072B-9CE3-4D7B-BED5-990C1E21E0DE}">
      <dgm:prSet/>
      <dgm:spPr/>
      <dgm:t>
        <a:bodyPr/>
        <a:lstStyle/>
        <a:p>
          <a:endParaRPr lang="ru-RU"/>
        </a:p>
      </dgm:t>
    </dgm:pt>
    <dgm:pt modelId="{2703C476-2042-4575-B4F7-AA68F65C2CA7}" type="sibTrans" cxnId="{7285072B-9CE3-4D7B-BED5-990C1E21E0DE}">
      <dgm:prSet/>
      <dgm:spPr/>
      <dgm:t>
        <a:bodyPr/>
        <a:lstStyle/>
        <a:p>
          <a:endParaRPr lang="ru-RU"/>
        </a:p>
      </dgm:t>
    </dgm:pt>
    <dgm:pt modelId="{E41980EA-DF65-4E02-BA67-0EBB9E84ADBD}">
      <dgm:prSet phldrT="[Текст]"/>
      <dgm:spPr/>
      <dgm:t>
        <a:bodyPr/>
        <a:lstStyle/>
        <a:p>
          <a:endParaRPr lang="ru-RU" baseline="0"/>
        </a:p>
      </dgm:t>
    </dgm:pt>
    <dgm:pt modelId="{DEBD3AAE-E74A-46D9-9A8D-DF7FD13C2B8B}" type="parTrans" cxnId="{5A6878C6-C1F8-4D23-A983-1F20A9462245}">
      <dgm:prSet/>
      <dgm:spPr/>
      <dgm:t>
        <a:bodyPr/>
        <a:lstStyle/>
        <a:p>
          <a:endParaRPr lang="ru-RU"/>
        </a:p>
      </dgm:t>
    </dgm:pt>
    <dgm:pt modelId="{DD49CFA7-A701-44A2-975E-25093A56D892}" type="sibTrans" cxnId="{5A6878C6-C1F8-4D23-A983-1F20A9462245}">
      <dgm:prSet/>
      <dgm:spPr/>
      <dgm:t>
        <a:bodyPr/>
        <a:lstStyle/>
        <a:p>
          <a:endParaRPr lang="ru-RU"/>
        </a:p>
      </dgm:t>
    </dgm:pt>
    <dgm:pt modelId="{88817C5C-028D-4D11-A8AC-EEEDCFC45616}" type="pres">
      <dgm:prSet presAssocID="{4C0A5261-3395-46B3-90B5-5C23ED0CDC3C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065F477-EE31-4C69-847B-2412BC498621}" type="pres">
      <dgm:prSet presAssocID="{9A1A72C5-A8E4-469B-A419-500B6C31C46D}" presName="root1" presStyleCnt="0"/>
      <dgm:spPr/>
    </dgm:pt>
    <dgm:pt modelId="{D9E64969-0B84-47AE-833C-D91DAF2A1924}" type="pres">
      <dgm:prSet presAssocID="{9A1A72C5-A8E4-469B-A419-500B6C31C46D}" presName="LevelOneTextNode" presStyleLbl="node0" presStyleIdx="0" presStyleCnt="1" custLinFactX="-81494" custLinFactNeighborX="-100000" custLinFactNeighborY="-1189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A3C2A98-6F87-41B4-A83A-1775D64FAC05}" type="pres">
      <dgm:prSet presAssocID="{9A1A72C5-A8E4-469B-A419-500B6C31C46D}" presName="level2hierChild" presStyleCnt="0"/>
      <dgm:spPr/>
    </dgm:pt>
    <dgm:pt modelId="{A0218014-1CD1-4EBE-BB8B-B2019D8A299B}" type="pres">
      <dgm:prSet presAssocID="{0DB80888-7CE8-4F7E-8E23-394FE4442971}" presName="conn2-1" presStyleLbl="parChTrans1D2" presStyleIdx="0" presStyleCnt="6"/>
      <dgm:spPr/>
      <dgm:t>
        <a:bodyPr/>
        <a:lstStyle/>
        <a:p>
          <a:endParaRPr lang="ru-RU"/>
        </a:p>
      </dgm:t>
    </dgm:pt>
    <dgm:pt modelId="{9A4233DC-9A18-4E84-8102-CAD53D34BE52}" type="pres">
      <dgm:prSet presAssocID="{0DB80888-7CE8-4F7E-8E23-394FE4442971}" presName="connTx" presStyleLbl="parChTrans1D2" presStyleIdx="0" presStyleCnt="6"/>
      <dgm:spPr/>
      <dgm:t>
        <a:bodyPr/>
        <a:lstStyle/>
        <a:p>
          <a:endParaRPr lang="ru-RU"/>
        </a:p>
      </dgm:t>
    </dgm:pt>
    <dgm:pt modelId="{4D3F1762-0182-4777-8D81-4664D5582630}" type="pres">
      <dgm:prSet presAssocID="{85CE75B9-0D35-4F38-BD6C-C71E9C9BC78B}" presName="root2" presStyleCnt="0"/>
      <dgm:spPr/>
    </dgm:pt>
    <dgm:pt modelId="{C361CCA3-0BAF-4D9B-B231-0180BF827473}" type="pres">
      <dgm:prSet presAssocID="{85CE75B9-0D35-4F38-BD6C-C71E9C9BC78B}" presName="LevelTwoTextNode" presStyleLbl="node2" presStyleIdx="0" presStyleCnt="6" custLinFactNeighborX="-55875" custLinFactNeighborY="840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CAD8DB-442C-4E62-8B52-45ABF5730586}" type="pres">
      <dgm:prSet presAssocID="{85CE75B9-0D35-4F38-BD6C-C71E9C9BC78B}" presName="level3hierChild" presStyleCnt="0"/>
      <dgm:spPr/>
    </dgm:pt>
    <dgm:pt modelId="{6D6CF7E7-E33C-4D72-A001-A4DA7EE1505D}" type="pres">
      <dgm:prSet presAssocID="{DEBD3AAE-E74A-46D9-9A8D-DF7FD13C2B8B}" presName="conn2-1" presStyleLbl="parChTrans1D2" presStyleIdx="1" presStyleCnt="6"/>
      <dgm:spPr/>
      <dgm:t>
        <a:bodyPr/>
        <a:lstStyle/>
        <a:p>
          <a:endParaRPr lang="ru-RU"/>
        </a:p>
      </dgm:t>
    </dgm:pt>
    <dgm:pt modelId="{08B1574B-3546-4B42-A25C-5597A54E8DFB}" type="pres">
      <dgm:prSet presAssocID="{DEBD3AAE-E74A-46D9-9A8D-DF7FD13C2B8B}" presName="connTx" presStyleLbl="parChTrans1D2" presStyleIdx="1" presStyleCnt="6"/>
      <dgm:spPr/>
      <dgm:t>
        <a:bodyPr/>
        <a:lstStyle/>
        <a:p>
          <a:endParaRPr lang="ru-RU"/>
        </a:p>
      </dgm:t>
    </dgm:pt>
    <dgm:pt modelId="{D38380D0-BEBC-4ED9-8031-92D045DBB7C2}" type="pres">
      <dgm:prSet presAssocID="{E41980EA-DF65-4E02-BA67-0EBB9E84ADBD}" presName="root2" presStyleCnt="0"/>
      <dgm:spPr/>
    </dgm:pt>
    <dgm:pt modelId="{941964EB-84B8-4D1F-B82F-AD22228698B3}" type="pres">
      <dgm:prSet presAssocID="{E41980EA-DF65-4E02-BA67-0EBB9E84ADBD}" presName="LevelTwoTextNode" presStyleLbl="node2" presStyleIdx="1" presStyleCnt="6" custLinFactNeighborX="58578" custLinFactNeighborY="-409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02CBAD-1189-4ACA-9297-450968855A0B}" type="pres">
      <dgm:prSet presAssocID="{E41980EA-DF65-4E02-BA67-0EBB9E84ADBD}" presName="level3hierChild" presStyleCnt="0"/>
      <dgm:spPr/>
    </dgm:pt>
    <dgm:pt modelId="{78BB3718-D45E-4C3E-96B7-21BC13598C1F}" type="pres">
      <dgm:prSet presAssocID="{15CE8023-931E-4896-B573-34CB367EE52A}" presName="conn2-1" presStyleLbl="parChTrans1D2" presStyleIdx="2" presStyleCnt="6"/>
      <dgm:spPr/>
      <dgm:t>
        <a:bodyPr/>
        <a:lstStyle/>
        <a:p>
          <a:endParaRPr lang="ru-RU"/>
        </a:p>
      </dgm:t>
    </dgm:pt>
    <dgm:pt modelId="{85A0CD8E-5FEB-4CCD-B202-32D5EA2B49D2}" type="pres">
      <dgm:prSet presAssocID="{15CE8023-931E-4896-B573-34CB367EE52A}" presName="connTx" presStyleLbl="parChTrans1D2" presStyleIdx="2" presStyleCnt="6"/>
      <dgm:spPr/>
      <dgm:t>
        <a:bodyPr/>
        <a:lstStyle/>
        <a:p>
          <a:endParaRPr lang="ru-RU"/>
        </a:p>
      </dgm:t>
    </dgm:pt>
    <dgm:pt modelId="{C24E9A61-FF2A-495E-943A-0D605F6F18A1}" type="pres">
      <dgm:prSet presAssocID="{ABF66B14-840D-4D9A-A5D6-B7ED62642E2F}" presName="root2" presStyleCnt="0"/>
      <dgm:spPr/>
    </dgm:pt>
    <dgm:pt modelId="{DA6EC089-06BE-451E-8FB6-B6A068494034}" type="pres">
      <dgm:prSet presAssocID="{ABF66B14-840D-4D9A-A5D6-B7ED62642E2F}" presName="LevelTwoTextNode" presStyleLbl="node2" presStyleIdx="2" presStyleCnt="6" custLinFactNeighborX="-57309" custLinFactNeighborY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7028E8-EBDD-4350-BF85-78981B836581}" type="pres">
      <dgm:prSet presAssocID="{ABF66B14-840D-4D9A-A5D6-B7ED62642E2F}" presName="level3hierChild" presStyleCnt="0"/>
      <dgm:spPr/>
    </dgm:pt>
    <dgm:pt modelId="{E5EFEF4C-4192-4E73-97B8-EB305CD032A7}" type="pres">
      <dgm:prSet presAssocID="{A98B67C2-75BC-4D9E-A7B4-D7D3C3F708A5}" presName="conn2-1" presStyleLbl="parChTrans1D2" presStyleIdx="3" presStyleCnt="6"/>
      <dgm:spPr/>
      <dgm:t>
        <a:bodyPr/>
        <a:lstStyle/>
        <a:p>
          <a:endParaRPr lang="ru-RU"/>
        </a:p>
      </dgm:t>
    </dgm:pt>
    <dgm:pt modelId="{77428486-9CD8-40B7-B114-271AE5180FE9}" type="pres">
      <dgm:prSet presAssocID="{A98B67C2-75BC-4D9E-A7B4-D7D3C3F708A5}" presName="connTx" presStyleLbl="parChTrans1D2" presStyleIdx="3" presStyleCnt="6"/>
      <dgm:spPr/>
      <dgm:t>
        <a:bodyPr/>
        <a:lstStyle/>
        <a:p>
          <a:endParaRPr lang="ru-RU"/>
        </a:p>
      </dgm:t>
    </dgm:pt>
    <dgm:pt modelId="{4B60E840-274A-4540-8B10-3CD62640E194}" type="pres">
      <dgm:prSet presAssocID="{3BFA7F9F-5D9C-4BA6-92BA-386C27D9FEFF}" presName="root2" presStyleCnt="0"/>
      <dgm:spPr/>
    </dgm:pt>
    <dgm:pt modelId="{1767412E-D4B4-46E9-96EB-79D6F038CFA3}" type="pres">
      <dgm:prSet presAssocID="{3BFA7F9F-5D9C-4BA6-92BA-386C27D9FEFF}" presName="LevelTwoTextNode" presStyleLbl="node2" presStyleIdx="3" presStyleCnt="6" custLinFactY="-25034" custLinFactNeighborX="57725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2F5EE1-03EB-4192-83AE-2A5991DB11E3}" type="pres">
      <dgm:prSet presAssocID="{3BFA7F9F-5D9C-4BA6-92BA-386C27D9FEFF}" presName="level3hierChild" presStyleCnt="0"/>
      <dgm:spPr/>
    </dgm:pt>
    <dgm:pt modelId="{15F9748A-CF25-42E7-8EAC-FC07B839EE60}" type="pres">
      <dgm:prSet presAssocID="{89E171EC-F61A-4A75-BD10-70D4FBDD95F1}" presName="conn2-1" presStyleLbl="parChTrans1D2" presStyleIdx="4" presStyleCnt="6"/>
      <dgm:spPr/>
      <dgm:t>
        <a:bodyPr/>
        <a:lstStyle/>
        <a:p>
          <a:endParaRPr lang="ru-RU"/>
        </a:p>
      </dgm:t>
    </dgm:pt>
    <dgm:pt modelId="{B4CA6ECA-841E-497E-A091-7D577609460E}" type="pres">
      <dgm:prSet presAssocID="{89E171EC-F61A-4A75-BD10-70D4FBDD95F1}" presName="connTx" presStyleLbl="parChTrans1D2" presStyleIdx="4" presStyleCnt="6"/>
      <dgm:spPr/>
      <dgm:t>
        <a:bodyPr/>
        <a:lstStyle/>
        <a:p>
          <a:endParaRPr lang="ru-RU"/>
        </a:p>
      </dgm:t>
    </dgm:pt>
    <dgm:pt modelId="{662CC227-2B95-4795-9CDE-01BA11512F9C}" type="pres">
      <dgm:prSet presAssocID="{A1B7C2AD-0C33-40CB-85F2-F0BCB536D0C1}" presName="root2" presStyleCnt="0"/>
      <dgm:spPr/>
    </dgm:pt>
    <dgm:pt modelId="{795BADDF-EB16-4E16-8A99-69F251CEFA1A}" type="pres">
      <dgm:prSet presAssocID="{A1B7C2AD-0C33-40CB-85F2-F0BCB536D0C1}" presName="LevelTwoTextNode" presStyleLbl="node2" presStyleIdx="4" presStyleCnt="6" custLinFactNeighborX="-56533" custLinFactNeighborY="-948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9491F16-814D-4035-B6B0-42C452DA5E99}" type="pres">
      <dgm:prSet presAssocID="{A1B7C2AD-0C33-40CB-85F2-F0BCB536D0C1}" presName="level3hierChild" presStyleCnt="0"/>
      <dgm:spPr/>
    </dgm:pt>
    <dgm:pt modelId="{F04C9E47-A612-40A6-AA66-90F3B3A8E7ED}" type="pres">
      <dgm:prSet presAssocID="{F1AA0BED-4A0A-4028-B2A2-BC61E891B65D}" presName="conn2-1" presStyleLbl="parChTrans1D2" presStyleIdx="5" presStyleCnt="6"/>
      <dgm:spPr/>
      <dgm:t>
        <a:bodyPr/>
        <a:lstStyle/>
        <a:p>
          <a:endParaRPr lang="ru-RU"/>
        </a:p>
      </dgm:t>
    </dgm:pt>
    <dgm:pt modelId="{1CF2A45A-C528-474F-BD4A-00E987BF91A9}" type="pres">
      <dgm:prSet presAssocID="{F1AA0BED-4A0A-4028-B2A2-BC61E891B65D}" presName="connTx" presStyleLbl="parChTrans1D2" presStyleIdx="5" presStyleCnt="6"/>
      <dgm:spPr/>
      <dgm:t>
        <a:bodyPr/>
        <a:lstStyle/>
        <a:p>
          <a:endParaRPr lang="ru-RU"/>
        </a:p>
      </dgm:t>
    </dgm:pt>
    <dgm:pt modelId="{BCBB3CCB-7C1E-4E2F-AFBC-75FC1691FFD7}" type="pres">
      <dgm:prSet presAssocID="{4D16B6E1-FB02-4875-B326-4905D90AB3AD}" presName="root2" presStyleCnt="0"/>
      <dgm:spPr/>
    </dgm:pt>
    <dgm:pt modelId="{5CA72FD3-1B9B-428B-AAA0-789BB502BEC9}" type="pres">
      <dgm:prSet presAssocID="{4D16B6E1-FB02-4875-B326-4905D90AB3AD}" presName="LevelTwoTextNode" presStyleLbl="node2" presStyleIdx="5" presStyleCnt="6" custLinFactY="-100000" custLinFactNeighborX="58986" custLinFactNeighborY="-1223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7702092-AE1F-48F9-A251-5F461C2BD10A}" type="pres">
      <dgm:prSet presAssocID="{4D16B6E1-FB02-4875-B326-4905D90AB3AD}" presName="level3hierChild" presStyleCnt="0"/>
      <dgm:spPr/>
    </dgm:pt>
  </dgm:ptLst>
  <dgm:cxnLst>
    <dgm:cxn modelId="{54B591D1-6F8D-4C4C-93DD-42FDC5F57B05}" type="presOf" srcId="{15CE8023-931E-4896-B573-34CB367EE52A}" destId="{85A0CD8E-5FEB-4CCD-B202-32D5EA2B49D2}" srcOrd="1" destOrd="0" presId="urn:microsoft.com/office/officeart/2008/layout/HorizontalMultiLevelHierarchy"/>
    <dgm:cxn modelId="{E354684D-3922-4689-854E-4882C4B5F5DA}" type="presOf" srcId="{A98B67C2-75BC-4D9E-A7B4-D7D3C3F708A5}" destId="{E5EFEF4C-4192-4E73-97B8-EB305CD032A7}" srcOrd="0" destOrd="0" presId="urn:microsoft.com/office/officeart/2008/layout/HorizontalMultiLevelHierarchy"/>
    <dgm:cxn modelId="{FAA1DE71-B655-4ADF-A27C-5F9F2109FD01}" type="presOf" srcId="{F1AA0BED-4A0A-4028-B2A2-BC61E891B65D}" destId="{F04C9E47-A612-40A6-AA66-90F3B3A8E7ED}" srcOrd="0" destOrd="0" presId="urn:microsoft.com/office/officeart/2008/layout/HorizontalMultiLevelHierarchy"/>
    <dgm:cxn modelId="{127812F5-2519-413D-9E50-B8780C0D9FEC}" type="presOf" srcId="{0DB80888-7CE8-4F7E-8E23-394FE4442971}" destId="{A0218014-1CD1-4EBE-BB8B-B2019D8A299B}" srcOrd="0" destOrd="0" presId="urn:microsoft.com/office/officeart/2008/layout/HorizontalMultiLevelHierarchy"/>
    <dgm:cxn modelId="{96E2922D-EFDB-4E7B-B71F-305F58B569DE}" type="presOf" srcId="{F1AA0BED-4A0A-4028-B2A2-BC61E891B65D}" destId="{1CF2A45A-C528-474F-BD4A-00E987BF91A9}" srcOrd="1" destOrd="0" presId="urn:microsoft.com/office/officeart/2008/layout/HorizontalMultiLevelHierarchy"/>
    <dgm:cxn modelId="{33E43D41-E97B-4069-ADFC-6E71F5A3664C}" srcId="{9A1A72C5-A8E4-469B-A419-500B6C31C46D}" destId="{4D16B6E1-FB02-4875-B326-4905D90AB3AD}" srcOrd="5" destOrd="0" parTransId="{F1AA0BED-4A0A-4028-B2A2-BC61E891B65D}" sibTransId="{A73B4419-E8F7-4375-A655-B85721A15B5F}"/>
    <dgm:cxn modelId="{CAE6B581-0362-410B-9118-AB33D74B577F}" type="presOf" srcId="{9A1A72C5-A8E4-469B-A419-500B6C31C46D}" destId="{D9E64969-0B84-47AE-833C-D91DAF2A1924}" srcOrd="0" destOrd="0" presId="urn:microsoft.com/office/officeart/2008/layout/HorizontalMultiLevelHierarchy"/>
    <dgm:cxn modelId="{6F57D9F2-1FCF-4259-848C-C033502C58DE}" srcId="{9A1A72C5-A8E4-469B-A419-500B6C31C46D}" destId="{85CE75B9-0D35-4F38-BD6C-C71E9C9BC78B}" srcOrd="0" destOrd="0" parTransId="{0DB80888-7CE8-4F7E-8E23-394FE4442971}" sibTransId="{E30474FC-3416-4ABB-9A10-7BB2903668E4}"/>
    <dgm:cxn modelId="{5A6878C6-C1F8-4D23-A983-1F20A9462245}" srcId="{9A1A72C5-A8E4-469B-A419-500B6C31C46D}" destId="{E41980EA-DF65-4E02-BA67-0EBB9E84ADBD}" srcOrd="1" destOrd="0" parTransId="{DEBD3AAE-E74A-46D9-9A8D-DF7FD13C2B8B}" sibTransId="{DD49CFA7-A701-44A2-975E-25093A56D892}"/>
    <dgm:cxn modelId="{3EB57CD5-0825-4378-BC50-39BBEC990E5D}" type="presOf" srcId="{0DB80888-7CE8-4F7E-8E23-394FE4442971}" destId="{9A4233DC-9A18-4E84-8102-CAD53D34BE52}" srcOrd="1" destOrd="0" presId="urn:microsoft.com/office/officeart/2008/layout/HorizontalMultiLevelHierarchy"/>
    <dgm:cxn modelId="{CE8947EC-9D36-4872-B167-36707002F797}" type="presOf" srcId="{E41980EA-DF65-4E02-BA67-0EBB9E84ADBD}" destId="{941964EB-84B8-4D1F-B82F-AD22228698B3}" srcOrd="0" destOrd="0" presId="urn:microsoft.com/office/officeart/2008/layout/HorizontalMultiLevelHierarchy"/>
    <dgm:cxn modelId="{1E59B0BA-0DEB-491A-8201-F8C2238268C2}" type="presOf" srcId="{DEBD3AAE-E74A-46D9-9A8D-DF7FD13C2B8B}" destId="{6D6CF7E7-E33C-4D72-A001-A4DA7EE1505D}" srcOrd="0" destOrd="0" presId="urn:microsoft.com/office/officeart/2008/layout/HorizontalMultiLevelHierarchy"/>
    <dgm:cxn modelId="{9E8CF552-8EE8-437F-9159-CFAE5161BCD7}" type="presOf" srcId="{4C0A5261-3395-46B3-90B5-5C23ED0CDC3C}" destId="{88817C5C-028D-4D11-A8AC-EEEDCFC45616}" srcOrd="0" destOrd="0" presId="urn:microsoft.com/office/officeart/2008/layout/HorizontalMultiLevelHierarchy"/>
    <dgm:cxn modelId="{58F1A072-3D03-4CD1-B4B3-1DFA325673F9}" type="presOf" srcId="{4D16B6E1-FB02-4875-B326-4905D90AB3AD}" destId="{5CA72FD3-1B9B-428B-AAA0-789BB502BEC9}" srcOrd="0" destOrd="0" presId="urn:microsoft.com/office/officeart/2008/layout/HorizontalMultiLevelHierarchy"/>
    <dgm:cxn modelId="{B56E2269-CCB5-4B6D-A966-D71114BA7CDE}" srcId="{9A1A72C5-A8E4-469B-A419-500B6C31C46D}" destId="{ABF66B14-840D-4D9A-A5D6-B7ED62642E2F}" srcOrd="2" destOrd="0" parTransId="{15CE8023-931E-4896-B573-34CB367EE52A}" sibTransId="{5E017AD2-0D13-439D-B4BA-55A72DBA0CF3}"/>
    <dgm:cxn modelId="{7285072B-9CE3-4D7B-BED5-990C1E21E0DE}" srcId="{9A1A72C5-A8E4-469B-A419-500B6C31C46D}" destId="{3BFA7F9F-5D9C-4BA6-92BA-386C27D9FEFF}" srcOrd="3" destOrd="0" parTransId="{A98B67C2-75BC-4D9E-A7B4-D7D3C3F708A5}" sibTransId="{2703C476-2042-4575-B4F7-AA68F65C2CA7}"/>
    <dgm:cxn modelId="{B826E58F-C682-46A4-B6D5-90BA8F73A5ED}" srcId="{9A1A72C5-A8E4-469B-A419-500B6C31C46D}" destId="{A1B7C2AD-0C33-40CB-85F2-F0BCB536D0C1}" srcOrd="4" destOrd="0" parTransId="{89E171EC-F61A-4A75-BD10-70D4FBDD95F1}" sibTransId="{8467103C-2FE0-40DA-81BB-C3E7A45F9633}"/>
    <dgm:cxn modelId="{EE89BB0C-845D-433F-A9FA-82AB2755B99B}" srcId="{4C0A5261-3395-46B3-90B5-5C23ED0CDC3C}" destId="{9A1A72C5-A8E4-469B-A419-500B6C31C46D}" srcOrd="0" destOrd="0" parTransId="{F991CD92-2EFC-4554-B175-FE098879C491}" sibTransId="{CD175534-54AC-43B8-B67E-C3613F0DA9CD}"/>
    <dgm:cxn modelId="{0E0744CB-23D9-4CEC-9785-43C87FDF43B6}" type="presOf" srcId="{A98B67C2-75BC-4D9E-A7B4-D7D3C3F708A5}" destId="{77428486-9CD8-40B7-B114-271AE5180FE9}" srcOrd="1" destOrd="0" presId="urn:microsoft.com/office/officeart/2008/layout/HorizontalMultiLevelHierarchy"/>
    <dgm:cxn modelId="{1F11BF94-E4CB-4CC5-9750-1E459248DB88}" type="presOf" srcId="{DEBD3AAE-E74A-46D9-9A8D-DF7FD13C2B8B}" destId="{08B1574B-3546-4B42-A25C-5597A54E8DFB}" srcOrd="1" destOrd="0" presId="urn:microsoft.com/office/officeart/2008/layout/HorizontalMultiLevelHierarchy"/>
    <dgm:cxn modelId="{977E7252-9328-43CB-8230-6E745B3843DE}" type="presOf" srcId="{15CE8023-931E-4896-B573-34CB367EE52A}" destId="{78BB3718-D45E-4C3E-96B7-21BC13598C1F}" srcOrd="0" destOrd="0" presId="urn:microsoft.com/office/officeart/2008/layout/HorizontalMultiLevelHierarchy"/>
    <dgm:cxn modelId="{A753303F-3817-4D04-830A-F4314EB8DD75}" type="presOf" srcId="{3BFA7F9F-5D9C-4BA6-92BA-386C27D9FEFF}" destId="{1767412E-D4B4-46E9-96EB-79D6F038CFA3}" srcOrd="0" destOrd="0" presId="urn:microsoft.com/office/officeart/2008/layout/HorizontalMultiLevelHierarchy"/>
    <dgm:cxn modelId="{A5E85584-2FB5-4F16-A482-9914AF658DB5}" type="presOf" srcId="{ABF66B14-840D-4D9A-A5D6-B7ED62642E2F}" destId="{DA6EC089-06BE-451E-8FB6-B6A068494034}" srcOrd="0" destOrd="0" presId="urn:microsoft.com/office/officeart/2008/layout/HorizontalMultiLevelHierarchy"/>
    <dgm:cxn modelId="{BFC5D8C6-FFC0-4FF0-8392-111E51862D6C}" type="presOf" srcId="{89E171EC-F61A-4A75-BD10-70D4FBDD95F1}" destId="{B4CA6ECA-841E-497E-A091-7D577609460E}" srcOrd="1" destOrd="0" presId="urn:microsoft.com/office/officeart/2008/layout/HorizontalMultiLevelHierarchy"/>
    <dgm:cxn modelId="{D2EE1691-30BB-4752-877D-06B4A951DB6D}" type="presOf" srcId="{A1B7C2AD-0C33-40CB-85F2-F0BCB536D0C1}" destId="{795BADDF-EB16-4E16-8A99-69F251CEFA1A}" srcOrd="0" destOrd="0" presId="urn:microsoft.com/office/officeart/2008/layout/HorizontalMultiLevelHierarchy"/>
    <dgm:cxn modelId="{6077D2A7-DB95-4F71-84E8-1A0CFC3E7625}" type="presOf" srcId="{89E171EC-F61A-4A75-BD10-70D4FBDD95F1}" destId="{15F9748A-CF25-42E7-8EAC-FC07B839EE60}" srcOrd="0" destOrd="0" presId="urn:microsoft.com/office/officeart/2008/layout/HorizontalMultiLevelHierarchy"/>
    <dgm:cxn modelId="{5E57BBA1-DF3A-4344-A4D3-79D6361261B6}" type="presOf" srcId="{85CE75B9-0D35-4F38-BD6C-C71E9C9BC78B}" destId="{C361CCA3-0BAF-4D9B-B231-0180BF827473}" srcOrd="0" destOrd="0" presId="urn:microsoft.com/office/officeart/2008/layout/HorizontalMultiLevelHierarchy"/>
    <dgm:cxn modelId="{30F293F4-26A8-4C52-8B3B-982BE7EA9007}" type="presParOf" srcId="{88817C5C-028D-4D11-A8AC-EEEDCFC45616}" destId="{0065F477-EE31-4C69-847B-2412BC498621}" srcOrd="0" destOrd="0" presId="urn:microsoft.com/office/officeart/2008/layout/HorizontalMultiLevelHierarchy"/>
    <dgm:cxn modelId="{E7888359-8386-4C4E-88EC-C44E29569784}" type="presParOf" srcId="{0065F477-EE31-4C69-847B-2412BC498621}" destId="{D9E64969-0B84-47AE-833C-D91DAF2A1924}" srcOrd="0" destOrd="0" presId="urn:microsoft.com/office/officeart/2008/layout/HorizontalMultiLevelHierarchy"/>
    <dgm:cxn modelId="{0A5ABA3F-AF3A-4EC8-8FC6-873935D65BBF}" type="presParOf" srcId="{0065F477-EE31-4C69-847B-2412BC498621}" destId="{CA3C2A98-6F87-41B4-A83A-1775D64FAC05}" srcOrd="1" destOrd="0" presId="urn:microsoft.com/office/officeart/2008/layout/HorizontalMultiLevelHierarchy"/>
    <dgm:cxn modelId="{C287471B-0AAE-473C-8B98-BCA867246E00}" type="presParOf" srcId="{CA3C2A98-6F87-41B4-A83A-1775D64FAC05}" destId="{A0218014-1CD1-4EBE-BB8B-B2019D8A299B}" srcOrd="0" destOrd="0" presId="urn:microsoft.com/office/officeart/2008/layout/HorizontalMultiLevelHierarchy"/>
    <dgm:cxn modelId="{AAD1E701-604F-44CA-AC49-F6E6CED21F7D}" type="presParOf" srcId="{A0218014-1CD1-4EBE-BB8B-B2019D8A299B}" destId="{9A4233DC-9A18-4E84-8102-CAD53D34BE52}" srcOrd="0" destOrd="0" presId="urn:microsoft.com/office/officeart/2008/layout/HorizontalMultiLevelHierarchy"/>
    <dgm:cxn modelId="{359B1D2B-817B-408D-BE54-0B67A900BFD5}" type="presParOf" srcId="{CA3C2A98-6F87-41B4-A83A-1775D64FAC05}" destId="{4D3F1762-0182-4777-8D81-4664D5582630}" srcOrd="1" destOrd="0" presId="urn:microsoft.com/office/officeart/2008/layout/HorizontalMultiLevelHierarchy"/>
    <dgm:cxn modelId="{4F10735F-4F35-4D58-A4B5-D18FF334E075}" type="presParOf" srcId="{4D3F1762-0182-4777-8D81-4664D5582630}" destId="{C361CCA3-0BAF-4D9B-B231-0180BF827473}" srcOrd="0" destOrd="0" presId="urn:microsoft.com/office/officeart/2008/layout/HorizontalMultiLevelHierarchy"/>
    <dgm:cxn modelId="{057071DC-FBD6-43D3-9400-6B51C32BA5F5}" type="presParOf" srcId="{4D3F1762-0182-4777-8D81-4664D5582630}" destId="{61CAD8DB-442C-4E62-8B52-45ABF5730586}" srcOrd="1" destOrd="0" presId="urn:microsoft.com/office/officeart/2008/layout/HorizontalMultiLevelHierarchy"/>
    <dgm:cxn modelId="{9FFEF93F-D12D-4B84-95F7-A85BBAF466D9}" type="presParOf" srcId="{CA3C2A98-6F87-41B4-A83A-1775D64FAC05}" destId="{6D6CF7E7-E33C-4D72-A001-A4DA7EE1505D}" srcOrd="2" destOrd="0" presId="urn:microsoft.com/office/officeart/2008/layout/HorizontalMultiLevelHierarchy"/>
    <dgm:cxn modelId="{A55DCCBE-2E74-44CA-BAFD-CAB8E8514BDA}" type="presParOf" srcId="{6D6CF7E7-E33C-4D72-A001-A4DA7EE1505D}" destId="{08B1574B-3546-4B42-A25C-5597A54E8DFB}" srcOrd="0" destOrd="0" presId="urn:microsoft.com/office/officeart/2008/layout/HorizontalMultiLevelHierarchy"/>
    <dgm:cxn modelId="{5E68E0AA-18D2-4F28-A312-DB87101709AE}" type="presParOf" srcId="{CA3C2A98-6F87-41B4-A83A-1775D64FAC05}" destId="{D38380D0-BEBC-4ED9-8031-92D045DBB7C2}" srcOrd="3" destOrd="0" presId="urn:microsoft.com/office/officeart/2008/layout/HorizontalMultiLevelHierarchy"/>
    <dgm:cxn modelId="{A064FADA-AD39-4323-A659-295E84886BD3}" type="presParOf" srcId="{D38380D0-BEBC-4ED9-8031-92D045DBB7C2}" destId="{941964EB-84B8-4D1F-B82F-AD22228698B3}" srcOrd="0" destOrd="0" presId="urn:microsoft.com/office/officeart/2008/layout/HorizontalMultiLevelHierarchy"/>
    <dgm:cxn modelId="{B4664411-0357-42E3-8EF1-1088EB100670}" type="presParOf" srcId="{D38380D0-BEBC-4ED9-8031-92D045DBB7C2}" destId="{0502CBAD-1189-4ACA-9297-450968855A0B}" srcOrd="1" destOrd="0" presId="urn:microsoft.com/office/officeart/2008/layout/HorizontalMultiLevelHierarchy"/>
    <dgm:cxn modelId="{B96219C7-0A52-41D7-AB1A-76E735E8F2FC}" type="presParOf" srcId="{CA3C2A98-6F87-41B4-A83A-1775D64FAC05}" destId="{78BB3718-D45E-4C3E-96B7-21BC13598C1F}" srcOrd="4" destOrd="0" presId="urn:microsoft.com/office/officeart/2008/layout/HorizontalMultiLevelHierarchy"/>
    <dgm:cxn modelId="{43F7C27B-6022-4F72-836F-8180D786CA91}" type="presParOf" srcId="{78BB3718-D45E-4C3E-96B7-21BC13598C1F}" destId="{85A0CD8E-5FEB-4CCD-B202-32D5EA2B49D2}" srcOrd="0" destOrd="0" presId="urn:microsoft.com/office/officeart/2008/layout/HorizontalMultiLevelHierarchy"/>
    <dgm:cxn modelId="{DDFA38F3-884B-41E7-88C0-B27797FBE1F6}" type="presParOf" srcId="{CA3C2A98-6F87-41B4-A83A-1775D64FAC05}" destId="{C24E9A61-FF2A-495E-943A-0D605F6F18A1}" srcOrd="5" destOrd="0" presId="urn:microsoft.com/office/officeart/2008/layout/HorizontalMultiLevelHierarchy"/>
    <dgm:cxn modelId="{7B3578EB-7492-437E-A623-2B788D75BA0F}" type="presParOf" srcId="{C24E9A61-FF2A-495E-943A-0D605F6F18A1}" destId="{DA6EC089-06BE-451E-8FB6-B6A068494034}" srcOrd="0" destOrd="0" presId="urn:microsoft.com/office/officeart/2008/layout/HorizontalMultiLevelHierarchy"/>
    <dgm:cxn modelId="{32F61B89-02FE-4CF8-97D0-DB6EEFF224F1}" type="presParOf" srcId="{C24E9A61-FF2A-495E-943A-0D605F6F18A1}" destId="{E27028E8-EBDD-4350-BF85-78981B836581}" srcOrd="1" destOrd="0" presId="urn:microsoft.com/office/officeart/2008/layout/HorizontalMultiLevelHierarchy"/>
    <dgm:cxn modelId="{5CFAB961-06D9-4A2E-9911-FB6057B08BFC}" type="presParOf" srcId="{CA3C2A98-6F87-41B4-A83A-1775D64FAC05}" destId="{E5EFEF4C-4192-4E73-97B8-EB305CD032A7}" srcOrd="6" destOrd="0" presId="urn:microsoft.com/office/officeart/2008/layout/HorizontalMultiLevelHierarchy"/>
    <dgm:cxn modelId="{4A1E1B7C-2974-4C01-A3F4-83166386101F}" type="presParOf" srcId="{E5EFEF4C-4192-4E73-97B8-EB305CD032A7}" destId="{77428486-9CD8-40B7-B114-271AE5180FE9}" srcOrd="0" destOrd="0" presId="urn:microsoft.com/office/officeart/2008/layout/HorizontalMultiLevelHierarchy"/>
    <dgm:cxn modelId="{1DA420AE-8858-4732-A30D-CC5F7DAFCD04}" type="presParOf" srcId="{CA3C2A98-6F87-41B4-A83A-1775D64FAC05}" destId="{4B60E840-274A-4540-8B10-3CD62640E194}" srcOrd="7" destOrd="0" presId="urn:microsoft.com/office/officeart/2008/layout/HorizontalMultiLevelHierarchy"/>
    <dgm:cxn modelId="{ACBDB3A1-527F-4234-AE58-F0B42DD6E725}" type="presParOf" srcId="{4B60E840-274A-4540-8B10-3CD62640E194}" destId="{1767412E-D4B4-46E9-96EB-79D6F038CFA3}" srcOrd="0" destOrd="0" presId="urn:microsoft.com/office/officeart/2008/layout/HorizontalMultiLevelHierarchy"/>
    <dgm:cxn modelId="{C9DF7F09-9DCD-4259-97E6-BED62DAFDF66}" type="presParOf" srcId="{4B60E840-274A-4540-8B10-3CD62640E194}" destId="{582F5EE1-03EB-4192-83AE-2A5991DB11E3}" srcOrd="1" destOrd="0" presId="urn:microsoft.com/office/officeart/2008/layout/HorizontalMultiLevelHierarchy"/>
    <dgm:cxn modelId="{C44A33A0-FAD4-409A-ABF1-6DC3B832C107}" type="presParOf" srcId="{CA3C2A98-6F87-41B4-A83A-1775D64FAC05}" destId="{15F9748A-CF25-42E7-8EAC-FC07B839EE60}" srcOrd="8" destOrd="0" presId="urn:microsoft.com/office/officeart/2008/layout/HorizontalMultiLevelHierarchy"/>
    <dgm:cxn modelId="{08EB4571-D5A4-4CF4-9546-A019C895E44A}" type="presParOf" srcId="{15F9748A-CF25-42E7-8EAC-FC07B839EE60}" destId="{B4CA6ECA-841E-497E-A091-7D577609460E}" srcOrd="0" destOrd="0" presId="urn:microsoft.com/office/officeart/2008/layout/HorizontalMultiLevelHierarchy"/>
    <dgm:cxn modelId="{F4282B4D-BBE4-42EE-B887-970EE3C66508}" type="presParOf" srcId="{CA3C2A98-6F87-41B4-A83A-1775D64FAC05}" destId="{662CC227-2B95-4795-9CDE-01BA11512F9C}" srcOrd="9" destOrd="0" presId="urn:microsoft.com/office/officeart/2008/layout/HorizontalMultiLevelHierarchy"/>
    <dgm:cxn modelId="{694DCDF1-3685-4B18-B9F6-EE002EA68C09}" type="presParOf" srcId="{662CC227-2B95-4795-9CDE-01BA11512F9C}" destId="{795BADDF-EB16-4E16-8A99-69F251CEFA1A}" srcOrd="0" destOrd="0" presId="urn:microsoft.com/office/officeart/2008/layout/HorizontalMultiLevelHierarchy"/>
    <dgm:cxn modelId="{FCECC69E-6A38-4C7C-BEC6-BFF9CC18022C}" type="presParOf" srcId="{662CC227-2B95-4795-9CDE-01BA11512F9C}" destId="{C9491F16-814D-4035-B6B0-42C452DA5E99}" srcOrd="1" destOrd="0" presId="urn:microsoft.com/office/officeart/2008/layout/HorizontalMultiLevelHierarchy"/>
    <dgm:cxn modelId="{0AE4AC64-07C9-48F8-86D5-407BD26CE020}" type="presParOf" srcId="{CA3C2A98-6F87-41B4-A83A-1775D64FAC05}" destId="{F04C9E47-A612-40A6-AA66-90F3B3A8E7ED}" srcOrd="10" destOrd="0" presId="urn:microsoft.com/office/officeart/2008/layout/HorizontalMultiLevelHierarchy"/>
    <dgm:cxn modelId="{63F08D0F-EA5C-4747-B679-35FA61B12AF2}" type="presParOf" srcId="{F04C9E47-A612-40A6-AA66-90F3B3A8E7ED}" destId="{1CF2A45A-C528-474F-BD4A-00E987BF91A9}" srcOrd="0" destOrd="0" presId="urn:microsoft.com/office/officeart/2008/layout/HorizontalMultiLevelHierarchy"/>
    <dgm:cxn modelId="{12D330D3-F9F5-410A-92C0-4F2A1D3E24AE}" type="presParOf" srcId="{CA3C2A98-6F87-41B4-A83A-1775D64FAC05}" destId="{BCBB3CCB-7C1E-4E2F-AFBC-75FC1691FFD7}" srcOrd="11" destOrd="0" presId="urn:microsoft.com/office/officeart/2008/layout/HorizontalMultiLevelHierarchy"/>
    <dgm:cxn modelId="{A9DBBE1C-BA60-4849-98E5-763098D3DE73}" type="presParOf" srcId="{BCBB3CCB-7C1E-4E2F-AFBC-75FC1691FFD7}" destId="{5CA72FD3-1B9B-428B-AAA0-789BB502BEC9}" srcOrd="0" destOrd="0" presId="urn:microsoft.com/office/officeart/2008/layout/HorizontalMultiLevelHierarchy"/>
    <dgm:cxn modelId="{15B0CBED-E5F3-44E1-9CF7-CB8C545A938E}" type="presParOf" srcId="{BCBB3CCB-7C1E-4E2F-AFBC-75FC1691FFD7}" destId="{C7702092-AE1F-48F9-A251-5F461C2BD10A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368D112-AE89-4661-AFA1-00FAB1E462D8}" type="doc">
      <dgm:prSet loTypeId="urn:microsoft.com/office/officeart/2008/layout/RadialCluster" loCatId="relationship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ABFFEE5-69C8-4022-B30C-DCABCDEC9B4C}">
      <dgm:prSet phldrT="[Текст]" custT="1"/>
      <dgm:spPr/>
      <dgm:t>
        <a:bodyPr/>
        <a:lstStyle/>
        <a:p>
          <a:r>
            <a:rPr lang="ru-RU" sz="1200" b="1" i="0" baseline="0"/>
            <a:t>Ефекти</a:t>
          </a:r>
          <a:r>
            <a:rPr lang="ru-RU" sz="900"/>
            <a:t> </a:t>
          </a:r>
          <a:r>
            <a:rPr lang="ru-RU" sz="1200" b="1" i="0" baseline="0"/>
            <a:t>актопротекторів</a:t>
          </a:r>
        </a:p>
      </dgm:t>
    </dgm:pt>
    <dgm:pt modelId="{B8E0853C-C32D-4365-ABA4-2DB66E0C1869}" type="parTrans" cxnId="{2BAFC131-9FB5-426D-9FD0-B178326A310E}">
      <dgm:prSet/>
      <dgm:spPr/>
      <dgm:t>
        <a:bodyPr/>
        <a:lstStyle/>
        <a:p>
          <a:endParaRPr lang="ru-RU"/>
        </a:p>
      </dgm:t>
    </dgm:pt>
    <dgm:pt modelId="{2F4079CA-D0A3-4849-B59B-F9BEAAD099A4}" type="sibTrans" cxnId="{2BAFC131-9FB5-426D-9FD0-B178326A310E}">
      <dgm:prSet/>
      <dgm:spPr/>
      <dgm:t>
        <a:bodyPr/>
        <a:lstStyle/>
        <a:p>
          <a:endParaRPr lang="ru-RU"/>
        </a:p>
      </dgm:t>
    </dgm:pt>
    <dgm:pt modelId="{B2F8E7F5-870C-4E5A-8300-50CBB8872C9A}">
      <dgm:prSet phldrT="[Текст]"/>
      <dgm:spPr/>
      <dgm:t>
        <a:bodyPr/>
        <a:lstStyle/>
        <a:p>
          <a:endParaRPr lang="ru-RU"/>
        </a:p>
      </dgm:t>
    </dgm:pt>
    <dgm:pt modelId="{FF41C9BA-D259-4C47-A6FA-ED93864E05EB}" type="parTrans" cxnId="{5F3A147A-1D6C-480D-BBAF-63F38D381F1C}">
      <dgm:prSet/>
      <dgm:spPr/>
      <dgm:t>
        <a:bodyPr/>
        <a:lstStyle/>
        <a:p>
          <a:endParaRPr lang="ru-RU"/>
        </a:p>
      </dgm:t>
    </dgm:pt>
    <dgm:pt modelId="{90A15127-3CCB-4D65-8D28-70A3A355CBBA}" type="sibTrans" cxnId="{5F3A147A-1D6C-480D-BBAF-63F38D381F1C}">
      <dgm:prSet/>
      <dgm:spPr/>
      <dgm:t>
        <a:bodyPr/>
        <a:lstStyle/>
        <a:p>
          <a:endParaRPr lang="ru-RU"/>
        </a:p>
      </dgm:t>
    </dgm:pt>
    <dgm:pt modelId="{C6242884-078C-457F-80C5-4DBBCE6480B5}">
      <dgm:prSet phldrT="[Текст]"/>
      <dgm:spPr/>
      <dgm:t>
        <a:bodyPr/>
        <a:lstStyle/>
        <a:p>
          <a:endParaRPr lang="ru-RU"/>
        </a:p>
      </dgm:t>
    </dgm:pt>
    <dgm:pt modelId="{3F56952B-BAC9-4976-89B0-0C6827A3C7BB}" type="parTrans" cxnId="{44C9E67E-512E-4CFC-BD79-8B1C3A81C09B}">
      <dgm:prSet/>
      <dgm:spPr/>
      <dgm:t>
        <a:bodyPr/>
        <a:lstStyle/>
        <a:p>
          <a:endParaRPr lang="ru-RU"/>
        </a:p>
      </dgm:t>
    </dgm:pt>
    <dgm:pt modelId="{01DE5DFD-EBDC-4188-83D0-714DB558C850}" type="sibTrans" cxnId="{44C9E67E-512E-4CFC-BD79-8B1C3A81C09B}">
      <dgm:prSet/>
      <dgm:spPr/>
      <dgm:t>
        <a:bodyPr/>
        <a:lstStyle/>
        <a:p>
          <a:endParaRPr lang="ru-RU"/>
        </a:p>
      </dgm:t>
    </dgm:pt>
    <dgm:pt modelId="{73AE9F30-1E49-4F37-9179-5452440C4598}">
      <dgm:prSet phldrT="[Текст]"/>
      <dgm:spPr/>
      <dgm:t>
        <a:bodyPr/>
        <a:lstStyle/>
        <a:p>
          <a:endParaRPr lang="ru-RU"/>
        </a:p>
      </dgm:t>
    </dgm:pt>
    <dgm:pt modelId="{1D66521D-1F3E-4569-8F86-8CB22CDD45BF}" type="parTrans" cxnId="{0C4EABB2-225A-4B14-A0BB-F4BCED65019D}">
      <dgm:prSet/>
      <dgm:spPr/>
      <dgm:t>
        <a:bodyPr/>
        <a:lstStyle/>
        <a:p>
          <a:endParaRPr lang="ru-RU"/>
        </a:p>
      </dgm:t>
    </dgm:pt>
    <dgm:pt modelId="{15FB294E-610A-43BD-A79C-F2ABFC558058}" type="sibTrans" cxnId="{0C4EABB2-225A-4B14-A0BB-F4BCED65019D}">
      <dgm:prSet/>
      <dgm:spPr/>
      <dgm:t>
        <a:bodyPr/>
        <a:lstStyle/>
        <a:p>
          <a:endParaRPr lang="ru-RU"/>
        </a:p>
      </dgm:t>
    </dgm:pt>
    <dgm:pt modelId="{E6485346-3234-4E4C-AD25-761C15A6B7E4}">
      <dgm:prSet phldrT="[Текст]"/>
      <dgm:spPr/>
      <dgm:t>
        <a:bodyPr/>
        <a:lstStyle/>
        <a:p>
          <a:endParaRPr lang="ru-RU"/>
        </a:p>
      </dgm:t>
    </dgm:pt>
    <dgm:pt modelId="{2DF89FD7-99F5-4D93-AADA-678CD7599253}" type="parTrans" cxnId="{99F2604C-5132-419D-95B9-AEE42D914C2C}">
      <dgm:prSet/>
      <dgm:spPr/>
      <dgm:t>
        <a:bodyPr/>
        <a:lstStyle/>
        <a:p>
          <a:endParaRPr lang="ru-RU"/>
        </a:p>
      </dgm:t>
    </dgm:pt>
    <dgm:pt modelId="{08C39639-1634-44B6-9482-364E2671DD39}" type="sibTrans" cxnId="{99F2604C-5132-419D-95B9-AEE42D914C2C}">
      <dgm:prSet/>
      <dgm:spPr/>
      <dgm:t>
        <a:bodyPr/>
        <a:lstStyle/>
        <a:p>
          <a:endParaRPr lang="ru-RU"/>
        </a:p>
      </dgm:t>
    </dgm:pt>
    <dgm:pt modelId="{2F66443C-56B4-4B61-AE76-00A436284BA0}">
      <dgm:prSet/>
      <dgm:spPr/>
      <dgm:t>
        <a:bodyPr/>
        <a:lstStyle/>
        <a:p>
          <a:endParaRPr lang="ru-RU"/>
        </a:p>
      </dgm:t>
    </dgm:pt>
    <dgm:pt modelId="{E2BD2A7F-690A-4462-83A6-1192BAD1EB95}" type="parTrans" cxnId="{4BED16A5-5A62-4639-B0CD-4E942373290A}">
      <dgm:prSet/>
      <dgm:spPr/>
      <dgm:t>
        <a:bodyPr/>
        <a:lstStyle/>
        <a:p>
          <a:endParaRPr lang="ru-RU"/>
        </a:p>
      </dgm:t>
    </dgm:pt>
    <dgm:pt modelId="{17514F49-256E-48D1-9361-E37D7A5D45F6}" type="sibTrans" cxnId="{4BED16A5-5A62-4639-B0CD-4E942373290A}">
      <dgm:prSet/>
      <dgm:spPr/>
      <dgm:t>
        <a:bodyPr/>
        <a:lstStyle/>
        <a:p>
          <a:endParaRPr lang="ru-RU"/>
        </a:p>
      </dgm:t>
    </dgm:pt>
    <dgm:pt modelId="{6842D07A-F96D-4BD9-ACB8-66CA6049BD0B}" type="pres">
      <dgm:prSet presAssocID="{F368D112-AE89-4661-AFA1-00FAB1E462D8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71420186-B1A3-4891-B116-2A6196259D84}" type="pres">
      <dgm:prSet presAssocID="{AABFFEE5-69C8-4022-B30C-DCABCDEC9B4C}" presName="singleCycle" presStyleCnt="0"/>
      <dgm:spPr/>
    </dgm:pt>
    <dgm:pt modelId="{ED84CD5F-3239-4106-8C34-1437C02046B2}" type="pres">
      <dgm:prSet presAssocID="{AABFFEE5-69C8-4022-B30C-DCABCDEC9B4C}" presName="singleCenter" presStyleLbl="node1" presStyleIdx="0" presStyleCnt="6" custScaleX="138890" custLinFactNeighborX="3898" custLinFactNeighborY="-709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3BF4065B-7441-4B24-B6E3-DAD94883AAC2}" type="pres">
      <dgm:prSet presAssocID="{FF41C9BA-D259-4C47-A6FA-ED93864E05EB}" presName="Name56" presStyleLbl="parChTrans1D2" presStyleIdx="0" presStyleCnt="5"/>
      <dgm:spPr/>
      <dgm:t>
        <a:bodyPr/>
        <a:lstStyle/>
        <a:p>
          <a:endParaRPr lang="ru-RU"/>
        </a:p>
      </dgm:t>
    </dgm:pt>
    <dgm:pt modelId="{8A933BF0-36A6-4047-8F34-61D104898434}" type="pres">
      <dgm:prSet presAssocID="{B2F8E7F5-870C-4E5A-8300-50CBB8872C9A}" presName="text0" presStyleLbl="node1" presStyleIdx="1" presStyleCnt="6" custScaleX="262148" custRadScaleRad="100123" custRadScaleInc="78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C5C0A9-723C-48C5-AC77-0215196F80FF}" type="pres">
      <dgm:prSet presAssocID="{E2BD2A7F-690A-4462-83A6-1192BAD1EB95}" presName="Name56" presStyleLbl="parChTrans1D2" presStyleIdx="1" presStyleCnt="5"/>
      <dgm:spPr/>
      <dgm:t>
        <a:bodyPr/>
        <a:lstStyle/>
        <a:p>
          <a:endParaRPr lang="ru-RU"/>
        </a:p>
      </dgm:t>
    </dgm:pt>
    <dgm:pt modelId="{B412B43F-19B0-410A-A8EF-6FCD28283AAB}" type="pres">
      <dgm:prSet presAssocID="{2F66443C-56B4-4B61-AE76-00A436284BA0}" presName="text0" presStyleLbl="node1" presStyleIdx="2" presStyleCnt="6" custScaleX="263077" custRadScaleRad="153449" custRadScaleInc="-277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12D9D1-F3A2-47C9-B1C1-A3E0BC4374A3}" type="pres">
      <dgm:prSet presAssocID="{3F56952B-BAC9-4976-89B0-0C6827A3C7BB}" presName="Name56" presStyleLbl="parChTrans1D2" presStyleIdx="2" presStyleCnt="5"/>
      <dgm:spPr/>
      <dgm:t>
        <a:bodyPr/>
        <a:lstStyle/>
        <a:p>
          <a:endParaRPr lang="ru-RU"/>
        </a:p>
      </dgm:t>
    </dgm:pt>
    <dgm:pt modelId="{5A96D795-2E81-4CC4-8257-FA4D379F7322}" type="pres">
      <dgm:prSet presAssocID="{C6242884-078C-457F-80C5-4DBBCE6480B5}" presName="text0" presStyleLbl="node1" presStyleIdx="3" presStyleCnt="6" custScaleX="251932" custRadScaleRad="144311" custRadScaleInc="-1034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05225C-A9D2-4D10-9FEE-4D7A7D33B351}" type="pres">
      <dgm:prSet presAssocID="{1D66521D-1F3E-4569-8F86-8CB22CDD45BF}" presName="Name56" presStyleLbl="parChTrans1D2" presStyleIdx="3" presStyleCnt="5"/>
      <dgm:spPr/>
      <dgm:t>
        <a:bodyPr/>
        <a:lstStyle/>
        <a:p>
          <a:endParaRPr lang="ru-RU"/>
        </a:p>
      </dgm:t>
    </dgm:pt>
    <dgm:pt modelId="{084C49ED-5CC0-4336-A4B7-1890EEF21918}" type="pres">
      <dgm:prSet presAssocID="{73AE9F30-1E49-4F37-9179-5452440C4598}" presName="text0" presStyleLbl="node1" presStyleIdx="4" presStyleCnt="6" custScaleX="250171" custRadScaleRad="132433" custRadScaleInc="966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4394FD-8B1A-4B17-83AB-3F6ED5D45406}" type="pres">
      <dgm:prSet presAssocID="{2DF89FD7-99F5-4D93-AADA-678CD7599253}" presName="Name56" presStyleLbl="parChTrans1D2" presStyleIdx="4" presStyleCnt="5"/>
      <dgm:spPr/>
      <dgm:t>
        <a:bodyPr/>
        <a:lstStyle/>
        <a:p>
          <a:endParaRPr lang="ru-RU"/>
        </a:p>
      </dgm:t>
    </dgm:pt>
    <dgm:pt modelId="{20F9EDB1-476E-4B09-B577-857675FF887C}" type="pres">
      <dgm:prSet presAssocID="{E6485346-3234-4E4C-AD25-761C15A6B7E4}" presName="text0" presStyleLbl="node1" presStyleIdx="5" presStyleCnt="6" custScaleX="255425" custRadScaleRad="143851" custRadScaleInc="286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A0BA6A2-61A2-43C4-A48E-24DD6C44C56E}" type="presOf" srcId="{1D66521D-1F3E-4569-8F86-8CB22CDD45BF}" destId="{3505225C-A9D2-4D10-9FEE-4D7A7D33B351}" srcOrd="0" destOrd="0" presId="urn:microsoft.com/office/officeart/2008/layout/RadialCluster"/>
    <dgm:cxn modelId="{3CE01CCC-A55D-44A5-B179-56715D3E23D8}" type="presOf" srcId="{3F56952B-BAC9-4976-89B0-0C6827A3C7BB}" destId="{B212D9D1-F3A2-47C9-B1C1-A3E0BC4374A3}" srcOrd="0" destOrd="0" presId="urn:microsoft.com/office/officeart/2008/layout/RadialCluster"/>
    <dgm:cxn modelId="{2BAFC131-9FB5-426D-9FD0-B178326A310E}" srcId="{F368D112-AE89-4661-AFA1-00FAB1E462D8}" destId="{AABFFEE5-69C8-4022-B30C-DCABCDEC9B4C}" srcOrd="0" destOrd="0" parTransId="{B8E0853C-C32D-4365-ABA4-2DB66E0C1869}" sibTransId="{2F4079CA-D0A3-4849-B59B-F9BEAAD099A4}"/>
    <dgm:cxn modelId="{44C9E67E-512E-4CFC-BD79-8B1C3A81C09B}" srcId="{AABFFEE5-69C8-4022-B30C-DCABCDEC9B4C}" destId="{C6242884-078C-457F-80C5-4DBBCE6480B5}" srcOrd="2" destOrd="0" parTransId="{3F56952B-BAC9-4976-89B0-0C6827A3C7BB}" sibTransId="{01DE5DFD-EBDC-4188-83D0-714DB558C850}"/>
    <dgm:cxn modelId="{C63CC054-AF6E-4E9E-8616-78569746EF5B}" type="presOf" srcId="{E2BD2A7F-690A-4462-83A6-1192BAD1EB95}" destId="{DBC5C0A9-723C-48C5-AC77-0215196F80FF}" srcOrd="0" destOrd="0" presId="urn:microsoft.com/office/officeart/2008/layout/RadialCluster"/>
    <dgm:cxn modelId="{3089B353-EC4A-490B-B2DE-BE8230230EC1}" type="presOf" srcId="{F368D112-AE89-4661-AFA1-00FAB1E462D8}" destId="{6842D07A-F96D-4BD9-ACB8-66CA6049BD0B}" srcOrd="0" destOrd="0" presId="urn:microsoft.com/office/officeart/2008/layout/RadialCluster"/>
    <dgm:cxn modelId="{2FE9882C-FD76-4CDC-AEA8-BC40202DD65D}" type="presOf" srcId="{E6485346-3234-4E4C-AD25-761C15A6B7E4}" destId="{20F9EDB1-476E-4B09-B577-857675FF887C}" srcOrd="0" destOrd="0" presId="urn:microsoft.com/office/officeart/2008/layout/RadialCluster"/>
    <dgm:cxn modelId="{0C4EABB2-225A-4B14-A0BB-F4BCED65019D}" srcId="{AABFFEE5-69C8-4022-B30C-DCABCDEC9B4C}" destId="{73AE9F30-1E49-4F37-9179-5452440C4598}" srcOrd="3" destOrd="0" parTransId="{1D66521D-1F3E-4569-8F86-8CB22CDD45BF}" sibTransId="{15FB294E-610A-43BD-A79C-F2ABFC558058}"/>
    <dgm:cxn modelId="{B4067EF2-D52A-4E5F-9AC1-0989F5D3A45B}" type="presOf" srcId="{2F66443C-56B4-4B61-AE76-00A436284BA0}" destId="{B412B43F-19B0-410A-A8EF-6FCD28283AAB}" srcOrd="0" destOrd="0" presId="urn:microsoft.com/office/officeart/2008/layout/RadialCluster"/>
    <dgm:cxn modelId="{99F2604C-5132-419D-95B9-AEE42D914C2C}" srcId="{AABFFEE5-69C8-4022-B30C-DCABCDEC9B4C}" destId="{E6485346-3234-4E4C-AD25-761C15A6B7E4}" srcOrd="4" destOrd="0" parTransId="{2DF89FD7-99F5-4D93-AADA-678CD7599253}" sibTransId="{08C39639-1634-44B6-9482-364E2671DD39}"/>
    <dgm:cxn modelId="{B55E6BF6-B0FA-477E-B68A-B384502CB6B5}" type="presOf" srcId="{C6242884-078C-457F-80C5-4DBBCE6480B5}" destId="{5A96D795-2E81-4CC4-8257-FA4D379F7322}" srcOrd="0" destOrd="0" presId="urn:microsoft.com/office/officeart/2008/layout/RadialCluster"/>
    <dgm:cxn modelId="{D837736C-302A-4CFB-9493-7221DB69ACC4}" type="presOf" srcId="{AABFFEE5-69C8-4022-B30C-DCABCDEC9B4C}" destId="{ED84CD5F-3239-4106-8C34-1437C02046B2}" srcOrd="0" destOrd="0" presId="urn:microsoft.com/office/officeart/2008/layout/RadialCluster"/>
    <dgm:cxn modelId="{31A8C78A-A187-43A2-8BED-590FCF63608A}" type="presOf" srcId="{73AE9F30-1E49-4F37-9179-5452440C4598}" destId="{084C49ED-5CC0-4336-A4B7-1890EEF21918}" srcOrd="0" destOrd="0" presId="urn:microsoft.com/office/officeart/2008/layout/RadialCluster"/>
    <dgm:cxn modelId="{BB10FE81-6524-4FBC-A5EC-0F84847B3B64}" type="presOf" srcId="{FF41C9BA-D259-4C47-A6FA-ED93864E05EB}" destId="{3BF4065B-7441-4B24-B6E3-DAD94883AAC2}" srcOrd="0" destOrd="0" presId="urn:microsoft.com/office/officeart/2008/layout/RadialCluster"/>
    <dgm:cxn modelId="{2D5E522D-4561-4E95-AB8A-65BDB508B2D4}" type="presOf" srcId="{B2F8E7F5-870C-4E5A-8300-50CBB8872C9A}" destId="{8A933BF0-36A6-4047-8F34-61D104898434}" srcOrd="0" destOrd="0" presId="urn:microsoft.com/office/officeart/2008/layout/RadialCluster"/>
    <dgm:cxn modelId="{8EE3B4BE-E45F-450B-8BFA-ED388DA439FD}" type="presOf" srcId="{2DF89FD7-99F5-4D93-AADA-678CD7599253}" destId="{F04394FD-8B1A-4B17-83AB-3F6ED5D45406}" srcOrd="0" destOrd="0" presId="urn:microsoft.com/office/officeart/2008/layout/RadialCluster"/>
    <dgm:cxn modelId="{5F3A147A-1D6C-480D-BBAF-63F38D381F1C}" srcId="{AABFFEE5-69C8-4022-B30C-DCABCDEC9B4C}" destId="{B2F8E7F5-870C-4E5A-8300-50CBB8872C9A}" srcOrd="0" destOrd="0" parTransId="{FF41C9BA-D259-4C47-A6FA-ED93864E05EB}" sibTransId="{90A15127-3CCB-4D65-8D28-70A3A355CBBA}"/>
    <dgm:cxn modelId="{4BED16A5-5A62-4639-B0CD-4E942373290A}" srcId="{AABFFEE5-69C8-4022-B30C-DCABCDEC9B4C}" destId="{2F66443C-56B4-4B61-AE76-00A436284BA0}" srcOrd="1" destOrd="0" parTransId="{E2BD2A7F-690A-4462-83A6-1192BAD1EB95}" sibTransId="{17514F49-256E-48D1-9361-E37D7A5D45F6}"/>
    <dgm:cxn modelId="{2415ADF6-B65B-45E5-B728-4D46D41F8631}" type="presParOf" srcId="{6842D07A-F96D-4BD9-ACB8-66CA6049BD0B}" destId="{71420186-B1A3-4891-B116-2A6196259D84}" srcOrd="0" destOrd="0" presId="urn:microsoft.com/office/officeart/2008/layout/RadialCluster"/>
    <dgm:cxn modelId="{A9A0467C-6A26-4975-861F-BF3311212382}" type="presParOf" srcId="{71420186-B1A3-4891-B116-2A6196259D84}" destId="{ED84CD5F-3239-4106-8C34-1437C02046B2}" srcOrd="0" destOrd="0" presId="urn:microsoft.com/office/officeart/2008/layout/RadialCluster"/>
    <dgm:cxn modelId="{DB573DB4-DF9E-425B-8DFF-D6534FCDE79A}" type="presParOf" srcId="{71420186-B1A3-4891-B116-2A6196259D84}" destId="{3BF4065B-7441-4B24-B6E3-DAD94883AAC2}" srcOrd="1" destOrd="0" presId="urn:microsoft.com/office/officeart/2008/layout/RadialCluster"/>
    <dgm:cxn modelId="{6630BA2E-CE13-4267-AA1B-54EE05CA4BB3}" type="presParOf" srcId="{71420186-B1A3-4891-B116-2A6196259D84}" destId="{8A933BF0-36A6-4047-8F34-61D104898434}" srcOrd="2" destOrd="0" presId="urn:microsoft.com/office/officeart/2008/layout/RadialCluster"/>
    <dgm:cxn modelId="{29D350F7-1336-4E69-B5E7-CFB0F970D484}" type="presParOf" srcId="{71420186-B1A3-4891-B116-2A6196259D84}" destId="{DBC5C0A9-723C-48C5-AC77-0215196F80FF}" srcOrd="3" destOrd="0" presId="urn:microsoft.com/office/officeart/2008/layout/RadialCluster"/>
    <dgm:cxn modelId="{9B58280C-9321-4B94-A9B2-853A51283B15}" type="presParOf" srcId="{71420186-B1A3-4891-B116-2A6196259D84}" destId="{B412B43F-19B0-410A-A8EF-6FCD28283AAB}" srcOrd="4" destOrd="0" presId="urn:microsoft.com/office/officeart/2008/layout/RadialCluster"/>
    <dgm:cxn modelId="{28AA88BE-FA41-46E3-B16E-CC79AD745908}" type="presParOf" srcId="{71420186-B1A3-4891-B116-2A6196259D84}" destId="{B212D9D1-F3A2-47C9-B1C1-A3E0BC4374A3}" srcOrd="5" destOrd="0" presId="urn:microsoft.com/office/officeart/2008/layout/RadialCluster"/>
    <dgm:cxn modelId="{72AD883A-5A63-4E2B-BAB6-FFBC63EA1D56}" type="presParOf" srcId="{71420186-B1A3-4891-B116-2A6196259D84}" destId="{5A96D795-2E81-4CC4-8257-FA4D379F7322}" srcOrd="6" destOrd="0" presId="urn:microsoft.com/office/officeart/2008/layout/RadialCluster"/>
    <dgm:cxn modelId="{D3B32A57-FC37-4F3A-B9DC-932925867AEB}" type="presParOf" srcId="{71420186-B1A3-4891-B116-2A6196259D84}" destId="{3505225C-A9D2-4D10-9FEE-4D7A7D33B351}" srcOrd="7" destOrd="0" presId="urn:microsoft.com/office/officeart/2008/layout/RadialCluster"/>
    <dgm:cxn modelId="{F4F3966A-F7E9-409D-B9DE-697B98982EB0}" type="presParOf" srcId="{71420186-B1A3-4891-B116-2A6196259D84}" destId="{084C49ED-5CC0-4336-A4B7-1890EEF21918}" srcOrd="8" destOrd="0" presId="urn:microsoft.com/office/officeart/2008/layout/RadialCluster"/>
    <dgm:cxn modelId="{FFF5F133-AB0D-43C4-A755-0E7130A1D634}" type="presParOf" srcId="{71420186-B1A3-4891-B116-2A6196259D84}" destId="{F04394FD-8B1A-4B17-83AB-3F6ED5D45406}" srcOrd="9" destOrd="0" presId="urn:microsoft.com/office/officeart/2008/layout/RadialCluster"/>
    <dgm:cxn modelId="{83723BF8-366A-41E5-9FDA-E66387B8122E}" type="presParOf" srcId="{71420186-B1A3-4891-B116-2A6196259D84}" destId="{20F9EDB1-476E-4B09-B577-857675FF887C}" srcOrd="10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4C9E47-A612-40A6-AA66-90F3B3A8E7ED}">
      <dsp:nvSpPr>
        <dsp:cNvPr id="0" name=""/>
        <dsp:cNvSpPr/>
      </dsp:nvSpPr>
      <dsp:spPr>
        <a:xfrm>
          <a:off x="1130914" y="1473714"/>
          <a:ext cx="2163675" cy="7502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81837" y="0"/>
              </a:lnTo>
              <a:lnTo>
                <a:pt x="1081837" y="750295"/>
              </a:lnTo>
              <a:lnTo>
                <a:pt x="2163675" y="7502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155500" y="1791609"/>
        <a:ext cx="114503" cy="114503"/>
      </dsp:txXfrm>
    </dsp:sp>
    <dsp:sp modelId="{15F9748A-CF25-42E7-8EAC-FC07B839EE60}">
      <dsp:nvSpPr>
        <dsp:cNvPr id="0" name=""/>
        <dsp:cNvSpPr/>
      </dsp:nvSpPr>
      <dsp:spPr>
        <a:xfrm>
          <a:off x="1130914" y="1473714"/>
          <a:ext cx="302846" cy="762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51423" y="0"/>
              </a:lnTo>
              <a:lnTo>
                <a:pt x="151423" y="762440"/>
              </a:lnTo>
              <a:lnTo>
                <a:pt x="302846" y="76244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61828" y="1834424"/>
        <a:ext cx="41019" cy="41019"/>
      </dsp:txXfrm>
    </dsp:sp>
    <dsp:sp modelId="{E5EFEF4C-4192-4E73-97B8-EB305CD032A7}">
      <dsp:nvSpPr>
        <dsp:cNvPr id="0" name=""/>
        <dsp:cNvSpPr/>
      </dsp:nvSpPr>
      <dsp:spPr>
        <a:xfrm>
          <a:off x="1130914" y="1427994"/>
          <a:ext cx="214336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071681" y="45720"/>
              </a:lnTo>
              <a:lnTo>
                <a:pt x="1071681" y="46069"/>
              </a:lnTo>
              <a:lnTo>
                <a:pt x="2143362" y="4606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2149011" y="1420130"/>
        <a:ext cx="107168" cy="107168"/>
      </dsp:txXfrm>
    </dsp:sp>
    <dsp:sp modelId="{78BB3718-D45E-4C3E-96B7-21BC13598C1F}">
      <dsp:nvSpPr>
        <dsp:cNvPr id="0" name=""/>
        <dsp:cNvSpPr/>
      </dsp:nvSpPr>
      <dsp:spPr>
        <a:xfrm>
          <a:off x="1130914" y="1427994"/>
          <a:ext cx="29034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45173" y="45720"/>
              </a:lnTo>
              <a:lnTo>
                <a:pt x="145173" y="46241"/>
              </a:lnTo>
              <a:lnTo>
                <a:pt x="290346" y="462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68829" y="1466455"/>
        <a:ext cx="14517" cy="14517"/>
      </dsp:txXfrm>
    </dsp:sp>
    <dsp:sp modelId="{6D6CF7E7-E33C-4D72-A001-A4DA7EE1505D}">
      <dsp:nvSpPr>
        <dsp:cNvPr id="0" name=""/>
        <dsp:cNvSpPr/>
      </dsp:nvSpPr>
      <dsp:spPr>
        <a:xfrm>
          <a:off x="1130914" y="659041"/>
          <a:ext cx="2157102" cy="814672"/>
        </a:xfrm>
        <a:custGeom>
          <a:avLst/>
          <a:gdLst/>
          <a:ahLst/>
          <a:cxnLst/>
          <a:rect l="0" t="0" r="0" b="0"/>
          <a:pathLst>
            <a:path>
              <a:moveTo>
                <a:pt x="0" y="814672"/>
              </a:moveTo>
              <a:lnTo>
                <a:pt x="1078551" y="814672"/>
              </a:lnTo>
              <a:lnTo>
                <a:pt x="1078551" y="0"/>
              </a:lnTo>
              <a:lnTo>
                <a:pt x="215710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/>
        </a:p>
      </dsp:txBody>
      <dsp:txXfrm>
        <a:off x="2151820" y="1008732"/>
        <a:ext cx="115290" cy="115290"/>
      </dsp:txXfrm>
    </dsp:sp>
    <dsp:sp modelId="{A0218014-1CD1-4EBE-BB8B-B2019D8A299B}">
      <dsp:nvSpPr>
        <dsp:cNvPr id="0" name=""/>
        <dsp:cNvSpPr/>
      </dsp:nvSpPr>
      <dsp:spPr>
        <a:xfrm>
          <a:off x="1130914" y="659041"/>
          <a:ext cx="313446" cy="814672"/>
        </a:xfrm>
        <a:custGeom>
          <a:avLst/>
          <a:gdLst/>
          <a:ahLst/>
          <a:cxnLst/>
          <a:rect l="0" t="0" r="0" b="0"/>
          <a:pathLst>
            <a:path>
              <a:moveTo>
                <a:pt x="0" y="814672"/>
              </a:moveTo>
              <a:lnTo>
                <a:pt x="156723" y="814672"/>
              </a:lnTo>
              <a:lnTo>
                <a:pt x="156723" y="0"/>
              </a:lnTo>
              <a:lnTo>
                <a:pt x="31344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65815" y="1044555"/>
        <a:ext cx="43644" cy="43644"/>
      </dsp:txXfrm>
    </dsp:sp>
    <dsp:sp modelId="{D9E64969-0B84-47AE-833C-D91DAF2A1924}">
      <dsp:nvSpPr>
        <dsp:cNvPr id="0" name=""/>
        <dsp:cNvSpPr/>
      </dsp:nvSpPr>
      <dsp:spPr>
        <a:xfrm rot="16200000">
          <a:off x="-407036" y="1228158"/>
          <a:ext cx="258479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200" kern="1200"/>
            <a:t>Адаптогени</a:t>
          </a:r>
        </a:p>
      </dsp:txBody>
      <dsp:txXfrm>
        <a:off x="-407036" y="1228158"/>
        <a:ext cx="2584791" cy="491110"/>
      </dsp:txXfrm>
    </dsp:sp>
    <dsp:sp modelId="{C361CCA3-0BAF-4D9B-B231-0180BF827473}">
      <dsp:nvSpPr>
        <dsp:cNvPr id="0" name=""/>
        <dsp:cNvSpPr/>
      </dsp:nvSpPr>
      <dsp:spPr>
        <a:xfrm>
          <a:off x="1444360" y="413486"/>
          <a:ext cx="161084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200" kern="1200"/>
        </a:p>
      </dsp:txBody>
      <dsp:txXfrm>
        <a:off x="1444360" y="413486"/>
        <a:ext cx="1610841" cy="491110"/>
      </dsp:txXfrm>
    </dsp:sp>
    <dsp:sp modelId="{941964EB-84B8-4D1F-B82F-AD22228698B3}">
      <dsp:nvSpPr>
        <dsp:cNvPr id="0" name=""/>
        <dsp:cNvSpPr/>
      </dsp:nvSpPr>
      <dsp:spPr>
        <a:xfrm>
          <a:off x="3288017" y="413486"/>
          <a:ext cx="161084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200" kern="1200" baseline="0"/>
        </a:p>
      </dsp:txBody>
      <dsp:txXfrm>
        <a:off x="3288017" y="413486"/>
        <a:ext cx="1610841" cy="491110"/>
      </dsp:txXfrm>
    </dsp:sp>
    <dsp:sp modelId="{DA6EC089-06BE-451E-8FB6-B6A068494034}">
      <dsp:nvSpPr>
        <dsp:cNvPr id="0" name=""/>
        <dsp:cNvSpPr/>
      </dsp:nvSpPr>
      <dsp:spPr>
        <a:xfrm>
          <a:off x="1421261" y="1228680"/>
          <a:ext cx="161084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200" kern="1200"/>
        </a:p>
      </dsp:txBody>
      <dsp:txXfrm>
        <a:off x="1421261" y="1228680"/>
        <a:ext cx="1610841" cy="491110"/>
      </dsp:txXfrm>
    </dsp:sp>
    <dsp:sp modelId="{1767412E-D4B4-46E9-96EB-79D6F038CFA3}">
      <dsp:nvSpPr>
        <dsp:cNvPr id="0" name=""/>
        <dsp:cNvSpPr/>
      </dsp:nvSpPr>
      <dsp:spPr>
        <a:xfrm>
          <a:off x="3274276" y="1228508"/>
          <a:ext cx="161084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200" kern="1200"/>
        </a:p>
      </dsp:txBody>
      <dsp:txXfrm>
        <a:off x="3274276" y="1228508"/>
        <a:ext cx="1610841" cy="491110"/>
      </dsp:txXfrm>
    </dsp:sp>
    <dsp:sp modelId="{795BADDF-EB16-4E16-8A99-69F251CEFA1A}">
      <dsp:nvSpPr>
        <dsp:cNvPr id="0" name=""/>
        <dsp:cNvSpPr/>
      </dsp:nvSpPr>
      <dsp:spPr>
        <a:xfrm>
          <a:off x="1433761" y="1990599"/>
          <a:ext cx="161084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200" kern="1200"/>
        </a:p>
      </dsp:txBody>
      <dsp:txXfrm>
        <a:off x="1433761" y="1990599"/>
        <a:ext cx="1610841" cy="491110"/>
      </dsp:txXfrm>
    </dsp:sp>
    <dsp:sp modelId="{5CA72FD3-1B9B-428B-AAA0-789BB502BEC9}">
      <dsp:nvSpPr>
        <dsp:cNvPr id="0" name=""/>
        <dsp:cNvSpPr/>
      </dsp:nvSpPr>
      <dsp:spPr>
        <a:xfrm>
          <a:off x="3294589" y="1978454"/>
          <a:ext cx="1610841" cy="4911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200" kern="1200"/>
        </a:p>
      </dsp:txBody>
      <dsp:txXfrm>
        <a:off x="3294589" y="1978454"/>
        <a:ext cx="1610841" cy="4911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D84CD5F-3239-4106-8C34-1437C02046B2}">
      <dsp:nvSpPr>
        <dsp:cNvPr id="0" name=""/>
        <dsp:cNvSpPr/>
      </dsp:nvSpPr>
      <dsp:spPr>
        <a:xfrm>
          <a:off x="2168910" y="1229415"/>
          <a:ext cx="1333510" cy="96012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 baseline="0"/>
            <a:t>Ефекти</a:t>
          </a:r>
          <a:r>
            <a:rPr lang="ru-RU" sz="900" kern="1200"/>
            <a:t> </a:t>
          </a:r>
          <a:r>
            <a:rPr lang="ru-RU" sz="1200" b="1" i="0" kern="1200" baseline="0"/>
            <a:t>актопротекторів</a:t>
          </a:r>
        </a:p>
      </dsp:txBody>
      <dsp:txXfrm>
        <a:off x="2215779" y="1276284"/>
        <a:ext cx="1239772" cy="866382"/>
      </dsp:txXfrm>
    </dsp:sp>
    <dsp:sp modelId="{3BF4065B-7441-4B24-B6E3-DAD94883AAC2}">
      <dsp:nvSpPr>
        <dsp:cNvPr id="0" name=""/>
        <dsp:cNvSpPr/>
      </dsp:nvSpPr>
      <dsp:spPr>
        <a:xfrm rot="16101161">
          <a:off x="2552648" y="967835"/>
          <a:ext cx="52337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2337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933BF0-36A6-4047-8F34-61D104898434}">
      <dsp:nvSpPr>
        <dsp:cNvPr id="0" name=""/>
        <dsp:cNvSpPr/>
      </dsp:nvSpPr>
      <dsp:spPr>
        <a:xfrm>
          <a:off x="1954390" y="62974"/>
          <a:ext cx="1686346" cy="6432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/>
        </a:p>
      </dsp:txBody>
      <dsp:txXfrm>
        <a:off x="1985792" y="94376"/>
        <a:ext cx="1623542" cy="580476"/>
      </dsp:txXfrm>
    </dsp:sp>
    <dsp:sp modelId="{DBC5C0A9-723C-48C5-AC77-0215196F80FF}">
      <dsp:nvSpPr>
        <dsp:cNvPr id="0" name=""/>
        <dsp:cNvSpPr/>
      </dsp:nvSpPr>
      <dsp:spPr>
        <a:xfrm rot="19864103">
          <a:off x="3469078" y="1211681"/>
          <a:ext cx="53433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3433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12B43F-19B0-410A-A8EF-6FCD28283AAB}">
      <dsp:nvSpPr>
        <dsp:cNvPr id="0" name=""/>
        <dsp:cNvSpPr/>
      </dsp:nvSpPr>
      <dsp:spPr>
        <a:xfrm>
          <a:off x="3705796" y="439155"/>
          <a:ext cx="1692322" cy="6432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/>
        </a:p>
      </dsp:txBody>
      <dsp:txXfrm>
        <a:off x="3737198" y="470557"/>
        <a:ext cx="1629518" cy="580476"/>
      </dsp:txXfrm>
    </dsp:sp>
    <dsp:sp modelId="{B212D9D1-F3A2-47C9-B1C1-A3E0BC4374A3}">
      <dsp:nvSpPr>
        <dsp:cNvPr id="0" name=""/>
        <dsp:cNvSpPr/>
      </dsp:nvSpPr>
      <dsp:spPr>
        <a:xfrm rot="1096720">
          <a:off x="3495112" y="1975136"/>
          <a:ext cx="289683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9683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96D795-2E81-4CC4-8257-FA4D379F7322}">
      <dsp:nvSpPr>
        <dsp:cNvPr id="0" name=""/>
        <dsp:cNvSpPr/>
      </dsp:nvSpPr>
      <dsp:spPr>
        <a:xfrm>
          <a:off x="3777488" y="1966575"/>
          <a:ext cx="1620629" cy="6432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/>
        </a:p>
      </dsp:txBody>
      <dsp:txXfrm>
        <a:off x="3808890" y="1997977"/>
        <a:ext cx="1557825" cy="580476"/>
      </dsp:txXfrm>
    </dsp:sp>
    <dsp:sp modelId="{3505225C-A9D2-4D10-9FEE-4D7A7D33B351}">
      <dsp:nvSpPr>
        <dsp:cNvPr id="0" name=""/>
        <dsp:cNvSpPr/>
      </dsp:nvSpPr>
      <dsp:spPr>
        <a:xfrm rot="9677636">
          <a:off x="1846062" y="1988414"/>
          <a:ext cx="33160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160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C49ED-5CC0-4336-A4B7-1890EEF21918}">
      <dsp:nvSpPr>
        <dsp:cNvPr id="0" name=""/>
        <dsp:cNvSpPr/>
      </dsp:nvSpPr>
      <dsp:spPr>
        <a:xfrm>
          <a:off x="245519" y="1992403"/>
          <a:ext cx="1609301" cy="6432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/>
        </a:p>
      </dsp:txBody>
      <dsp:txXfrm>
        <a:off x="276921" y="2023805"/>
        <a:ext cx="1546497" cy="580476"/>
      </dsp:txXfrm>
    </dsp:sp>
    <dsp:sp modelId="{F04394FD-8B1A-4B17-83AB-3F6ED5D45406}">
      <dsp:nvSpPr>
        <dsp:cNvPr id="0" name=""/>
        <dsp:cNvSpPr/>
      </dsp:nvSpPr>
      <dsp:spPr>
        <a:xfrm rot="12384524">
          <a:off x="1647653" y="1256067"/>
          <a:ext cx="54995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54995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F9EDB1-476E-4B09-B577-857675FF887C}">
      <dsp:nvSpPr>
        <dsp:cNvPr id="0" name=""/>
        <dsp:cNvSpPr/>
      </dsp:nvSpPr>
      <dsp:spPr>
        <a:xfrm>
          <a:off x="207107" y="490485"/>
          <a:ext cx="1643098" cy="64328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000" kern="1200"/>
        </a:p>
      </dsp:txBody>
      <dsp:txXfrm>
        <a:off x="238509" y="521887"/>
        <a:ext cx="1580294" cy="5804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2023-04-04T09:41:00Z</dcterms:created>
  <dcterms:modified xsi:type="dcterms:W3CDTF">2023-04-14T08:42:00Z</dcterms:modified>
</cp:coreProperties>
</file>