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BE8" w:rsidRPr="00476FC7" w:rsidRDefault="00215BE8" w:rsidP="007F64CF">
      <w:pPr>
        <w:pStyle w:val="Style5"/>
        <w:widowControl/>
        <w:spacing w:line="276" w:lineRule="auto"/>
        <w:contextualSpacing/>
        <w:jc w:val="center"/>
        <w:rPr>
          <w:rStyle w:val="FontStyle23"/>
          <w:rFonts w:ascii="Times New Roman" w:hAnsi="Times New Roman"/>
          <w:bCs/>
          <w:smallCaps/>
          <w:spacing w:val="0"/>
          <w:sz w:val="26"/>
          <w:szCs w:val="26"/>
          <w:lang w:val="uk-UA" w:eastAsia="uk-UA"/>
        </w:rPr>
        <w:sectPr w:rsidR="00215BE8" w:rsidRPr="00476FC7" w:rsidSect="00401EAD">
          <w:footerReference w:type="default" r:id="rId7"/>
          <w:pgSz w:w="11905" w:h="16837" w:code="9"/>
          <w:pgMar w:top="1134" w:right="1134" w:bottom="1134" w:left="1361" w:header="720" w:footer="720" w:gutter="0"/>
          <w:cols w:space="60"/>
          <w:noEndnote/>
          <w:titlePg/>
          <w:docGrid w:linePitch="326"/>
        </w:sectPr>
      </w:pPr>
      <w:r w:rsidRPr="00233FD4">
        <w:rPr>
          <w:rStyle w:val="FontStyle23"/>
          <w:rFonts w:ascii="Times New Roman" w:hAnsi="Times New Roman"/>
          <w:bCs/>
          <w:smallCaps/>
          <w:sz w:val="26"/>
          <w:szCs w:val="26"/>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6pt;height:687.6pt">
            <v:imagedata r:id="rId8" o:title=""/>
          </v:shape>
        </w:pict>
      </w:r>
    </w:p>
    <w:p w:rsidR="00215BE8" w:rsidRPr="00476FC7" w:rsidRDefault="00215BE8" w:rsidP="004F0CBD">
      <w:pPr>
        <w:pStyle w:val="Style2"/>
        <w:widowControl/>
        <w:spacing w:line="276" w:lineRule="auto"/>
        <w:ind w:left="3801"/>
        <w:contextualSpacing/>
        <w:jc w:val="both"/>
        <w:rPr>
          <w:rFonts w:ascii="Times New Roman" w:hAnsi="Times New Roman"/>
          <w:b/>
          <w:bCs/>
          <w:sz w:val="28"/>
          <w:szCs w:val="28"/>
          <w:lang w:val="uk-UA"/>
        </w:rPr>
      </w:pPr>
      <w:r w:rsidRPr="00476FC7">
        <w:rPr>
          <w:rFonts w:ascii="Times New Roman" w:hAnsi="Times New Roman"/>
          <w:b/>
          <w:bCs/>
          <w:sz w:val="28"/>
          <w:szCs w:val="28"/>
          <w:lang w:val="uk-UA"/>
        </w:rPr>
        <w:t>ВИТЯГ З РОБОЧОГО НАВЧАЛЬНОГО ПЛАНУ</w:t>
      </w:r>
    </w:p>
    <w:p w:rsidR="00215BE8" w:rsidRPr="00476FC7" w:rsidRDefault="00215BE8" w:rsidP="003016AD">
      <w:pPr>
        <w:pStyle w:val="Style6"/>
        <w:widowControl/>
        <w:spacing w:line="360" w:lineRule="auto"/>
        <w:contextualSpacing/>
        <w:jc w:val="center"/>
        <w:rPr>
          <w:rFonts w:ascii="Times New Roman" w:hAnsi="Times New Roman"/>
          <w:b/>
          <w:bCs/>
          <w:lang w:val="uk-UA"/>
        </w:rPr>
      </w:pPr>
    </w:p>
    <w:p w:rsidR="00215BE8" w:rsidRPr="00476FC7" w:rsidRDefault="00215BE8" w:rsidP="006769FC">
      <w:pPr>
        <w:pStyle w:val="Style6"/>
        <w:widowControl/>
        <w:spacing w:line="276" w:lineRule="auto"/>
        <w:ind w:left="3801"/>
        <w:contextualSpacing/>
        <w:jc w:val="both"/>
        <w:rPr>
          <w:rFonts w:ascii="Times New Roman" w:hAnsi="Times New Roman"/>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6"/>
        <w:gridCol w:w="3715"/>
        <w:gridCol w:w="627"/>
        <w:gridCol w:w="634"/>
        <w:gridCol w:w="634"/>
        <w:gridCol w:w="558"/>
        <w:gridCol w:w="607"/>
        <w:gridCol w:w="601"/>
        <w:gridCol w:w="775"/>
        <w:gridCol w:w="626"/>
        <w:gridCol w:w="612"/>
        <w:gridCol w:w="602"/>
        <w:gridCol w:w="782"/>
        <w:gridCol w:w="862"/>
        <w:gridCol w:w="634"/>
        <w:gridCol w:w="1650"/>
      </w:tblGrid>
      <w:tr w:rsidR="00215BE8" w:rsidRPr="00476FC7" w:rsidTr="000B6B0C">
        <w:tc>
          <w:tcPr>
            <w:tcW w:w="886" w:type="dxa"/>
            <w:vMerge w:val="restart"/>
            <w:textDirection w:val="btLr"/>
            <w:vAlign w:val="center"/>
          </w:tcPr>
          <w:p w:rsidR="00215BE8" w:rsidRPr="00476FC7" w:rsidRDefault="00215BE8" w:rsidP="000B6B0C">
            <w:pPr>
              <w:pStyle w:val="Style6"/>
              <w:widowControl/>
              <w:spacing w:line="276" w:lineRule="auto"/>
              <w:ind w:left="113" w:right="113"/>
              <w:contextualSpacing/>
              <w:jc w:val="center"/>
              <w:rPr>
                <w:rFonts w:ascii="Times New Roman" w:hAnsi="Times New Roman"/>
                <w:sz w:val="28"/>
                <w:lang w:val="uk-UA"/>
              </w:rPr>
            </w:pPr>
            <w:r w:rsidRPr="00476FC7">
              <w:rPr>
                <w:rFonts w:ascii="Times New Roman" w:hAnsi="Times New Roman"/>
                <w:sz w:val="28"/>
                <w:szCs w:val="22"/>
                <w:lang w:val="uk-UA" w:eastAsia="uk-UA"/>
              </w:rPr>
              <w:t>шифр</w:t>
            </w:r>
          </w:p>
        </w:tc>
        <w:tc>
          <w:tcPr>
            <w:tcW w:w="3866" w:type="dxa"/>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r w:rsidRPr="00476FC7">
              <w:rPr>
                <w:rFonts w:ascii="Times New Roman" w:hAnsi="Times New Roman"/>
                <w:sz w:val="28"/>
                <w:szCs w:val="28"/>
                <w:lang w:val="uk-UA"/>
              </w:rPr>
              <w:t>Бакалавр</w:t>
            </w:r>
          </w:p>
        </w:tc>
        <w:tc>
          <w:tcPr>
            <w:tcW w:w="628" w:type="dxa"/>
          </w:tcPr>
          <w:p w:rsidR="00215BE8" w:rsidRPr="00476FC7" w:rsidRDefault="00215BE8" w:rsidP="000B6B0C">
            <w:pPr>
              <w:pStyle w:val="Style6"/>
              <w:widowControl/>
              <w:spacing w:line="276" w:lineRule="auto"/>
              <w:contextualSpacing/>
              <w:jc w:val="center"/>
              <w:rPr>
                <w:rFonts w:ascii="Times New Roman" w:hAnsi="Times New Roman"/>
                <w:sz w:val="28"/>
                <w:lang w:val="uk-UA" w:eastAsia="uk-UA"/>
              </w:rPr>
            </w:pPr>
          </w:p>
        </w:tc>
        <w:tc>
          <w:tcPr>
            <w:tcW w:w="6258" w:type="dxa"/>
            <w:gridSpan w:val="10"/>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r w:rsidRPr="00476FC7">
              <w:rPr>
                <w:rFonts w:ascii="Times New Roman" w:hAnsi="Times New Roman"/>
                <w:sz w:val="28"/>
                <w:szCs w:val="22"/>
                <w:lang w:val="uk-UA" w:eastAsia="uk-UA"/>
              </w:rPr>
              <w:t xml:space="preserve">Форма навчання:                             </w:t>
            </w:r>
            <w:r w:rsidRPr="00476FC7">
              <w:rPr>
                <w:rFonts w:ascii="Times New Roman" w:hAnsi="Times New Roman"/>
                <w:b/>
                <w:sz w:val="28"/>
                <w:szCs w:val="22"/>
                <w:lang w:val="uk-UA" w:eastAsia="uk-UA"/>
              </w:rPr>
              <w:t>денна</w:t>
            </w:r>
          </w:p>
        </w:tc>
        <w:tc>
          <w:tcPr>
            <w:tcW w:w="862" w:type="dxa"/>
            <w:vMerge w:val="restart"/>
            <w:textDirection w:val="btLr"/>
          </w:tcPr>
          <w:p w:rsidR="00215BE8" w:rsidRPr="00476FC7" w:rsidRDefault="00215BE8" w:rsidP="000B6B0C">
            <w:pPr>
              <w:pStyle w:val="Style6"/>
              <w:widowControl/>
              <w:spacing w:line="276" w:lineRule="auto"/>
              <w:ind w:left="113" w:right="113"/>
              <w:contextualSpacing/>
              <w:jc w:val="both"/>
              <w:rPr>
                <w:rFonts w:ascii="Times New Roman" w:hAnsi="Times New Roman"/>
                <w:sz w:val="28"/>
                <w:lang w:val="uk-UA"/>
              </w:rPr>
            </w:pPr>
            <w:r w:rsidRPr="00476FC7">
              <w:rPr>
                <w:rFonts w:ascii="Times New Roman" w:hAnsi="Times New Roman"/>
                <w:sz w:val="28"/>
                <w:szCs w:val="22"/>
                <w:lang w:val="uk-UA" w:eastAsia="uk-UA"/>
              </w:rPr>
              <w:t>Форма контролю</w:t>
            </w:r>
          </w:p>
        </w:tc>
        <w:tc>
          <w:tcPr>
            <w:tcW w:w="635" w:type="dxa"/>
            <w:vMerge w:val="restart"/>
            <w:textDirection w:val="btLr"/>
          </w:tcPr>
          <w:p w:rsidR="00215BE8" w:rsidRPr="00476FC7" w:rsidRDefault="00215BE8" w:rsidP="000B6B0C">
            <w:pPr>
              <w:pStyle w:val="Style6"/>
              <w:widowControl/>
              <w:spacing w:line="276" w:lineRule="auto"/>
              <w:ind w:left="113" w:right="113"/>
              <w:contextualSpacing/>
              <w:jc w:val="both"/>
              <w:rPr>
                <w:rFonts w:ascii="Times New Roman" w:hAnsi="Times New Roman"/>
                <w:sz w:val="28"/>
                <w:lang w:val="uk-UA"/>
              </w:rPr>
            </w:pPr>
            <w:r w:rsidRPr="00476FC7">
              <w:rPr>
                <w:rFonts w:ascii="Times New Roman" w:hAnsi="Times New Roman"/>
                <w:sz w:val="28"/>
                <w:szCs w:val="22"/>
                <w:lang w:val="uk-UA" w:eastAsia="uk-UA"/>
              </w:rPr>
              <w:t>Семестр</w:t>
            </w:r>
          </w:p>
        </w:tc>
        <w:tc>
          <w:tcPr>
            <w:tcW w:w="1650" w:type="dxa"/>
            <w:vMerge w:val="restart"/>
          </w:tcPr>
          <w:p w:rsidR="00215BE8" w:rsidRPr="00476FC7" w:rsidRDefault="00215BE8" w:rsidP="000B6B0C">
            <w:pPr>
              <w:pStyle w:val="Style6"/>
              <w:widowControl/>
              <w:spacing w:line="276" w:lineRule="auto"/>
              <w:contextualSpacing/>
              <w:jc w:val="both"/>
              <w:rPr>
                <w:rFonts w:ascii="Times New Roman" w:hAnsi="Times New Roman"/>
                <w:sz w:val="28"/>
                <w:lang w:val="uk-UA"/>
              </w:rPr>
            </w:pPr>
            <w:r w:rsidRPr="00476FC7">
              <w:rPr>
                <w:rFonts w:ascii="Times New Roman" w:hAnsi="Times New Roman"/>
                <w:sz w:val="28"/>
                <w:szCs w:val="22"/>
                <w:lang w:val="uk-UA" w:eastAsia="uk-UA"/>
              </w:rPr>
              <w:t>Відмітка про погодження</w:t>
            </w:r>
          </w:p>
        </w:tc>
      </w:tr>
      <w:tr w:rsidR="00215BE8" w:rsidRPr="00476FC7" w:rsidTr="000B6B0C">
        <w:tc>
          <w:tcPr>
            <w:tcW w:w="886"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3866" w:type="dxa"/>
            <w:vMerge w:val="restart"/>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r w:rsidRPr="00476FC7">
              <w:rPr>
                <w:rFonts w:ascii="Times New Roman" w:hAnsi="Times New Roman"/>
                <w:sz w:val="28"/>
                <w:szCs w:val="22"/>
                <w:lang w:val="uk-UA" w:eastAsia="uk-UA"/>
              </w:rPr>
              <w:t>Назва спеціальності (спеціалізації)</w:t>
            </w:r>
          </w:p>
        </w:tc>
        <w:tc>
          <w:tcPr>
            <w:tcW w:w="628" w:type="dxa"/>
            <w:vMerge w:val="restart"/>
            <w:textDirection w:val="btLr"/>
          </w:tcPr>
          <w:p w:rsidR="00215BE8" w:rsidRPr="00476FC7" w:rsidRDefault="00215BE8" w:rsidP="000B6B0C">
            <w:pPr>
              <w:pStyle w:val="Style6"/>
              <w:widowControl/>
              <w:spacing w:line="276" w:lineRule="auto"/>
              <w:contextualSpacing/>
              <w:jc w:val="both"/>
              <w:rPr>
                <w:rFonts w:ascii="Times New Roman" w:hAnsi="Times New Roman"/>
                <w:sz w:val="28"/>
                <w:lang w:val="uk-UA"/>
              </w:rPr>
            </w:pPr>
            <w:r w:rsidRPr="00476FC7">
              <w:rPr>
                <w:rFonts w:ascii="Times New Roman" w:hAnsi="Times New Roman"/>
                <w:sz w:val="28"/>
                <w:szCs w:val="22"/>
                <w:lang w:val="uk-UA" w:eastAsia="uk-UA"/>
              </w:rPr>
              <w:t>Кредитів на сем.</w:t>
            </w:r>
          </w:p>
        </w:tc>
        <w:tc>
          <w:tcPr>
            <w:tcW w:w="3060" w:type="dxa"/>
            <w:gridSpan w:val="5"/>
          </w:tcPr>
          <w:p w:rsidR="00215BE8" w:rsidRPr="00476FC7" w:rsidRDefault="00215BE8" w:rsidP="000B6B0C">
            <w:pPr>
              <w:pStyle w:val="Style6"/>
              <w:widowControl/>
              <w:spacing w:line="276" w:lineRule="auto"/>
              <w:contextualSpacing/>
              <w:jc w:val="both"/>
              <w:rPr>
                <w:rFonts w:ascii="Times New Roman" w:hAnsi="Times New Roman"/>
                <w:sz w:val="28"/>
                <w:lang w:val="uk-UA"/>
              </w:rPr>
            </w:pPr>
            <w:r w:rsidRPr="00476FC7">
              <w:rPr>
                <w:rFonts w:ascii="Times New Roman" w:hAnsi="Times New Roman"/>
                <w:sz w:val="28"/>
                <w:szCs w:val="22"/>
                <w:lang w:val="uk-UA" w:eastAsia="uk-UA"/>
              </w:rPr>
              <w:t>Обсяг годин</w:t>
            </w:r>
          </w:p>
        </w:tc>
        <w:tc>
          <w:tcPr>
            <w:tcW w:w="564" w:type="dxa"/>
            <w:vMerge w:val="restart"/>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eastAsia="uk-UA"/>
              </w:rPr>
            </w:pPr>
            <w:r w:rsidRPr="00476FC7">
              <w:rPr>
                <w:rFonts w:ascii="Times New Roman" w:hAnsi="Times New Roman"/>
                <w:sz w:val="28"/>
                <w:szCs w:val="22"/>
                <w:lang w:val="uk-UA" w:eastAsia="uk-UA"/>
              </w:rPr>
              <w:t>Сам.</w:t>
            </w:r>
          </w:p>
          <w:p w:rsidR="00215BE8" w:rsidRPr="00476FC7" w:rsidRDefault="00215BE8" w:rsidP="000B6B0C">
            <w:pPr>
              <w:pStyle w:val="Style6"/>
              <w:widowControl/>
              <w:spacing w:line="276" w:lineRule="auto"/>
              <w:contextualSpacing/>
              <w:jc w:val="center"/>
              <w:rPr>
                <w:rFonts w:ascii="Times New Roman" w:hAnsi="Times New Roman"/>
                <w:sz w:val="28"/>
                <w:lang w:val="uk-UA" w:eastAsia="uk-UA"/>
              </w:rPr>
            </w:pPr>
            <w:r w:rsidRPr="00476FC7">
              <w:rPr>
                <w:rFonts w:ascii="Times New Roman" w:hAnsi="Times New Roman"/>
                <w:sz w:val="28"/>
                <w:szCs w:val="22"/>
                <w:lang w:val="uk-UA" w:eastAsia="uk-UA"/>
              </w:rPr>
              <w:t>роб.</w:t>
            </w:r>
          </w:p>
        </w:tc>
        <w:tc>
          <w:tcPr>
            <w:tcW w:w="2634" w:type="dxa"/>
            <w:gridSpan w:val="4"/>
            <w:vMerge w:val="restart"/>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r w:rsidRPr="00476FC7">
              <w:rPr>
                <w:rFonts w:ascii="Times New Roman" w:hAnsi="Times New Roman"/>
                <w:sz w:val="28"/>
                <w:szCs w:val="22"/>
                <w:lang w:val="uk-UA" w:eastAsia="uk-UA"/>
              </w:rPr>
              <w:t>Кількість індивідуальних робіт</w:t>
            </w:r>
          </w:p>
        </w:tc>
        <w:tc>
          <w:tcPr>
            <w:tcW w:w="862"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635"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1650"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r>
      <w:tr w:rsidR="00215BE8" w:rsidRPr="00476FC7" w:rsidTr="000B6B0C">
        <w:tc>
          <w:tcPr>
            <w:tcW w:w="886"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3866"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628"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635" w:type="dxa"/>
            <w:vMerge w:val="restart"/>
            <w:textDirection w:val="btLr"/>
          </w:tcPr>
          <w:p w:rsidR="00215BE8" w:rsidRPr="00476FC7" w:rsidRDefault="00215BE8" w:rsidP="000B6B0C">
            <w:pPr>
              <w:pStyle w:val="Style6"/>
              <w:widowControl/>
              <w:spacing w:line="276" w:lineRule="auto"/>
              <w:ind w:left="113" w:right="113"/>
              <w:contextualSpacing/>
              <w:jc w:val="both"/>
              <w:rPr>
                <w:rFonts w:ascii="Times New Roman" w:hAnsi="Times New Roman"/>
                <w:sz w:val="28"/>
                <w:lang w:val="uk-UA"/>
              </w:rPr>
            </w:pPr>
            <w:r w:rsidRPr="00476FC7">
              <w:rPr>
                <w:rFonts w:ascii="Times New Roman" w:hAnsi="Times New Roman"/>
                <w:sz w:val="28"/>
                <w:szCs w:val="22"/>
                <w:lang w:val="uk-UA" w:eastAsia="uk-UA"/>
              </w:rPr>
              <w:t>Усього</w:t>
            </w:r>
          </w:p>
        </w:tc>
        <w:tc>
          <w:tcPr>
            <w:tcW w:w="2425" w:type="dxa"/>
            <w:gridSpan w:val="4"/>
          </w:tcPr>
          <w:p w:rsidR="00215BE8" w:rsidRPr="00476FC7" w:rsidRDefault="00215BE8" w:rsidP="000B6B0C">
            <w:pPr>
              <w:pStyle w:val="Style6"/>
              <w:widowControl/>
              <w:spacing w:line="276" w:lineRule="auto"/>
              <w:contextualSpacing/>
              <w:jc w:val="both"/>
              <w:rPr>
                <w:rFonts w:ascii="Times New Roman" w:hAnsi="Times New Roman"/>
                <w:sz w:val="28"/>
                <w:lang w:val="uk-UA"/>
              </w:rPr>
            </w:pPr>
            <w:r w:rsidRPr="00476FC7">
              <w:rPr>
                <w:rFonts w:ascii="Times New Roman" w:hAnsi="Times New Roman"/>
                <w:sz w:val="28"/>
                <w:szCs w:val="22"/>
                <w:lang w:val="uk-UA" w:eastAsia="uk-UA"/>
              </w:rPr>
              <w:t>аудиторних</w:t>
            </w:r>
          </w:p>
        </w:tc>
        <w:tc>
          <w:tcPr>
            <w:tcW w:w="564"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2634" w:type="dxa"/>
            <w:gridSpan w:val="4"/>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862"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635"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1650"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r>
      <w:tr w:rsidR="00215BE8" w:rsidRPr="00476FC7" w:rsidTr="000B6B0C">
        <w:tc>
          <w:tcPr>
            <w:tcW w:w="886"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3866"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628"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635"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635" w:type="dxa"/>
            <w:vMerge w:val="restart"/>
            <w:textDirection w:val="btLr"/>
          </w:tcPr>
          <w:p w:rsidR="00215BE8" w:rsidRPr="00476FC7" w:rsidRDefault="00215BE8" w:rsidP="000B6B0C">
            <w:pPr>
              <w:pStyle w:val="Style6"/>
              <w:widowControl/>
              <w:spacing w:line="276" w:lineRule="auto"/>
              <w:ind w:left="113" w:right="113"/>
              <w:contextualSpacing/>
              <w:jc w:val="both"/>
              <w:rPr>
                <w:rFonts w:ascii="Times New Roman" w:hAnsi="Times New Roman"/>
                <w:sz w:val="28"/>
                <w:lang w:val="uk-UA"/>
              </w:rPr>
            </w:pPr>
            <w:r w:rsidRPr="00476FC7">
              <w:rPr>
                <w:rFonts w:ascii="Times New Roman" w:hAnsi="Times New Roman"/>
                <w:sz w:val="28"/>
                <w:szCs w:val="22"/>
                <w:lang w:val="uk-UA" w:eastAsia="uk-UA"/>
              </w:rPr>
              <w:t>Разом</w:t>
            </w:r>
          </w:p>
        </w:tc>
        <w:tc>
          <w:tcPr>
            <w:tcW w:w="1790" w:type="dxa"/>
            <w:gridSpan w:val="3"/>
          </w:tcPr>
          <w:p w:rsidR="00215BE8" w:rsidRPr="00476FC7" w:rsidRDefault="00215BE8" w:rsidP="000B6B0C">
            <w:pPr>
              <w:pStyle w:val="Style6"/>
              <w:widowControl/>
              <w:spacing w:line="276" w:lineRule="auto"/>
              <w:contextualSpacing/>
              <w:jc w:val="both"/>
              <w:rPr>
                <w:rFonts w:ascii="Times New Roman" w:hAnsi="Times New Roman"/>
                <w:sz w:val="28"/>
                <w:lang w:val="uk-UA"/>
              </w:rPr>
            </w:pPr>
            <w:r w:rsidRPr="00476FC7">
              <w:rPr>
                <w:rFonts w:ascii="Times New Roman" w:hAnsi="Times New Roman"/>
                <w:sz w:val="28"/>
                <w:szCs w:val="22"/>
                <w:lang w:val="uk-UA" w:eastAsia="uk-UA"/>
              </w:rPr>
              <w:t>у тому числі</w:t>
            </w:r>
          </w:p>
        </w:tc>
        <w:tc>
          <w:tcPr>
            <w:tcW w:w="564"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2634" w:type="dxa"/>
            <w:gridSpan w:val="4"/>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862"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635"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1650"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r>
      <w:tr w:rsidR="00215BE8" w:rsidRPr="00476FC7" w:rsidTr="000B6B0C">
        <w:trPr>
          <w:trHeight w:val="856"/>
        </w:trPr>
        <w:tc>
          <w:tcPr>
            <w:tcW w:w="886"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3866"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628"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635"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635"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571" w:type="dxa"/>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r w:rsidRPr="00476FC7">
              <w:rPr>
                <w:rFonts w:ascii="Times New Roman" w:hAnsi="Times New Roman"/>
                <w:sz w:val="28"/>
                <w:szCs w:val="22"/>
                <w:lang w:val="uk-UA"/>
              </w:rPr>
              <w:t>Л</w:t>
            </w:r>
          </w:p>
        </w:tc>
        <w:tc>
          <w:tcPr>
            <w:tcW w:w="612" w:type="dxa"/>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r w:rsidRPr="00476FC7">
              <w:rPr>
                <w:rFonts w:ascii="Times New Roman" w:hAnsi="Times New Roman"/>
                <w:sz w:val="28"/>
                <w:szCs w:val="22"/>
                <w:lang w:val="uk-UA"/>
              </w:rPr>
              <w:t>Лр</w:t>
            </w:r>
          </w:p>
        </w:tc>
        <w:tc>
          <w:tcPr>
            <w:tcW w:w="607" w:type="dxa"/>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r w:rsidRPr="00476FC7">
              <w:rPr>
                <w:rFonts w:ascii="Times New Roman" w:hAnsi="Times New Roman"/>
                <w:sz w:val="28"/>
                <w:szCs w:val="22"/>
                <w:lang w:val="uk-UA"/>
              </w:rPr>
              <w:t>Пз</w:t>
            </w:r>
          </w:p>
        </w:tc>
        <w:tc>
          <w:tcPr>
            <w:tcW w:w="564" w:type="dxa"/>
            <w:vMerge/>
          </w:tcPr>
          <w:p w:rsidR="00215BE8" w:rsidRPr="00476FC7" w:rsidRDefault="00215BE8" w:rsidP="000B6B0C">
            <w:pPr>
              <w:pStyle w:val="Style6"/>
              <w:widowControl/>
              <w:spacing w:line="276" w:lineRule="auto"/>
              <w:contextualSpacing/>
              <w:jc w:val="center"/>
              <w:rPr>
                <w:rFonts w:ascii="Times New Roman" w:hAnsi="Times New Roman"/>
                <w:sz w:val="28"/>
                <w:lang w:val="uk-UA"/>
              </w:rPr>
            </w:pPr>
          </w:p>
        </w:tc>
        <w:tc>
          <w:tcPr>
            <w:tcW w:w="628" w:type="dxa"/>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r w:rsidRPr="00476FC7">
              <w:rPr>
                <w:rFonts w:ascii="Times New Roman" w:hAnsi="Times New Roman"/>
                <w:sz w:val="28"/>
                <w:szCs w:val="22"/>
                <w:lang w:val="uk-UA"/>
              </w:rPr>
              <w:t>КП</w:t>
            </w:r>
          </w:p>
        </w:tc>
        <w:tc>
          <w:tcPr>
            <w:tcW w:w="616" w:type="dxa"/>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r w:rsidRPr="00476FC7">
              <w:rPr>
                <w:rFonts w:ascii="Times New Roman" w:hAnsi="Times New Roman"/>
                <w:sz w:val="28"/>
                <w:szCs w:val="22"/>
                <w:lang w:val="uk-UA"/>
              </w:rPr>
              <w:t>КР</w:t>
            </w:r>
          </w:p>
        </w:tc>
        <w:tc>
          <w:tcPr>
            <w:tcW w:w="608" w:type="dxa"/>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r w:rsidRPr="00476FC7">
              <w:rPr>
                <w:rFonts w:ascii="Times New Roman" w:hAnsi="Times New Roman"/>
                <w:sz w:val="28"/>
                <w:szCs w:val="22"/>
                <w:lang w:val="uk-UA"/>
              </w:rPr>
              <w:t>РГ</w:t>
            </w:r>
          </w:p>
        </w:tc>
        <w:tc>
          <w:tcPr>
            <w:tcW w:w="782" w:type="dxa"/>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r w:rsidRPr="00476FC7">
              <w:rPr>
                <w:rFonts w:ascii="Times New Roman" w:hAnsi="Times New Roman"/>
                <w:sz w:val="28"/>
                <w:szCs w:val="22"/>
                <w:lang w:val="uk-UA"/>
              </w:rPr>
              <w:t>конр</w:t>
            </w:r>
          </w:p>
        </w:tc>
        <w:tc>
          <w:tcPr>
            <w:tcW w:w="862"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635"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c>
          <w:tcPr>
            <w:tcW w:w="1650" w:type="dxa"/>
            <w:vMerge/>
          </w:tcPr>
          <w:p w:rsidR="00215BE8" w:rsidRPr="00476FC7" w:rsidRDefault="00215BE8" w:rsidP="000B6B0C">
            <w:pPr>
              <w:pStyle w:val="Style6"/>
              <w:widowControl/>
              <w:spacing w:line="276" w:lineRule="auto"/>
              <w:contextualSpacing/>
              <w:jc w:val="both"/>
              <w:rPr>
                <w:rFonts w:ascii="Times New Roman" w:hAnsi="Times New Roman"/>
                <w:sz w:val="28"/>
                <w:lang w:val="uk-UA"/>
              </w:rPr>
            </w:pPr>
          </w:p>
        </w:tc>
      </w:tr>
      <w:tr w:rsidR="00215BE8" w:rsidRPr="00476FC7" w:rsidTr="000B6B0C">
        <w:tc>
          <w:tcPr>
            <w:tcW w:w="886" w:type="dxa"/>
            <w:vAlign w:val="center"/>
          </w:tcPr>
          <w:p w:rsidR="00215BE8" w:rsidRPr="00476FC7" w:rsidRDefault="00215BE8" w:rsidP="000B6B0C">
            <w:pPr>
              <w:spacing w:line="276" w:lineRule="auto"/>
              <w:jc w:val="center"/>
              <w:rPr>
                <w:rFonts w:ascii="Times New Roman" w:hAnsi="Times New Roman"/>
                <w:sz w:val="28"/>
                <w:lang w:val="uk-UA" w:eastAsia="uk-UA"/>
              </w:rPr>
            </w:pPr>
            <w:r w:rsidRPr="00476FC7">
              <w:rPr>
                <w:rFonts w:ascii="Times New Roman" w:hAnsi="Times New Roman"/>
                <w:sz w:val="28"/>
                <w:szCs w:val="22"/>
                <w:lang w:val="uk-UA" w:eastAsia="uk-UA"/>
              </w:rPr>
              <w:t>075</w:t>
            </w:r>
          </w:p>
        </w:tc>
        <w:tc>
          <w:tcPr>
            <w:tcW w:w="3866" w:type="dxa"/>
            <w:vAlign w:val="center"/>
          </w:tcPr>
          <w:p w:rsidR="00215BE8" w:rsidRPr="00476FC7" w:rsidRDefault="00215BE8" w:rsidP="000B6B0C">
            <w:pPr>
              <w:spacing w:line="276" w:lineRule="auto"/>
              <w:jc w:val="center"/>
              <w:rPr>
                <w:rFonts w:ascii="Times New Roman" w:hAnsi="Times New Roman"/>
                <w:sz w:val="28"/>
                <w:lang w:val="uk-UA" w:eastAsia="uk-UA"/>
              </w:rPr>
            </w:pPr>
            <w:r w:rsidRPr="00476FC7">
              <w:rPr>
                <w:rFonts w:ascii="Times New Roman" w:hAnsi="Times New Roman"/>
                <w:sz w:val="28"/>
                <w:szCs w:val="22"/>
                <w:lang w:val="uk-UA" w:eastAsia="uk-UA"/>
              </w:rPr>
              <w:t>Маркетинг</w:t>
            </w:r>
          </w:p>
        </w:tc>
        <w:tc>
          <w:tcPr>
            <w:tcW w:w="628" w:type="dxa"/>
            <w:vAlign w:val="center"/>
          </w:tcPr>
          <w:p w:rsidR="00215BE8" w:rsidRPr="00476FC7" w:rsidRDefault="00215BE8" w:rsidP="000B6B0C">
            <w:pPr>
              <w:spacing w:line="276" w:lineRule="auto"/>
              <w:jc w:val="center"/>
              <w:rPr>
                <w:rFonts w:ascii="Times New Roman" w:hAnsi="Times New Roman"/>
                <w:b/>
                <w:i/>
                <w:sz w:val="28"/>
                <w:lang w:val="uk-UA" w:eastAsia="uk-UA"/>
              </w:rPr>
            </w:pPr>
            <w:r w:rsidRPr="00476FC7">
              <w:rPr>
                <w:rFonts w:ascii="Times New Roman" w:hAnsi="Times New Roman"/>
                <w:b/>
                <w:i/>
                <w:sz w:val="28"/>
                <w:szCs w:val="22"/>
                <w:lang w:val="uk-UA" w:eastAsia="uk-UA"/>
              </w:rPr>
              <w:t>3</w:t>
            </w:r>
          </w:p>
        </w:tc>
        <w:tc>
          <w:tcPr>
            <w:tcW w:w="635" w:type="dxa"/>
            <w:vAlign w:val="center"/>
          </w:tcPr>
          <w:p w:rsidR="00215BE8" w:rsidRPr="00476FC7" w:rsidRDefault="00215BE8" w:rsidP="000B6B0C">
            <w:pPr>
              <w:spacing w:line="276" w:lineRule="auto"/>
              <w:jc w:val="center"/>
              <w:rPr>
                <w:rFonts w:ascii="Times New Roman" w:hAnsi="Times New Roman"/>
                <w:b/>
                <w:i/>
                <w:sz w:val="28"/>
                <w:lang w:val="uk-UA" w:eastAsia="uk-UA"/>
              </w:rPr>
            </w:pPr>
            <w:r w:rsidRPr="00476FC7">
              <w:rPr>
                <w:rFonts w:ascii="Times New Roman" w:hAnsi="Times New Roman"/>
                <w:b/>
                <w:i/>
                <w:sz w:val="28"/>
                <w:szCs w:val="22"/>
                <w:lang w:val="uk-UA" w:eastAsia="uk-UA"/>
              </w:rPr>
              <w:t>90</w:t>
            </w:r>
          </w:p>
        </w:tc>
        <w:tc>
          <w:tcPr>
            <w:tcW w:w="635" w:type="dxa"/>
            <w:vAlign w:val="center"/>
          </w:tcPr>
          <w:p w:rsidR="00215BE8" w:rsidRPr="00476FC7" w:rsidRDefault="00215BE8" w:rsidP="000B6B0C">
            <w:pPr>
              <w:spacing w:line="276" w:lineRule="auto"/>
              <w:jc w:val="center"/>
              <w:rPr>
                <w:rFonts w:ascii="Times New Roman" w:hAnsi="Times New Roman"/>
                <w:b/>
                <w:i/>
                <w:sz w:val="28"/>
                <w:lang w:val="uk-UA" w:eastAsia="uk-UA"/>
              </w:rPr>
            </w:pPr>
            <w:r w:rsidRPr="00476FC7">
              <w:rPr>
                <w:rFonts w:ascii="Times New Roman" w:hAnsi="Times New Roman"/>
                <w:b/>
                <w:i/>
                <w:sz w:val="28"/>
                <w:szCs w:val="22"/>
                <w:lang w:val="uk-UA" w:eastAsia="uk-UA"/>
              </w:rPr>
              <w:t>30</w:t>
            </w:r>
          </w:p>
        </w:tc>
        <w:tc>
          <w:tcPr>
            <w:tcW w:w="571" w:type="dxa"/>
            <w:vAlign w:val="center"/>
          </w:tcPr>
          <w:p w:rsidR="00215BE8" w:rsidRPr="00476FC7" w:rsidRDefault="00215BE8" w:rsidP="000B6B0C">
            <w:pPr>
              <w:spacing w:line="276" w:lineRule="auto"/>
              <w:jc w:val="center"/>
              <w:rPr>
                <w:rFonts w:ascii="Times New Roman" w:hAnsi="Times New Roman"/>
                <w:b/>
                <w:i/>
                <w:sz w:val="28"/>
                <w:lang w:val="uk-UA" w:eastAsia="uk-UA"/>
              </w:rPr>
            </w:pPr>
            <w:r w:rsidRPr="00476FC7">
              <w:rPr>
                <w:rFonts w:ascii="Times New Roman" w:hAnsi="Times New Roman"/>
                <w:b/>
                <w:i/>
                <w:sz w:val="28"/>
                <w:szCs w:val="22"/>
                <w:lang w:val="uk-UA" w:eastAsia="uk-UA"/>
              </w:rPr>
              <w:t>6</w:t>
            </w:r>
          </w:p>
        </w:tc>
        <w:tc>
          <w:tcPr>
            <w:tcW w:w="612" w:type="dxa"/>
            <w:vAlign w:val="center"/>
          </w:tcPr>
          <w:p w:rsidR="00215BE8" w:rsidRPr="00476FC7" w:rsidRDefault="00215BE8" w:rsidP="000B6B0C">
            <w:pPr>
              <w:spacing w:line="276" w:lineRule="auto"/>
              <w:jc w:val="center"/>
              <w:rPr>
                <w:rFonts w:ascii="Times New Roman" w:hAnsi="Times New Roman"/>
                <w:b/>
                <w:i/>
                <w:sz w:val="28"/>
                <w:lang w:val="uk-UA" w:eastAsia="uk-UA"/>
              </w:rPr>
            </w:pPr>
          </w:p>
        </w:tc>
        <w:tc>
          <w:tcPr>
            <w:tcW w:w="607" w:type="dxa"/>
            <w:vAlign w:val="center"/>
          </w:tcPr>
          <w:p w:rsidR="00215BE8" w:rsidRPr="00476FC7" w:rsidRDefault="00215BE8" w:rsidP="000B6B0C">
            <w:pPr>
              <w:spacing w:line="276" w:lineRule="auto"/>
              <w:jc w:val="center"/>
              <w:rPr>
                <w:rFonts w:ascii="Times New Roman" w:hAnsi="Times New Roman"/>
                <w:b/>
                <w:i/>
                <w:sz w:val="28"/>
                <w:lang w:val="uk-UA" w:eastAsia="uk-UA"/>
              </w:rPr>
            </w:pPr>
            <w:r w:rsidRPr="00476FC7">
              <w:rPr>
                <w:rFonts w:ascii="Times New Roman" w:hAnsi="Times New Roman"/>
                <w:b/>
                <w:i/>
                <w:sz w:val="28"/>
                <w:szCs w:val="22"/>
                <w:lang w:val="uk-UA" w:eastAsia="uk-UA"/>
              </w:rPr>
              <w:t>24</w:t>
            </w:r>
          </w:p>
        </w:tc>
        <w:tc>
          <w:tcPr>
            <w:tcW w:w="564" w:type="dxa"/>
          </w:tcPr>
          <w:p w:rsidR="00215BE8" w:rsidRPr="00476FC7" w:rsidRDefault="00215BE8" w:rsidP="000B6B0C">
            <w:pPr>
              <w:pStyle w:val="Style6"/>
              <w:widowControl/>
              <w:spacing w:line="276" w:lineRule="auto"/>
              <w:contextualSpacing/>
              <w:jc w:val="center"/>
              <w:rPr>
                <w:rFonts w:ascii="Times New Roman" w:hAnsi="Times New Roman"/>
                <w:sz w:val="28"/>
                <w:lang w:val="uk-UA"/>
              </w:rPr>
            </w:pPr>
            <w:r w:rsidRPr="00476FC7">
              <w:rPr>
                <w:rFonts w:ascii="Times New Roman" w:hAnsi="Times New Roman"/>
                <w:sz w:val="28"/>
                <w:szCs w:val="22"/>
                <w:lang w:val="uk-UA"/>
              </w:rPr>
              <w:t>60</w:t>
            </w:r>
          </w:p>
        </w:tc>
        <w:tc>
          <w:tcPr>
            <w:tcW w:w="628" w:type="dxa"/>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p>
        </w:tc>
        <w:tc>
          <w:tcPr>
            <w:tcW w:w="616" w:type="dxa"/>
            <w:vAlign w:val="center"/>
          </w:tcPr>
          <w:p w:rsidR="00215BE8" w:rsidRPr="00476FC7" w:rsidRDefault="00215BE8" w:rsidP="000B6B0C">
            <w:pPr>
              <w:spacing w:line="276" w:lineRule="auto"/>
              <w:jc w:val="center"/>
              <w:rPr>
                <w:rFonts w:ascii="Times New Roman" w:hAnsi="Times New Roman"/>
                <w:sz w:val="28"/>
                <w:lang w:val="uk-UA"/>
              </w:rPr>
            </w:pPr>
          </w:p>
        </w:tc>
        <w:tc>
          <w:tcPr>
            <w:tcW w:w="608" w:type="dxa"/>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p>
        </w:tc>
        <w:tc>
          <w:tcPr>
            <w:tcW w:w="782" w:type="dxa"/>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r w:rsidRPr="00476FC7">
              <w:rPr>
                <w:rFonts w:ascii="Times New Roman" w:hAnsi="Times New Roman"/>
                <w:sz w:val="28"/>
                <w:szCs w:val="22"/>
                <w:lang w:val="uk-UA"/>
              </w:rPr>
              <w:t>1</w:t>
            </w:r>
          </w:p>
        </w:tc>
        <w:tc>
          <w:tcPr>
            <w:tcW w:w="862" w:type="dxa"/>
            <w:vAlign w:val="center"/>
          </w:tcPr>
          <w:p w:rsidR="00215BE8" w:rsidRPr="00476FC7" w:rsidRDefault="00215BE8" w:rsidP="000B6B0C">
            <w:pPr>
              <w:spacing w:line="276" w:lineRule="auto"/>
              <w:jc w:val="center"/>
              <w:rPr>
                <w:rFonts w:ascii="Times New Roman" w:hAnsi="Times New Roman"/>
                <w:b/>
                <w:i/>
                <w:sz w:val="28"/>
                <w:lang w:val="uk-UA" w:eastAsia="uk-UA"/>
              </w:rPr>
            </w:pPr>
            <w:r w:rsidRPr="00476FC7">
              <w:rPr>
                <w:rFonts w:ascii="Times New Roman" w:hAnsi="Times New Roman"/>
                <w:b/>
                <w:i/>
                <w:sz w:val="28"/>
                <w:szCs w:val="22"/>
                <w:lang w:val="uk-UA" w:eastAsia="uk-UA"/>
              </w:rPr>
              <w:t>Залік</w:t>
            </w:r>
          </w:p>
        </w:tc>
        <w:tc>
          <w:tcPr>
            <w:tcW w:w="635" w:type="dxa"/>
            <w:vAlign w:val="center"/>
          </w:tcPr>
          <w:p w:rsidR="00215BE8" w:rsidRPr="00476FC7" w:rsidRDefault="00215BE8" w:rsidP="000B6B0C">
            <w:pPr>
              <w:spacing w:line="276" w:lineRule="auto"/>
              <w:jc w:val="center"/>
              <w:rPr>
                <w:rFonts w:ascii="Times New Roman" w:hAnsi="Times New Roman"/>
                <w:b/>
                <w:i/>
                <w:sz w:val="28"/>
                <w:lang w:val="uk-UA" w:eastAsia="uk-UA"/>
              </w:rPr>
            </w:pPr>
            <w:r w:rsidRPr="00476FC7">
              <w:rPr>
                <w:rFonts w:ascii="Times New Roman" w:hAnsi="Times New Roman"/>
                <w:b/>
                <w:i/>
                <w:sz w:val="28"/>
                <w:szCs w:val="22"/>
                <w:lang w:val="uk-UA" w:eastAsia="uk-UA"/>
              </w:rPr>
              <w:t>І</w:t>
            </w:r>
          </w:p>
        </w:tc>
        <w:tc>
          <w:tcPr>
            <w:tcW w:w="1650" w:type="dxa"/>
            <w:vAlign w:val="center"/>
          </w:tcPr>
          <w:p w:rsidR="00215BE8" w:rsidRPr="00476FC7" w:rsidRDefault="00215BE8" w:rsidP="000B6B0C">
            <w:pPr>
              <w:pStyle w:val="Style6"/>
              <w:widowControl/>
              <w:spacing w:line="276" w:lineRule="auto"/>
              <w:contextualSpacing/>
              <w:jc w:val="center"/>
              <w:rPr>
                <w:rFonts w:ascii="Times New Roman" w:hAnsi="Times New Roman"/>
                <w:sz w:val="28"/>
                <w:lang w:val="uk-UA"/>
              </w:rPr>
            </w:pPr>
          </w:p>
        </w:tc>
      </w:tr>
    </w:tbl>
    <w:p w:rsidR="00215BE8" w:rsidRPr="00476FC7" w:rsidRDefault="00215BE8" w:rsidP="006769FC">
      <w:pPr>
        <w:pStyle w:val="Style6"/>
        <w:widowControl/>
        <w:spacing w:line="276" w:lineRule="auto"/>
        <w:contextualSpacing/>
        <w:jc w:val="both"/>
        <w:rPr>
          <w:rFonts w:ascii="Times New Roman" w:hAnsi="Times New Roman"/>
          <w:lang w:val="uk-UA"/>
        </w:rPr>
      </w:pPr>
    </w:p>
    <w:p w:rsidR="00215BE8" w:rsidRPr="00476FC7" w:rsidRDefault="00215BE8" w:rsidP="006769FC">
      <w:pPr>
        <w:pStyle w:val="Style2"/>
        <w:widowControl/>
        <w:spacing w:line="276" w:lineRule="auto"/>
        <w:contextualSpacing/>
        <w:jc w:val="both"/>
        <w:rPr>
          <w:rFonts w:ascii="Times New Roman" w:hAnsi="Times New Roman"/>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2"/>
        <w:gridCol w:w="3760"/>
        <w:gridCol w:w="611"/>
        <w:gridCol w:w="8"/>
        <w:gridCol w:w="611"/>
        <w:gridCol w:w="619"/>
        <w:gridCol w:w="563"/>
        <w:gridCol w:w="607"/>
        <w:gridCol w:w="602"/>
        <w:gridCol w:w="775"/>
        <w:gridCol w:w="627"/>
        <w:gridCol w:w="612"/>
        <w:gridCol w:w="605"/>
        <w:gridCol w:w="782"/>
        <w:gridCol w:w="862"/>
        <w:gridCol w:w="619"/>
        <w:gridCol w:w="1650"/>
      </w:tblGrid>
      <w:tr w:rsidR="00215BE8" w:rsidRPr="00476FC7" w:rsidTr="000B6B0C">
        <w:trPr>
          <w:jc w:val="center"/>
        </w:trPr>
        <w:tc>
          <w:tcPr>
            <w:tcW w:w="890" w:type="dxa"/>
            <w:vMerge w:val="restart"/>
            <w:textDirection w:val="btLr"/>
            <w:vAlign w:val="center"/>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шифр</w:t>
            </w:r>
          </w:p>
        </w:tc>
        <w:tc>
          <w:tcPr>
            <w:tcW w:w="3901" w:type="dxa"/>
            <w:vAlign w:val="center"/>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Бакалавр</w:t>
            </w:r>
          </w:p>
        </w:tc>
        <w:tc>
          <w:tcPr>
            <w:tcW w:w="622" w:type="dxa"/>
            <w:gridSpan w:val="2"/>
          </w:tcPr>
          <w:p w:rsidR="00215BE8" w:rsidRPr="00476FC7" w:rsidRDefault="00215BE8" w:rsidP="000B6B0C">
            <w:pPr>
              <w:pStyle w:val="Style2"/>
              <w:jc w:val="both"/>
              <w:rPr>
                <w:rFonts w:ascii="Times New Roman" w:hAnsi="Times New Roman"/>
                <w:sz w:val="28"/>
                <w:szCs w:val="28"/>
                <w:lang w:val="uk-UA"/>
              </w:rPr>
            </w:pPr>
          </w:p>
        </w:tc>
        <w:tc>
          <w:tcPr>
            <w:tcW w:w="6237" w:type="dxa"/>
            <w:gridSpan w:val="10"/>
            <w:vAlign w:val="center"/>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 xml:space="preserve">Форма навчання:                             </w:t>
            </w:r>
            <w:r w:rsidRPr="00476FC7">
              <w:rPr>
                <w:rFonts w:ascii="Times New Roman" w:hAnsi="Times New Roman"/>
                <w:b/>
                <w:sz w:val="28"/>
                <w:szCs w:val="28"/>
                <w:lang w:val="uk-UA"/>
              </w:rPr>
              <w:t>заочна</w:t>
            </w:r>
          </w:p>
        </w:tc>
        <w:tc>
          <w:tcPr>
            <w:tcW w:w="862" w:type="dxa"/>
            <w:vMerge w:val="restart"/>
            <w:textDirection w:val="btLr"/>
          </w:tcPr>
          <w:p w:rsidR="00215BE8" w:rsidRPr="00476FC7" w:rsidRDefault="00215BE8" w:rsidP="00E403F9">
            <w:pPr>
              <w:pStyle w:val="Style2"/>
              <w:rPr>
                <w:rFonts w:ascii="Times New Roman" w:hAnsi="Times New Roman"/>
                <w:sz w:val="28"/>
                <w:szCs w:val="28"/>
                <w:lang w:val="uk-UA"/>
              </w:rPr>
            </w:pPr>
            <w:r w:rsidRPr="00476FC7">
              <w:rPr>
                <w:rFonts w:ascii="Times New Roman" w:hAnsi="Times New Roman"/>
                <w:sz w:val="28"/>
                <w:szCs w:val="28"/>
                <w:lang w:val="uk-UA"/>
              </w:rPr>
              <w:t>Форма контролю</w:t>
            </w:r>
          </w:p>
        </w:tc>
        <w:tc>
          <w:tcPr>
            <w:tcW w:w="623" w:type="dxa"/>
            <w:vMerge w:val="restart"/>
            <w:textDirection w:val="btLr"/>
          </w:tcPr>
          <w:p w:rsidR="00215BE8" w:rsidRPr="00476FC7" w:rsidRDefault="00215BE8" w:rsidP="00E403F9">
            <w:pPr>
              <w:pStyle w:val="Style2"/>
              <w:rPr>
                <w:rFonts w:ascii="Times New Roman" w:hAnsi="Times New Roman"/>
                <w:sz w:val="28"/>
                <w:szCs w:val="28"/>
                <w:lang w:val="uk-UA"/>
              </w:rPr>
            </w:pPr>
            <w:r w:rsidRPr="00476FC7">
              <w:rPr>
                <w:rFonts w:ascii="Times New Roman" w:hAnsi="Times New Roman"/>
                <w:sz w:val="28"/>
                <w:szCs w:val="28"/>
                <w:lang w:val="uk-UA"/>
              </w:rPr>
              <w:t>Семестр</w:t>
            </w:r>
          </w:p>
        </w:tc>
        <w:tc>
          <w:tcPr>
            <w:tcW w:w="1650" w:type="dxa"/>
            <w:vMerge w:val="restart"/>
          </w:tcPr>
          <w:p w:rsidR="00215BE8" w:rsidRPr="00476FC7" w:rsidRDefault="00215BE8" w:rsidP="00E403F9">
            <w:pPr>
              <w:pStyle w:val="Style2"/>
              <w:rPr>
                <w:rFonts w:ascii="Times New Roman" w:hAnsi="Times New Roman"/>
                <w:sz w:val="28"/>
                <w:szCs w:val="28"/>
                <w:lang w:val="uk-UA"/>
              </w:rPr>
            </w:pPr>
            <w:r w:rsidRPr="00476FC7">
              <w:rPr>
                <w:rFonts w:ascii="Times New Roman" w:hAnsi="Times New Roman"/>
                <w:sz w:val="28"/>
                <w:szCs w:val="28"/>
                <w:lang w:val="uk-UA"/>
              </w:rPr>
              <w:t>Відмітка про погодження</w:t>
            </w:r>
          </w:p>
        </w:tc>
      </w:tr>
      <w:tr w:rsidR="00215BE8" w:rsidRPr="00476FC7" w:rsidTr="000B6B0C">
        <w:trPr>
          <w:jc w:val="center"/>
        </w:trPr>
        <w:tc>
          <w:tcPr>
            <w:tcW w:w="890" w:type="dxa"/>
            <w:vMerge/>
          </w:tcPr>
          <w:p w:rsidR="00215BE8" w:rsidRPr="00476FC7" w:rsidRDefault="00215BE8" w:rsidP="00E403F9">
            <w:pPr>
              <w:pStyle w:val="Style2"/>
              <w:rPr>
                <w:rFonts w:ascii="Times New Roman" w:hAnsi="Times New Roman"/>
                <w:sz w:val="28"/>
                <w:szCs w:val="28"/>
                <w:lang w:val="uk-UA"/>
              </w:rPr>
            </w:pPr>
          </w:p>
        </w:tc>
        <w:tc>
          <w:tcPr>
            <w:tcW w:w="3901" w:type="dxa"/>
            <w:vMerge w:val="restart"/>
            <w:vAlign w:val="center"/>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Назва спеціальності (спеціалізації)</w:t>
            </w:r>
          </w:p>
        </w:tc>
        <w:tc>
          <w:tcPr>
            <w:tcW w:w="614" w:type="dxa"/>
            <w:vMerge w:val="restart"/>
            <w:textDirection w:val="btLr"/>
          </w:tcPr>
          <w:p w:rsidR="00215BE8" w:rsidRPr="00476FC7" w:rsidRDefault="00215BE8" w:rsidP="00E403F9">
            <w:pPr>
              <w:pStyle w:val="Style2"/>
              <w:rPr>
                <w:rFonts w:ascii="Times New Roman" w:hAnsi="Times New Roman"/>
                <w:sz w:val="28"/>
                <w:szCs w:val="28"/>
                <w:lang w:val="uk-UA"/>
              </w:rPr>
            </w:pPr>
            <w:r w:rsidRPr="00476FC7">
              <w:rPr>
                <w:rFonts w:ascii="Times New Roman" w:hAnsi="Times New Roman"/>
                <w:sz w:val="28"/>
                <w:szCs w:val="28"/>
                <w:lang w:val="uk-UA"/>
              </w:rPr>
              <w:t>Кредитів на сем.</w:t>
            </w:r>
          </w:p>
        </w:tc>
        <w:tc>
          <w:tcPr>
            <w:tcW w:w="3041" w:type="dxa"/>
            <w:gridSpan w:val="6"/>
          </w:tcPr>
          <w:p w:rsidR="00215BE8" w:rsidRPr="00476FC7" w:rsidRDefault="00215BE8" w:rsidP="00E403F9">
            <w:pPr>
              <w:pStyle w:val="Style2"/>
              <w:rPr>
                <w:rFonts w:ascii="Times New Roman" w:hAnsi="Times New Roman"/>
                <w:sz w:val="28"/>
                <w:szCs w:val="28"/>
                <w:lang w:val="uk-UA"/>
              </w:rPr>
            </w:pPr>
            <w:r w:rsidRPr="00476FC7">
              <w:rPr>
                <w:rFonts w:ascii="Times New Roman" w:hAnsi="Times New Roman"/>
                <w:sz w:val="28"/>
                <w:szCs w:val="28"/>
                <w:lang w:val="uk-UA"/>
              </w:rPr>
              <w:t>Обсяг годин</w:t>
            </w:r>
          </w:p>
        </w:tc>
        <w:tc>
          <w:tcPr>
            <w:tcW w:w="567" w:type="dxa"/>
            <w:vMerge w:val="restart"/>
            <w:vAlign w:val="center"/>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Сам.</w:t>
            </w:r>
          </w:p>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роб.</w:t>
            </w:r>
          </w:p>
          <w:p w:rsidR="00215BE8" w:rsidRPr="00476FC7" w:rsidRDefault="00215BE8" w:rsidP="000B6B0C">
            <w:pPr>
              <w:pStyle w:val="Style2"/>
              <w:jc w:val="both"/>
              <w:rPr>
                <w:rFonts w:ascii="Times New Roman" w:hAnsi="Times New Roman"/>
                <w:sz w:val="28"/>
                <w:szCs w:val="28"/>
                <w:lang w:val="uk-UA"/>
              </w:rPr>
            </w:pPr>
          </w:p>
        </w:tc>
        <w:tc>
          <w:tcPr>
            <w:tcW w:w="2637" w:type="dxa"/>
            <w:gridSpan w:val="4"/>
            <w:vMerge w:val="restart"/>
            <w:vAlign w:val="center"/>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Кількість індивідуальних робіт</w:t>
            </w:r>
          </w:p>
        </w:tc>
        <w:tc>
          <w:tcPr>
            <w:tcW w:w="862" w:type="dxa"/>
            <w:vMerge/>
          </w:tcPr>
          <w:p w:rsidR="00215BE8" w:rsidRPr="00476FC7" w:rsidRDefault="00215BE8" w:rsidP="00E403F9">
            <w:pPr>
              <w:pStyle w:val="Style2"/>
              <w:rPr>
                <w:rFonts w:ascii="Times New Roman" w:hAnsi="Times New Roman"/>
                <w:sz w:val="28"/>
                <w:szCs w:val="28"/>
                <w:lang w:val="uk-UA"/>
              </w:rPr>
            </w:pPr>
          </w:p>
        </w:tc>
        <w:tc>
          <w:tcPr>
            <w:tcW w:w="623" w:type="dxa"/>
            <w:vMerge/>
          </w:tcPr>
          <w:p w:rsidR="00215BE8" w:rsidRPr="00476FC7" w:rsidRDefault="00215BE8" w:rsidP="00E403F9">
            <w:pPr>
              <w:pStyle w:val="Style2"/>
              <w:rPr>
                <w:rFonts w:ascii="Times New Roman" w:hAnsi="Times New Roman"/>
                <w:sz w:val="28"/>
                <w:szCs w:val="28"/>
                <w:lang w:val="uk-UA"/>
              </w:rPr>
            </w:pPr>
          </w:p>
        </w:tc>
        <w:tc>
          <w:tcPr>
            <w:tcW w:w="1650" w:type="dxa"/>
            <w:vMerge/>
          </w:tcPr>
          <w:p w:rsidR="00215BE8" w:rsidRPr="00476FC7" w:rsidRDefault="00215BE8" w:rsidP="00E403F9">
            <w:pPr>
              <w:pStyle w:val="Style2"/>
              <w:rPr>
                <w:rFonts w:ascii="Times New Roman" w:hAnsi="Times New Roman"/>
                <w:sz w:val="28"/>
                <w:szCs w:val="28"/>
                <w:lang w:val="uk-UA"/>
              </w:rPr>
            </w:pPr>
          </w:p>
        </w:tc>
      </w:tr>
      <w:tr w:rsidR="00215BE8" w:rsidRPr="00476FC7" w:rsidTr="000B6B0C">
        <w:trPr>
          <w:jc w:val="center"/>
        </w:trPr>
        <w:tc>
          <w:tcPr>
            <w:tcW w:w="890" w:type="dxa"/>
            <w:vMerge/>
          </w:tcPr>
          <w:p w:rsidR="00215BE8" w:rsidRPr="00476FC7" w:rsidRDefault="00215BE8" w:rsidP="00E403F9">
            <w:pPr>
              <w:pStyle w:val="Style2"/>
              <w:rPr>
                <w:rFonts w:ascii="Times New Roman" w:hAnsi="Times New Roman"/>
                <w:sz w:val="28"/>
                <w:szCs w:val="28"/>
                <w:lang w:val="uk-UA"/>
              </w:rPr>
            </w:pPr>
          </w:p>
        </w:tc>
        <w:tc>
          <w:tcPr>
            <w:tcW w:w="3901" w:type="dxa"/>
            <w:vMerge/>
          </w:tcPr>
          <w:p w:rsidR="00215BE8" w:rsidRPr="00476FC7" w:rsidRDefault="00215BE8" w:rsidP="00E403F9">
            <w:pPr>
              <w:pStyle w:val="Style2"/>
              <w:rPr>
                <w:rFonts w:ascii="Times New Roman" w:hAnsi="Times New Roman"/>
                <w:sz w:val="28"/>
                <w:szCs w:val="28"/>
                <w:lang w:val="uk-UA"/>
              </w:rPr>
            </w:pPr>
          </w:p>
        </w:tc>
        <w:tc>
          <w:tcPr>
            <w:tcW w:w="614" w:type="dxa"/>
            <w:vMerge/>
          </w:tcPr>
          <w:p w:rsidR="00215BE8" w:rsidRPr="00476FC7" w:rsidRDefault="00215BE8" w:rsidP="00E403F9">
            <w:pPr>
              <w:pStyle w:val="Style2"/>
              <w:rPr>
                <w:rFonts w:ascii="Times New Roman" w:hAnsi="Times New Roman"/>
                <w:sz w:val="28"/>
                <w:szCs w:val="28"/>
                <w:lang w:val="uk-UA"/>
              </w:rPr>
            </w:pPr>
          </w:p>
        </w:tc>
        <w:tc>
          <w:tcPr>
            <w:tcW w:w="623" w:type="dxa"/>
            <w:gridSpan w:val="2"/>
            <w:vMerge w:val="restart"/>
            <w:textDirection w:val="btLr"/>
          </w:tcPr>
          <w:p w:rsidR="00215BE8" w:rsidRPr="00476FC7" w:rsidRDefault="00215BE8" w:rsidP="00E403F9">
            <w:pPr>
              <w:pStyle w:val="Style2"/>
              <w:rPr>
                <w:rFonts w:ascii="Times New Roman" w:hAnsi="Times New Roman"/>
                <w:sz w:val="28"/>
                <w:szCs w:val="28"/>
                <w:lang w:val="uk-UA"/>
              </w:rPr>
            </w:pPr>
            <w:r w:rsidRPr="00476FC7">
              <w:rPr>
                <w:rFonts w:ascii="Times New Roman" w:hAnsi="Times New Roman"/>
                <w:sz w:val="28"/>
                <w:szCs w:val="28"/>
                <w:lang w:val="uk-UA"/>
              </w:rPr>
              <w:t>Усього</w:t>
            </w:r>
          </w:p>
        </w:tc>
        <w:tc>
          <w:tcPr>
            <w:tcW w:w="2418" w:type="dxa"/>
            <w:gridSpan w:val="4"/>
          </w:tcPr>
          <w:p w:rsidR="00215BE8" w:rsidRPr="00476FC7" w:rsidRDefault="00215BE8" w:rsidP="00E403F9">
            <w:pPr>
              <w:pStyle w:val="Style2"/>
              <w:rPr>
                <w:rFonts w:ascii="Times New Roman" w:hAnsi="Times New Roman"/>
                <w:sz w:val="28"/>
                <w:szCs w:val="28"/>
                <w:lang w:val="uk-UA"/>
              </w:rPr>
            </w:pPr>
            <w:r w:rsidRPr="00476FC7">
              <w:rPr>
                <w:rFonts w:ascii="Times New Roman" w:hAnsi="Times New Roman"/>
                <w:sz w:val="28"/>
                <w:szCs w:val="28"/>
                <w:lang w:val="uk-UA"/>
              </w:rPr>
              <w:t>аудиторних</w:t>
            </w:r>
          </w:p>
        </w:tc>
        <w:tc>
          <w:tcPr>
            <w:tcW w:w="567" w:type="dxa"/>
            <w:vMerge/>
          </w:tcPr>
          <w:p w:rsidR="00215BE8" w:rsidRPr="00476FC7" w:rsidRDefault="00215BE8" w:rsidP="00E403F9">
            <w:pPr>
              <w:pStyle w:val="Style2"/>
              <w:rPr>
                <w:rFonts w:ascii="Times New Roman" w:hAnsi="Times New Roman"/>
                <w:sz w:val="28"/>
                <w:szCs w:val="28"/>
                <w:lang w:val="uk-UA"/>
              </w:rPr>
            </w:pPr>
          </w:p>
        </w:tc>
        <w:tc>
          <w:tcPr>
            <w:tcW w:w="2637" w:type="dxa"/>
            <w:gridSpan w:val="4"/>
            <w:vMerge/>
          </w:tcPr>
          <w:p w:rsidR="00215BE8" w:rsidRPr="00476FC7" w:rsidRDefault="00215BE8" w:rsidP="00E403F9">
            <w:pPr>
              <w:pStyle w:val="Style2"/>
              <w:rPr>
                <w:rFonts w:ascii="Times New Roman" w:hAnsi="Times New Roman"/>
                <w:sz w:val="28"/>
                <w:szCs w:val="28"/>
                <w:lang w:val="uk-UA"/>
              </w:rPr>
            </w:pPr>
          </w:p>
        </w:tc>
        <w:tc>
          <w:tcPr>
            <w:tcW w:w="862" w:type="dxa"/>
            <w:vMerge/>
          </w:tcPr>
          <w:p w:rsidR="00215BE8" w:rsidRPr="00476FC7" w:rsidRDefault="00215BE8" w:rsidP="00E403F9">
            <w:pPr>
              <w:pStyle w:val="Style2"/>
              <w:rPr>
                <w:rFonts w:ascii="Times New Roman" w:hAnsi="Times New Roman"/>
                <w:sz w:val="28"/>
                <w:szCs w:val="28"/>
                <w:lang w:val="uk-UA"/>
              </w:rPr>
            </w:pPr>
          </w:p>
        </w:tc>
        <w:tc>
          <w:tcPr>
            <w:tcW w:w="623" w:type="dxa"/>
            <w:vMerge/>
          </w:tcPr>
          <w:p w:rsidR="00215BE8" w:rsidRPr="00476FC7" w:rsidRDefault="00215BE8" w:rsidP="00E403F9">
            <w:pPr>
              <w:pStyle w:val="Style2"/>
              <w:rPr>
                <w:rFonts w:ascii="Times New Roman" w:hAnsi="Times New Roman"/>
                <w:sz w:val="28"/>
                <w:szCs w:val="28"/>
                <w:lang w:val="uk-UA"/>
              </w:rPr>
            </w:pPr>
          </w:p>
        </w:tc>
        <w:tc>
          <w:tcPr>
            <w:tcW w:w="1650" w:type="dxa"/>
            <w:vMerge/>
          </w:tcPr>
          <w:p w:rsidR="00215BE8" w:rsidRPr="00476FC7" w:rsidRDefault="00215BE8" w:rsidP="00E403F9">
            <w:pPr>
              <w:pStyle w:val="Style2"/>
              <w:rPr>
                <w:rFonts w:ascii="Times New Roman" w:hAnsi="Times New Roman"/>
                <w:sz w:val="28"/>
                <w:szCs w:val="28"/>
                <w:lang w:val="uk-UA"/>
              </w:rPr>
            </w:pPr>
          </w:p>
        </w:tc>
      </w:tr>
      <w:tr w:rsidR="00215BE8" w:rsidRPr="00476FC7" w:rsidTr="000B6B0C">
        <w:trPr>
          <w:jc w:val="center"/>
        </w:trPr>
        <w:tc>
          <w:tcPr>
            <w:tcW w:w="890" w:type="dxa"/>
            <w:vMerge/>
          </w:tcPr>
          <w:p w:rsidR="00215BE8" w:rsidRPr="00476FC7" w:rsidRDefault="00215BE8" w:rsidP="00E403F9">
            <w:pPr>
              <w:pStyle w:val="Style2"/>
              <w:rPr>
                <w:rFonts w:ascii="Times New Roman" w:hAnsi="Times New Roman"/>
                <w:sz w:val="28"/>
                <w:szCs w:val="28"/>
                <w:lang w:val="uk-UA"/>
              </w:rPr>
            </w:pPr>
          </w:p>
        </w:tc>
        <w:tc>
          <w:tcPr>
            <w:tcW w:w="3901" w:type="dxa"/>
            <w:vMerge/>
          </w:tcPr>
          <w:p w:rsidR="00215BE8" w:rsidRPr="00476FC7" w:rsidRDefault="00215BE8" w:rsidP="00E403F9">
            <w:pPr>
              <w:pStyle w:val="Style2"/>
              <w:rPr>
                <w:rFonts w:ascii="Times New Roman" w:hAnsi="Times New Roman"/>
                <w:sz w:val="28"/>
                <w:szCs w:val="28"/>
                <w:lang w:val="uk-UA"/>
              </w:rPr>
            </w:pPr>
          </w:p>
        </w:tc>
        <w:tc>
          <w:tcPr>
            <w:tcW w:w="614" w:type="dxa"/>
            <w:vMerge/>
          </w:tcPr>
          <w:p w:rsidR="00215BE8" w:rsidRPr="00476FC7" w:rsidRDefault="00215BE8" w:rsidP="00E403F9">
            <w:pPr>
              <w:pStyle w:val="Style2"/>
              <w:rPr>
                <w:rFonts w:ascii="Times New Roman" w:hAnsi="Times New Roman"/>
                <w:sz w:val="28"/>
                <w:szCs w:val="28"/>
                <w:lang w:val="uk-UA"/>
              </w:rPr>
            </w:pPr>
          </w:p>
        </w:tc>
        <w:tc>
          <w:tcPr>
            <w:tcW w:w="623" w:type="dxa"/>
            <w:gridSpan w:val="2"/>
            <w:vMerge/>
          </w:tcPr>
          <w:p w:rsidR="00215BE8" w:rsidRPr="00476FC7" w:rsidRDefault="00215BE8" w:rsidP="00E403F9">
            <w:pPr>
              <w:pStyle w:val="Style2"/>
              <w:rPr>
                <w:rFonts w:ascii="Times New Roman" w:hAnsi="Times New Roman"/>
                <w:sz w:val="28"/>
                <w:szCs w:val="28"/>
                <w:lang w:val="uk-UA"/>
              </w:rPr>
            </w:pPr>
          </w:p>
        </w:tc>
        <w:tc>
          <w:tcPr>
            <w:tcW w:w="623" w:type="dxa"/>
            <w:vMerge w:val="restart"/>
            <w:textDirection w:val="btLr"/>
          </w:tcPr>
          <w:p w:rsidR="00215BE8" w:rsidRPr="00476FC7" w:rsidRDefault="00215BE8" w:rsidP="00E403F9">
            <w:pPr>
              <w:pStyle w:val="Style2"/>
              <w:rPr>
                <w:rFonts w:ascii="Times New Roman" w:hAnsi="Times New Roman"/>
                <w:sz w:val="28"/>
                <w:szCs w:val="28"/>
                <w:lang w:val="uk-UA"/>
              </w:rPr>
            </w:pPr>
            <w:r w:rsidRPr="00476FC7">
              <w:rPr>
                <w:rFonts w:ascii="Times New Roman" w:hAnsi="Times New Roman"/>
                <w:sz w:val="28"/>
                <w:szCs w:val="28"/>
                <w:lang w:val="uk-UA"/>
              </w:rPr>
              <w:t>Разом</w:t>
            </w:r>
          </w:p>
        </w:tc>
        <w:tc>
          <w:tcPr>
            <w:tcW w:w="1795" w:type="dxa"/>
            <w:gridSpan w:val="3"/>
          </w:tcPr>
          <w:p w:rsidR="00215BE8" w:rsidRPr="00476FC7" w:rsidRDefault="00215BE8" w:rsidP="00E403F9">
            <w:pPr>
              <w:pStyle w:val="Style2"/>
              <w:rPr>
                <w:rFonts w:ascii="Times New Roman" w:hAnsi="Times New Roman"/>
                <w:sz w:val="28"/>
                <w:szCs w:val="28"/>
                <w:lang w:val="uk-UA"/>
              </w:rPr>
            </w:pPr>
            <w:r w:rsidRPr="00476FC7">
              <w:rPr>
                <w:rFonts w:ascii="Times New Roman" w:hAnsi="Times New Roman"/>
                <w:sz w:val="28"/>
                <w:szCs w:val="28"/>
                <w:lang w:val="uk-UA"/>
              </w:rPr>
              <w:t>у тому числі</w:t>
            </w:r>
          </w:p>
        </w:tc>
        <w:tc>
          <w:tcPr>
            <w:tcW w:w="567" w:type="dxa"/>
            <w:vMerge/>
          </w:tcPr>
          <w:p w:rsidR="00215BE8" w:rsidRPr="00476FC7" w:rsidRDefault="00215BE8" w:rsidP="00E403F9">
            <w:pPr>
              <w:pStyle w:val="Style2"/>
              <w:rPr>
                <w:rFonts w:ascii="Times New Roman" w:hAnsi="Times New Roman"/>
                <w:sz w:val="28"/>
                <w:szCs w:val="28"/>
                <w:lang w:val="uk-UA"/>
              </w:rPr>
            </w:pPr>
          </w:p>
        </w:tc>
        <w:tc>
          <w:tcPr>
            <w:tcW w:w="2637" w:type="dxa"/>
            <w:gridSpan w:val="4"/>
            <w:vMerge/>
          </w:tcPr>
          <w:p w:rsidR="00215BE8" w:rsidRPr="00476FC7" w:rsidRDefault="00215BE8" w:rsidP="00E403F9">
            <w:pPr>
              <w:pStyle w:val="Style2"/>
              <w:rPr>
                <w:rFonts w:ascii="Times New Roman" w:hAnsi="Times New Roman"/>
                <w:sz w:val="28"/>
                <w:szCs w:val="28"/>
                <w:lang w:val="uk-UA"/>
              </w:rPr>
            </w:pPr>
          </w:p>
        </w:tc>
        <w:tc>
          <w:tcPr>
            <w:tcW w:w="862" w:type="dxa"/>
            <w:vMerge/>
          </w:tcPr>
          <w:p w:rsidR="00215BE8" w:rsidRPr="00476FC7" w:rsidRDefault="00215BE8" w:rsidP="00E403F9">
            <w:pPr>
              <w:pStyle w:val="Style2"/>
              <w:rPr>
                <w:rFonts w:ascii="Times New Roman" w:hAnsi="Times New Roman"/>
                <w:sz w:val="28"/>
                <w:szCs w:val="28"/>
                <w:lang w:val="uk-UA"/>
              </w:rPr>
            </w:pPr>
          </w:p>
        </w:tc>
        <w:tc>
          <w:tcPr>
            <w:tcW w:w="623" w:type="dxa"/>
            <w:vMerge/>
          </w:tcPr>
          <w:p w:rsidR="00215BE8" w:rsidRPr="00476FC7" w:rsidRDefault="00215BE8" w:rsidP="00E403F9">
            <w:pPr>
              <w:pStyle w:val="Style2"/>
              <w:rPr>
                <w:rFonts w:ascii="Times New Roman" w:hAnsi="Times New Roman"/>
                <w:sz w:val="28"/>
                <w:szCs w:val="28"/>
                <w:lang w:val="uk-UA"/>
              </w:rPr>
            </w:pPr>
          </w:p>
        </w:tc>
        <w:tc>
          <w:tcPr>
            <w:tcW w:w="1650" w:type="dxa"/>
            <w:vMerge/>
          </w:tcPr>
          <w:p w:rsidR="00215BE8" w:rsidRPr="00476FC7" w:rsidRDefault="00215BE8" w:rsidP="00E403F9">
            <w:pPr>
              <w:pStyle w:val="Style2"/>
              <w:rPr>
                <w:rFonts w:ascii="Times New Roman" w:hAnsi="Times New Roman"/>
                <w:sz w:val="28"/>
                <w:szCs w:val="28"/>
                <w:lang w:val="uk-UA"/>
              </w:rPr>
            </w:pPr>
          </w:p>
        </w:tc>
      </w:tr>
      <w:tr w:rsidR="00215BE8" w:rsidRPr="00476FC7" w:rsidTr="000B6B0C">
        <w:trPr>
          <w:trHeight w:val="856"/>
          <w:jc w:val="center"/>
        </w:trPr>
        <w:tc>
          <w:tcPr>
            <w:tcW w:w="890" w:type="dxa"/>
            <w:vMerge/>
          </w:tcPr>
          <w:p w:rsidR="00215BE8" w:rsidRPr="00476FC7" w:rsidRDefault="00215BE8" w:rsidP="00E403F9">
            <w:pPr>
              <w:pStyle w:val="Style2"/>
              <w:rPr>
                <w:rFonts w:ascii="Times New Roman" w:hAnsi="Times New Roman"/>
                <w:sz w:val="28"/>
                <w:szCs w:val="28"/>
                <w:lang w:val="uk-UA"/>
              </w:rPr>
            </w:pPr>
          </w:p>
        </w:tc>
        <w:tc>
          <w:tcPr>
            <w:tcW w:w="3901" w:type="dxa"/>
            <w:vMerge/>
          </w:tcPr>
          <w:p w:rsidR="00215BE8" w:rsidRPr="00476FC7" w:rsidRDefault="00215BE8" w:rsidP="00E403F9">
            <w:pPr>
              <w:pStyle w:val="Style2"/>
              <w:rPr>
                <w:rFonts w:ascii="Times New Roman" w:hAnsi="Times New Roman"/>
                <w:sz w:val="28"/>
                <w:szCs w:val="28"/>
                <w:lang w:val="uk-UA"/>
              </w:rPr>
            </w:pPr>
          </w:p>
        </w:tc>
        <w:tc>
          <w:tcPr>
            <w:tcW w:w="614" w:type="dxa"/>
            <w:vMerge/>
          </w:tcPr>
          <w:p w:rsidR="00215BE8" w:rsidRPr="00476FC7" w:rsidRDefault="00215BE8" w:rsidP="00E403F9">
            <w:pPr>
              <w:pStyle w:val="Style2"/>
              <w:rPr>
                <w:rFonts w:ascii="Times New Roman" w:hAnsi="Times New Roman"/>
                <w:sz w:val="28"/>
                <w:szCs w:val="28"/>
                <w:lang w:val="uk-UA"/>
              </w:rPr>
            </w:pPr>
          </w:p>
        </w:tc>
        <w:tc>
          <w:tcPr>
            <w:tcW w:w="623" w:type="dxa"/>
            <w:gridSpan w:val="2"/>
            <w:vMerge/>
          </w:tcPr>
          <w:p w:rsidR="00215BE8" w:rsidRPr="00476FC7" w:rsidRDefault="00215BE8" w:rsidP="00E403F9">
            <w:pPr>
              <w:pStyle w:val="Style2"/>
              <w:rPr>
                <w:rFonts w:ascii="Times New Roman" w:hAnsi="Times New Roman"/>
                <w:sz w:val="28"/>
                <w:szCs w:val="28"/>
                <w:lang w:val="uk-UA"/>
              </w:rPr>
            </w:pPr>
          </w:p>
        </w:tc>
        <w:tc>
          <w:tcPr>
            <w:tcW w:w="623" w:type="dxa"/>
            <w:vMerge/>
          </w:tcPr>
          <w:p w:rsidR="00215BE8" w:rsidRPr="00476FC7" w:rsidRDefault="00215BE8" w:rsidP="00E403F9">
            <w:pPr>
              <w:pStyle w:val="Style2"/>
              <w:rPr>
                <w:rFonts w:ascii="Times New Roman" w:hAnsi="Times New Roman"/>
                <w:sz w:val="28"/>
                <w:szCs w:val="28"/>
                <w:lang w:val="uk-UA"/>
              </w:rPr>
            </w:pPr>
          </w:p>
        </w:tc>
        <w:tc>
          <w:tcPr>
            <w:tcW w:w="575" w:type="dxa"/>
            <w:vAlign w:val="center"/>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Л</w:t>
            </w:r>
          </w:p>
        </w:tc>
        <w:tc>
          <w:tcPr>
            <w:tcW w:w="612" w:type="dxa"/>
            <w:vAlign w:val="center"/>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Лр</w:t>
            </w:r>
          </w:p>
        </w:tc>
        <w:tc>
          <w:tcPr>
            <w:tcW w:w="608" w:type="dxa"/>
            <w:vAlign w:val="center"/>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Пз</w:t>
            </w:r>
          </w:p>
        </w:tc>
        <w:tc>
          <w:tcPr>
            <w:tcW w:w="567" w:type="dxa"/>
            <w:vMerge/>
          </w:tcPr>
          <w:p w:rsidR="00215BE8" w:rsidRPr="00476FC7" w:rsidRDefault="00215BE8" w:rsidP="000B6B0C">
            <w:pPr>
              <w:pStyle w:val="Style2"/>
              <w:jc w:val="both"/>
              <w:rPr>
                <w:rFonts w:ascii="Times New Roman" w:hAnsi="Times New Roman"/>
                <w:sz w:val="28"/>
                <w:szCs w:val="28"/>
                <w:lang w:val="uk-UA"/>
              </w:rPr>
            </w:pPr>
          </w:p>
        </w:tc>
        <w:tc>
          <w:tcPr>
            <w:tcW w:w="629" w:type="dxa"/>
            <w:vAlign w:val="center"/>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КП</w:t>
            </w:r>
          </w:p>
        </w:tc>
        <w:tc>
          <w:tcPr>
            <w:tcW w:w="616" w:type="dxa"/>
            <w:vAlign w:val="center"/>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КР</w:t>
            </w:r>
          </w:p>
        </w:tc>
        <w:tc>
          <w:tcPr>
            <w:tcW w:w="610" w:type="dxa"/>
            <w:vAlign w:val="center"/>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РГ</w:t>
            </w:r>
          </w:p>
        </w:tc>
        <w:tc>
          <w:tcPr>
            <w:tcW w:w="782" w:type="dxa"/>
            <w:vAlign w:val="center"/>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конр</w:t>
            </w:r>
          </w:p>
        </w:tc>
        <w:tc>
          <w:tcPr>
            <w:tcW w:w="862" w:type="dxa"/>
            <w:vMerge/>
          </w:tcPr>
          <w:p w:rsidR="00215BE8" w:rsidRPr="00476FC7" w:rsidRDefault="00215BE8" w:rsidP="00E403F9">
            <w:pPr>
              <w:pStyle w:val="Style2"/>
              <w:rPr>
                <w:rFonts w:ascii="Times New Roman" w:hAnsi="Times New Roman"/>
                <w:sz w:val="28"/>
                <w:szCs w:val="28"/>
                <w:lang w:val="uk-UA"/>
              </w:rPr>
            </w:pPr>
          </w:p>
        </w:tc>
        <w:tc>
          <w:tcPr>
            <w:tcW w:w="623" w:type="dxa"/>
            <w:vMerge/>
          </w:tcPr>
          <w:p w:rsidR="00215BE8" w:rsidRPr="00476FC7" w:rsidRDefault="00215BE8" w:rsidP="00E403F9">
            <w:pPr>
              <w:pStyle w:val="Style2"/>
              <w:rPr>
                <w:rFonts w:ascii="Times New Roman" w:hAnsi="Times New Roman"/>
                <w:sz w:val="28"/>
                <w:szCs w:val="28"/>
                <w:lang w:val="uk-UA"/>
              </w:rPr>
            </w:pPr>
          </w:p>
        </w:tc>
        <w:tc>
          <w:tcPr>
            <w:tcW w:w="1650" w:type="dxa"/>
            <w:vMerge/>
          </w:tcPr>
          <w:p w:rsidR="00215BE8" w:rsidRPr="00476FC7" w:rsidRDefault="00215BE8" w:rsidP="00E403F9">
            <w:pPr>
              <w:pStyle w:val="Style2"/>
              <w:rPr>
                <w:rFonts w:ascii="Times New Roman" w:hAnsi="Times New Roman"/>
                <w:sz w:val="28"/>
                <w:szCs w:val="28"/>
                <w:lang w:val="uk-UA"/>
              </w:rPr>
            </w:pPr>
          </w:p>
        </w:tc>
      </w:tr>
      <w:tr w:rsidR="00215BE8" w:rsidRPr="00476FC7" w:rsidTr="000B6B0C">
        <w:trPr>
          <w:jc w:val="center"/>
        </w:trPr>
        <w:tc>
          <w:tcPr>
            <w:tcW w:w="890" w:type="dxa"/>
            <w:vAlign w:val="center"/>
          </w:tcPr>
          <w:p w:rsidR="00215BE8" w:rsidRPr="00476FC7" w:rsidRDefault="00215BE8" w:rsidP="000B6B0C">
            <w:pPr>
              <w:pStyle w:val="Style2"/>
              <w:widowControl/>
              <w:contextualSpacing/>
              <w:jc w:val="both"/>
              <w:rPr>
                <w:rFonts w:ascii="Times New Roman" w:hAnsi="Times New Roman"/>
                <w:sz w:val="28"/>
                <w:szCs w:val="28"/>
                <w:lang w:val="uk-UA"/>
              </w:rPr>
            </w:pPr>
            <w:r w:rsidRPr="00476FC7">
              <w:rPr>
                <w:rFonts w:ascii="Times New Roman" w:hAnsi="Times New Roman"/>
                <w:sz w:val="28"/>
                <w:szCs w:val="28"/>
                <w:lang w:val="uk-UA"/>
              </w:rPr>
              <w:t>075</w:t>
            </w:r>
          </w:p>
        </w:tc>
        <w:tc>
          <w:tcPr>
            <w:tcW w:w="3901" w:type="dxa"/>
            <w:vAlign w:val="center"/>
          </w:tcPr>
          <w:p w:rsidR="00215BE8" w:rsidRPr="00476FC7" w:rsidRDefault="00215BE8" w:rsidP="000B6B0C">
            <w:pPr>
              <w:pStyle w:val="Style2"/>
              <w:widowControl/>
              <w:contextualSpacing/>
              <w:jc w:val="both"/>
              <w:rPr>
                <w:rFonts w:ascii="Times New Roman" w:hAnsi="Times New Roman"/>
                <w:sz w:val="28"/>
                <w:szCs w:val="28"/>
                <w:lang w:val="uk-UA"/>
              </w:rPr>
            </w:pPr>
            <w:r w:rsidRPr="00476FC7">
              <w:rPr>
                <w:rFonts w:ascii="Times New Roman" w:hAnsi="Times New Roman"/>
                <w:sz w:val="28"/>
                <w:szCs w:val="28"/>
                <w:lang w:val="uk-UA"/>
              </w:rPr>
              <w:t>Маркетинг</w:t>
            </w:r>
          </w:p>
        </w:tc>
        <w:tc>
          <w:tcPr>
            <w:tcW w:w="614" w:type="dxa"/>
            <w:vAlign w:val="center"/>
          </w:tcPr>
          <w:p w:rsidR="00215BE8" w:rsidRPr="00476FC7" w:rsidRDefault="00215BE8" w:rsidP="000B6B0C">
            <w:pPr>
              <w:pStyle w:val="Style2"/>
              <w:widowControl/>
              <w:contextualSpacing/>
              <w:jc w:val="both"/>
              <w:rPr>
                <w:rFonts w:ascii="Times New Roman" w:hAnsi="Times New Roman"/>
                <w:b/>
                <w:i/>
                <w:sz w:val="28"/>
                <w:szCs w:val="28"/>
                <w:lang w:val="uk-UA"/>
              </w:rPr>
            </w:pPr>
            <w:r w:rsidRPr="00476FC7">
              <w:rPr>
                <w:rFonts w:ascii="Times New Roman" w:hAnsi="Times New Roman"/>
                <w:b/>
                <w:i/>
                <w:sz w:val="28"/>
                <w:szCs w:val="28"/>
                <w:lang w:val="uk-UA"/>
              </w:rPr>
              <w:t>3</w:t>
            </w:r>
          </w:p>
        </w:tc>
        <w:tc>
          <w:tcPr>
            <w:tcW w:w="623" w:type="dxa"/>
            <w:gridSpan w:val="2"/>
            <w:vAlign w:val="center"/>
          </w:tcPr>
          <w:p w:rsidR="00215BE8" w:rsidRPr="00476FC7" w:rsidRDefault="00215BE8" w:rsidP="000B6B0C">
            <w:pPr>
              <w:pStyle w:val="Style2"/>
              <w:widowControl/>
              <w:contextualSpacing/>
              <w:jc w:val="both"/>
              <w:rPr>
                <w:rFonts w:ascii="Times New Roman" w:hAnsi="Times New Roman"/>
                <w:b/>
                <w:i/>
                <w:sz w:val="28"/>
                <w:szCs w:val="28"/>
                <w:lang w:val="uk-UA"/>
              </w:rPr>
            </w:pPr>
            <w:r w:rsidRPr="00476FC7">
              <w:rPr>
                <w:rFonts w:ascii="Times New Roman" w:hAnsi="Times New Roman"/>
                <w:b/>
                <w:i/>
                <w:sz w:val="28"/>
                <w:szCs w:val="28"/>
                <w:lang w:val="uk-UA"/>
              </w:rPr>
              <w:t>90</w:t>
            </w:r>
          </w:p>
        </w:tc>
        <w:tc>
          <w:tcPr>
            <w:tcW w:w="623" w:type="dxa"/>
            <w:vAlign w:val="center"/>
          </w:tcPr>
          <w:p w:rsidR="00215BE8" w:rsidRPr="00476FC7" w:rsidRDefault="00215BE8" w:rsidP="000B6B0C">
            <w:pPr>
              <w:pStyle w:val="Style2"/>
              <w:widowControl/>
              <w:contextualSpacing/>
              <w:jc w:val="both"/>
              <w:rPr>
                <w:rFonts w:ascii="Times New Roman" w:hAnsi="Times New Roman"/>
                <w:b/>
                <w:i/>
                <w:sz w:val="28"/>
                <w:szCs w:val="28"/>
                <w:lang w:val="uk-UA"/>
              </w:rPr>
            </w:pPr>
            <w:r w:rsidRPr="00476FC7">
              <w:rPr>
                <w:rFonts w:ascii="Times New Roman" w:hAnsi="Times New Roman"/>
                <w:b/>
                <w:i/>
                <w:sz w:val="28"/>
                <w:szCs w:val="28"/>
                <w:lang w:val="uk-UA"/>
              </w:rPr>
              <w:t>30</w:t>
            </w:r>
          </w:p>
        </w:tc>
        <w:tc>
          <w:tcPr>
            <w:tcW w:w="575" w:type="dxa"/>
            <w:vAlign w:val="center"/>
          </w:tcPr>
          <w:p w:rsidR="00215BE8" w:rsidRPr="00476FC7" w:rsidRDefault="00215BE8" w:rsidP="000B6B0C">
            <w:pPr>
              <w:pStyle w:val="Style2"/>
              <w:widowControl/>
              <w:contextualSpacing/>
              <w:jc w:val="both"/>
              <w:rPr>
                <w:rFonts w:ascii="Times New Roman" w:hAnsi="Times New Roman"/>
                <w:b/>
                <w:i/>
                <w:sz w:val="28"/>
                <w:szCs w:val="28"/>
                <w:lang w:val="uk-UA"/>
              </w:rPr>
            </w:pPr>
            <w:r w:rsidRPr="00476FC7">
              <w:rPr>
                <w:rFonts w:ascii="Times New Roman" w:hAnsi="Times New Roman"/>
                <w:b/>
                <w:i/>
                <w:sz w:val="28"/>
                <w:szCs w:val="28"/>
                <w:lang w:val="uk-UA"/>
              </w:rPr>
              <w:t>6</w:t>
            </w:r>
          </w:p>
        </w:tc>
        <w:tc>
          <w:tcPr>
            <w:tcW w:w="612" w:type="dxa"/>
            <w:vAlign w:val="center"/>
          </w:tcPr>
          <w:p w:rsidR="00215BE8" w:rsidRPr="00476FC7" w:rsidRDefault="00215BE8" w:rsidP="000B6B0C">
            <w:pPr>
              <w:pStyle w:val="Style2"/>
              <w:widowControl/>
              <w:contextualSpacing/>
              <w:jc w:val="both"/>
              <w:rPr>
                <w:rFonts w:ascii="Times New Roman" w:hAnsi="Times New Roman"/>
                <w:b/>
                <w:i/>
                <w:sz w:val="28"/>
                <w:szCs w:val="28"/>
                <w:lang w:val="uk-UA"/>
              </w:rPr>
            </w:pPr>
          </w:p>
        </w:tc>
        <w:tc>
          <w:tcPr>
            <w:tcW w:w="608" w:type="dxa"/>
            <w:vAlign w:val="center"/>
          </w:tcPr>
          <w:p w:rsidR="00215BE8" w:rsidRPr="00476FC7" w:rsidRDefault="00215BE8" w:rsidP="000B6B0C">
            <w:pPr>
              <w:pStyle w:val="Style2"/>
              <w:widowControl/>
              <w:contextualSpacing/>
              <w:jc w:val="both"/>
              <w:rPr>
                <w:rFonts w:ascii="Times New Roman" w:hAnsi="Times New Roman"/>
                <w:b/>
                <w:i/>
                <w:sz w:val="28"/>
                <w:szCs w:val="28"/>
                <w:lang w:val="uk-UA"/>
              </w:rPr>
            </w:pPr>
            <w:r w:rsidRPr="00476FC7">
              <w:rPr>
                <w:rFonts w:ascii="Times New Roman" w:hAnsi="Times New Roman"/>
                <w:b/>
                <w:i/>
                <w:sz w:val="28"/>
                <w:szCs w:val="28"/>
                <w:lang w:val="uk-UA"/>
              </w:rPr>
              <w:t>24</w:t>
            </w:r>
          </w:p>
        </w:tc>
        <w:tc>
          <w:tcPr>
            <w:tcW w:w="567" w:type="dxa"/>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60</w:t>
            </w:r>
          </w:p>
        </w:tc>
        <w:tc>
          <w:tcPr>
            <w:tcW w:w="629" w:type="dxa"/>
            <w:vAlign w:val="center"/>
          </w:tcPr>
          <w:p w:rsidR="00215BE8" w:rsidRPr="00476FC7" w:rsidRDefault="00215BE8" w:rsidP="000B6B0C">
            <w:pPr>
              <w:pStyle w:val="Style2"/>
              <w:jc w:val="both"/>
              <w:rPr>
                <w:rFonts w:ascii="Times New Roman" w:hAnsi="Times New Roman"/>
                <w:sz w:val="28"/>
                <w:szCs w:val="28"/>
                <w:lang w:val="uk-UA"/>
              </w:rPr>
            </w:pPr>
          </w:p>
        </w:tc>
        <w:tc>
          <w:tcPr>
            <w:tcW w:w="616" w:type="dxa"/>
            <w:vAlign w:val="center"/>
          </w:tcPr>
          <w:p w:rsidR="00215BE8" w:rsidRPr="00476FC7" w:rsidRDefault="00215BE8" w:rsidP="000B6B0C">
            <w:pPr>
              <w:pStyle w:val="Style2"/>
              <w:widowControl/>
              <w:contextualSpacing/>
              <w:jc w:val="both"/>
              <w:rPr>
                <w:rFonts w:ascii="Times New Roman" w:hAnsi="Times New Roman"/>
                <w:sz w:val="28"/>
                <w:szCs w:val="28"/>
                <w:lang w:val="uk-UA"/>
              </w:rPr>
            </w:pPr>
          </w:p>
        </w:tc>
        <w:tc>
          <w:tcPr>
            <w:tcW w:w="610" w:type="dxa"/>
            <w:vAlign w:val="center"/>
          </w:tcPr>
          <w:p w:rsidR="00215BE8" w:rsidRPr="00476FC7" w:rsidRDefault="00215BE8" w:rsidP="000B6B0C">
            <w:pPr>
              <w:pStyle w:val="Style2"/>
              <w:jc w:val="both"/>
              <w:rPr>
                <w:rFonts w:ascii="Times New Roman" w:hAnsi="Times New Roman"/>
                <w:sz w:val="28"/>
                <w:szCs w:val="28"/>
                <w:lang w:val="uk-UA"/>
              </w:rPr>
            </w:pPr>
          </w:p>
        </w:tc>
        <w:tc>
          <w:tcPr>
            <w:tcW w:w="782" w:type="dxa"/>
            <w:vAlign w:val="center"/>
          </w:tcPr>
          <w:p w:rsidR="00215BE8" w:rsidRPr="00476FC7" w:rsidRDefault="00215BE8" w:rsidP="000B6B0C">
            <w:pPr>
              <w:pStyle w:val="Style2"/>
              <w:jc w:val="both"/>
              <w:rPr>
                <w:rFonts w:ascii="Times New Roman" w:hAnsi="Times New Roman"/>
                <w:sz w:val="28"/>
                <w:szCs w:val="28"/>
                <w:lang w:val="uk-UA"/>
              </w:rPr>
            </w:pPr>
            <w:r w:rsidRPr="00476FC7">
              <w:rPr>
                <w:rFonts w:ascii="Times New Roman" w:hAnsi="Times New Roman"/>
                <w:sz w:val="28"/>
                <w:szCs w:val="28"/>
                <w:lang w:val="uk-UA"/>
              </w:rPr>
              <w:t>1</w:t>
            </w:r>
          </w:p>
        </w:tc>
        <w:tc>
          <w:tcPr>
            <w:tcW w:w="862" w:type="dxa"/>
            <w:vAlign w:val="center"/>
          </w:tcPr>
          <w:p w:rsidR="00215BE8" w:rsidRPr="00476FC7" w:rsidRDefault="00215BE8" w:rsidP="000B6B0C">
            <w:pPr>
              <w:pStyle w:val="Style2"/>
              <w:widowControl/>
              <w:contextualSpacing/>
              <w:jc w:val="both"/>
              <w:rPr>
                <w:rFonts w:ascii="Times New Roman" w:hAnsi="Times New Roman"/>
                <w:b/>
                <w:i/>
                <w:sz w:val="28"/>
                <w:szCs w:val="28"/>
                <w:lang w:val="uk-UA"/>
              </w:rPr>
            </w:pPr>
            <w:r w:rsidRPr="00476FC7">
              <w:rPr>
                <w:rFonts w:ascii="Times New Roman" w:hAnsi="Times New Roman"/>
                <w:b/>
                <w:i/>
                <w:sz w:val="28"/>
                <w:szCs w:val="28"/>
                <w:lang w:val="uk-UA"/>
              </w:rPr>
              <w:t>Залік</w:t>
            </w:r>
          </w:p>
        </w:tc>
        <w:tc>
          <w:tcPr>
            <w:tcW w:w="623" w:type="dxa"/>
            <w:vAlign w:val="center"/>
          </w:tcPr>
          <w:p w:rsidR="00215BE8" w:rsidRPr="00476FC7" w:rsidRDefault="00215BE8" w:rsidP="000B6B0C">
            <w:pPr>
              <w:pStyle w:val="Style2"/>
              <w:widowControl/>
              <w:contextualSpacing/>
              <w:jc w:val="both"/>
              <w:rPr>
                <w:rFonts w:ascii="Times New Roman" w:hAnsi="Times New Roman"/>
                <w:b/>
                <w:i/>
                <w:sz w:val="28"/>
                <w:szCs w:val="28"/>
                <w:lang w:val="uk-UA"/>
              </w:rPr>
            </w:pPr>
            <w:r w:rsidRPr="00476FC7">
              <w:rPr>
                <w:rFonts w:ascii="Times New Roman" w:hAnsi="Times New Roman"/>
                <w:b/>
                <w:i/>
                <w:sz w:val="28"/>
                <w:szCs w:val="22"/>
                <w:lang w:val="uk-UA" w:eastAsia="uk-UA"/>
              </w:rPr>
              <w:t>І</w:t>
            </w:r>
          </w:p>
        </w:tc>
        <w:tc>
          <w:tcPr>
            <w:tcW w:w="1650" w:type="dxa"/>
            <w:vAlign w:val="center"/>
          </w:tcPr>
          <w:p w:rsidR="00215BE8" w:rsidRPr="00476FC7" w:rsidRDefault="00215BE8" w:rsidP="000B6B0C">
            <w:pPr>
              <w:pStyle w:val="Style2"/>
              <w:jc w:val="both"/>
              <w:rPr>
                <w:rFonts w:ascii="Times New Roman" w:hAnsi="Times New Roman"/>
                <w:sz w:val="28"/>
                <w:szCs w:val="28"/>
                <w:lang w:val="uk-UA"/>
              </w:rPr>
            </w:pPr>
          </w:p>
        </w:tc>
      </w:tr>
    </w:tbl>
    <w:p w:rsidR="00215BE8" w:rsidRPr="00476FC7" w:rsidRDefault="00215BE8" w:rsidP="006769FC">
      <w:pPr>
        <w:pStyle w:val="Style2"/>
        <w:widowControl/>
        <w:spacing w:line="276" w:lineRule="auto"/>
        <w:contextualSpacing/>
        <w:jc w:val="both"/>
        <w:rPr>
          <w:rFonts w:ascii="Times New Roman" w:hAnsi="Times New Roman"/>
          <w:lang w:val="uk-UA"/>
        </w:rPr>
        <w:sectPr w:rsidR="00215BE8" w:rsidRPr="00476FC7" w:rsidSect="00193C87">
          <w:pgSz w:w="16837" w:h="11905" w:orient="landscape" w:code="9"/>
          <w:pgMar w:top="1134" w:right="1134" w:bottom="1361" w:left="1134" w:header="720" w:footer="720" w:gutter="0"/>
          <w:cols w:space="60"/>
          <w:noEndnote/>
          <w:titlePg/>
          <w:docGrid w:linePitch="326"/>
        </w:sectPr>
      </w:pPr>
    </w:p>
    <w:p w:rsidR="00215BE8" w:rsidRPr="00476FC7" w:rsidRDefault="00215BE8" w:rsidP="006769FC">
      <w:pPr>
        <w:spacing w:line="276" w:lineRule="auto"/>
        <w:jc w:val="center"/>
        <w:rPr>
          <w:rFonts w:ascii="Times New Roman" w:hAnsi="Times New Roman"/>
          <w:b/>
          <w:noProof/>
          <w:sz w:val="28"/>
          <w:lang w:val="uk-UA"/>
        </w:rPr>
      </w:pPr>
      <w:r w:rsidRPr="00476FC7">
        <w:rPr>
          <w:rFonts w:ascii="Times New Roman" w:hAnsi="Times New Roman"/>
          <w:b/>
          <w:noProof/>
          <w:sz w:val="28"/>
          <w:lang w:val="uk-UA"/>
        </w:rPr>
        <w:t>Мета та завдання навчальної дисципліни</w:t>
      </w:r>
    </w:p>
    <w:p w:rsidR="00215BE8" w:rsidRPr="00476FC7" w:rsidRDefault="00215BE8" w:rsidP="006769FC">
      <w:pPr>
        <w:spacing w:line="276" w:lineRule="auto"/>
        <w:jc w:val="center"/>
        <w:rPr>
          <w:rFonts w:ascii="Times New Roman" w:hAnsi="Times New Roman"/>
          <w:b/>
          <w:noProof/>
          <w:sz w:val="28"/>
          <w:lang w:val="uk-UA"/>
        </w:rPr>
      </w:pPr>
    </w:p>
    <w:p w:rsidR="00215BE8" w:rsidRPr="00476FC7" w:rsidRDefault="00215BE8" w:rsidP="00D94503">
      <w:pPr>
        <w:pStyle w:val="BodyText"/>
        <w:ind w:firstLine="709"/>
        <w:jc w:val="both"/>
        <w:rPr>
          <w:b w:val="0"/>
          <w:szCs w:val="28"/>
        </w:rPr>
      </w:pPr>
      <w:r w:rsidRPr="00476FC7">
        <w:rPr>
          <w:szCs w:val="28"/>
          <w:u w:val="single"/>
        </w:rPr>
        <w:t>Мета дисципліни</w:t>
      </w:r>
      <w:r w:rsidRPr="00476FC7">
        <w:rPr>
          <w:szCs w:val="28"/>
        </w:rPr>
        <w:t>:</w:t>
      </w:r>
    </w:p>
    <w:p w:rsidR="00215BE8" w:rsidRPr="00476FC7" w:rsidRDefault="00215BE8" w:rsidP="00D94503">
      <w:pPr>
        <w:pStyle w:val="BodyText"/>
        <w:ind w:firstLine="709"/>
        <w:jc w:val="both"/>
        <w:rPr>
          <w:b w:val="0"/>
          <w:szCs w:val="28"/>
        </w:rPr>
      </w:pPr>
    </w:p>
    <w:p w:rsidR="00215BE8" w:rsidRPr="00476FC7" w:rsidRDefault="00215BE8" w:rsidP="00D94503">
      <w:pPr>
        <w:shd w:val="clear" w:color="auto" w:fill="FFFFFF"/>
        <w:ind w:firstLine="708"/>
        <w:jc w:val="both"/>
        <w:rPr>
          <w:rFonts w:ascii="Times New Roman" w:hAnsi="Times New Roman"/>
          <w:sz w:val="28"/>
          <w:szCs w:val="28"/>
          <w:lang w:eastAsia="uk-UA"/>
        </w:rPr>
      </w:pPr>
      <w:r w:rsidRPr="00476FC7">
        <w:rPr>
          <w:rFonts w:ascii="Times New Roman" w:hAnsi="Times New Roman"/>
          <w:sz w:val="28"/>
          <w:szCs w:val="28"/>
          <w:lang w:val="uk-UA" w:eastAsia="uk-UA"/>
        </w:rPr>
        <w:t>Робоча програма містить витяг з робочого навчального плану, мету вивчення, компетентності, які має опанувати здобувач,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здобувача, роз’яснення усіх аспектів організації освітнього процесу щодо засвоєння освітньої компоненти, список навчально-методичного забезпечення, джерел та літератури для підготовки до практичних занять та виконання індивідуальних завдань. Електронне навчально-методичне забезпечення дисципліни розміщено</w:t>
      </w:r>
      <w:r w:rsidRPr="00476FC7">
        <w:rPr>
          <w:rFonts w:ascii="Times New Roman" w:hAnsi="Times New Roman"/>
          <w:sz w:val="28"/>
          <w:szCs w:val="28"/>
          <w:lang w:eastAsia="uk-UA"/>
        </w:rPr>
        <w:t xml:space="preserve"> на Освітньому</w:t>
      </w:r>
      <w:r w:rsidRPr="00476FC7">
        <w:rPr>
          <w:rFonts w:ascii="Times New Roman" w:hAnsi="Times New Roman"/>
          <w:sz w:val="28"/>
          <w:szCs w:val="28"/>
          <w:lang w:val="uk-UA" w:eastAsia="uk-UA"/>
        </w:rPr>
        <w:t xml:space="preserve"> </w:t>
      </w:r>
      <w:r w:rsidRPr="00476FC7">
        <w:rPr>
          <w:rFonts w:ascii="Times New Roman" w:hAnsi="Times New Roman"/>
          <w:sz w:val="28"/>
          <w:szCs w:val="28"/>
          <w:lang w:eastAsia="uk-UA"/>
        </w:rPr>
        <w:t>сайті КНУБА</w:t>
      </w:r>
      <w:r w:rsidRPr="00476FC7">
        <w:rPr>
          <w:rFonts w:ascii="Times New Roman" w:hAnsi="Times New Roman"/>
          <w:sz w:val="28"/>
          <w:szCs w:val="28"/>
          <w:lang w:val="uk-UA" w:eastAsia="uk-UA"/>
        </w:rPr>
        <w:t xml:space="preserve"> (https://org2.knuba.edu.ua/enrol/index.php?id=2264)</w:t>
      </w:r>
      <w:r w:rsidRPr="00476FC7">
        <w:rPr>
          <w:rFonts w:ascii="Times New Roman" w:hAnsi="Times New Roman"/>
          <w:sz w:val="28"/>
          <w:szCs w:val="28"/>
          <w:lang w:eastAsia="uk-UA"/>
        </w:rPr>
        <w:t>. Також програма містить основні положення щодо політики академічної доброчесності та політики відвідуван</w:t>
      </w:r>
      <w:r w:rsidRPr="00476FC7">
        <w:rPr>
          <w:rFonts w:ascii="Times New Roman" w:hAnsi="Times New Roman"/>
          <w:sz w:val="28"/>
          <w:szCs w:val="28"/>
          <w:lang w:val="uk-UA" w:eastAsia="uk-UA"/>
        </w:rPr>
        <w:t>ння аудиторних</w:t>
      </w:r>
      <w:r w:rsidRPr="00476FC7">
        <w:rPr>
          <w:rFonts w:ascii="Times New Roman" w:hAnsi="Times New Roman"/>
          <w:sz w:val="28"/>
          <w:szCs w:val="28"/>
          <w:lang w:eastAsia="uk-UA"/>
        </w:rPr>
        <w:t xml:space="preserve"> занять.</w:t>
      </w:r>
    </w:p>
    <w:p w:rsidR="00215BE8" w:rsidRPr="00476FC7" w:rsidRDefault="00215BE8" w:rsidP="00D94503">
      <w:pPr>
        <w:spacing w:line="276" w:lineRule="auto"/>
        <w:ind w:firstLine="708"/>
        <w:jc w:val="both"/>
        <w:rPr>
          <w:rFonts w:ascii="Times New Roman" w:hAnsi="Times New Roman"/>
          <w:color w:val="FF0000"/>
          <w:sz w:val="28"/>
          <w:szCs w:val="28"/>
        </w:rPr>
      </w:pPr>
    </w:p>
    <w:p w:rsidR="00215BE8" w:rsidRPr="00476FC7" w:rsidRDefault="00215BE8" w:rsidP="00D94503">
      <w:pPr>
        <w:spacing w:line="276" w:lineRule="auto"/>
        <w:jc w:val="center"/>
        <w:rPr>
          <w:rFonts w:ascii="Times New Roman" w:hAnsi="Times New Roman"/>
          <w:b/>
          <w:sz w:val="28"/>
          <w:szCs w:val="28"/>
          <w:lang w:val="uk-UA"/>
        </w:rPr>
      </w:pPr>
      <w:r w:rsidRPr="00476FC7">
        <w:rPr>
          <w:rFonts w:ascii="Times New Roman" w:hAnsi="Times New Roman"/>
          <w:b/>
          <w:sz w:val="28"/>
          <w:szCs w:val="28"/>
          <w:lang w:val="uk-UA"/>
        </w:rPr>
        <w:t>Компетентності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1"/>
        <w:gridCol w:w="8327"/>
      </w:tblGrid>
      <w:tr w:rsidR="00215BE8" w:rsidRPr="00476FC7" w:rsidTr="0087304E">
        <w:tc>
          <w:tcPr>
            <w:tcW w:w="1171" w:type="dxa"/>
          </w:tcPr>
          <w:p w:rsidR="00215BE8" w:rsidRPr="00476FC7" w:rsidRDefault="00215BE8" w:rsidP="0087304E">
            <w:pPr>
              <w:jc w:val="center"/>
              <w:rPr>
                <w:rFonts w:ascii="Times New Roman" w:hAnsi="Times New Roman"/>
                <w:b/>
                <w:sz w:val="28"/>
                <w:szCs w:val="28"/>
                <w:lang w:val="uk-UA"/>
              </w:rPr>
            </w:pPr>
            <w:r w:rsidRPr="00476FC7">
              <w:rPr>
                <w:rFonts w:ascii="Times New Roman" w:hAnsi="Times New Roman"/>
                <w:b/>
                <w:sz w:val="28"/>
                <w:szCs w:val="28"/>
                <w:lang w:val="uk-UA"/>
              </w:rPr>
              <w:t>Код</w:t>
            </w:r>
          </w:p>
        </w:tc>
        <w:tc>
          <w:tcPr>
            <w:tcW w:w="8327" w:type="dxa"/>
          </w:tcPr>
          <w:p w:rsidR="00215BE8" w:rsidRPr="00476FC7" w:rsidRDefault="00215BE8" w:rsidP="0087304E">
            <w:pPr>
              <w:jc w:val="center"/>
              <w:rPr>
                <w:rFonts w:ascii="Times New Roman" w:hAnsi="Times New Roman"/>
                <w:b/>
                <w:sz w:val="28"/>
                <w:szCs w:val="28"/>
              </w:rPr>
            </w:pPr>
            <w:r w:rsidRPr="00476FC7">
              <w:rPr>
                <w:rFonts w:ascii="Times New Roman" w:hAnsi="Times New Roman"/>
                <w:b/>
                <w:sz w:val="28"/>
                <w:szCs w:val="28"/>
              </w:rPr>
              <w:t>Зміст компетентності</w:t>
            </w:r>
          </w:p>
        </w:tc>
      </w:tr>
      <w:tr w:rsidR="00215BE8" w:rsidRPr="00476FC7" w:rsidTr="0087304E">
        <w:tc>
          <w:tcPr>
            <w:tcW w:w="9498" w:type="dxa"/>
            <w:gridSpan w:val="2"/>
          </w:tcPr>
          <w:p w:rsidR="00215BE8" w:rsidRPr="00476FC7" w:rsidRDefault="00215BE8" w:rsidP="0087304E">
            <w:pPr>
              <w:jc w:val="center"/>
              <w:rPr>
                <w:rFonts w:ascii="Times New Roman" w:hAnsi="Times New Roman"/>
                <w:sz w:val="28"/>
                <w:szCs w:val="28"/>
              </w:rPr>
            </w:pPr>
            <w:r w:rsidRPr="00476FC7">
              <w:rPr>
                <w:rFonts w:ascii="Times New Roman" w:hAnsi="Times New Roman"/>
                <w:b/>
                <w:sz w:val="28"/>
                <w:szCs w:val="28"/>
                <w:lang w:val="uk-UA"/>
              </w:rPr>
              <w:t>Інтегральна компетентність</w:t>
            </w:r>
          </w:p>
        </w:tc>
      </w:tr>
      <w:tr w:rsidR="00215BE8" w:rsidRPr="00476FC7" w:rsidTr="0087304E">
        <w:tc>
          <w:tcPr>
            <w:tcW w:w="1171" w:type="dxa"/>
          </w:tcPr>
          <w:p w:rsidR="00215BE8" w:rsidRPr="00476FC7" w:rsidRDefault="00215BE8" w:rsidP="0087304E">
            <w:pPr>
              <w:jc w:val="center"/>
              <w:rPr>
                <w:rFonts w:ascii="Times New Roman" w:hAnsi="Times New Roman"/>
                <w:b/>
                <w:sz w:val="28"/>
                <w:szCs w:val="28"/>
                <w:lang w:val="uk-UA"/>
              </w:rPr>
            </w:pPr>
            <w:r w:rsidRPr="00476FC7">
              <w:rPr>
                <w:rFonts w:ascii="Times New Roman" w:hAnsi="Times New Roman"/>
                <w:b/>
                <w:sz w:val="28"/>
                <w:szCs w:val="28"/>
                <w:lang w:val="uk-UA"/>
              </w:rPr>
              <w:t>ІК</w:t>
            </w:r>
          </w:p>
        </w:tc>
        <w:tc>
          <w:tcPr>
            <w:tcW w:w="8327" w:type="dxa"/>
          </w:tcPr>
          <w:p w:rsidR="00215BE8" w:rsidRPr="00476FC7" w:rsidRDefault="00215BE8" w:rsidP="0087304E">
            <w:pPr>
              <w:jc w:val="both"/>
              <w:rPr>
                <w:rFonts w:ascii="Times New Roman" w:hAnsi="Times New Roman"/>
                <w:sz w:val="28"/>
                <w:szCs w:val="28"/>
                <w:lang w:val="uk-UA"/>
              </w:rPr>
            </w:pPr>
            <w:r w:rsidRPr="00476FC7">
              <w:rPr>
                <w:rFonts w:ascii="Times New Roman" w:hAnsi="Times New Roman"/>
                <w:sz w:val="28"/>
                <w:szCs w:val="28"/>
                <w:lang w:val="uk-UA"/>
              </w:rPr>
              <w:t xml:space="preserve">Здатність розв’язувати складні спеціалізовані задачі </w:t>
            </w:r>
            <w:r w:rsidRPr="00476FC7">
              <w:rPr>
                <w:rFonts w:ascii="Times New Roman" w:hAnsi="Times New Roman"/>
                <w:color w:val="000000"/>
                <w:sz w:val="28"/>
                <w:szCs w:val="28"/>
                <w:lang w:val="uk-UA"/>
              </w:rPr>
              <w:t>в галузі управління та адміністрування</w:t>
            </w:r>
            <w:r w:rsidRPr="00476FC7">
              <w:rPr>
                <w:rStyle w:val="rvts0"/>
                <w:rFonts w:ascii="Times New Roman" w:hAnsi="Times New Roman"/>
                <w:sz w:val="28"/>
                <w:szCs w:val="28"/>
                <w:lang w:val="uk-UA"/>
              </w:rPr>
              <w:t>.</w:t>
            </w:r>
          </w:p>
        </w:tc>
      </w:tr>
      <w:tr w:rsidR="00215BE8" w:rsidRPr="00476FC7" w:rsidTr="0087304E">
        <w:tc>
          <w:tcPr>
            <w:tcW w:w="9498" w:type="dxa"/>
            <w:gridSpan w:val="2"/>
          </w:tcPr>
          <w:p w:rsidR="00215BE8" w:rsidRPr="00476FC7" w:rsidRDefault="00215BE8" w:rsidP="0087304E">
            <w:pPr>
              <w:jc w:val="center"/>
              <w:rPr>
                <w:rFonts w:ascii="Times New Roman" w:hAnsi="Times New Roman"/>
                <w:b/>
                <w:sz w:val="28"/>
                <w:szCs w:val="28"/>
                <w:lang w:val="uk-UA"/>
              </w:rPr>
            </w:pPr>
            <w:r w:rsidRPr="00476FC7">
              <w:rPr>
                <w:rFonts w:ascii="Times New Roman" w:hAnsi="Times New Roman"/>
                <w:b/>
                <w:sz w:val="28"/>
                <w:szCs w:val="28"/>
                <w:lang w:val="uk-UA"/>
              </w:rPr>
              <w:t>Загальні компетентності</w:t>
            </w:r>
          </w:p>
        </w:tc>
      </w:tr>
      <w:tr w:rsidR="00215BE8" w:rsidRPr="00476FC7" w:rsidTr="0087304E">
        <w:tc>
          <w:tcPr>
            <w:tcW w:w="1171" w:type="dxa"/>
          </w:tcPr>
          <w:p w:rsidR="00215BE8" w:rsidRPr="00476FC7" w:rsidRDefault="00215BE8" w:rsidP="0087304E">
            <w:pPr>
              <w:rPr>
                <w:rFonts w:ascii="Times New Roman" w:hAnsi="Times New Roman"/>
                <w:sz w:val="28"/>
                <w:szCs w:val="28"/>
                <w:lang w:val="uk-UA"/>
              </w:rPr>
            </w:pPr>
            <w:r w:rsidRPr="00476FC7">
              <w:rPr>
                <w:rFonts w:ascii="Times New Roman" w:hAnsi="Times New Roman"/>
                <w:b/>
                <w:sz w:val="28"/>
                <w:szCs w:val="28"/>
                <w:lang w:val="uk-UA"/>
              </w:rPr>
              <w:t>ЗК</w:t>
            </w:r>
            <w:r w:rsidRPr="00476FC7">
              <w:rPr>
                <w:rFonts w:ascii="Times New Roman" w:hAnsi="Times New Roman"/>
                <w:b/>
                <w:color w:val="000000"/>
                <w:sz w:val="28"/>
                <w:szCs w:val="28"/>
                <w:lang w:val="uk-UA"/>
              </w:rPr>
              <w:t>03</w:t>
            </w:r>
          </w:p>
        </w:tc>
        <w:tc>
          <w:tcPr>
            <w:tcW w:w="8327" w:type="dxa"/>
          </w:tcPr>
          <w:p w:rsidR="00215BE8" w:rsidRPr="00476FC7" w:rsidRDefault="00215BE8" w:rsidP="0087304E">
            <w:pPr>
              <w:ind w:left="3" w:hanging="3"/>
              <w:jc w:val="both"/>
              <w:rPr>
                <w:rFonts w:ascii="Times New Roman" w:hAnsi="Times New Roman"/>
                <w:color w:val="000000"/>
                <w:sz w:val="28"/>
                <w:szCs w:val="28"/>
                <w:lang w:val="uk-UA"/>
              </w:rPr>
            </w:pPr>
            <w:r w:rsidRPr="00476FC7">
              <w:rPr>
                <w:rFonts w:ascii="Times New Roman" w:hAnsi="Times New Roman"/>
                <w:sz w:val="28"/>
                <w:szCs w:val="28"/>
                <w:lang w:val="uk-UA"/>
              </w:rPr>
              <w:t>Здатність спілкуватися державною мовою як усно, так і письмово</w:t>
            </w:r>
          </w:p>
        </w:tc>
      </w:tr>
      <w:tr w:rsidR="00215BE8" w:rsidRPr="00476FC7" w:rsidTr="0087304E">
        <w:tc>
          <w:tcPr>
            <w:tcW w:w="1171" w:type="dxa"/>
          </w:tcPr>
          <w:p w:rsidR="00215BE8" w:rsidRPr="00476FC7" w:rsidRDefault="00215BE8" w:rsidP="0087304E">
            <w:pPr>
              <w:rPr>
                <w:rFonts w:ascii="Times New Roman" w:hAnsi="Times New Roman"/>
                <w:b/>
                <w:sz w:val="28"/>
                <w:szCs w:val="28"/>
                <w:lang w:val="uk-UA"/>
              </w:rPr>
            </w:pPr>
            <w:r w:rsidRPr="00476FC7">
              <w:rPr>
                <w:rFonts w:ascii="Times New Roman" w:hAnsi="Times New Roman"/>
                <w:b/>
                <w:color w:val="000000"/>
                <w:sz w:val="28"/>
                <w:szCs w:val="28"/>
                <w:lang w:val="uk-UA"/>
              </w:rPr>
              <w:t>ЗК0</w:t>
            </w:r>
            <w:r w:rsidRPr="00476FC7">
              <w:rPr>
                <w:rFonts w:ascii="Times New Roman" w:hAnsi="Times New Roman"/>
                <w:b/>
                <w:sz w:val="28"/>
                <w:szCs w:val="28"/>
                <w:lang w:val="uk-UA"/>
              </w:rPr>
              <w:t>5</w:t>
            </w:r>
          </w:p>
        </w:tc>
        <w:tc>
          <w:tcPr>
            <w:tcW w:w="8327" w:type="dxa"/>
          </w:tcPr>
          <w:p w:rsidR="00215BE8" w:rsidRPr="00476FC7" w:rsidRDefault="00215BE8" w:rsidP="0087304E">
            <w:pPr>
              <w:ind w:left="3" w:hanging="3"/>
              <w:jc w:val="both"/>
              <w:rPr>
                <w:rFonts w:ascii="Times New Roman" w:hAnsi="Times New Roman"/>
                <w:sz w:val="28"/>
                <w:szCs w:val="28"/>
                <w:lang w:val="uk-UA"/>
              </w:rPr>
            </w:pPr>
            <w:r w:rsidRPr="00476FC7">
              <w:rPr>
                <w:rFonts w:ascii="Times New Roman" w:hAnsi="Times New Roman"/>
                <w:sz w:val="28"/>
                <w:szCs w:val="28"/>
                <w:lang w:val="uk-UA"/>
              </w:rPr>
              <w:t>Здатність використовувати інформаційні та комунікаційні технології</w:t>
            </w:r>
          </w:p>
        </w:tc>
      </w:tr>
      <w:tr w:rsidR="00215BE8" w:rsidRPr="00476FC7" w:rsidTr="0087304E">
        <w:tc>
          <w:tcPr>
            <w:tcW w:w="1171" w:type="dxa"/>
          </w:tcPr>
          <w:p w:rsidR="00215BE8" w:rsidRPr="00476FC7" w:rsidRDefault="00215BE8" w:rsidP="0087304E">
            <w:pPr>
              <w:rPr>
                <w:rFonts w:ascii="Times New Roman" w:hAnsi="Times New Roman"/>
                <w:b/>
                <w:sz w:val="28"/>
                <w:szCs w:val="28"/>
                <w:lang w:val="uk-UA"/>
              </w:rPr>
            </w:pPr>
            <w:r w:rsidRPr="00476FC7">
              <w:rPr>
                <w:rFonts w:ascii="Times New Roman" w:hAnsi="Times New Roman"/>
                <w:b/>
                <w:sz w:val="28"/>
                <w:szCs w:val="28"/>
                <w:lang w:val="uk-UA"/>
              </w:rPr>
              <w:t>ЗК07</w:t>
            </w:r>
          </w:p>
        </w:tc>
        <w:tc>
          <w:tcPr>
            <w:tcW w:w="8327" w:type="dxa"/>
          </w:tcPr>
          <w:p w:rsidR="00215BE8" w:rsidRPr="00476FC7" w:rsidRDefault="00215BE8" w:rsidP="0087304E">
            <w:pPr>
              <w:ind w:left="3" w:hanging="3"/>
              <w:jc w:val="both"/>
              <w:rPr>
                <w:rFonts w:ascii="Times New Roman" w:hAnsi="Times New Roman"/>
                <w:sz w:val="28"/>
                <w:szCs w:val="28"/>
                <w:lang w:val="uk-UA"/>
              </w:rPr>
            </w:pPr>
            <w:r w:rsidRPr="00476FC7">
              <w:rPr>
                <w:rFonts w:ascii="Times New Roman" w:hAnsi="Times New Roman"/>
                <w:sz w:val="28"/>
                <w:szCs w:val="28"/>
                <w:lang w:val="uk-UA"/>
              </w:rPr>
              <w:t>Навички міжособистісної взаємодії</w:t>
            </w:r>
          </w:p>
        </w:tc>
      </w:tr>
      <w:tr w:rsidR="00215BE8" w:rsidRPr="00476FC7" w:rsidTr="0087304E">
        <w:tc>
          <w:tcPr>
            <w:tcW w:w="1171" w:type="dxa"/>
          </w:tcPr>
          <w:p w:rsidR="00215BE8" w:rsidRPr="00476FC7" w:rsidRDefault="00215BE8" w:rsidP="0087304E">
            <w:pPr>
              <w:rPr>
                <w:rFonts w:ascii="Times New Roman" w:hAnsi="Times New Roman"/>
                <w:b/>
                <w:sz w:val="28"/>
                <w:szCs w:val="28"/>
                <w:lang w:val="uk-UA"/>
              </w:rPr>
            </w:pPr>
            <w:r w:rsidRPr="00476FC7">
              <w:rPr>
                <w:rFonts w:ascii="Times New Roman" w:hAnsi="Times New Roman"/>
                <w:b/>
                <w:sz w:val="28"/>
                <w:szCs w:val="28"/>
                <w:lang w:val="uk-UA"/>
              </w:rPr>
              <w:t>ЗК08</w:t>
            </w:r>
          </w:p>
        </w:tc>
        <w:tc>
          <w:tcPr>
            <w:tcW w:w="8327" w:type="dxa"/>
          </w:tcPr>
          <w:p w:rsidR="00215BE8" w:rsidRPr="00476FC7" w:rsidRDefault="00215BE8" w:rsidP="0087304E">
            <w:pPr>
              <w:ind w:left="3" w:hanging="3"/>
              <w:jc w:val="both"/>
              <w:rPr>
                <w:rFonts w:ascii="Times New Roman" w:hAnsi="Times New Roman"/>
                <w:sz w:val="28"/>
                <w:szCs w:val="28"/>
                <w:lang w:val="uk-UA"/>
              </w:rPr>
            </w:pPr>
            <w:r w:rsidRPr="00476FC7">
              <w:rPr>
                <w:rFonts w:ascii="Times New Roman" w:hAnsi="Times New Roman"/>
                <w:sz w:val="28"/>
                <w:szCs w:val="28"/>
                <w:lang w:val="uk-UA"/>
              </w:rPr>
              <w:t>Здатність спілкуватися з представниками інших професійних груп різного рівня (з експертами з інших галузей знань/видів маркетингової діяльності).</w:t>
            </w:r>
          </w:p>
        </w:tc>
      </w:tr>
      <w:tr w:rsidR="00215BE8" w:rsidRPr="00476FC7" w:rsidTr="0087304E">
        <w:tc>
          <w:tcPr>
            <w:tcW w:w="9498" w:type="dxa"/>
            <w:gridSpan w:val="2"/>
          </w:tcPr>
          <w:p w:rsidR="00215BE8" w:rsidRPr="00476FC7" w:rsidRDefault="00215BE8" w:rsidP="0087304E">
            <w:pPr>
              <w:jc w:val="center"/>
              <w:rPr>
                <w:rFonts w:ascii="Times New Roman" w:hAnsi="Times New Roman"/>
                <w:b/>
                <w:sz w:val="28"/>
                <w:szCs w:val="28"/>
                <w:lang w:val="uk-UA"/>
              </w:rPr>
            </w:pPr>
            <w:r w:rsidRPr="00476FC7">
              <w:rPr>
                <w:rFonts w:ascii="Times New Roman" w:hAnsi="Times New Roman"/>
                <w:b/>
                <w:sz w:val="28"/>
                <w:szCs w:val="28"/>
                <w:lang w:val="uk-UA"/>
              </w:rPr>
              <w:t>Фахові компетентності</w:t>
            </w:r>
          </w:p>
        </w:tc>
      </w:tr>
      <w:tr w:rsidR="00215BE8" w:rsidRPr="00476FC7" w:rsidTr="0087304E">
        <w:tc>
          <w:tcPr>
            <w:tcW w:w="1171" w:type="dxa"/>
          </w:tcPr>
          <w:p w:rsidR="00215BE8" w:rsidRPr="00476FC7" w:rsidRDefault="00215BE8" w:rsidP="0087304E">
            <w:pPr>
              <w:rPr>
                <w:rFonts w:ascii="Times New Roman" w:hAnsi="Times New Roman"/>
                <w:sz w:val="28"/>
                <w:szCs w:val="28"/>
                <w:lang w:val="uk-UA"/>
              </w:rPr>
            </w:pPr>
            <w:r w:rsidRPr="00476FC7">
              <w:rPr>
                <w:rFonts w:ascii="Times New Roman" w:hAnsi="Times New Roman"/>
                <w:b/>
                <w:sz w:val="28"/>
                <w:szCs w:val="28"/>
                <w:lang w:val="uk-UA"/>
              </w:rPr>
              <w:t>СК06</w:t>
            </w:r>
          </w:p>
        </w:tc>
        <w:tc>
          <w:tcPr>
            <w:tcW w:w="8327" w:type="dxa"/>
          </w:tcPr>
          <w:p w:rsidR="00215BE8" w:rsidRPr="00476FC7" w:rsidRDefault="00215BE8" w:rsidP="0087304E">
            <w:pPr>
              <w:ind w:left="3" w:hanging="3"/>
              <w:jc w:val="both"/>
              <w:rPr>
                <w:rFonts w:ascii="Times New Roman" w:hAnsi="Times New Roman"/>
                <w:color w:val="000000"/>
                <w:sz w:val="28"/>
                <w:szCs w:val="28"/>
                <w:lang w:val="uk-UA"/>
              </w:rPr>
            </w:pPr>
            <w:r w:rsidRPr="00476FC7">
              <w:rPr>
                <w:rFonts w:ascii="Times New Roman" w:hAnsi="Times New Roman"/>
                <w:sz w:val="28"/>
                <w:szCs w:val="28"/>
                <w:lang w:val="uk-UA"/>
              </w:rPr>
              <w:t>Здатніс</w:t>
            </w:r>
            <w:r w:rsidRPr="00476FC7">
              <w:rPr>
                <w:rFonts w:ascii="Times New Roman" w:hAnsi="Times New Roman"/>
                <w:color w:val="000000"/>
                <w:sz w:val="28"/>
                <w:szCs w:val="28"/>
                <w:lang w:val="uk-UA"/>
              </w:rPr>
              <w:t xml:space="preserve">ть до </w:t>
            </w:r>
            <w:r w:rsidRPr="00476FC7">
              <w:rPr>
                <w:rStyle w:val="rvts9"/>
                <w:lang w:val="uk-UA"/>
              </w:rPr>
              <w:t xml:space="preserve">маркетингової </w:t>
            </w:r>
            <w:r w:rsidRPr="00476FC7">
              <w:rPr>
                <w:rStyle w:val="rvts9"/>
                <w:rFonts w:ascii="Times New Roman" w:hAnsi="Times New Roman"/>
                <w:color w:val="000000"/>
                <w:sz w:val="28"/>
                <w:szCs w:val="28"/>
                <w:lang w:val="uk-UA"/>
              </w:rPr>
              <w:t xml:space="preserve">діяльності у сфері </w:t>
            </w:r>
            <w:r w:rsidRPr="00476FC7">
              <w:rPr>
                <w:rFonts w:ascii="Times New Roman" w:hAnsi="Times New Roman"/>
                <w:color w:val="000000"/>
                <w:sz w:val="28"/>
                <w:szCs w:val="28"/>
                <w:lang w:val="uk-UA"/>
              </w:rPr>
              <w:t>управління та адміністрування</w:t>
            </w:r>
            <w:r w:rsidRPr="00476FC7">
              <w:rPr>
                <w:rStyle w:val="rvts9"/>
                <w:rFonts w:ascii="Times New Roman" w:hAnsi="Times New Roman"/>
                <w:color w:val="000000"/>
                <w:sz w:val="28"/>
                <w:szCs w:val="28"/>
                <w:lang w:val="uk-UA"/>
              </w:rPr>
              <w:t xml:space="preserve">, </w:t>
            </w:r>
            <w:r w:rsidRPr="00476FC7">
              <w:rPr>
                <w:rFonts w:ascii="Times New Roman" w:hAnsi="Times New Roman"/>
                <w:sz w:val="28"/>
                <w:szCs w:val="28"/>
                <w:lang w:val="uk-UA"/>
              </w:rPr>
              <w:t>складання та використання технічної документації</w:t>
            </w:r>
          </w:p>
        </w:tc>
      </w:tr>
    </w:tbl>
    <w:p w:rsidR="00215BE8" w:rsidRPr="00476FC7" w:rsidRDefault="00215BE8" w:rsidP="00D94503">
      <w:pPr>
        <w:spacing w:line="276" w:lineRule="auto"/>
        <w:jc w:val="center"/>
        <w:rPr>
          <w:rFonts w:ascii="Times New Roman" w:hAnsi="Times New Roman"/>
          <w:b/>
          <w:color w:val="000000"/>
          <w:sz w:val="28"/>
          <w:szCs w:val="28"/>
          <w:lang w:val="uk-UA"/>
        </w:rPr>
      </w:pPr>
    </w:p>
    <w:p w:rsidR="00215BE8" w:rsidRPr="00476FC7" w:rsidRDefault="00215BE8" w:rsidP="00D94503">
      <w:pPr>
        <w:spacing w:line="276" w:lineRule="auto"/>
        <w:jc w:val="center"/>
        <w:rPr>
          <w:rFonts w:ascii="Times New Roman" w:hAnsi="Times New Roman"/>
          <w:b/>
          <w:sz w:val="28"/>
          <w:szCs w:val="28"/>
          <w:lang w:val="uk-UA"/>
        </w:rPr>
      </w:pPr>
      <w:r w:rsidRPr="00476FC7">
        <w:rPr>
          <w:rFonts w:ascii="Times New Roman" w:hAnsi="Times New Roman"/>
          <w:b/>
          <w:sz w:val="28"/>
          <w:szCs w:val="28"/>
          <w:lang w:val="uk-UA"/>
        </w:rPr>
        <w:t>Програмні результати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8364"/>
      </w:tblGrid>
      <w:tr w:rsidR="00215BE8" w:rsidRPr="00476FC7" w:rsidTr="0087304E">
        <w:tc>
          <w:tcPr>
            <w:tcW w:w="1134" w:type="dxa"/>
          </w:tcPr>
          <w:p w:rsidR="00215BE8" w:rsidRPr="00476FC7" w:rsidRDefault="00215BE8" w:rsidP="0087304E">
            <w:pPr>
              <w:jc w:val="center"/>
              <w:rPr>
                <w:rFonts w:ascii="Times New Roman" w:hAnsi="Times New Roman"/>
                <w:b/>
                <w:sz w:val="28"/>
                <w:szCs w:val="28"/>
                <w:lang w:val="uk-UA"/>
              </w:rPr>
            </w:pPr>
            <w:r w:rsidRPr="00476FC7">
              <w:rPr>
                <w:rFonts w:ascii="Times New Roman" w:hAnsi="Times New Roman"/>
                <w:b/>
                <w:sz w:val="28"/>
                <w:szCs w:val="28"/>
                <w:lang w:val="uk-UA"/>
              </w:rPr>
              <w:t>Код</w:t>
            </w:r>
          </w:p>
        </w:tc>
        <w:tc>
          <w:tcPr>
            <w:tcW w:w="8364" w:type="dxa"/>
          </w:tcPr>
          <w:p w:rsidR="00215BE8" w:rsidRPr="00476FC7" w:rsidRDefault="00215BE8" w:rsidP="0087304E">
            <w:pPr>
              <w:jc w:val="center"/>
              <w:rPr>
                <w:rFonts w:ascii="Times New Roman" w:hAnsi="Times New Roman"/>
                <w:b/>
                <w:sz w:val="28"/>
                <w:szCs w:val="28"/>
              </w:rPr>
            </w:pPr>
            <w:r w:rsidRPr="00476FC7">
              <w:rPr>
                <w:rFonts w:ascii="Times New Roman" w:hAnsi="Times New Roman"/>
                <w:b/>
                <w:sz w:val="28"/>
                <w:szCs w:val="28"/>
              </w:rPr>
              <w:t>Програмні результати</w:t>
            </w:r>
          </w:p>
        </w:tc>
      </w:tr>
      <w:tr w:rsidR="00215BE8" w:rsidRPr="00476FC7" w:rsidTr="0087304E">
        <w:tc>
          <w:tcPr>
            <w:tcW w:w="1134" w:type="dxa"/>
          </w:tcPr>
          <w:p w:rsidR="00215BE8" w:rsidRPr="00476FC7" w:rsidRDefault="00215BE8" w:rsidP="0087304E">
            <w:pPr>
              <w:rPr>
                <w:rFonts w:ascii="Times New Roman" w:hAnsi="Times New Roman"/>
                <w:sz w:val="28"/>
                <w:szCs w:val="28"/>
                <w:lang w:val="uk-UA"/>
              </w:rPr>
            </w:pPr>
            <w:r w:rsidRPr="00476FC7">
              <w:rPr>
                <w:rFonts w:ascii="Times New Roman" w:hAnsi="Times New Roman"/>
                <w:b/>
                <w:sz w:val="28"/>
                <w:szCs w:val="28"/>
                <w:lang w:val="uk-UA"/>
              </w:rPr>
              <w:t>РН02</w:t>
            </w:r>
          </w:p>
        </w:tc>
        <w:tc>
          <w:tcPr>
            <w:tcW w:w="8364" w:type="dxa"/>
          </w:tcPr>
          <w:p w:rsidR="00215BE8" w:rsidRPr="00476FC7" w:rsidRDefault="00215BE8" w:rsidP="0087304E">
            <w:pPr>
              <w:jc w:val="both"/>
              <w:rPr>
                <w:rFonts w:ascii="Times New Roman" w:hAnsi="Times New Roman"/>
                <w:color w:val="000000"/>
                <w:sz w:val="28"/>
                <w:szCs w:val="28"/>
                <w:lang w:val="uk-UA"/>
              </w:rPr>
            </w:pPr>
            <w:r w:rsidRPr="00476FC7">
              <w:rPr>
                <w:rFonts w:ascii="Times New Roman" w:hAnsi="Times New Roman"/>
                <w:sz w:val="28"/>
                <w:szCs w:val="28"/>
                <w:lang w:val="uk-UA"/>
              </w:rPr>
              <w:t>Брати участь у дослідженнях та розробках маркетингу</w:t>
            </w:r>
            <w:r w:rsidRPr="00476FC7">
              <w:rPr>
                <w:rFonts w:ascii="Times New Roman" w:hAnsi="Times New Roman"/>
                <w:bCs/>
                <w:sz w:val="28"/>
                <w:szCs w:val="28"/>
                <w:lang w:val="uk-UA"/>
              </w:rPr>
              <w:t xml:space="preserve"> у сфері </w:t>
            </w:r>
            <w:r w:rsidRPr="00476FC7">
              <w:rPr>
                <w:rFonts w:ascii="Times New Roman" w:hAnsi="Times New Roman"/>
                <w:color w:val="000000"/>
                <w:sz w:val="28"/>
                <w:szCs w:val="28"/>
                <w:lang w:val="uk-UA"/>
              </w:rPr>
              <w:t>управління та адміністрування</w:t>
            </w:r>
          </w:p>
        </w:tc>
      </w:tr>
      <w:tr w:rsidR="00215BE8" w:rsidRPr="00476FC7" w:rsidTr="0087304E">
        <w:tc>
          <w:tcPr>
            <w:tcW w:w="1134" w:type="dxa"/>
          </w:tcPr>
          <w:p w:rsidR="00215BE8" w:rsidRPr="00476FC7" w:rsidRDefault="00215BE8" w:rsidP="0087304E">
            <w:pPr>
              <w:rPr>
                <w:rFonts w:ascii="Times New Roman" w:hAnsi="Times New Roman"/>
                <w:sz w:val="28"/>
                <w:szCs w:val="28"/>
                <w:lang w:val="uk-UA"/>
              </w:rPr>
            </w:pPr>
            <w:r w:rsidRPr="00476FC7">
              <w:rPr>
                <w:rFonts w:ascii="Times New Roman" w:hAnsi="Times New Roman"/>
                <w:b/>
                <w:sz w:val="28"/>
                <w:szCs w:val="28"/>
                <w:lang w:val="uk-UA"/>
              </w:rPr>
              <w:t>РН03</w:t>
            </w:r>
          </w:p>
        </w:tc>
        <w:tc>
          <w:tcPr>
            <w:tcW w:w="8364" w:type="dxa"/>
          </w:tcPr>
          <w:p w:rsidR="00215BE8" w:rsidRPr="00476FC7" w:rsidRDefault="00215BE8" w:rsidP="0087304E">
            <w:pPr>
              <w:jc w:val="both"/>
              <w:rPr>
                <w:rFonts w:ascii="Times New Roman" w:hAnsi="Times New Roman"/>
                <w:sz w:val="28"/>
                <w:szCs w:val="28"/>
                <w:lang w:val="uk-UA"/>
              </w:rPr>
            </w:pPr>
            <w:r w:rsidRPr="00476FC7">
              <w:rPr>
                <w:rFonts w:ascii="Times New Roman" w:hAnsi="Times New Roman"/>
                <w:sz w:val="28"/>
                <w:szCs w:val="28"/>
                <w:lang w:val="uk-UA"/>
              </w:rPr>
              <w:t>Презентувати результати власної роботи та аргументувати свою позицію з професійних питань, фахівцям і нефахівцям, вільно спілкуючись державною та інозем</w:t>
            </w:r>
            <w:bookmarkStart w:id="0" w:name="_GoBack"/>
            <w:bookmarkEnd w:id="0"/>
            <w:r w:rsidRPr="00476FC7">
              <w:rPr>
                <w:rFonts w:ascii="Times New Roman" w:hAnsi="Times New Roman"/>
                <w:sz w:val="28"/>
                <w:szCs w:val="28"/>
                <w:lang w:val="uk-UA"/>
              </w:rPr>
              <w:t>ною мовою</w:t>
            </w:r>
          </w:p>
        </w:tc>
      </w:tr>
    </w:tbl>
    <w:p w:rsidR="00215BE8" w:rsidRPr="00476FC7" w:rsidRDefault="00215BE8" w:rsidP="00766EE5">
      <w:pPr>
        <w:spacing w:line="276" w:lineRule="auto"/>
        <w:rPr>
          <w:rFonts w:ascii="Times New Roman" w:hAnsi="Times New Roman"/>
          <w:b/>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Програма дисципліни</w:t>
      </w: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Змістовий модуль 1</w:t>
      </w: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color w:val="000000"/>
          <w:sz w:val="28"/>
        </w:rPr>
        <w:t>Формування академічної культури студента</w:t>
      </w: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r w:rsidRPr="00476FC7">
        <w:rPr>
          <w:rFonts w:ascii="Times New Roman" w:hAnsi="Times New Roman"/>
          <w:b/>
          <w:i/>
          <w:color w:val="000000"/>
          <w:sz w:val="28"/>
          <w:lang w:val="uk-UA"/>
        </w:rPr>
        <w:t>Лекція 1</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 1</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color w:val="000000"/>
          <w:sz w:val="28"/>
        </w:rPr>
        <w:t>Академічне письмо і академічна доброчесність.</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 2</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Цінності та цілі вищої освіти</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Тема3</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color w:val="000000"/>
          <w:sz w:val="28"/>
        </w:rPr>
        <w:t>Академічна чесність як основа сталого розвитку університету</w:t>
      </w:r>
      <w:r w:rsidRPr="00476FC7">
        <w:rPr>
          <w:rFonts w:ascii="Times New Roman" w:hAnsi="Times New Roman"/>
          <w:color w:val="000000"/>
          <w:sz w:val="28"/>
          <w:lang w:val="uk-UA"/>
        </w:rPr>
        <w:t>.</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Висновки</w:t>
      </w:r>
    </w:p>
    <w:p w:rsidR="00215BE8" w:rsidRPr="00476FC7" w:rsidRDefault="00215BE8" w:rsidP="00125563">
      <w:pPr>
        <w:widowControl/>
        <w:autoSpaceDE/>
        <w:autoSpaceDN/>
        <w:adjustRightInd/>
        <w:spacing w:line="276" w:lineRule="auto"/>
        <w:rPr>
          <w:rFonts w:ascii="Times New Roman" w:hAnsi="Times New Roman"/>
          <w:b/>
          <w:bCs/>
          <w:i/>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r w:rsidRPr="00476FC7">
        <w:rPr>
          <w:rFonts w:ascii="Times New Roman" w:hAnsi="Times New Roman"/>
          <w:b/>
          <w:bCs/>
          <w:i/>
          <w:color w:val="000000"/>
          <w:sz w:val="28"/>
          <w:lang w:val="uk-UA"/>
        </w:rPr>
        <w:t>Практичне заняття 1</w:t>
      </w:r>
      <w:r w:rsidRPr="00476FC7">
        <w:rPr>
          <w:rFonts w:ascii="Times New Roman" w:hAnsi="Times New Roman"/>
          <w:b/>
          <w:i/>
          <w:color w:val="000000"/>
          <w:sz w:val="28"/>
          <w:lang w:val="uk-UA"/>
        </w:rPr>
        <w:t>.</w:t>
      </w:r>
    </w:p>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r w:rsidRPr="00476FC7">
        <w:rPr>
          <w:rFonts w:ascii="Times New Roman" w:hAnsi="Times New Roman"/>
          <w:b/>
          <w:bCs/>
          <w:color w:val="000000"/>
          <w:sz w:val="28"/>
          <w:lang w:val="uk-UA"/>
        </w:rPr>
        <w:t>Зміст заняття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Здобуваємо навички академічної дискусії.    Обговорення у вигляді дискусії тем: «Академічна культура в університеті», «Що ви знаєте про академічну доброчесність?», «Кодекс честі університету, зокрема КНУБА», «Етичні норми діяльності студентського самоврядування», «Українське законодавство про інтелектуальну власність», «Плагіат у цифровому світі.</w:t>
      </w: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r w:rsidRPr="00476FC7">
        <w:rPr>
          <w:rFonts w:ascii="Times New Roman" w:hAnsi="Times New Roman"/>
          <w:b/>
          <w:i/>
          <w:color w:val="000000"/>
          <w:sz w:val="28"/>
          <w:lang w:val="uk-UA"/>
        </w:rPr>
        <w:t>Лекція 2</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 1</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Загальна характеристика лексики сучасної української літературної мови. Стилі сучасної української мови.</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 2</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Основні норми та мовні засоби наукового стилю.</w:t>
      </w:r>
    </w:p>
    <w:p w:rsidR="00215BE8" w:rsidRPr="00476FC7" w:rsidRDefault="00215BE8" w:rsidP="00125563">
      <w:pPr>
        <w:widowControl/>
        <w:autoSpaceDE/>
        <w:autoSpaceDN/>
        <w:adjustRightInd/>
        <w:spacing w:line="276" w:lineRule="auto"/>
        <w:rPr>
          <w:rFonts w:ascii="Times New Roman" w:hAnsi="Times New Roman"/>
          <w:b/>
          <w:iCs/>
          <w:color w:val="000000"/>
          <w:sz w:val="28"/>
        </w:rPr>
      </w:pP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Тема3</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Наукова лексика. Фахова мова.</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Висновки </w:t>
      </w:r>
    </w:p>
    <w:p w:rsidR="00215BE8" w:rsidRPr="00476FC7" w:rsidRDefault="00215BE8" w:rsidP="00125563">
      <w:pPr>
        <w:widowControl/>
        <w:autoSpaceDE/>
        <w:autoSpaceDN/>
        <w:adjustRightInd/>
        <w:spacing w:line="276" w:lineRule="auto"/>
        <w:rPr>
          <w:rFonts w:ascii="Times New Roman" w:hAnsi="Times New Roman"/>
          <w:b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r w:rsidRPr="00476FC7">
        <w:rPr>
          <w:rFonts w:ascii="Times New Roman" w:hAnsi="Times New Roman"/>
          <w:b/>
          <w:bCs/>
          <w:i/>
          <w:color w:val="000000"/>
          <w:sz w:val="28"/>
          <w:lang w:val="uk-UA"/>
        </w:rPr>
        <w:t>Практичне заняття 2</w:t>
      </w:r>
      <w:r w:rsidRPr="00476FC7">
        <w:rPr>
          <w:rFonts w:ascii="Times New Roman" w:hAnsi="Times New Roman"/>
          <w:b/>
          <w:i/>
          <w:color w:val="000000"/>
          <w:sz w:val="28"/>
          <w:lang w:val="uk-UA"/>
        </w:rPr>
        <w:t>.</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Зміст заняття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rPr>
        <w:t>Академічна культура і етика в університеті</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r w:rsidRPr="00476FC7">
        <w:rPr>
          <w:rFonts w:ascii="Times New Roman" w:hAnsi="Times New Roman"/>
          <w:b/>
          <w:i/>
          <w:color w:val="000000"/>
          <w:sz w:val="28"/>
          <w:lang w:val="uk-UA"/>
        </w:rPr>
        <w:t>Лекція 3</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 1</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rPr>
        <w:t>Писемне мовлення</w:t>
      </w:r>
      <w:r w:rsidRPr="00476FC7">
        <w:rPr>
          <w:rFonts w:ascii="Times New Roman" w:hAnsi="Times New Roman"/>
          <w:color w:val="000000"/>
          <w:sz w:val="28"/>
          <w:lang w:val="uk-UA"/>
        </w:rPr>
        <w:t>.</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 2</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color w:val="000000"/>
          <w:sz w:val="28"/>
        </w:rPr>
        <w:t>Писемні норми наукової та мови професійного спілкування.</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Тема3</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rPr>
        <w:t>Основні жанри писемного наукового мовлення: есе, реферат, курсова робота, дипломна робота, стаття, анотація тощо.</w:t>
      </w:r>
    </w:p>
    <w:p w:rsidR="00215BE8" w:rsidRPr="00476FC7" w:rsidRDefault="00215BE8" w:rsidP="00125563">
      <w:pPr>
        <w:widowControl/>
        <w:autoSpaceDE/>
        <w:autoSpaceDN/>
        <w:adjustRightInd/>
        <w:spacing w:line="276" w:lineRule="auto"/>
        <w:rPr>
          <w:rFonts w:ascii="Times New Roman" w:hAnsi="Times New Roman"/>
          <w:b/>
          <w:bCs/>
          <w:i/>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r w:rsidRPr="00476FC7">
        <w:rPr>
          <w:rFonts w:ascii="Times New Roman" w:hAnsi="Times New Roman"/>
          <w:b/>
          <w:bCs/>
          <w:i/>
          <w:color w:val="000000"/>
          <w:sz w:val="28"/>
          <w:lang w:val="uk-UA"/>
        </w:rPr>
        <w:t>Практичне заняття 3</w:t>
      </w:r>
      <w:r w:rsidRPr="00476FC7">
        <w:rPr>
          <w:rFonts w:ascii="Times New Roman" w:hAnsi="Times New Roman"/>
          <w:b/>
          <w:i/>
          <w:color w:val="000000"/>
          <w:sz w:val="28"/>
          <w:lang w:val="uk-UA"/>
        </w:rPr>
        <w:t>.</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Зміст заняття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rPr>
        <w:t>Документ.</w:t>
      </w:r>
      <w:r w:rsidRPr="00476FC7">
        <w:rPr>
          <w:rFonts w:ascii="Times New Roman" w:hAnsi="Times New Roman"/>
          <w:color w:val="000000"/>
          <w:sz w:val="28"/>
          <w:lang w:val="uk-UA"/>
        </w:rPr>
        <w:t xml:space="preserve"> </w:t>
      </w:r>
      <w:r w:rsidRPr="00476FC7">
        <w:rPr>
          <w:rFonts w:ascii="Times New Roman" w:hAnsi="Times New Roman"/>
          <w:color w:val="000000"/>
          <w:sz w:val="28"/>
        </w:rPr>
        <w:t>Основні вимоги до оформлення документів.</w:t>
      </w:r>
      <w:r w:rsidRPr="00476FC7">
        <w:rPr>
          <w:rFonts w:ascii="Times New Roman" w:hAnsi="Times New Roman"/>
          <w:color w:val="000000"/>
          <w:sz w:val="28"/>
          <w:lang w:val="uk-UA"/>
        </w:rPr>
        <w:t xml:space="preserve"> Мова документів.</w:t>
      </w: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Змістовний модуль 2</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rPr>
        <w:t>«Науковий стиль. Наукове мовлення. Культура спілкування» (лекційна тема 2, семінарські теми 4-6)</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r w:rsidRPr="00476FC7">
        <w:rPr>
          <w:rFonts w:ascii="Times New Roman" w:hAnsi="Times New Roman"/>
          <w:b/>
          <w:i/>
          <w:color w:val="000000"/>
          <w:sz w:val="28"/>
          <w:lang w:val="uk-UA"/>
        </w:rPr>
        <w:t>Лекція 4</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 1</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rPr>
        <w:t>Публічне мовлення</w:t>
      </w:r>
      <w:r w:rsidRPr="00476FC7">
        <w:rPr>
          <w:rFonts w:ascii="Times New Roman" w:hAnsi="Times New Roman"/>
          <w:color w:val="000000"/>
          <w:sz w:val="28"/>
          <w:lang w:val="uk-UA"/>
        </w:rPr>
        <w:t>.</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 2</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Вимоги до публічного мовлення</w:t>
      </w:r>
      <w:r w:rsidRPr="00476FC7">
        <w:rPr>
          <w:rFonts w:ascii="Times New Roman" w:hAnsi="Times New Roman"/>
          <w:i/>
          <w:color w:val="000000"/>
          <w:sz w:val="28"/>
        </w:rPr>
        <w:t xml:space="preserve">. </w:t>
      </w:r>
      <w:r w:rsidRPr="00476FC7">
        <w:rPr>
          <w:rFonts w:ascii="Times New Roman" w:hAnsi="Times New Roman"/>
          <w:color w:val="000000"/>
          <w:sz w:val="28"/>
        </w:rPr>
        <w:t xml:space="preserve">Обговорення компонентів виступу. </w:t>
      </w:r>
    </w:p>
    <w:p w:rsidR="00215BE8" w:rsidRPr="00476FC7" w:rsidRDefault="00215BE8" w:rsidP="00125563">
      <w:pPr>
        <w:widowControl/>
        <w:autoSpaceDE/>
        <w:autoSpaceDN/>
        <w:adjustRightInd/>
        <w:spacing w:line="276" w:lineRule="auto"/>
        <w:rPr>
          <w:rFonts w:ascii="Times New Roman" w:hAnsi="Times New Roman"/>
          <w:b/>
          <w:iCs/>
          <w:color w:val="000000"/>
          <w:sz w:val="28"/>
        </w:rPr>
      </w:pP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Тема3</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Український мовленнєвий етикет.</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Висновки</w:t>
      </w:r>
    </w:p>
    <w:p w:rsidR="00215BE8" w:rsidRPr="00476FC7" w:rsidRDefault="00215BE8" w:rsidP="00125563">
      <w:pPr>
        <w:widowControl/>
        <w:autoSpaceDE/>
        <w:autoSpaceDN/>
        <w:adjustRightInd/>
        <w:spacing w:line="276" w:lineRule="auto"/>
        <w:rPr>
          <w:rFonts w:ascii="Times New Roman" w:hAnsi="Times New Roman"/>
          <w:b/>
          <w:bCs/>
          <w:i/>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r w:rsidRPr="00476FC7">
        <w:rPr>
          <w:rFonts w:ascii="Times New Roman" w:hAnsi="Times New Roman"/>
          <w:b/>
          <w:bCs/>
          <w:i/>
          <w:color w:val="000000"/>
          <w:sz w:val="28"/>
          <w:lang w:val="uk-UA"/>
        </w:rPr>
        <w:t>Практичне заняття 4</w:t>
      </w:r>
      <w:r w:rsidRPr="00476FC7">
        <w:rPr>
          <w:rFonts w:ascii="Times New Roman" w:hAnsi="Times New Roman"/>
          <w:b/>
          <w:i/>
          <w:color w:val="000000"/>
          <w:sz w:val="28"/>
          <w:lang w:val="uk-UA"/>
        </w:rPr>
        <w:t>.</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Зміст заняття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rPr>
        <w:t>Етикетні мовні формули.</w:t>
      </w: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r w:rsidRPr="00476FC7">
        <w:rPr>
          <w:rFonts w:ascii="Times New Roman" w:hAnsi="Times New Roman"/>
          <w:b/>
          <w:i/>
          <w:color w:val="000000"/>
          <w:sz w:val="28"/>
          <w:lang w:val="uk-UA"/>
        </w:rPr>
        <w:t>Лекція 5</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 1</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Звертання, вітання, подяка, вибачення, комплімент.</w:t>
      </w:r>
    </w:p>
    <w:p w:rsidR="00215BE8" w:rsidRPr="00476FC7" w:rsidRDefault="00215BE8" w:rsidP="00125563">
      <w:pPr>
        <w:widowControl/>
        <w:autoSpaceDE/>
        <w:autoSpaceDN/>
        <w:adjustRightInd/>
        <w:spacing w:line="276" w:lineRule="auto"/>
        <w:rPr>
          <w:rFonts w:ascii="Times New Roman" w:hAnsi="Times New Roman"/>
          <w:b/>
          <w:iCs/>
          <w:color w:val="000000"/>
          <w:sz w:val="28"/>
        </w:rPr>
      </w:pP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 2</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rPr>
        <w:t>Культура оформлення наукового тексту: цитування й покликання.</w:t>
      </w:r>
      <w:r w:rsidRPr="00476FC7">
        <w:rPr>
          <w:rFonts w:ascii="Times New Roman" w:hAnsi="Times New Roman"/>
          <w:color w:val="000000"/>
          <w:sz w:val="28"/>
          <w:lang w:val="uk-UA"/>
        </w:rPr>
        <w:t>\</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Тема3</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 xml:space="preserve">Вітчизняні і міжнародні правила.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Висновки </w:t>
      </w:r>
    </w:p>
    <w:p w:rsidR="00215BE8" w:rsidRPr="00476FC7" w:rsidRDefault="00215BE8" w:rsidP="00125563">
      <w:pPr>
        <w:widowControl/>
        <w:autoSpaceDE/>
        <w:autoSpaceDN/>
        <w:adjustRightInd/>
        <w:spacing w:line="276" w:lineRule="auto"/>
        <w:rPr>
          <w:rFonts w:ascii="Times New Roman" w:hAnsi="Times New Roman"/>
          <w:b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r w:rsidRPr="00476FC7">
        <w:rPr>
          <w:rFonts w:ascii="Times New Roman" w:hAnsi="Times New Roman"/>
          <w:b/>
          <w:bCs/>
          <w:i/>
          <w:color w:val="000000"/>
          <w:sz w:val="28"/>
          <w:lang w:val="uk-UA"/>
        </w:rPr>
        <w:t>Практичне заняття 5</w:t>
      </w:r>
      <w:r w:rsidRPr="00476FC7">
        <w:rPr>
          <w:rFonts w:ascii="Times New Roman" w:hAnsi="Times New Roman"/>
          <w:b/>
          <w:i/>
          <w:color w:val="000000"/>
          <w:sz w:val="28"/>
          <w:lang w:val="uk-UA"/>
        </w:rPr>
        <w:t>.</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Зміст заняття</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Лексичні норми  мови наукового і професійного стилів.</w:t>
      </w:r>
    </w:p>
    <w:p w:rsidR="00215BE8" w:rsidRPr="00476FC7" w:rsidRDefault="00215BE8" w:rsidP="00125563">
      <w:pPr>
        <w:widowControl/>
        <w:autoSpaceDE/>
        <w:autoSpaceDN/>
        <w:adjustRightInd/>
        <w:spacing w:line="276" w:lineRule="auto"/>
        <w:rPr>
          <w:rFonts w:ascii="Times New Roman" w:hAnsi="Times New Roman"/>
          <w:color w:val="000000"/>
          <w:sz w:val="28"/>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r w:rsidRPr="00476FC7">
        <w:rPr>
          <w:rFonts w:ascii="Times New Roman" w:hAnsi="Times New Roman"/>
          <w:b/>
          <w:i/>
          <w:color w:val="000000"/>
          <w:sz w:val="28"/>
          <w:lang w:val="uk-UA"/>
        </w:rPr>
        <w:t>Лекція 6</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 1</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Термін в науковому мовленні</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 2</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Культура мови і синонімія.</w:t>
      </w: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Cs/>
          <w:color w:val="000000"/>
          <w:sz w:val="28"/>
          <w:lang w:val="uk-UA"/>
        </w:rPr>
      </w:pPr>
      <w:r w:rsidRPr="00476FC7">
        <w:rPr>
          <w:rFonts w:ascii="Times New Roman" w:hAnsi="Times New Roman"/>
          <w:b/>
          <w:iCs/>
          <w:color w:val="000000"/>
          <w:sz w:val="28"/>
          <w:lang w:val="uk-UA"/>
        </w:rPr>
        <w:t>Тема3</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rPr>
        <w:t>Культура мови і синонімія. Помилки через неправильне  вживання слів-паронімів.</w:t>
      </w:r>
    </w:p>
    <w:p w:rsidR="00215BE8" w:rsidRPr="00476FC7" w:rsidRDefault="00215BE8" w:rsidP="00125563">
      <w:pPr>
        <w:widowControl/>
        <w:autoSpaceDE/>
        <w:autoSpaceDN/>
        <w:adjustRightInd/>
        <w:spacing w:line="276" w:lineRule="auto"/>
        <w:rPr>
          <w:rFonts w:ascii="Times New Roman" w:hAnsi="Times New Roman"/>
          <w:b/>
          <w:bCs/>
          <w:i/>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color w:val="000000"/>
          <w:sz w:val="28"/>
          <w:lang w:val="uk-UA"/>
        </w:rPr>
      </w:pPr>
      <w:r w:rsidRPr="00476FC7">
        <w:rPr>
          <w:rFonts w:ascii="Times New Roman" w:hAnsi="Times New Roman"/>
          <w:b/>
          <w:bCs/>
          <w:i/>
          <w:color w:val="000000"/>
          <w:sz w:val="28"/>
          <w:lang w:val="uk-UA"/>
        </w:rPr>
        <w:t>Практичне заняття 6</w:t>
      </w:r>
      <w:r w:rsidRPr="00476FC7">
        <w:rPr>
          <w:rFonts w:ascii="Times New Roman" w:hAnsi="Times New Roman"/>
          <w:b/>
          <w:i/>
          <w:color w:val="000000"/>
          <w:sz w:val="28"/>
          <w:lang w:val="uk-UA"/>
        </w:rPr>
        <w:t>.</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Зміст заняття</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Нормативні аспекти граматичних категорій іменника.</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Рід. Число.</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bCs/>
          <w:color w:val="000000"/>
          <w:sz w:val="28"/>
        </w:rPr>
      </w:pPr>
      <w:r w:rsidRPr="00476FC7">
        <w:rPr>
          <w:rFonts w:ascii="Times New Roman" w:hAnsi="Times New Roman"/>
          <w:b/>
          <w:bCs/>
          <w:color w:val="000000"/>
          <w:sz w:val="28"/>
          <w:lang w:val="uk-UA"/>
        </w:rPr>
        <w:t>Змістовний м</w:t>
      </w:r>
      <w:r w:rsidRPr="00476FC7">
        <w:rPr>
          <w:rFonts w:ascii="Times New Roman" w:hAnsi="Times New Roman"/>
          <w:b/>
          <w:bCs/>
          <w:color w:val="000000"/>
          <w:sz w:val="28"/>
        </w:rPr>
        <w:t>одуль 3</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 xml:space="preserve"> «Писемне мовлення. Писемні норми наукової та мови професійного спілкування.» (лекційна тема 3, семінарські теми 7-11).</w:t>
      </w:r>
    </w:p>
    <w:p w:rsidR="00215BE8" w:rsidRPr="00476FC7" w:rsidRDefault="00215BE8" w:rsidP="00125563">
      <w:pPr>
        <w:widowControl/>
        <w:autoSpaceDE/>
        <w:autoSpaceDN/>
        <w:adjustRightInd/>
        <w:spacing w:line="276" w:lineRule="auto"/>
        <w:rPr>
          <w:rFonts w:ascii="Times New Roman" w:hAnsi="Times New Roman"/>
          <w:b/>
          <w:color w:val="000000"/>
          <w:sz w:val="28"/>
        </w:rPr>
      </w:pPr>
    </w:p>
    <w:p w:rsidR="00215BE8" w:rsidRPr="00476FC7" w:rsidRDefault="00215BE8" w:rsidP="00125563">
      <w:pPr>
        <w:widowControl/>
        <w:autoSpaceDE/>
        <w:autoSpaceDN/>
        <w:adjustRightInd/>
        <w:spacing w:line="276" w:lineRule="auto"/>
        <w:rPr>
          <w:rFonts w:ascii="Times New Roman" w:hAnsi="Times New Roman"/>
          <w:b/>
          <w:i/>
          <w:iCs/>
          <w:color w:val="000000"/>
          <w:sz w:val="28"/>
          <w:lang w:val="uk-UA"/>
        </w:rPr>
      </w:pPr>
      <w:r w:rsidRPr="00476FC7">
        <w:rPr>
          <w:rFonts w:ascii="Times New Roman" w:hAnsi="Times New Roman"/>
          <w:b/>
          <w:i/>
          <w:iCs/>
          <w:color w:val="000000"/>
          <w:sz w:val="28"/>
        </w:rPr>
        <w:t>Лекція 3</w:t>
      </w:r>
      <w:r w:rsidRPr="00476FC7">
        <w:rPr>
          <w:rFonts w:ascii="Times New Roman" w:hAnsi="Times New Roman"/>
          <w:b/>
          <w:i/>
          <w:iCs/>
          <w:color w:val="000000"/>
          <w:sz w:val="28"/>
          <w:lang w:val="uk-UA"/>
        </w:rPr>
        <w:t xml:space="preserve"> Писемне мовлення</w:t>
      </w:r>
    </w:p>
    <w:p w:rsidR="00215BE8" w:rsidRPr="00476FC7" w:rsidRDefault="00215BE8" w:rsidP="00125563">
      <w:pPr>
        <w:widowControl/>
        <w:autoSpaceDE/>
        <w:autoSpaceDN/>
        <w:adjustRightInd/>
        <w:spacing w:line="276" w:lineRule="auto"/>
        <w:rPr>
          <w:rFonts w:ascii="Times New Roman" w:hAnsi="Times New Roman"/>
          <w:b/>
          <w:i/>
          <w:i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iCs/>
          <w:color w:val="000000"/>
          <w:sz w:val="28"/>
        </w:rPr>
      </w:pPr>
      <w:r w:rsidRPr="00476FC7">
        <w:rPr>
          <w:rFonts w:ascii="Times New Roman" w:hAnsi="Times New Roman"/>
          <w:b/>
          <w:i/>
          <w:iCs/>
          <w:color w:val="000000"/>
          <w:sz w:val="28"/>
        </w:rPr>
        <w:t>Практичне заняття 1</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Академічна доброчесність як цінність вищої освіти.</w:t>
      </w:r>
    </w:p>
    <w:p w:rsidR="00215BE8" w:rsidRPr="00476FC7" w:rsidRDefault="00215BE8" w:rsidP="00125563">
      <w:pPr>
        <w:widowControl/>
        <w:autoSpaceDE/>
        <w:autoSpaceDN/>
        <w:adjustRightInd/>
        <w:spacing w:line="276" w:lineRule="auto"/>
        <w:rPr>
          <w:rFonts w:ascii="Times New Roman" w:hAnsi="Times New Roman"/>
          <w:b/>
          <w:i/>
          <w:iCs/>
          <w:color w:val="000000"/>
          <w:sz w:val="28"/>
        </w:rPr>
      </w:pPr>
      <w:r w:rsidRPr="00476FC7">
        <w:rPr>
          <w:rFonts w:ascii="Times New Roman" w:hAnsi="Times New Roman"/>
          <w:b/>
          <w:i/>
          <w:iCs/>
          <w:color w:val="000000"/>
          <w:sz w:val="28"/>
        </w:rPr>
        <w:t>Практичне заняття 2</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Академічна культура і етика в університеті.</w:t>
      </w:r>
    </w:p>
    <w:p w:rsidR="00215BE8" w:rsidRPr="00476FC7" w:rsidRDefault="00215BE8" w:rsidP="00125563">
      <w:pPr>
        <w:widowControl/>
        <w:autoSpaceDE/>
        <w:autoSpaceDN/>
        <w:adjustRightInd/>
        <w:spacing w:line="276" w:lineRule="auto"/>
        <w:rPr>
          <w:rFonts w:ascii="Times New Roman" w:hAnsi="Times New Roman"/>
          <w:b/>
          <w:i/>
          <w:iCs/>
          <w:color w:val="000000"/>
          <w:sz w:val="28"/>
          <w:lang w:val="uk-UA"/>
        </w:rPr>
      </w:pPr>
      <w:r w:rsidRPr="00476FC7">
        <w:rPr>
          <w:rFonts w:ascii="Times New Roman" w:hAnsi="Times New Roman"/>
          <w:b/>
          <w:i/>
          <w:iCs/>
          <w:color w:val="000000"/>
          <w:sz w:val="28"/>
        </w:rPr>
        <w:t>Практичне заняття 3</w:t>
      </w:r>
      <w:r w:rsidRPr="00476FC7">
        <w:rPr>
          <w:rFonts w:ascii="Times New Roman" w:hAnsi="Times New Roman"/>
          <w:b/>
          <w:i/>
          <w:iCs/>
          <w:color w:val="000000"/>
          <w:sz w:val="28"/>
          <w:lang w:val="uk-UA"/>
        </w:rPr>
        <w:t xml:space="preserve">  </w:t>
      </w:r>
    </w:p>
    <w:p w:rsidR="00215BE8" w:rsidRPr="00476FC7" w:rsidRDefault="00215BE8" w:rsidP="00125563">
      <w:pPr>
        <w:widowControl/>
        <w:autoSpaceDE/>
        <w:autoSpaceDN/>
        <w:adjustRightInd/>
        <w:spacing w:line="276" w:lineRule="auto"/>
        <w:rPr>
          <w:rFonts w:ascii="Times New Roman" w:hAnsi="Times New Roman"/>
          <w:b/>
          <w:i/>
          <w:iCs/>
          <w:color w:val="000000"/>
          <w:sz w:val="28"/>
          <w:lang w:val="uk-UA"/>
        </w:rPr>
      </w:pPr>
      <w:r w:rsidRPr="00476FC7">
        <w:rPr>
          <w:rFonts w:ascii="Times New Roman" w:hAnsi="Times New Roman"/>
          <w:color w:val="000000"/>
          <w:sz w:val="28"/>
        </w:rPr>
        <w:t>Документ. Основні вимоги до оформлення документів.</w:t>
      </w:r>
      <w:r w:rsidRPr="00476FC7">
        <w:rPr>
          <w:rFonts w:ascii="Times New Roman" w:hAnsi="Times New Roman"/>
          <w:color w:val="000000"/>
          <w:sz w:val="28"/>
          <w:lang w:val="uk-UA"/>
        </w:rPr>
        <w:t xml:space="preserve"> Мова документів.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iCs/>
          <w:color w:val="000000"/>
          <w:sz w:val="28"/>
        </w:rPr>
      </w:pPr>
      <w:r w:rsidRPr="00476FC7">
        <w:rPr>
          <w:rFonts w:ascii="Times New Roman" w:hAnsi="Times New Roman"/>
          <w:b/>
          <w:i/>
          <w:iCs/>
          <w:color w:val="000000"/>
          <w:sz w:val="28"/>
        </w:rPr>
        <w:t>Практичне заняття 4</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Теоретичне питання: Публічне мовлення. Вимоги до публічного мовлення</w:t>
      </w:r>
      <w:r w:rsidRPr="00476FC7">
        <w:rPr>
          <w:rFonts w:ascii="Times New Roman" w:hAnsi="Times New Roman"/>
          <w:i/>
          <w:color w:val="000000"/>
          <w:sz w:val="28"/>
        </w:rPr>
        <w:t xml:space="preserve">. </w:t>
      </w:r>
      <w:r w:rsidRPr="00476FC7">
        <w:rPr>
          <w:rFonts w:ascii="Times New Roman" w:hAnsi="Times New Roman"/>
          <w:color w:val="000000"/>
          <w:sz w:val="28"/>
        </w:rPr>
        <w:t xml:space="preserve">Обговорення компонентів виступу. </w:t>
      </w:r>
    </w:p>
    <w:p w:rsidR="00215BE8" w:rsidRPr="00476FC7" w:rsidRDefault="00215BE8" w:rsidP="00125563">
      <w:pPr>
        <w:widowControl/>
        <w:autoSpaceDE/>
        <w:autoSpaceDN/>
        <w:adjustRightInd/>
        <w:spacing w:line="276" w:lineRule="auto"/>
        <w:rPr>
          <w:rFonts w:ascii="Times New Roman" w:hAnsi="Times New Roman"/>
          <w:b/>
          <w:i/>
          <w:iCs/>
          <w:color w:val="000000"/>
          <w:sz w:val="28"/>
        </w:rPr>
      </w:pPr>
      <w:r w:rsidRPr="00476FC7">
        <w:rPr>
          <w:rFonts w:ascii="Times New Roman" w:hAnsi="Times New Roman"/>
          <w:b/>
          <w:i/>
          <w:iCs/>
          <w:color w:val="000000"/>
          <w:sz w:val="28"/>
        </w:rPr>
        <w:t>Практичне заняття 5</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Український мовленнєвий етикет. Етикетні мовні формули. Звертання, вітання, подяка, вибачення, комплімент.</w:t>
      </w:r>
    </w:p>
    <w:p w:rsidR="00215BE8" w:rsidRPr="00476FC7" w:rsidRDefault="00215BE8" w:rsidP="00125563">
      <w:pPr>
        <w:widowControl/>
        <w:autoSpaceDE/>
        <w:autoSpaceDN/>
        <w:adjustRightInd/>
        <w:spacing w:line="276" w:lineRule="auto"/>
        <w:rPr>
          <w:rFonts w:ascii="Times New Roman" w:hAnsi="Times New Roman"/>
          <w:color w:val="000000"/>
          <w:sz w:val="28"/>
        </w:rPr>
      </w:pPr>
    </w:p>
    <w:p w:rsidR="00215BE8" w:rsidRPr="00476FC7" w:rsidRDefault="00215BE8" w:rsidP="00125563">
      <w:pPr>
        <w:widowControl/>
        <w:autoSpaceDE/>
        <w:autoSpaceDN/>
        <w:adjustRightInd/>
        <w:spacing w:line="276" w:lineRule="auto"/>
        <w:rPr>
          <w:rFonts w:ascii="Times New Roman" w:hAnsi="Times New Roman"/>
          <w:b/>
          <w:i/>
          <w:iCs/>
          <w:color w:val="000000"/>
          <w:sz w:val="28"/>
        </w:rPr>
      </w:pPr>
      <w:r w:rsidRPr="00476FC7">
        <w:rPr>
          <w:rFonts w:ascii="Times New Roman" w:hAnsi="Times New Roman"/>
          <w:b/>
          <w:i/>
          <w:iCs/>
          <w:color w:val="000000"/>
          <w:sz w:val="28"/>
        </w:rPr>
        <w:t>Практичне заняття 6</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 xml:space="preserve">Культура оформлення наукового тексту: цитування й покликання. Вітчизняні і міжнародні правила.  Бібліографічний пошук.   Пошук інформації в Інтернеті. Пошук в </w:t>
      </w:r>
      <w:r w:rsidRPr="00476FC7">
        <w:rPr>
          <w:rFonts w:ascii="Times New Roman" w:hAnsi="Times New Roman"/>
          <w:i/>
          <w:color w:val="000000"/>
          <w:sz w:val="28"/>
          <w:lang w:val="en-US"/>
        </w:rPr>
        <w:t>Google</w:t>
      </w:r>
      <w:r w:rsidRPr="00476FC7">
        <w:rPr>
          <w:rFonts w:ascii="Times New Roman" w:hAnsi="Times New Roman"/>
          <w:i/>
          <w:color w:val="000000"/>
          <w:sz w:val="28"/>
        </w:rPr>
        <w:t xml:space="preserve">, </w:t>
      </w:r>
      <w:r w:rsidRPr="00476FC7">
        <w:rPr>
          <w:rFonts w:ascii="Times New Roman" w:hAnsi="Times New Roman"/>
          <w:i/>
          <w:color w:val="000000"/>
          <w:sz w:val="28"/>
          <w:lang w:val="en-US"/>
        </w:rPr>
        <w:t>Google</w:t>
      </w:r>
      <w:r w:rsidRPr="00476FC7">
        <w:rPr>
          <w:rFonts w:ascii="Times New Roman" w:hAnsi="Times New Roman"/>
          <w:i/>
          <w:color w:val="000000"/>
          <w:sz w:val="28"/>
        </w:rPr>
        <w:t xml:space="preserve"> </w:t>
      </w:r>
      <w:r w:rsidRPr="00476FC7">
        <w:rPr>
          <w:rFonts w:ascii="Times New Roman" w:hAnsi="Times New Roman"/>
          <w:i/>
          <w:color w:val="000000"/>
          <w:sz w:val="28"/>
          <w:lang w:val="en-US"/>
        </w:rPr>
        <w:t>Scholar</w:t>
      </w:r>
      <w:r w:rsidRPr="00476FC7">
        <w:rPr>
          <w:rFonts w:ascii="Times New Roman" w:hAnsi="Times New Roman"/>
          <w:i/>
          <w:color w:val="000000"/>
          <w:sz w:val="28"/>
        </w:rPr>
        <w:t xml:space="preserve">, </w:t>
      </w:r>
      <w:r w:rsidRPr="00476FC7">
        <w:rPr>
          <w:rFonts w:ascii="Times New Roman" w:hAnsi="Times New Roman"/>
          <w:i/>
          <w:color w:val="000000"/>
          <w:sz w:val="28"/>
          <w:lang w:val="en-US"/>
        </w:rPr>
        <w:t>Google</w:t>
      </w:r>
      <w:r w:rsidRPr="00476FC7">
        <w:rPr>
          <w:rFonts w:ascii="Times New Roman" w:hAnsi="Times New Roman"/>
          <w:i/>
          <w:color w:val="000000"/>
          <w:sz w:val="28"/>
        </w:rPr>
        <w:t xml:space="preserve"> </w:t>
      </w:r>
      <w:r w:rsidRPr="00476FC7">
        <w:rPr>
          <w:rFonts w:ascii="Times New Roman" w:hAnsi="Times New Roman"/>
          <w:i/>
          <w:color w:val="000000"/>
          <w:sz w:val="28"/>
          <w:lang w:val="en-US"/>
        </w:rPr>
        <w:t>Books</w:t>
      </w:r>
      <w:r w:rsidRPr="00476FC7">
        <w:rPr>
          <w:rFonts w:ascii="Times New Roman" w:hAnsi="Times New Roman"/>
          <w:i/>
          <w:color w:val="000000"/>
          <w:sz w:val="28"/>
        </w:rPr>
        <w:t>.</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iCs/>
          <w:color w:val="000000"/>
          <w:sz w:val="28"/>
        </w:rPr>
      </w:pPr>
      <w:r w:rsidRPr="00476FC7">
        <w:rPr>
          <w:rFonts w:ascii="Times New Roman" w:hAnsi="Times New Roman"/>
          <w:b/>
          <w:i/>
          <w:iCs/>
          <w:color w:val="000000"/>
          <w:sz w:val="28"/>
        </w:rPr>
        <w:t>Практичне заняття 7</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Лексичні норми  мови наукового і професійного стилів.</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Термін в науковому мовленні. Культура мови і синонімія. Помилки через неправильне  вживання слів-паронімів.</w:t>
      </w:r>
    </w:p>
    <w:p w:rsidR="00215BE8" w:rsidRPr="00476FC7" w:rsidRDefault="00215BE8" w:rsidP="00125563">
      <w:pPr>
        <w:widowControl/>
        <w:autoSpaceDE/>
        <w:autoSpaceDN/>
        <w:adjustRightInd/>
        <w:spacing w:line="276" w:lineRule="auto"/>
        <w:rPr>
          <w:rFonts w:ascii="Times New Roman" w:hAnsi="Times New Roman"/>
          <w:color w:val="000000"/>
          <w:sz w:val="28"/>
        </w:rPr>
      </w:pPr>
    </w:p>
    <w:p w:rsidR="00215BE8" w:rsidRPr="00476FC7" w:rsidRDefault="00215BE8" w:rsidP="00125563">
      <w:pPr>
        <w:widowControl/>
        <w:autoSpaceDE/>
        <w:autoSpaceDN/>
        <w:adjustRightInd/>
        <w:spacing w:line="276" w:lineRule="auto"/>
        <w:rPr>
          <w:rFonts w:ascii="Times New Roman" w:hAnsi="Times New Roman"/>
          <w:b/>
          <w:i/>
          <w:iCs/>
          <w:color w:val="000000"/>
          <w:sz w:val="28"/>
        </w:rPr>
      </w:pPr>
      <w:r w:rsidRPr="00476FC7">
        <w:rPr>
          <w:rFonts w:ascii="Times New Roman" w:hAnsi="Times New Roman"/>
          <w:b/>
          <w:i/>
          <w:iCs/>
          <w:color w:val="000000"/>
          <w:sz w:val="28"/>
        </w:rPr>
        <w:t>Практичне заняття 8</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Нормативні аспекти граматичних категорій іменника.</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Рід. Число. Відмінок.</w:t>
      </w:r>
    </w:p>
    <w:p w:rsidR="00215BE8" w:rsidRPr="00476FC7" w:rsidRDefault="00215BE8" w:rsidP="00125563">
      <w:pPr>
        <w:widowControl/>
        <w:autoSpaceDE/>
        <w:autoSpaceDN/>
        <w:adjustRightInd/>
        <w:spacing w:line="276" w:lineRule="auto"/>
        <w:rPr>
          <w:rFonts w:ascii="Times New Roman" w:hAnsi="Times New Roman"/>
          <w:color w:val="000000"/>
          <w:sz w:val="28"/>
        </w:rPr>
      </w:pPr>
    </w:p>
    <w:p w:rsidR="00215BE8" w:rsidRPr="00476FC7" w:rsidRDefault="00215BE8" w:rsidP="00125563">
      <w:pPr>
        <w:widowControl/>
        <w:autoSpaceDE/>
        <w:autoSpaceDN/>
        <w:adjustRightInd/>
        <w:spacing w:line="276" w:lineRule="auto"/>
        <w:rPr>
          <w:rFonts w:ascii="Times New Roman" w:hAnsi="Times New Roman"/>
          <w:b/>
          <w:i/>
          <w:iCs/>
          <w:color w:val="000000"/>
          <w:sz w:val="28"/>
        </w:rPr>
      </w:pPr>
      <w:r w:rsidRPr="00476FC7">
        <w:rPr>
          <w:rFonts w:ascii="Times New Roman" w:hAnsi="Times New Roman"/>
          <w:b/>
          <w:i/>
          <w:iCs/>
          <w:color w:val="000000"/>
          <w:sz w:val="28"/>
        </w:rPr>
        <w:t>Практичне заняття 9</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Норми вживання числівника у науковому тексті.</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Особливості сполучуваності числівника з іменником у науковому стилі. Правила запису числівників.</w:t>
      </w:r>
    </w:p>
    <w:p w:rsidR="00215BE8" w:rsidRPr="00476FC7" w:rsidRDefault="00215BE8" w:rsidP="00125563">
      <w:pPr>
        <w:widowControl/>
        <w:autoSpaceDE/>
        <w:autoSpaceDN/>
        <w:adjustRightInd/>
        <w:spacing w:line="276" w:lineRule="auto"/>
        <w:rPr>
          <w:rFonts w:ascii="Times New Roman" w:hAnsi="Times New Roman"/>
          <w:color w:val="000000"/>
          <w:sz w:val="28"/>
        </w:rPr>
      </w:pPr>
    </w:p>
    <w:p w:rsidR="00215BE8" w:rsidRPr="00476FC7" w:rsidRDefault="00215BE8" w:rsidP="00125563">
      <w:pPr>
        <w:widowControl/>
        <w:autoSpaceDE/>
        <w:autoSpaceDN/>
        <w:adjustRightInd/>
        <w:spacing w:line="276" w:lineRule="auto"/>
        <w:rPr>
          <w:rFonts w:ascii="Times New Roman" w:hAnsi="Times New Roman"/>
          <w:b/>
          <w:i/>
          <w:iCs/>
          <w:color w:val="000000"/>
          <w:sz w:val="28"/>
        </w:rPr>
      </w:pPr>
      <w:r w:rsidRPr="00476FC7">
        <w:rPr>
          <w:rFonts w:ascii="Times New Roman" w:hAnsi="Times New Roman"/>
          <w:b/>
          <w:i/>
          <w:iCs/>
          <w:color w:val="000000"/>
          <w:sz w:val="28"/>
        </w:rPr>
        <w:t>Практичне заняття 10</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 xml:space="preserve">Дієслово і його форми у науковому і професійному мовленні. Особливості вживання дієслівних форм.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rPr>
        <w:t>Дієприкметники у термінологічних сполуках</w:t>
      </w:r>
      <w:r w:rsidRPr="00476FC7">
        <w:rPr>
          <w:rFonts w:ascii="Times New Roman" w:hAnsi="Times New Roman"/>
          <w:color w:val="000000"/>
          <w:sz w:val="28"/>
          <w:lang w:val="uk-UA"/>
        </w:rPr>
        <w:t>.</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iCs/>
          <w:color w:val="000000"/>
          <w:sz w:val="28"/>
        </w:rPr>
      </w:pPr>
      <w:r w:rsidRPr="00476FC7">
        <w:rPr>
          <w:rFonts w:ascii="Times New Roman" w:hAnsi="Times New Roman"/>
          <w:b/>
          <w:i/>
          <w:iCs/>
          <w:color w:val="000000"/>
          <w:sz w:val="28"/>
        </w:rPr>
        <w:t>Практичне заняття 11</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Теоретичне питання: Особливості синтаксису наукового мовлення. Складні випадки керування. Типові порушення в побудові словосполучень, пов’язаних зв’язком керування.(навчатися чого?, вчити що?). Неправильне використання прийменників. Помилки у прийменниковому керуванні.</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i/>
          <w:iCs/>
          <w:color w:val="000000"/>
          <w:sz w:val="28"/>
        </w:rPr>
      </w:pPr>
      <w:r w:rsidRPr="00476FC7">
        <w:rPr>
          <w:rFonts w:ascii="Times New Roman" w:hAnsi="Times New Roman"/>
          <w:b/>
          <w:i/>
          <w:iCs/>
          <w:color w:val="000000"/>
          <w:sz w:val="28"/>
        </w:rPr>
        <w:t>Практичне заняття 12</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Теоретичне питання: Робота з джерелами. Укладання бібліографії.</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i/>
          <w:iCs/>
          <w:color w:val="000000"/>
          <w:sz w:val="28"/>
          <w:lang w:val="uk-UA"/>
        </w:rPr>
      </w:pPr>
      <w:r w:rsidRPr="00476FC7">
        <w:rPr>
          <w:rFonts w:ascii="Times New Roman" w:hAnsi="Times New Roman"/>
          <w:color w:val="000000"/>
          <w:sz w:val="28"/>
          <w:lang w:val="uk-UA"/>
        </w:rPr>
        <w:t xml:space="preserve">                                                                                                  </w:t>
      </w: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Індивідуальне завдання</w:t>
      </w: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(навести тематику та зміст індивідуальних завдань, вимоги до виконання та оформлення, тощо)</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Для самоконтролю</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Дайте відповіді на питання: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w:t>
      </w:r>
      <w:r w:rsidRPr="00476FC7">
        <w:rPr>
          <w:rFonts w:ascii="Times New Roman" w:hAnsi="Times New Roman"/>
          <w:color w:val="000000"/>
          <w:sz w:val="28"/>
          <w:lang w:val="uk-UA"/>
        </w:rPr>
        <w:tab/>
        <w:t>Як ви розумієте, що таке академічна доброчесність?</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r w:rsidRPr="00476FC7">
        <w:rPr>
          <w:rFonts w:ascii="Times New Roman" w:hAnsi="Times New Roman"/>
          <w:color w:val="000000"/>
          <w:sz w:val="28"/>
          <w:lang w:val="uk-UA"/>
        </w:rPr>
        <w:tab/>
        <w:t>Чи чули ви про Академічний кодекс честі?</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3.</w:t>
      </w:r>
      <w:r w:rsidRPr="00476FC7">
        <w:rPr>
          <w:rFonts w:ascii="Times New Roman" w:hAnsi="Times New Roman"/>
          <w:color w:val="000000"/>
          <w:sz w:val="28"/>
          <w:lang w:val="uk-UA"/>
        </w:rPr>
        <w:tab/>
        <w:t>Чи вважаєте ви Кодекс честі ефективним регулятором норм поведінки в університеті?</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4.</w:t>
      </w:r>
      <w:r w:rsidRPr="00476FC7">
        <w:rPr>
          <w:rFonts w:ascii="Times New Roman" w:hAnsi="Times New Roman"/>
          <w:color w:val="000000"/>
          <w:sz w:val="28"/>
          <w:lang w:val="uk-UA"/>
        </w:rPr>
        <w:tab/>
        <w:t>Чи потрібно боротися с проявами академічної нечесності?</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5.</w:t>
      </w:r>
      <w:r w:rsidRPr="00476FC7">
        <w:rPr>
          <w:rFonts w:ascii="Times New Roman" w:hAnsi="Times New Roman"/>
          <w:color w:val="000000"/>
          <w:sz w:val="28"/>
          <w:lang w:val="uk-UA"/>
        </w:rPr>
        <w:tab/>
        <w:t>Що таке мова?</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6.</w:t>
      </w:r>
      <w:r w:rsidRPr="00476FC7">
        <w:rPr>
          <w:rFonts w:ascii="Times New Roman" w:hAnsi="Times New Roman"/>
          <w:color w:val="000000"/>
          <w:sz w:val="28"/>
          <w:lang w:val="uk-UA"/>
        </w:rPr>
        <w:tab/>
        <w:t>Що таке мовлення?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7.</w:t>
      </w:r>
      <w:r w:rsidRPr="00476FC7">
        <w:rPr>
          <w:rFonts w:ascii="Times New Roman" w:hAnsi="Times New Roman"/>
          <w:color w:val="000000"/>
          <w:sz w:val="28"/>
          <w:lang w:val="uk-UA"/>
        </w:rPr>
        <w:tab/>
        <w:t>Які функції виконує мова?</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8.</w:t>
      </w:r>
      <w:r w:rsidRPr="00476FC7">
        <w:rPr>
          <w:rFonts w:ascii="Times New Roman" w:hAnsi="Times New Roman"/>
          <w:color w:val="000000"/>
          <w:sz w:val="28"/>
          <w:lang w:val="uk-UA"/>
        </w:rPr>
        <w:tab/>
        <w:t>Яке місце займає українська мова у системі сучасних мов світу?</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9.</w:t>
      </w:r>
      <w:r w:rsidRPr="00476FC7">
        <w:rPr>
          <w:rFonts w:ascii="Times New Roman" w:hAnsi="Times New Roman"/>
          <w:color w:val="000000"/>
          <w:sz w:val="28"/>
          <w:lang w:val="uk-UA"/>
        </w:rPr>
        <w:tab/>
        <w:t>Які існують теорії походження української мови?</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10.</w:t>
      </w:r>
      <w:r w:rsidRPr="00476FC7">
        <w:rPr>
          <w:rFonts w:ascii="Times New Roman" w:hAnsi="Times New Roman"/>
          <w:color w:val="000000"/>
          <w:sz w:val="28"/>
          <w:lang w:val="uk-UA"/>
        </w:rPr>
        <w:tab/>
        <w:t>Яка різниця між поняттями літературна і національна мова?</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11.</w:t>
      </w:r>
      <w:r w:rsidRPr="00476FC7">
        <w:rPr>
          <w:rFonts w:ascii="Times New Roman" w:hAnsi="Times New Roman"/>
          <w:color w:val="000000"/>
          <w:sz w:val="28"/>
          <w:lang w:val="uk-UA"/>
        </w:rPr>
        <w:tab/>
        <w:t>В якій статті Конституції України закріплено статус української мови як державної?</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12.</w:t>
      </w:r>
      <w:r w:rsidRPr="00476FC7">
        <w:rPr>
          <w:rFonts w:ascii="Times New Roman" w:hAnsi="Times New Roman"/>
          <w:color w:val="000000"/>
          <w:sz w:val="28"/>
          <w:lang w:val="uk-UA"/>
        </w:rPr>
        <w:tab/>
        <w:t>Які стилі розрізняють в літературній мові?</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13.</w:t>
      </w:r>
      <w:r w:rsidRPr="00476FC7">
        <w:rPr>
          <w:rFonts w:ascii="Times New Roman" w:hAnsi="Times New Roman"/>
          <w:color w:val="000000"/>
          <w:sz w:val="28"/>
          <w:lang w:val="uk-UA"/>
        </w:rPr>
        <w:tab/>
        <w:t>Яке головне призначення наукового стилю?</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14.</w:t>
      </w:r>
      <w:r w:rsidRPr="00476FC7">
        <w:rPr>
          <w:rFonts w:ascii="Times New Roman" w:hAnsi="Times New Roman"/>
          <w:color w:val="000000"/>
          <w:sz w:val="28"/>
          <w:lang w:val="uk-UA"/>
        </w:rPr>
        <w:tab/>
        <w:t xml:space="preserve"> У яких жанрах реалізується офіційно-діловий стиль?</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15.</w:t>
      </w:r>
      <w:r w:rsidRPr="00476FC7">
        <w:rPr>
          <w:rFonts w:ascii="Times New Roman" w:hAnsi="Times New Roman"/>
          <w:color w:val="000000"/>
          <w:sz w:val="28"/>
          <w:lang w:val="uk-UA"/>
        </w:rPr>
        <w:tab/>
        <w:t xml:space="preserve"> Які стилі ще вам відомі, де вони застосовуються?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16.</w:t>
      </w:r>
      <w:r w:rsidRPr="00476FC7">
        <w:rPr>
          <w:rFonts w:ascii="Times New Roman" w:hAnsi="Times New Roman"/>
          <w:color w:val="000000"/>
          <w:sz w:val="28"/>
          <w:lang w:val="uk-UA"/>
        </w:rPr>
        <w:tab/>
        <w:t>З чого починається культура мови?</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17.</w:t>
      </w:r>
      <w:r w:rsidRPr="00476FC7">
        <w:rPr>
          <w:rFonts w:ascii="Times New Roman" w:hAnsi="Times New Roman"/>
          <w:color w:val="000000"/>
          <w:sz w:val="28"/>
          <w:lang w:val="uk-UA"/>
        </w:rPr>
        <w:tab/>
        <w:t>Що таке, на вашу думку, культура мови?</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18.</w:t>
      </w:r>
      <w:r w:rsidRPr="00476FC7">
        <w:rPr>
          <w:rFonts w:ascii="Times New Roman" w:hAnsi="Times New Roman"/>
          <w:color w:val="000000"/>
          <w:sz w:val="28"/>
          <w:lang w:val="uk-UA"/>
        </w:rPr>
        <w:tab/>
        <w:t>Що таке культура мовлення?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19.</w:t>
      </w:r>
      <w:r w:rsidRPr="00476FC7">
        <w:rPr>
          <w:rFonts w:ascii="Times New Roman" w:hAnsi="Times New Roman"/>
          <w:color w:val="000000"/>
          <w:sz w:val="28"/>
          <w:lang w:val="uk-UA"/>
        </w:rPr>
        <w:tab/>
        <w:t>Назвіть основні комунікативні ознаки культури мовлення.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20.</w:t>
      </w:r>
      <w:r w:rsidRPr="00476FC7">
        <w:rPr>
          <w:rFonts w:ascii="Times New Roman" w:hAnsi="Times New Roman"/>
          <w:color w:val="000000"/>
          <w:sz w:val="28"/>
          <w:lang w:val="uk-UA"/>
        </w:rPr>
        <w:tab/>
        <w:t>За допомогою чого досягається точність у науковому стилі?</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21.</w:t>
      </w:r>
      <w:r w:rsidRPr="00476FC7">
        <w:rPr>
          <w:rFonts w:ascii="Times New Roman" w:hAnsi="Times New Roman"/>
          <w:color w:val="000000"/>
          <w:sz w:val="28"/>
          <w:lang w:val="uk-UA"/>
        </w:rPr>
        <w:tab/>
        <w:t>Що таке граматична правильність і за рахунок чого вона досягається?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22.</w:t>
      </w:r>
      <w:r w:rsidRPr="00476FC7">
        <w:rPr>
          <w:rFonts w:ascii="Times New Roman" w:hAnsi="Times New Roman"/>
          <w:color w:val="000000"/>
          <w:sz w:val="28"/>
          <w:lang w:val="uk-UA"/>
        </w:rPr>
        <w:tab/>
        <w:t>В чому виявляється чистота мовлення?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23.</w:t>
      </w:r>
      <w:r w:rsidRPr="00476FC7">
        <w:rPr>
          <w:rFonts w:ascii="Times New Roman" w:hAnsi="Times New Roman"/>
          <w:color w:val="000000"/>
          <w:sz w:val="28"/>
          <w:lang w:val="uk-UA"/>
        </w:rPr>
        <w:tab/>
        <w:t>Як досягається естетичність в мовленні?</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20.Дайте визначення документа.</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21.Які ви знаєте ознаки класифікації документів?</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22.На які групи поділяються документи за призначенням?</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23.Що таке державний стандарт?</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24.Які існують правила оформлення сторінки?</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25.Які реквізити передбачені державним стандартом?</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26.Назвіть основні вимоги до тексту документа.</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27.Назвіть основні рекомендації до мови документів.</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28.Дайте визначення витягу з протоколу.</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29.З яких частин складається протокол?</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30.На які групи поділяються доповідні записки?</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31.Порівняйте доповідну та пояснювальну записку.</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32.Які загальні принципи ділового листування?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33.На які групи поділяються ділові листи?</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34.Які мотиви листів?</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35.Які вимоги до оформлення ділового листа?</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ТЕМИ ДЛЯ РЕФЕРАТІВ І ДОПОВІДЕЙ</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w:t>
      </w:r>
      <w:r w:rsidRPr="00476FC7">
        <w:rPr>
          <w:rFonts w:ascii="Times New Roman" w:hAnsi="Times New Roman"/>
          <w:color w:val="000000"/>
          <w:sz w:val="28"/>
          <w:lang w:val="uk-UA"/>
        </w:rPr>
        <w:tab/>
        <w:t xml:space="preserve">Характеристика наукового стилю мовлення.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r w:rsidRPr="00476FC7">
        <w:rPr>
          <w:rFonts w:ascii="Times New Roman" w:hAnsi="Times New Roman"/>
          <w:color w:val="000000"/>
          <w:sz w:val="28"/>
          <w:lang w:val="uk-UA"/>
        </w:rPr>
        <w:tab/>
        <w:t>Оформлення покликань. Міжнародні бібліографічні стилі.</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3.</w:t>
      </w:r>
      <w:r w:rsidRPr="00476FC7">
        <w:rPr>
          <w:rFonts w:ascii="Times New Roman" w:hAnsi="Times New Roman"/>
          <w:color w:val="000000"/>
          <w:sz w:val="28"/>
          <w:lang w:val="uk-UA"/>
        </w:rPr>
        <w:tab/>
        <w:t>Функціонування кодексів честі в закордонних та українських вишах.</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4.</w:t>
      </w:r>
      <w:r w:rsidRPr="00476FC7">
        <w:rPr>
          <w:rFonts w:ascii="Times New Roman" w:hAnsi="Times New Roman"/>
          <w:color w:val="000000"/>
          <w:sz w:val="28"/>
          <w:lang w:val="uk-UA"/>
        </w:rPr>
        <w:tab/>
        <w:t>Прояви академічної нечесності, їхня суть.</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5.</w:t>
      </w:r>
      <w:r w:rsidRPr="00476FC7">
        <w:rPr>
          <w:rFonts w:ascii="Times New Roman" w:hAnsi="Times New Roman"/>
          <w:color w:val="000000"/>
          <w:sz w:val="28"/>
          <w:lang w:val="uk-UA"/>
        </w:rPr>
        <w:tab/>
        <w:t>Плагіат і  морально-етичний аспект проблеми.</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6.</w:t>
      </w:r>
      <w:r w:rsidRPr="00476FC7">
        <w:rPr>
          <w:rFonts w:ascii="Times New Roman" w:hAnsi="Times New Roman"/>
          <w:color w:val="000000"/>
          <w:sz w:val="28"/>
          <w:lang w:val="uk-UA"/>
        </w:rPr>
        <w:tab/>
        <w:t>Лексичні засоби і прийоми стандартизації ділової української мови.</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7.</w:t>
      </w:r>
      <w:r w:rsidRPr="00476FC7">
        <w:rPr>
          <w:rFonts w:ascii="Times New Roman" w:hAnsi="Times New Roman"/>
          <w:color w:val="000000"/>
          <w:sz w:val="28"/>
          <w:lang w:val="uk-UA"/>
        </w:rPr>
        <w:tab/>
        <w:t>Морфологічні засоби і прийоми стандартизації ділової української мови.</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8.</w:t>
      </w:r>
      <w:r w:rsidRPr="00476FC7">
        <w:rPr>
          <w:rFonts w:ascii="Times New Roman" w:hAnsi="Times New Roman"/>
          <w:color w:val="000000"/>
          <w:sz w:val="28"/>
          <w:lang w:val="uk-UA"/>
        </w:rPr>
        <w:tab/>
        <w:t>Різновиди писемного ділового мовлення.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9.</w:t>
      </w:r>
      <w:r w:rsidRPr="00476FC7">
        <w:rPr>
          <w:rFonts w:ascii="Times New Roman" w:hAnsi="Times New Roman"/>
          <w:color w:val="000000"/>
          <w:sz w:val="28"/>
          <w:lang w:val="uk-UA"/>
        </w:rPr>
        <w:tab/>
        <w:t>Суржик та шляхи його уникнення.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10.</w:t>
      </w:r>
      <w:r w:rsidRPr="00476FC7">
        <w:rPr>
          <w:rFonts w:ascii="Times New Roman" w:hAnsi="Times New Roman"/>
          <w:color w:val="000000"/>
          <w:sz w:val="28"/>
          <w:lang w:val="uk-UA"/>
        </w:rPr>
        <w:tab/>
        <w:t>Українське термінознавство.</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11.</w:t>
      </w:r>
      <w:r w:rsidRPr="00476FC7">
        <w:rPr>
          <w:rFonts w:ascii="Times New Roman" w:hAnsi="Times New Roman"/>
          <w:color w:val="000000"/>
          <w:sz w:val="28"/>
          <w:lang w:val="uk-UA"/>
        </w:rPr>
        <w:tab/>
        <w:t>Фразеологічні засоби і прийоми стандартизації ділової української мови.</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12.</w:t>
      </w:r>
      <w:r w:rsidRPr="00476FC7">
        <w:rPr>
          <w:rFonts w:ascii="Times New Roman" w:hAnsi="Times New Roman"/>
          <w:color w:val="000000"/>
          <w:sz w:val="28"/>
          <w:lang w:val="uk-UA"/>
        </w:rPr>
        <w:tab/>
        <w:t>Сучасний офіційно-діловий мовленнєвий етикет в українській, російській, англійській, німецькій, французькій мовах.</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13.</w:t>
      </w:r>
      <w:r w:rsidRPr="00476FC7">
        <w:rPr>
          <w:rFonts w:ascii="Times New Roman" w:hAnsi="Times New Roman"/>
          <w:color w:val="000000"/>
          <w:sz w:val="28"/>
          <w:lang w:val="uk-UA"/>
        </w:rPr>
        <w:tab/>
        <w:t>Терміни та їх функціонування в ділових паперах.</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14.</w:t>
      </w:r>
      <w:r w:rsidRPr="00476FC7">
        <w:rPr>
          <w:rFonts w:ascii="Times New Roman" w:hAnsi="Times New Roman"/>
          <w:color w:val="000000"/>
          <w:sz w:val="28"/>
          <w:lang w:val="uk-UA"/>
        </w:rPr>
        <w:tab/>
        <w:t>Роль мовних кліше, канцеляризмів і усталених словосполучень в офіційно-діловому стилі.</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15.</w:t>
      </w:r>
      <w:r w:rsidRPr="00476FC7">
        <w:rPr>
          <w:rFonts w:ascii="Times New Roman" w:hAnsi="Times New Roman"/>
          <w:color w:val="000000"/>
          <w:sz w:val="28"/>
          <w:lang w:val="uk-UA"/>
        </w:rPr>
        <w:tab/>
        <w:t>Словник ділової мови фахівця.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16.</w:t>
      </w:r>
      <w:r w:rsidRPr="00476FC7">
        <w:rPr>
          <w:rFonts w:ascii="Times New Roman" w:hAnsi="Times New Roman"/>
          <w:color w:val="000000"/>
          <w:sz w:val="28"/>
          <w:lang w:val="uk-UA"/>
        </w:rPr>
        <w:tab/>
        <w:t>Стиль сучасного ділового листування.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17.</w:t>
      </w:r>
      <w:r w:rsidRPr="00476FC7">
        <w:rPr>
          <w:rFonts w:ascii="Times New Roman" w:hAnsi="Times New Roman"/>
          <w:color w:val="000000"/>
          <w:sz w:val="28"/>
          <w:lang w:val="uk-UA"/>
        </w:rPr>
        <w:tab/>
        <w:t>Типові мовностилістичні помилки в оформленні сучасних документів.</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18.</w:t>
      </w:r>
      <w:r w:rsidRPr="00476FC7">
        <w:rPr>
          <w:rFonts w:ascii="Times New Roman" w:hAnsi="Times New Roman"/>
          <w:color w:val="000000"/>
          <w:sz w:val="28"/>
          <w:lang w:val="uk-UA"/>
        </w:rPr>
        <w:tab/>
        <w:t>Роль мови в житті сучасного українського суспільства.</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19.</w:t>
      </w:r>
      <w:r w:rsidRPr="00476FC7">
        <w:rPr>
          <w:rFonts w:ascii="Times New Roman" w:hAnsi="Times New Roman"/>
          <w:color w:val="000000"/>
          <w:sz w:val="28"/>
          <w:lang w:val="uk-UA"/>
        </w:rPr>
        <w:tab/>
        <w:t>Відродження української мови як умова національного духовного відродження.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20.</w:t>
      </w:r>
      <w:r w:rsidRPr="00476FC7">
        <w:rPr>
          <w:rFonts w:ascii="Times New Roman" w:hAnsi="Times New Roman"/>
          <w:color w:val="000000"/>
          <w:sz w:val="28"/>
          <w:lang w:val="uk-UA"/>
        </w:rPr>
        <w:tab/>
        <w:t>Мова і держава.</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21.</w:t>
      </w:r>
      <w:r w:rsidRPr="00476FC7">
        <w:rPr>
          <w:rFonts w:ascii="Times New Roman" w:hAnsi="Times New Roman"/>
          <w:color w:val="000000"/>
          <w:sz w:val="28"/>
          <w:lang w:val="uk-UA"/>
        </w:rPr>
        <w:tab/>
        <w:t>Походження української літературної мови.</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22.</w:t>
      </w:r>
      <w:r w:rsidRPr="00476FC7">
        <w:rPr>
          <w:rFonts w:ascii="Times New Roman" w:hAnsi="Times New Roman"/>
          <w:color w:val="000000"/>
          <w:sz w:val="28"/>
          <w:lang w:val="uk-UA"/>
        </w:rPr>
        <w:tab/>
        <w:t>Українська мова як відображення менталітету українців.</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23.</w:t>
      </w:r>
      <w:r w:rsidRPr="00476FC7">
        <w:rPr>
          <w:rFonts w:ascii="Times New Roman" w:hAnsi="Times New Roman"/>
          <w:color w:val="000000"/>
          <w:sz w:val="28"/>
          <w:lang w:val="uk-UA"/>
        </w:rPr>
        <w:tab/>
        <w:t>Лексичні та стилістично новотвори у ЗМІ.</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24.</w:t>
      </w:r>
      <w:r w:rsidRPr="00476FC7">
        <w:rPr>
          <w:rFonts w:ascii="Times New Roman" w:hAnsi="Times New Roman"/>
          <w:color w:val="000000"/>
          <w:sz w:val="28"/>
          <w:lang w:val="uk-UA"/>
        </w:rPr>
        <w:tab/>
        <w:t>Проект нового правопису української мови та реформи української пунктуації.</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25.</w:t>
      </w:r>
      <w:r w:rsidRPr="00476FC7">
        <w:rPr>
          <w:rFonts w:ascii="Times New Roman" w:hAnsi="Times New Roman"/>
          <w:color w:val="000000"/>
          <w:sz w:val="28"/>
          <w:lang w:val="uk-UA"/>
        </w:rPr>
        <w:tab/>
        <w:t>Жанри наукового стилю: стаття, доповідь, анотація, рецензія (правила написання).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26.</w:t>
      </w:r>
      <w:r w:rsidRPr="00476FC7">
        <w:rPr>
          <w:rFonts w:ascii="Times New Roman" w:hAnsi="Times New Roman"/>
          <w:color w:val="000000"/>
          <w:sz w:val="28"/>
          <w:lang w:val="uk-UA"/>
        </w:rPr>
        <w:tab/>
        <w:t>Слововживання в діловому стилі: лексична сполучуваність, синоніми, антоніми, пароніми.</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27.</w:t>
      </w:r>
      <w:r w:rsidRPr="00476FC7">
        <w:rPr>
          <w:rFonts w:ascii="Times New Roman" w:hAnsi="Times New Roman"/>
          <w:color w:val="000000"/>
          <w:sz w:val="28"/>
          <w:lang w:val="uk-UA"/>
        </w:rPr>
        <w:tab/>
        <w:t>Особливості перекладу речень на українську мову.</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28.</w:t>
      </w:r>
      <w:r w:rsidRPr="00476FC7">
        <w:rPr>
          <w:rFonts w:ascii="Times New Roman" w:hAnsi="Times New Roman"/>
          <w:color w:val="000000"/>
          <w:sz w:val="28"/>
          <w:lang w:val="uk-UA"/>
        </w:rPr>
        <w:tab/>
        <w:t>Мовний етикет: традиції і сучасність.</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29.</w:t>
      </w:r>
      <w:r w:rsidRPr="00476FC7">
        <w:rPr>
          <w:rFonts w:ascii="Times New Roman" w:hAnsi="Times New Roman"/>
          <w:color w:val="000000"/>
          <w:sz w:val="28"/>
          <w:lang w:val="uk-UA"/>
        </w:rPr>
        <w:tab/>
        <w:t>Мистецтво переконання.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30.</w:t>
      </w:r>
      <w:r w:rsidRPr="00476FC7">
        <w:rPr>
          <w:rFonts w:ascii="Times New Roman" w:hAnsi="Times New Roman"/>
          <w:color w:val="000000"/>
          <w:sz w:val="28"/>
          <w:lang w:val="uk-UA"/>
        </w:rPr>
        <w:tab/>
        <w:t>Мовленнєві маніпуляції у діловому спілкуванні: типи, засоби нейтралізації.</w:t>
      </w: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Методи контролю та оцінювання знань</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Загальне оцінювання здійснюється через вимірювання результатів навчання у формі п</w:t>
      </w:r>
      <w:r w:rsidRPr="00476FC7">
        <w:rPr>
          <w:rFonts w:ascii="Times New Roman" w:hAnsi="Times New Roman"/>
          <w:color w:val="000000"/>
          <w:sz w:val="28"/>
        </w:rPr>
        <w:t>po</w:t>
      </w:r>
      <w:r w:rsidRPr="00476FC7">
        <w:rPr>
          <w:rFonts w:ascii="Times New Roman" w:hAnsi="Times New Roman"/>
          <w:color w:val="000000"/>
          <w:sz w:val="28"/>
          <w:lang w:val="uk-UA"/>
        </w:rPr>
        <w:t>м</w:t>
      </w:r>
      <w:r w:rsidRPr="00476FC7">
        <w:rPr>
          <w:rFonts w:ascii="Times New Roman" w:hAnsi="Times New Roman"/>
          <w:color w:val="000000"/>
          <w:sz w:val="28"/>
        </w:rPr>
        <w:t>i</w:t>
      </w:r>
      <w:r w:rsidRPr="00476FC7">
        <w:rPr>
          <w:rFonts w:ascii="Times New Roman" w:hAnsi="Times New Roman"/>
          <w:color w:val="000000"/>
          <w:sz w:val="28"/>
          <w:lang w:val="uk-UA"/>
        </w:rPr>
        <w:t>жн</w:t>
      </w:r>
      <w:r w:rsidRPr="00476FC7">
        <w:rPr>
          <w:rFonts w:ascii="Times New Roman" w:hAnsi="Times New Roman"/>
          <w:color w:val="000000"/>
          <w:sz w:val="28"/>
        </w:rPr>
        <w:t>o</w:t>
      </w:r>
      <w:r w:rsidRPr="00476FC7">
        <w:rPr>
          <w:rFonts w:ascii="Times New Roman" w:hAnsi="Times New Roman"/>
          <w:color w:val="000000"/>
          <w:sz w:val="28"/>
          <w:lang w:val="uk-UA"/>
        </w:rPr>
        <w:t>г</w:t>
      </w:r>
      <w:r w:rsidRPr="00476FC7">
        <w:rPr>
          <w:rFonts w:ascii="Times New Roman" w:hAnsi="Times New Roman"/>
          <w:color w:val="000000"/>
          <w:sz w:val="28"/>
        </w:rPr>
        <w:t>o</w:t>
      </w:r>
      <w:r w:rsidRPr="00476FC7">
        <w:rPr>
          <w:rFonts w:ascii="Times New Roman" w:hAnsi="Times New Roman"/>
          <w:color w:val="000000"/>
          <w:sz w:val="28"/>
          <w:lang w:val="uk-UA"/>
        </w:rPr>
        <w:t xml:space="preserve"> (модульного) та підсумкового контролю (залік, захист індивідуальної роботи тощо) відповідно до вимог зовнішньої та внутрішньої системи забезпечення якості вищої освіти. </w:t>
      </w: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rPr>
      </w:pPr>
      <w:r w:rsidRPr="00476FC7">
        <w:rPr>
          <w:rFonts w:ascii="Times New Roman" w:hAnsi="Times New Roman"/>
          <w:b/>
          <w:color w:val="000000"/>
          <w:sz w:val="28"/>
        </w:rPr>
        <w:t>Політика щодо академічної доброчесності</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 xml:space="preserve">Тексти індивідуальних завдань (в т.ч. у разі, коли вони виконуються у формі презентацій або в інших формах) </w:t>
      </w:r>
      <w:r w:rsidRPr="00476FC7">
        <w:rPr>
          <w:rFonts w:ascii="Times New Roman" w:hAnsi="Times New Roman"/>
          <w:color w:val="000000"/>
          <w:sz w:val="28"/>
          <w:lang w:val="uk-UA"/>
        </w:rPr>
        <w:t xml:space="preserve">можуть </w:t>
      </w:r>
      <w:r w:rsidRPr="00476FC7">
        <w:rPr>
          <w:rFonts w:ascii="Times New Roman" w:hAnsi="Times New Roman"/>
          <w:color w:val="000000"/>
          <w:sz w:val="28"/>
        </w:rPr>
        <w:t>перевіряют</w:t>
      </w:r>
      <w:r w:rsidRPr="00476FC7">
        <w:rPr>
          <w:rFonts w:ascii="Times New Roman" w:hAnsi="Times New Roman"/>
          <w:color w:val="000000"/>
          <w:sz w:val="28"/>
          <w:lang w:val="uk-UA"/>
        </w:rPr>
        <w:t>ись</w:t>
      </w:r>
      <w:r w:rsidRPr="00476FC7">
        <w:rPr>
          <w:rFonts w:ascii="Times New Roman" w:hAnsi="Times New Roman"/>
          <w:color w:val="000000"/>
          <w:sz w:val="28"/>
        </w:rPr>
        <w:t xml:space="preserve">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 xml:space="preserve">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w:t>
      </w:r>
      <w:r w:rsidRPr="00476FC7">
        <w:rPr>
          <w:rFonts w:ascii="Times New Roman" w:hAnsi="Times New Roman"/>
          <w:color w:val="000000"/>
          <w:sz w:val="28"/>
          <w:lang w:val="uk-UA"/>
        </w:rPr>
        <w:t>здобувача</w:t>
      </w:r>
      <w:r w:rsidRPr="00476FC7">
        <w:rPr>
          <w:rFonts w:ascii="Times New Roman" w:hAnsi="Times New Roman"/>
          <w:color w:val="000000"/>
          <w:sz w:val="28"/>
        </w:rPr>
        <w:t xml:space="preserve"> він отримує інше завдання. У разі повторного виявлення призначається додаткове заняття для проходження тестування.</w:t>
      </w:r>
    </w:p>
    <w:p w:rsidR="00215BE8" w:rsidRPr="00476FC7" w:rsidRDefault="00215BE8" w:rsidP="00125563">
      <w:pPr>
        <w:widowControl/>
        <w:autoSpaceDE/>
        <w:autoSpaceDN/>
        <w:adjustRightInd/>
        <w:spacing w:line="276" w:lineRule="auto"/>
        <w:rPr>
          <w:rFonts w:ascii="Times New Roman" w:hAnsi="Times New Roman"/>
          <w:color w:val="000000"/>
          <w:sz w:val="28"/>
        </w:rPr>
      </w:pPr>
    </w:p>
    <w:p w:rsidR="00215BE8" w:rsidRPr="00476FC7" w:rsidRDefault="00215BE8" w:rsidP="00125563">
      <w:pPr>
        <w:widowControl/>
        <w:autoSpaceDE/>
        <w:autoSpaceDN/>
        <w:adjustRightInd/>
        <w:spacing w:line="276" w:lineRule="auto"/>
        <w:rPr>
          <w:rFonts w:ascii="Times New Roman" w:hAnsi="Times New Roman"/>
          <w:b/>
          <w:color w:val="000000"/>
          <w:sz w:val="28"/>
        </w:rPr>
      </w:pPr>
      <w:r w:rsidRPr="00476FC7">
        <w:rPr>
          <w:rFonts w:ascii="Times New Roman" w:hAnsi="Times New Roman"/>
          <w:b/>
          <w:color w:val="000000"/>
          <w:sz w:val="28"/>
        </w:rPr>
        <w:t>Політика щодо відвідування</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 xml:space="preserve">Здобувач, який пропустив аудиторне заняття з поважних причин, має продемонструвати викладачу та надати до деканату </w:t>
      </w:r>
      <w:r w:rsidRPr="00476FC7">
        <w:rPr>
          <w:rFonts w:ascii="Times New Roman" w:hAnsi="Times New Roman"/>
          <w:color w:val="000000"/>
          <w:sz w:val="28"/>
          <w:lang w:val="uk-UA"/>
        </w:rPr>
        <w:t>факультету</w:t>
      </w:r>
      <w:r w:rsidRPr="00476FC7">
        <w:rPr>
          <w:rFonts w:ascii="Times New Roman" w:hAnsi="Times New Roman"/>
          <w:color w:val="000000"/>
          <w:sz w:val="28"/>
        </w:rPr>
        <w:t xml:space="preserve"> документ, який засвідчує ці причини.</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За об’єктивних причин (хвороба, міжнародне стажування</w:t>
      </w:r>
      <w:r w:rsidRPr="00476FC7">
        <w:rPr>
          <w:rFonts w:ascii="Times New Roman" w:hAnsi="Times New Roman"/>
          <w:color w:val="000000"/>
          <w:sz w:val="28"/>
          <w:lang w:val="uk-UA"/>
        </w:rPr>
        <w:t>, наукова та науково-практична конференція (круглий стіл)</w:t>
      </w:r>
      <w:r w:rsidRPr="00476FC7">
        <w:rPr>
          <w:rFonts w:ascii="Times New Roman" w:hAnsi="Times New Roman"/>
          <w:color w:val="000000"/>
          <w:sz w:val="28"/>
        </w:rPr>
        <w:t xml:space="preserve"> тощо) навчання може відбуватись в он-лайн формі за погодженням із керівником курсу.</w:t>
      </w:r>
    </w:p>
    <w:p w:rsidR="00215BE8" w:rsidRPr="00476FC7" w:rsidRDefault="00215BE8" w:rsidP="00125563">
      <w:pPr>
        <w:widowControl/>
        <w:autoSpaceDE/>
        <w:autoSpaceDN/>
        <w:adjustRightInd/>
        <w:spacing w:line="276" w:lineRule="auto"/>
        <w:rPr>
          <w:rFonts w:ascii="Times New Roman" w:hAnsi="Times New Roman"/>
          <w:b/>
          <w:color w:val="000000"/>
          <w:sz w:val="28"/>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rPr>
        <w:t>Методи контрол</w:t>
      </w:r>
      <w:r w:rsidRPr="00476FC7">
        <w:rPr>
          <w:rFonts w:ascii="Times New Roman" w:hAnsi="Times New Roman"/>
          <w:b/>
          <w:color w:val="000000"/>
          <w:sz w:val="28"/>
          <w:lang w:val="uk-UA"/>
        </w:rPr>
        <w:t>ю</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lang w:val="uk-UA"/>
        </w:rPr>
        <w:t xml:space="preserve">Основні форми участі Здобувачів у навчальному процесі, що підлягають поточному контролю: виступ на практичних заняттях; доповнення, опонування  до виступу,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w:t>
      </w:r>
      <w:r w:rsidRPr="00476FC7">
        <w:rPr>
          <w:rFonts w:ascii="Times New Roman" w:hAnsi="Times New Roman"/>
          <w:color w:val="000000"/>
          <w:sz w:val="28"/>
        </w:rPr>
        <w:t xml:space="preserve">Кожна тема курсу, що винесена на лекційні та практичні заняття, відпрацьовується Здобувачами у тій чи іншій формі, наведеній вище. Обов’язкова присутність на лекційних заняттях, активність впродовж семестру, відвідування/відпрацювання усіх </w:t>
      </w:r>
      <w:r w:rsidRPr="00476FC7">
        <w:rPr>
          <w:rFonts w:ascii="Times New Roman" w:hAnsi="Times New Roman"/>
          <w:color w:val="000000"/>
          <w:sz w:val="28"/>
          <w:lang w:val="uk-UA"/>
        </w:rPr>
        <w:t>аудиторних</w:t>
      </w:r>
      <w:r w:rsidRPr="00476FC7">
        <w:rPr>
          <w:rFonts w:ascii="Times New Roman" w:hAnsi="Times New Roman"/>
          <w:color w:val="000000"/>
          <w:sz w:val="28"/>
        </w:rPr>
        <w:t xml:space="preserve"> занять, виконання інших видів робіт, передбачених навчальним планом з цієї дисципліни. </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 xml:space="preserve">При оцінюванні рівня знань Здобувача аналізу підлягають: </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w:t>
      </w:r>
      <w:r w:rsidRPr="00476FC7">
        <w:rPr>
          <w:rFonts w:ascii="Times New Roman" w:hAnsi="Times New Roman"/>
          <w:color w:val="000000"/>
          <w:sz w:val="28"/>
        </w:rPr>
        <w:tab/>
        <w:t xml:space="preserve">характеристики відповіді: цілісність, повнота, логічність, обґрунтованість, правильність;  </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w:t>
      </w:r>
      <w:r w:rsidRPr="00476FC7">
        <w:rPr>
          <w:rFonts w:ascii="Times New Roman" w:hAnsi="Times New Roman"/>
          <w:color w:val="000000"/>
          <w:sz w:val="28"/>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w:t>
      </w:r>
      <w:r w:rsidRPr="00476FC7">
        <w:rPr>
          <w:rFonts w:ascii="Times New Roman" w:hAnsi="Times New Roman"/>
          <w:color w:val="000000"/>
          <w:sz w:val="28"/>
        </w:rPr>
        <w:tab/>
        <w:t>ступінь сформованості уміння поєднувати теорію і практику під час розгляду ситуацій, практичних завдань;</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w:t>
      </w:r>
      <w:r w:rsidRPr="00476FC7">
        <w:rPr>
          <w:rFonts w:ascii="Times New Roman" w:hAnsi="Times New Roman"/>
          <w:color w:val="000000"/>
          <w:sz w:val="28"/>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w:t>
      </w:r>
      <w:r w:rsidRPr="00476FC7">
        <w:rPr>
          <w:rFonts w:ascii="Times New Roman" w:hAnsi="Times New Roman"/>
          <w:color w:val="000000"/>
          <w:sz w:val="28"/>
        </w:rPr>
        <w:tab/>
        <w:t xml:space="preserve">досвід творчої діяльності: уміння виявляти проблеми, розв’язувати їх, формувати гіпотези;  </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w:t>
      </w:r>
      <w:r w:rsidRPr="00476FC7">
        <w:rPr>
          <w:rFonts w:ascii="Times New Roman" w:hAnsi="Times New Roman"/>
          <w:color w:val="000000"/>
          <w:sz w:val="28"/>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  </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b/>
          <w:color w:val="000000"/>
          <w:sz w:val="28"/>
        </w:rPr>
        <w:t>Тестове опитування</w:t>
      </w:r>
      <w:r w:rsidRPr="00476FC7">
        <w:rPr>
          <w:rFonts w:ascii="Times New Roman" w:hAnsi="Times New Roman"/>
          <w:color w:val="000000"/>
          <w:sz w:val="28"/>
        </w:rPr>
        <w:t xml:space="preserve"> може проводитись за одним або кількома змістовими модулями. В останньому випадку бали, які нараховуються Здобувачу за відповіді на тестові питання, поділяються між змістовими модулями.</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b/>
          <w:color w:val="000000"/>
          <w:sz w:val="28"/>
        </w:rPr>
        <w:t>Індивідуальне завдання</w:t>
      </w:r>
      <w:r w:rsidRPr="00476FC7">
        <w:rPr>
          <w:rFonts w:ascii="Times New Roman" w:hAnsi="Times New Roman"/>
          <w:color w:val="000000"/>
          <w:sz w:val="28"/>
        </w:rPr>
        <w:t xml:space="preserve"> підлягає захисту Здобувачом на заняттях, які призначаються додатково.</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 xml:space="preserve">Індивідуальне завдання може бути виконане у різних формах. Зокрема, Здобувачи можуть зробити його у вигляді реферату. Реферат повинен мати обсяг від 18 до 24 сторінок А4 тексту (кегль </w:t>
      </w:r>
      <w:r w:rsidRPr="00476FC7">
        <w:rPr>
          <w:rFonts w:ascii="Times New Roman" w:hAnsi="Times New Roman"/>
          <w:color w:val="000000"/>
          <w:sz w:val="28"/>
          <w:lang w:val="en-US"/>
        </w:rPr>
        <w:t>Times</w:t>
      </w:r>
      <w:r w:rsidRPr="00476FC7">
        <w:rPr>
          <w:rFonts w:ascii="Times New Roman" w:hAnsi="Times New Roman"/>
          <w:color w:val="000000"/>
          <w:sz w:val="28"/>
        </w:rPr>
        <w:t xml:space="preserve"> </w:t>
      </w:r>
      <w:r w:rsidRPr="00476FC7">
        <w:rPr>
          <w:rFonts w:ascii="Times New Roman" w:hAnsi="Times New Roman"/>
          <w:color w:val="000000"/>
          <w:sz w:val="28"/>
          <w:lang w:val="en-US"/>
        </w:rPr>
        <w:t>New</w:t>
      </w:r>
      <w:r w:rsidRPr="00476FC7">
        <w:rPr>
          <w:rFonts w:ascii="Times New Roman" w:hAnsi="Times New Roman"/>
          <w:color w:val="000000"/>
          <w:sz w:val="28"/>
        </w:rPr>
        <w:t xml:space="preserve"> </w:t>
      </w:r>
      <w:r w:rsidRPr="00476FC7">
        <w:rPr>
          <w:rFonts w:ascii="Times New Roman" w:hAnsi="Times New Roman"/>
          <w:color w:val="000000"/>
          <w:sz w:val="28"/>
          <w:lang w:val="en-US"/>
        </w:rPr>
        <w:t>Roman</w:t>
      </w:r>
      <w:r w:rsidRPr="00476FC7">
        <w:rPr>
          <w:rFonts w:ascii="Times New Roman" w:hAnsi="Times New Roman"/>
          <w:color w:val="000000"/>
          <w:sz w:val="28"/>
        </w:rPr>
        <w:t xml:space="preserve">, шрифт 14, інтервал 1,5), включати план, структуру основної частини тексту відповідно до плану, висновки і список літератури, складений відповідно до ДСТУ 8302:2015. В рефераті можна також помістити словник базових понять до теми. Водночас індивідуальне завдання може бути виконане в інших формах, наприклад, у вигляді </w:t>
      </w:r>
      <w:r w:rsidRPr="00476FC7">
        <w:rPr>
          <w:rFonts w:ascii="Times New Roman" w:hAnsi="Times New Roman"/>
          <w:color w:val="000000"/>
          <w:sz w:val="28"/>
          <w:lang w:val="uk-UA"/>
        </w:rPr>
        <w:t xml:space="preserve">дидактичного проєкту, у формі </w:t>
      </w:r>
      <w:r w:rsidRPr="00476FC7">
        <w:rPr>
          <w:rFonts w:ascii="Times New Roman" w:hAnsi="Times New Roman"/>
          <w:color w:val="000000"/>
          <w:sz w:val="28"/>
        </w:rPr>
        <w:t xml:space="preserve">презентації у форматі </w:t>
      </w:r>
      <w:r w:rsidRPr="00476FC7">
        <w:rPr>
          <w:rFonts w:ascii="Times New Roman" w:hAnsi="Times New Roman"/>
          <w:color w:val="000000"/>
          <w:sz w:val="28"/>
          <w:lang w:val="en-US"/>
        </w:rPr>
        <w:t>Power</w:t>
      </w:r>
      <w:r w:rsidRPr="00476FC7">
        <w:rPr>
          <w:rFonts w:ascii="Times New Roman" w:hAnsi="Times New Roman"/>
          <w:color w:val="000000"/>
          <w:sz w:val="28"/>
        </w:rPr>
        <w:t xml:space="preserve"> </w:t>
      </w:r>
      <w:r w:rsidRPr="00476FC7">
        <w:rPr>
          <w:rFonts w:ascii="Times New Roman" w:hAnsi="Times New Roman"/>
          <w:color w:val="000000"/>
          <w:sz w:val="28"/>
          <w:lang w:val="en-US"/>
        </w:rPr>
        <w:t>Point</w:t>
      </w:r>
      <w:r w:rsidRPr="00476FC7">
        <w:rPr>
          <w:rFonts w:ascii="Times New Roman" w:hAnsi="Times New Roman"/>
          <w:color w:val="000000"/>
          <w:sz w:val="28"/>
        </w:rPr>
        <w:t>. В цьому разі обсяг роботи визначається індивідуально – залежно від теми.</w:t>
      </w:r>
    </w:p>
    <w:p w:rsidR="00215BE8" w:rsidRPr="00476FC7" w:rsidRDefault="00215BE8" w:rsidP="00125563">
      <w:pPr>
        <w:widowControl/>
        <w:autoSpaceDE/>
        <w:autoSpaceDN/>
        <w:adjustRightInd/>
        <w:spacing w:line="276" w:lineRule="auto"/>
        <w:rPr>
          <w:rFonts w:ascii="Times New Roman" w:hAnsi="Times New Roman"/>
          <w:bCs/>
          <w:color w:val="000000"/>
          <w:sz w:val="28"/>
        </w:rPr>
      </w:pPr>
      <w:r w:rsidRPr="00476FC7">
        <w:rPr>
          <w:rFonts w:ascii="Times New Roman" w:hAnsi="Times New Roman"/>
          <w:bCs/>
          <w:color w:val="000000"/>
          <w:sz w:val="28"/>
        </w:rPr>
        <w:t xml:space="preserve">Література, що рекомендується для виконання індивідуального завдання, наведена у </w:t>
      </w:r>
      <w:r w:rsidRPr="00476FC7">
        <w:rPr>
          <w:rFonts w:ascii="Times New Roman" w:hAnsi="Times New Roman"/>
          <w:bCs/>
          <w:color w:val="000000"/>
          <w:sz w:val="28"/>
          <w:lang w:val="uk-UA"/>
        </w:rPr>
        <w:t>цій робочій програмі</w:t>
      </w:r>
      <w:r w:rsidRPr="00476FC7">
        <w:rPr>
          <w:rFonts w:ascii="Times New Roman" w:hAnsi="Times New Roman"/>
          <w:bCs/>
          <w:color w:val="000000"/>
          <w:sz w:val="28"/>
        </w:rPr>
        <w:t>, а в електронному вигляді вона розміщена на Освітньому сайті КНУБА, на сторінці кафедри.</w:t>
      </w:r>
    </w:p>
    <w:p w:rsidR="00215BE8" w:rsidRPr="00476FC7" w:rsidRDefault="00215BE8" w:rsidP="00125563">
      <w:pPr>
        <w:widowControl/>
        <w:autoSpaceDE/>
        <w:autoSpaceDN/>
        <w:adjustRightInd/>
        <w:spacing w:line="276" w:lineRule="auto"/>
        <w:rPr>
          <w:rFonts w:ascii="Times New Roman" w:hAnsi="Times New Roman"/>
          <w:bCs/>
          <w:color w:val="000000"/>
          <w:sz w:val="28"/>
        </w:rPr>
      </w:pPr>
      <w:r w:rsidRPr="00476FC7">
        <w:rPr>
          <w:rFonts w:ascii="Times New Roman" w:hAnsi="Times New Roman"/>
          <w:bCs/>
          <w:color w:val="000000"/>
          <w:sz w:val="28"/>
        </w:rPr>
        <w:t>Також як виконання індивідуального завдання за рішенням викладача може бути зарахована участь Здобувача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rsidR="00215BE8" w:rsidRPr="00476FC7" w:rsidRDefault="00215BE8" w:rsidP="00125563">
      <w:pPr>
        <w:widowControl/>
        <w:autoSpaceDE/>
        <w:autoSpaceDN/>
        <w:adjustRightInd/>
        <w:spacing w:line="276" w:lineRule="auto"/>
        <w:rPr>
          <w:rFonts w:ascii="Times New Roman" w:hAnsi="Times New Roman"/>
          <w:bCs/>
          <w:color w:val="000000"/>
          <w:sz w:val="28"/>
        </w:rPr>
      </w:pPr>
      <w:r w:rsidRPr="00476FC7">
        <w:rPr>
          <w:rFonts w:ascii="Times New Roman" w:hAnsi="Times New Roman"/>
          <w:bCs/>
          <w:color w:val="000000"/>
          <w:sz w:val="28"/>
        </w:rPr>
        <w:t xml:space="preserve">Текст індивідуального завдання подається викладачу не пізніше, ніж за </w:t>
      </w:r>
      <w:r w:rsidRPr="00476FC7">
        <w:rPr>
          <w:rFonts w:ascii="Times New Roman" w:hAnsi="Times New Roman"/>
          <w:bCs/>
          <w:color w:val="000000"/>
          <w:sz w:val="28"/>
          <w:lang w:val="uk-UA"/>
        </w:rPr>
        <w:t>2 тижні</w:t>
      </w:r>
      <w:r w:rsidRPr="00476FC7">
        <w:rPr>
          <w:rFonts w:ascii="Times New Roman" w:hAnsi="Times New Roman"/>
          <w:bCs/>
          <w:color w:val="000000"/>
          <w:sz w:val="28"/>
        </w:rPr>
        <w:t xml:space="preserve"> до початку залікової сесії. Викладач має право вимагати від </w:t>
      </w:r>
      <w:r w:rsidRPr="00476FC7">
        <w:rPr>
          <w:rFonts w:ascii="Times New Roman" w:hAnsi="Times New Roman"/>
          <w:bCs/>
          <w:color w:val="000000"/>
          <w:sz w:val="28"/>
          <w:lang w:val="uk-UA"/>
        </w:rPr>
        <w:t>Здобувача</w:t>
      </w:r>
      <w:r w:rsidRPr="00476FC7">
        <w:rPr>
          <w:rFonts w:ascii="Times New Roman" w:hAnsi="Times New Roman"/>
          <w:bCs/>
          <w:color w:val="000000"/>
          <w:sz w:val="28"/>
        </w:rPr>
        <w:t xml:space="preserve"> доопрацювання індивідуального завдання, якщо воно не відповідає встановленим вимогам.</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 xml:space="preserve">Результати поточного контролю заносяться до журналу обліку роботи. Позитивна оцінка поточної успішності Здобувачів за відсутності пропущених та невідпрацьованих </w:t>
      </w:r>
      <w:r w:rsidRPr="00476FC7">
        <w:rPr>
          <w:rFonts w:ascii="Times New Roman" w:hAnsi="Times New Roman"/>
          <w:color w:val="000000"/>
          <w:sz w:val="28"/>
          <w:lang w:val="uk-UA"/>
        </w:rPr>
        <w:t>практичних</w:t>
      </w:r>
      <w:r w:rsidRPr="00476FC7">
        <w:rPr>
          <w:rFonts w:ascii="Times New Roman" w:hAnsi="Times New Roman"/>
          <w:color w:val="000000"/>
          <w:sz w:val="28"/>
        </w:rPr>
        <w:t xml:space="preserve"> занять та позитивні оцінки за індивідуальну роботу є підставою</w:t>
      </w:r>
      <w:r w:rsidRPr="00476FC7">
        <w:rPr>
          <w:rFonts w:ascii="Times New Roman" w:hAnsi="Times New Roman"/>
          <w:color w:val="000000"/>
          <w:sz w:val="28"/>
          <w:lang w:val="uk-UA"/>
        </w:rPr>
        <w:t xml:space="preserve"> для допуску</w:t>
      </w:r>
      <w:r w:rsidRPr="00476FC7">
        <w:rPr>
          <w:rFonts w:ascii="Times New Roman" w:hAnsi="Times New Roman"/>
          <w:color w:val="000000"/>
          <w:sz w:val="28"/>
        </w:rPr>
        <w:t xml:space="preserve"> до підсумкової форми контролю. Бали за аудиторну роботу відпрацьовуються у разі пропусків. </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b/>
          <w:color w:val="000000"/>
          <w:sz w:val="28"/>
        </w:rPr>
        <w:t>Підсумковий контроль</w:t>
      </w:r>
      <w:r w:rsidRPr="00476FC7">
        <w:rPr>
          <w:rFonts w:ascii="Times New Roman" w:hAnsi="Times New Roman"/>
          <w:color w:val="000000"/>
          <w:sz w:val="28"/>
        </w:rPr>
        <w:t xml:space="preserve"> здійснюється під час проведення залікової сесії з урахуванням підсумків поточного та модульного контроля. Під час семестрового контролю враховуються результати здачі усіх видів навчальної роботи згідно зі структурою кредитів. </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Оцінювання проводиться за 100-бальною шкалою.</w:t>
      </w:r>
    </w:p>
    <w:p w:rsidR="00215BE8" w:rsidRPr="00476FC7" w:rsidRDefault="00215BE8" w:rsidP="00125563">
      <w:pPr>
        <w:widowControl/>
        <w:autoSpaceDE/>
        <w:autoSpaceDN/>
        <w:adjustRightInd/>
        <w:spacing w:line="276" w:lineRule="auto"/>
        <w:rPr>
          <w:rFonts w:ascii="Times New Roman" w:hAnsi="Times New Roman"/>
          <w:b/>
          <w:color w:val="000000"/>
          <w:sz w:val="28"/>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Змістовий модуль 1. Формування академічної культури студента</w:t>
      </w: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3"/>
        <w:gridCol w:w="1437"/>
        <w:gridCol w:w="1246"/>
        <w:gridCol w:w="1530"/>
        <w:gridCol w:w="1815"/>
      </w:tblGrid>
      <w:tr w:rsidR="00215BE8" w:rsidRPr="00476FC7" w:rsidTr="0087304E">
        <w:tc>
          <w:tcPr>
            <w:tcW w:w="3799"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Тема</w:t>
            </w: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Загальний обсяг годин</w:t>
            </w:r>
          </w:p>
        </w:tc>
        <w:tc>
          <w:tcPr>
            <w:tcW w:w="1326"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Лекції, години</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Практичні, години</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Самостійне опрацювання матеріалу</w:t>
            </w:r>
          </w:p>
        </w:tc>
      </w:tr>
      <w:tr w:rsidR="00215BE8" w:rsidRPr="00476FC7" w:rsidTr="0087304E">
        <w:tc>
          <w:tcPr>
            <w:tcW w:w="3799" w:type="dxa"/>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 xml:space="preserve">Тема 1.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Академічна доброчесність і її порушення. Кодекси честі. Інтелектуальна власність і її порушення.</w:t>
            </w:r>
          </w:p>
          <w:p w:rsidR="00215BE8" w:rsidRPr="00476FC7" w:rsidRDefault="00215BE8" w:rsidP="00125563">
            <w:pPr>
              <w:widowControl/>
              <w:autoSpaceDE/>
              <w:autoSpaceDN/>
              <w:adjustRightInd/>
              <w:spacing w:line="276" w:lineRule="auto"/>
              <w:rPr>
                <w:rFonts w:ascii="Times New Roman" w:hAnsi="Times New Roman"/>
                <w:bCs/>
                <w:iCs/>
                <w:color w:val="000000"/>
                <w:sz w:val="28"/>
                <w:lang w:val="uk-UA"/>
              </w:rPr>
            </w:pP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1326"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r>
      <w:tr w:rsidR="00215BE8" w:rsidRPr="00476FC7" w:rsidTr="0087304E">
        <w:tc>
          <w:tcPr>
            <w:tcW w:w="3799"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bCs/>
                <w:color w:val="000000"/>
                <w:sz w:val="28"/>
                <w:lang w:val="uk-UA"/>
              </w:rPr>
              <w:t>Тема 2</w:t>
            </w:r>
            <w:r w:rsidRPr="00476FC7">
              <w:rPr>
                <w:rFonts w:ascii="Times New Roman" w:hAnsi="Times New Roman"/>
                <w:color w:val="000000"/>
                <w:sz w:val="28"/>
                <w:lang w:val="uk-UA"/>
              </w:rPr>
              <w:t xml:space="preserve">.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Академічна доброчесність і академічна нечесність: випадок мого університету</w:t>
            </w: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8</w:t>
            </w:r>
          </w:p>
        </w:tc>
        <w:tc>
          <w:tcPr>
            <w:tcW w:w="1326"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6</w:t>
            </w:r>
          </w:p>
        </w:tc>
      </w:tr>
      <w:tr w:rsidR="00215BE8" w:rsidRPr="00476FC7" w:rsidTr="0087304E">
        <w:tc>
          <w:tcPr>
            <w:tcW w:w="3799" w:type="dxa"/>
          </w:tcPr>
          <w:p w:rsidR="00215BE8" w:rsidRPr="00476FC7" w:rsidRDefault="00215BE8" w:rsidP="00125563">
            <w:pPr>
              <w:widowControl/>
              <w:autoSpaceDE/>
              <w:autoSpaceDN/>
              <w:adjustRightInd/>
              <w:spacing w:line="276" w:lineRule="auto"/>
              <w:rPr>
                <w:rFonts w:ascii="Times New Roman" w:hAnsi="Times New Roman"/>
                <w:bCs/>
                <w:color w:val="000000"/>
                <w:sz w:val="28"/>
                <w:lang w:val="uk-UA"/>
              </w:rPr>
            </w:pPr>
            <w:r w:rsidRPr="00476FC7">
              <w:rPr>
                <w:rFonts w:ascii="Times New Roman" w:hAnsi="Times New Roman"/>
                <w:b/>
                <w:bCs/>
                <w:color w:val="000000"/>
                <w:sz w:val="28"/>
                <w:lang w:val="uk-UA"/>
              </w:rPr>
              <w:t xml:space="preserve">Тема 3. </w:t>
            </w:r>
            <w:r w:rsidRPr="00476FC7">
              <w:rPr>
                <w:rFonts w:ascii="Times New Roman" w:hAnsi="Times New Roman"/>
                <w:color w:val="000000"/>
                <w:sz w:val="28"/>
                <w:lang w:val="uk-UA"/>
              </w:rPr>
              <w:t>Плагіат у масовій культурі.</w:t>
            </w: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8</w:t>
            </w:r>
          </w:p>
        </w:tc>
        <w:tc>
          <w:tcPr>
            <w:tcW w:w="1326"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6</w:t>
            </w:r>
          </w:p>
        </w:tc>
      </w:tr>
      <w:tr w:rsidR="00215BE8" w:rsidRPr="00476FC7" w:rsidTr="0087304E">
        <w:tc>
          <w:tcPr>
            <w:tcW w:w="3799"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bCs/>
                <w:color w:val="000000"/>
                <w:sz w:val="28"/>
                <w:lang w:val="uk-UA"/>
              </w:rPr>
              <w:t>Тема 4</w:t>
            </w:r>
            <w:r w:rsidRPr="00476FC7">
              <w:rPr>
                <w:rFonts w:ascii="Times New Roman" w:hAnsi="Times New Roman"/>
                <w:color w:val="000000"/>
                <w:sz w:val="28"/>
                <w:lang w:val="uk-UA"/>
              </w:rPr>
              <w:t>.</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Інтелектуальна власність і її порушення.  Формування академічної культури.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8</w:t>
            </w:r>
          </w:p>
        </w:tc>
        <w:tc>
          <w:tcPr>
            <w:tcW w:w="1326"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6</w:t>
            </w:r>
          </w:p>
        </w:tc>
      </w:tr>
      <w:tr w:rsidR="00215BE8" w:rsidRPr="00476FC7" w:rsidTr="0087304E">
        <w:tc>
          <w:tcPr>
            <w:tcW w:w="3799" w:type="dxa"/>
          </w:tcPr>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r w:rsidRPr="00476FC7">
              <w:rPr>
                <w:rFonts w:ascii="Times New Roman" w:hAnsi="Times New Roman"/>
                <w:b/>
                <w:bCs/>
                <w:iCs/>
                <w:color w:val="000000"/>
                <w:sz w:val="28"/>
                <w:lang w:val="uk-UA"/>
              </w:rPr>
              <w:t>Усього із залікового кредиту</w:t>
            </w:r>
          </w:p>
        </w:tc>
        <w:tc>
          <w:tcPr>
            <w:tcW w:w="1437" w:type="dxa"/>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26</w:t>
            </w:r>
          </w:p>
        </w:tc>
        <w:tc>
          <w:tcPr>
            <w:tcW w:w="1326" w:type="dxa"/>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2</w:t>
            </w:r>
          </w:p>
        </w:tc>
        <w:tc>
          <w:tcPr>
            <w:tcW w:w="1530" w:type="dxa"/>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6</w:t>
            </w:r>
          </w:p>
        </w:tc>
        <w:tc>
          <w:tcPr>
            <w:tcW w:w="1815" w:type="dxa"/>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18</w:t>
            </w:r>
          </w:p>
        </w:tc>
      </w:tr>
    </w:tbl>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Змістовий модуль 2. Усне й писемне мовлення студента</w:t>
      </w:r>
      <w:r w:rsidRPr="00476FC7">
        <w:rPr>
          <w:rFonts w:ascii="Times New Roman" w:hAnsi="Times New Roman"/>
          <w:color w:val="000000"/>
          <w:sz w:val="28"/>
          <w:lang w:val="uk-UA"/>
        </w:rPr>
        <w:t xml:space="preserve">. </w:t>
      </w:r>
      <w:r w:rsidRPr="00476FC7">
        <w:rPr>
          <w:rFonts w:ascii="Times New Roman" w:hAnsi="Times New Roman"/>
          <w:b/>
          <w:color w:val="000000"/>
          <w:sz w:val="28"/>
          <w:lang w:val="uk-UA"/>
        </w:rPr>
        <w:t>Написання тексту. Укладання бібліографії.</w:t>
      </w: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5"/>
        <w:gridCol w:w="1437"/>
        <w:gridCol w:w="1254"/>
        <w:gridCol w:w="1530"/>
        <w:gridCol w:w="1815"/>
      </w:tblGrid>
      <w:tr w:rsidR="00215BE8" w:rsidRPr="00476FC7" w:rsidTr="0087304E">
        <w:tc>
          <w:tcPr>
            <w:tcW w:w="379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Тема</w:t>
            </w: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Загальний обсяг годин</w:t>
            </w:r>
          </w:p>
        </w:tc>
        <w:tc>
          <w:tcPr>
            <w:tcW w:w="1328"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Лекції, години</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Практичні, години</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Самостійне опрацювання матеріалу</w:t>
            </w:r>
          </w:p>
        </w:tc>
      </w:tr>
      <w:tr w:rsidR="00215BE8" w:rsidRPr="00476FC7" w:rsidTr="0087304E">
        <w:tc>
          <w:tcPr>
            <w:tcW w:w="3797" w:type="dxa"/>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bCs/>
                <w:color w:val="000000"/>
                <w:sz w:val="28"/>
                <w:lang w:val="uk-UA"/>
              </w:rPr>
              <w:t>Тема 1</w:t>
            </w:r>
            <w:r w:rsidRPr="00476FC7">
              <w:rPr>
                <w:rFonts w:ascii="Times New Roman" w:hAnsi="Times New Roman"/>
                <w:color w:val="000000"/>
                <w:sz w:val="28"/>
                <w:lang w:val="uk-UA"/>
              </w:rPr>
              <w:t xml:space="preserve">. </w:t>
            </w:r>
            <w:r w:rsidRPr="00476FC7">
              <w:rPr>
                <w:rFonts w:ascii="Times New Roman" w:hAnsi="Times New Roman"/>
                <w:bCs/>
                <w:iCs/>
                <w:color w:val="000000"/>
                <w:sz w:val="28"/>
                <w:lang w:val="uk-UA"/>
              </w:rPr>
              <w:t>Наукове мовлення.</w:t>
            </w:r>
            <w:r w:rsidRPr="00476FC7">
              <w:rPr>
                <w:rFonts w:ascii="Times New Roman" w:hAnsi="Times New Roman"/>
                <w:bCs/>
                <w:color w:val="000000"/>
                <w:sz w:val="28"/>
                <w:lang w:val="uk-UA"/>
              </w:rPr>
              <w:t xml:space="preserve"> </w:t>
            </w:r>
            <w:r w:rsidRPr="00476FC7">
              <w:rPr>
                <w:rFonts w:ascii="Times New Roman" w:hAnsi="Times New Roman"/>
                <w:bCs/>
                <w:iCs/>
                <w:color w:val="000000"/>
                <w:sz w:val="28"/>
                <w:lang w:val="uk-UA"/>
              </w:rPr>
              <w:t>Культура спілкування.</w:t>
            </w:r>
            <w:r w:rsidRPr="00476FC7">
              <w:rPr>
                <w:rFonts w:ascii="Times New Roman" w:hAnsi="Times New Roman"/>
                <w:bCs/>
                <w:color w:val="000000"/>
                <w:sz w:val="28"/>
                <w:lang w:val="uk-UA"/>
              </w:rPr>
              <w:t xml:space="preserve"> </w:t>
            </w:r>
            <w:r w:rsidRPr="00476FC7">
              <w:rPr>
                <w:rFonts w:ascii="Times New Roman" w:hAnsi="Times New Roman"/>
                <w:bCs/>
                <w:iCs/>
                <w:color w:val="000000"/>
                <w:sz w:val="28"/>
                <w:lang w:val="uk-UA"/>
              </w:rPr>
              <w:t>Текст</w:t>
            </w:r>
            <w:r w:rsidRPr="00476FC7">
              <w:rPr>
                <w:rFonts w:ascii="Times New Roman" w:hAnsi="Times New Roman"/>
                <w:b/>
                <w:color w:val="000000"/>
                <w:sz w:val="28"/>
                <w:lang w:val="uk-UA"/>
              </w:rPr>
              <w:t xml:space="preserve"> </w:t>
            </w:r>
          </w:p>
          <w:p w:rsidR="00215BE8" w:rsidRPr="00476FC7" w:rsidRDefault="00215BE8" w:rsidP="00125563">
            <w:pPr>
              <w:widowControl/>
              <w:autoSpaceDE/>
              <w:autoSpaceDN/>
              <w:adjustRightInd/>
              <w:spacing w:line="276" w:lineRule="auto"/>
              <w:rPr>
                <w:rFonts w:ascii="Times New Roman" w:hAnsi="Times New Roman"/>
                <w:bCs/>
                <w:iCs/>
                <w:color w:val="000000"/>
                <w:sz w:val="28"/>
                <w:lang w:val="uk-UA"/>
              </w:rPr>
            </w:pP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4</w:t>
            </w:r>
          </w:p>
        </w:tc>
        <w:tc>
          <w:tcPr>
            <w:tcW w:w="1328"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r>
      <w:tr w:rsidR="00215BE8" w:rsidRPr="00476FC7" w:rsidTr="0087304E">
        <w:tc>
          <w:tcPr>
            <w:tcW w:w="379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bCs/>
                <w:color w:val="000000"/>
                <w:sz w:val="28"/>
                <w:lang w:val="uk-UA"/>
              </w:rPr>
              <w:t>Тема 2</w:t>
            </w:r>
            <w:r w:rsidRPr="00476FC7">
              <w:rPr>
                <w:rFonts w:ascii="Times New Roman" w:hAnsi="Times New Roman"/>
                <w:color w:val="000000"/>
                <w:sz w:val="28"/>
                <w:lang w:val="uk-UA"/>
              </w:rPr>
              <w:t>. Культура мови і культура мовлення</w:t>
            </w: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4</w:t>
            </w:r>
          </w:p>
        </w:tc>
        <w:tc>
          <w:tcPr>
            <w:tcW w:w="1328"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r>
      <w:tr w:rsidR="00215BE8" w:rsidRPr="00476FC7" w:rsidTr="0087304E">
        <w:tc>
          <w:tcPr>
            <w:tcW w:w="379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bCs/>
                <w:color w:val="000000"/>
                <w:sz w:val="28"/>
                <w:lang w:val="uk-UA"/>
              </w:rPr>
              <w:t>Тема 3.</w:t>
            </w:r>
            <w:r w:rsidRPr="00476FC7">
              <w:rPr>
                <w:rFonts w:ascii="Times New Roman" w:hAnsi="Times New Roman"/>
                <w:bCs/>
                <w:color w:val="000000"/>
                <w:sz w:val="28"/>
                <w:lang w:val="uk-UA"/>
              </w:rPr>
              <w:t xml:space="preserve"> </w:t>
            </w:r>
            <w:r w:rsidRPr="00476FC7">
              <w:rPr>
                <w:rFonts w:ascii="Times New Roman" w:hAnsi="Times New Roman"/>
                <w:color w:val="000000"/>
                <w:sz w:val="28"/>
                <w:lang w:val="uk-UA"/>
              </w:rPr>
              <w:t>Лексичне значення слова в системі професійного мовлення</w:t>
            </w:r>
            <w:r w:rsidRPr="00476FC7">
              <w:rPr>
                <w:rFonts w:ascii="Times New Roman" w:hAnsi="Times New Roman"/>
                <w:color w:val="000000"/>
                <w:sz w:val="28"/>
                <w:lang w:val="uk-UA"/>
              </w:rPr>
              <w:tab/>
            </w: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4</w:t>
            </w:r>
          </w:p>
        </w:tc>
        <w:tc>
          <w:tcPr>
            <w:tcW w:w="1328"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r>
      <w:tr w:rsidR="00215BE8" w:rsidRPr="00476FC7" w:rsidTr="0087304E">
        <w:tc>
          <w:tcPr>
            <w:tcW w:w="3797" w:type="dxa"/>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bCs/>
                <w:color w:val="000000"/>
                <w:sz w:val="28"/>
                <w:lang w:val="uk-UA"/>
              </w:rPr>
              <w:t>Тема 4</w:t>
            </w:r>
            <w:r w:rsidRPr="00476FC7">
              <w:rPr>
                <w:rFonts w:ascii="Times New Roman" w:hAnsi="Times New Roman"/>
                <w:b/>
                <w:color w:val="000000"/>
                <w:sz w:val="28"/>
                <w:lang w:val="uk-UA"/>
              </w:rPr>
              <w:t>.</w:t>
            </w:r>
            <w:r w:rsidRPr="00476FC7">
              <w:rPr>
                <w:rFonts w:ascii="Times New Roman" w:hAnsi="Times New Roman"/>
                <w:color w:val="000000"/>
                <w:sz w:val="28"/>
                <w:lang w:val="uk-UA"/>
              </w:rPr>
              <w:t xml:space="preserve"> Науковий стиль української мови: писемне мовлення </w:t>
            </w: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6</w:t>
            </w:r>
          </w:p>
        </w:tc>
        <w:tc>
          <w:tcPr>
            <w:tcW w:w="1328"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4</w:t>
            </w:r>
          </w:p>
        </w:tc>
      </w:tr>
      <w:tr w:rsidR="00215BE8" w:rsidRPr="00476FC7" w:rsidTr="0087304E">
        <w:tc>
          <w:tcPr>
            <w:tcW w:w="379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color w:val="000000"/>
                <w:sz w:val="28"/>
                <w:lang w:val="uk-UA"/>
              </w:rPr>
              <w:t xml:space="preserve">Тема 5. </w:t>
            </w:r>
            <w:r w:rsidRPr="00476FC7">
              <w:rPr>
                <w:rFonts w:ascii="Times New Roman" w:hAnsi="Times New Roman"/>
                <w:color w:val="000000"/>
                <w:sz w:val="28"/>
                <w:lang w:val="uk-UA"/>
              </w:rPr>
              <w:t xml:space="preserve">Науковий стиль української мови:  усне мовлення </w:t>
            </w: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bCs/>
                <w:iCs/>
                <w:color w:val="000000"/>
                <w:sz w:val="28"/>
                <w:lang w:val="uk-UA"/>
              </w:rPr>
            </w:pP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10</w:t>
            </w:r>
          </w:p>
        </w:tc>
        <w:tc>
          <w:tcPr>
            <w:tcW w:w="1328"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4</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6</w:t>
            </w:r>
          </w:p>
        </w:tc>
      </w:tr>
      <w:tr w:rsidR="00215BE8" w:rsidRPr="00476FC7" w:rsidTr="0087304E">
        <w:tc>
          <w:tcPr>
            <w:tcW w:w="379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color w:val="000000"/>
                <w:sz w:val="28"/>
                <w:lang w:val="uk-UA"/>
              </w:rPr>
              <w:t xml:space="preserve">Тема 6. </w:t>
            </w:r>
            <w:r w:rsidRPr="00476FC7">
              <w:rPr>
                <w:rFonts w:ascii="Times New Roman" w:hAnsi="Times New Roman"/>
                <w:color w:val="000000"/>
                <w:sz w:val="28"/>
                <w:lang w:val="uk-UA"/>
              </w:rPr>
              <w:t>Культура оформлення наукового тексту: цитування й посилання</w:t>
            </w:r>
          </w:p>
          <w:p w:rsidR="00215BE8" w:rsidRPr="00476FC7" w:rsidRDefault="00215BE8" w:rsidP="00125563">
            <w:pPr>
              <w:widowControl/>
              <w:autoSpaceDE/>
              <w:autoSpaceDN/>
              <w:adjustRightInd/>
              <w:spacing w:line="276" w:lineRule="auto"/>
              <w:rPr>
                <w:rFonts w:ascii="Times New Roman" w:hAnsi="Times New Roman"/>
                <w:b/>
                <w:bCs/>
                <w:iCs/>
                <w:color w:val="000000"/>
                <w:sz w:val="28"/>
                <w:lang w:val="uk-UA"/>
              </w:rPr>
            </w:pP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6</w:t>
            </w:r>
          </w:p>
        </w:tc>
        <w:tc>
          <w:tcPr>
            <w:tcW w:w="1328"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4</w:t>
            </w:r>
          </w:p>
        </w:tc>
      </w:tr>
      <w:tr w:rsidR="00215BE8" w:rsidRPr="00476FC7" w:rsidTr="0087304E">
        <w:tc>
          <w:tcPr>
            <w:tcW w:w="379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color w:val="000000"/>
                <w:sz w:val="28"/>
                <w:lang w:val="uk-UA"/>
              </w:rPr>
              <w:t xml:space="preserve">Тема 7. </w:t>
            </w:r>
            <w:r w:rsidRPr="00476FC7">
              <w:rPr>
                <w:rFonts w:ascii="Times New Roman" w:hAnsi="Times New Roman"/>
                <w:color w:val="000000"/>
                <w:sz w:val="28"/>
                <w:lang w:val="uk-UA"/>
              </w:rPr>
              <w:t>Культура оформлення наукового тексту: укладання бібліографії, інформаційні технології.</w:t>
            </w: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bCs/>
                <w:iCs/>
                <w:color w:val="000000"/>
                <w:sz w:val="28"/>
                <w:lang w:val="uk-UA"/>
              </w:rPr>
            </w:pP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8</w:t>
            </w:r>
          </w:p>
        </w:tc>
        <w:tc>
          <w:tcPr>
            <w:tcW w:w="1328"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6</w:t>
            </w:r>
          </w:p>
        </w:tc>
      </w:tr>
      <w:tr w:rsidR="00215BE8" w:rsidRPr="00476FC7" w:rsidTr="0087304E">
        <w:tc>
          <w:tcPr>
            <w:tcW w:w="3797" w:type="dxa"/>
          </w:tcPr>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r w:rsidRPr="00476FC7">
              <w:rPr>
                <w:rFonts w:ascii="Times New Roman" w:hAnsi="Times New Roman"/>
                <w:b/>
                <w:bCs/>
                <w:iCs/>
                <w:color w:val="000000"/>
                <w:sz w:val="28"/>
                <w:lang w:val="uk-UA"/>
              </w:rPr>
              <w:t>Усього із залікового кредиту</w:t>
            </w:r>
          </w:p>
        </w:tc>
        <w:tc>
          <w:tcPr>
            <w:tcW w:w="1437" w:type="dxa"/>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42</w:t>
            </w:r>
          </w:p>
        </w:tc>
        <w:tc>
          <w:tcPr>
            <w:tcW w:w="1328" w:type="dxa"/>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2</w:t>
            </w:r>
          </w:p>
        </w:tc>
        <w:tc>
          <w:tcPr>
            <w:tcW w:w="1530" w:type="dxa"/>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14</w:t>
            </w:r>
          </w:p>
        </w:tc>
        <w:tc>
          <w:tcPr>
            <w:tcW w:w="1815" w:type="dxa"/>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26</w:t>
            </w:r>
          </w:p>
        </w:tc>
      </w:tr>
    </w:tbl>
    <w:p w:rsidR="00215BE8" w:rsidRPr="00476FC7" w:rsidRDefault="00215BE8" w:rsidP="00125563">
      <w:pPr>
        <w:widowControl/>
        <w:autoSpaceDE/>
        <w:autoSpaceDN/>
        <w:adjustRightInd/>
        <w:spacing w:line="276" w:lineRule="auto"/>
        <w:rPr>
          <w:rFonts w:ascii="Times New Roman" w:hAnsi="Times New Roman"/>
          <w:b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Змістовий модуль 3. Офіційно-ділове мовлення. Ділова етика.</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1"/>
        <w:gridCol w:w="1437"/>
        <w:gridCol w:w="1208"/>
        <w:gridCol w:w="1530"/>
        <w:gridCol w:w="1815"/>
      </w:tblGrid>
      <w:tr w:rsidR="00215BE8" w:rsidRPr="00476FC7" w:rsidTr="0087304E">
        <w:tc>
          <w:tcPr>
            <w:tcW w:w="3081"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Тема</w:t>
            </w: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Загальний обсяг годин</w:t>
            </w:r>
          </w:p>
        </w:tc>
        <w:tc>
          <w:tcPr>
            <w:tcW w:w="1208"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Лекції, години</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Практичні, години</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Самостійне опрацювання матеріалу</w:t>
            </w:r>
          </w:p>
        </w:tc>
      </w:tr>
      <w:tr w:rsidR="00215BE8" w:rsidRPr="00476FC7" w:rsidTr="0087304E">
        <w:tc>
          <w:tcPr>
            <w:tcW w:w="3081"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bCs/>
                <w:color w:val="000000"/>
                <w:sz w:val="28"/>
                <w:lang w:val="uk-UA"/>
              </w:rPr>
              <w:t>Тема 1</w:t>
            </w:r>
            <w:r w:rsidRPr="00476FC7">
              <w:rPr>
                <w:rFonts w:ascii="Times New Roman" w:hAnsi="Times New Roman"/>
                <w:color w:val="000000"/>
                <w:sz w:val="28"/>
                <w:lang w:val="uk-UA"/>
              </w:rPr>
              <w:t>. Документ як основний вид писемного ділового мовлення</w:t>
            </w:r>
          </w:p>
          <w:p w:rsidR="00215BE8" w:rsidRPr="00476FC7" w:rsidRDefault="00215BE8" w:rsidP="00125563">
            <w:pPr>
              <w:widowControl/>
              <w:autoSpaceDE/>
              <w:autoSpaceDN/>
              <w:adjustRightInd/>
              <w:spacing w:line="276" w:lineRule="auto"/>
              <w:rPr>
                <w:rFonts w:ascii="Times New Roman" w:hAnsi="Times New Roman"/>
                <w:bCs/>
                <w:iCs/>
                <w:color w:val="000000"/>
                <w:sz w:val="28"/>
                <w:lang w:val="uk-UA"/>
              </w:rPr>
            </w:pP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4</w:t>
            </w:r>
          </w:p>
        </w:tc>
        <w:tc>
          <w:tcPr>
            <w:tcW w:w="1208"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r>
      <w:tr w:rsidR="00215BE8" w:rsidRPr="00476FC7" w:rsidTr="0087304E">
        <w:tc>
          <w:tcPr>
            <w:tcW w:w="3081"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bCs/>
                <w:color w:val="000000"/>
                <w:sz w:val="28"/>
                <w:lang w:val="uk-UA"/>
              </w:rPr>
              <w:t>Тема 2</w:t>
            </w:r>
            <w:r w:rsidRPr="00476FC7">
              <w:rPr>
                <w:rFonts w:ascii="Times New Roman" w:hAnsi="Times New Roman"/>
                <w:color w:val="000000"/>
                <w:sz w:val="28"/>
                <w:lang w:val="uk-UA"/>
              </w:rPr>
              <w:t>. Загальні вимоги до оформлення та особливості мови ділових паперів</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8</w:t>
            </w:r>
          </w:p>
        </w:tc>
        <w:tc>
          <w:tcPr>
            <w:tcW w:w="1208"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6</w:t>
            </w:r>
          </w:p>
        </w:tc>
      </w:tr>
      <w:tr w:rsidR="00215BE8" w:rsidRPr="00476FC7" w:rsidTr="0087304E">
        <w:tc>
          <w:tcPr>
            <w:tcW w:w="3081"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bCs/>
                <w:color w:val="000000"/>
                <w:sz w:val="28"/>
                <w:lang w:val="uk-UA"/>
              </w:rPr>
              <w:t xml:space="preserve">Тема 3. </w:t>
            </w:r>
            <w:r w:rsidRPr="00476FC7">
              <w:rPr>
                <w:rFonts w:ascii="Times New Roman" w:hAnsi="Times New Roman"/>
                <w:color w:val="000000"/>
                <w:sz w:val="28"/>
                <w:lang w:val="uk-UA"/>
              </w:rPr>
              <w:t xml:space="preserve">Мова ділових паперів: мистецтво самопрезентації. </w:t>
            </w:r>
          </w:p>
          <w:p w:rsidR="00215BE8" w:rsidRPr="00476FC7" w:rsidRDefault="00215BE8" w:rsidP="00125563">
            <w:pPr>
              <w:widowControl/>
              <w:autoSpaceDE/>
              <w:autoSpaceDN/>
              <w:adjustRightInd/>
              <w:spacing w:line="276" w:lineRule="auto"/>
              <w:rPr>
                <w:rFonts w:ascii="Times New Roman" w:hAnsi="Times New Roman"/>
                <w:bCs/>
                <w:color w:val="000000"/>
                <w:sz w:val="28"/>
                <w:lang w:val="uk-UA"/>
              </w:rPr>
            </w:pP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10</w:t>
            </w:r>
          </w:p>
        </w:tc>
        <w:tc>
          <w:tcPr>
            <w:tcW w:w="1208"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0</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8</w:t>
            </w:r>
          </w:p>
        </w:tc>
      </w:tr>
      <w:tr w:rsidR="00215BE8" w:rsidRPr="00476FC7" w:rsidTr="0087304E">
        <w:tc>
          <w:tcPr>
            <w:tcW w:w="3081"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bCs/>
                <w:iCs/>
                <w:color w:val="000000"/>
                <w:sz w:val="28"/>
                <w:lang w:val="uk-UA"/>
              </w:rPr>
              <w:t>Усього із залікового кредиту</w:t>
            </w:r>
          </w:p>
        </w:tc>
        <w:tc>
          <w:tcPr>
            <w:tcW w:w="1437"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color w:val="000000"/>
                <w:sz w:val="28"/>
                <w:lang w:val="uk-UA"/>
              </w:rPr>
              <w:t>22</w:t>
            </w:r>
          </w:p>
        </w:tc>
        <w:tc>
          <w:tcPr>
            <w:tcW w:w="1208"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color w:val="000000"/>
                <w:sz w:val="28"/>
                <w:lang w:val="uk-UA"/>
              </w:rPr>
              <w:t>2</w:t>
            </w:r>
          </w:p>
        </w:tc>
        <w:tc>
          <w:tcPr>
            <w:tcW w:w="1530"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color w:val="000000"/>
                <w:sz w:val="28"/>
                <w:lang w:val="uk-UA"/>
              </w:rPr>
              <w:t>4</w:t>
            </w:r>
          </w:p>
        </w:tc>
        <w:tc>
          <w:tcPr>
            <w:tcW w:w="1815" w:type="dxa"/>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color w:val="000000"/>
                <w:sz w:val="28"/>
                <w:lang w:val="uk-UA"/>
              </w:rPr>
              <w:t>16</w:t>
            </w:r>
          </w:p>
        </w:tc>
      </w:tr>
    </w:tbl>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Розподіл балів для дисципліни з формою контролю залік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6"/>
        <w:gridCol w:w="2242"/>
        <w:gridCol w:w="1543"/>
        <w:gridCol w:w="1460"/>
        <w:gridCol w:w="1669"/>
      </w:tblGrid>
      <w:tr w:rsidR="00215BE8" w:rsidRPr="00476FC7" w:rsidTr="0087304E">
        <w:trPr>
          <w:cantSplit/>
        </w:trPr>
        <w:tc>
          <w:tcPr>
            <w:tcW w:w="3307" w:type="pct"/>
            <w:gridSpan w:val="3"/>
            <w:tcMar>
              <w:left w:w="57" w:type="dxa"/>
              <w:right w:w="57" w:type="dxa"/>
            </w:tcMar>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Поточне оцінювання</w:t>
            </w:r>
          </w:p>
        </w:tc>
        <w:tc>
          <w:tcPr>
            <w:tcW w:w="790" w:type="pct"/>
            <w:vMerge w:val="restart"/>
            <w:tcMar>
              <w:left w:w="57" w:type="dxa"/>
              <w:right w:w="57" w:type="dxa"/>
            </w:tcMar>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Залік  </w:t>
            </w:r>
          </w:p>
        </w:tc>
        <w:tc>
          <w:tcPr>
            <w:tcW w:w="903" w:type="pct"/>
            <w:vMerge w:val="restart"/>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Сума балів </w:t>
            </w:r>
          </w:p>
        </w:tc>
      </w:tr>
      <w:tr w:rsidR="00215BE8" w:rsidRPr="00476FC7" w:rsidTr="0087304E">
        <w:trPr>
          <w:cantSplit/>
          <w:trHeight w:val="280"/>
        </w:trPr>
        <w:tc>
          <w:tcPr>
            <w:tcW w:w="2472" w:type="pct"/>
            <w:gridSpan w:val="2"/>
            <w:tcMar>
              <w:left w:w="57" w:type="dxa"/>
              <w:right w:w="57" w:type="dxa"/>
            </w:tcMar>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Змістові модулі</w:t>
            </w:r>
          </w:p>
        </w:tc>
        <w:tc>
          <w:tcPr>
            <w:tcW w:w="835" w:type="pct"/>
            <w:vMerge w:val="restart"/>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Інд. робота</w:t>
            </w:r>
          </w:p>
        </w:tc>
        <w:tc>
          <w:tcPr>
            <w:tcW w:w="790" w:type="pct"/>
            <w:vMerge/>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tc>
        <w:tc>
          <w:tcPr>
            <w:tcW w:w="903" w:type="pct"/>
            <w:vMerge/>
            <w:tcMar>
              <w:left w:w="57" w:type="dxa"/>
              <w:right w:w="57" w:type="dxa"/>
            </w:tcMar>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tc>
      </w:tr>
      <w:tr w:rsidR="00215BE8" w:rsidRPr="00476FC7" w:rsidTr="0087304E">
        <w:trPr>
          <w:cantSplit/>
          <w:trHeight w:val="310"/>
        </w:trPr>
        <w:tc>
          <w:tcPr>
            <w:tcW w:w="1259" w:type="pct"/>
            <w:tcMar>
              <w:left w:w="57" w:type="dxa"/>
              <w:right w:w="57" w:type="dxa"/>
            </w:tcMar>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w:t>
            </w:r>
          </w:p>
        </w:tc>
        <w:tc>
          <w:tcPr>
            <w:tcW w:w="1213" w:type="pct"/>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w:t>
            </w:r>
          </w:p>
        </w:tc>
        <w:tc>
          <w:tcPr>
            <w:tcW w:w="835" w:type="pct"/>
            <w:vMerge/>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tc>
        <w:tc>
          <w:tcPr>
            <w:tcW w:w="790" w:type="pct"/>
            <w:vMerge/>
            <w:tcMar>
              <w:left w:w="57" w:type="dxa"/>
              <w:right w:w="57" w:type="dxa"/>
            </w:tcMar>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tc>
        <w:tc>
          <w:tcPr>
            <w:tcW w:w="903" w:type="pct"/>
            <w:vMerge/>
            <w:tcMar>
              <w:left w:w="57" w:type="dxa"/>
              <w:right w:w="57" w:type="dxa"/>
            </w:tcMar>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tc>
      </w:tr>
      <w:tr w:rsidR="00215BE8" w:rsidRPr="00476FC7" w:rsidTr="0087304E">
        <w:trPr>
          <w:cantSplit/>
        </w:trPr>
        <w:tc>
          <w:tcPr>
            <w:tcW w:w="1259" w:type="pct"/>
            <w:tcMar>
              <w:left w:w="57" w:type="dxa"/>
              <w:right w:w="57" w:type="dxa"/>
            </w:tcMa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20</w:t>
            </w:r>
          </w:p>
        </w:tc>
        <w:tc>
          <w:tcPr>
            <w:tcW w:w="1213" w:type="pct"/>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20</w:t>
            </w:r>
          </w:p>
        </w:tc>
        <w:tc>
          <w:tcPr>
            <w:tcW w:w="835" w:type="pct"/>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30</w:t>
            </w:r>
          </w:p>
        </w:tc>
        <w:tc>
          <w:tcPr>
            <w:tcW w:w="790" w:type="pct"/>
            <w:tcMar>
              <w:left w:w="57" w:type="dxa"/>
              <w:right w:w="57" w:type="dxa"/>
            </w:tcMa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30</w:t>
            </w:r>
          </w:p>
        </w:tc>
        <w:tc>
          <w:tcPr>
            <w:tcW w:w="903" w:type="pct"/>
            <w:tcMar>
              <w:left w:w="57" w:type="dxa"/>
              <w:right w:w="57" w:type="dxa"/>
            </w:tcMa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100</w:t>
            </w:r>
          </w:p>
        </w:tc>
      </w:tr>
    </w:tbl>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Шкала оцінювання індивідуальної роботи</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1474"/>
        <w:gridCol w:w="5791"/>
      </w:tblGrid>
      <w:tr w:rsidR="00215BE8" w:rsidRPr="00476FC7" w:rsidTr="0087304E">
        <w:trPr>
          <w:jc w:val="center"/>
        </w:trPr>
        <w:tc>
          <w:tcPr>
            <w:tcW w:w="2376" w:type="dxa"/>
            <w:vAlign w:val="center"/>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Оцінка за національною шкалою</w:t>
            </w:r>
          </w:p>
        </w:tc>
        <w:tc>
          <w:tcPr>
            <w:tcW w:w="1474" w:type="dxa"/>
            <w:vAlign w:val="center"/>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 xml:space="preserve">Кількість </w:t>
            </w: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балів</w:t>
            </w:r>
          </w:p>
        </w:tc>
        <w:tc>
          <w:tcPr>
            <w:tcW w:w="5791" w:type="dxa"/>
            <w:vAlign w:val="center"/>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Критерії</w:t>
            </w:r>
          </w:p>
        </w:tc>
      </w:tr>
      <w:tr w:rsidR="00215BE8" w:rsidRPr="00476FC7" w:rsidTr="0087304E">
        <w:trPr>
          <w:trHeight w:val="294"/>
          <w:jc w:val="center"/>
        </w:trPr>
        <w:tc>
          <w:tcPr>
            <w:tcW w:w="2376" w:type="dxa"/>
            <w:vMerge w:val="restart"/>
            <w:vAlign w:val="center"/>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відмінно</w:t>
            </w:r>
          </w:p>
        </w:tc>
        <w:tc>
          <w:tcPr>
            <w:tcW w:w="1474"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30</w:t>
            </w:r>
          </w:p>
        </w:tc>
        <w:tc>
          <w:tcPr>
            <w:tcW w:w="5791"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відмінне виконання (розкриття теми, посилання та цитування сучасних наукових джерел (не старше 2017 року), </w:t>
            </w:r>
            <w:r w:rsidRPr="00476FC7">
              <w:rPr>
                <w:rFonts w:ascii="Times New Roman" w:hAnsi="Times New Roman"/>
                <w:b/>
                <w:color w:val="000000"/>
                <w:sz w:val="28"/>
                <w:lang w:val="uk-UA"/>
              </w:rPr>
              <w:t>дотримання норм доброчесності</w:t>
            </w:r>
            <w:r w:rsidRPr="00476FC7">
              <w:rPr>
                <w:rFonts w:ascii="Times New Roman" w:hAnsi="Times New Roman"/>
                <w:color w:val="000000"/>
                <w:sz w:val="28"/>
                <w:lang w:val="uk-UA"/>
              </w:rPr>
              <w:t>)</w:t>
            </w:r>
          </w:p>
        </w:tc>
      </w:tr>
      <w:tr w:rsidR="00215BE8" w:rsidRPr="00476FC7" w:rsidTr="0087304E">
        <w:trPr>
          <w:trHeight w:val="345"/>
          <w:jc w:val="center"/>
        </w:trPr>
        <w:tc>
          <w:tcPr>
            <w:tcW w:w="2376" w:type="dxa"/>
            <w:vMerge/>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tc>
        <w:tc>
          <w:tcPr>
            <w:tcW w:w="1474"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25</w:t>
            </w:r>
          </w:p>
        </w:tc>
        <w:tc>
          <w:tcPr>
            <w:tcW w:w="5791"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відмінне виконання з незначною кількістю помилок виконання (розкриття теми, посилання та цитування сучасних наукових джерел (більшість з яких не старше 2017 року), </w:t>
            </w:r>
            <w:r w:rsidRPr="00476FC7">
              <w:rPr>
                <w:rFonts w:ascii="Times New Roman" w:hAnsi="Times New Roman"/>
                <w:b/>
                <w:color w:val="000000"/>
                <w:sz w:val="28"/>
                <w:lang w:val="uk-UA"/>
              </w:rPr>
              <w:t>дотримання норм доброчесності</w:t>
            </w:r>
            <w:r w:rsidRPr="00476FC7">
              <w:rPr>
                <w:rFonts w:ascii="Times New Roman" w:hAnsi="Times New Roman"/>
                <w:color w:val="000000"/>
                <w:sz w:val="28"/>
                <w:lang w:val="uk-UA"/>
              </w:rPr>
              <w:t>)</w:t>
            </w:r>
          </w:p>
        </w:tc>
      </w:tr>
      <w:tr w:rsidR="00215BE8" w:rsidRPr="00476FC7" w:rsidTr="0087304E">
        <w:trPr>
          <w:jc w:val="center"/>
        </w:trPr>
        <w:tc>
          <w:tcPr>
            <w:tcW w:w="2376" w:type="dxa"/>
            <w:vMerge w:val="restart"/>
            <w:vAlign w:val="center"/>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добре</w:t>
            </w:r>
          </w:p>
        </w:tc>
        <w:tc>
          <w:tcPr>
            <w:tcW w:w="1474"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22</w:t>
            </w:r>
          </w:p>
        </w:tc>
        <w:tc>
          <w:tcPr>
            <w:tcW w:w="5791"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виконання вище середнього рівня з кількома помилками (розкриття теми в межах об`єкту та завдань роботи, посилання та цитування сучасних наукових джерел (серед яких є такі, що не старше 2017 року), </w:t>
            </w:r>
            <w:r w:rsidRPr="00476FC7">
              <w:rPr>
                <w:rFonts w:ascii="Times New Roman" w:hAnsi="Times New Roman"/>
                <w:b/>
                <w:color w:val="000000"/>
                <w:sz w:val="28"/>
                <w:lang w:val="uk-UA"/>
              </w:rPr>
              <w:t>дотримання норм доброчесності</w:t>
            </w:r>
            <w:r w:rsidRPr="00476FC7">
              <w:rPr>
                <w:rFonts w:ascii="Times New Roman" w:hAnsi="Times New Roman"/>
                <w:color w:val="000000"/>
                <w:sz w:val="28"/>
                <w:lang w:val="uk-UA"/>
              </w:rPr>
              <w:t>)</w:t>
            </w:r>
          </w:p>
        </w:tc>
      </w:tr>
      <w:tr w:rsidR="00215BE8" w:rsidRPr="00476FC7" w:rsidTr="0087304E">
        <w:trPr>
          <w:jc w:val="center"/>
        </w:trPr>
        <w:tc>
          <w:tcPr>
            <w:tcW w:w="2376" w:type="dxa"/>
            <w:vMerge/>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tc>
        <w:tc>
          <w:tcPr>
            <w:tcW w:w="1474"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20</w:t>
            </w:r>
          </w:p>
        </w:tc>
        <w:tc>
          <w:tcPr>
            <w:tcW w:w="5791"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виконання з певною кількістю помилок (розкриття теми в межах об`єкту та завдань роботи, наявність посилань та цитувань наукових джерел, </w:t>
            </w:r>
            <w:r w:rsidRPr="00476FC7">
              <w:rPr>
                <w:rFonts w:ascii="Times New Roman" w:hAnsi="Times New Roman"/>
                <w:b/>
                <w:color w:val="000000"/>
                <w:sz w:val="28"/>
                <w:lang w:val="uk-UA"/>
              </w:rPr>
              <w:t>дотримання норм доброчесності</w:t>
            </w:r>
            <w:r w:rsidRPr="00476FC7">
              <w:rPr>
                <w:rFonts w:ascii="Times New Roman" w:hAnsi="Times New Roman"/>
                <w:color w:val="000000"/>
                <w:sz w:val="28"/>
                <w:lang w:val="uk-UA"/>
              </w:rPr>
              <w:t>)</w:t>
            </w:r>
          </w:p>
        </w:tc>
      </w:tr>
      <w:tr w:rsidR="00215BE8" w:rsidRPr="00476FC7" w:rsidTr="0087304E">
        <w:trPr>
          <w:jc w:val="center"/>
        </w:trPr>
        <w:tc>
          <w:tcPr>
            <w:tcW w:w="2376" w:type="dxa"/>
            <w:vAlign w:val="center"/>
          </w:tcPr>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r w:rsidRPr="00476FC7">
              <w:rPr>
                <w:rFonts w:ascii="Times New Roman" w:hAnsi="Times New Roman"/>
                <w:b/>
                <w:color w:val="000000"/>
                <w:sz w:val="28"/>
                <w:lang w:val="uk-UA"/>
              </w:rPr>
              <w:t>задовільно</w:t>
            </w:r>
          </w:p>
        </w:tc>
        <w:tc>
          <w:tcPr>
            <w:tcW w:w="1474"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18</w:t>
            </w:r>
          </w:p>
        </w:tc>
        <w:tc>
          <w:tcPr>
            <w:tcW w:w="5791"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виконання роботи задовольняє мінімальним критеріям помилок (розкриття теми в основному в межах об`єкту роботи, наявність концептуального апарату роботи, присутність не менше 5 посилань та цитувань наукових джерел, </w:t>
            </w:r>
            <w:r w:rsidRPr="00476FC7">
              <w:rPr>
                <w:rFonts w:ascii="Times New Roman" w:hAnsi="Times New Roman"/>
                <w:b/>
                <w:color w:val="000000"/>
                <w:sz w:val="28"/>
                <w:lang w:val="uk-UA"/>
              </w:rPr>
              <w:t>дотримання норм доброчесності</w:t>
            </w:r>
            <w:r w:rsidRPr="00476FC7">
              <w:rPr>
                <w:rFonts w:ascii="Times New Roman" w:hAnsi="Times New Roman"/>
                <w:color w:val="000000"/>
                <w:sz w:val="28"/>
                <w:lang w:val="uk-UA"/>
              </w:rPr>
              <w:t>)</w:t>
            </w:r>
          </w:p>
        </w:tc>
      </w:tr>
    </w:tbl>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bCs/>
          <w:color w:val="000000"/>
          <w:sz w:val="28"/>
        </w:rPr>
      </w:pPr>
      <w:r w:rsidRPr="00476FC7">
        <w:rPr>
          <w:rFonts w:ascii="Times New Roman" w:hAnsi="Times New Roman"/>
          <w:b/>
          <w:bCs/>
          <w:color w:val="000000"/>
          <w:sz w:val="28"/>
        </w:rPr>
        <w:t>Шкала оцінювання: національна та ECTS</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9"/>
        <w:gridCol w:w="2683"/>
        <w:gridCol w:w="3260"/>
        <w:gridCol w:w="27"/>
      </w:tblGrid>
      <w:tr w:rsidR="00215BE8" w:rsidRPr="00476FC7" w:rsidTr="0087304E">
        <w:trPr>
          <w:jc w:val="center"/>
        </w:trPr>
        <w:tc>
          <w:tcPr>
            <w:tcW w:w="3379"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Сума балів за всі види навчальної діяльності</w:t>
            </w:r>
          </w:p>
        </w:tc>
        <w:tc>
          <w:tcPr>
            <w:tcW w:w="2683" w:type="dxa"/>
          </w:tcPr>
          <w:p w:rsidR="00215BE8" w:rsidRPr="00476FC7" w:rsidRDefault="00215BE8" w:rsidP="00125563">
            <w:pPr>
              <w:widowControl/>
              <w:autoSpaceDE/>
              <w:autoSpaceDN/>
              <w:adjustRightInd/>
              <w:spacing w:line="276" w:lineRule="auto"/>
              <w:rPr>
                <w:rFonts w:ascii="Times New Roman" w:hAnsi="Times New Roman"/>
                <w:b/>
                <w:bCs/>
                <w:color w:val="000000"/>
                <w:sz w:val="28"/>
              </w:rPr>
            </w:pPr>
            <w:r w:rsidRPr="00476FC7">
              <w:rPr>
                <w:rFonts w:ascii="Times New Roman" w:hAnsi="Times New Roman"/>
                <w:color w:val="000000"/>
                <w:sz w:val="28"/>
              </w:rPr>
              <w:t>Оцінка</w:t>
            </w:r>
            <w:r w:rsidRPr="00476FC7">
              <w:rPr>
                <w:rFonts w:ascii="Times New Roman" w:hAnsi="Times New Roman"/>
                <w:b/>
                <w:color w:val="000000"/>
                <w:sz w:val="28"/>
              </w:rPr>
              <w:t xml:space="preserve"> </w:t>
            </w:r>
            <w:r w:rsidRPr="00476FC7">
              <w:rPr>
                <w:rFonts w:ascii="Times New Roman" w:hAnsi="Times New Roman"/>
                <w:color w:val="000000"/>
                <w:sz w:val="28"/>
              </w:rPr>
              <w:t>ECTS</w:t>
            </w:r>
          </w:p>
        </w:tc>
        <w:tc>
          <w:tcPr>
            <w:tcW w:w="3287" w:type="dxa"/>
            <w:gridSpan w:val="2"/>
          </w:tcPr>
          <w:p w:rsidR="00215BE8" w:rsidRPr="00476FC7" w:rsidRDefault="00215BE8" w:rsidP="00125563">
            <w:pPr>
              <w:widowControl/>
              <w:autoSpaceDE/>
              <w:autoSpaceDN/>
              <w:adjustRightInd/>
              <w:spacing w:line="276" w:lineRule="auto"/>
              <w:rPr>
                <w:rFonts w:ascii="Times New Roman" w:hAnsi="Times New Roman"/>
                <w:b/>
                <w:bCs/>
                <w:color w:val="000000"/>
                <w:sz w:val="28"/>
              </w:rPr>
            </w:pPr>
            <w:r w:rsidRPr="00476FC7">
              <w:rPr>
                <w:rFonts w:ascii="Times New Roman" w:hAnsi="Times New Roman"/>
                <w:color w:val="000000"/>
                <w:sz w:val="28"/>
              </w:rPr>
              <w:t>Оцінка за національною шкалою</w:t>
            </w:r>
          </w:p>
        </w:tc>
      </w:tr>
      <w:tr w:rsidR="00215BE8" w:rsidRPr="00476FC7" w:rsidTr="0087304E">
        <w:trPr>
          <w:jc w:val="center"/>
        </w:trPr>
        <w:tc>
          <w:tcPr>
            <w:tcW w:w="3379" w:type="dxa"/>
            <w:vAlign w:val="center"/>
          </w:tcPr>
          <w:p w:rsidR="00215BE8" w:rsidRPr="00476FC7" w:rsidRDefault="00215BE8" w:rsidP="00125563">
            <w:pPr>
              <w:widowControl/>
              <w:autoSpaceDE/>
              <w:autoSpaceDN/>
              <w:adjustRightInd/>
              <w:spacing w:line="276" w:lineRule="auto"/>
              <w:rPr>
                <w:rFonts w:ascii="Times New Roman" w:hAnsi="Times New Roman"/>
                <w:b/>
                <w:color w:val="000000"/>
                <w:sz w:val="28"/>
              </w:rPr>
            </w:pPr>
            <w:r w:rsidRPr="00476FC7">
              <w:rPr>
                <w:rFonts w:ascii="Times New Roman" w:hAnsi="Times New Roman"/>
                <w:color w:val="000000"/>
                <w:sz w:val="28"/>
              </w:rPr>
              <w:t>90 – 100</w:t>
            </w:r>
          </w:p>
        </w:tc>
        <w:tc>
          <w:tcPr>
            <w:tcW w:w="2683" w:type="dxa"/>
            <w:vAlign w:val="center"/>
          </w:tcPr>
          <w:p w:rsidR="00215BE8" w:rsidRPr="00476FC7" w:rsidRDefault="00215BE8" w:rsidP="00125563">
            <w:pPr>
              <w:widowControl/>
              <w:autoSpaceDE/>
              <w:autoSpaceDN/>
              <w:adjustRightInd/>
              <w:spacing w:line="276" w:lineRule="auto"/>
              <w:rPr>
                <w:rFonts w:ascii="Times New Roman" w:hAnsi="Times New Roman"/>
                <w:b/>
                <w:color w:val="000000"/>
                <w:sz w:val="28"/>
              </w:rPr>
            </w:pPr>
            <w:r w:rsidRPr="00476FC7">
              <w:rPr>
                <w:rFonts w:ascii="Times New Roman" w:hAnsi="Times New Roman"/>
                <w:b/>
                <w:color w:val="000000"/>
                <w:sz w:val="28"/>
              </w:rPr>
              <w:t>А</w:t>
            </w:r>
          </w:p>
        </w:tc>
        <w:tc>
          <w:tcPr>
            <w:tcW w:w="3287" w:type="dxa"/>
            <w:gridSpan w:val="2"/>
            <w:vAlign w:val="center"/>
          </w:tcPr>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Зараховано</w:t>
            </w:r>
          </w:p>
        </w:tc>
      </w:tr>
      <w:tr w:rsidR="00215BE8" w:rsidRPr="00476FC7" w:rsidTr="0087304E">
        <w:trPr>
          <w:gridAfter w:val="1"/>
          <w:wAfter w:w="27" w:type="dxa"/>
          <w:jc w:val="center"/>
        </w:trPr>
        <w:tc>
          <w:tcPr>
            <w:tcW w:w="3379"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82-89</w:t>
            </w:r>
          </w:p>
        </w:tc>
        <w:tc>
          <w:tcPr>
            <w:tcW w:w="2683" w:type="dxa"/>
            <w:vAlign w:val="center"/>
          </w:tcPr>
          <w:p w:rsidR="00215BE8" w:rsidRPr="00476FC7" w:rsidRDefault="00215BE8" w:rsidP="00125563">
            <w:pPr>
              <w:widowControl/>
              <w:autoSpaceDE/>
              <w:autoSpaceDN/>
              <w:adjustRightInd/>
              <w:spacing w:line="276" w:lineRule="auto"/>
              <w:rPr>
                <w:rFonts w:ascii="Times New Roman" w:hAnsi="Times New Roman"/>
                <w:b/>
                <w:color w:val="000000"/>
                <w:sz w:val="28"/>
              </w:rPr>
            </w:pPr>
            <w:r w:rsidRPr="00476FC7">
              <w:rPr>
                <w:rFonts w:ascii="Times New Roman" w:hAnsi="Times New Roman"/>
                <w:b/>
                <w:color w:val="000000"/>
                <w:sz w:val="28"/>
              </w:rPr>
              <w:t>В</w:t>
            </w:r>
          </w:p>
        </w:tc>
        <w:tc>
          <w:tcPr>
            <w:tcW w:w="3260" w:type="dxa"/>
            <w:vMerge w:val="restart"/>
            <w:vAlign w:val="center"/>
          </w:tcPr>
          <w:p w:rsidR="00215BE8" w:rsidRPr="00476FC7" w:rsidRDefault="00215BE8" w:rsidP="00125563">
            <w:pPr>
              <w:widowControl/>
              <w:autoSpaceDE/>
              <w:autoSpaceDN/>
              <w:adjustRightInd/>
              <w:spacing w:line="276" w:lineRule="auto"/>
              <w:rPr>
                <w:rFonts w:ascii="Times New Roman" w:hAnsi="Times New Roman"/>
                <w:color w:val="000000"/>
                <w:sz w:val="28"/>
              </w:rPr>
            </w:pPr>
          </w:p>
        </w:tc>
      </w:tr>
      <w:tr w:rsidR="00215BE8" w:rsidRPr="00476FC7" w:rsidTr="0087304E">
        <w:trPr>
          <w:gridAfter w:val="1"/>
          <w:wAfter w:w="27" w:type="dxa"/>
          <w:jc w:val="center"/>
        </w:trPr>
        <w:tc>
          <w:tcPr>
            <w:tcW w:w="3379"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74-81</w:t>
            </w:r>
          </w:p>
        </w:tc>
        <w:tc>
          <w:tcPr>
            <w:tcW w:w="2683" w:type="dxa"/>
            <w:vAlign w:val="center"/>
          </w:tcPr>
          <w:p w:rsidR="00215BE8" w:rsidRPr="00476FC7" w:rsidRDefault="00215BE8" w:rsidP="00125563">
            <w:pPr>
              <w:widowControl/>
              <w:autoSpaceDE/>
              <w:autoSpaceDN/>
              <w:adjustRightInd/>
              <w:spacing w:line="276" w:lineRule="auto"/>
              <w:rPr>
                <w:rFonts w:ascii="Times New Roman" w:hAnsi="Times New Roman"/>
                <w:b/>
                <w:color w:val="000000"/>
                <w:sz w:val="28"/>
              </w:rPr>
            </w:pPr>
            <w:r w:rsidRPr="00476FC7">
              <w:rPr>
                <w:rFonts w:ascii="Times New Roman" w:hAnsi="Times New Roman"/>
                <w:b/>
                <w:color w:val="000000"/>
                <w:sz w:val="28"/>
              </w:rPr>
              <w:t>С</w:t>
            </w:r>
          </w:p>
        </w:tc>
        <w:tc>
          <w:tcPr>
            <w:tcW w:w="3260" w:type="dxa"/>
            <w:vMerge/>
            <w:vAlign w:val="center"/>
          </w:tcPr>
          <w:p w:rsidR="00215BE8" w:rsidRPr="00476FC7" w:rsidRDefault="00215BE8" w:rsidP="00125563">
            <w:pPr>
              <w:widowControl/>
              <w:autoSpaceDE/>
              <w:autoSpaceDN/>
              <w:adjustRightInd/>
              <w:spacing w:line="276" w:lineRule="auto"/>
              <w:rPr>
                <w:rFonts w:ascii="Times New Roman" w:hAnsi="Times New Roman"/>
                <w:color w:val="000000"/>
                <w:sz w:val="28"/>
              </w:rPr>
            </w:pPr>
          </w:p>
        </w:tc>
      </w:tr>
      <w:tr w:rsidR="00215BE8" w:rsidRPr="00476FC7" w:rsidTr="0087304E">
        <w:trPr>
          <w:gridAfter w:val="1"/>
          <w:wAfter w:w="27" w:type="dxa"/>
          <w:jc w:val="center"/>
        </w:trPr>
        <w:tc>
          <w:tcPr>
            <w:tcW w:w="3379"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64-73</w:t>
            </w:r>
          </w:p>
        </w:tc>
        <w:tc>
          <w:tcPr>
            <w:tcW w:w="2683" w:type="dxa"/>
            <w:vAlign w:val="center"/>
          </w:tcPr>
          <w:p w:rsidR="00215BE8" w:rsidRPr="00476FC7" w:rsidRDefault="00215BE8" w:rsidP="00125563">
            <w:pPr>
              <w:widowControl/>
              <w:autoSpaceDE/>
              <w:autoSpaceDN/>
              <w:adjustRightInd/>
              <w:spacing w:line="276" w:lineRule="auto"/>
              <w:rPr>
                <w:rFonts w:ascii="Times New Roman" w:hAnsi="Times New Roman"/>
                <w:b/>
                <w:color w:val="000000"/>
                <w:sz w:val="28"/>
              </w:rPr>
            </w:pPr>
            <w:r w:rsidRPr="00476FC7">
              <w:rPr>
                <w:rFonts w:ascii="Times New Roman" w:hAnsi="Times New Roman"/>
                <w:b/>
                <w:color w:val="000000"/>
                <w:sz w:val="28"/>
              </w:rPr>
              <w:t>D</w:t>
            </w:r>
          </w:p>
        </w:tc>
        <w:tc>
          <w:tcPr>
            <w:tcW w:w="3260" w:type="dxa"/>
            <w:vMerge/>
            <w:vAlign w:val="center"/>
          </w:tcPr>
          <w:p w:rsidR="00215BE8" w:rsidRPr="00476FC7" w:rsidRDefault="00215BE8" w:rsidP="00125563">
            <w:pPr>
              <w:widowControl/>
              <w:autoSpaceDE/>
              <w:autoSpaceDN/>
              <w:adjustRightInd/>
              <w:spacing w:line="276" w:lineRule="auto"/>
              <w:rPr>
                <w:rFonts w:ascii="Times New Roman" w:hAnsi="Times New Roman"/>
                <w:color w:val="000000"/>
                <w:sz w:val="28"/>
              </w:rPr>
            </w:pPr>
          </w:p>
        </w:tc>
      </w:tr>
      <w:tr w:rsidR="00215BE8" w:rsidRPr="00476FC7" w:rsidTr="0087304E">
        <w:trPr>
          <w:gridAfter w:val="1"/>
          <w:wAfter w:w="27" w:type="dxa"/>
          <w:jc w:val="center"/>
        </w:trPr>
        <w:tc>
          <w:tcPr>
            <w:tcW w:w="3379"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60-63</w:t>
            </w:r>
          </w:p>
        </w:tc>
        <w:tc>
          <w:tcPr>
            <w:tcW w:w="2683" w:type="dxa"/>
            <w:vAlign w:val="center"/>
          </w:tcPr>
          <w:p w:rsidR="00215BE8" w:rsidRPr="00476FC7" w:rsidRDefault="00215BE8" w:rsidP="00125563">
            <w:pPr>
              <w:widowControl/>
              <w:autoSpaceDE/>
              <w:autoSpaceDN/>
              <w:adjustRightInd/>
              <w:spacing w:line="276" w:lineRule="auto"/>
              <w:rPr>
                <w:rFonts w:ascii="Times New Roman" w:hAnsi="Times New Roman"/>
                <w:b/>
                <w:color w:val="000000"/>
                <w:sz w:val="28"/>
              </w:rPr>
            </w:pPr>
            <w:r w:rsidRPr="00476FC7">
              <w:rPr>
                <w:rFonts w:ascii="Times New Roman" w:hAnsi="Times New Roman"/>
                <w:b/>
                <w:color w:val="000000"/>
                <w:sz w:val="28"/>
              </w:rPr>
              <w:t xml:space="preserve">Е </w:t>
            </w:r>
          </w:p>
        </w:tc>
        <w:tc>
          <w:tcPr>
            <w:tcW w:w="3260" w:type="dxa"/>
            <w:vMerge/>
            <w:vAlign w:val="center"/>
          </w:tcPr>
          <w:p w:rsidR="00215BE8" w:rsidRPr="00476FC7" w:rsidRDefault="00215BE8" w:rsidP="00125563">
            <w:pPr>
              <w:widowControl/>
              <w:autoSpaceDE/>
              <w:autoSpaceDN/>
              <w:adjustRightInd/>
              <w:spacing w:line="276" w:lineRule="auto"/>
              <w:rPr>
                <w:rFonts w:ascii="Times New Roman" w:hAnsi="Times New Roman"/>
                <w:color w:val="000000"/>
                <w:sz w:val="28"/>
              </w:rPr>
            </w:pPr>
          </w:p>
        </w:tc>
      </w:tr>
      <w:tr w:rsidR="00215BE8" w:rsidRPr="00476FC7" w:rsidTr="0087304E">
        <w:trPr>
          <w:jc w:val="center"/>
        </w:trPr>
        <w:tc>
          <w:tcPr>
            <w:tcW w:w="3379"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35-59</w:t>
            </w:r>
          </w:p>
        </w:tc>
        <w:tc>
          <w:tcPr>
            <w:tcW w:w="2683" w:type="dxa"/>
            <w:vAlign w:val="center"/>
          </w:tcPr>
          <w:p w:rsidR="00215BE8" w:rsidRPr="00476FC7" w:rsidRDefault="00215BE8" w:rsidP="00125563">
            <w:pPr>
              <w:widowControl/>
              <w:autoSpaceDE/>
              <w:autoSpaceDN/>
              <w:adjustRightInd/>
              <w:spacing w:line="276" w:lineRule="auto"/>
              <w:rPr>
                <w:rFonts w:ascii="Times New Roman" w:hAnsi="Times New Roman"/>
                <w:b/>
                <w:color w:val="000000"/>
                <w:sz w:val="28"/>
              </w:rPr>
            </w:pPr>
            <w:r w:rsidRPr="00476FC7">
              <w:rPr>
                <w:rFonts w:ascii="Times New Roman" w:hAnsi="Times New Roman"/>
                <w:b/>
                <w:color w:val="000000"/>
                <w:sz w:val="28"/>
              </w:rPr>
              <w:t>FX</w:t>
            </w:r>
          </w:p>
        </w:tc>
        <w:tc>
          <w:tcPr>
            <w:tcW w:w="3287" w:type="dxa"/>
            <w:gridSpan w:val="2"/>
            <w:vAlign w:val="center"/>
          </w:tcPr>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Не зараховано з можливістю повторного складання</w:t>
            </w:r>
          </w:p>
        </w:tc>
      </w:tr>
      <w:tr w:rsidR="00215BE8" w:rsidRPr="00476FC7" w:rsidTr="0087304E">
        <w:trPr>
          <w:jc w:val="center"/>
        </w:trPr>
        <w:tc>
          <w:tcPr>
            <w:tcW w:w="3379" w:type="dxa"/>
            <w:vAlign w:val="center"/>
          </w:tcPr>
          <w:p w:rsidR="00215BE8" w:rsidRPr="00476FC7" w:rsidRDefault="00215BE8" w:rsidP="00125563">
            <w:pPr>
              <w:widowControl/>
              <w:autoSpaceDE/>
              <w:autoSpaceDN/>
              <w:adjustRightInd/>
              <w:spacing w:line="276" w:lineRule="auto"/>
              <w:rPr>
                <w:rFonts w:ascii="Times New Roman" w:hAnsi="Times New Roman"/>
                <w:color w:val="000000"/>
                <w:sz w:val="28"/>
                <w:u w:val="single"/>
              </w:rPr>
            </w:pPr>
            <w:r w:rsidRPr="00476FC7">
              <w:rPr>
                <w:rFonts w:ascii="Times New Roman" w:hAnsi="Times New Roman"/>
                <w:color w:val="000000"/>
                <w:sz w:val="28"/>
                <w:u w:val="single"/>
              </w:rPr>
              <w:t>0-34</w:t>
            </w:r>
          </w:p>
        </w:tc>
        <w:tc>
          <w:tcPr>
            <w:tcW w:w="2683" w:type="dxa"/>
            <w:vAlign w:val="center"/>
          </w:tcPr>
          <w:p w:rsidR="00215BE8" w:rsidRPr="00476FC7" w:rsidRDefault="00215BE8" w:rsidP="00125563">
            <w:pPr>
              <w:widowControl/>
              <w:autoSpaceDE/>
              <w:autoSpaceDN/>
              <w:adjustRightInd/>
              <w:spacing w:line="276" w:lineRule="auto"/>
              <w:rPr>
                <w:rFonts w:ascii="Times New Roman" w:hAnsi="Times New Roman"/>
                <w:b/>
                <w:color w:val="000000"/>
                <w:sz w:val="28"/>
              </w:rPr>
            </w:pPr>
            <w:r w:rsidRPr="00476FC7">
              <w:rPr>
                <w:rFonts w:ascii="Times New Roman" w:hAnsi="Times New Roman"/>
                <w:b/>
                <w:color w:val="000000"/>
                <w:sz w:val="28"/>
              </w:rPr>
              <w:t>F</w:t>
            </w:r>
          </w:p>
        </w:tc>
        <w:tc>
          <w:tcPr>
            <w:tcW w:w="3287" w:type="dxa"/>
            <w:gridSpan w:val="2"/>
            <w:vAlign w:val="center"/>
          </w:tcPr>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Не зараховано з обов’язковим повторним вивченням дисципліни</w:t>
            </w:r>
          </w:p>
        </w:tc>
      </w:tr>
    </w:tbl>
    <w:p w:rsidR="00215BE8" w:rsidRPr="00476FC7" w:rsidRDefault="00215BE8" w:rsidP="00125563">
      <w:pPr>
        <w:widowControl/>
        <w:autoSpaceDE/>
        <w:autoSpaceDN/>
        <w:adjustRightInd/>
        <w:spacing w:line="276" w:lineRule="auto"/>
        <w:rPr>
          <w:rFonts w:ascii="Times New Roman" w:hAnsi="Times New Roman"/>
          <w:b/>
          <w:bCs/>
          <w:color w:val="000000"/>
          <w:sz w:val="28"/>
        </w:rPr>
      </w:pPr>
    </w:p>
    <w:p w:rsidR="00215BE8" w:rsidRPr="00476FC7" w:rsidRDefault="00215BE8" w:rsidP="00125563">
      <w:pPr>
        <w:widowControl/>
        <w:autoSpaceDE/>
        <w:autoSpaceDN/>
        <w:adjustRightInd/>
        <w:spacing w:line="276" w:lineRule="auto"/>
        <w:rPr>
          <w:rFonts w:ascii="Times New Roman" w:hAnsi="Times New Roman"/>
          <w:b/>
          <w:color w:val="000000"/>
          <w:sz w:val="28"/>
        </w:rPr>
      </w:pPr>
      <w:r w:rsidRPr="00476FC7">
        <w:rPr>
          <w:rFonts w:ascii="Times New Roman" w:hAnsi="Times New Roman"/>
          <w:b/>
          <w:color w:val="000000"/>
          <w:sz w:val="28"/>
        </w:rPr>
        <w:t>Умови допуску до підсумкового контроля</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Здобувачу,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Здобувач, який не виконав вимог робочо</w:t>
      </w:r>
      <w:r w:rsidRPr="00476FC7">
        <w:rPr>
          <w:rFonts w:ascii="Times New Roman" w:hAnsi="Times New Roman"/>
          <w:color w:val="000000"/>
          <w:sz w:val="28"/>
          <w:lang w:val="uk-UA"/>
        </w:rPr>
        <w:t>ї програми по</w:t>
      </w:r>
      <w:r w:rsidRPr="00476FC7">
        <w:rPr>
          <w:rFonts w:ascii="Times New Roman" w:hAnsi="Times New Roman"/>
          <w:color w:val="000000"/>
          <w:sz w:val="28"/>
        </w:rPr>
        <w:t xml:space="preserve"> змістових модулях,</w:t>
      </w:r>
      <w:r w:rsidRPr="00476FC7">
        <w:rPr>
          <w:rFonts w:ascii="Times New Roman" w:hAnsi="Times New Roman"/>
          <w:color w:val="000000"/>
          <w:sz w:val="28"/>
          <w:lang w:val="uk-UA"/>
        </w:rPr>
        <w:t xml:space="preserve"> </w:t>
      </w:r>
      <w:r w:rsidRPr="00476FC7">
        <w:rPr>
          <w:rFonts w:ascii="Times New Roman" w:hAnsi="Times New Roman"/>
          <w:color w:val="000000"/>
          <w:sz w:val="28"/>
        </w:rPr>
        <w:t xml:space="preserve">не допускається до складання </w:t>
      </w:r>
      <w:r w:rsidRPr="00476FC7">
        <w:rPr>
          <w:rFonts w:ascii="Times New Roman" w:hAnsi="Times New Roman"/>
          <w:color w:val="000000"/>
          <w:sz w:val="28"/>
          <w:lang w:val="uk-UA"/>
        </w:rPr>
        <w:t>підсумкового контролю</w:t>
      </w:r>
      <w:r w:rsidRPr="00476FC7">
        <w:rPr>
          <w:rFonts w:ascii="Times New Roman" w:hAnsi="Times New Roman"/>
          <w:color w:val="000000"/>
          <w:sz w:val="28"/>
        </w:rPr>
        <w:t>.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 xml:space="preserve">Здобувач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w:t>
      </w:r>
      <w:r w:rsidRPr="00476FC7">
        <w:rPr>
          <w:rFonts w:ascii="Times New Roman" w:hAnsi="Times New Roman"/>
          <w:color w:val="000000"/>
          <w:sz w:val="28"/>
          <w:lang w:val="uk-UA"/>
        </w:rPr>
        <w:t>Здобувачам</w:t>
      </w:r>
      <w:r w:rsidRPr="00476FC7">
        <w:rPr>
          <w:rFonts w:ascii="Times New Roman" w:hAnsi="Times New Roman"/>
          <w:color w:val="000000"/>
          <w:sz w:val="28"/>
        </w:rPr>
        <w:t xml:space="preserve"> </w:t>
      </w:r>
      <w:r w:rsidRPr="00476FC7">
        <w:rPr>
          <w:rFonts w:ascii="Times New Roman" w:hAnsi="Times New Roman"/>
          <w:color w:val="000000"/>
          <w:sz w:val="28"/>
          <w:lang w:val="uk-UA"/>
        </w:rPr>
        <w:t>до</w:t>
      </w:r>
      <w:r w:rsidRPr="00476FC7">
        <w:rPr>
          <w:rFonts w:ascii="Times New Roman" w:hAnsi="Times New Roman"/>
          <w:color w:val="000000"/>
          <w:sz w:val="28"/>
        </w:rPr>
        <w:t xml:space="preserve"> початку вивчення дисципліни.</w:t>
      </w: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r w:rsidRPr="00476FC7">
        <w:rPr>
          <w:rFonts w:ascii="Times New Roman" w:hAnsi="Times New Roman"/>
          <w:b/>
          <w:color w:val="000000"/>
          <w:sz w:val="28"/>
          <w:lang w:val="uk-UA"/>
        </w:rPr>
        <w:t>Методичне забезпечення дисципліни</w:t>
      </w:r>
    </w:p>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r w:rsidRPr="00476FC7">
        <w:rPr>
          <w:rFonts w:ascii="Times New Roman" w:hAnsi="Times New Roman"/>
          <w:b/>
          <w:bCs/>
          <w:color w:val="000000"/>
          <w:sz w:val="28"/>
          <w:lang w:val="uk-UA"/>
        </w:rPr>
        <w:t>Підручники:</w:t>
      </w:r>
    </w:p>
    <w:p w:rsidR="00215BE8" w:rsidRPr="00476FC7" w:rsidRDefault="00215BE8" w:rsidP="00B41618">
      <w:pPr>
        <w:widowControl/>
        <w:numPr>
          <w:ilvl w:val="0"/>
          <w:numId w:val="1"/>
        </w:numPr>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Підручник / [Пер. з англ. О. Васильєва]. – К.: ТОВ «ІММ «ФРАКСІМ», 2015. – 196 с.</w:t>
      </w:r>
    </w:p>
    <w:p w:rsidR="00215BE8" w:rsidRPr="00476FC7" w:rsidRDefault="00215BE8" w:rsidP="00B41618">
      <w:pPr>
        <w:widowControl/>
        <w:numPr>
          <w:ilvl w:val="0"/>
          <w:numId w:val="1"/>
        </w:numPr>
        <w:autoSpaceDE/>
        <w:autoSpaceDN/>
        <w:adjustRightInd/>
        <w:spacing w:line="276" w:lineRule="auto"/>
        <w:rPr>
          <w:rFonts w:ascii="Times New Roman" w:hAnsi="Times New Roman"/>
          <w:bCs/>
          <w:color w:val="000000"/>
          <w:sz w:val="28"/>
          <w:lang w:val="uk-UA"/>
        </w:rPr>
      </w:pPr>
      <w:r w:rsidRPr="00476FC7">
        <w:rPr>
          <w:rFonts w:ascii="Times New Roman" w:hAnsi="Times New Roman"/>
          <w:bCs/>
          <w:color w:val="000000"/>
          <w:sz w:val="28"/>
          <w:lang w:val="uk-UA"/>
        </w:rPr>
        <w:t xml:space="preserve">Український правопис / АН України, Інститут мовознавства ім. О. О. Потебні. – К.: Наукова думка, 2010. – 240 с. </w:t>
      </w:r>
    </w:p>
    <w:p w:rsidR="00215BE8" w:rsidRPr="00476FC7" w:rsidRDefault="00215BE8" w:rsidP="00B41618">
      <w:pPr>
        <w:widowControl/>
        <w:numPr>
          <w:ilvl w:val="0"/>
          <w:numId w:val="1"/>
        </w:numPr>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Підручник / Bailey S. Academic writing: a handbook for international students / S. Bailey. – 3</w:t>
      </w:r>
      <w:r w:rsidRPr="00476FC7">
        <w:rPr>
          <w:rFonts w:ascii="Times New Roman" w:hAnsi="Times New Roman"/>
          <w:color w:val="000000"/>
          <w:sz w:val="28"/>
          <w:vertAlign w:val="superscript"/>
          <w:lang w:val="uk-UA"/>
        </w:rPr>
        <w:t>rd</w:t>
      </w:r>
      <w:r w:rsidRPr="00476FC7">
        <w:rPr>
          <w:rFonts w:ascii="Times New Roman" w:hAnsi="Times New Roman"/>
          <w:color w:val="000000"/>
          <w:sz w:val="28"/>
          <w:lang w:val="uk-UA"/>
        </w:rPr>
        <w:t xml:space="preserve"> ed. – London, New-York: Routledge, 2011. – 314 p.</w:t>
      </w:r>
    </w:p>
    <w:p w:rsidR="00215BE8" w:rsidRPr="00476FC7" w:rsidRDefault="00215BE8" w:rsidP="00B41618">
      <w:pPr>
        <w:widowControl/>
        <w:numPr>
          <w:ilvl w:val="0"/>
          <w:numId w:val="1"/>
        </w:numPr>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Підручник / Zobel J. Writing for Computer Science / J. Zobel. – 3</w:t>
      </w:r>
      <w:r w:rsidRPr="00476FC7">
        <w:rPr>
          <w:rFonts w:ascii="Times New Roman" w:hAnsi="Times New Roman"/>
          <w:color w:val="000000"/>
          <w:sz w:val="28"/>
          <w:vertAlign w:val="superscript"/>
          <w:lang w:val="uk-UA"/>
        </w:rPr>
        <w:t>rd</w:t>
      </w:r>
      <w:r w:rsidRPr="00476FC7">
        <w:rPr>
          <w:rFonts w:ascii="Times New Roman" w:hAnsi="Times New Roman"/>
          <w:color w:val="000000"/>
          <w:sz w:val="28"/>
          <w:lang w:val="uk-UA"/>
        </w:rPr>
        <w:t xml:space="preserve"> ed. – London: Springer-Verlag London Ltd, 2014. – 285 p.</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b/>
          <w:bCs/>
          <w:color w:val="000000"/>
          <w:sz w:val="28"/>
          <w:lang w:val="uk-UA"/>
        </w:rPr>
        <w:t>Навчальні посібники:</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b/>
          <w:bCs/>
          <w:color w:val="000000"/>
          <w:sz w:val="28"/>
          <w:lang w:val="uk-UA"/>
        </w:rPr>
        <w:t>1.</w:t>
      </w:r>
      <w:r w:rsidRPr="00476FC7">
        <w:rPr>
          <w:rFonts w:ascii="Times New Roman" w:hAnsi="Times New Roman"/>
          <w:color w:val="000000"/>
          <w:sz w:val="28"/>
        </w:rPr>
        <w:t xml:space="preserve"> Гальченко С.І., Силка О.З. Основи наукових досліджень: навч.-метод. </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rPr>
        <w:t xml:space="preserve">посіб. / С.І. Гальченко, О.З. Силка. – Черкаси: АММО, 2015. – 93 с. </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lang w:val="uk-UA"/>
        </w:rPr>
        <w:t>2.</w:t>
      </w:r>
      <w:r w:rsidRPr="00476FC7">
        <w:rPr>
          <w:rFonts w:ascii="Times New Roman" w:hAnsi="Times New Roman"/>
          <w:color w:val="000000"/>
          <w:sz w:val="28"/>
        </w:rPr>
        <w:t xml:space="preserve"> Плагіат у студентських роботах: методи виявлення та запобігання: метод. посіб. / за ред. Н.В. Стукало. – Дніпропетровськ: ДНУ імені Олеся Гончара, 2013. – 44 с. </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lang w:val="uk-UA"/>
        </w:rPr>
        <w:t>3.</w:t>
      </w:r>
      <w:r w:rsidRPr="00476FC7">
        <w:rPr>
          <w:rFonts w:ascii="Times New Roman" w:hAnsi="Times New Roman"/>
          <w:color w:val="000000"/>
          <w:sz w:val="28"/>
        </w:rPr>
        <w:t xml:space="preserve"> Семеног О.М. Академічне письмо: лінгвокультурологічний підхід: навч. посіб. / О.М. Семеног, О.Л. Фаст. – Суми: СумДПУ імені А.С. Макаренка,</w:t>
      </w:r>
      <w:r w:rsidRPr="00476FC7">
        <w:rPr>
          <w:rFonts w:ascii="Times New Roman" w:hAnsi="Times New Roman"/>
          <w:color w:val="000000"/>
          <w:sz w:val="28"/>
          <w:lang w:val="uk-UA"/>
        </w:rPr>
        <w:t xml:space="preserve"> </w:t>
      </w:r>
      <w:r w:rsidRPr="00476FC7">
        <w:rPr>
          <w:rFonts w:ascii="Times New Roman" w:hAnsi="Times New Roman"/>
          <w:color w:val="000000"/>
          <w:sz w:val="28"/>
        </w:rPr>
        <w:t>2015. – 220 с.</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lang w:val="uk-UA"/>
        </w:rPr>
        <w:t>4. Павловська Г.В., Плотникова Л.Ф., Рєпіна І.Ю. Українська мова за професійним спрямуванням. Методичні вказівки до практичних занять та самостійної роботи</w:t>
      </w:r>
      <w:r w:rsidRPr="00476FC7">
        <w:rPr>
          <w:rFonts w:ascii="Times New Roman" w:hAnsi="Times New Roman"/>
          <w:color w:val="000000"/>
          <w:sz w:val="28"/>
        </w:rPr>
        <w:t xml:space="preserve"> </w:t>
      </w:r>
      <w:r w:rsidRPr="00476FC7">
        <w:rPr>
          <w:rFonts w:ascii="Times New Roman" w:hAnsi="Times New Roman"/>
          <w:color w:val="000000"/>
          <w:sz w:val="28"/>
          <w:lang w:val="uk-UA"/>
        </w:rPr>
        <w:t>для студентів усіх спеціальностей. К.; КНУБА, 2008. – 63с.</w:t>
      </w:r>
    </w:p>
    <w:p w:rsidR="00215BE8" w:rsidRPr="00476FC7" w:rsidRDefault="00215BE8" w:rsidP="00125563">
      <w:pPr>
        <w:widowControl/>
        <w:autoSpaceDE/>
        <w:autoSpaceDN/>
        <w:adjustRightInd/>
        <w:spacing w:line="276" w:lineRule="auto"/>
        <w:rPr>
          <w:rFonts w:ascii="Times New Roman" w:hAnsi="Times New Roman"/>
          <w:color w:val="000000"/>
          <w:sz w:val="28"/>
        </w:rPr>
      </w:pPr>
      <w:r w:rsidRPr="00476FC7">
        <w:rPr>
          <w:rFonts w:ascii="Times New Roman" w:hAnsi="Times New Roman"/>
          <w:color w:val="000000"/>
          <w:sz w:val="28"/>
          <w:lang w:val="uk-UA"/>
        </w:rPr>
        <w:t>5</w:t>
      </w:r>
      <w:r w:rsidRPr="00476FC7">
        <w:rPr>
          <w:rFonts w:ascii="Times New Roman" w:hAnsi="Times New Roman"/>
          <w:color w:val="000000"/>
          <w:sz w:val="28"/>
        </w:rPr>
        <w:t xml:space="preserve">. </w:t>
      </w:r>
      <w:r w:rsidRPr="00476FC7">
        <w:rPr>
          <w:rFonts w:ascii="Times New Roman" w:hAnsi="Times New Roman"/>
          <w:color w:val="000000"/>
          <w:sz w:val="28"/>
          <w:lang w:val="uk-UA"/>
        </w:rPr>
        <w:t>Плотникова Л.Ф. Українська мова за проф. спрямуванням: Завдання для контрольних робіт та довідкові матеріали: К.: КНУБА, 2004. – 40с.</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6</w:t>
      </w:r>
      <w:r w:rsidRPr="00476FC7">
        <w:rPr>
          <w:rFonts w:ascii="Times New Roman" w:hAnsi="Times New Roman"/>
          <w:color w:val="000000"/>
          <w:sz w:val="28"/>
        </w:rPr>
        <w:t>.</w:t>
      </w:r>
      <w:r w:rsidRPr="00476FC7">
        <w:rPr>
          <w:rFonts w:ascii="Times New Roman" w:hAnsi="Times New Roman"/>
          <w:color w:val="000000"/>
          <w:sz w:val="28"/>
          <w:lang w:val="uk-UA"/>
        </w:rPr>
        <w:t xml:space="preserve"> Плотникова Л.Ф., Рєпіна І.Ю., Павловська Г.В. Морфологічні засоби укр. мови у професійному спілкуванні. Методичні вказівки до практичних занять і самостійної роботи для студентів усіх спеціальностей. К., 2011-2012 (І, ІІ ч.)</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7. Навч. Посібник. /Ющук І. П. Української мови. Вправи:– К.:Либідь, 2015\. – 368с.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8. Бралатан</w:t>
      </w:r>
      <w:r w:rsidRPr="00476FC7">
        <w:rPr>
          <w:rFonts w:ascii="Times New Roman" w:hAnsi="Times New Roman"/>
          <w:color w:val="000000"/>
          <w:sz w:val="28"/>
          <w:lang w:val="uk-UA"/>
        </w:rPr>
        <w:tab/>
        <w:t>В.П.</w:t>
      </w:r>
      <w:r w:rsidRPr="00476FC7">
        <w:rPr>
          <w:rFonts w:ascii="Times New Roman" w:hAnsi="Times New Roman"/>
          <w:color w:val="000000"/>
          <w:sz w:val="28"/>
          <w:lang w:val="uk-UA"/>
        </w:rPr>
        <w:tab/>
        <w:t>Професійна</w:t>
      </w:r>
      <w:r w:rsidRPr="00476FC7">
        <w:rPr>
          <w:rFonts w:ascii="Times New Roman" w:hAnsi="Times New Roman"/>
          <w:color w:val="000000"/>
          <w:sz w:val="28"/>
          <w:lang w:val="uk-UA"/>
        </w:rPr>
        <w:tab/>
        <w:t>етика:</w:t>
      </w:r>
      <w:r w:rsidRPr="00476FC7">
        <w:rPr>
          <w:rFonts w:ascii="Times New Roman" w:hAnsi="Times New Roman"/>
          <w:color w:val="000000"/>
          <w:sz w:val="28"/>
          <w:lang w:val="uk-UA"/>
        </w:rPr>
        <w:tab/>
        <w:t>навч.</w:t>
      </w:r>
      <w:r w:rsidRPr="00476FC7">
        <w:rPr>
          <w:rFonts w:ascii="Times New Roman" w:hAnsi="Times New Roman"/>
          <w:color w:val="000000"/>
          <w:sz w:val="28"/>
          <w:lang w:val="uk-UA"/>
        </w:rPr>
        <w:tab/>
        <w:t>посіб.</w:t>
      </w:r>
      <w:r w:rsidRPr="00476FC7">
        <w:rPr>
          <w:rFonts w:ascii="Times New Roman" w:hAnsi="Times New Roman"/>
          <w:color w:val="000000"/>
          <w:sz w:val="28"/>
          <w:lang w:val="uk-UA"/>
        </w:rPr>
        <w:tab/>
        <w:t xml:space="preserve">/В.П. Бралатан, Л.В.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Гуцаленко, Н.Г. Здирко. – К.: Центр учбової літератури, 2011. – 252 с.</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9. Гальченко С.І., Силка О.З. Основи наукових</w:t>
      </w:r>
      <w:r w:rsidRPr="00476FC7">
        <w:rPr>
          <w:rFonts w:ascii="Times New Roman" w:hAnsi="Times New Roman"/>
          <w:color w:val="000000"/>
          <w:sz w:val="28"/>
          <w:lang w:val="uk-UA"/>
        </w:rPr>
        <w:tab/>
        <w:t>досліджень: навч.-метод. посіб. / С.І. Гальченко, О.З. Силка. – Черкаси: АММО, 2015. – 93 с.</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10.Семеног О.М. Академічне письмо: лінгвокультурологічний підхід: навч. посіб. / О.М. Семеног, О.Л. Фаст. – Суми: СумДПУ імені А.С. Макаренка, 2015. – 220 с.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11. Семеног О.М. Культура наукової української мови: навч. посіб. / О.М. Семеног.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2-ге вид., стереотип. – К.: ВЦ «Академія», 2012. – 216 с. – (Серія «Альма-матер»).</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r w:rsidRPr="00476FC7">
        <w:rPr>
          <w:rFonts w:ascii="Times New Roman" w:hAnsi="Times New Roman"/>
          <w:b/>
          <w:bCs/>
          <w:color w:val="000000"/>
          <w:sz w:val="28"/>
          <w:lang w:val="uk-UA"/>
        </w:rPr>
        <w:t>Рекомендована література:</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 Автоматичне оформлення джерел по ВАК України [Електронний ресурс]. − Назва з</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екрану. − Режим доступу : vak.in.ua/</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2. Академічне письмо та бібліографія [Електронний ресурс]. – Головна. – Назва з екрану.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Режим доступу : bibliosynergy.ula.org.ua/index.php/proekt1.</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3. Бібліографічне посилання. Загальні положення та правила складання : ДСТУ 8302:2015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Нац. стандарт України. − Вид. офіц. − Введ. з 01.07.2016. − К. : УкрНДНЦ, 2016. − 16 с.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(Інформація та документація).</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4. Рекомендації з оформлення посилань у наукових роботах : DSpace [Електронний ресурс]. – Назва з екрану. – Режим доступу : ela.kpi.ua/handle/123456789/16051.</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5. Тихонкова І. О. Список літератури наукової статті – важливий індикатор якості статті (як не мати зайвого клопоту з його оформленням) / І. О. Тихонкова // Наука України у</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світовому інформаційному просторі : [зб. наук. пр.] / НАН України. – К., 2015. – Вип. 11. –</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С. 100-106.</w:t>
      </w:r>
    </w:p>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r w:rsidRPr="00476FC7">
        <w:rPr>
          <w:rFonts w:ascii="Times New Roman" w:hAnsi="Times New Roman"/>
          <w:b/>
          <w:bCs/>
          <w:color w:val="000000"/>
          <w:sz w:val="28"/>
          <w:lang w:val="uk-UA"/>
        </w:rPr>
        <w:t xml:space="preserve">Конспекти лекцій: </w:t>
      </w:r>
    </w:p>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p>
    <w:p w:rsidR="00215BE8" w:rsidRPr="00476FC7" w:rsidRDefault="00215BE8" w:rsidP="00B41618">
      <w:pPr>
        <w:widowControl/>
        <w:numPr>
          <w:ilvl w:val="0"/>
          <w:numId w:val="3"/>
        </w:numPr>
        <w:autoSpaceDE/>
        <w:autoSpaceDN/>
        <w:adjustRightInd/>
        <w:spacing w:line="276" w:lineRule="auto"/>
        <w:rPr>
          <w:rFonts w:ascii="Times New Roman" w:hAnsi="Times New Roman"/>
          <w:b/>
          <w:bCs/>
          <w:color w:val="000000"/>
          <w:sz w:val="28"/>
          <w:lang w:val="uk-UA"/>
        </w:rPr>
      </w:pPr>
      <w:r w:rsidRPr="00476FC7">
        <w:rPr>
          <w:rFonts w:ascii="Times New Roman" w:hAnsi="Times New Roman"/>
          <w:color w:val="000000"/>
          <w:sz w:val="28"/>
          <w:lang w:val="uk-UA"/>
        </w:rPr>
        <w:t>Рукописні записи лекцій Рєпіної І. Ю.</w:t>
      </w:r>
    </w:p>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r w:rsidRPr="00476FC7">
        <w:rPr>
          <w:rFonts w:ascii="Times New Roman" w:hAnsi="Times New Roman"/>
          <w:b/>
          <w:bCs/>
          <w:color w:val="000000"/>
          <w:sz w:val="28"/>
          <w:lang w:val="uk-UA"/>
        </w:rPr>
        <w:t>Методичні роботи:</w:t>
      </w:r>
    </w:p>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p>
    <w:p w:rsidR="00215BE8" w:rsidRPr="00476FC7" w:rsidRDefault="00215BE8" w:rsidP="00B41618">
      <w:pPr>
        <w:widowControl/>
        <w:numPr>
          <w:ilvl w:val="0"/>
          <w:numId w:val="2"/>
        </w:numPr>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Методичні роботи / Основи академічного письма: методичні рекомендації, тези лекцій та практичні завдання для студентів усіх спеціальностей. Укладачі: Л.Ф. Плотникова, І.Ю. Рєпіна Рецензент, О.М. Просяжнюк, канд, філол. Наук, доцент. Затверджено на засіданні мовної підготовки і комунікації, протокол №6 від 10 березня 2022 року.</w:t>
      </w:r>
    </w:p>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p>
    <w:p w:rsidR="00215BE8" w:rsidRPr="00476FC7" w:rsidRDefault="00215BE8" w:rsidP="00125563">
      <w:pPr>
        <w:widowControl/>
        <w:autoSpaceDE/>
        <w:autoSpaceDN/>
        <w:adjustRightInd/>
        <w:spacing w:line="276" w:lineRule="auto"/>
        <w:rPr>
          <w:rFonts w:ascii="Times New Roman" w:hAnsi="Times New Roman"/>
          <w:b/>
          <w:bCs/>
          <w:color w:val="000000"/>
          <w:sz w:val="28"/>
          <w:lang w:val="uk-UA"/>
        </w:rPr>
      </w:pPr>
      <w:r w:rsidRPr="00476FC7">
        <w:rPr>
          <w:rFonts w:ascii="Times New Roman" w:hAnsi="Times New Roman"/>
          <w:b/>
          <w:bCs/>
          <w:color w:val="000000"/>
          <w:sz w:val="28"/>
          <w:lang w:val="uk-UA"/>
        </w:rPr>
        <w:t>Інформаційні ресурси:</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1. https://org2.knuba.edu.ua/enrol/index.php?id=22640</w:t>
      </w:r>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2. </w:t>
      </w:r>
      <w:hyperlink r:id="rId9" w:history="1">
        <w:r w:rsidRPr="00476FC7">
          <w:rPr>
            <w:rStyle w:val="Hyperlink"/>
            <w:rFonts w:ascii="Times New Roman" w:hAnsi="Times New Roman"/>
            <w:sz w:val="28"/>
            <w:lang w:val="uk-UA"/>
          </w:rPr>
          <w:t>http://library.knuba.edu.ua/</w:t>
        </w:r>
      </w:hyperlink>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3. </w:t>
      </w:r>
      <w:hyperlink w:history="1">
        <w:r>
          <w:rPr>
            <w:b/>
            <w:bCs/>
          </w:rPr>
          <w:t>Ошибка! Недопустимый объект гиперссылки.</w:t>
        </w:r>
      </w:hyperlink>
    </w:p>
    <w:p w:rsidR="00215BE8" w:rsidRPr="00476FC7"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        4. http://www.mediakrytyka.info/onlayn-zhurnalistyka/plahiat-v-internet-zmi-ukrayiny-pravove-rehulyuvannya.html</w:t>
      </w:r>
    </w:p>
    <w:p w:rsidR="00215BE8" w:rsidRPr="00125563" w:rsidRDefault="00215BE8" w:rsidP="00125563">
      <w:pPr>
        <w:widowControl/>
        <w:autoSpaceDE/>
        <w:autoSpaceDN/>
        <w:adjustRightInd/>
        <w:spacing w:line="276" w:lineRule="auto"/>
        <w:rPr>
          <w:rFonts w:ascii="Times New Roman" w:hAnsi="Times New Roman"/>
          <w:color w:val="000000"/>
          <w:sz w:val="28"/>
          <w:lang w:val="uk-UA"/>
        </w:rPr>
      </w:pPr>
      <w:r w:rsidRPr="00476FC7">
        <w:rPr>
          <w:rFonts w:ascii="Times New Roman" w:hAnsi="Times New Roman"/>
          <w:color w:val="000000"/>
          <w:sz w:val="28"/>
          <w:lang w:val="uk-UA"/>
        </w:rPr>
        <w:t xml:space="preserve">5. </w:t>
      </w:r>
      <w:r w:rsidRPr="00476FC7">
        <w:rPr>
          <w:rFonts w:ascii="Times New Roman" w:hAnsi="Times New Roman"/>
          <w:color w:val="000000"/>
          <w:sz w:val="28"/>
        </w:rPr>
        <w:t>https://drive.google.com/</w:t>
      </w:r>
    </w:p>
    <w:sectPr w:rsidR="00215BE8" w:rsidRPr="00125563" w:rsidSect="005A72F2">
      <w:pgSz w:w="11900" w:h="16838"/>
      <w:pgMar w:top="710" w:right="1406" w:bottom="929" w:left="1419" w:header="0" w:footer="0" w:gutter="0"/>
      <w:cols w:space="720" w:equalWidth="0">
        <w:col w:w="908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BE8" w:rsidRDefault="00215BE8">
      <w:r>
        <w:separator/>
      </w:r>
    </w:p>
  </w:endnote>
  <w:endnote w:type="continuationSeparator" w:id="0">
    <w:p w:rsidR="00215BE8" w:rsidRDefault="00215B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E8" w:rsidRPr="00BA7F59" w:rsidRDefault="00215BE8">
    <w:pPr>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Pr>
        <w:rFonts w:ascii="Times New Roman" w:hAnsi="Times New Roman"/>
        <w:noProof/>
      </w:rPr>
      <w:t>18</w:t>
    </w:r>
    <w:r w:rsidRPr="0065508B">
      <w:rPr>
        <w:rFonts w:ascii="Times New Roman" w:hAnsi="Times New Roman"/>
      </w:rPr>
      <w:fldChar w:fldCharType="end"/>
    </w:r>
  </w:p>
  <w:p w:rsidR="00215BE8" w:rsidRDefault="00215B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BE8" w:rsidRDefault="00215BE8">
      <w:r>
        <w:separator/>
      </w:r>
    </w:p>
  </w:footnote>
  <w:footnote w:type="continuationSeparator" w:id="0">
    <w:p w:rsidR="00215BE8" w:rsidRDefault="00215B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6C9"/>
    <w:multiLevelType w:val="hybridMultilevel"/>
    <w:tmpl w:val="96223D84"/>
    <w:lvl w:ilvl="0" w:tplc="3C829C16">
      <w:start w:val="1"/>
      <w:numFmt w:val="decimal"/>
      <w:lvlText w:val="%1."/>
      <w:lvlJc w:val="left"/>
      <w:pPr>
        <w:ind w:left="786" w:hanging="360"/>
      </w:pPr>
      <w:rPr>
        <w:rFonts w:cs="Times New Roman" w:hint="default"/>
        <w:b w:val="0"/>
        <w:bCs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13892F36"/>
    <w:multiLevelType w:val="hybridMultilevel"/>
    <w:tmpl w:val="D2C69672"/>
    <w:lvl w:ilvl="0" w:tplc="AC2E071A">
      <w:start w:val="1"/>
      <w:numFmt w:val="decimal"/>
      <w:lvlText w:val="%1."/>
      <w:lvlJc w:val="left"/>
      <w:pPr>
        <w:ind w:left="786" w:hanging="360"/>
      </w:pPr>
      <w:rPr>
        <w:rFonts w:cs="Times New Roman" w:hint="default"/>
        <w:b/>
        <w:sz w:val="24"/>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17781D32"/>
    <w:multiLevelType w:val="hybridMultilevel"/>
    <w:tmpl w:val="D15E87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6D83"/>
    <w:rsid w:val="00023B00"/>
    <w:rsid w:val="00024723"/>
    <w:rsid w:val="0002683F"/>
    <w:rsid w:val="00026C0B"/>
    <w:rsid w:val="00033B3C"/>
    <w:rsid w:val="00037EF6"/>
    <w:rsid w:val="00043CFB"/>
    <w:rsid w:val="00043DE0"/>
    <w:rsid w:val="00084DEC"/>
    <w:rsid w:val="0008521D"/>
    <w:rsid w:val="000874CC"/>
    <w:rsid w:val="00091FFC"/>
    <w:rsid w:val="000953D3"/>
    <w:rsid w:val="000A1F67"/>
    <w:rsid w:val="000B5D16"/>
    <w:rsid w:val="000B6B0C"/>
    <w:rsid w:val="000D7635"/>
    <w:rsid w:val="000E2753"/>
    <w:rsid w:val="000F0F45"/>
    <w:rsid w:val="000F43E1"/>
    <w:rsid w:val="000F4CF3"/>
    <w:rsid w:val="00101F5B"/>
    <w:rsid w:val="00106E20"/>
    <w:rsid w:val="0011032E"/>
    <w:rsid w:val="001156D4"/>
    <w:rsid w:val="00120505"/>
    <w:rsid w:val="00125563"/>
    <w:rsid w:val="00130FD5"/>
    <w:rsid w:val="001348E6"/>
    <w:rsid w:val="00137836"/>
    <w:rsid w:val="001474E7"/>
    <w:rsid w:val="001622DB"/>
    <w:rsid w:val="0016317C"/>
    <w:rsid w:val="001670BA"/>
    <w:rsid w:val="00170ED4"/>
    <w:rsid w:val="00175E1F"/>
    <w:rsid w:val="00186215"/>
    <w:rsid w:val="0019058C"/>
    <w:rsid w:val="00190AD7"/>
    <w:rsid w:val="00193C87"/>
    <w:rsid w:val="001A02AA"/>
    <w:rsid w:val="001A3B08"/>
    <w:rsid w:val="001B2C1B"/>
    <w:rsid w:val="001B4D1C"/>
    <w:rsid w:val="001C3B9D"/>
    <w:rsid w:val="001D100A"/>
    <w:rsid w:val="001D2E7B"/>
    <w:rsid w:val="001F25A7"/>
    <w:rsid w:val="0020100C"/>
    <w:rsid w:val="002017AB"/>
    <w:rsid w:val="00203C96"/>
    <w:rsid w:val="002057FA"/>
    <w:rsid w:val="002072E2"/>
    <w:rsid w:val="002121D6"/>
    <w:rsid w:val="00215BE8"/>
    <w:rsid w:val="002208EB"/>
    <w:rsid w:val="00226104"/>
    <w:rsid w:val="0022634F"/>
    <w:rsid w:val="002272D6"/>
    <w:rsid w:val="0023275A"/>
    <w:rsid w:val="00233FD4"/>
    <w:rsid w:val="00245C79"/>
    <w:rsid w:val="0025162F"/>
    <w:rsid w:val="0025301B"/>
    <w:rsid w:val="00255B28"/>
    <w:rsid w:val="00257C12"/>
    <w:rsid w:val="00261F05"/>
    <w:rsid w:val="0027061A"/>
    <w:rsid w:val="002712D6"/>
    <w:rsid w:val="00273EFF"/>
    <w:rsid w:val="00276794"/>
    <w:rsid w:val="002828A3"/>
    <w:rsid w:val="0028532B"/>
    <w:rsid w:val="00292F1A"/>
    <w:rsid w:val="00294327"/>
    <w:rsid w:val="00294E63"/>
    <w:rsid w:val="002A6124"/>
    <w:rsid w:val="002A78A6"/>
    <w:rsid w:val="002D47AC"/>
    <w:rsid w:val="002E2190"/>
    <w:rsid w:val="002E5BCA"/>
    <w:rsid w:val="002F27CE"/>
    <w:rsid w:val="002F38CE"/>
    <w:rsid w:val="003016AD"/>
    <w:rsid w:val="00303402"/>
    <w:rsid w:val="00322B18"/>
    <w:rsid w:val="00325278"/>
    <w:rsid w:val="00332A54"/>
    <w:rsid w:val="0033334A"/>
    <w:rsid w:val="00334594"/>
    <w:rsid w:val="00341F9D"/>
    <w:rsid w:val="003546D2"/>
    <w:rsid w:val="00355CCD"/>
    <w:rsid w:val="00362885"/>
    <w:rsid w:val="0038151B"/>
    <w:rsid w:val="003906E4"/>
    <w:rsid w:val="003A4445"/>
    <w:rsid w:val="003A6390"/>
    <w:rsid w:val="003B61B0"/>
    <w:rsid w:val="003B6802"/>
    <w:rsid w:val="003C2DEE"/>
    <w:rsid w:val="003C3D1F"/>
    <w:rsid w:val="003D5CF2"/>
    <w:rsid w:val="003D67B1"/>
    <w:rsid w:val="003E2CFC"/>
    <w:rsid w:val="00401EAD"/>
    <w:rsid w:val="004056C5"/>
    <w:rsid w:val="00405847"/>
    <w:rsid w:val="004067BA"/>
    <w:rsid w:val="004069B3"/>
    <w:rsid w:val="004144C5"/>
    <w:rsid w:val="0041480E"/>
    <w:rsid w:val="004311D4"/>
    <w:rsid w:val="00431E1F"/>
    <w:rsid w:val="00433051"/>
    <w:rsid w:val="00444475"/>
    <w:rsid w:val="00445A84"/>
    <w:rsid w:val="00457B15"/>
    <w:rsid w:val="00463447"/>
    <w:rsid w:val="0046660D"/>
    <w:rsid w:val="00476FC7"/>
    <w:rsid w:val="0048048F"/>
    <w:rsid w:val="004A5DC9"/>
    <w:rsid w:val="004B29B1"/>
    <w:rsid w:val="004B39C4"/>
    <w:rsid w:val="004B5423"/>
    <w:rsid w:val="004B63AE"/>
    <w:rsid w:val="004C23EB"/>
    <w:rsid w:val="004C2BB4"/>
    <w:rsid w:val="004E2532"/>
    <w:rsid w:val="004E3D2F"/>
    <w:rsid w:val="004E5693"/>
    <w:rsid w:val="004F0CBD"/>
    <w:rsid w:val="004F4BE6"/>
    <w:rsid w:val="004F58AF"/>
    <w:rsid w:val="00503878"/>
    <w:rsid w:val="00511DAB"/>
    <w:rsid w:val="00532CA1"/>
    <w:rsid w:val="0054289F"/>
    <w:rsid w:val="00542AA1"/>
    <w:rsid w:val="0054531A"/>
    <w:rsid w:val="005465CA"/>
    <w:rsid w:val="00553B5B"/>
    <w:rsid w:val="00555186"/>
    <w:rsid w:val="00560382"/>
    <w:rsid w:val="005615C8"/>
    <w:rsid w:val="00561747"/>
    <w:rsid w:val="0056538A"/>
    <w:rsid w:val="00565713"/>
    <w:rsid w:val="00565B2A"/>
    <w:rsid w:val="00570ADD"/>
    <w:rsid w:val="00573B0A"/>
    <w:rsid w:val="00584E66"/>
    <w:rsid w:val="00596C0E"/>
    <w:rsid w:val="005A72F2"/>
    <w:rsid w:val="005C1773"/>
    <w:rsid w:val="005C1D39"/>
    <w:rsid w:val="005E0322"/>
    <w:rsid w:val="005E41F6"/>
    <w:rsid w:val="005E6CAB"/>
    <w:rsid w:val="005F3143"/>
    <w:rsid w:val="005F5BA5"/>
    <w:rsid w:val="006032ED"/>
    <w:rsid w:val="00603B62"/>
    <w:rsid w:val="006047C9"/>
    <w:rsid w:val="00605DFC"/>
    <w:rsid w:val="00605EFE"/>
    <w:rsid w:val="0060602C"/>
    <w:rsid w:val="006066E9"/>
    <w:rsid w:val="00610E04"/>
    <w:rsid w:val="00613252"/>
    <w:rsid w:val="00616B2C"/>
    <w:rsid w:val="00623510"/>
    <w:rsid w:val="00624FE5"/>
    <w:rsid w:val="006305EB"/>
    <w:rsid w:val="00632BB9"/>
    <w:rsid w:val="00637A93"/>
    <w:rsid w:val="0064358F"/>
    <w:rsid w:val="006466EA"/>
    <w:rsid w:val="00650A8C"/>
    <w:rsid w:val="00652B8D"/>
    <w:rsid w:val="0065508B"/>
    <w:rsid w:val="0066577D"/>
    <w:rsid w:val="006672B4"/>
    <w:rsid w:val="006701F8"/>
    <w:rsid w:val="00670350"/>
    <w:rsid w:val="006725FE"/>
    <w:rsid w:val="006769FC"/>
    <w:rsid w:val="00685180"/>
    <w:rsid w:val="006955AD"/>
    <w:rsid w:val="00696F77"/>
    <w:rsid w:val="006A2F1F"/>
    <w:rsid w:val="006B0916"/>
    <w:rsid w:val="006B779F"/>
    <w:rsid w:val="006C0BE2"/>
    <w:rsid w:val="006C28CA"/>
    <w:rsid w:val="006C443F"/>
    <w:rsid w:val="006D2173"/>
    <w:rsid w:val="006D5343"/>
    <w:rsid w:val="006D6658"/>
    <w:rsid w:val="006F20D0"/>
    <w:rsid w:val="006F3FF6"/>
    <w:rsid w:val="006F44B2"/>
    <w:rsid w:val="007069B7"/>
    <w:rsid w:val="007161B7"/>
    <w:rsid w:val="00717358"/>
    <w:rsid w:val="00720427"/>
    <w:rsid w:val="00721128"/>
    <w:rsid w:val="007233C2"/>
    <w:rsid w:val="007303AE"/>
    <w:rsid w:val="00744585"/>
    <w:rsid w:val="00764083"/>
    <w:rsid w:val="0076501C"/>
    <w:rsid w:val="00766EE5"/>
    <w:rsid w:val="00770470"/>
    <w:rsid w:val="00775A7C"/>
    <w:rsid w:val="00785C36"/>
    <w:rsid w:val="00786567"/>
    <w:rsid w:val="00793673"/>
    <w:rsid w:val="007A1741"/>
    <w:rsid w:val="007A28BF"/>
    <w:rsid w:val="007C0F89"/>
    <w:rsid w:val="007C7809"/>
    <w:rsid w:val="007D3F8B"/>
    <w:rsid w:val="007E0360"/>
    <w:rsid w:val="007F6003"/>
    <w:rsid w:val="007F64CF"/>
    <w:rsid w:val="00803A25"/>
    <w:rsid w:val="00804668"/>
    <w:rsid w:val="00807A77"/>
    <w:rsid w:val="0081206F"/>
    <w:rsid w:val="00814F0E"/>
    <w:rsid w:val="00816D2B"/>
    <w:rsid w:val="008217D3"/>
    <w:rsid w:val="00826E34"/>
    <w:rsid w:val="00830BB0"/>
    <w:rsid w:val="00843B97"/>
    <w:rsid w:val="00846C0D"/>
    <w:rsid w:val="008521D8"/>
    <w:rsid w:val="008634D1"/>
    <w:rsid w:val="008670E4"/>
    <w:rsid w:val="00872297"/>
    <w:rsid w:val="0087304E"/>
    <w:rsid w:val="0088214A"/>
    <w:rsid w:val="00890E1C"/>
    <w:rsid w:val="00891774"/>
    <w:rsid w:val="00893471"/>
    <w:rsid w:val="00896C70"/>
    <w:rsid w:val="008A1D79"/>
    <w:rsid w:val="008A33FF"/>
    <w:rsid w:val="008A4368"/>
    <w:rsid w:val="008A742C"/>
    <w:rsid w:val="008B2356"/>
    <w:rsid w:val="008B3E84"/>
    <w:rsid w:val="008C163C"/>
    <w:rsid w:val="008C4081"/>
    <w:rsid w:val="008C4AE2"/>
    <w:rsid w:val="008C583E"/>
    <w:rsid w:val="008C62CD"/>
    <w:rsid w:val="008C636C"/>
    <w:rsid w:val="008C7AE2"/>
    <w:rsid w:val="008D6F3E"/>
    <w:rsid w:val="008E0B19"/>
    <w:rsid w:val="008E618D"/>
    <w:rsid w:val="008E7B3E"/>
    <w:rsid w:val="008F2E96"/>
    <w:rsid w:val="008F71C1"/>
    <w:rsid w:val="009066F1"/>
    <w:rsid w:val="00910E8E"/>
    <w:rsid w:val="00911952"/>
    <w:rsid w:val="00911CFA"/>
    <w:rsid w:val="00914840"/>
    <w:rsid w:val="00923AC5"/>
    <w:rsid w:val="009366CF"/>
    <w:rsid w:val="00943D82"/>
    <w:rsid w:val="00946881"/>
    <w:rsid w:val="00950A46"/>
    <w:rsid w:val="00951BEA"/>
    <w:rsid w:val="00966BE6"/>
    <w:rsid w:val="00972CC8"/>
    <w:rsid w:val="00973130"/>
    <w:rsid w:val="009877AB"/>
    <w:rsid w:val="009A18F9"/>
    <w:rsid w:val="009A312A"/>
    <w:rsid w:val="009B1A08"/>
    <w:rsid w:val="009B6827"/>
    <w:rsid w:val="009B7EB0"/>
    <w:rsid w:val="009C7E10"/>
    <w:rsid w:val="009D53D7"/>
    <w:rsid w:val="009D7885"/>
    <w:rsid w:val="009D7EE9"/>
    <w:rsid w:val="009F4DDB"/>
    <w:rsid w:val="00A05DDD"/>
    <w:rsid w:val="00A11F61"/>
    <w:rsid w:val="00A13C21"/>
    <w:rsid w:val="00A169EE"/>
    <w:rsid w:val="00A20D4A"/>
    <w:rsid w:val="00A2598B"/>
    <w:rsid w:val="00A269C8"/>
    <w:rsid w:val="00A332F4"/>
    <w:rsid w:val="00A36F6D"/>
    <w:rsid w:val="00A41793"/>
    <w:rsid w:val="00A4663C"/>
    <w:rsid w:val="00A501EE"/>
    <w:rsid w:val="00A53912"/>
    <w:rsid w:val="00A5566A"/>
    <w:rsid w:val="00A5614D"/>
    <w:rsid w:val="00A61025"/>
    <w:rsid w:val="00A744C8"/>
    <w:rsid w:val="00A75061"/>
    <w:rsid w:val="00A8662A"/>
    <w:rsid w:val="00A93DDC"/>
    <w:rsid w:val="00A95B59"/>
    <w:rsid w:val="00AA1C4C"/>
    <w:rsid w:val="00AB1B08"/>
    <w:rsid w:val="00AB44FE"/>
    <w:rsid w:val="00AB6600"/>
    <w:rsid w:val="00AC4811"/>
    <w:rsid w:val="00AC5B99"/>
    <w:rsid w:val="00AD4A38"/>
    <w:rsid w:val="00AE217F"/>
    <w:rsid w:val="00AE2CBD"/>
    <w:rsid w:val="00AE4A2C"/>
    <w:rsid w:val="00AF54B0"/>
    <w:rsid w:val="00AF68CC"/>
    <w:rsid w:val="00B01CBA"/>
    <w:rsid w:val="00B117A6"/>
    <w:rsid w:val="00B16DB3"/>
    <w:rsid w:val="00B1708E"/>
    <w:rsid w:val="00B170B4"/>
    <w:rsid w:val="00B217E5"/>
    <w:rsid w:val="00B325B9"/>
    <w:rsid w:val="00B41618"/>
    <w:rsid w:val="00B43D1F"/>
    <w:rsid w:val="00B51E7D"/>
    <w:rsid w:val="00B55912"/>
    <w:rsid w:val="00B610EC"/>
    <w:rsid w:val="00B62718"/>
    <w:rsid w:val="00B62C99"/>
    <w:rsid w:val="00B631A6"/>
    <w:rsid w:val="00B644F1"/>
    <w:rsid w:val="00B659A6"/>
    <w:rsid w:val="00B70936"/>
    <w:rsid w:val="00B74211"/>
    <w:rsid w:val="00B92D28"/>
    <w:rsid w:val="00B92E10"/>
    <w:rsid w:val="00B94261"/>
    <w:rsid w:val="00B9586C"/>
    <w:rsid w:val="00B9587C"/>
    <w:rsid w:val="00BA365F"/>
    <w:rsid w:val="00BA7F59"/>
    <w:rsid w:val="00BB39A4"/>
    <w:rsid w:val="00BC7DBB"/>
    <w:rsid w:val="00BD368D"/>
    <w:rsid w:val="00BD6147"/>
    <w:rsid w:val="00BD7CC0"/>
    <w:rsid w:val="00BE3B2C"/>
    <w:rsid w:val="00BF152B"/>
    <w:rsid w:val="00BF35C1"/>
    <w:rsid w:val="00C03179"/>
    <w:rsid w:val="00C178E9"/>
    <w:rsid w:val="00C35DC9"/>
    <w:rsid w:val="00C361EA"/>
    <w:rsid w:val="00C41E9E"/>
    <w:rsid w:val="00C44575"/>
    <w:rsid w:val="00C506C5"/>
    <w:rsid w:val="00C55069"/>
    <w:rsid w:val="00C56684"/>
    <w:rsid w:val="00C63C09"/>
    <w:rsid w:val="00C727D9"/>
    <w:rsid w:val="00C76D1B"/>
    <w:rsid w:val="00C76D83"/>
    <w:rsid w:val="00C814A0"/>
    <w:rsid w:val="00C935F9"/>
    <w:rsid w:val="00C97EE8"/>
    <w:rsid w:val="00CA4CAB"/>
    <w:rsid w:val="00CA6539"/>
    <w:rsid w:val="00CA7B79"/>
    <w:rsid w:val="00CB29A1"/>
    <w:rsid w:val="00CB3A72"/>
    <w:rsid w:val="00CB3D00"/>
    <w:rsid w:val="00CB6BE0"/>
    <w:rsid w:val="00CB6D12"/>
    <w:rsid w:val="00CC3B41"/>
    <w:rsid w:val="00CD0C7D"/>
    <w:rsid w:val="00CD4063"/>
    <w:rsid w:val="00CE1748"/>
    <w:rsid w:val="00CF1A3D"/>
    <w:rsid w:val="00CF21F1"/>
    <w:rsid w:val="00CF5B23"/>
    <w:rsid w:val="00D16041"/>
    <w:rsid w:val="00D161B5"/>
    <w:rsid w:val="00D204AF"/>
    <w:rsid w:val="00D223EA"/>
    <w:rsid w:val="00D259B0"/>
    <w:rsid w:val="00D26953"/>
    <w:rsid w:val="00D27460"/>
    <w:rsid w:val="00D41E5C"/>
    <w:rsid w:val="00D420CF"/>
    <w:rsid w:val="00D53862"/>
    <w:rsid w:val="00D53B11"/>
    <w:rsid w:val="00D63787"/>
    <w:rsid w:val="00D63A48"/>
    <w:rsid w:val="00D728F1"/>
    <w:rsid w:val="00D77C4B"/>
    <w:rsid w:val="00D77FC2"/>
    <w:rsid w:val="00D842FF"/>
    <w:rsid w:val="00D931BB"/>
    <w:rsid w:val="00D94503"/>
    <w:rsid w:val="00DA577F"/>
    <w:rsid w:val="00DB2F8B"/>
    <w:rsid w:val="00DB33DF"/>
    <w:rsid w:val="00DB7262"/>
    <w:rsid w:val="00DD1ED9"/>
    <w:rsid w:val="00DE055B"/>
    <w:rsid w:val="00DE4E23"/>
    <w:rsid w:val="00DF40C3"/>
    <w:rsid w:val="00DF707F"/>
    <w:rsid w:val="00E04A71"/>
    <w:rsid w:val="00E056D9"/>
    <w:rsid w:val="00E13EF1"/>
    <w:rsid w:val="00E14824"/>
    <w:rsid w:val="00E20FD1"/>
    <w:rsid w:val="00E22D30"/>
    <w:rsid w:val="00E3067D"/>
    <w:rsid w:val="00E3360C"/>
    <w:rsid w:val="00E37EE9"/>
    <w:rsid w:val="00E40317"/>
    <w:rsid w:val="00E403F9"/>
    <w:rsid w:val="00E42282"/>
    <w:rsid w:val="00E66299"/>
    <w:rsid w:val="00E6752A"/>
    <w:rsid w:val="00E70135"/>
    <w:rsid w:val="00E72640"/>
    <w:rsid w:val="00E8223E"/>
    <w:rsid w:val="00E857DF"/>
    <w:rsid w:val="00E85E4B"/>
    <w:rsid w:val="00EA4F4B"/>
    <w:rsid w:val="00EB4FDA"/>
    <w:rsid w:val="00EC1618"/>
    <w:rsid w:val="00EC2741"/>
    <w:rsid w:val="00EC48BF"/>
    <w:rsid w:val="00ED0D7E"/>
    <w:rsid w:val="00ED1A7E"/>
    <w:rsid w:val="00ED4931"/>
    <w:rsid w:val="00EE09C8"/>
    <w:rsid w:val="00EE3644"/>
    <w:rsid w:val="00F04D57"/>
    <w:rsid w:val="00F26320"/>
    <w:rsid w:val="00F33727"/>
    <w:rsid w:val="00F36A35"/>
    <w:rsid w:val="00F4194E"/>
    <w:rsid w:val="00F44553"/>
    <w:rsid w:val="00F50047"/>
    <w:rsid w:val="00F60B90"/>
    <w:rsid w:val="00F726B2"/>
    <w:rsid w:val="00F73A2B"/>
    <w:rsid w:val="00F85439"/>
    <w:rsid w:val="00FA5853"/>
    <w:rsid w:val="00FA6FF6"/>
    <w:rsid w:val="00FA72ED"/>
    <w:rsid w:val="00FB18D9"/>
    <w:rsid w:val="00FB269E"/>
    <w:rsid w:val="00FB2C5F"/>
    <w:rsid w:val="00FB3CF8"/>
    <w:rsid w:val="00FB46C5"/>
    <w:rsid w:val="00FB6233"/>
    <w:rsid w:val="00FC20B3"/>
    <w:rsid w:val="00FC225A"/>
    <w:rsid w:val="00FC4D7D"/>
    <w:rsid w:val="00FC682E"/>
    <w:rsid w:val="00FC7415"/>
    <w:rsid w:val="00FE1E18"/>
    <w:rsid w:val="00FE206E"/>
    <w:rsid w:val="00FE4F26"/>
    <w:rsid w:val="00FF7C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D83"/>
    <w:pPr>
      <w:widowControl w:val="0"/>
      <w:autoSpaceDE w:val="0"/>
      <w:autoSpaceDN w:val="0"/>
      <w:adjustRightInd w:val="0"/>
    </w:pPr>
    <w:rPr>
      <w:rFonts w:ascii="Georgia" w:eastAsia="Times New Roman" w:hAnsi="Georgia" w:cs="Times New Roman"/>
      <w:sz w:val="24"/>
      <w:szCs w:val="24"/>
    </w:rPr>
  </w:style>
  <w:style w:type="paragraph" w:styleId="Heading2">
    <w:name w:val="heading 2"/>
    <w:basedOn w:val="Normal"/>
    <w:next w:val="Normal"/>
    <w:link w:val="Heading2Char"/>
    <w:uiPriority w:val="99"/>
    <w:qFormat/>
    <w:rsid w:val="00CA4CAB"/>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9"/>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Heading7">
    <w:name w:val="heading 7"/>
    <w:basedOn w:val="Normal"/>
    <w:next w:val="Normal"/>
    <w:link w:val="Heading7Char"/>
    <w:uiPriority w:val="99"/>
    <w:qFormat/>
    <w:rsid w:val="004F4BE6"/>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067BA"/>
    <w:pPr>
      <w:keepNext/>
      <w:widowControl/>
      <w:autoSpaceDE/>
      <w:autoSpaceDN/>
      <w:adjustRightInd/>
      <w:jc w:val="center"/>
      <w:outlineLvl w:val="7"/>
    </w:pPr>
    <w:rPr>
      <w:rFonts w:ascii="Times New Roman" w:hAnsi="Times New Roman"/>
      <w:b/>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A4CAB"/>
    <w:rPr>
      <w:rFonts w:ascii="Cambria" w:hAnsi="Cambria" w:cs="Times New Roman"/>
      <w:color w:val="365F91"/>
      <w:sz w:val="26"/>
      <w:szCs w:val="26"/>
      <w:lang w:eastAsia="ru-RU"/>
    </w:rPr>
  </w:style>
  <w:style w:type="character" w:customStyle="1" w:styleId="Heading3Char">
    <w:name w:val="Heading 3 Char"/>
    <w:basedOn w:val="DefaultParagraphFont"/>
    <w:link w:val="Heading3"/>
    <w:uiPriority w:val="99"/>
    <w:locked/>
    <w:rsid w:val="004067BA"/>
    <w:rPr>
      <w:rFonts w:ascii="Times New Roman" w:hAnsi="Times New Roman" w:cs="Times New Roman"/>
      <w:b/>
      <w:sz w:val="20"/>
      <w:szCs w:val="20"/>
      <w:lang w:val="uk-UA" w:eastAsia="ru-RU"/>
    </w:rPr>
  </w:style>
  <w:style w:type="character" w:customStyle="1" w:styleId="Heading7Char">
    <w:name w:val="Heading 7 Char"/>
    <w:basedOn w:val="DefaultParagraphFont"/>
    <w:link w:val="Heading7"/>
    <w:uiPriority w:val="99"/>
    <w:locked/>
    <w:rsid w:val="004F4BE6"/>
    <w:rPr>
      <w:rFonts w:ascii="Cambria" w:hAnsi="Cambria" w:cs="Times New Roman"/>
      <w:i/>
      <w:iCs/>
      <w:color w:val="404040"/>
      <w:sz w:val="24"/>
      <w:szCs w:val="24"/>
      <w:lang w:eastAsia="ru-RU"/>
    </w:rPr>
  </w:style>
  <w:style w:type="character" w:customStyle="1" w:styleId="Heading8Char">
    <w:name w:val="Heading 8 Char"/>
    <w:basedOn w:val="DefaultParagraphFont"/>
    <w:link w:val="Heading8"/>
    <w:uiPriority w:val="99"/>
    <w:locked/>
    <w:rsid w:val="004067BA"/>
    <w:rPr>
      <w:rFonts w:ascii="Times New Roman" w:hAnsi="Times New Roman" w:cs="Times New Roman"/>
      <w:b/>
      <w:sz w:val="20"/>
      <w:szCs w:val="20"/>
      <w:lang w:val="uk-UA" w:eastAsia="ru-RU"/>
    </w:rPr>
  </w:style>
  <w:style w:type="paragraph" w:customStyle="1" w:styleId="Style1">
    <w:name w:val="Style1"/>
    <w:basedOn w:val="Normal"/>
    <w:uiPriority w:val="99"/>
    <w:rsid w:val="00C76D83"/>
  </w:style>
  <w:style w:type="paragraph" w:customStyle="1" w:styleId="Style2">
    <w:name w:val="Style2"/>
    <w:basedOn w:val="Normal"/>
    <w:uiPriority w:val="99"/>
    <w:rsid w:val="00C76D83"/>
  </w:style>
  <w:style w:type="paragraph" w:customStyle="1" w:styleId="Style3">
    <w:name w:val="Style3"/>
    <w:basedOn w:val="Normal"/>
    <w:uiPriority w:val="99"/>
    <w:rsid w:val="00C76D83"/>
  </w:style>
  <w:style w:type="paragraph" w:customStyle="1" w:styleId="Style4">
    <w:name w:val="Style4"/>
    <w:basedOn w:val="Normal"/>
    <w:uiPriority w:val="99"/>
    <w:rsid w:val="00C76D83"/>
  </w:style>
  <w:style w:type="paragraph" w:customStyle="1" w:styleId="Style5">
    <w:name w:val="Style5"/>
    <w:basedOn w:val="Normal"/>
    <w:uiPriority w:val="99"/>
    <w:rsid w:val="00C76D83"/>
  </w:style>
  <w:style w:type="paragraph" w:customStyle="1" w:styleId="Style6">
    <w:name w:val="Style6"/>
    <w:basedOn w:val="Normal"/>
    <w:uiPriority w:val="99"/>
    <w:rsid w:val="00C76D83"/>
  </w:style>
  <w:style w:type="paragraph" w:customStyle="1" w:styleId="Style7">
    <w:name w:val="Style7"/>
    <w:basedOn w:val="Normal"/>
    <w:uiPriority w:val="99"/>
    <w:rsid w:val="00C76D83"/>
  </w:style>
  <w:style w:type="paragraph" w:customStyle="1" w:styleId="Style8">
    <w:name w:val="Style8"/>
    <w:basedOn w:val="Normal"/>
    <w:uiPriority w:val="99"/>
    <w:rsid w:val="00C76D83"/>
  </w:style>
  <w:style w:type="paragraph" w:customStyle="1" w:styleId="Style9">
    <w:name w:val="Style9"/>
    <w:basedOn w:val="Normal"/>
    <w:uiPriority w:val="99"/>
    <w:rsid w:val="00C76D83"/>
    <w:pPr>
      <w:spacing w:line="288" w:lineRule="exact"/>
      <w:jc w:val="center"/>
    </w:pPr>
  </w:style>
  <w:style w:type="paragraph" w:customStyle="1" w:styleId="Style10">
    <w:name w:val="Style10"/>
    <w:basedOn w:val="Normal"/>
    <w:uiPriority w:val="99"/>
    <w:rsid w:val="00C76D83"/>
  </w:style>
  <w:style w:type="paragraph" w:customStyle="1" w:styleId="Style11">
    <w:name w:val="Style11"/>
    <w:basedOn w:val="Normal"/>
    <w:uiPriority w:val="99"/>
    <w:rsid w:val="00C76D83"/>
  </w:style>
  <w:style w:type="paragraph" w:customStyle="1" w:styleId="Style12">
    <w:name w:val="Style12"/>
    <w:basedOn w:val="Normal"/>
    <w:uiPriority w:val="99"/>
    <w:rsid w:val="00C76D83"/>
  </w:style>
  <w:style w:type="paragraph" w:customStyle="1" w:styleId="Style13">
    <w:name w:val="Style13"/>
    <w:basedOn w:val="Normal"/>
    <w:uiPriority w:val="99"/>
    <w:rsid w:val="00C76D83"/>
  </w:style>
  <w:style w:type="paragraph" w:customStyle="1" w:styleId="Style14">
    <w:name w:val="Style14"/>
    <w:basedOn w:val="Normal"/>
    <w:uiPriority w:val="99"/>
    <w:rsid w:val="00C76D83"/>
  </w:style>
  <w:style w:type="character" w:customStyle="1" w:styleId="FontStyle16">
    <w:name w:val="Font Style16"/>
    <w:uiPriority w:val="99"/>
    <w:rsid w:val="00C76D83"/>
    <w:rPr>
      <w:rFonts w:ascii="Georgia" w:hAnsi="Georgia"/>
      <w:b/>
      <w:sz w:val="18"/>
    </w:rPr>
  </w:style>
  <w:style w:type="character" w:customStyle="1" w:styleId="FontStyle17">
    <w:name w:val="Font Style17"/>
    <w:uiPriority w:val="99"/>
    <w:rsid w:val="00C76D83"/>
    <w:rPr>
      <w:rFonts w:ascii="Georgia" w:hAnsi="Georgia"/>
      <w:b/>
      <w:sz w:val="16"/>
    </w:rPr>
  </w:style>
  <w:style w:type="character" w:customStyle="1" w:styleId="FontStyle18">
    <w:name w:val="Font Style18"/>
    <w:uiPriority w:val="99"/>
    <w:rsid w:val="00C76D83"/>
    <w:rPr>
      <w:rFonts w:ascii="Georgia" w:hAnsi="Georgia"/>
      <w:spacing w:val="-10"/>
      <w:sz w:val="18"/>
    </w:rPr>
  </w:style>
  <w:style w:type="character" w:customStyle="1" w:styleId="FontStyle19">
    <w:name w:val="Font Style19"/>
    <w:uiPriority w:val="99"/>
    <w:rsid w:val="00C76D83"/>
    <w:rPr>
      <w:rFonts w:ascii="Georgia" w:hAnsi="Georgia"/>
      <w:sz w:val="20"/>
    </w:rPr>
  </w:style>
  <w:style w:type="character" w:customStyle="1" w:styleId="FontStyle20">
    <w:name w:val="Font Style20"/>
    <w:uiPriority w:val="99"/>
    <w:rsid w:val="00C76D83"/>
    <w:rPr>
      <w:rFonts w:ascii="Georgia" w:hAnsi="Georgia"/>
      <w:b/>
      <w:smallCaps/>
      <w:sz w:val="18"/>
    </w:rPr>
  </w:style>
  <w:style w:type="character" w:customStyle="1" w:styleId="FontStyle21">
    <w:name w:val="Font Style21"/>
    <w:uiPriority w:val="99"/>
    <w:rsid w:val="00C76D83"/>
    <w:rPr>
      <w:rFonts w:ascii="Georgia" w:hAnsi="Georgia"/>
      <w:sz w:val="22"/>
    </w:rPr>
  </w:style>
  <w:style w:type="character" w:customStyle="1" w:styleId="FontStyle22">
    <w:name w:val="Font Style22"/>
    <w:uiPriority w:val="99"/>
    <w:rsid w:val="00C76D83"/>
    <w:rPr>
      <w:rFonts w:ascii="Century Schoolbook" w:hAnsi="Century Schoolbook"/>
      <w:b/>
      <w:spacing w:val="-10"/>
      <w:sz w:val="22"/>
    </w:rPr>
  </w:style>
  <w:style w:type="character" w:customStyle="1" w:styleId="FontStyle23">
    <w:name w:val="Font Style23"/>
    <w:uiPriority w:val="99"/>
    <w:rsid w:val="00C76D83"/>
    <w:rPr>
      <w:rFonts w:ascii="Georgia" w:hAnsi="Georgia"/>
      <w:spacing w:val="-10"/>
      <w:sz w:val="22"/>
    </w:rPr>
  </w:style>
  <w:style w:type="character" w:customStyle="1" w:styleId="FontStyle24">
    <w:name w:val="Font Style24"/>
    <w:uiPriority w:val="99"/>
    <w:rsid w:val="00C76D83"/>
    <w:rPr>
      <w:rFonts w:ascii="Georgia" w:hAnsi="Georgia"/>
      <w:b/>
      <w:sz w:val="20"/>
    </w:rPr>
  </w:style>
  <w:style w:type="character" w:customStyle="1" w:styleId="FontStyle25">
    <w:name w:val="Font Style25"/>
    <w:uiPriority w:val="99"/>
    <w:rsid w:val="00C76D83"/>
    <w:rPr>
      <w:rFonts w:ascii="Consolas" w:hAnsi="Consolas"/>
      <w:b/>
      <w:i/>
      <w:sz w:val="18"/>
    </w:rPr>
  </w:style>
  <w:style w:type="character" w:customStyle="1" w:styleId="FontStyle26">
    <w:name w:val="Font Style26"/>
    <w:uiPriority w:val="99"/>
    <w:rsid w:val="00C76D83"/>
    <w:rPr>
      <w:rFonts w:ascii="Georgia" w:hAnsi="Georgia"/>
      <w:b/>
      <w:sz w:val="10"/>
    </w:rPr>
  </w:style>
  <w:style w:type="paragraph" w:styleId="Header">
    <w:name w:val="header"/>
    <w:basedOn w:val="Normal"/>
    <w:link w:val="HeaderChar"/>
    <w:uiPriority w:val="99"/>
    <w:rsid w:val="00C76D83"/>
    <w:pPr>
      <w:tabs>
        <w:tab w:val="center" w:pos="4677"/>
        <w:tab w:val="right" w:pos="9355"/>
      </w:tabs>
    </w:pPr>
  </w:style>
  <w:style w:type="character" w:customStyle="1" w:styleId="HeaderChar">
    <w:name w:val="Header Char"/>
    <w:basedOn w:val="DefaultParagraphFont"/>
    <w:link w:val="Header"/>
    <w:uiPriority w:val="99"/>
    <w:locked/>
    <w:rsid w:val="00C76D83"/>
    <w:rPr>
      <w:rFonts w:ascii="Georgia" w:hAnsi="Georgia" w:cs="Times New Roman"/>
      <w:sz w:val="24"/>
      <w:szCs w:val="24"/>
      <w:lang w:eastAsia="ru-RU"/>
    </w:rPr>
  </w:style>
  <w:style w:type="paragraph" w:styleId="BodyText">
    <w:name w:val="Body Text"/>
    <w:basedOn w:val="Normal"/>
    <w:link w:val="BodyTextChar"/>
    <w:uiPriority w:val="99"/>
    <w:rsid w:val="004067BA"/>
    <w:pPr>
      <w:widowControl/>
      <w:autoSpaceDE/>
      <w:autoSpaceDN/>
      <w:adjustRightInd/>
      <w:jc w:val="center"/>
    </w:pPr>
    <w:rPr>
      <w:rFonts w:ascii="Times New Roman" w:hAnsi="Times New Roman"/>
      <w:b/>
      <w:sz w:val="28"/>
      <w:szCs w:val="20"/>
      <w:lang w:val="uk-UA"/>
    </w:rPr>
  </w:style>
  <w:style w:type="character" w:customStyle="1" w:styleId="BodyTextChar">
    <w:name w:val="Body Text Char"/>
    <w:basedOn w:val="DefaultParagraphFont"/>
    <w:link w:val="BodyText"/>
    <w:uiPriority w:val="99"/>
    <w:locked/>
    <w:rsid w:val="004067BA"/>
    <w:rPr>
      <w:rFonts w:ascii="Times New Roman" w:hAnsi="Times New Roman" w:cs="Times New Roman"/>
      <w:b/>
      <w:sz w:val="20"/>
      <w:szCs w:val="20"/>
      <w:lang w:val="uk-UA" w:eastAsia="ru-RU"/>
    </w:rPr>
  </w:style>
  <w:style w:type="paragraph" w:styleId="ListParagraph">
    <w:name w:val="List Paragraph"/>
    <w:basedOn w:val="Normal"/>
    <w:link w:val="ListParagraphChar"/>
    <w:uiPriority w:val="99"/>
    <w:qFormat/>
    <w:rsid w:val="00793673"/>
    <w:pPr>
      <w:ind w:left="720"/>
      <w:contextualSpacing/>
    </w:pPr>
    <w:rPr>
      <w:rFonts w:eastAsia="Calibri"/>
      <w:szCs w:val="20"/>
    </w:rPr>
  </w:style>
  <w:style w:type="table" w:styleId="TableGrid">
    <w:name w:val="Table Grid"/>
    <w:basedOn w:val="TableNormal"/>
    <w:uiPriority w:val="99"/>
    <w:rsid w:val="002D47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01CBA"/>
    <w:pPr>
      <w:tabs>
        <w:tab w:val="center" w:pos="4677"/>
        <w:tab w:val="right" w:pos="9355"/>
      </w:tabs>
    </w:pPr>
  </w:style>
  <w:style w:type="character" w:customStyle="1" w:styleId="FooterChar">
    <w:name w:val="Footer Char"/>
    <w:basedOn w:val="DefaultParagraphFont"/>
    <w:link w:val="Footer"/>
    <w:uiPriority w:val="99"/>
    <w:locked/>
    <w:rsid w:val="00B01CBA"/>
    <w:rPr>
      <w:rFonts w:ascii="Georgia" w:hAnsi="Georgia" w:cs="Times New Roman"/>
      <w:sz w:val="24"/>
      <w:szCs w:val="24"/>
      <w:lang w:eastAsia="ru-RU"/>
    </w:rPr>
  </w:style>
  <w:style w:type="character" w:styleId="Hyperlink">
    <w:name w:val="Hyperlink"/>
    <w:basedOn w:val="DefaultParagraphFont"/>
    <w:uiPriority w:val="99"/>
    <w:rsid w:val="004F4BE6"/>
    <w:rPr>
      <w:rFonts w:cs="Times New Roman"/>
      <w:color w:val="0000FF"/>
      <w:u w:val="single"/>
    </w:rPr>
  </w:style>
  <w:style w:type="paragraph" w:styleId="NormalWeb">
    <w:name w:val="Normal (Web)"/>
    <w:basedOn w:val="Normal"/>
    <w:uiPriority w:val="99"/>
    <w:rsid w:val="00332A54"/>
    <w:pPr>
      <w:widowControl/>
      <w:autoSpaceDE/>
      <w:autoSpaceDN/>
      <w:adjustRightInd/>
      <w:spacing w:before="100" w:beforeAutospacing="1" w:after="100" w:afterAutospacing="1"/>
    </w:pPr>
    <w:rPr>
      <w:rFonts w:ascii="Times New Roman" w:hAnsi="Times New Roman"/>
      <w:lang w:val="uk-UA" w:eastAsia="uk-UA"/>
    </w:rPr>
  </w:style>
  <w:style w:type="paragraph" w:styleId="BalloonText">
    <w:name w:val="Balloon Text"/>
    <w:basedOn w:val="Normal"/>
    <w:link w:val="BalloonTextChar"/>
    <w:uiPriority w:val="99"/>
    <w:rsid w:val="009D7EE9"/>
    <w:rPr>
      <w:rFonts w:ascii="Segoe UI" w:hAnsi="Segoe UI" w:cs="Segoe UI"/>
      <w:sz w:val="18"/>
      <w:szCs w:val="18"/>
    </w:rPr>
  </w:style>
  <w:style w:type="character" w:customStyle="1" w:styleId="BalloonTextChar">
    <w:name w:val="Balloon Text Char"/>
    <w:basedOn w:val="DefaultParagraphFont"/>
    <w:link w:val="BalloonText"/>
    <w:uiPriority w:val="99"/>
    <w:locked/>
    <w:rsid w:val="009D7EE9"/>
    <w:rPr>
      <w:rFonts w:ascii="Segoe UI" w:hAnsi="Segoe UI" w:cs="Segoe UI"/>
      <w:sz w:val="18"/>
      <w:szCs w:val="18"/>
      <w:lang w:eastAsia="ru-RU"/>
    </w:rPr>
  </w:style>
  <w:style w:type="character" w:customStyle="1" w:styleId="rvts0">
    <w:name w:val="rvts0"/>
    <w:uiPriority w:val="99"/>
    <w:rsid w:val="00EC48BF"/>
  </w:style>
  <w:style w:type="paragraph" w:customStyle="1" w:styleId="Default">
    <w:name w:val="Default"/>
    <w:uiPriority w:val="99"/>
    <w:rsid w:val="00EC48BF"/>
    <w:pPr>
      <w:suppressAutoHyphens/>
      <w:autoSpaceDE w:val="0"/>
    </w:pPr>
    <w:rPr>
      <w:rFonts w:ascii="Arial" w:eastAsia="Times New Roman" w:hAnsi="Arial"/>
      <w:color w:val="000000"/>
      <w:sz w:val="24"/>
      <w:szCs w:val="24"/>
      <w:lang w:eastAsia="ar-SA"/>
    </w:rPr>
  </w:style>
  <w:style w:type="paragraph" w:customStyle="1" w:styleId="1">
    <w:name w:val="Абзац списка1"/>
    <w:basedOn w:val="Normal"/>
    <w:uiPriority w:val="99"/>
    <w:rsid w:val="00EC48BF"/>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10">
    <w:name w:val="Обычный1"/>
    <w:uiPriority w:val="99"/>
    <w:rsid w:val="008C583E"/>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u w:color="000000"/>
      <w:lang w:eastAsia="en-CA"/>
    </w:rPr>
  </w:style>
  <w:style w:type="character" w:customStyle="1" w:styleId="rvts9">
    <w:name w:val="rvts9"/>
    <w:uiPriority w:val="99"/>
    <w:rsid w:val="00D94503"/>
  </w:style>
  <w:style w:type="paragraph" w:customStyle="1" w:styleId="2">
    <w:name w:val="Абзац списка2"/>
    <w:basedOn w:val="Normal"/>
    <w:uiPriority w:val="99"/>
    <w:rsid w:val="00125563"/>
    <w:pPr>
      <w:ind w:left="720"/>
      <w:contextualSpacing/>
    </w:pPr>
    <w:rPr>
      <w:rFonts w:eastAsia="Calibri"/>
    </w:rPr>
  </w:style>
  <w:style w:type="paragraph" w:customStyle="1" w:styleId="20">
    <w:name w:val="Знак2"/>
    <w:basedOn w:val="Normal"/>
    <w:uiPriority w:val="99"/>
    <w:rsid w:val="00125563"/>
    <w:pPr>
      <w:widowControl/>
      <w:autoSpaceDE/>
      <w:autoSpaceDN/>
      <w:adjustRightInd/>
      <w:spacing w:after="160" w:line="240" w:lineRule="exact"/>
    </w:pPr>
    <w:rPr>
      <w:rFonts w:ascii="Verdana" w:hAnsi="Verdana"/>
      <w:sz w:val="20"/>
      <w:szCs w:val="20"/>
      <w:lang w:val="en-US" w:eastAsia="en-US"/>
    </w:rPr>
  </w:style>
  <w:style w:type="paragraph" w:customStyle="1" w:styleId="11">
    <w:name w:val="Знак1 Знак Знак Знак"/>
    <w:basedOn w:val="Normal"/>
    <w:uiPriority w:val="99"/>
    <w:rsid w:val="00125563"/>
    <w:pPr>
      <w:widowControl/>
      <w:autoSpaceDE/>
      <w:autoSpaceDN/>
      <w:adjustRightInd/>
    </w:pPr>
    <w:rPr>
      <w:rFonts w:ascii="Verdana" w:hAnsi="Verdana" w:cs="Verdana"/>
      <w:sz w:val="20"/>
      <w:szCs w:val="20"/>
      <w:lang w:val="en-US" w:eastAsia="en-US"/>
    </w:rPr>
  </w:style>
  <w:style w:type="paragraph" w:styleId="Title">
    <w:name w:val="Title"/>
    <w:basedOn w:val="Normal"/>
    <w:link w:val="TitleChar"/>
    <w:uiPriority w:val="99"/>
    <w:qFormat/>
    <w:rsid w:val="00125563"/>
    <w:pPr>
      <w:widowControl/>
      <w:autoSpaceDE/>
      <w:autoSpaceDN/>
      <w:adjustRightInd/>
      <w:spacing w:line="360" w:lineRule="auto"/>
      <w:ind w:firstLine="720"/>
      <w:jc w:val="center"/>
    </w:pPr>
    <w:rPr>
      <w:rFonts w:ascii="Times New Roman" w:hAnsi="Times New Roman"/>
      <w:sz w:val="28"/>
      <w:szCs w:val="20"/>
      <w:lang w:val="uk-UA"/>
    </w:rPr>
  </w:style>
  <w:style w:type="character" w:customStyle="1" w:styleId="TitleChar">
    <w:name w:val="Title Char"/>
    <w:basedOn w:val="DefaultParagraphFont"/>
    <w:link w:val="Title"/>
    <w:uiPriority w:val="99"/>
    <w:locked/>
    <w:rsid w:val="00125563"/>
    <w:rPr>
      <w:rFonts w:ascii="Times New Roman" w:hAnsi="Times New Roman" w:cs="Times New Roman"/>
      <w:sz w:val="20"/>
      <w:szCs w:val="20"/>
      <w:lang w:val="uk-UA" w:eastAsia="ru-RU"/>
    </w:rPr>
  </w:style>
  <w:style w:type="character" w:customStyle="1" w:styleId="A1">
    <w:name w:val="A1"/>
    <w:uiPriority w:val="99"/>
    <w:rsid w:val="00125563"/>
    <w:rPr>
      <w:b/>
      <w:color w:val="000000"/>
      <w:sz w:val="68"/>
    </w:rPr>
  </w:style>
  <w:style w:type="character" w:customStyle="1" w:styleId="A6">
    <w:name w:val="A6"/>
    <w:uiPriority w:val="99"/>
    <w:rsid w:val="00125563"/>
    <w:rPr>
      <w:b/>
      <w:color w:val="000000"/>
      <w:sz w:val="41"/>
    </w:rPr>
  </w:style>
  <w:style w:type="character" w:customStyle="1" w:styleId="ListParagraphChar">
    <w:name w:val="List Paragraph Char"/>
    <w:link w:val="ListParagraph"/>
    <w:uiPriority w:val="99"/>
    <w:locked/>
    <w:rsid w:val="00125563"/>
    <w:rPr>
      <w:rFonts w:ascii="Georgia" w:hAnsi="Georgia"/>
      <w:sz w:val="24"/>
      <w:lang w:eastAsia="ru-RU"/>
    </w:rPr>
  </w:style>
  <w:style w:type="character" w:customStyle="1" w:styleId="UnresolvedMention">
    <w:name w:val="Unresolved Mention"/>
    <w:uiPriority w:val="99"/>
    <w:semiHidden/>
    <w:rsid w:val="00125563"/>
    <w:rPr>
      <w:color w:val="605E5C"/>
      <w:shd w:val="clear" w:color="auto" w:fill="E1DFDD"/>
    </w:rPr>
  </w:style>
  <w:style w:type="paragraph" w:customStyle="1" w:styleId="Style17">
    <w:name w:val="Style17"/>
    <w:basedOn w:val="Normal"/>
    <w:uiPriority w:val="99"/>
    <w:rsid w:val="00125563"/>
    <w:pPr>
      <w:spacing w:line="319" w:lineRule="exact"/>
      <w:ind w:hanging="187"/>
    </w:pPr>
    <w:rPr>
      <w:rFonts w:ascii="Times New Roman" w:eastAsia="Calibri" w:hAnsi="Times New Roman"/>
    </w:rPr>
  </w:style>
  <w:style w:type="character" w:customStyle="1" w:styleId="FontStyle13">
    <w:name w:val="Font Style13"/>
    <w:uiPriority w:val="99"/>
    <w:rsid w:val="00125563"/>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divs>
    <w:div w:id="776633185">
      <w:marLeft w:val="0"/>
      <w:marRight w:val="0"/>
      <w:marTop w:val="0"/>
      <w:marBottom w:val="0"/>
      <w:divBdr>
        <w:top w:val="none" w:sz="0" w:space="0" w:color="auto"/>
        <w:left w:val="none" w:sz="0" w:space="0" w:color="auto"/>
        <w:bottom w:val="none" w:sz="0" w:space="0" w:color="auto"/>
        <w:right w:val="none" w:sz="0" w:space="0" w:color="auto"/>
      </w:divBdr>
    </w:div>
    <w:div w:id="776633186">
      <w:marLeft w:val="0"/>
      <w:marRight w:val="0"/>
      <w:marTop w:val="0"/>
      <w:marBottom w:val="0"/>
      <w:divBdr>
        <w:top w:val="none" w:sz="0" w:space="0" w:color="auto"/>
        <w:left w:val="none" w:sz="0" w:space="0" w:color="auto"/>
        <w:bottom w:val="none" w:sz="0" w:space="0" w:color="auto"/>
        <w:right w:val="none" w:sz="0" w:space="0" w:color="auto"/>
      </w:divBdr>
    </w:div>
    <w:div w:id="776633187">
      <w:marLeft w:val="0"/>
      <w:marRight w:val="0"/>
      <w:marTop w:val="0"/>
      <w:marBottom w:val="0"/>
      <w:divBdr>
        <w:top w:val="none" w:sz="0" w:space="0" w:color="auto"/>
        <w:left w:val="none" w:sz="0" w:space="0" w:color="auto"/>
        <w:bottom w:val="none" w:sz="0" w:space="0" w:color="auto"/>
        <w:right w:val="none" w:sz="0" w:space="0" w:color="auto"/>
      </w:divBdr>
    </w:div>
    <w:div w:id="776633188">
      <w:marLeft w:val="0"/>
      <w:marRight w:val="0"/>
      <w:marTop w:val="0"/>
      <w:marBottom w:val="0"/>
      <w:divBdr>
        <w:top w:val="none" w:sz="0" w:space="0" w:color="auto"/>
        <w:left w:val="none" w:sz="0" w:space="0" w:color="auto"/>
        <w:bottom w:val="none" w:sz="0" w:space="0" w:color="auto"/>
        <w:right w:val="none" w:sz="0" w:space="0" w:color="auto"/>
      </w:divBdr>
    </w:div>
    <w:div w:id="776633189">
      <w:marLeft w:val="0"/>
      <w:marRight w:val="0"/>
      <w:marTop w:val="0"/>
      <w:marBottom w:val="0"/>
      <w:divBdr>
        <w:top w:val="none" w:sz="0" w:space="0" w:color="auto"/>
        <w:left w:val="none" w:sz="0" w:space="0" w:color="auto"/>
        <w:bottom w:val="none" w:sz="0" w:space="0" w:color="auto"/>
        <w:right w:val="none" w:sz="0" w:space="0" w:color="auto"/>
      </w:divBdr>
    </w:div>
    <w:div w:id="776633190">
      <w:marLeft w:val="0"/>
      <w:marRight w:val="0"/>
      <w:marTop w:val="0"/>
      <w:marBottom w:val="0"/>
      <w:divBdr>
        <w:top w:val="none" w:sz="0" w:space="0" w:color="auto"/>
        <w:left w:val="none" w:sz="0" w:space="0" w:color="auto"/>
        <w:bottom w:val="none" w:sz="0" w:space="0" w:color="auto"/>
        <w:right w:val="none" w:sz="0" w:space="0" w:color="auto"/>
      </w:divBdr>
    </w:div>
    <w:div w:id="776633191">
      <w:marLeft w:val="0"/>
      <w:marRight w:val="0"/>
      <w:marTop w:val="0"/>
      <w:marBottom w:val="0"/>
      <w:divBdr>
        <w:top w:val="none" w:sz="0" w:space="0" w:color="auto"/>
        <w:left w:val="none" w:sz="0" w:space="0" w:color="auto"/>
        <w:bottom w:val="none" w:sz="0" w:space="0" w:color="auto"/>
        <w:right w:val="none" w:sz="0" w:space="0" w:color="auto"/>
      </w:divBdr>
    </w:div>
    <w:div w:id="776633192">
      <w:marLeft w:val="0"/>
      <w:marRight w:val="0"/>
      <w:marTop w:val="0"/>
      <w:marBottom w:val="0"/>
      <w:divBdr>
        <w:top w:val="none" w:sz="0" w:space="0" w:color="auto"/>
        <w:left w:val="none" w:sz="0" w:space="0" w:color="auto"/>
        <w:bottom w:val="none" w:sz="0" w:space="0" w:color="auto"/>
        <w:right w:val="none" w:sz="0" w:space="0" w:color="auto"/>
      </w:divBdr>
    </w:div>
    <w:div w:id="776633193">
      <w:marLeft w:val="0"/>
      <w:marRight w:val="0"/>
      <w:marTop w:val="0"/>
      <w:marBottom w:val="0"/>
      <w:divBdr>
        <w:top w:val="none" w:sz="0" w:space="0" w:color="auto"/>
        <w:left w:val="none" w:sz="0" w:space="0" w:color="auto"/>
        <w:bottom w:val="none" w:sz="0" w:space="0" w:color="auto"/>
        <w:right w:val="none" w:sz="0" w:space="0" w:color="auto"/>
      </w:divBdr>
    </w:div>
    <w:div w:id="776633194">
      <w:marLeft w:val="0"/>
      <w:marRight w:val="0"/>
      <w:marTop w:val="0"/>
      <w:marBottom w:val="0"/>
      <w:divBdr>
        <w:top w:val="none" w:sz="0" w:space="0" w:color="auto"/>
        <w:left w:val="none" w:sz="0" w:space="0" w:color="auto"/>
        <w:bottom w:val="none" w:sz="0" w:space="0" w:color="auto"/>
        <w:right w:val="none" w:sz="0" w:space="0" w:color="auto"/>
      </w:divBdr>
    </w:div>
    <w:div w:id="776633195">
      <w:marLeft w:val="0"/>
      <w:marRight w:val="0"/>
      <w:marTop w:val="0"/>
      <w:marBottom w:val="0"/>
      <w:divBdr>
        <w:top w:val="none" w:sz="0" w:space="0" w:color="auto"/>
        <w:left w:val="none" w:sz="0" w:space="0" w:color="auto"/>
        <w:bottom w:val="none" w:sz="0" w:space="0" w:color="auto"/>
        <w:right w:val="none" w:sz="0" w:space="0" w:color="auto"/>
      </w:divBdr>
    </w:div>
    <w:div w:id="776633196">
      <w:marLeft w:val="0"/>
      <w:marRight w:val="0"/>
      <w:marTop w:val="0"/>
      <w:marBottom w:val="0"/>
      <w:divBdr>
        <w:top w:val="none" w:sz="0" w:space="0" w:color="auto"/>
        <w:left w:val="none" w:sz="0" w:space="0" w:color="auto"/>
        <w:bottom w:val="none" w:sz="0" w:space="0" w:color="auto"/>
        <w:right w:val="none" w:sz="0" w:space="0" w:color="auto"/>
      </w:divBdr>
    </w:div>
    <w:div w:id="776633197">
      <w:marLeft w:val="0"/>
      <w:marRight w:val="0"/>
      <w:marTop w:val="0"/>
      <w:marBottom w:val="0"/>
      <w:divBdr>
        <w:top w:val="none" w:sz="0" w:space="0" w:color="auto"/>
        <w:left w:val="none" w:sz="0" w:space="0" w:color="auto"/>
        <w:bottom w:val="none" w:sz="0" w:space="0" w:color="auto"/>
        <w:right w:val="none" w:sz="0" w:space="0" w:color="auto"/>
      </w:divBdr>
    </w:div>
    <w:div w:id="776633198">
      <w:marLeft w:val="0"/>
      <w:marRight w:val="0"/>
      <w:marTop w:val="0"/>
      <w:marBottom w:val="0"/>
      <w:divBdr>
        <w:top w:val="none" w:sz="0" w:space="0" w:color="auto"/>
        <w:left w:val="none" w:sz="0" w:space="0" w:color="auto"/>
        <w:bottom w:val="none" w:sz="0" w:space="0" w:color="auto"/>
        <w:right w:val="none" w:sz="0" w:space="0" w:color="auto"/>
      </w:divBdr>
    </w:div>
    <w:div w:id="776633199">
      <w:marLeft w:val="0"/>
      <w:marRight w:val="0"/>
      <w:marTop w:val="0"/>
      <w:marBottom w:val="0"/>
      <w:divBdr>
        <w:top w:val="none" w:sz="0" w:space="0" w:color="auto"/>
        <w:left w:val="none" w:sz="0" w:space="0" w:color="auto"/>
        <w:bottom w:val="none" w:sz="0" w:space="0" w:color="auto"/>
        <w:right w:val="none" w:sz="0" w:space="0" w:color="auto"/>
      </w:divBdr>
    </w:div>
    <w:div w:id="776633200">
      <w:marLeft w:val="0"/>
      <w:marRight w:val="0"/>
      <w:marTop w:val="0"/>
      <w:marBottom w:val="0"/>
      <w:divBdr>
        <w:top w:val="none" w:sz="0" w:space="0" w:color="auto"/>
        <w:left w:val="none" w:sz="0" w:space="0" w:color="auto"/>
        <w:bottom w:val="none" w:sz="0" w:space="0" w:color="auto"/>
        <w:right w:val="none" w:sz="0" w:space="0" w:color="auto"/>
      </w:divBdr>
    </w:div>
    <w:div w:id="776633201">
      <w:marLeft w:val="0"/>
      <w:marRight w:val="0"/>
      <w:marTop w:val="0"/>
      <w:marBottom w:val="0"/>
      <w:divBdr>
        <w:top w:val="none" w:sz="0" w:space="0" w:color="auto"/>
        <w:left w:val="none" w:sz="0" w:space="0" w:color="auto"/>
        <w:bottom w:val="none" w:sz="0" w:space="0" w:color="auto"/>
        <w:right w:val="none" w:sz="0" w:space="0" w:color="auto"/>
      </w:divBdr>
    </w:div>
    <w:div w:id="776633202">
      <w:marLeft w:val="0"/>
      <w:marRight w:val="0"/>
      <w:marTop w:val="0"/>
      <w:marBottom w:val="0"/>
      <w:divBdr>
        <w:top w:val="none" w:sz="0" w:space="0" w:color="auto"/>
        <w:left w:val="none" w:sz="0" w:space="0" w:color="auto"/>
        <w:bottom w:val="none" w:sz="0" w:space="0" w:color="auto"/>
        <w:right w:val="none" w:sz="0" w:space="0" w:color="auto"/>
      </w:divBdr>
    </w:div>
    <w:div w:id="776633203">
      <w:marLeft w:val="0"/>
      <w:marRight w:val="0"/>
      <w:marTop w:val="0"/>
      <w:marBottom w:val="0"/>
      <w:divBdr>
        <w:top w:val="none" w:sz="0" w:space="0" w:color="auto"/>
        <w:left w:val="none" w:sz="0" w:space="0" w:color="auto"/>
        <w:bottom w:val="none" w:sz="0" w:space="0" w:color="auto"/>
        <w:right w:val="none" w:sz="0" w:space="0" w:color="auto"/>
      </w:divBdr>
    </w:div>
    <w:div w:id="776633204">
      <w:marLeft w:val="0"/>
      <w:marRight w:val="0"/>
      <w:marTop w:val="0"/>
      <w:marBottom w:val="0"/>
      <w:divBdr>
        <w:top w:val="none" w:sz="0" w:space="0" w:color="auto"/>
        <w:left w:val="none" w:sz="0" w:space="0" w:color="auto"/>
        <w:bottom w:val="none" w:sz="0" w:space="0" w:color="auto"/>
        <w:right w:val="none" w:sz="0" w:space="0" w:color="auto"/>
      </w:divBdr>
    </w:div>
    <w:div w:id="776633205">
      <w:marLeft w:val="0"/>
      <w:marRight w:val="0"/>
      <w:marTop w:val="0"/>
      <w:marBottom w:val="0"/>
      <w:divBdr>
        <w:top w:val="none" w:sz="0" w:space="0" w:color="auto"/>
        <w:left w:val="none" w:sz="0" w:space="0" w:color="auto"/>
        <w:bottom w:val="none" w:sz="0" w:space="0" w:color="auto"/>
        <w:right w:val="none" w:sz="0" w:space="0" w:color="auto"/>
      </w:divBdr>
    </w:div>
    <w:div w:id="776633206">
      <w:marLeft w:val="0"/>
      <w:marRight w:val="0"/>
      <w:marTop w:val="0"/>
      <w:marBottom w:val="0"/>
      <w:divBdr>
        <w:top w:val="none" w:sz="0" w:space="0" w:color="auto"/>
        <w:left w:val="none" w:sz="0" w:space="0" w:color="auto"/>
        <w:bottom w:val="none" w:sz="0" w:space="0" w:color="auto"/>
        <w:right w:val="none" w:sz="0" w:space="0" w:color="auto"/>
      </w:divBdr>
    </w:div>
    <w:div w:id="776633207">
      <w:marLeft w:val="0"/>
      <w:marRight w:val="0"/>
      <w:marTop w:val="0"/>
      <w:marBottom w:val="0"/>
      <w:divBdr>
        <w:top w:val="none" w:sz="0" w:space="0" w:color="auto"/>
        <w:left w:val="none" w:sz="0" w:space="0" w:color="auto"/>
        <w:bottom w:val="none" w:sz="0" w:space="0" w:color="auto"/>
        <w:right w:val="none" w:sz="0" w:space="0" w:color="auto"/>
      </w:divBdr>
    </w:div>
    <w:div w:id="776633208">
      <w:marLeft w:val="0"/>
      <w:marRight w:val="0"/>
      <w:marTop w:val="0"/>
      <w:marBottom w:val="0"/>
      <w:divBdr>
        <w:top w:val="none" w:sz="0" w:space="0" w:color="auto"/>
        <w:left w:val="none" w:sz="0" w:space="0" w:color="auto"/>
        <w:bottom w:val="none" w:sz="0" w:space="0" w:color="auto"/>
        <w:right w:val="none" w:sz="0" w:space="0" w:color="auto"/>
      </w:divBdr>
    </w:div>
    <w:div w:id="776633209">
      <w:marLeft w:val="0"/>
      <w:marRight w:val="0"/>
      <w:marTop w:val="0"/>
      <w:marBottom w:val="0"/>
      <w:divBdr>
        <w:top w:val="none" w:sz="0" w:space="0" w:color="auto"/>
        <w:left w:val="none" w:sz="0" w:space="0" w:color="auto"/>
        <w:bottom w:val="none" w:sz="0" w:space="0" w:color="auto"/>
        <w:right w:val="none" w:sz="0" w:space="0" w:color="auto"/>
      </w:divBdr>
    </w:div>
    <w:div w:id="776633210">
      <w:marLeft w:val="0"/>
      <w:marRight w:val="0"/>
      <w:marTop w:val="0"/>
      <w:marBottom w:val="0"/>
      <w:divBdr>
        <w:top w:val="none" w:sz="0" w:space="0" w:color="auto"/>
        <w:left w:val="none" w:sz="0" w:space="0" w:color="auto"/>
        <w:bottom w:val="none" w:sz="0" w:space="0" w:color="auto"/>
        <w:right w:val="none" w:sz="0" w:space="0" w:color="auto"/>
      </w:divBdr>
    </w:div>
    <w:div w:id="776633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brary.knuba.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136</TotalTime>
  <Pages>18</Pages>
  <Words>3621</Words>
  <Characters>20641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Gennady</dc:creator>
  <cp:keywords/>
  <dc:description/>
  <cp:lastModifiedBy>Админ</cp:lastModifiedBy>
  <cp:revision>51</cp:revision>
  <cp:lastPrinted>2021-01-06T10:00:00Z</cp:lastPrinted>
  <dcterms:created xsi:type="dcterms:W3CDTF">2021-04-23T10:08:00Z</dcterms:created>
  <dcterms:modified xsi:type="dcterms:W3CDTF">2023-03-23T14:06:00Z</dcterms:modified>
</cp:coreProperties>
</file>