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7731" w14:textId="77777777" w:rsidR="002D65EA" w:rsidRPr="00FE206E" w:rsidRDefault="002D65EA" w:rsidP="002D65EA">
      <w:pPr>
        <w:pStyle w:val="Style1"/>
        <w:widowControl/>
        <w:contextualSpacing/>
        <w:jc w:val="center"/>
        <w:rPr>
          <w:rStyle w:val="FontStyle16"/>
          <w:rFonts w:ascii="Times New Roman" w:hAnsi="Times New Roman"/>
          <w:b w:val="0"/>
          <w:bCs/>
          <w:sz w:val="28"/>
          <w:szCs w:val="28"/>
          <w:lang w:eastAsia="uk-UA"/>
        </w:rPr>
      </w:pPr>
      <w:r w:rsidRPr="00FE206E">
        <w:rPr>
          <w:rStyle w:val="FontStyle16"/>
          <w:rFonts w:ascii="Times New Roman" w:hAnsi="Times New Roman"/>
          <w:b w:val="0"/>
          <w:bCs/>
          <w:sz w:val="28"/>
          <w:szCs w:val="28"/>
          <w:lang w:val="uk-UA" w:eastAsia="uk-UA"/>
        </w:rPr>
        <w:t>КИЇВСЬКИЙ НАЦІОНАЛЬНИЙ УНІВЕРСИТЕТ</w:t>
      </w:r>
    </w:p>
    <w:p w14:paraId="6A0D4A78" w14:textId="77777777" w:rsidR="002D65EA" w:rsidRDefault="002D65EA" w:rsidP="002D65EA">
      <w:pPr>
        <w:pStyle w:val="Style1"/>
        <w:widowControl/>
        <w:contextualSpacing/>
        <w:jc w:val="center"/>
        <w:rPr>
          <w:rStyle w:val="FontStyle16"/>
          <w:rFonts w:ascii="Times New Roman" w:hAnsi="Times New Roman"/>
          <w:b w:val="0"/>
          <w:bCs/>
          <w:sz w:val="28"/>
          <w:szCs w:val="28"/>
          <w:lang w:val="uk-UA" w:eastAsia="uk-UA"/>
        </w:rPr>
      </w:pPr>
      <w:r w:rsidRPr="00FE206E">
        <w:rPr>
          <w:rStyle w:val="FontStyle16"/>
          <w:rFonts w:ascii="Times New Roman" w:hAnsi="Times New Roman"/>
          <w:b w:val="0"/>
          <w:bCs/>
          <w:sz w:val="28"/>
          <w:szCs w:val="28"/>
          <w:lang w:val="uk-UA" w:eastAsia="uk-UA"/>
        </w:rPr>
        <w:t>БУДІВНИЦТВА І АРХІТЕКТУРИ</w:t>
      </w:r>
    </w:p>
    <w:p w14:paraId="1AEEDC3A" w14:textId="77777777" w:rsidR="002D65EA" w:rsidRPr="00FE206E" w:rsidRDefault="002D65EA" w:rsidP="002D65EA">
      <w:pPr>
        <w:pStyle w:val="Style1"/>
        <w:widowControl/>
        <w:contextualSpacing/>
        <w:jc w:val="center"/>
        <w:rPr>
          <w:rStyle w:val="FontStyle16"/>
          <w:rFonts w:ascii="Times New Roman" w:hAnsi="Times New Roman"/>
          <w:b w:val="0"/>
          <w:bCs/>
          <w:sz w:val="28"/>
          <w:szCs w:val="28"/>
          <w:lang w:val="uk-UA" w:eastAsia="uk-UA"/>
        </w:rPr>
      </w:pPr>
    </w:p>
    <w:p w14:paraId="58834F7F" w14:textId="77777777" w:rsidR="002D65EA" w:rsidRPr="002D65EA" w:rsidRDefault="002D65EA" w:rsidP="002D65EA">
      <w:pPr>
        <w:pStyle w:val="Style2"/>
        <w:widowControl/>
        <w:ind w:right="141"/>
        <w:contextualSpacing/>
        <w:jc w:val="right"/>
        <w:rPr>
          <w:rFonts w:ascii="Times New Roman" w:hAnsi="Times New Roman"/>
          <w:lang w:val="uk-UA"/>
        </w:rPr>
      </w:pPr>
      <w:r>
        <w:rPr>
          <w:rFonts w:ascii="Times New Roman" w:hAnsi="Times New Roman"/>
          <w:b/>
          <w:sz w:val="28"/>
          <w:szCs w:val="28"/>
          <w:lang w:val="uk-UA"/>
        </w:rPr>
        <w:t xml:space="preserve">  </w:t>
      </w:r>
      <w:r w:rsidRPr="002D65EA">
        <w:rPr>
          <w:rFonts w:ascii="Times New Roman" w:hAnsi="Times New Roman"/>
          <w:b/>
          <w:lang w:val="uk-UA"/>
        </w:rPr>
        <w:t>Перший (бакалаврський) рівень</w:t>
      </w:r>
    </w:p>
    <w:p w14:paraId="408D9E58" w14:textId="77777777" w:rsidR="002D65EA" w:rsidRDefault="002D65EA" w:rsidP="002D65EA">
      <w:pPr>
        <w:pStyle w:val="Style2"/>
        <w:widowControl/>
        <w:contextualSpacing/>
        <w:jc w:val="right"/>
        <w:rPr>
          <w:rFonts w:ascii="Times New Roman" w:hAnsi="Times New Roman"/>
          <w:b/>
          <w:sz w:val="28"/>
          <w:szCs w:val="28"/>
          <w:lang w:val="uk-UA"/>
        </w:rPr>
      </w:pPr>
    </w:p>
    <w:p w14:paraId="14005C54" w14:textId="77777777" w:rsidR="002D65EA" w:rsidRPr="00C91B63" w:rsidRDefault="002D65EA" w:rsidP="002D65EA">
      <w:pPr>
        <w:widowControl/>
        <w:contextualSpacing/>
        <w:jc w:val="center"/>
        <w:rPr>
          <w:rFonts w:ascii="Times New Roman" w:hAnsi="Times New Roman"/>
          <w:bCs/>
          <w:sz w:val="28"/>
          <w:szCs w:val="28"/>
          <w:lang w:val="uk-UA" w:eastAsia="uk-UA"/>
        </w:rPr>
      </w:pPr>
      <w:r w:rsidRPr="00C91B63">
        <w:rPr>
          <w:rStyle w:val="FontStyle21"/>
          <w:rFonts w:ascii="Times New Roman" w:hAnsi="Times New Roman"/>
          <w:sz w:val="28"/>
          <w:szCs w:val="28"/>
          <w:lang w:val="uk-UA" w:eastAsia="uk-UA"/>
        </w:rPr>
        <w:t xml:space="preserve">Кафедра </w:t>
      </w:r>
      <w:r>
        <w:rPr>
          <w:rFonts w:ascii="Times New Roman" w:hAnsi="Times New Roman"/>
          <w:bCs/>
          <w:sz w:val="28"/>
          <w:szCs w:val="28"/>
          <w:lang w:val="uk-UA" w:eastAsia="uk-UA"/>
        </w:rPr>
        <w:t>технологій захисту навколишнього середовища та охорони праці</w:t>
      </w:r>
    </w:p>
    <w:p w14:paraId="6CE2CB7E" w14:textId="77777777" w:rsidR="002D65EA" w:rsidRDefault="00467E67" w:rsidP="002D65EA">
      <w:pPr>
        <w:pStyle w:val="Style2"/>
        <w:widowControl/>
        <w:contextualSpacing/>
        <w:jc w:val="right"/>
        <w:rPr>
          <w:rFonts w:ascii="Times New Roman" w:hAnsi="Times New Roman"/>
          <w:b/>
          <w:sz w:val="28"/>
          <w:szCs w:val="28"/>
          <w:lang w:val="uk-UA"/>
        </w:rPr>
      </w:pPr>
      <w:r>
        <w:rPr>
          <w:rFonts w:ascii="Times New Roman" w:hAnsi="Times New Roman"/>
          <w:b/>
          <w:sz w:val="28"/>
          <w:szCs w:val="28"/>
          <w:lang w:val="uk-UA"/>
        </w:rPr>
        <w:t xml:space="preserve"> </w:t>
      </w:r>
    </w:p>
    <w:p w14:paraId="53A59DD4" w14:textId="77777777" w:rsidR="002D65EA" w:rsidRPr="001A600D" w:rsidRDefault="00467E67" w:rsidP="002D65EA">
      <w:pPr>
        <w:pStyle w:val="Style3"/>
        <w:widowControl/>
        <w:ind w:left="5812"/>
        <w:contextualSpacing/>
        <w:rPr>
          <w:rStyle w:val="FontStyle16"/>
          <w:rFonts w:ascii="Times New Roman" w:hAnsi="Times New Roman"/>
          <w:b w:val="0"/>
          <w:bCs/>
          <w:sz w:val="24"/>
          <w:lang w:val="uk-UA" w:eastAsia="uk-UA"/>
        </w:rPr>
      </w:pPr>
      <w:r>
        <w:rPr>
          <w:rStyle w:val="FontStyle16"/>
          <w:rFonts w:ascii="Times New Roman" w:hAnsi="Times New Roman"/>
          <w:b w:val="0"/>
          <w:bCs/>
          <w:sz w:val="24"/>
          <w:lang w:val="uk-UA" w:eastAsia="uk-UA"/>
        </w:rPr>
        <w:t xml:space="preserve">            </w:t>
      </w:r>
      <w:r w:rsidR="002D65EA" w:rsidRPr="001A600D">
        <w:rPr>
          <w:rStyle w:val="FontStyle16"/>
          <w:rFonts w:ascii="Times New Roman" w:hAnsi="Times New Roman"/>
          <w:b w:val="0"/>
          <w:bCs/>
          <w:sz w:val="24"/>
          <w:lang w:val="uk-UA" w:eastAsia="uk-UA"/>
        </w:rPr>
        <w:t>«</w:t>
      </w:r>
      <w:r w:rsidR="002D65EA" w:rsidRPr="00467E67">
        <w:rPr>
          <w:rStyle w:val="FontStyle16"/>
          <w:rFonts w:ascii="Times New Roman" w:hAnsi="Times New Roman"/>
          <w:bCs/>
          <w:sz w:val="24"/>
          <w:lang w:val="uk-UA" w:eastAsia="uk-UA"/>
        </w:rPr>
        <w:t>ЗАТВЕРДЖУЮ</w:t>
      </w:r>
      <w:r w:rsidR="002D65EA" w:rsidRPr="001A600D">
        <w:rPr>
          <w:rStyle w:val="FontStyle16"/>
          <w:rFonts w:ascii="Times New Roman" w:hAnsi="Times New Roman"/>
          <w:b w:val="0"/>
          <w:bCs/>
          <w:sz w:val="24"/>
          <w:lang w:val="uk-UA" w:eastAsia="uk-UA"/>
        </w:rPr>
        <w:t>»</w:t>
      </w:r>
    </w:p>
    <w:p w14:paraId="13A4AE00" w14:textId="77777777" w:rsidR="002D65EA" w:rsidRPr="00467E67" w:rsidRDefault="002D65EA" w:rsidP="002D65EA">
      <w:pPr>
        <w:pStyle w:val="Style5"/>
        <w:widowControl/>
        <w:ind w:left="5812"/>
        <w:contextualSpacing/>
        <w:rPr>
          <w:rStyle w:val="FontStyle18"/>
          <w:rFonts w:ascii="Times New Roman" w:hAnsi="Times New Roman"/>
          <w:sz w:val="24"/>
          <w:lang w:val="uk-UA" w:eastAsia="uk-UA"/>
        </w:rPr>
      </w:pPr>
      <w:r w:rsidRPr="00467E67">
        <w:rPr>
          <w:rStyle w:val="FontStyle18"/>
          <w:rFonts w:ascii="Times New Roman" w:hAnsi="Times New Roman"/>
          <w:sz w:val="24"/>
          <w:lang w:val="uk-UA" w:eastAsia="uk-UA"/>
        </w:rPr>
        <w:t>Декан факультету</w:t>
      </w:r>
      <w:r w:rsidR="00467E67">
        <w:rPr>
          <w:rStyle w:val="FontStyle18"/>
          <w:rFonts w:ascii="Times New Roman" w:hAnsi="Times New Roman"/>
          <w:sz w:val="24"/>
          <w:lang w:val="uk-UA" w:eastAsia="uk-UA"/>
        </w:rPr>
        <w:t xml:space="preserve"> і</w:t>
      </w:r>
      <w:r w:rsidR="007D6525" w:rsidRPr="00467E67">
        <w:rPr>
          <w:rStyle w:val="FontStyle18"/>
          <w:rFonts w:ascii="Times New Roman" w:hAnsi="Times New Roman"/>
          <w:sz w:val="24"/>
          <w:lang w:val="uk-UA" w:eastAsia="uk-UA"/>
        </w:rPr>
        <w:t>нженерних систем та екології</w:t>
      </w:r>
    </w:p>
    <w:p w14:paraId="2FB403A1" w14:textId="77777777" w:rsidR="002D65EA" w:rsidRPr="001A600D" w:rsidRDefault="002D65EA" w:rsidP="002D65EA">
      <w:pPr>
        <w:pStyle w:val="Style5"/>
        <w:widowControl/>
        <w:ind w:left="5812"/>
        <w:contextualSpacing/>
        <w:rPr>
          <w:rStyle w:val="FontStyle18"/>
          <w:rFonts w:ascii="Times New Roman" w:hAnsi="Times New Roman"/>
          <w:lang w:val="uk-UA" w:eastAsia="uk-UA"/>
        </w:rPr>
      </w:pPr>
    </w:p>
    <w:p w14:paraId="27FBF1DC" w14:textId="77777777" w:rsidR="002D65EA" w:rsidRPr="001A600D" w:rsidRDefault="002D65EA" w:rsidP="002D65EA">
      <w:pPr>
        <w:pStyle w:val="Style6"/>
        <w:widowControl/>
        <w:ind w:left="5812"/>
        <w:contextualSpacing/>
        <w:rPr>
          <w:rStyle w:val="FontStyle16"/>
          <w:rFonts w:ascii="Times New Roman" w:hAnsi="Times New Roman"/>
          <w:b w:val="0"/>
          <w:bCs/>
          <w:sz w:val="24"/>
          <w:lang w:val="uk-UA" w:eastAsia="uk-UA"/>
        </w:rPr>
      </w:pPr>
      <w:r>
        <w:rPr>
          <w:rStyle w:val="FontStyle16"/>
          <w:rFonts w:ascii="Times New Roman" w:hAnsi="Times New Roman"/>
          <w:b w:val="0"/>
          <w:bCs/>
          <w:sz w:val="24"/>
          <w:lang w:val="uk-UA" w:eastAsia="uk-UA"/>
        </w:rPr>
        <w:t>_______________</w:t>
      </w:r>
      <w:r w:rsidRPr="001A600D">
        <w:rPr>
          <w:rStyle w:val="FontStyle16"/>
          <w:rFonts w:ascii="Times New Roman" w:hAnsi="Times New Roman"/>
          <w:b w:val="0"/>
          <w:bCs/>
          <w:sz w:val="24"/>
          <w:lang w:val="uk-UA" w:eastAsia="uk-UA"/>
        </w:rPr>
        <w:t>/</w:t>
      </w:r>
      <w:r w:rsidR="007D6525">
        <w:rPr>
          <w:rStyle w:val="FontStyle16"/>
          <w:rFonts w:ascii="Times New Roman" w:hAnsi="Times New Roman"/>
          <w:b w:val="0"/>
          <w:bCs/>
          <w:sz w:val="24"/>
          <w:lang w:val="uk-UA" w:eastAsia="uk-UA"/>
        </w:rPr>
        <w:t>О.В. Приймак</w:t>
      </w:r>
      <w:r w:rsidRPr="001A600D">
        <w:rPr>
          <w:rStyle w:val="FontStyle16"/>
          <w:rFonts w:ascii="Times New Roman" w:hAnsi="Times New Roman"/>
          <w:b w:val="0"/>
          <w:bCs/>
          <w:sz w:val="24"/>
          <w:lang w:val="uk-UA" w:eastAsia="uk-UA"/>
        </w:rPr>
        <w:t xml:space="preserve"> /</w:t>
      </w:r>
    </w:p>
    <w:p w14:paraId="077A4B82" w14:textId="77777777" w:rsidR="002D65EA" w:rsidRPr="001A600D" w:rsidRDefault="002D65EA" w:rsidP="002D65EA">
      <w:pPr>
        <w:pStyle w:val="Style7"/>
        <w:widowControl/>
        <w:ind w:left="5812"/>
        <w:contextualSpacing/>
        <w:rPr>
          <w:rStyle w:val="FontStyle19"/>
          <w:rFonts w:ascii="Times New Roman" w:hAnsi="Times New Roman"/>
          <w:lang w:val="uk-UA" w:eastAsia="uk-UA"/>
        </w:rPr>
      </w:pPr>
      <w:r>
        <w:rPr>
          <w:rStyle w:val="FontStyle16"/>
          <w:rFonts w:ascii="Times New Roman" w:hAnsi="Times New Roman"/>
          <w:b w:val="0"/>
          <w:bCs/>
          <w:sz w:val="24"/>
          <w:lang w:val="uk-UA" w:eastAsia="uk-UA"/>
        </w:rPr>
        <w:t>«____» _____________</w:t>
      </w:r>
      <w:r w:rsidRPr="001A600D">
        <w:rPr>
          <w:rStyle w:val="FontStyle16"/>
          <w:rFonts w:ascii="Times New Roman" w:hAnsi="Times New Roman"/>
          <w:b w:val="0"/>
          <w:bCs/>
          <w:sz w:val="24"/>
          <w:lang w:val="uk-UA" w:eastAsia="uk-UA"/>
        </w:rPr>
        <w:t xml:space="preserve"> 202</w:t>
      </w:r>
      <w:r>
        <w:rPr>
          <w:rStyle w:val="FontStyle16"/>
          <w:rFonts w:ascii="Times New Roman" w:hAnsi="Times New Roman"/>
          <w:b w:val="0"/>
          <w:bCs/>
          <w:sz w:val="24"/>
          <w:lang w:val="uk-UA" w:eastAsia="uk-UA"/>
        </w:rPr>
        <w:t>2</w:t>
      </w:r>
      <w:r w:rsidRPr="001A600D">
        <w:rPr>
          <w:rStyle w:val="FontStyle16"/>
          <w:rFonts w:ascii="Times New Roman" w:hAnsi="Times New Roman"/>
          <w:b w:val="0"/>
          <w:bCs/>
          <w:sz w:val="24"/>
          <w:lang w:val="uk-UA" w:eastAsia="uk-UA"/>
        </w:rPr>
        <w:t xml:space="preserve"> </w:t>
      </w:r>
      <w:r w:rsidRPr="001A600D">
        <w:rPr>
          <w:rStyle w:val="FontStyle19"/>
          <w:rFonts w:ascii="Times New Roman" w:hAnsi="Times New Roman"/>
          <w:lang w:val="uk-UA" w:eastAsia="uk-UA"/>
        </w:rPr>
        <w:t>року</w:t>
      </w:r>
    </w:p>
    <w:p w14:paraId="79AF71BF" w14:textId="77777777" w:rsidR="002D65EA" w:rsidRDefault="002D65EA" w:rsidP="002D65EA">
      <w:pPr>
        <w:pStyle w:val="Style2"/>
        <w:widowControl/>
        <w:contextualSpacing/>
        <w:jc w:val="right"/>
        <w:rPr>
          <w:rFonts w:ascii="Times New Roman" w:hAnsi="Times New Roman"/>
          <w:b/>
          <w:sz w:val="28"/>
          <w:szCs w:val="28"/>
          <w:lang w:val="uk-UA"/>
        </w:rPr>
      </w:pPr>
    </w:p>
    <w:p w14:paraId="5AAB9D14" w14:textId="77777777" w:rsidR="002D65EA" w:rsidRDefault="002D65EA" w:rsidP="002D65EA">
      <w:pPr>
        <w:pStyle w:val="Style2"/>
        <w:widowControl/>
        <w:contextualSpacing/>
        <w:jc w:val="right"/>
        <w:rPr>
          <w:rFonts w:ascii="Times New Roman" w:hAnsi="Times New Roman"/>
          <w:b/>
          <w:sz w:val="28"/>
          <w:szCs w:val="28"/>
          <w:lang w:val="uk-UA"/>
        </w:rPr>
      </w:pPr>
    </w:p>
    <w:p w14:paraId="04B5E94D" w14:textId="77777777" w:rsidR="002D65EA" w:rsidRPr="00C91B63" w:rsidRDefault="002D65EA" w:rsidP="002D65EA">
      <w:pPr>
        <w:pStyle w:val="Style8"/>
        <w:widowControl/>
        <w:contextualSpacing/>
        <w:jc w:val="center"/>
        <w:rPr>
          <w:rStyle w:val="FontStyle22"/>
          <w:rFonts w:ascii="Times New Roman" w:hAnsi="Times New Roman"/>
          <w:bCs/>
          <w:sz w:val="28"/>
          <w:szCs w:val="28"/>
          <w:lang w:val="uk-UA" w:eastAsia="uk-UA"/>
        </w:rPr>
      </w:pPr>
      <w:r w:rsidRPr="00C91B63">
        <w:rPr>
          <w:rStyle w:val="FontStyle22"/>
          <w:rFonts w:ascii="Times New Roman" w:hAnsi="Times New Roman"/>
          <w:bCs/>
          <w:sz w:val="28"/>
          <w:szCs w:val="28"/>
          <w:lang w:val="uk-UA" w:eastAsia="uk-UA"/>
        </w:rPr>
        <w:t xml:space="preserve">РОБОЧА ПРОГРАМА </w:t>
      </w:r>
      <w:r>
        <w:rPr>
          <w:rStyle w:val="FontStyle22"/>
          <w:rFonts w:ascii="Times New Roman" w:hAnsi="Times New Roman"/>
          <w:bCs/>
          <w:sz w:val="28"/>
          <w:szCs w:val="28"/>
          <w:lang w:val="uk-UA" w:eastAsia="uk-UA"/>
        </w:rPr>
        <w:t>ОСВІТНЬОЇ КОМПОНЕНТИ</w:t>
      </w:r>
    </w:p>
    <w:p w14:paraId="51C3EB10" w14:textId="77777777" w:rsidR="002D65EA" w:rsidRPr="00C91B63" w:rsidRDefault="002D65EA" w:rsidP="002D65EA">
      <w:pPr>
        <w:pStyle w:val="Style9"/>
        <w:widowControl/>
        <w:spacing w:line="240" w:lineRule="auto"/>
        <w:contextualSpacing/>
        <w:rPr>
          <w:rFonts w:ascii="Times New Roman" w:hAnsi="Times New Roman"/>
          <w:sz w:val="18"/>
          <w:szCs w:val="18"/>
        </w:rPr>
      </w:pPr>
    </w:p>
    <w:p w14:paraId="641DB893" w14:textId="464C26CF" w:rsidR="002D65EA" w:rsidRPr="00C91B63" w:rsidRDefault="00B60A26" w:rsidP="002D65EA">
      <w:pPr>
        <w:pStyle w:val="Style10"/>
        <w:widowControl/>
        <w:contextualSpacing/>
        <w:jc w:val="center"/>
        <w:rPr>
          <w:rFonts w:ascii="Times New Roman" w:hAnsi="Times New Roman"/>
          <w:sz w:val="18"/>
          <w:szCs w:val="28"/>
          <w:lang w:val="uk-UA"/>
        </w:rPr>
      </w:pPr>
      <w:r>
        <w:rPr>
          <w:rFonts w:ascii="Times New Roman" w:hAnsi="Times New Roman"/>
          <w:b/>
          <w:sz w:val="26"/>
          <w:szCs w:val="26"/>
          <w:u w:val="single"/>
          <w:lang w:val="uk-UA"/>
        </w:rPr>
        <w:t>Хімія навколишнього середовища</w:t>
      </w:r>
    </w:p>
    <w:p w14:paraId="633ED197" w14:textId="77777777" w:rsidR="002D65EA" w:rsidRPr="00C91B63" w:rsidRDefault="002D65EA" w:rsidP="002D65EA">
      <w:pPr>
        <w:pStyle w:val="Style10"/>
        <w:widowControl/>
        <w:contextualSpacing/>
        <w:jc w:val="center"/>
        <w:rPr>
          <w:rFonts w:ascii="Times New Roman" w:hAnsi="Times New Roman"/>
          <w:sz w:val="18"/>
          <w:szCs w:val="28"/>
          <w:lang w:val="uk-UA"/>
        </w:rPr>
      </w:pPr>
      <w:r w:rsidRPr="00C91B63">
        <w:rPr>
          <w:rFonts w:ascii="Times New Roman" w:hAnsi="Times New Roman"/>
          <w:sz w:val="18"/>
          <w:szCs w:val="28"/>
          <w:lang w:val="uk-UA"/>
        </w:rPr>
        <w:t xml:space="preserve">(назва </w:t>
      </w:r>
      <w:r>
        <w:rPr>
          <w:rFonts w:ascii="Times New Roman" w:hAnsi="Times New Roman"/>
          <w:sz w:val="18"/>
          <w:szCs w:val="28"/>
          <w:lang w:val="uk-UA"/>
        </w:rPr>
        <w:t>освітньої компоненти</w:t>
      </w:r>
      <w:r w:rsidRPr="00C91B63">
        <w:rPr>
          <w:rFonts w:ascii="Times New Roman" w:hAnsi="Times New Roman"/>
          <w:sz w:val="18"/>
          <w:szCs w:val="28"/>
          <w:lang w:val="uk-UA"/>
        </w:rPr>
        <w:t>)</w:t>
      </w:r>
    </w:p>
    <w:p w14:paraId="7BFB8729" w14:textId="77777777" w:rsidR="002D65EA" w:rsidRPr="00C91B63" w:rsidRDefault="002D65EA" w:rsidP="002D65EA">
      <w:pPr>
        <w:pStyle w:val="Style10"/>
        <w:widowControl/>
        <w:contextualSpacing/>
        <w:jc w:val="center"/>
        <w:rPr>
          <w:rFonts w:ascii="Times New Roman" w:hAnsi="Times New Roman"/>
          <w:sz w:val="1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583"/>
      </w:tblGrid>
      <w:tr w:rsidR="002D65EA" w:rsidRPr="00C91B63" w14:paraId="6408A70E" w14:textId="77777777" w:rsidTr="008261BD">
        <w:trPr>
          <w:trHeight w:val="322"/>
        </w:trPr>
        <w:tc>
          <w:tcPr>
            <w:tcW w:w="821" w:type="dxa"/>
          </w:tcPr>
          <w:p w14:paraId="7B7D3304" w14:textId="77777777" w:rsidR="002D65EA" w:rsidRPr="00C91B63" w:rsidRDefault="002D65EA" w:rsidP="008261BD">
            <w:pPr>
              <w:pStyle w:val="Style10"/>
              <w:widowControl/>
              <w:contextualSpacing/>
              <w:jc w:val="center"/>
              <w:rPr>
                <w:rFonts w:ascii="Times New Roman" w:hAnsi="Times New Roman"/>
                <w:sz w:val="20"/>
                <w:szCs w:val="20"/>
                <w:lang w:val="uk-UA"/>
              </w:rPr>
            </w:pPr>
            <w:r w:rsidRPr="00C91B63">
              <w:rPr>
                <w:rStyle w:val="FontStyle26"/>
                <w:rFonts w:ascii="Times New Roman" w:hAnsi="Times New Roman"/>
                <w:b w:val="0"/>
                <w:bCs/>
                <w:sz w:val="20"/>
                <w:szCs w:val="20"/>
                <w:lang w:val="uk-UA" w:eastAsia="uk-UA"/>
              </w:rPr>
              <w:t>шифр</w:t>
            </w:r>
          </w:p>
        </w:tc>
        <w:tc>
          <w:tcPr>
            <w:tcW w:w="8805" w:type="dxa"/>
          </w:tcPr>
          <w:p w14:paraId="0D1B1BDD" w14:textId="77777777" w:rsidR="002D65EA" w:rsidRPr="00C91B63" w:rsidRDefault="002D65EA" w:rsidP="008261BD">
            <w:pPr>
              <w:pStyle w:val="Style10"/>
              <w:widowControl/>
              <w:contextualSpacing/>
              <w:jc w:val="center"/>
              <w:rPr>
                <w:rFonts w:ascii="Times New Roman" w:hAnsi="Times New Roman"/>
                <w:sz w:val="20"/>
                <w:szCs w:val="20"/>
                <w:lang w:val="uk-UA"/>
              </w:rPr>
            </w:pPr>
            <w:r w:rsidRPr="00C91B63">
              <w:rPr>
                <w:rStyle w:val="FontStyle26"/>
                <w:rFonts w:ascii="Times New Roman" w:hAnsi="Times New Roman"/>
                <w:b w:val="0"/>
                <w:bCs/>
                <w:sz w:val="20"/>
                <w:szCs w:val="20"/>
                <w:lang w:val="uk-UA" w:eastAsia="uk-UA"/>
              </w:rPr>
              <w:t>назва спеціальності</w:t>
            </w:r>
            <w:r>
              <w:rPr>
                <w:rStyle w:val="FontStyle26"/>
                <w:rFonts w:ascii="Times New Roman" w:hAnsi="Times New Roman"/>
                <w:b w:val="0"/>
                <w:bCs/>
                <w:sz w:val="20"/>
                <w:szCs w:val="20"/>
                <w:lang w:val="uk-UA" w:eastAsia="uk-UA"/>
              </w:rPr>
              <w:t>, освітньої програми</w:t>
            </w:r>
          </w:p>
        </w:tc>
      </w:tr>
      <w:tr w:rsidR="002D65EA" w:rsidRPr="00C91B63" w14:paraId="41B40871" w14:textId="77777777" w:rsidTr="008261BD">
        <w:trPr>
          <w:trHeight w:val="322"/>
        </w:trPr>
        <w:tc>
          <w:tcPr>
            <w:tcW w:w="821" w:type="dxa"/>
          </w:tcPr>
          <w:p w14:paraId="3AFD9FA6" w14:textId="77777777" w:rsidR="002D65EA" w:rsidRPr="002B569F" w:rsidRDefault="007F7E9E" w:rsidP="008261BD">
            <w:pPr>
              <w:pStyle w:val="Style10"/>
              <w:widowControl/>
              <w:contextualSpacing/>
              <w:jc w:val="center"/>
              <w:rPr>
                <w:rFonts w:ascii="Times New Roman" w:hAnsi="Times New Roman"/>
                <w:b/>
                <w:sz w:val="22"/>
                <w:szCs w:val="22"/>
                <w:lang w:val="uk-UA"/>
              </w:rPr>
            </w:pPr>
            <w:r>
              <w:rPr>
                <w:rFonts w:ascii="Times New Roman" w:hAnsi="Times New Roman"/>
                <w:b/>
                <w:sz w:val="22"/>
                <w:szCs w:val="22"/>
                <w:lang w:val="uk-UA"/>
              </w:rPr>
              <w:t>101</w:t>
            </w:r>
          </w:p>
        </w:tc>
        <w:tc>
          <w:tcPr>
            <w:tcW w:w="8805" w:type="dxa"/>
          </w:tcPr>
          <w:p w14:paraId="2EE27BCC" w14:textId="77777777" w:rsidR="002D65EA" w:rsidRPr="0085318F" w:rsidRDefault="007F7E9E" w:rsidP="008261BD">
            <w:pPr>
              <w:pStyle w:val="Style10"/>
              <w:widowControl/>
              <w:contextualSpacing/>
              <w:jc w:val="center"/>
              <w:rPr>
                <w:rFonts w:ascii="Times New Roman" w:hAnsi="Times New Roman"/>
                <w:b/>
                <w:lang w:val="uk-UA"/>
              </w:rPr>
            </w:pPr>
            <w:r w:rsidRPr="0085318F">
              <w:rPr>
                <w:rFonts w:ascii="Times New Roman" w:hAnsi="Times New Roman"/>
                <w:b/>
                <w:lang w:val="uk-UA"/>
              </w:rPr>
              <w:t>Екологія</w:t>
            </w:r>
            <w:r w:rsidR="0085318F" w:rsidRPr="0085318F">
              <w:rPr>
                <w:rFonts w:ascii="Times New Roman" w:hAnsi="Times New Roman"/>
                <w:b/>
                <w:lang w:val="uk-UA"/>
              </w:rPr>
              <w:t xml:space="preserve">, ОПП </w:t>
            </w:r>
            <w:r w:rsidR="0085318F" w:rsidRPr="0085318F">
              <w:rPr>
                <w:rFonts w:ascii="Times New Roman" w:hAnsi="Times New Roman"/>
                <w:b/>
              </w:rPr>
              <w:t>«</w:t>
            </w:r>
            <w:r w:rsidR="0085318F" w:rsidRPr="0085318F">
              <w:rPr>
                <w:rFonts w:ascii="Times New Roman" w:hAnsi="Times New Roman"/>
                <w:b/>
                <w:lang w:val="uk-UA"/>
              </w:rPr>
              <w:t>Екологія та охорона навколишнього середовища</w:t>
            </w:r>
            <w:r w:rsidR="0085318F" w:rsidRPr="0085318F">
              <w:rPr>
                <w:rFonts w:ascii="Times New Roman" w:hAnsi="Times New Roman"/>
                <w:b/>
              </w:rPr>
              <w:t>»</w:t>
            </w:r>
          </w:p>
        </w:tc>
      </w:tr>
    </w:tbl>
    <w:p w14:paraId="32B4ADE5" w14:textId="77777777" w:rsidR="002D65EA" w:rsidRPr="00C91B63" w:rsidRDefault="002D65EA" w:rsidP="002D65EA">
      <w:pPr>
        <w:pStyle w:val="Style12"/>
        <w:widowControl/>
        <w:contextualSpacing/>
        <w:jc w:val="center"/>
        <w:rPr>
          <w:rStyle w:val="FontStyle19"/>
          <w:rFonts w:ascii="Times New Roman" w:hAnsi="Times New Roman"/>
          <w:sz w:val="18"/>
          <w:szCs w:val="28"/>
          <w:lang w:val="uk-UA" w:eastAsia="uk-UA"/>
        </w:rPr>
      </w:pPr>
    </w:p>
    <w:p w14:paraId="587FF1AC" w14:textId="77777777" w:rsidR="002D65EA" w:rsidRPr="00C91B63" w:rsidRDefault="002D65EA" w:rsidP="002D65EA">
      <w:pPr>
        <w:pStyle w:val="Style12"/>
        <w:widowControl/>
        <w:contextualSpacing/>
        <w:jc w:val="center"/>
        <w:rPr>
          <w:rStyle w:val="FontStyle19"/>
          <w:rFonts w:ascii="Times New Roman" w:hAnsi="Times New Roman"/>
          <w:sz w:val="18"/>
          <w:szCs w:val="28"/>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2D65EA" w:rsidRPr="00C91B63" w14:paraId="75E647F1" w14:textId="77777777" w:rsidTr="008261BD">
        <w:trPr>
          <w:trHeight w:val="297"/>
        </w:trPr>
        <w:tc>
          <w:tcPr>
            <w:tcW w:w="5000" w:type="pct"/>
            <w:gridSpan w:val="2"/>
          </w:tcPr>
          <w:p w14:paraId="3F673843" w14:textId="77777777" w:rsidR="002D65EA" w:rsidRPr="00C91B63" w:rsidRDefault="002D65EA" w:rsidP="008261BD">
            <w:pPr>
              <w:widowControl/>
              <w:contextualSpacing/>
              <w:rPr>
                <w:rFonts w:ascii="Times New Roman" w:hAnsi="Times New Roman"/>
                <w:sz w:val="28"/>
                <w:szCs w:val="28"/>
                <w:lang w:val="uk-UA" w:eastAsia="uk-UA"/>
              </w:rPr>
            </w:pPr>
            <w:r>
              <w:rPr>
                <w:rFonts w:ascii="Times New Roman" w:hAnsi="Times New Roman"/>
                <w:bCs/>
                <w:sz w:val="28"/>
                <w:szCs w:val="28"/>
                <w:lang w:val="uk-UA" w:eastAsia="uk-UA"/>
              </w:rPr>
              <w:t>Розробники</w:t>
            </w:r>
            <w:r w:rsidRPr="00C91B63">
              <w:rPr>
                <w:rFonts w:ascii="Times New Roman" w:hAnsi="Times New Roman"/>
                <w:bCs/>
                <w:sz w:val="28"/>
                <w:szCs w:val="28"/>
                <w:lang w:val="uk-UA" w:eastAsia="uk-UA"/>
              </w:rPr>
              <w:t>:</w:t>
            </w:r>
          </w:p>
        </w:tc>
      </w:tr>
      <w:tr w:rsidR="002D65EA" w:rsidRPr="00C91B63" w14:paraId="4A6A6834" w14:textId="77777777" w:rsidTr="008261BD">
        <w:trPr>
          <w:trHeight w:val="80"/>
        </w:trPr>
        <w:tc>
          <w:tcPr>
            <w:tcW w:w="3692" w:type="pct"/>
            <w:tcBorders>
              <w:bottom w:val="single" w:sz="4" w:space="0" w:color="auto"/>
            </w:tcBorders>
          </w:tcPr>
          <w:p w14:paraId="1E62CE15" w14:textId="0C7A7171" w:rsidR="002D65EA" w:rsidRPr="00C91B63" w:rsidRDefault="00B60A26" w:rsidP="008261BD">
            <w:pPr>
              <w:widowControl/>
              <w:contextualSpacing/>
              <w:rPr>
                <w:rFonts w:ascii="Times New Roman" w:hAnsi="Times New Roman"/>
                <w:sz w:val="28"/>
                <w:szCs w:val="28"/>
                <w:lang w:val="uk-UA"/>
              </w:rPr>
            </w:pPr>
            <w:r>
              <w:rPr>
                <w:rFonts w:ascii="Times New Roman" w:hAnsi="Times New Roman"/>
                <w:sz w:val="28"/>
                <w:szCs w:val="28"/>
                <w:lang w:val="uk-UA"/>
              </w:rPr>
              <w:t>Мірошни</w:t>
            </w:r>
            <w:r w:rsidR="008C6719">
              <w:rPr>
                <w:rFonts w:ascii="Times New Roman" w:hAnsi="Times New Roman"/>
                <w:sz w:val="28"/>
                <w:szCs w:val="28"/>
                <w:lang w:val="uk-UA"/>
              </w:rPr>
              <w:t xml:space="preserve">ченко </w:t>
            </w:r>
            <w:r>
              <w:rPr>
                <w:rFonts w:ascii="Times New Roman" w:hAnsi="Times New Roman"/>
                <w:sz w:val="28"/>
                <w:szCs w:val="28"/>
                <w:lang w:val="uk-UA"/>
              </w:rPr>
              <w:t>О</w:t>
            </w:r>
            <w:r w:rsidR="008C6719">
              <w:rPr>
                <w:rFonts w:ascii="Times New Roman" w:hAnsi="Times New Roman"/>
                <w:sz w:val="28"/>
                <w:szCs w:val="28"/>
                <w:lang w:val="uk-UA"/>
              </w:rPr>
              <w:t>.</w:t>
            </w:r>
            <w:r>
              <w:rPr>
                <w:rFonts w:ascii="Times New Roman" w:hAnsi="Times New Roman"/>
                <w:sz w:val="28"/>
                <w:szCs w:val="28"/>
                <w:lang w:val="uk-UA"/>
              </w:rPr>
              <w:t>Ю.</w:t>
            </w:r>
            <w:r w:rsidR="008C6719">
              <w:rPr>
                <w:rFonts w:ascii="Times New Roman" w:hAnsi="Times New Roman"/>
                <w:sz w:val="28"/>
                <w:szCs w:val="28"/>
                <w:lang w:val="uk-UA"/>
              </w:rPr>
              <w:t xml:space="preserve">, </w:t>
            </w:r>
            <w:r>
              <w:rPr>
                <w:rFonts w:ascii="Times New Roman" w:hAnsi="Times New Roman"/>
                <w:sz w:val="28"/>
                <w:szCs w:val="28"/>
                <w:lang w:val="uk-UA"/>
              </w:rPr>
              <w:t>ст. викладач</w:t>
            </w:r>
          </w:p>
        </w:tc>
        <w:tc>
          <w:tcPr>
            <w:tcW w:w="1308" w:type="pct"/>
            <w:tcBorders>
              <w:bottom w:val="single" w:sz="4" w:space="0" w:color="auto"/>
            </w:tcBorders>
            <w:vAlign w:val="center"/>
          </w:tcPr>
          <w:p w14:paraId="4F88B3E6" w14:textId="77777777" w:rsidR="002D65EA" w:rsidRPr="00C91B63" w:rsidRDefault="002D65EA" w:rsidP="008261BD">
            <w:pPr>
              <w:widowControl/>
              <w:contextualSpacing/>
              <w:jc w:val="center"/>
              <w:rPr>
                <w:rFonts w:ascii="Times New Roman" w:hAnsi="Times New Roman"/>
                <w:color w:val="FF0000"/>
                <w:sz w:val="28"/>
                <w:szCs w:val="28"/>
                <w:lang w:val="uk-UA" w:eastAsia="uk-UA"/>
              </w:rPr>
            </w:pPr>
          </w:p>
        </w:tc>
      </w:tr>
      <w:tr w:rsidR="002D65EA" w:rsidRPr="00C91B63" w14:paraId="2E74F85C" w14:textId="77777777" w:rsidTr="008261BD">
        <w:tc>
          <w:tcPr>
            <w:tcW w:w="3692" w:type="pct"/>
            <w:tcBorders>
              <w:top w:val="single" w:sz="4" w:space="0" w:color="auto"/>
              <w:bottom w:val="nil"/>
            </w:tcBorders>
          </w:tcPr>
          <w:p w14:paraId="6F2C7113" w14:textId="77777777" w:rsidR="002D65EA" w:rsidRPr="00C91B63" w:rsidRDefault="002D65EA" w:rsidP="008261BD">
            <w:pPr>
              <w:widowControl/>
              <w:ind w:left="2188"/>
              <w:contextualSpacing/>
              <w:rPr>
                <w:rFonts w:ascii="Times New Roman" w:hAnsi="Times New Roman"/>
                <w:sz w:val="18"/>
                <w:szCs w:val="28"/>
                <w:lang w:val="uk-UA" w:eastAsia="uk-UA"/>
              </w:rPr>
            </w:pPr>
            <w:r w:rsidRPr="00C91B63">
              <w:rPr>
                <w:rFonts w:ascii="Times New Roman" w:hAnsi="Times New Roman"/>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14:paraId="16FACC1B" w14:textId="77777777" w:rsidR="002D65EA" w:rsidRPr="00C91B63" w:rsidRDefault="002D65EA" w:rsidP="008261BD">
            <w:pPr>
              <w:widowControl/>
              <w:contextualSpacing/>
              <w:jc w:val="center"/>
              <w:rPr>
                <w:rFonts w:ascii="Times New Roman" w:hAnsi="Times New Roman"/>
                <w:sz w:val="18"/>
                <w:szCs w:val="28"/>
                <w:lang w:val="uk-UA" w:eastAsia="uk-UA"/>
              </w:rPr>
            </w:pPr>
            <w:r w:rsidRPr="00C91B63">
              <w:rPr>
                <w:rFonts w:ascii="Times New Roman" w:hAnsi="Times New Roman"/>
                <w:sz w:val="18"/>
                <w:szCs w:val="28"/>
                <w:lang w:val="uk-UA" w:eastAsia="uk-UA"/>
              </w:rPr>
              <w:t>(підпис)</w:t>
            </w:r>
          </w:p>
        </w:tc>
      </w:tr>
      <w:tr w:rsidR="002D65EA" w:rsidRPr="00C91B63" w14:paraId="329B1AB3" w14:textId="77777777" w:rsidTr="008261BD">
        <w:tc>
          <w:tcPr>
            <w:tcW w:w="3692" w:type="pct"/>
            <w:tcBorders>
              <w:bottom w:val="nil"/>
            </w:tcBorders>
          </w:tcPr>
          <w:p w14:paraId="58689F03" w14:textId="77777777" w:rsidR="002D65EA" w:rsidRPr="00C91B63" w:rsidRDefault="002D65EA" w:rsidP="008261BD">
            <w:pPr>
              <w:widowControl/>
              <w:contextualSpacing/>
              <w:rPr>
                <w:rFonts w:ascii="Times New Roman" w:hAnsi="Times New Roman"/>
                <w:sz w:val="28"/>
                <w:szCs w:val="28"/>
                <w:lang w:val="uk-UA"/>
              </w:rPr>
            </w:pPr>
          </w:p>
        </w:tc>
        <w:tc>
          <w:tcPr>
            <w:tcW w:w="1308" w:type="pct"/>
            <w:tcBorders>
              <w:bottom w:val="nil"/>
            </w:tcBorders>
            <w:vAlign w:val="center"/>
          </w:tcPr>
          <w:p w14:paraId="40A91BC5" w14:textId="77777777" w:rsidR="002D65EA" w:rsidRPr="00C91B63" w:rsidRDefault="002D65EA" w:rsidP="008261BD">
            <w:pPr>
              <w:widowControl/>
              <w:contextualSpacing/>
              <w:jc w:val="center"/>
              <w:rPr>
                <w:rFonts w:ascii="Times New Roman" w:hAnsi="Times New Roman"/>
                <w:color w:val="FF0000"/>
                <w:sz w:val="28"/>
                <w:szCs w:val="28"/>
                <w:lang w:val="uk-UA" w:eastAsia="uk-UA"/>
              </w:rPr>
            </w:pPr>
          </w:p>
        </w:tc>
      </w:tr>
    </w:tbl>
    <w:p w14:paraId="035C1F78" w14:textId="77777777" w:rsidR="002D65EA" w:rsidRPr="00C91B63" w:rsidRDefault="002D65EA" w:rsidP="002D65EA">
      <w:pPr>
        <w:widowControl/>
        <w:ind w:left="351"/>
        <w:contextualSpacing/>
        <w:jc w:val="both"/>
        <w:rPr>
          <w:rFonts w:ascii="Times New Roman" w:hAnsi="Times New Roman"/>
          <w:sz w:val="18"/>
          <w:szCs w:val="18"/>
        </w:rPr>
      </w:pPr>
    </w:p>
    <w:p w14:paraId="002FFB4A" w14:textId="77777777" w:rsidR="002D65EA" w:rsidRPr="00C91B63" w:rsidRDefault="002D65EA" w:rsidP="0096048D">
      <w:pPr>
        <w:widowControl/>
        <w:contextualSpacing/>
        <w:jc w:val="both"/>
        <w:rPr>
          <w:rFonts w:ascii="Times New Roman" w:hAnsi="Times New Roman"/>
          <w:bCs/>
          <w:sz w:val="28"/>
          <w:szCs w:val="28"/>
          <w:lang w:val="uk-UA" w:eastAsia="uk-UA"/>
        </w:rPr>
      </w:pPr>
      <w:r w:rsidRPr="00C91B63">
        <w:rPr>
          <w:rFonts w:ascii="Times New Roman" w:hAnsi="Times New Roman"/>
          <w:bCs/>
          <w:sz w:val="28"/>
          <w:szCs w:val="28"/>
          <w:lang w:val="uk-UA" w:eastAsia="uk-UA"/>
        </w:rPr>
        <w:t>Робоча програма затверджена на засіданні кафедри</w:t>
      </w:r>
      <w:r w:rsidR="00495789">
        <w:rPr>
          <w:rFonts w:ascii="Times New Roman" w:hAnsi="Times New Roman"/>
          <w:bCs/>
          <w:sz w:val="28"/>
          <w:szCs w:val="28"/>
          <w:lang w:val="uk-UA" w:eastAsia="uk-UA"/>
        </w:rPr>
        <w:t xml:space="preserve"> </w:t>
      </w:r>
      <w:r w:rsidR="002A647F">
        <w:rPr>
          <w:rFonts w:ascii="Times New Roman" w:hAnsi="Times New Roman"/>
          <w:bCs/>
          <w:sz w:val="28"/>
          <w:szCs w:val="28"/>
          <w:lang w:val="uk-UA" w:eastAsia="uk-UA"/>
        </w:rPr>
        <w:t>технологій захисту навколишнього середовища та охорони праці</w:t>
      </w:r>
    </w:p>
    <w:p w14:paraId="4BC7FE4E" w14:textId="77777777" w:rsidR="002D65EA" w:rsidRPr="00C91B63" w:rsidRDefault="002D65EA" w:rsidP="0096048D">
      <w:pPr>
        <w:widowControl/>
        <w:contextualSpacing/>
        <w:rPr>
          <w:rFonts w:ascii="Times New Roman" w:hAnsi="Times New Roman"/>
          <w:sz w:val="18"/>
          <w:szCs w:val="18"/>
        </w:rPr>
      </w:pPr>
    </w:p>
    <w:p w14:paraId="5273C78F" w14:textId="77777777" w:rsidR="002D65EA" w:rsidRPr="002D4738" w:rsidRDefault="00724608" w:rsidP="0096048D">
      <w:pPr>
        <w:widowControl/>
        <w:tabs>
          <w:tab w:val="left" w:leader="underscore" w:pos="5184"/>
        </w:tabs>
        <w:contextualSpacing/>
        <w:rPr>
          <w:rFonts w:ascii="Times New Roman" w:hAnsi="Times New Roman"/>
          <w:bCs/>
          <w:i/>
          <w:sz w:val="28"/>
          <w:szCs w:val="28"/>
          <w:lang w:val="uk-UA" w:eastAsia="uk-UA"/>
        </w:rPr>
      </w:pPr>
      <w:r>
        <w:rPr>
          <w:rFonts w:ascii="Times New Roman" w:hAnsi="Times New Roman"/>
          <w:bCs/>
          <w:i/>
          <w:sz w:val="28"/>
          <w:szCs w:val="28"/>
          <w:lang w:val="uk-UA" w:eastAsia="uk-UA"/>
        </w:rPr>
        <w:t>П</w:t>
      </w:r>
      <w:r w:rsidR="002D65EA" w:rsidRPr="002D4738">
        <w:rPr>
          <w:rFonts w:ascii="Times New Roman" w:hAnsi="Times New Roman"/>
          <w:bCs/>
          <w:i/>
          <w:sz w:val="28"/>
          <w:szCs w:val="28"/>
          <w:lang w:val="uk-UA" w:eastAsia="uk-UA"/>
        </w:rPr>
        <w:t xml:space="preserve">ротокол № </w:t>
      </w:r>
      <w:r w:rsidR="00495789" w:rsidRPr="002D4738">
        <w:rPr>
          <w:rFonts w:ascii="Times New Roman" w:hAnsi="Times New Roman"/>
          <w:bCs/>
          <w:i/>
          <w:sz w:val="28"/>
          <w:szCs w:val="28"/>
          <w:lang w:val="uk-UA" w:eastAsia="uk-UA"/>
        </w:rPr>
        <w:t>11</w:t>
      </w:r>
      <w:r w:rsidR="00495789" w:rsidRPr="002D4738">
        <w:rPr>
          <w:rFonts w:ascii="Times New Roman" w:hAnsi="Times New Roman"/>
          <w:b/>
          <w:bCs/>
          <w:i/>
          <w:sz w:val="28"/>
          <w:szCs w:val="28"/>
          <w:lang w:val="uk-UA" w:eastAsia="uk-UA"/>
        </w:rPr>
        <w:t xml:space="preserve"> </w:t>
      </w:r>
      <w:r w:rsidR="002D65EA" w:rsidRPr="002D4738">
        <w:rPr>
          <w:rFonts w:ascii="Times New Roman" w:hAnsi="Times New Roman"/>
          <w:bCs/>
          <w:i/>
          <w:sz w:val="28"/>
          <w:szCs w:val="28"/>
          <w:lang w:val="uk-UA" w:eastAsia="uk-UA"/>
        </w:rPr>
        <w:t>від «</w:t>
      </w:r>
      <w:r w:rsidR="00495789" w:rsidRPr="002D4738">
        <w:rPr>
          <w:rFonts w:ascii="Times New Roman" w:hAnsi="Times New Roman"/>
          <w:bCs/>
          <w:i/>
          <w:sz w:val="28"/>
          <w:szCs w:val="28"/>
          <w:lang w:val="uk-UA" w:eastAsia="uk-UA"/>
        </w:rPr>
        <w:t>29</w:t>
      </w:r>
      <w:r w:rsidR="002D65EA" w:rsidRPr="002D4738">
        <w:rPr>
          <w:rFonts w:ascii="Times New Roman" w:hAnsi="Times New Roman"/>
          <w:bCs/>
          <w:i/>
          <w:sz w:val="28"/>
          <w:szCs w:val="28"/>
          <w:lang w:val="uk-UA" w:eastAsia="uk-UA"/>
        </w:rPr>
        <w:t xml:space="preserve">» </w:t>
      </w:r>
      <w:r w:rsidR="00495789" w:rsidRPr="002D4738">
        <w:rPr>
          <w:rFonts w:ascii="Times New Roman" w:hAnsi="Times New Roman"/>
          <w:bCs/>
          <w:i/>
          <w:sz w:val="28"/>
          <w:szCs w:val="28"/>
          <w:lang w:val="uk-UA" w:eastAsia="uk-UA"/>
        </w:rPr>
        <w:t>червня</w:t>
      </w:r>
      <w:r w:rsidR="002D65EA" w:rsidRPr="002D4738">
        <w:rPr>
          <w:rFonts w:ascii="Times New Roman" w:hAnsi="Times New Roman"/>
          <w:bCs/>
          <w:i/>
          <w:sz w:val="28"/>
          <w:szCs w:val="28"/>
          <w:lang w:val="uk-UA" w:eastAsia="uk-UA"/>
        </w:rPr>
        <w:t xml:space="preserve"> 2022 року</w:t>
      </w:r>
    </w:p>
    <w:p w14:paraId="3EBB9D47" w14:textId="77777777" w:rsidR="002D65EA" w:rsidRPr="00C91B63" w:rsidRDefault="002D65EA" w:rsidP="0096048D">
      <w:pPr>
        <w:widowControl/>
        <w:contextualSpacing/>
        <w:rPr>
          <w:rFonts w:ascii="Times New Roman" w:hAnsi="Times New Roman"/>
          <w:sz w:val="18"/>
          <w:szCs w:val="18"/>
        </w:rPr>
      </w:pPr>
    </w:p>
    <w:p w14:paraId="3E8D8EF3" w14:textId="77777777" w:rsidR="002D65EA" w:rsidRPr="00C91B63" w:rsidRDefault="002D65EA" w:rsidP="0096048D">
      <w:pPr>
        <w:widowControl/>
        <w:tabs>
          <w:tab w:val="left" w:leader="underscore" w:pos="5633"/>
          <w:tab w:val="left" w:pos="6480"/>
        </w:tabs>
        <w:contextualSpacing/>
        <w:rPr>
          <w:rFonts w:ascii="Times New Roman" w:hAnsi="Times New Roman"/>
          <w:bCs/>
          <w:sz w:val="28"/>
          <w:szCs w:val="28"/>
          <w:lang w:val="uk-UA" w:eastAsia="uk-UA"/>
        </w:rPr>
      </w:pPr>
      <w:r w:rsidRPr="00C91B63">
        <w:rPr>
          <w:rFonts w:ascii="Times New Roman" w:hAnsi="Times New Roman"/>
          <w:bCs/>
          <w:sz w:val="28"/>
          <w:szCs w:val="28"/>
          <w:lang w:val="uk-UA" w:eastAsia="uk-UA"/>
        </w:rPr>
        <w:t xml:space="preserve">Завідувач кафедри </w:t>
      </w:r>
      <w:r w:rsidR="003F1238">
        <w:rPr>
          <w:rFonts w:ascii="Times New Roman" w:hAnsi="Times New Roman"/>
          <w:bCs/>
          <w:sz w:val="28"/>
          <w:szCs w:val="28"/>
          <w:lang w:val="uk-UA" w:eastAsia="uk-UA"/>
        </w:rPr>
        <w:t>ТЗНС</w:t>
      </w:r>
      <w:r w:rsidR="00A02B8B">
        <w:rPr>
          <w:rFonts w:ascii="Times New Roman" w:hAnsi="Times New Roman"/>
          <w:bCs/>
          <w:sz w:val="28"/>
          <w:szCs w:val="28"/>
          <w:lang w:val="uk-UA" w:eastAsia="uk-UA"/>
        </w:rPr>
        <w:t xml:space="preserve"> </w:t>
      </w:r>
      <w:r w:rsidR="003F1238">
        <w:rPr>
          <w:rFonts w:ascii="Times New Roman" w:hAnsi="Times New Roman"/>
          <w:bCs/>
          <w:sz w:val="28"/>
          <w:szCs w:val="28"/>
          <w:lang w:val="uk-UA" w:eastAsia="uk-UA"/>
        </w:rPr>
        <w:t>та</w:t>
      </w:r>
      <w:r w:rsidR="00A02B8B">
        <w:rPr>
          <w:rFonts w:ascii="Times New Roman" w:hAnsi="Times New Roman"/>
          <w:bCs/>
          <w:sz w:val="28"/>
          <w:szCs w:val="28"/>
          <w:lang w:val="uk-UA" w:eastAsia="uk-UA"/>
        </w:rPr>
        <w:t xml:space="preserve"> </w:t>
      </w:r>
      <w:r w:rsidR="003F1238">
        <w:rPr>
          <w:rFonts w:ascii="Times New Roman" w:hAnsi="Times New Roman"/>
          <w:bCs/>
          <w:sz w:val="28"/>
          <w:szCs w:val="28"/>
          <w:lang w:val="uk-UA" w:eastAsia="uk-UA"/>
        </w:rPr>
        <w:t xml:space="preserve">ОП  </w:t>
      </w:r>
      <w:r w:rsidRPr="00C91B63">
        <w:rPr>
          <w:rFonts w:ascii="Times New Roman" w:hAnsi="Times New Roman"/>
          <w:bCs/>
          <w:sz w:val="28"/>
          <w:szCs w:val="28"/>
          <w:lang w:val="uk-UA" w:eastAsia="uk-UA"/>
        </w:rPr>
        <w:tab/>
        <w:t xml:space="preserve">   </w:t>
      </w:r>
      <w:r w:rsidR="003F1238">
        <w:rPr>
          <w:rFonts w:ascii="Times New Roman" w:hAnsi="Times New Roman"/>
          <w:bCs/>
          <w:sz w:val="28"/>
          <w:szCs w:val="28"/>
          <w:lang w:val="uk-UA" w:eastAsia="uk-UA"/>
        </w:rPr>
        <w:t xml:space="preserve">   </w:t>
      </w:r>
      <w:r w:rsidR="00E669F6">
        <w:rPr>
          <w:rFonts w:ascii="Times New Roman" w:hAnsi="Times New Roman"/>
          <w:bCs/>
          <w:sz w:val="28"/>
          <w:szCs w:val="28"/>
          <w:lang w:val="uk-UA" w:eastAsia="uk-UA"/>
        </w:rPr>
        <w:t xml:space="preserve"> </w:t>
      </w:r>
      <w:r w:rsidRPr="00B429C8">
        <w:rPr>
          <w:rFonts w:ascii="Times New Roman" w:hAnsi="Times New Roman"/>
          <w:bCs/>
          <w:sz w:val="28"/>
          <w:szCs w:val="28"/>
          <w:lang w:val="uk-UA" w:eastAsia="uk-UA"/>
        </w:rPr>
        <w:t>/</w:t>
      </w:r>
      <w:r w:rsidR="003F1238">
        <w:rPr>
          <w:rFonts w:ascii="Times New Roman" w:hAnsi="Times New Roman"/>
          <w:bCs/>
          <w:sz w:val="28"/>
          <w:szCs w:val="28"/>
          <w:lang w:val="uk-UA" w:eastAsia="uk-UA"/>
        </w:rPr>
        <w:t>Тетяна ТКАЧЕНКО</w:t>
      </w:r>
      <w:r w:rsidRPr="00B429C8">
        <w:rPr>
          <w:rFonts w:ascii="Times New Roman" w:hAnsi="Times New Roman"/>
          <w:bCs/>
          <w:sz w:val="28"/>
          <w:szCs w:val="28"/>
          <w:lang w:val="uk-UA" w:eastAsia="uk-UA"/>
        </w:rPr>
        <w:t>/</w:t>
      </w:r>
    </w:p>
    <w:p w14:paraId="57B1D82B" w14:textId="77777777" w:rsidR="002D65EA" w:rsidRPr="00C91B63" w:rsidRDefault="003F1238" w:rsidP="0096048D">
      <w:pPr>
        <w:widowControl/>
        <w:tabs>
          <w:tab w:val="left" w:pos="6804"/>
        </w:tabs>
        <w:contextualSpacing/>
        <w:rPr>
          <w:rFonts w:ascii="Times New Roman" w:hAnsi="Times New Roman"/>
          <w:sz w:val="28"/>
          <w:szCs w:val="28"/>
          <w:lang w:val="uk-UA" w:eastAsia="uk-UA"/>
        </w:rPr>
      </w:pPr>
      <w:r>
        <w:rPr>
          <w:rFonts w:ascii="Times New Roman" w:hAnsi="Times New Roman"/>
          <w:sz w:val="18"/>
          <w:szCs w:val="28"/>
          <w:lang w:val="uk-UA" w:eastAsia="uk-UA"/>
        </w:rPr>
        <w:t xml:space="preserve">    </w:t>
      </w:r>
      <w:r w:rsidR="008676A6">
        <w:rPr>
          <w:rFonts w:ascii="Times New Roman" w:hAnsi="Times New Roman"/>
          <w:sz w:val="18"/>
          <w:szCs w:val="28"/>
          <w:lang w:val="uk-UA" w:eastAsia="uk-UA"/>
        </w:rPr>
        <w:t xml:space="preserve">                                                                                          </w:t>
      </w:r>
      <w:r>
        <w:rPr>
          <w:rFonts w:ascii="Times New Roman" w:hAnsi="Times New Roman"/>
          <w:sz w:val="18"/>
          <w:szCs w:val="28"/>
          <w:lang w:val="uk-UA" w:eastAsia="uk-UA"/>
        </w:rPr>
        <w:t xml:space="preserve">  </w:t>
      </w:r>
      <w:r w:rsidR="00A02B8B">
        <w:rPr>
          <w:rFonts w:ascii="Times New Roman" w:hAnsi="Times New Roman"/>
          <w:sz w:val="18"/>
          <w:szCs w:val="28"/>
          <w:lang w:val="uk-UA" w:eastAsia="uk-UA"/>
        </w:rPr>
        <w:t xml:space="preserve">  </w:t>
      </w:r>
      <w:r>
        <w:rPr>
          <w:rFonts w:ascii="Times New Roman" w:hAnsi="Times New Roman"/>
          <w:sz w:val="18"/>
          <w:szCs w:val="28"/>
          <w:lang w:val="uk-UA" w:eastAsia="uk-UA"/>
        </w:rPr>
        <w:t xml:space="preserve"> </w:t>
      </w:r>
      <w:r w:rsidR="002D65EA" w:rsidRPr="00C91B63">
        <w:rPr>
          <w:rFonts w:ascii="Times New Roman" w:hAnsi="Times New Roman"/>
          <w:sz w:val="18"/>
          <w:szCs w:val="28"/>
          <w:lang w:val="uk-UA" w:eastAsia="uk-UA"/>
        </w:rPr>
        <w:t xml:space="preserve"> (підпис)</w:t>
      </w:r>
      <w:r w:rsidR="002D65EA" w:rsidRPr="00C91B63">
        <w:rPr>
          <w:rFonts w:ascii="Times New Roman" w:hAnsi="Times New Roman"/>
          <w:sz w:val="28"/>
          <w:szCs w:val="28"/>
          <w:lang w:val="uk-UA" w:eastAsia="uk-UA"/>
        </w:rPr>
        <w:tab/>
      </w:r>
    </w:p>
    <w:p w14:paraId="5CBEC5EE" w14:textId="77777777" w:rsidR="002D65EA" w:rsidRPr="00C91B63" w:rsidRDefault="002D65EA" w:rsidP="0096048D">
      <w:pPr>
        <w:widowControl/>
        <w:ind w:right="2028"/>
        <w:contextualSpacing/>
        <w:rPr>
          <w:rFonts w:ascii="Times New Roman" w:hAnsi="Times New Roman"/>
          <w:sz w:val="18"/>
          <w:szCs w:val="18"/>
          <w:lang w:val="uk-UA"/>
        </w:rPr>
      </w:pPr>
    </w:p>
    <w:p w14:paraId="1DBC3346" w14:textId="77777777" w:rsidR="002D65EA" w:rsidRPr="009E6864" w:rsidRDefault="002D65EA" w:rsidP="009E6864">
      <w:pPr>
        <w:widowControl/>
        <w:ind w:right="-50"/>
        <w:contextualSpacing/>
        <w:jc w:val="both"/>
        <w:rPr>
          <w:rFonts w:ascii="Times New Roman" w:hAnsi="Times New Roman"/>
          <w:bCs/>
          <w:sz w:val="28"/>
          <w:szCs w:val="28"/>
          <w:lang w:val="uk-UA" w:eastAsia="uk-UA"/>
        </w:rPr>
      </w:pPr>
      <w:r w:rsidRPr="00B429C8">
        <w:rPr>
          <w:rFonts w:ascii="Times New Roman" w:hAnsi="Times New Roman"/>
          <w:bCs/>
          <w:sz w:val="28"/>
          <w:szCs w:val="28"/>
          <w:lang w:val="uk-UA" w:eastAsia="uk-UA"/>
        </w:rPr>
        <w:t>Схвалено гарантом освітньої програми</w:t>
      </w:r>
      <w:r w:rsidR="009E6864">
        <w:rPr>
          <w:rFonts w:ascii="Times New Roman" w:hAnsi="Times New Roman"/>
          <w:bCs/>
          <w:sz w:val="28"/>
          <w:szCs w:val="28"/>
          <w:lang w:val="uk-UA" w:eastAsia="uk-UA"/>
        </w:rPr>
        <w:t xml:space="preserve"> </w:t>
      </w:r>
      <w:r w:rsidR="009E6864" w:rsidRPr="009E6864">
        <w:rPr>
          <w:rFonts w:ascii="Times New Roman" w:hAnsi="Times New Roman"/>
          <w:sz w:val="28"/>
          <w:szCs w:val="28"/>
        </w:rPr>
        <w:t>«</w:t>
      </w:r>
      <w:r w:rsidR="00C27D3A">
        <w:rPr>
          <w:rFonts w:ascii="Times New Roman" w:hAnsi="Times New Roman"/>
          <w:sz w:val="28"/>
          <w:szCs w:val="28"/>
          <w:lang w:val="uk-UA"/>
        </w:rPr>
        <w:t>Екологія та охорона навколишнього середовища</w:t>
      </w:r>
      <w:r w:rsidR="009E6864" w:rsidRPr="009E6864">
        <w:rPr>
          <w:rFonts w:ascii="Times New Roman" w:hAnsi="Times New Roman"/>
          <w:sz w:val="28"/>
          <w:szCs w:val="28"/>
        </w:rPr>
        <w:t>»</w:t>
      </w:r>
    </w:p>
    <w:p w14:paraId="5807C8EA" w14:textId="77777777" w:rsidR="002D65EA" w:rsidRPr="00B429C8" w:rsidRDefault="002D65EA" w:rsidP="0096048D">
      <w:pPr>
        <w:widowControl/>
        <w:contextualSpacing/>
        <w:rPr>
          <w:rFonts w:ascii="Times New Roman" w:hAnsi="Times New Roman"/>
          <w:bCs/>
          <w:sz w:val="18"/>
          <w:szCs w:val="18"/>
          <w:lang w:val="uk-UA" w:eastAsia="uk-UA"/>
        </w:rPr>
      </w:pPr>
    </w:p>
    <w:p w14:paraId="3DB39399" w14:textId="77777777" w:rsidR="002D65EA" w:rsidRPr="00B429C8" w:rsidRDefault="002D65EA" w:rsidP="0096048D">
      <w:pPr>
        <w:widowControl/>
        <w:tabs>
          <w:tab w:val="left" w:leader="underscore" w:pos="5633"/>
          <w:tab w:val="left" w:pos="6480"/>
        </w:tabs>
        <w:contextualSpacing/>
        <w:rPr>
          <w:rFonts w:ascii="Times New Roman" w:hAnsi="Times New Roman"/>
          <w:bCs/>
          <w:sz w:val="28"/>
          <w:szCs w:val="28"/>
          <w:lang w:val="uk-UA" w:eastAsia="uk-UA"/>
        </w:rPr>
      </w:pPr>
      <w:r w:rsidRPr="00B429C8">
        <w:rPr>
          <w:rFonts w:ascii="Times New Roman" w:hAnsi="Times New Roman"/>
          <w:bCs/>
          <w:sz w:val="28"/>
          <w:szCs w:val="28"/>
          <w:lang w:val="uk-UA" w:eastAsia="uk-UA"/>
        </w:rPr>
        <w:t xml:space="preserve">Гарант ОП                            </w:t>
      </w:r>
      <w:r w:rsidRPr="00B429C8">
        <w:rPr>
          <w:rFonts w:ascii="Times New Roman" w:hAnsi="Times New Roman"/>
          <w:bCs/>
          <w:sz w:val="28"/>
          <w:szCs w:val="28"/>
          <w:lang w:val="uk-UA" w:eastAsia="uk-UA"/>
        </w:rPr>
        <w:tab/>
        <w:t xml:space="preserve">       /</w:t>
      </w:r>
      <w:r w:rsidR="00970046">
        <w:rPr>
          <w:rFonts w:ascii="Times New Roman" w:hAnsi="Times New Roman"/>
          <w:bCs/>
          <w:sz w:val="28"/>
          <w:szCs w:val="28"/>
          <w:lang w:val="uk-UA" w:eastAsia="uk-UA"/>
        </w:rPr>
        <w:t>Олена</w:t>
      </w:r>
      <w:r w:rsidR="00592AEA">
        <w:rPr>
          <w:rFonts w:ascii="Times New Roman" w:hAnsi="Times New Roman"/>
          <w:bCs/>
          <w:sz w:val="28"/>
          <w:szCs w:val="28"/>
          <w:lang w:val="uk-UA" w:eastAsia="uk-UA"/>
        </w:rPr>
        <w:t xml:space="preserve"> </w:t>
      </w:r>
      <w:r w:rsidR="00970046">
        <w:rPr>
          <w:rFonts w:ascii="Times New Roman" w:hAnsi="Times New Roman"/>
          <w:bCs/>
          <w:sz w:val="28"/>
          <w:szCs w:val="28"/>
          <w:lang w:val="uk-UA" w:eastAsia="uk-UA"/>
        </w:rPr>
        <w:t>ЖУКОВА</w:t>
      </w:r>
      <w:r w:rsidRPr="00B429C8">
        <w:rPr>
          <w:rFonts w:ascii="Times New Roman" w:hAnsi="Times New Roman"/>
          <w:bCs/>
          <w:sz w:val="28"/>
          <w:szCs w:val="28"/>
          <w:lang w:val="uk-UA" w:eastAsia="uk-UA"/>
        </w:rPr>
        <w:t>/</w:t>
      </w:r>
    </w:p>
    <w:p w14:paraId="2D321F36" w14:textId="77777777" w:rsidR="002D65EA" w:rsidRPr="00B429C8" w:rsidRDefault="008676A6" w:rsidP="0096048D">
      <w:pPr>
        <w:widowControl/>
        <w:tabs>
          <w:tab w:val="left" w:pos="6804"/>
        </w:tabs>
        <w:contextualSpacing/>
        <w:rPr>
          <w:rFonts w:ascii="Times New Roman" w:hAnsi="Times New Roman"/>
          <w:sz w:val="28"/>
          <w:szCs w:val="28"/>
          <w:lang w:val="uk-UA" w:eastAsia="uk-UA"/>
        </w:rPr>
      </w:pPr>
      <w:r>
        <w:rPr>
          <w:rFonts w:ascii="Times New Roman" w:hAnsi="Times New Roman"/>
          <w:sz w:val="18"/>
          <w:szCs w:val="28"/>
          <w:lang w:val="uk-UA" w:eastAsia="uk-UA"/>
        </w:rPr>
        <w:t xml:space="preserve">                                                                                           </w:t>
      </w:r>
      <w:r w:rsidR="002D65EA" w:rsidRPr="00B429C8">
        <w:rPr>
          <w:rFonts w:ascii="Times New Roman" w:hAnsi="Times New Roman"/>
          <w:sz w:val="18"/>
          <w:szCs w:val="28"/>
          <w:lang w:val="uk-UA" w:eastAsia="uk-UA"/>
        </w:rPr>
        <w:t xml:space="preserve"> (підпис)</w:t>
      </w:r>
      <w:r w:rsidR="002D65EA" w:rsidRPr="00B429C8">
        <w:rPr>
          <w:rFonts w:ascii="Times New Roman" w:hAnsi="Times New Roman"/>
          <w:sz w:val="28"/>
          <w:szCs w:val="28"/>
          <w:lang w:val="uk-UA" w:eastAsia="uk-UA"/>
        </w:rPr>
        <w:tab/>
      </w:r>
    </w:p>
    <w:p w14:paraId="76E43128" w14:textId="77777777" w:rsidR="002D65EA" w:rsidRPr="00B429C8" w:rsidRDefault="002D65EA" w:rsidP="0096048D">
      <w:pPr>
        <w:widowControl/>
        <w:tabs>
          <w:tab w:val="left" w:leader="underscore" w:pos="5184"/>
        </w:tabs>
        <w:contextualSpacing/>
        <w:jc w:val="both"/>
        <w:rPr>
          <w:rFonts w:ascii="Times New Roman" w:hAnsi="Times New Roman"/>
          <w:bCs/>
          <w:sz w:val="28"/>
          <w:szCs w:val="28"/>
          <w:lang w:val="uk-UA" w:eastAsia="uk-UA"/>
        </w:rPr>
      </w:pPr>
      <w:r w:rsidRPr="00B429C8">
        <w:rPr>
          <w:rFonts w:ascii="Times New Roman" w:hAnsi="Times New Roman"/>
          <w:bCs/>
          <w:sz w:val="28"/>
          <w:szCs w:val="28"/>
          <w:lang w:val="uk-UA" w:eastAsia="uk-UA"/>
        </w:rPr>
        <w:t>Розглянуто на засіданні науково-методичної комісії спеціальності</w:t>
      </w:r>
      <w:r w:rsidR="00A04186">
        <w:rPr>
          <w:rFonts w:ascii="Times New Roman" w:hAnsi="Times New Roman"/>
          <w:bCs/>
          <w:sz w:val="28"/>
          <w:szCs w:val="28"/>
          <w:lang w:val="uk-UA" w:eastAsia="uk-UA"/>
        </w:rPr>
        <w:t xml:space="preserve"> </w:t>
      </w:r>
      <w:r w:rsidR="00CD1A99">
        <w:rPr>
          <w:rFonts w:ascii="Times New Roman" w:hAnsi="Times New Roman"/>
          <w:bCs/>
          <w:sz w:val="28"/>
          <w:szCs w:val="28"/>
          <w:lang w:val="uk-UA" w:eastAsia="uk-UA"/>
        </w:rPr>
        <w:t xml:space="preserve">101 </w:t>
      </w:r>
      <w:r w:rsidR="00A04186">
        <w:rPr>
          <w:rFonts w:ascii="Times New Roman" w:hAnsi="Times New Roman"/>
          <w:bCs/>
          <w:sz w:val="28"/>
          <w:szCs w:val="28"/>
          <w:lang w:val="uk-UA" w:eastAsia="uk-UA"/>
        </w:rPr>
        <w:t>«</w:t>
      </w:r>
      <w:r w:rsidR="00CD1A99">
        <w:rPr>
          <w:rFonts w:ascii="Times New Roman" w:hAnsi="Times New Roman"/>
          <w:bCs/>
          <w:sz w:val="28"/>
          <w:szCs w:val="28"/>
          <w:lang w:val="uk-UA" w:eastAsia="uk-UA"/>
        </w:rPr>
        <w:t>Екологія</w:t>
      </w:r>
      <w:r w:rsidR="00A04186">
        <w:rPr>
          <w:rFonts w:ascii="Times New Roman" w:hAnsi="Times New Roman"/>
          <w:bCs/>
          <w:sz w:val="28"/>
          <w:szCs w:val="28"/>
          <w:lang w:val="uk-UA" w:eastAsia="uk-UA"/>
        </w:rPr>
        <w:t>»</w:t>
      </w:r>
    </w:p>
    <w:p w14:paraId="2B3EC3DE" w14:textId="28848CA8" w:rsidR="00D42835" w:rsidRDefault="006535F1" w:rsidP="002D65EA">
      <w:pPr>
        <w:rPr>
          <w:rFonts w:ascii="Times New Roman" w:hAnsi="Times New Roman"/>
          <w:bCs/>
          <w:i/>
          <w:sz w:val="28"/>
          <w:szCs w:val="28"/>
          <w:lang w:val="uk-UA" w:eastAsia="uk-UA"/>
        </w:rPr>
      </w:pPr>
      <w:r>
        <w:rPr>
          <w:rFonts w:ascii="Times New Roman" w:hAnsi="Times New Roman"/>
          <w:bCs/>
          <w:i/>
          <w:sz w:val="28"/>
          <w:szCs w:val="28"/>
          <w:lang w:val="uk-UA" w:eastAsia="uk-UA"/>
        </w:rPr>
        <w:t>П</w:t>
      </w:r>
      <w:r w:rsidR="002D65EA" w:rsidRPr="002D4738">
        <w:rPr>
          <w:rFonts w:ascii="Times New Roman" w:hAnsi="Times New Roman"/>
          <w:bCs/>
          <w:i/>
          <w:sz w:val="28"/>
          <w:szCs w:val="28"/>
          <w:lang w:val="uk-UA" w:eastAsia="uk-UA"/>
        </w:rPr>
        <w:t xml:space="preserve">ротокол </w:t>
      </w:r>
      <w:r w:rsidR="002D65EA" w:rsidRPr="006F34F6">
        <w:rPr>
          <w:rFonts w:ascii="Times New Roman" w:hAnsi="Times New Roman"/>
          <w:bCs/>
          <w:i/>
          <w:sz w:val="28"/>
          <w:szCs w:val="28"/>
          <w:lang w:val="uk-UA" w:eastAsia="uk-UA"/>
        </w:rPr>
        <w:t xml:space="preserve">№ </w:t>
      </w:r>
      <w:r w:rsidR="006F34F6" w:rsidRPr="006F34F6">
        <w:rPr>
          <w:rFonts w:ascii="Times New Roman" w:hAnsi="Times New Roman"/>
          <w:bCs/>
          <w:i/>
          <w:sz w:val="28"/>
          <w:szCs w:val="28"/>
          <w:lang w:val="uk-UA" w:eastAsia="uk-UA"/>
        </w:rPr>
        <w:t>6</w:t>
      </w:r>
      <w:r w:rsidR="00A228E7" w:rsidRPr="006F34F6">
        <w:rPr>
          <w:rFonts w:ascii="Times New Roman" w:hAnsi="Times New Roman"/>
          <w:bCs/>
          <w:i/>
          <w:sz w:val="28"/>
          <w:szCs w:val="28"/>
          <w:lang w:val="uk-UA" w:eastAsia="uk-UA"/>
        </w:rPr>
        <w:t xml:space="preserve"> </w:t>
      </w:r>
      <w:r w:rsidR="002D65EA" w:rsidRPr="006F34F6">
        <w:rPr>
          <w:rFonts w:ascii="Times New Roman" w:hAnsi="Times New Roman"/>
          <w:bCs/>
          <w:i/>
          <w:sz w:val="28"/>
          <w:szCs w:val="28"/>
          <w:lang w:val="uk-UA" w:eastAsia="uk-UA"/>
        </w:rPr>
        <w:t>від «</w:t>
      </w:r>
      <w:r w:rsidR="00A228E7" w:rsidRPr="006F34F6">
        <w:rPr>
          <w:rFonts w:ascii="Times New Roman" w:hAnsi="Times New Roman"/>
          <w:bCs/>
          <w:i/>
          <w:sz w:val="28"/>
          <w:szCs w:val="28"/>
          <w:lang w:val="uk-UA" w:eastAsia="uk-UA"/>
        </w:rPr>
        <w:t>29</w:t>
      </w:r>
      <w:r w:rsidR="002D65EA" w:rsidRPr="006F34F6">
        <w:rPr>
          <w:rFonts w:ascii="Times New Roman" w:hAnsi="Times New Roman"/>
          <w:bCs/>
          <w:i/>
          <w:sz w:val="28"/>
          <w:szCs w:val="28"/>
          <w:lang w:val="uk-UA" w:eastAsia="uk-UA"/>
        </w:rPr>
        <w:t xml:space="preserve">» </w:t>
      </w:r>
      <w:r w:rsidR="00A228E7" w:rsidRPr="006F34F6">
        <w:rPr>
          <w:rFonts w:ascii="Times New Roman" w:hAnsi="Times New Roman"/>
          <w:bCs/>
          <w:i/>
          <w:sz w:val="28"/>
          <w:szCs w:val="28"/>
          <w:lang w:val="uk-UA" w:eastAsia="uk-UA"/>
        </w:rPr>
        <w:t>червня</w:t>
      </w:r>
      <w:r w:rsidR="002D65EA" w:rsidRPr="006F34F6">
        <w:rPr>
          <w:rFonts w:ascii="Times New Roman" w:hAnsi="Times New Roman"/>
          <w:bCs/>
          <w:i/>
          <w:sz w:val="28"/>
          <w:szCs w:val="28"/>
          <w:lang w:val="uk-UA" w:eastAsia="uk-UA"/>
        </w:rPr>
        <w:t xml:space="preserve"> 2022 року</w:t>
      </w:r>
    </w:p>
    <w:p w14:paraId="2A2AC2AF" w14:textId="77777777" w:rsidR="00FC6E5C" w:rsidRPr="00FC6E5C" w:rsidRDefault="00FC6E5C" w:rsidP="00FC6E5C">
      <w:pPr>
        <w:widowControl/>
        <w:tabs>
          <w:tab w:val="left" w:leader="underscore" w:pos="5184"/>
        </w:tabs>
        <w:ind w:left="357"/>
        <w:contextualSpacing/>
        <w:rPr>
          <w:rFonts w:ascii="Times New Roman" w:hAnsi="Times New Roman"/>
          <w:bCs/>
          <w:sz w:val="28"/>
          <w:szCs w:val="28"/>
          <w:lang w:val="uk-UA" w:eastAsia="uk-UA"/>
        </w:rPr>
      </w:pPr>
    </w:p>
    <w:p w14:paraId="457B8CAA" w14:textId="77777777" w:rsidR="00FC6E5C" w:rsidRPr="00FC6E5C" w:rsidRDefault="00FC6E5C" w:rsidP="00FC6E5C">
      <w:pPr>
        <w:widowControl/>
        <w:contextualSpacing/>
        <w:rPr>
          <w:sz w:val="20"/>
          <w:szCs w:val="28"/>
          <w:lang w:val="uk-UA" w:eastAsia="uk-UA"/>
        </w:rPr>
        <w:sectPr w:rsidR="00FC6E5C" w:rsidRPr="00FC6E5C" w:rsidSect="00401EAD">
          <w:footerReference w:type="default" r:id="rId7"/>
          <w:pgSz w:w="11905" w:h="16837" w:code="9"/>
          <w:pgMar w:top="1134" w:right="1134" w:bottom="1134" w:left="1361" w:header="720" w:footer="720" w:gutter="0"/>
          <w:cols w:space="60"/>
          <w:noEndnote/>
          <w:titlePg/>
          <w:docGrid w:linePitch="326"/>
        </w:sectPr>
      </w:pPr>
    </w:p>
    <w:p w14:paraId="2FD02E79" w14:textId="77777777" w:rsidR="00FC6E5C" w:rsidRPr="00FC6E5C" w:rsidRDefault="00FC6E5C" w:rsidP="00FC6E5C">
      <w:pPr>
        <w:widowControl/>
        <w:spacing w:line="360" w:lineRule="auto"/>
        <w:ind w:left="851"/>
        <w:contextualSpacing/>
        <w:jc w:val="center"/>
        <w:rPr>
          <w:rFonts w:ascii="Times New Roman" w:hAnsi="Times New Roman"/>
          <w:b/>
          <w:bCs/>
          <w:szCs w:val="28"/>
          <w:lang w:val="uk-UA"/>
        </w:rPr>
      </w:pPr>
      <w:r w:rsidRPr="00FC6E5C">
        <w:rPr>
          <w:rFonts w:ascii="Times New Roman" w:hAnsi="Times New Roman"/>
          <w:b/>
          <w:bCs/>
          <w:szCs w:val="28"/>
          <w:lang w:val="uk-UA"/>
        </w:rPr>
        <w:lastRenderedPageBreak/>
        <w:t>ВИТЯГ З РОБОЧОГО НАВЧАЛЬНОГО ПЛАНУ</w:t>
      </w:r>
    </w:p>
    <w:p w14:paraId="6093B431" w14:textId="77777777" w:rsidR="00FC6E5C" w:rsidRPr="00FC6E5C" w:rsidRDefault="00FC6E5C" w:rsidP="00FC6E5C">
      <w:pPr>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3854"/>
        <w:gridCol w:w="592"/>
        <w:gridCol w:w="637"/>
        <w:gridCol w:w="637"/>
        <w:gridCol w:w="576"/>
        <w:gridCol w:w="611"/>
        <w:gridCol w:w="529"/>
        <w:gridCol w:w="655"/>
        <w:gridCol w:w="627"/>
        <w:gridCol w:w="614"/>
        <w:gridCol w:w="690"/>
        <w:gridCol w:w="885"/>
        <w:gridCol w:w="637"/>
        <w:gridCol w:w="637"/>
        <w:gridCol w:w="1470"/>
      </w:tblGrid>
      <w:tr w:rsidR="00FC6E5C" w:rsidRPr="00FC6E5C" w14:paraId="4DE7147F" w14:textId="77777777" w:rsidTr="004D33D8">
        <w:tc>
          <w:tcPr>
            <w:tcW w:w="949" w:type="dxa"/>
            <w:vMerge w:val="restart"/>
            <w:textDirection w:val="btLr"/>
            <w:vAlign w:val="center"/>
          </w:tcPr>
          <w:p w14:paraId="1D74ACA5"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8"/>
                <w:szCs w:val="28"/>
                <w:lang w:val="uk-UA" w:eastAsia="uk-UA"/>
              </w:rPr>
              <w:t>шифр</w:t>
            </w:r>
          </w:p>
        </w:tc>
        <w:tc>
          <w:tcPr>
            <w:tcW w:w="4266" w:type="dxa"/>
            <w:vAlign w:val="center"/>
          </w:tcPr>
          <w:p w14:paraId="200FFE8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804" w:type="dxa"/>
            <w:gridSpan w:val="11"/>
            <w:vAlign w:val="center"/>
          </w:tcPr>
          <w:p w14:paraId="20A51B1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eastAsia="uk-UA"/>
              </w:rPr>
              <w:t xml:space="preserve">Форма навчання:                             </w:t>
            </w:r>
            <w:r w:rsidRPr="00FC6E5C">
              <w:rPr>
                <w:rFonts w:ascii="Times New Roman" w:hAnsi="Times New Roman"/>
                <w:b/>
                <w:sz w:val="28"/>
                <w:szCs w:val="28"/>
                <w:lang w:val="uk-UA" w:eastAsia="uk-UA"/>
              </w:rPr>
              <w:t>денна</w:t>
            </w:r>
          </w:p>
        </w:tc>
        <w:tc>
          <w:tcPr>
            <w:tcW w:w="642" w:type="dxa"/>
            <w:vMerge w:val="restart"/>
            <w:textDirection w:val="btLr"/>
            <w:vAlign w:val="center"/>
          </w:tcPr>
          <w:p w14:paraId="790C760D"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Форма контролю</w:t>
            </w:r>
          </w:p>
        </w:tc>
        <w:tc>
          <w:tcPr>
            <w:tcW w:w="642" w:type="dxa"/>
            <w:vMerge w:val="restart"/>
            <w:textDirection w:val="btLr"/>
            <w:vAlign w:val="center"/>
          </w:tcPr>
          <w:p w14:paraId="6E19BBDE"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Семестр</w:t>
            </w:r>
          </w:p>
        </w:tc>
        <w:tc>
          <w:tcPr>
            <w:tcW w:w="1482" w:type="dxa"/>
            <w:vMerge w:val="restart"/>
            <w:vAlign w:val="center"/>
          </w:tcPr>
          <w:p w14:paraId="6C492A4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Відмітка про погодження заступником декана факультету</w:t>
            </w:r>
          </w:p>
        </w:tc>
      </w:tr>
      <w:tr w:rsidR="00FC6E5C" w:rsidRPr="00FC6E5C" w14:paraId="04DDAEBE" w14:textId="77777777" w:rsidTr="004D33D8">
        <w:tc>
          <w:tcPr>
            <w:tcW w:w="949" w:type="dxa"/>
            <w:vMerge/>
            <w:vAlign w:val="center"/>
          </w:tcPr>
          <w:p w14:paraId="350A22F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266" w:type="dxa"/>
            <w:vMerge w:val="restart"/>
            <w:vAlign w:val="center"/>
          </w:tcPr>
          <w:p w14:paraId="60ECBEA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eastAsia="uk-UA"/>
              </w:rPr>
              <w:t>Назва спеціальності, освітньої програми</w:t>
            </w:r>
          </w:p>
        </w:tc>
        <w:tc>
          <w:tcPr>
            <w:tcW w:w="615" w:type="dxa"/>
            <w:vMerge w:val="restart"/>
            <w:textDirection w:val="btLr"/>
            <w:vAlign w:val="center"/>
          </w:tcPr>
          <w:p w14:paraId="755B6489" w14:textId="77777777" w:rsidR="00FC6E5C" w:rsidRPr="00FC6E5C" w:rsidRDefault="00FC6E5C" w:rsidP="00FC6E5C">
            <w:pPr>
              <w:widowControl/>
              <w:contextualSpacing/>
              <w:jc w:val="center"/>
              <w:rPr>
                <w:rFonts w:ascii="Times New Roman" w:hAnsi="Times New Roman"/>
                <w:sz w:val="28"/>
                <w:szCs w:val="28"/>
                <w:lang w:val="uk-UA"/>
              </w:rPr>
            </w:pPr>
            <w:r w:rsidRPr="00FC6E5C">
              <w:rPr>
                <w:rFonts w:ascii="Times New Roman" w:hAnsi="Times New Roman"/>
                <w:sz w:val="22"/>
                <w:szCs w:val="22"/>
                <w:lang w:val="uk-UA" w:eastAsia="uk-UA"/>
              </w:rPr>
              <w:t>Кредитів на сем.</w:t>
            </w:r>
          </w:p>
        </w:tc>
        <w:tc>
          <w:tcPr>
            <w:tcW w:w="3356" w:type="dxa"/>
            <w:gridSpan w:val="6"/>
            <w:vAlign w:val="center"/>
          </w:tcPr>
          <w:p w14:paraId="4E2CC15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Обсяг годин</w:t>
            </w:r>
          </w:p>
        </w:tc>
        <w:tc>
          <w:tcPr>
            <w:tcW w:w="2833" w:type="dxa"/>
            <w:gridSpan w:val="4"/>
            <w:vMerge w:val="restart"/>
            <w:vAlign w:val="center"/>
          </w:tcPr>
          <w:p w14:paraId="26033F0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Кількість індивідуальних робіт</w:t>
            </w:r>
          </w:p>
        </w:tc>
        <w:tc>
          <w:tcPr>
            <w:tcW w:w="642" w:type="dxa"/>
            <w:vMerge/>
            <w:vAlign w:val="center"/>
          </w:tcPr>
          <w:p w14:paraId="6596413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504FD77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82" w:type="dxa"/>
            <w:vMerge/>
            <w:vAlign w:val="center"/>
          </w:tcPr>
          <w:p w14:paraId="220A6BF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7444DA6B" w14:textId="77777777" w:rsidTr="004D33D8">
        <w:tc>
          <w:tcPr>
            <w:tcW w:w="949" w:type="dxa"/>
            <w:vMerge/>
            <w:vAlign w:val="center"/>
          </w:tcPr>
          <w:p w14:paraId="47855CB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266" w:type="dxa"/>
            <w:vMerge/>
            <w:vAlign w:val="center"/>
          </w:tcPr>
          <w:p w14:paraId="6243442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15" w:type="dxa"/>
            <w:vMerge/>
            <w:vAlign w:val="center"/>
          </w:tcPr>
          <w:p w14:paraId="499989C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restart"/>
            <w:textDirection w:val="btLr"/>
            <w:vAlign w:val="center"/>
          </w:tcPr>
          <w:p w14:paraId="2248087D"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Всього</w:t>
            </w:r>
          </w:p>
        </w:tc>
        <w:tc>
          <w:tcPr>
            <w:tcW w:w="2402" w:type="dxa"/>
            <w:gridSpan w:val="4"/>
            <w:vAlign w:val="center"/>
          </w:tcPr>
          <w:p w14:paraId="407A71C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аудиторних</w:t>
            </w:r>
          </w:p>
        </w:tc>
        <w:tc>
          <w:tcPr>
            <w:tcW w:w="312" w:type="dxa"/>
            <w:vMerge w:val="restart"/>
            <w:vAlign w:val="center"/>
          </w:tcPr>
          <w:p w14:paraId="346C05B6" w14:textId="77777777" w:rsidR="00FC6E5C" w:rsidRPr="00FC6E5C" w:rsidRDefault="00FC6E5C" w:rsidP="00FC6E5C">
            <w:pPr>
              <w:widowControl/>
              <w:spacing w:line="360" w:lineRule="auto"/>
              <w:contextualSpacing/>
              <w:jc w:val="center"/>
              <w:rPr>
                <w:rFonts w:ascii="Times New Roman" w:hAnsi="Times New Roman"/>
                <w:sz w:val="22"/>
                <w:szCs w:val="22"/>
                <w:lang w:val="uk-UA" w:eastAsia="uk-UA"/>
              </w:rPr>
            </w:pPr>
            <w:r w:rsidRPr="00FC6E5C">
              <w:rPr>
                <w:rFonts w:ascii="Times New Roman" w:hAnsi="Times New Roman"/>
                <w:sz w:val="22"/>
                <w:szCs w:val="22"/>
                <w:lang w:val="uk-UA" w:eastAsia="uk-UA"/>
              </w:rPr>
              <w:t>Сам.</w:t>
            </w:r>
          </w:p>
          <w:p w14:paraId="2F23DAD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роб.</w:t>
            </w:r>
          </w:p>
        </w:tc>
        <w:tc>
          <w:tcPr>
            <w:tcW w:w="2833" w:type="dxa"/>
            <w:gridSpan w:val="4"/>
            <w:vMerge/>
            <w:vAlign w:val="center"/>
          </w:tcPr>
          <w:p w14:paraId="0D8FBED5"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5E98987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1F1EEC9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82" w:type="dxa"/>
            <w:vMerge/>
            <w:vAlign w:val="center"/>
          </w:tcPr>
          <w:p w14:paraId="00666BD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640F124C" w14:textId="77777777" w:rsidTr="004D33D8">
        <w:tc>
          <w:tcPr>
            <w:tcW w:w="949" w:type="dxa"/>
            <w:vMerge/>
            <w:vAlign w:val="center"/>
          </w:tcPr>
          <w:p w14:paraId="107C329C"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266" w:type="dxa"/>
            <w:vMerge/>
            <w:vAlign w:val="center"/>
          </w:tcPr>
          <w:p w14:paraId="07AE5694"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15" w:type="dxa"/>
            <w:vMerge/>
            <w:vAlign w:val="center"/>
          </w:tcPr>
          <w:p w14:paraId="463C1F5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0B8A3F1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restart"/>
            <w:textDirection w:val="btLr"/>
            <w:vAlign w:val="center"/>
          </w:tcPr>
          <w:p w14:paraId="51A24472"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Разом</w:t>
            </w:r>
          </w:p>
        </w:tc>
        <w:tc>
          <w:tcPr>
            <w:tcW w:w="1760" w:type="dxa"/>
            <w:gridSpan w:val="3"/>
            <w:vAlign w:val="center"/>
          </w:tcPr>
          <w:p w14:paraId="5928980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у тому числі</w:t>
            </w:r>
          </w:p>
        </w:tc>
        <w:tc>
          <w:tcPr>
            <w:tcW w:w="312" w:type="dxa"/>
            <w:vMerge/>
            <w:vAlign w:val="center"/>
          </w:tcPr>
          <w:p w14:paraId="055C99B0"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2833" w:type="dxa"/>
            <w:gridSpan w:val="4"/>
            <w:vMerge/>
            <w:vAlign w:val="center"/>
          </w:tcPr>
          <w:p w14:paraId="4C80AC4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7F5F357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02928C6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82" w:type="dxa"/>
            <w:vMerge/>
            <w:vAlign w:val="center"/>
          </w:tcPr>
          <w:p w14:paraId="4B21A04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65799180" w14:textId="77777777" w:rsidTr="004D33D8">
        <w:trPr>
          <w:trHeight w:val="856"/>
        </w:trPr>
        <w:tc>
          <w:tcPr>
            <w:tcW w:w="949" w:type="dxa"/>
            <w:vMerge/>
            <w:vAlign w:val="center"/>
          </w:tcPr>
          <w:p w14:paraId="313DCF2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266" w:type="dxa"/>
            <w:vMerge/>
            <w:vAlign w:val="center"/>
          </w:tcPr>
          <w:p w14:paraId="2B416B2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15" w:type="dxa"/>
            <w:vMerge/>
            <w:vAlign w:val="center"/>
          </w:tcPr>
          <w:p w14:paraId="07B7A7E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2BB13DBC"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499A0F97"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06" w:type="dxa"/>
            <w:vAlign w:val="center"/>
          </w:tcPr>
          <w:p w14:paraId="3654F9D5"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Л</w:t>
            </w:r>
          </w:p>
        </w:tc>
        <w:tc>
          <w:tcPr>
            <w:tcW w:w="625" w:type="dxa"/>
            <w:vAlign w:val="center"/>
          </w:tcPr>
          <w:p w14:paraId="7501426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roofErr w:type="spellStart"/>
            <w:r w:rsidRPr="00FC6E5C">
              <w:rPr>
                <w:rFonts w:ascii="Times New Roman" w:hAnsi="Times New Roman"/>
                <w:sz w:val="28"/>
                <w:szCs w:val="28"/>
                <w:lang w:val="uk-UA"/>
              </w:rPr>
              <w:t>Лр</w:t>
            </w:r>
            <w:proofErr w:type="spellEnd"/>
          </w:p>
        </w:tc>
        <w:tc>
          <w:tcPr>
            <w:tcW w:w="529" w:type="dxa"/>
            <w:vAlign w:val="center"/>
          </w:tcPr>
          <w:p w14:paraId="4C5C99E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roofErr w:type="spellStart"/>
            <w:r w:rsidRPr="00FC6E5C">
              <w:rPr>
                <w:rFonts w:ascii="Times New Roman" w:hAnsi="Times New Roman"/>
                <w:sz w:val="28"/>
                <w:szCs w:val="28"/>
                <w:lang w:val="uk-UA"/>
              </w:rPr>
              <w:t>Пз</w:t>
            </w:r>
            <w:proofErr w:type="spellEnd"/>
          </w:p>
        </w:tc>
        <w:tc>
          <w:tcPr>
            <w:tcW w:w="312" w:type="dxa"/>
            <w:vMerge/>
            <w:vAlign w:val="center"/>
          </w:tcPr>
          <w:p w14:paraId="1789B10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2" w:type="dxa"/>
            <w:vAlign w:val="center"/>
          </w:tcPr>
          <w:p w14:paraId="185824A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КП</w:t>
            </w:r>
          </w:p>
        </w:tc>
        <w:tc>
          <w:tcPr>
            <w:tcW w:w="626" w:type="dxa"/>
            <w:vAlign w:val="center"/>
          </w:tcPr>
          <w:p w14:paraId="08837B8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КР</w:t>
            </w:r>
          </w:p>
        </w:tc>
        <w:tc>
          <w:tcPr>
            <w:tcW w:w="690" w:type="dxa"/>
            <w:vAlign w:val="center"/>
          </w:tcPr>
          <w:p w14:paraId="3726C7D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РГР</w:t>
            </w:r>
          </w:p>
        </w:tc>
        <w:tc>
          <w:tcPr>
            <w:tcW w:w="885" w:type="dxa"/>
            <w:vAlign w:val="center"/>
          </w:tcPr>
          <w:p w14:paraId="65CDDFE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roofErr w:type="spellStart"/>
            <w:r w:rsidRPr="00FC6E5C">
              <w:rPr>
                <w:rFonts w:ascii="Times New Roman" w:hAnsi="Times New Roman"/>
                <w:sz w:val="28"/>
                <w:szCs w:val="28"/>
                <w:lang w:val="uk-UA"/>
              </w:rPr>
              <w:t>Конт</w:t>
            </w:r>
            <w:proofErr w:type="spellEnd"/>
            <w:r w:rsidRPr="00FC6E5C">
              <w:rPr>
                <w:rFonts w:ascii="Times New Roman" w:hAnsi="Times New Roman"/>
                <w:sz w:val="28"/>
                <w:szCs w:val="28"/>
                <w:lang w:val="uk-UA"/>
              </w:rPr>
              <w:t>.</w:t>
            </w:r>
          </w:p>
          <w:p w14:paraId="26141F87"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роб</w:t>
            </w:r>
          </w:p>
        </w:tc>
        <w:tc>
          <w:tcPr>
            <w:tcW w:w="642" w:type="dxa"/>
            <w:vMerge/>
            <w:vAlign w:val="center"/>
          </w:tcPr>
          <w:p w14:paraId="6D0A39C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42" w:type="dxa"/>
            <w:vMerge/>
            <w:vAlign w:val="center"/>
          </w:tcPr>
          <w:p w14:paraId="3C56BEC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82" w:type="dxa"/>
            <w:vMerge/>
            <w:vAlign w:val="center"/>
          </w:tcPr>
          <w:p w14:paraId="66E11F45"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05372578" w14:textId="77777777" w:rsidTr="004D33D8">
        <w:tc>
          <w:tcPr>
            <w:tcW w:w="949" w:type="dxa"/>
          </w:tcPr>
          <w:p w14:paraId="03CFC9E0" w14:textId="77777777" w:rsidR="00FC6E5C" w:rsidRPr="00FC6E5C" w:rsidRDefault="00FC6E5C" w:rsidP="00FC6E5C">
            <w:pPr>
              <w:widowControl/>
              <w:contextualSpacing/>
              <w:jc w:val="center"/>
              <w:rPr>
                <w:rFonts w:ascii="Times New Roman" w:hAnsi="Times New Roman"/>
                <w:sz w:val="22"/>
                <w:szCs w:val="22"/>
                <w:lang w:val="uk-UA"/>
              </w:rPr>
            </w:pPr>
            <w:r w:rsidRPr="00FC6E5C">
              <w:rPr>
                <w:rFonts w:ascii="Times New Roman" w:hAnsi="Times New Roman"/>
                <w:sz w:val="22"/>
                <w:szCs w:val="22"/>
                <w:lang w:val="uk-UA"/>
              </w:rPr>
              <w:t>183</w:t>
            </w:r>
          </w:p>
        </w:tc>
        <w:tc>
          <w:tcPr>
            <w:tcW w:w="4266" w:type="dxa"/>
            <w:vAlign w:val="center"/>
          </w:tcPr>
          <w:p w14:paraId="558038D7" w14:textId="77777777" w:rsidR="00FC6E5C" w:rsidRPr="00FC6E5C" w:rsidRDefault="00FC6E5C" w:rsidP="00FC6E5C">
            <w:pPr>
              <w:widowControl/>
              <w:contextualSpacing/>
              <w:jc w:val="center"/>
              <w:rPr>
                <w:rFonts w:ascii="Times New Roman" w:hAnsi="Times New Roman"/>
                <w:sz w:val="22"/>
                <w:szCs w:val="22"/>
                <w:lang w:val="uk-UA"/>
              </w:rPr>
            </w:pPr>
            <w:r w:rsidRPr="00FC6E5C">
              <w:rPr>
                <w:rFonts w:ascii="Times New Roman" w:hAnsi="Times New Roman"/>
                <w:sz w:val="22"/>
                <w:szCs w:val="22"/>
                <w:lang w:val="uk-UA"/>
              </w:rPr>
              <w:t>Технології захисту навколишнього середовища</w:t>
            </w:r>
          </w:p>
        </w:tc>
        <w:tc>
          <w:tcPr>
            <w:tcW w:w="615" w:type="dxa"/>
            <w:vAlign w:val="center"/>
          </w:tcPr>
          <w:p w14:paraId="33117F3A"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4</w:t>
            </w:r>
          </w:p>
        </w:tc>
        <w:tc>
          <w:tcPr>
            <w:tcW w:w="642" w:type="dxa"/>
            <w:vAlign w:val="center"/>
          </w:tcPr>
          <w:p w14:paraId="414A95DC"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120</w:t>
            </w:r>
          </w:p>
        </w:tc>
        <w:tc>
          <w:tcPr>
            <w:tcW w:w="642" w:type="dxa"/>
            <w:vAlign w:val="center"/>
          </w:tcPr>
          <w:p w14:paraId="6563DED4"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60</w:t>
            </w:r>
          </w:p>
        </w:tc>
        <w:tc>
          <w:tcPr>
            <w:tcW w:w="606" w:type="dxa"/>
            <w:vAlign w:val="center"/>
          </w:tcPr>
          <w:p w14:paraId="436856EA"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34</w:t>
            </w:r>
          </w:p>
        </w:tc>
        <w:tc>
          <w:tcPr>
            <w:tcW w:w="625" w:type="dxa"/>
            <w:vAlign w:val="center"/>
          </w:tcPr>
          <w:p w14:paraId="14DB1811"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12</w:t>
            </w:r>
          </w:p>
        </w:tc>
        <w:tc>
          <w:tcPr>
            <w:tcW w:w="529" w:type="dxa"/>
            <w:vAlign w:val="center"/>
          </w:tcPr>
          <w:p w14:paraId="3436FB79"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14</w:t>
            </w:r>
          </w:p>
        </w:tc>
        <w:tc>
          <w:tcPr>
            <w:tcW w:w="312" w:type="dxa"/>
            <w:vAlign w:val="center"/>
          </w:tcPr>
          <w:p w14:paraId="3C5A2CBF"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60</w:t>
            </w:r>
          </w:p>
        </w:tc>
        <w:tc>
          <w:tcPr>
            <w:tcW w:w="632" w:type="dxa"/>
            <w:vAlign w:val="center"/>
          </w:tcPr>
          <w:p w14:paraId="6A73626B" w14:textId="77777777" w:rsidR="00FC6E5C" w:rsidRPr="00FC6E5C" w:rsidRDefault="00FC6E5C" w:rsidP="00FC6E5C">
            <w:pPr>
              <w:rPr>
                <w:rFonts w:ascii="Times New Roman" w:hAnsi="Times New Roman"/>
                <w:sz w:val="28"/>
                <w:szCs w:val="28"/>
                <w:lang w:val="uk-UA"/>
              </w:rPr>
            </w:pPr>
          </w:p>
        </w:tc>
        <w:tc>
          <w:tcPr>
            <w:tcW w:w="626" w:type="dxa"/>
            <w:vAlign w:val="center"/>
          </w:tcPr>
          <w:p w14:paraId="67938433" w14:textId="77777777" w:rsidR="00FC6E5C" w:rsidRPr="00FC6E5C" w:rsidRDefault="00FC6E5C" w:rsidP="00FC6E5C">
            <w:pPr>
              <w:jc w:val="center"/>
              <w:rPr>
                <w:rFonts w:ascii="Times New Roman" w:hAnsi="Times New Roman"/>
                <w:sz w:val="28"/>
                <w:szCs w:val="28"/>
                <w:lang w:val="uk-UA"/>
              </w:rPr>
            </w:pPr>
          </w:p>
        </w:tc>
        <w:tc>
          <w:tcPr>
            <w:tcW w:w="690" w:type="dxa"/>
            <w:vAlign w:val="center"/>
          </w:tcPr>
          <w:p w14:paraId="214396DC" w14:textId="77777777" w:rsidR="00FC6E5C" w:rsidRPr="00FC6E5C" w:rsidRDefault="00FC6E5C" w:rsidP="00FC6E5C">
            <w:pPr>
              <w:widowControl/>
              <w:contextualSpacing/>
              <w:jc w:val="center"/>
              <w:rPr>
                <w:rFonts w:ascii="Times New Roman" w:hAnsi="Times New Roman"/>
                <w:sz w:val="28"/>
                <w:szCs w:val="28"/>
                <w:lang w:val="uk-UA"/>
              </w:rPr>
            </w:pPr>
          </w:p>
        </w:tc>
        <w:tc>
          <w:tcPr>
            <w:tcW w:w="885" w:type="dxa"/>
            <w:vAlign w:val="center"/>
          </w:tcPr>
          <w:p w14:paraId="38FF32D7" w14:textId="77777777" w:rsidR="00FC6E5C" w:rsidRPr="00FC6E5C" w:rsidRDefault="00FC6E5C" w:rsidP="00FC6E5C">
            <w:pPr>
              <w:widowControl/>
              <w:contextualSpacing/>
              <w:jc w:val="center"/>
              <w:rPr>
                <w:rFonts w:ascii="Times New Roman" w:hAnsi="Times New Roman"/>
                <w:sz w:val="28"/>
                <w:szCs w:val="28"/>
                <w:lang w:val="uk-UA"/>
              </w:rPr>
            </w:pPr>
            <w:r w:rsidRPr="00FC6E5C">
              <w:rPr>
                <w:rFonts w:ascii="Times New Roman" w:hAnsi="Times New Roman"/>
                <w:sz w:val="28"/>
                <w:szCs w:val="28"/>
                <w:lang w:val="uk-UA"/>
              </w:rPr>
              <w:t>1</w:t>
            </w:r>
          </w:p>
        </w:tc>
        <w:tc>
          <w:tcPr>
            <w:tcW w:w="642" w:type="dxa"/>
            <w:vAlign w:val="center"/>
          </w:tcPr>
          <w:p w14:paraId="314E2F6F" w14:textId="77777777" w:rsidR="00FC6E5C" w:rsidRPr="00FC6E5C" w:rsidRDefault="00FC6E5C" w:rsidP="00FC6E5C">
            <w:pPr>
              <w:jc w:val="center"/>
              <w:rPr>
                <w:rFonts w:ascii="Times New Roman" w:hAnsi="Times New Roman"/>
                <w:b/>
                <w:i/>
                <w:sz w:val="22"/>
                <w:szCs w:val="22"/>
                <w:lang w:val="uk-UA" w:eastAsia="uk-UA"/>
              </w:rPr>
            </w:pPr>
            <w:proofErr w:type="spellStart"/>
            <w:r w:rsidRPr="00FC6E5C">
              <w:rPr>
                <w:rFonts w:ascii="Times New Roman" w:hAnsi="Times New Roman"/>
                <w:b/>
                <w:i/>
                <w:sz w:val="22"/>
                <w:szCs w:val="22"/>
                <w:lang w:val="uk-UA" w:eastAsia="uk-UA"/>
              </w:rPr>
              <w:t>Екз</w:t>
            </w:r>
            <w:proofErr w:type="spellEnd"/>
          </w:p>
        </w:tc>
        <w:tc>
          <w:tcPr>
            <w:tcW w:w="642" w:type="dxa"/>
            <w:vAlign w:val="center"/>
          </w:tcPr>
          <w:p w14:paraId="1F7E7A30"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3</w:t>
            </w:r>
          </w:p>
        </w:tc>
        <w:tc>
          <w:tcPr>
            <w:tcW w:w="1482" w:type="dxa"/>
            <w:vAlign w:val="center"/>
          </w:tcPr>
          <w:p w14:paraId="52223424"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bl>
    <w:p w14:paraId="2FA51EA6" w14:textId="77777777" w:rsidR="00FC6E5C" w:rsidRPr="00FC6E5C" w:rsidRDefault="00FC6E5C" w:rsidP="00FC6E5C">
      <w:pPr>
        <w:widowControl/>
        <w:spacing w:line="360" w:lineRule="auto"/>
        <w:contextualSpacing/>
        <w:jc w:val="both"/>
        <w:rPr>
          <w:rFonts w:ascii="Times New Roman" w:hAnsi="Times New Roman"/>
          <w:sz w:val="28"/>
          <w:szCs w:val="28"/>
          <w:lang w:val="uk-UA"/>
        </w:rPr>
      </w:pPr>
    </w:p>
    <w:p w14:paraId="6C9586AA" w14:textId="77777777" w:rsidR="00FC6E5C" w:rsidRPr="00FC6E5C" w:rsidRDefault="00FC6E5C" w:rsidP="00FC6E5C">
      <w:pPr>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
        <w:gridCol w:w="3841"/>
        <w:gridCol w:w="590"/>
        <w:gridCol w:w="636"/>
        <w:gridCol w:w="636"/>
        <w:gridCol w:w="572"/>
        <w:gridCol w:w="611"/>
        <w:gridCol w:w="529"/>
        <w:gridCol w:w="681"/>
        <w:gridCol w:w="627"/>
        <w:gridCol w:w="613"/>
        <w:gridCol w:w="690"/>
        <w:gridCol w:w="885"/>
        <w:gridCol w:w="636"/>
        <w:gridCol w:w="636"/>
        <w:gridCol w:w="1469"/>
      </w:tblGrid>
      <w:tr w:rsidR="00FC6E5C" w:rsidRPr="00FC6E5C" w14:paraId="4E1C9766" w14:textId="77777777" w:rsidTr="004D33D8">
        <w:tc>
          <w:tcPr>
            <w:tcW w:w="922" w:type="dxa"/>
            <w:vMerge w:val="restart"/>
            <w:textDirection w:val="btLr"/>
            <w:vAlign w:val="center"/>
          </w:tcPr>
          <w:p w14:paraId="3F5C2916"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8"/>
                <w:szCs w:val="28"/>
                <w:lang w:val="uk-UA" w:eastAsia="uk-UA"/>
              </w:rPr>
              <w:t>шифр</w:t>
            </w:r>
          </w:p>
        </w:tc>
        <w:tc>
          <w:tcPr>
            <w:tcW w:w="4004" w:type="dxa"/>
            <w:vAlign w:val="center"/>
          </w:tcPr>
          <w:p w14:paraId="4DA0F840"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7109" w:type="dxa"/>
            <w:gridSpan w:val="11"/>
            <w:vAlign w:val="center"/>
          </w:tcPr>
          <w:p w14:paraId="33607F20"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eastAsia="uk-UA"/>
              </w:rPr>
              <w:t xml:space="preserve">Форма навчання:                          </w:t>
            </w:r>
            <w:r w:rsidRPr="00FC6E5C">
              <w:rPr>
                <w:rFonts w:ascii="Times New Roman" w:hAnsi="Times New Roman"/>
                <w:b/>
                <w:sz w:val="28"/>
                <w:szCs w:val="28"/>
                <w:lang w:val="uk-UA" w:eastAsia="uk-UA"/>
              </w:rPr>
              <w:t>заочна (вечірня)</w:t>
            </w:r>
          </w:p>
        </w:tc>
        <w:tc>
          <w:tcPr>
            <w:tcW w:w="638" w:type="dxa"/>
            <w:vMerge w:val="restart"/>
            <w:textDirection w:val="btLr"/>
            <w:vAlign w:val="center"/>
          </w:tcPr>
          <w:p w14:paraId="17F9BA3B"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Форма контролю</w:t>
            </w:r>
          </w:p>
        </w:tc>
        <w:tc>
          <w:tcPr>
            <w:tcW w:w="638" w:type="dxa"/>
            <w:vMerge w:val="restart"/>
            <w:textDirection w:val="btLr"/>
            <w:vAlign w:val="center"/>
          </w:tcPr>
          <w:p w14:paraId="626A2779"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Семестр</w:t>
            </w:r>
          </w:p>
        </w:tc>
        <w:tc>
          <w:tcPr>
            <w:tcW w:w="1474" w:type="dxa"/>
            <w:vMerge w:val="restart"/>
            <w:vAlign w:val="center"/>
          </w:tcPr>
          <w:p w14:paraId="1D793615"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Відмітка про погодження заступником декана факультету</w:t>
            </w:r>
          </w:p>
        </w:tc>
      </w:tr>
      <w:tr w:rsidR="00FC6E5C" w:rsidRPr="00FC6E5C" w14:paraId="107F15F8" w14:textId="77777777" w:rsidTr="004D33D8">
        <w:tc>
          <w:tcPr>
            <w:tcW w:w="922" w:type="dxa"/>
            <w:vMerge/>
            <w:vAlign w:val="center"/>
          </w:tcPr>
          <w:p w14:paraId="39E900B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004" w:type="dxa"/>
            <w:vMerge w:val="restart"/>
            <w:vAlign w:val="center"/>
          </w:tcPr>
          <w:p w14:paraId="3ACE46F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eastAsia="uk-UA"/>
              </w:rPr>
              <w:t>Назва спеціальності, освітньої програми</w:t>
            </w:r>
          </w:p>
        </w:tc>
        <w:tc>
          <w:tcPr>
            <w:tcW w:w="599" w:type="dxa"/>
            <w:vMerge w:val="restart"/>
            <w:textDirection w:val="btLr"/>
            <w:vAlign w:val="center"/>
          </w:tcPr>
          <w:p w14:paraId="1684AE86" w14:textId="77777777" w:rsidR="00FC6E5C" w:rsidRPr="00FC6E5C" w:rsidRDefault="00FC6E5C" w:rsidP="00FC6E5C">
            <w:pPr>
              <w:widowControl/>
              <w:contextualSpacing/>
              <w:jc w:val="center"/>
              <w:rPr>
                <w:rFonts w:ascii="Times New Roman" w:hAnsi="Times New Roman"/>
                <w:sz w:val="28"/>
                <w:szCs w:val="28"/>
                <w:lang w:val="uk-UA"/>
              </w:rPr>
            </w:pPr>
            <w:r w:rsidRPr="00FC6E5C">
              <w:rPr>
                <w:rFonts w:ascii="Times New Roman" w:hAnsi="Times New Roman"/>
                <w:sz w:val="22"/>
                <w:szCs w:val="22"/>
                <w:lang w:val="uk-UA" w:eastAsia="uk-UA"/>
              </w:rPr>
              <w:t>Кредитів на сем.</w:t>
            </w:r>
          </w:p>
        </w:tc>
        <w:tc>
          <w:tcPr>
            <w:tcW w:w="3688" w:type="dxa"/>
            <w:gridSpan w:val="6"/>
            <w:vAlign w:val="center"/>
          </w:tcPr>
          <w:p w14:paraId="7B2800C6"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Обсяг годин</w:t>
            </w:r>
          </w:p>
        </w:tc>
        <w:tc>
          <w:tcPr>
            <w:tcW w:w="2822" w:type="dxa"/>
            <w:gridSpan w:val="4"/>
            <w:vMerge w:val="restart"/>
            <w:vAlign w:val="center"/>
          </w:tcPr>
          <w:p w14:paraId="48B2B1A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Кількість індивідуальних робіт</w:t>
            </w:r>
          </w:p>
        </w:tc>
        <w:tc>
          <w:tcPr>
            <w:tcW w:w="638" w:type="dxa"/>
            <w:vMerge/>
            <w:vAlign w:val="center"/>
          </w:tcPr>
          <w:p w14:paraId="0A571C8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4AEE495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74" w:type="dxa"/>
            <w:vMerge/>
            <w:vAlign w:val="center"/>
          </w:tcPr>
          <w:p w14:paraId="3280C12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3BE6EE17" w14:textId="77777777" w:rsidTr="004D33D8">
        <w:tc>
          <w:tcPr>
            <w:tcW w:w="922" w:type="dxa"/>
            <w:vMerge/>
            <w:vAlign w:val="center"/>
          </w:tcPr>
          <w:p w14:paraId="767A76EC"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004" w:type="dxa"/>
            <w:vMerge/>
            <w:vAlign w:val="center"/>
          </w:tcPr>
          <w:p w14:paraId="533145E7"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599" w:type="dxa"/>
            <w:vMerge/>
            <w:vAlign w:val="center"/>
          </w:tcPr>
          <w:p w14:paraId="245386A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3361CFC5"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Всього</w:t>
            </w:r>
          </w:p>
        </w:tc>
        <w:tc>
          <w:tcPr>
            <w:tcW w:w="2367" w:type="dxa"/>
            <w:gridSpan w:val="4"/>
            <w:vAlign w:val="center"/>
          </w:tcPr>
          <w:p w14:paraId="4A6C924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аудиторних</w:t>
            </w:r>
          </w:p>
        </w:tc>
        <w:tc>
          <w:tcPr>
            <w:tcW w:w="683" w:type="dxa"/>
            <w:vMerge w:val="restart"/>
            <w:vAlign w:val="center"/>
          </w:tcPr>
          <w:p w14:paraId="4233B1B6" w14:textId="77777777" w:rsidR="00FC6E5C" w:rsidRPr="00FC6E5C" w:rsidRDefault="00FC6E5C" w:rsidP="00FC6E5C">
            <w:pPr>
              <w:widowControl/>
              <w:spacing w:line="360" w:lineRule="auto"/>
              <w:contextualSpacing/>
              <w:jc w:val="center"/>
              <w:rPr>
                <w:rFonts w:ascii="Times New Roman" w:hAnsi="Times New Roman"/>
                <w:sz w:val="22"/>
                <w:szCs w:val="22"/>
                <w:lang w:val="uk-UA" w:eastAsia="uk-UA"/>
              </w:rPr>
            </w:pPr>
            <w:r w:rsidRPr="00FC6E5C">
              <w:rPr>
                <w:rFonts w:ascii="Times New Roman" w:hAnsi="Times New Roman"/>
                <w:sz w:val="22"/>
                <w:szCs w:val="22"/>
                <w:lang w:val="uk-UA" w:eastAsia="uk-UA"/>
              </w:rPr>
              <w:t>Сам.</w:t>
            </w:r>
          </w:p>
          <w:p w14:paraId="543574B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роб.</w:t>
            </w:r>
          </w:p>
        </w:tc>
        <w:tc>
          <w:tcPr>
            <w:tcW w:w="2822" w:type="dxa"/>
            <w:gridSpan w:val="4"/>
            <w:vMerge/>
            <w:vAlign w:val="center"/>
          </w:tcPr>
          <w:p w14:paraId="21CCB73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459DFED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5947597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74" w:type="dxa"/>
            <w:vMerge/>
            <w:vAlign w:val="center"/>
          </w:tcPr>
          <w:p w14:paraId="2140541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646070E3" w14:textId="77777777" w:rsidTr="004D33D8">
        <w:tc>
          <w:tcPr>
            <w:tcW w:w="922" w:type="dxa"/>
            <w:vMerge/>
            <w:vAlign w:val="center"/>
          </w:tcPr>
          <w:p w14:paraId="2548CC3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004" w:type="dxa"/>
            <w:vMerge/>
            <w:vAlign w:val="center"/>
          </w:tcPr>
          <w:p w14:paraId="74CFF88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599" w:type="dxa"/>
            <w:vMerge/>
            <w:vAlign w:val="center"/>
          </w:tcPr>
          <w:p w14:paraId="697D5D7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097811D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5E5092D5" w14:textId="77777777" w:rsidR="00FC6E5C" w:rsidRPr="00FC6E5C" w:rsidRDefault="00FC6E5C" w:rsidP="00FC6E5C">
            <w:pPr>
              <w:widowControl/>
              <w:spacing w:line="360" w:lineRule="auto"/>
              <w:ind w:left="113" w:right="113"/>
              <w:contextualSpacing/>
              <w:jc w:val="center"/>
              <w:rPr>
                <w:rFonts w:ascii="Times New Roman" w:hAnsi="Times New Roman"/>
                <w:sz w:val="28"/>
                <w:szCs w:val="28"/>
                <w:lang w:val="uk-UA"/>
              </w:rPr>
            </w:pPr>
            <w:r w:rsidRPr="00FC6E5C">
              <w:rPr>
                <w:rFonts w:ascii="Times New Roman" w:hAnsi="Times New Roman"/>
                <w:sz w:val="22"/>
                <w:szCs w:val="22"/>
                <w:lang w:val="uk-UA" w:eastAsia="uk-UA"/>
              </w:rPr>
              <w:t>Разом</w:t>
            </w:r>
          </w:p>
        </w:tc>
        <w:tc>
          <w:tcPr>
            <w:tcW w:w="1729" w:type="dxa"/>
            <w:gridSpan w:val="3"/>
            <w:vAlign w:val="center"/>
          </w:tcPr>
          <w:p w14:paraId="541DE4A6"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2"/>
                <w:szCs w:val="22"/>
                <w:lang w:val="uk-UA" w:eastAsia="uk-UA"/>
              </w:rPr>
              <w:t>у тому числі</w:t>
            </w:r>
          </w:p>
        </w:tc>
        <w:tc>
          <w:tcPr>
            <w:tcW w:w="683" w:type="dxa"/>
            <w:vMerge/>
            <w:vAlign w:val="center"/>
          </w:tcPr>
          <w:p w14:paraId="19D9840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2822" w:type="dxa"/>
            <w:gridSpan w:val="4"/>
            <w:vMerge/>
            <w:vAlign w:val="center"/>
          </w:tcPr>
          <w:p w14:paraId="48AAE49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5F0FA1A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75BA9EF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74" w:type="dxa"/>
            <w:vMerge/>
            <w:vAlign w:val="center"/>
          </w:tcPr>
          <w:p w14:paraId="1370AB18"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77513A85" w14:textId="77777777" w:rsidTr="004D33D8">
        <w:trPr>
          <w:trHeight w:val="856"/>
        </w:trPr>
        <w:tc>
          <w:tcPr>
            <w:tcW w:w="922" w:type="dxa"/>
            <w:vMerge/>
            <w:vAlign w:val="center"/>
          </w:tcPr>
          <w:p w14:paraId="62D7A50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4004" w:type="dxa"/>
            <w:vMerge/>
            <w:vAlign w:val="center"/>
          </w:tcPr>
          <w:p w14:paraId="05E210D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599" w:type="dxa"/>
            <w:vMerge/>
            <w:vAlign w:val="center"/>
          </w:tcPr>
          <w:p w14:paraId="4CAC32FD"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052CE09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25AFC72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584" w:type="dxa"/>
            <w:vAlign w:val="center"/>
          </w:tcPr>
          <w:p w14:paraId="63792BDE"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Л</w:t>
            </w:r>
          </w:p>
        </w:tc>
        <w:tc>
          <w:tcPr>
            <w:tcW w:w="616" w:type="dxa"/>
            <w:vAlign w:val="center"/>
          </w:tcPr>
          <w:p w14:paraId="3A94BCA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roofErr w:type="spellStart"/>
            <w:r w:rsidRPr="00FC6E5C">
              <w:rPr>
                <w:rFonts w:ascii="Times New Roman" w:hAnsi="Times New Roman"/>
                <w:sz w:val="28"/>
                <w:szCs w:val="28"/>
                <w:lang w:val="uk-UA"/>
              </w:rPr>
              <w:t>Лр</w:t>
            </w:r>
            <w:proofErr w:type="spellEnd"/>
          </w:p>
        </w:tc>
        <w:tc>
          <w:tcPr>
            <w:tcW w:w="529" w:type="dxa"/>
            <w:vAlign w:val="center"/>
          </w:tcPr>
          <w:p w14:paraId="77169780"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roofErr w:type="spellStart"/>
            <w:r w:rsidRPr="00FC6E5C">
              <w:rPr>
                <w:rFonts w:ascii="Times New Roman" w:hAnsi="Times New Roman"/>
                <w:sz w:val="28"/>
                <w:szCs w:val="28"/>
                <w:lang w:val="uk-UA"/>
              </w:rPr>
              <w:t>Пз</w:t>
            </w:r>
            <w:proofErr w:type="spellEnd"/>
          </w:p>
        </w:tc>
        <w:tc>
          <w:tcPr>
            <w:tcW w:w="683" w:type="dxa"/>
            <w:vMerge/>
            <w:vAlign w:val="center"/>
          </w:tcPr>
          <w:p w14:paraId="38BF1039"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29" w:type="dxa"/>
            <w:vAlign w:val="center"/>
          </w:tcPr>
          <w:p w14:paraId="14DE24F7"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КП</w:t>
            </w:r>
          </w:p>
        </w:tc>
        <w:tc>
          <w:tcPr>
            <w:tcW w:w="618" w:type="dxa"/>
            <w:vAlign w:val="center"/>
          </w:tcPr>
          <w:p w14:paraId="293CCB6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КР</w:t>
            </w:r>
          </w:p>
        </w:tc>
        <w:tc>
          <w:tcPr>
            <w:tcW w:w="690" w:type="dxa"/>
            <w:vAlign w:val="center"/>
          </w:tcPr>
          <w:p w14:paraId="1C55218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РГР</w:t>
            </w:r>
          </w:p>
        </w:tc>
        <w:tc>
          <w:tcPr>
            <w:tcW w:w="885" w:type="dxa"/>
            <w:vAlign w:val="center"/>
          </w:tcPr>
          <w:p w14:paraId="08F4782A"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roofErr w:type="spellStart"/>
            <w:r w:rsidRPr="00FC6E5C">
              <w:rPr>
                <w:rFonts w:ascii="Times New Roman" w:hAnsi="Times New Roman"/>
                <w:sz w:val="28"/>
                <w:szCs w:val="28"/>
                <w:lang w:val="uk-UA"/>
              </w:rPr>
              <w:t>Конт</w:t>
            </w:r>
            <w:proofErr w:type="spellEnd"/>
            <w:r w:rsidRPr="00FC6E5C">
              <w:rPr>
                <w:rFonts w:ascii="Times New Roman" w:hAnsi="Times New Roman"/>
                <w:sz w:val="28"/>
                <w:szCs w:val="28"/>
                <w:lang w:val="uk-UA"/>
              </w:rPr>
              <w:t>.</w:t>
            </w:r>
          </w:p>
          <w:p w14:paraId="25B28C3F"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r w:rsidRPr="00FC6E5C">
              <w:rPr>
                <w:rFonts w:ascii="Times New Roman" w:hAnsi="Times New Roman"/>
                <w:sz w:val="28"/>
                <w:szCs w:val="28"/>
                <w:lang w:val="uk-UA"/>
              </w:rPr>
              <w:t>роб</w:t>
            </w:r>
          </w:p>
        </w:tc>
        <w:tc>
          <w:tcPr>
            <w:tcW w:w="638" w:type="dxa"/>
            <w:vMerge/>
            <w:vAlign w:val="center"/>
          </w:tcPr>
          <w:p w14:paraId="4DBB0E13"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638" w:type="dxa"/>
            <w:vMerge/>
            <w:vAlign w:val="center"/>
          </w:tcPr>
          <w:p w14:paraId="1C17C9CB"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c>
          <w:tcPr>
            <w:tcW w:w="1474" w:type="dxa"/>
            <w:vMerge/>
            <w:vAlign w:val="center"/>
          </w:tcPr>
          <w:p w14:paraId="57A530E2"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r w:rsidR="00FC6E5C" w:rsidRPr="00FC6E5C" w14:paraId="5C8AB057" w14:textId="77777777" w:rsidTr="004D33D8">
        <w:tc>
          <w:tcPr>
            <w:tcW w:w="922" w:type="dxa"/>
            <w:vAlign w:val="center"/>
          </w:tcPr>
          <w:p w14:paraId="023EFA27" w14:textId="77777777" w:rsidR="00FC6E5C" w:rsidRPr="00FC6E5C" w:rsidRDefault="00FC6E5C" w:rsidP="00FC6E5C">
            <w:pPr>
              <w:widowControl/>
              <w:contextualSpacing/>
              <w:jc w:val="center"/>
              <w:rPr>
                <w:rFonts w:ascii="Times New Roman" w:hAnsi="Times New Roman"/>
                <w:sz w:val="22"/>
                <w:szCs w:val="22"/>
                <w:lang w:val="uk-UA"/>
              </w:rPr>
            </w:pPr>
          </w:p>
        </w:tc>
        <w:tc>
          <w:tcPr>
            <w:tcW w:w="4004" w:type="dxa"/>
            <w:vAlign w:val="center"/>
          </w:tcPr>
          <w:p w14:paraId="450F6B21" w14:textId="77777777" w:rsidR="00FC6E5C" w:rsidRPr="00FC6E5C" w:rsidRDefault="00FC6E5C" w:rsidP="00FC6E5C">
            <w:pPr>
              <w:widowControl/>
              <w:contextualSpacing/>
              <w:jc w:val="center"/>
              <w:rPr>
                <w:rFonts w:ascii="Times New Roman" w:hAnsi="Times New Roman"/>
                <w:sz w:val="22"/>
                <w:szCs w:val="22"/>
                <w:lang w:val="uk-UA"/>
              </w:rPr>
            </w:pPr>
          </w:p>
        </w:tc>
        <w:tc>
          <w:tcPr>
            <w:tcW w:w="599" w:type="dxa"/>
            <w:vAlign w:val="center"/>
          </w:tcPr>
          <w:p w14:paraId="7B8DBD55"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4</w:t>
            </w:r>
          </w:p>
        </w:tc>
        <w:tc>
          <w:tcPr>
            <w:tcW w:w="638" w:type="dxa"/>
            <w:vAlign w:val="center"/>
          </w:tcPr>
          <w:p w14:paraId="07A56FC0"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120</w:t>
            </w:r>
          </w:p>
        </w:tc>
        <w:tc>
          <w:tcPr>
            <w:tcW w:w="638" w:type="dxa"/>
            <w:vAlign w:val="center"/>
          </w:tcPr>
          <w:p w14:paraId="70BCD49D"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32</w:t>
            </w:r>
          </w:p>
        </w:tc>
        <w:tc>
          <w:tcPr>
            <w:tcW w:w="584" w:type="dxa"/>
            <w:vAlign w:val="center"/>
          </w:tcPr>
          <w:p w14:paraId="17359043"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14</w:t>
            </w:r>
          </w:p>
        </w:tc>
        <w:tc>
          <w:tcPr>
            <w:tcW w:w="616" w:type="dxa"/>
            <w:vAlign w:val="center"/>
          </w:tcPr>
          <w:p w14:paraId="7CEC0C50"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10</w:t>
            </w:r>
          </w:p>
        </w:tc>
        <w:tc>
          <w:tcPr>
            <w:tcW w:w="529" w:type="dxa"/>
            <w:vAlign w:val="center"/>
          </w:tcPr>
          <w:p w14:paraId="06A15F30"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8</w:t>
            </w:r>
          </w:p>
        </w:tc>
        <w:tc>
          <w:tcPr>
            <w:tcW w:w="683" w:type="dxa"/>
            <w:vAlign w:val="center"/>
          </w:tcPr>
          <w:p w14:paraId="77CD6D4E"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88</w:t>
            </w:r>
          </w:p>
        </w:tc>
        <w:tc>
          <w:tcPr>
            <w:tcW w:w="629" w:type="dxa"/>
            <w:vAlign w:val="center"/>
          </w:tcPr>
          <w:p w14:paraId="1EE7445F" w14:textId="77777777" w:rsidR="00FC6E5C" w:rsidRPr="00FC6E5C" w:rsidRDefault="00FC6E5C" w:rsidP="00FC6E5C">
            <w:pPr>
              <w:rPr>
                <w:rFonts w:ascii="Times New Roman" w:hAnsi="Times New Roman"/>
                <w:sz w:val="28"/>
                <w:szCs w:val="28"/>
                <w:lang w:val="uk-UA"/>
              </w:rPr>
            </w:pPr>
          </w:p>
        </w:tc>
        <w:tc>
          <w:tcPr>
            <w:tcW w:w="618" w:type="dxa"/>
            <w:vAlign w:val="center"/>
          </w:tcPr>
          <w:p w14:paraId="2936ADE1" w14:textId="77777777" w:rsidR="00FC6E5C" w:rsidRPr="00FC6E5C" w:rsidRDefault="00FC6E5C" w:rsidP="00FC6E5C">
            <w:pPr>
              <w:jc w:val="center"/>
              <w:rPr>
                <w:rFonts w:ascii="Times New Roman" w:hAnsi="Times New Roman"/>
                <w:sz w:val="28"/>
                <w:szCs w:val="28"/>
                <w:lang w:val="uk-UA"/>
              </w:rPr>
            </w:pPr>
          </w:p>
        </w:tc>
        <w:tc>
          <w:tcPr>
            <w:tcW w:w="690" w:type="dxa"/>
            <w:vAlign w:val="center"/>
          </w:tcPr>
          <w:p w14:paraId="31B96183" w14:textId="77777777" w:rsidR="00FC6E5C" w:rsidRPr="00FC6E5C" w:rsidRDefault="00FC6E5C" w:rsidP="00FC6E5C">
            <w:pPr>
              <w:widowControl/>
              <w:contextualSpacing/>
              <w:jc w:val="center"/>
              <w:rPr>
                <w:rFonts w:ascii="Times New Roman" w:hAnsi="Times New Roman"/>
                <w:sz w:val="28"/>
                <w:szCs w:val="28"/>
                <w:lang w:val="uk-UA"/>
              </w:rPr>
            </w:pPr>
          </w:p>
        </w:tc>
        <w:tc>
          <w:tcPr>
            <w:tcW w:w="885" w:type="dxa"/>
            <w:vAlign w:val="center"/>
          </w:tcPr>
          <w:p w14:paraId="2FDEB116" w14:textId="77777777" w:rsidR="00FC6E5C" w:rsidRPr="00FC6E5C" w:rsidRDefault="00FC6E5C" w:rsidP="00FC6E5C">
            <w:pPr>
              <w:widowControl/>
              <w:contextualSpacing/>
              <w:jc w:val="center"/>
              <w:rPr>
                <w:rFonts w:ascii="Times New Roman" w:hAnsi="Times New Roman"/>
                <w:sz w:val="28"/>
                <w:szCs w:val="28"/>
                <w:lang w:val="uk-UA"/>
              </w:rPr>
            </w:pPr>
            <w:r w:rsidRPr="00FC6E5C">
              <w:rPr>
                <w:rFonts w:ascii="Times New Roman" w:hAnsi="Times New Roman"/>
                <w:sz w:val="28"/>
                <w:szCs w:val="28"/>
                <w:lang w:val="uk-UA"/>
              </w:rPr>
              <w:t>1</w:t>
            </w:r>
          </w:p>
        </w:tc>
        <w:tc>
          <w:tcPr>
            <w:tcW w:w="638" w:type="dxa"/>
            <w:vAlign w:val="center"/>
          </w:tcPr>
          <w:p w14:paraId="0D3C724F" w14:textId="77777777" w:rsidR="00FC6E5C" w:rsidRPr="00FC6E5C" w:rsidRDefault="00FC6E5C" w:rsidP="00FC6E5C">
            <w:pPr>
              <w:jc w:val="center"/>
              <w:rPr>
                <w:rFonts w:ascii="Times New Roman" w:hAnsi="Times New Roman"/>
                <w:b/>
                <w:i/>
                <w:sz w:val="22"/>
                <w:szCs w:val="22"/>
                <w:lang w:val="uk-UA" w:eastAsia="uk-UA"/>
              </w:rPr>
            </w:pPr>
            <w:proofErr w:type="spellStart"/>
            <w:r w:rsidRPr="00FC6E5C">
              <w:rPr>
                <w:rFonts w:ascii="Times New Roman" w:hAnsi="Times New Roman"/>
                <w:b/>
                <w:i/>
                <w:sz w:val="22"/>
                <w:szCs w:val="22"/>
                <w:lang w:val="uk-UA" w:eastAsia="uk-UA"/>
              </w:rPr>
              <w:t>Екз</w:t>
            </w:r>
            <w:proofErr w:type="spellEnd"/>
            <w:r w:rsidRPr="00FC6E5C">
              <w:rPr>
                <w:rFonts w:ascii="Times New Roman" w:hAnsi="Times New Roman"/>
                <w:b/>
                <w:i/>
                <w:sz w:val="22"/>
                <w:szCs w:val="22"/>
                <w:lang w:val="uk-UA" w:eastAsia="uk-UA"/>
              </w:rPr>
              <w:t xml:space="preserve"> </w:t>
            </w:r>
          </w:p>
        </w:tc>
        <w:tc>
          <w:tcPr>
            <w:tcW w:w="638" w:type="dxa"/>
            <w:vAlign w:val="center"/>
          </w:tcPr>
          <w:p w14:paraId="62FA07F4" w14:textId="77777777" w:rsidR="00FC6E5C" w:rsidRPr="00FC6E5C" w:rsidRDefault="00FC6E5C" w:rsidP="00FC6E5C">
            <w:pPr>
              <w:jc w:val="center"/>
              <w:rPr>
                <w:rFonts w:ascii="Times New Roman" w:hAnsi="Times New Roman"/>
                <w:b/>
                <w:i/>
                <w:sz w:val="22"/>
                <w:szCs w:val="22"/>
                <w:lang w:val="uk-UA" w:eastAsia="uk-UA"/>
              </w:rPr>
            </w:pPr>
            <w:r w:rsidRPr="00FC6E5C">
              <w:rPr>
                <w:rFonts w:ascii="Times New Roman" w:hAnsi="Times New Roman"/>
                <w:b/>
                <w:i/>
                <w:sz w:val="22"/>
                <w:szCs w:val="22"/>
                <w:lang w:val="uk-UA" w:eastAsia="uk-UA"/>
              </w:rPr>
              <w:t>3</w:t>
            </w:r>
          </w:p>
        </w:tc>
        <w:tc>
          <w:tcPr>
            <w:tcW w:w="1474" w:type="dxa"/>
            <w:vAlign w:val="center"/>
          </w:tcPr>
          <w:p w14:paraId="2D1011E1" w14:textId="77777777" w:rsidR="00FC6E5C" w:rsidRPr="00FC6E5C" w:rsidRDefault="00FC6E5C" w:rsidP="00FC6E5C">
            <w:pPr>
              <w:widowControl/>
              <w:spacing w:line="360" w:lineRule="auto"/>
              <w:contextualSpacing/>
              <w:jc w:val="center"/>
              <w:rPr>
                <w:rFonts w:ascii="Times New Roman" w:hAnsi="Times New Roman"/>
                <w:sz w:val="28"/>
                <w:szCs w:val="28"/>
                <w:lang w:val="uk-UA"/>
              </w:rPr>
            </w:pPr>
          </w:p>
        </w:tc>
      </w:tr>
    </w:tbl>
    <w:p w14:paraId="4F9BDE02" w14:textId="77777777" w:rsidR="00FC6E5C" w:rsidRPr="00FC6E5C" w:rsidRDefault="00FC6E5C" w:rsidP="00FC6E5C">
      <w:pPr>
        <w:widowControl/>
        <w:spacing w:line="360" w:lineRule="auto"/>
        <w:contextualSpacing/>
        <w:jc w:val="both"/>
        <w:rPr>
          <w:rFonts w:ascii="Times New Roman" w:hAnsi="Times New Roman"/>
          <w:sz w:val="28"/>
          <w:szCs w:val="28"/>
          <w:lang w:val="uk-UA"/>
        </w:rPr>
      </w:pPr>
    </w:p>
    <w:p w14:paraId="29A0DBDA" w14:textId="77777777" w:rsidR="00FC6E5C" w:rsidRPr="00FC6E5C" w:rsidRDefault="00FC6E5C" w:rsidP="00FC6E5C">
      <w:pPr>
        <w:widowControl/>
        <w:spacing w:line="360" w:lineRule="auto"/>
        <w:contextualSpacing/>
        <w:jc w:val="both"/>
        <w:rPr>
          <w:rFonts w:ascii="Times New Roman" w:hAnsi="Times New Roman"/>
          <w:sz w:val="28"/>
          <w:szCs w:val="28"/>
          <w:lang w:val="uk-UA"/>
        </w:rPr>
        <w:sectPr w:rsidR="00FC6E5C" w:rsidRPr="00FC6E5C" w:rsidSect="00193C87">
          <w:pgSz w:w="16837" w:h="11905" w:orient="landscape" w:code="9"/>
          <w:pgMar w:top="1134" w:right="1134" w:bottom="1361" w:left="1134" w:header="720" w:footer="720" w:gutter="0"/>
          <w:cols w:space="60"/>
          <w:noEndnote/>
          <w:titlePg/>
          <w:docGrid w:linePitch="326"/>
        </w:sectPr>
      </w:pPr>
    </w:p>
    <w:p w14:paraId="1B1F0DF8" w14:textId="77777777" w:rsidR="00FC6E5C" w:rsidRPr="00FC6E5C" w:rsidRDefault="00FC6E5C" w:rsidP="00FC6E5C">
      <w:pPr>
        <w:spacing w:line="276" w:lineRule="auto"/>
        <w:jc w:val="center"/>
        <w:rPr>
          <w:rFonts w:ascii="Times New Roman" w:hAnsi="Times New Roman"/>
          <w:b/>
          <w:noProof/>
          <w:sz w:val="26"/>
          <w:szCs w:val="26"/>
          <w:lang w:val="uk-UA"/>
        </w:rPr>
      </w:pPr>
      <w:r w:rsidRPr="00FC6E5C">
        <w:rPr>
          <w:rFonts w:ascii="Times New Roman" w:hAnsi="Times New Roman"/>
          <w:b/>
          <w:noProof/>
          <w:sz w:val="26"/>
          <w:szCs w:val="26"/>
          <w:lang w:val="uk-UA"/>
        </w:rPr>
        <w:lastRenderedPageBreak/>
        <w:t>Мета та завдання освітньої компонети</w:t>
      </w:r>
    </w:p>
    <w:p w14:paraId="1167996C" w14:textId="77777777" w:rsidR="00FC6E5C" w:rsidRPr="00FC6E5C" w:rsidRDefault="00FC6E5C" w:rsidP="00FC6E5C">
      <w:pPr>
        <w:spacing w:line="276" w:lineRule="auto"/>
        <w:ind w:left="720" w:firstLine="1260"/>
        <w:rPr>
          <w:rFonts w:ascii="Times New Roman" w:hAnsi="Times New Roman"/>
          <w:noProof/>
          <w:sz w:val="26"/>
          <w:szCs w:val="26"/>
          <w:lang w:val="uk-UA"/>
        </w:rPr>
      </w:pPr>
    </w:p>
    <w:p w14:paraId="4E756BCC" w14:textId="77777777" w:rsidR="00FC6E5C" w:rsidRPr="00FC6E5C" w:rsidRDefault="00FC6E5C" w:rsidP="00FC6E5C">
      <w:pPr>
        <w:widowControl/>
        <w:autoSpaceDE/>
        <w:autoSpaceDN/>
        <w:adjustRightInd/>
        <w:ind w:firstLine="709"/>
        <w:jc w:val="both"/>
        <w:rPr>
          <w:rFonts w:ascii="Times New Roman" w:hAnsi="Times New Roman"/>
          <w:sz w:val="26"/>
          <w:szCs w:val="26"/>
          <w:lang w:val="uk-UA"/>
        </w:rPr>
      </w:pPr>
      <w:r w:rsidRPr="00FC6E5C">
        <w:rPr>
          <w:rFonts w:ascii="Times New Roman" w:hAnsi="Times New Roman"/>
          <w:b/>
          <w:sz w:val="26"/>
          <w:szCs w:val="26"/>
          <w:u w:val="single"/>
          <w:lang w:val="uk-UA"/>
        </w:rPr>
        <w:t>Мета дисципліни</w:t>
      </w:r>
      <w:r w:rsidRPr="00FC6E5C">
        <w:rPr>
          <w:rFonts w:ascii="Times New Roman" w:hAnsi="Times New Roman"/>
          <w:b/>
          <w:sz w:val="26"/>
          <w:szCs w:val="26"/>
          <w:lang w:val="uk-UA"/>
        </w:rPr>
        <w:t>:</w:t>
      </w:r>
    </w:p>
    <w:p w14:paraId="09B5475B" w14:textId="71BDF068" w:rsidR="00FC6E5C" w:rsidRPr="00FC6E5C" w:rsidRDefault="00FC6E5C" w:rsidP="00FC6E5C">
      <w:pPr>
        <w:widowControl/>
        <w:autoSpaceDE/>
        <w:autoSpaceDN/>
        <w:adjustRightInd/>
        <w:ind w:firstLine="709"/>
        <w:jc w:val="both"/>
        <w:rPr>
          <w:rFonts w:ascii="Times New Roman" w:hAnsi="Times New Roman"/>
          <w:bCs/>
          <w:sz w:val="26"/>
          <w:szCs w:val="26"/>
          <w:lang w:val="uk-UA"/>
        </w:rPr>
      </w:pPr>
      <w:r w:rsidRPr="00FC6E5C">
        <w:rPr>
          <w:rFonts w:ascii="Times New Roman" w:hAnsi="Times New Roman"/>
          <w:bCs/>
          <w:sz w:val="26"/>
          <w:szCs w:val="26"/>
          <w:lang w:val="uk-UA"/>
        </w:rPr>
        <w:t xml:space="preserve">Метою вивчення курсу є надбання студентами науково-обґрунтованих сум  знань про закони хімічного перетворення речовин природного і антропогенного походження, без якого неможлива діяльність фахівця </w:t>
      </w:r>
      <w:r w:rsidRPr="00FC6E5C">
        <w:rPr>
          <w:lang w:val="uk-UA"/>
        </w:rPr>
        <w:t xml:space="preserve">в напрямку </w:t>
      </w:r>
      <w:proofErr w:type="spellStart"/>
      <w:r w:rsidRPr="00FC6E5C">
        <w:rPr>
          <w:lang w:val="uk-UA"/>
        </w:rPr>
        <w:t>безкризового</w:t>
      </w:r>
      <w:proofErr w:type="spellEnd"/>
      <w:r w:rsidRPr="00FC6E5C">
        <w:rPr>
          <w:lang w:val="uk-UA"/>
        </w:rPr>
        <w:t xml:space="preserve"> розвитку науки</w:t>
      </w:r>
      <w:r w:rsidRPr="00FC6E5C">
        <w:t>.</w:t>
      </w:r>
      <w:r w:rsidRPr="00FC6E5C">
        <w:rPr>
          <w:rFonts w:ascii="Times New Roman" w:hAnsi="Times New Roman"/>
          <w:bCs/>
          <w:sz w:val="26"/>
          <w:szCs w:val="26"/>
          <w:lang w:val="uk-UA"/>
        </w:rPr>
        <w:t>.</w:t>
      </w:r>
    </w:p>
    <w:p w14:paraId="0A7F2429" w14:textId="77777777" w:rsidR="00FC6E5C" w:rsidRPr="00FC6E5C" w:rsidRDefault="00FC6E5C" w:rsidP="00FC6E5C">
      <w:pPr>
        <w:shd w:val="clear" w:color="auto" w:fill="FFFFFF"/>
        <w:ind w:firstLine="708"/>
        <w:jc w:val="both"/>
        <w:rPr>
          <w:rFonts w:ascii="Times New Roman" w:hAnsi="Times New Roman"/>
          <w:sz w:val="26"/>
          <w:szCs w:val="26"/>
          <w:lang w:val="uk-UA" w:eastAsia="uk-UA"/>
        </w:rPr>
      </w:pPr>
      <w:r w:rsidRPr="00FC6E5C">
        <w:rPr>
          <w:rFonts w:ascii="Times New Roman" w:hAnsi="Times New Roman"/>
          <w:sz w:val="26"/>
          <w:szCs w:val="26"/>
          <w:lang w:val="uk-UA" w:eastAsia="uk-UA"/>
        </w:rPr>
        <w:t xml:space="preserve">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(http://org2.knuba.edu.ua). Також програма містить основні положення щодо політики академічної доброчесності та політики </w:t>
      </w:r>
      <w:proofErr w:type="spellStart"/>
      <w:r w:rsidRPr="00FC6E5C">
        <w:rPr>
          <w:rFonts w:ascii="Times New Roman" w:hAnsi="Times New Roman"/>
          <w:sz w:val="26"/>
          <w:szCs w:val="26"/>
          <w:lang w:val="uk-UA" w:eastAsia="uk-UA"/>
        </w:rPr>
        <w:t>відвідуванння</w:t>
      </w:r>
      <w:proofErr w:type="spellEnd"/>
      <w:r w:rsidRPr="00FC6E5C">
        <w:rPr>
          <w:rFonts w:ascii="Times New Roman" w:hAnsi="Times New Roman"/>
          <w:sz w:val="26"/>
          <w:szCs w:val="26"/>
          <w:lang w:val="uk-UA" w:eastAsia="uk-UA"/>
        </w:rPr>
        <w:t xml:space="preserve"> аудиторних занять.</w:t>
      </w:r>
    </w:p>
    <w:p w14:paraId="4A9AF1EA" w14:textId="77777777" w:rsidR="00FC6E5C" w:rsidRPr="00FC6E5C" w:rsidRDefault="00FC6E5C" w:rsidP="00FC6E5C">
      <w:pPr>
        <w:spacing w:line="276" w:lineRule="auto"/>
        <w:ind w:firstLine="708"/>
        <w:jc w:val="both"/>
        <w:rPr>
          <w:rFonts w:ascii="Times New Roman" w:hAnsi="Times New Roman"/>
          <w:color w:val="FF0000"/>
          <w:sz w:val="26"/>
          <w:szCs w:val="26"/>
          <w:lang w:val="uk-UA"/>
        </w:rPr>
      </w:pPr>
    </w:p>
    <w:p w14:paraId="353F809D" w14:textId="77777777" w:rsidR="00FC6E5C" w:rsidRPr="00FC6E5C" w:rsidRDefault="00FC6E5C" w:rsidP="00FC6E5C">
      <w:pPr>
        <w:spacing w:line="276" w:lineRule="auto"/>
        <w:jc w:val="center"/>
        <w:rPr>
          <w:rFonts w:ascii="Times New Roman" w:hAnsi="Times New Roman"/>
          <w:b/>
          <w:sz w:val="26"/>
          <w:szCs w:val="26"/>
          <w:lang w:val="uk-UA"/>
        </w:rPr>
      </w:pPr>
      <w:r w:rsidRPr="00FC6E5C">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327"/>
      </w:tblGrid>
      <w:tr w:rsidR="00FC6E5C" w:rsidRPr="00FC6E5C" w14:paraId="6BC7C28F" w14:textId="77777777" w:rsidTr="004D33D8">
        <w:tc>
          <w:tcPr>
            <w:tcW w:w="1171" w:type="dxa"/>
            <w:shd w:val="clear" w:color="auto" w:fill="auto"/>
          </w:tcPr>
          <w:p w14:paraId="6035E25F"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Код</w:t>
            </w:r>
          </w:p>
        </w:tc>
        <w:tc>
          <w:tcPr>
            <w:tcW w:w="8327" w:type="dxa"/>
          </w:tcPr>
          <w:p w14:paraId="0E3A4077" w14:textId="77777777" w:rsidR="00FC6E5C" w:rsidRPr="00FC6E5C" w:rsidRDefault="00FC6E5C" w:rsidP="00FC6E5C">
            <w:pPr>
              <w:jc w:val="center"/>
              <w:rPr>
                <w:rFonts w:ascii="Times New Roman" w:eastAsia="Georgia" w:hAnsi="Times New Roman"/>
                <w:b/>
                <w:lang w:val="uk-UA"/>
              </w:rPr>
            </w:pPr>
            <w:r w:rsidRPr="00FC6E5C">
              <w:rPr>
                <w:rFonts w:ascii="Times New Roman" w:eastAsia="Georgia" w:hAnsi="Times New Roman"/>
                <w:b/>
                <w:lang w:val="uk-UA"/>
              </w:rPr>
              <w:t>Зміст компетентності</w:t>
            </w:r>
          </w:p>
        </w:tc>
      </w:tr>
      <w:tr w:rsidR="00FC6E5C" w:rsidRPr="00FC6E5C" w14:paraId="6A5BD8F3" w14:textId="77777777" w:rsidTr="004D33D8">
        <w:tc>
          <w:tcPr>
            <w:tcW w:w="9498" w:type="dxa"/>
            <w:gridSpan w:val="2"/>
            <w:shd w:val="clear" w:color="auto" w:fill="auto"/>
          </w:tcPr>
          <w:p w14:paraId="697FE407" w14:textId="77777777" w:rsidR="00FC6E5C" w:rsidRPr="00FC6E5C" w:rsidRDefault="00FC6E5C" w:rsidP="00FC6E5C">
            <w:pPr>
              <w:jc w:val="center"/>
              <w:rPr>
                <w:rFonts w:ascii="Times New Roman" w:eastAsia="Georgia" w:hAnsi="Times New Roman"/>
                <w:lang w:val="uk-UA"/>
              </w:rPr>
            </w:pPr>
            <w:r w:rsidRPr="00FC6E5C">
              <w:rPr>
                <w:rFonts w:ascii="Times New Roman" w:hAnsi="Times New Roman"/>
                <w:b/>
                <w:sz w:val="26"/>
                <w:szCs w:val="26"/>
                <w:lang w:val="uk-UA"/>
              </w:rPr>
              <w:t>Інтегральна компетентність</w:t>
            </w:r>
          </w:p>
        </w:tc>
      </w:tr>
      <w:tr w:rsidR="00FC6E5C" w:rsidRPr="00ED10DE" w14:paraId="0BFA423F" w14:textId="77777777" w:rsidTr="004D33D8">
        <w:tc>
          <w:tcPr>
            <w:tcW w:w="1171" w:type="dxa"/>
            <w:shd w:val="clear" w:color="auto" w:fill="auto"/>
          </w:tcPr>
          <w:p w14:paraId="609EDE82"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ІК</w:t>
            </w:r>
          </w:p>
        </w:tc>
        <w:tc>
          <w:tcPr>
            <w:tcW w:w="8327" w:type="dxa"/>
          </w:tcPr>
          <w:p w14:paraId="49CB0136" w14:textId="77777777" w:rsidR="00FC6E5C" w:rsidRPr="00FC6E5C" w:rsidRDefault="00FC6E5C" w:rsidP="00FC6E5C">
            <w:pPr>
              <w:jc w:val="both"/>
              <w:rPr>
                <w:rFonts w:ascii="Times New Roman" w:hAnsi="Times New Roman"/>
                <w:sz w:val="26"/>
                <w:szCs w:val="26"/>
                <w:lang w:val="uk-UA"/>
              </w:rPr>
            </w:pPr>
            <w:r w:rsidRPr="00FC6E5C">
              <w:rPr>
                <w:rFonts w:ascii="Times New Roman" w:hAnsi="Times New Roman"/>
                <w:lang w:val="uk-UA"/>
              </w:rPr>
              <w:t>Здатність розв’язувати складні спеціалізовані задачі та вирішувати практичні проблеми у сфері екології, охорони довкілля і збалансованого природокористування, або у процесі навчання, що передбачає застосування основних теорій та методів наук про довкілля, та характеризуються комплексністю і невизначеністю умов</w:t>
            </w:r>
          </w:p>
        </w:tc>
      </w:tr>
      <w:tr w:rsidR="00FC6E5C" w:rsidRPr="00FC6E5C" w14:paraId="24BE1B90" w14:textId="77777777" w:rsidTr="004D33D8">
        <w:tc>
          <w:tcPr>
            <w:tcW w:w="9498" w:type="dxa"/>
            <w:gridSpan w:val="2"/>
            <w:shd w:val="clear" w:color="auto" w:fill="auto"/>
          </w:tcPr>
          <w:p w14:paraId="1ACC2542"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Загальні компетентності</w:t>
            </w:r>
          </w:p>
        </w:tc>
      </w:tr>
      <w:tr w:rsidR="00FC6E5C" w:rsidRPr="00FC6E5C" w14:paraId="40339D8A" w14:textId="77777777" w:rsidTr="004D33D8">
        <w:tc>
          <w:tcPr>
            <w:tcW w:w="1171" w:type="dxa"/>
            <w:shd w:val="clear" w:color="auto" w:fill="auto"/>
          </w:tcPr>
          <w:p w14:paraId="2C341AD6" w14:textId="77777777" w:rsidR="00FC6E5C" w:rsidRPr="00FC6E5C" w:rsidRDefault="00FC6E5C" w:rsidP="00FC6E5C">
            <w:pPr>
              <w:jc w:val="center"/>
              <w:rPr>
                <w:rFonts w:ascii="Times New Roman" w:hAnsi="Times New Roman"/>
                <w:b/>
                <w:bCs/>
                <w:sz w:val="26"/>
                <w:szCs w:val="26"/>
                <w:lang w:val="uk-UA"/>
              </w:rPr>
            </w:pPr>
            <w:bookmarkStart w:id="0" w:name="_Hlk122976399"/>
            <w:r w:rsidRPr="00FC6E5C">
              <w:rPr>
                <w:rFonts w:ascii="Times New Roman" w:hAnsi="Times New Roman"/>
                <w:b/>
                <w:bCs/>
                <w:sz w:val="26"/>
                <w:szCs w:val="26"/>
                <w:lang w:val="uk-UA"/>
              </w:rPr>
              <w:t>ЗК</w:t>
            </w:r>
          </w:p>
        </w:tc>
        <w:tc>
          <w:tcPr>
            <w:tcW w:w="8327" w:type="dxa"/>
          </w:tcPr>
          <w:p w14:paraId="65F64E12" w14:textId="5E456CC8" w:rsidR="00FC6E5C" w:rsidRPr="00FC6E5C" w:rsidRDefault="00FC6E5C" w:rsidP="00FC6E5C">
            <w:pPr>
              <w:jc w:val="both"/>
              <w:rPr>
                <w:rFonts w:ascii="Times New Roman" w:hAnsi="Times New Roman"/>
                <w:lang w:val="uk-UA" w:eastAsia="uk-UA"/>
              </w:rPr>
            </w:pPr>
            <w:r w:rsidRPr="00FC6E5C">
              <w:rPr>
                <w:rFonts w:ascii="Times New Roman" w:hAnsi="Times New Roman"/>
                <w:lang w:val="uk-UA"/>
              </w:rPr>
              <w:t>ЗК0</w:t>
            </w:r>
            <w:r w:rsidR="00ED10DE">
              <w:rPr>
                <w:rFonts w:ascii="Times New Roman" w:hAnsi="Times New Roman"/>
                <w:lang w:val="uk-UA"/>
              </w:rPr>
              <w:t>1</w:t>
            </w:r>
            <w:r w:rsidRPr="00FC6E5C">
              <w:rPr>
                <w:rFonts w:ascii="Times New Roman" w:hAnsi="Times New Roman"/>
                <w:lang w:val="uk-UA"/>
              </w:rPr>
              <w:t>.Знання та розуміння предметної області та професійної діяльності</w:t>
            </w:r>
            <w:r w:rsidRPr="00FC6E5C">
              <w:rPr>
                <w:rFonts w:ascii="Times New Roman" w:hAnsi="Times New Roman"/>
                <w:lang w:val="uk-UA" w:eastAsia="uk-UA"/>
              </w:rPr>
              <w:t>.</w:t>
            </w:r>
          </w:p>
          <w:p w14:paraId="351DE992" w14:textId="2FB2FD51" w:rsidR="00FC6E5C" w:rsidRPr="00FC6E5C" w:rsidRDefault="00FC6E5C" w:rsidP="00FC6E5C">
            <w:pPr>
              <w:jc w:val="both"/>
              <w:rPr>
                <w:rFonts w:ascii="Times New Roman" w:hAnsi="Times New Roman"/>
                <w:lang w:val="uk-UA"/>
              </w:rPr>
            </w:pPr>
            <w:r w:rsidRPr="00FC6E5C">
              <w:rPr>
                <w:rFonts w:ascii="Times New Roman" w:hAnsi="Times New Roman"/>
                <w:lang w:val="uk-UA"/>
              </w:rPr>
              <w:t>ЗК0</w:t>
            </w:r>
            <w:r w:rsidR="00ED10DE">
              <w:rPr>
                <w:rFonts w:ascii="Times New Roman" w:hAnsi="Times New Roman"/>
                <w:lang w:val="uk-UA"/>
              </w:rPr>
              <w:t>2</w:t>
            </w:r>
            <w:r w:rsidRPr="00FC6E5C">
              <w:rPr>
                <w:rFonts w:ascii="Times New Roman" w:hAnsi="Times New Roman"/>
                <w:lang w:val="uk-UA"/>
              </w:rPr>
              <w:t>. Навички використання інформаційних і комунікаційних технологій.</w:t>
            </w:r>
          </w:p>
          <w:p w14:paraId="5796687E" w14:textId="3106EA1E" w:rsidR="00FC6E5C" w:rsidRPr="00FC6E5C" w:rsidRDefault="00FC6E5C" w:rsidP="00FC6E5C">
            <w:pPr>
              <w:ind w:left="3" w:hanging="3"/>
              <w:jc w:val="both"/>
              <w:rPr>
                <w:rFonts w:ascii="Times New Roman" w:hAnsi="Times New Roman"/>
                <w:color w:val="000000"/>
                <w:lang w:val="uk-UA"/>
              </w:rPr>
            </w:pPr>
            <w:r w:rsidRPr="00FC6E5C">
              <w:rPr>
                <w:rFonts w:ascii="Times New Roman" w:hAnsi="Times New Roman"/>
                <w:lang w:val="uk-UA"/>
              </w:rPr>
              <w:t>ЗК0</w:t>
            </w:r>
            <w:r w:rsidR="00ED10DE">
              <w:rPr>
                <w:rFonts w:ascii="Times New Roman" w:hAnsi="Times New Roman"/>
                <w:lang w:val="uk-UA"/>
              </w:rPr>
              <w:t>8</w:t>
            </w:r>
            <w:r w:rsidRPr="00FC6E5C">
              <w:rPr>
                <w:rFonts w:ascii="Times New Roman" w:hAnsi="Times New Roman"/>
                <w:lang w:val="uk-UA"/>
              </w:rPr>
              <w:t xml:space="preserve">. </w:t>
            </w:r>
            <w:r w:rsidR="00ED10DE">
              <w:rPr>
                <w:rFonts w:ascii="Times New Roman" w:hAnsi="Times New Roman"/>
                <w:lang w:val="uk-UA"/>
              </w:rPr>
              <w:t>Здатність проведення досліджень на відповідному рівні</w:t>
            </w:r>
            <w:r w:rsidRPr="00FC6E5C">
              <w:rPr>
                <w:rFonts w:ascii="Times New Roman" w:hAnsi="Times New Roman"/>
                <w:lang w:val="uk-UA"/>
              </w:rPr>
              <w:t>.</w:t>
            </w:r>
          </w:p>
        </w:tc>
      </w:tr>
      <w:bookmarkEnd w:id="0"/>
      <w:tr w:rsidR="00FC6E5C" w:rsidRPr="00FC6E5C" w14:paraId="14BFEA51" w14:textId="77777777" w:rsidTr="004D33D8">
        <w:tc>
          <w:tcPr>
            <w:tcW w:w="9498" w:type="dxa"/>
            <w:gridSpan w:val="2"/>
            <w:shd w:val="clear" w:color="auto" w:fill="auto"/>
          </w:tcPr>
          <w:p w14:paraId="172F82F7" w14:textId="77777777" w:rsidR="00FC6E5C" w:rsidRPr="00FC6E5C" w:rsidRDefault="00FC6E5C" w:rsidP="00FC6E5C">
            <w:pPr>
              <w:jc w:val="center"/>
              <w:rPr>
                <w:rFonts w:ascii="Times New Roman" w:hAnsi="Times New Roman"/>
                <w:b/>
                <w:lang w:val="uk-UA"/>
              </w:rPr>
            </w:pPr>
            <w:r w:rsidRPr="00FC6E5C">
              <w:rPr>
                <w:rFonts w:ascii="Times New Roman" w:hAnsi="Times New Roman"/>
                <w:b/>
                <w:sz w:val="26"/>
                <w:szCs w:val="26"/>
                <w:lang w:val="uk-UA"/>
              </w:rPr>
              <w:t>Фахові компетентності</w:t>
            </w:r>
          </w:p>
        </w:tc>
      </w:tr>
      <w:tr w:rsidR="00FC6E5C" w:rsidRPr="00ED10DE" w14:paraId="77A09835" w14:textId="77777777" w:rsidTr="004D33D8">
        <w:tc>
          <w:tcPr>
            <w:tcW w:w="1171" w:type="dxa"/>
            <w:shd w:val="clear" w:color="auto" w:fill="auto"/>
          </w:tcPr>
          <w:p w14:paraId="218CDBD3" w14:textId="77777777" w:rsidR="00FC6E5C" w:rsidRPr="00FC6E5C" w:rsidRDefault="00FC6E5C" w:rsidP="00FC6E5C">
            <w:pPr>
              <w:jc w:val="center"/>
              <w:rPr>
                <w:rFonts w:ascii="Times New Roman" w:hAnsi="Times New Roman"/>
                <w:b/>
                <w:bCs/>
                <w:sz w:val="26"/>
                <w:szCs w:val="26"/>
                <w:lang w:val="uk-UA"/>
              </w:rPr>
            </w:pPr>
            <w:r w:rsidRPr="00FC6E5C">
              <w:rPr>
                <w:rFonts w:ascii="Times New Roman" w:hAnsi="Times New Roman"/>
                <w:b/>
                <w:bCs/>
                <w:sz w:val="26"/>
                <w:szCs w:val="26"/>
                <w:lang w:val="uk-UA"/>
              </w:rPr>
              <w:t>ФК</w:t>
            </w:r>
          </w:p>
        </w:tc>
        <w:tc>
          <w:tcPr>
            <w:tcW w:w="8327" w:type="dxa"/>
          </w:tcPr>
          <w:p w14:paraId="33DA028C" w14:textId="318A8B57" w:rsidR="00FC6E5C" w:rsidRPr="00FC6E5C" w:rsidRDefault="00FC6E5C" w:rsidP="00FC6E5C">
            <w:pPr>
              <w:jc w:val="both"/>
              <w:rPr>
                <w:rFonts w:ascii="Times New Roman" w:hAnsi="Times New Roman"/>
                <w:lang w:val="uk-UA"/>
              </w:rPr>
            </w:pPr>
            <w:r w:rsidRPr="00FC6E5C">
              <w:rPr>
                <w:rFonts w:ascii="Times New Roman" w:hAnsi="Times New Roman"/>
                <w:lang w:val="uk-UA"/>
              </w:rPr>
              <w:t>ФК1</w:t>
            </w:r>
            <w:r w:rsidR="00ED10DE">
              <w:rPr>
                <w:rFonts w:ascii="Times New Roman" w:hAnsi="Times New Roman"/>
                <w:lang w:val="uk-UA"/>
              </w:rPr>
              <w:t>4</w:t>
            </w:r>
            <w:r w:rsidRPr="00FC6E5C">
              <w:rPr>
                <w:rFonts w:ascii="Times New Roman" w:hAnsi="Times New Roman"/>
                <w:lang w:val="uk-UA"/>
              </w:rPr>
              <w:t xml:space="preserve">. Здатність </w:t>
            </w:r>
            <w:r w:rsidR="00ED10DE">
              <w:rPr>
                <w:rFonts w:ascii="Times New Roman" w:hAnsi="Times New Roman"/>
                <w:lang w:val="uk-UA"/>
              </w:rPr>
              <w:t>та розуміння теоретичних основ екології, охорони довкілля та збалансованого природокористування</w:t>
            </w:r>
            <w:r w:rsidRPr="00FC6E5C">
              <w:rPr>
                <w:rFonts w:ascii="Times New Roman" w:hAnsi="Times New Roman"/>
                <w:lang w:val="uk-UA"/>
              </w:rPr>
              <w:t>.</w:t>
            </w:r>
          </w:p>
          <w:p w14:paraId="4DA086FB" w14:textId="201BB76C" w:rsidR="00FC6E5C" w:rsidRPr="00FC6E5C" w:rsidRDefault="00FC6E5C" w:rsidP="00FC6E5C">
            <w:pPr>
              <w:jc w:val="both"/>
              <w:rPr>
                <w:rFonts w:ascii="Times New Roman" w:hAnsi="Times New Roman"/>
                <w:lang w:val="uk-UA"/>
              </w:rPr>
            </w:pPr>
            <w:r w:rsidRPr="00FC6E5C">
              <w:rPr>
                <w:rFonts w:ascii="Times New Roman" w:hAnsi="Times New Roman"/>
                <w:lang w:val="uk-UA"/>
              </w:rPr>
              <w:t>ФК</w:t>
            </w:r>
            <w:r w:rsidR="00ED10DE">
              <w:rPr>
                <w:rFonts w:ascii="Times New Roman" w:hAnsi="Times New Roman"/>
                <w:lang w:val="uk-UA"/>
              </w:rPr>
              <w:t>15</w:t>
            </w:r>
            <w:r w:rsidRPr="00FC6E5C">
              <w:rPr>
                <w:rFonts w:ascii="Times New Roman" w:hAnsi="Times New Roman"/>
                <w:lang w:val="uk-UA"/>
              </w:rPr>
              <w:t xml:space="preserve">. Здатність </w:t>
            </w:r>
            <w:r w:rsidR="00ED10DE">
              <w:rPr>
                <w:rFonts w:ascii="Times New Roman" w:hAnsi="Times New Roman"/>
                <w:lang w:val="uk-UA"/>
              </w:rPr>
              <w:t xml:space="preserve">до критичного осмислення основних теорій, методів та принципів природничих наук. </w:t>
            </w:r>
          </w:p>
          <w:p w14:paraId="22672806" w14:textId="47E14ACC" w:rsidR="00FC6E5C" w:rsidRPr="00FC6E5C" w:rsidRDefault="00FC6E5C" w:rsidP="00FC6E5C">
            <w:pPr>
              <w:jc w:val="both"/>
              <w:rPr>
                <w:rFonts w:ascii="Times New Roman" w:hAnsi="Times New Roman"/>
                <w:lang w:val="uk-UA"/>
              </w:rPr>
            </w:pPr>
            <w:r w:rsidRPr="00FC6E5C">
              <w:rPr>
                <w:rFonts w:ascii="Times New Roman" w:hAnsi="Times New Roman"/>
                <w:lang w:val="uk-UA"/>
              </w:rPr>
              <w:t>ФК</w:t>
            </w:r>
            <w:r w:rsidR="00ED10DE">
              <w:rPr>
                <w:rFonts w:ascii="Times New Roman" w:hAnsi="Times New Roman"/>
                <w:lang w:val="uk-UA"/>
              </w:rPr>
              <w:t>1</w:t>
            </w:r>
            <w:r w:rsidRPr="00FC6E5C">
              <w:rPr>
                <w:rFonts w:ascii="Times New Roman" w:hAnsi="Times New Roman"/>
                <w:lang w:val="uk-UA"/>
              </w:rPr>
              <w:t xml:space="preserve">8. Здатність до </w:t>
            </w:r>
            <w:r w:rsidR="00ED10DE">
              <w:rPr>
                <w:rFonts w:ascii="Times New Roman" w:hAnsi="Times New Roman"/>
                <w:lang w:val="uk-UA"/>
              </w:rPr>
              <w:t>оцінки впливу процесів техногенезу на стан навколишнього середовища та виявлення екологічних ризиків, пов’язаних з виробничою діяльністю</w:t>
            </w:r>
            <w:r w:rsidRPr="00FC6E5C">
              <w:rPr>
                <w:rFonts w:ascii="Times New Roman" w:hAnsi="Times New Roman"/>
                <w:lang w:val="uk-UA"/>
              </w:rPr>
              <w:t>.</w:t>
            </w:r>
          </w:p>
          <w:p w14:paraId="6A7723AD" w14:textId="34FE3234" w:rsidR="00FC6E5C" w:rsidRPr="00FC6E5C" w:rsidRDefault="00FC6E5C" w:rsidP="00FC6E5C">
            <w:pPr>
              <w:jc w:val="both"/>
              <w:rPr>
                <w:rFonts w:ascii="Times New Roman" w:hAnsi="Times New Roman"/>
                <w:color w:val="000000"/>
                <w:lang w:val="uk-UA"/>
              </w:rPr>
            </w:pPr>
            <w:r w:rsidRPr="00FC6E5C">
              <w:rPr>
                <w:rFonts w:ascii="Times New Roman" w:hAnsi="Times New Roman"/>
                <w:lang w:val="uk-UA"/>
              </w:rPr>
              <w:t>ФК2</w:t>
            </w:r>
            <w:r w:rsidR="00ED10DE">
              <w:rPr>
                <w:rFonts w:ascii="Times New Roman" w:hAnsi="Times New Roman"/>
                <w:lang w:val="uk-UA"/>
              </w:rPr>
              <w:t>3</w:t>
            </w:r>
            <w:r w:rsidRPr="00FC6E5C">
              <w:rPr>
                <w:rFonts w:ascii="Times New Roman" w:hAnsi="Times New Roman"/>
                <w:lang w:val="uk-UA"/>
              </w:rPr>
              <w:t xml:space="preserve">. Здатність </w:t>
            </w:r>
            <w:r w:rsidR="00ED10DE">
              <w:rPr>
                <w:rFonts w:ascii="Times New Roman" w:hAnsi="Times New Roman"/>
                <w:lang w:val="uk-UA"/>
              </w:rPr>
              <w:t>до використання сучасних інформаційних ресурсів для екологічних досліджень</w:t>
            </w:r>
            <w:r w:rsidRPr="00FC6E5C">
              <w:rPr>
                <w:rFonts w:ascii="Times New Roman" w:hAnsi="Times New Roman"/>
                <w:lang w:val="uk-UA"/>
              </w:rPr>
              <w:t>.</w:t>
            </w:r>
          </w:p>
        </w:tc>
      </w:tr>
    </w:tbl>
    <w:p w14:paraId="66FC2CD3" w14:textId="77777777" w:rsidR="00FC6E5C" w:rsidRPr="00FC6E5C" w:rsidRDefault="00FC6E5C" w:rsidP="00FC6E5C">
      <w:pPr>
        <w:rPr>
          <w:lang w:val="uk-UA"/>
        </w:rPr>
      </w:pPr>
    </w:p>
    <w:p w14:paraId="7350995A" w14:textId="77777777" w:rsidR="00FC6E5C" w:rsidRPr="00FC6E5C" w:rsidRDefault="00FC6E5C" w:rsidP="00FC6E5C">
      <w:pPr>
        <w:rPr>
          <w:lang w:val="uk-UA"/>
        </w:rPr>
      </w:pPr>
    </w:p>
    <w:p w14:paraId="761817D0" w14:textId="77777777" w:rsidR="00FC6E5C" w:rsidRPr="00FC6E5C" w:rsidRDefault="00FC6E5C" w:rsidP="00FC6E5C">
      <w:pPr>
        <w:rPr>
          <w:lang w:val="uk-UA"/>
        </w:rPr>
      </w:pPr>
    </w:p>
    <w:p w14:paraId="15568C2A" w14:textId="77777777" w:rsidR="00FC6E5C" w:rsidRPr="00FC6E5C" w:rsidRDefault="00FC6E5C" w:rsidP="00FC6E5C">
      <w:pPr>
        <w:rPr>
          <w:lang w:val="uk-UA"/>
        </w:rPr>
      </w:pPr>
    </w:p>
    <w:p w14:paraId="344BD5A4" w14:textId="77777777" w:rsidR="00FC6E5C" w:rsidRPr="00FC6E5C" w:rsidRDefault="00FC6E5C" w:rsidP="00FC6E5C">
      <w:pPr>
        <w:rPr>
          <w:lang w:val="uk-UA"/>
        </w:rPr>
      </w:pPr>
    </w:p>
    <w:p w14:paraId="5C4FB8C3" w14:textId="77777777" w:rsidR="00FC6E5C" w:rsidRPr="00FC6E5C" w:rsidRDefault="00FC6E5C" w:rsidP="00FC6E5C">
      <w:pPr>
        <w:rPr>
          <w:lang w:val="uk-UA"/>
        </w:rPr>
      </w:pPr>
    </w:p>
    <w:p w14:paraId="796FF5EA" w14:textId="77777777" w:rsidR="00FC6E5C" w:rsidRPr="00FC6E5C" w:rsidRDefault="00FC6E5C" w:rsidP="00FC6E5C">
      <w:pPr>
        <w:rPr>
          <w:lang w:val="uk-UA"/>
        </w:rPr>
      </w:pPr>
    </w:p>
    <w:p w14:paraId="573A137C" w14:textId="77777777" w:rsidR="00FC6E5C" w:rsidRPr="00FC6E5C" w:rsidRDefault="00FC6E5C" w:rsidP="00FC6E5C">
      <w:pPr>
        <w:rPr>
          <w:lang w:val="uk-UA"/>
        </w:rPr>
      </w:pPr>
    </w:p>
    <w:p w14:paraId="6A0A5117" w14:textId="77777777" w:rsidR="00FC6E5C" w:rsidRPr="00FC6E5C" w:rsidRDefault="00FC6E5C" w:rsidP="00FC6E5C">
      <w:pPr>
        <w:rPr>
          <w:lang w:val="uk-UA"/>
        </w:rPr>
      </w:pPr>
    </w:p>
    <w:p w14:paraId="28D5BF6A" w14:textId="77777777" w:rsidR="00FC6E5C" w:rsidRPr="00FC6E5C" w:rsidRDefault="00FC6E5C" w:rsidP="00FC6E5C">
      <w:pPr>
        <w:spacing w:line="276" w:lineRule="auto"/>
        <w:jc w:val="center"/>
        <w:rPr>
          <w:rFonts w:ascii="Times New Roman" w:hAnsi="Times New Roman"/>
          <w:b/>
          <w:sz w:val="26"/>
          <w:szCs w:val="26"/>
          <w:lang w:val="uk-UA"/>
        </w:rPr>
      </w:pPr>
      <w:r w:rsidRPr="00FC6E5C">
        <w:rPr>
          <w:rFonts w:ascii="Times New Roman" w:hAnsi="Times New Roman"/>
          <w:b/>
          <w:sz w:val="26"/>
          <w:szCs w:val="26"/>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4"/>
      </w:tblGrid>
      <w:tr w:rsidR="00FC6E5C" w:rsidRPr="00FC6E5C" w14:paraId="28FCEA68" w14:textId="77777777" w:rsidTr="004D33D8">
        <w:tc>
          <w:tcPr>
            <w:tcW w:w="1134" w:type="dxa"/>
            <w:shd w:val="clear" w:color="auto" w:fill="auto"/>
          </w:tcPr>
          <w:p w14:paraId="2B1D1A1A"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Код</w:t>
            </w:r>
          </w:p>
        </w:tc>
        <w:tc>
          <w:tcPr>
            <w:tcW w:w="8364" w:type="dxa"/>
          </w:tcPr>
          <w:p w14:paraId="167F340F" w14:textId="77777777" w:rsidR="00FC6E5C" w:rsidRPr="00FC6E5C" w:rsidRDefault="00FC6E5C" w:rsidP="00FC6E5C">
            <w:pPr>
              <w:jc w:val="center"/>
              <w:rPr>
                <w:rFonts w:ascii="Times New Roman" w:eastAsia="Georgia" w:hAnsi="Times New Roman"/>
                <w:b/>
                <w:lang w:val="uk-UA"/>
              </w:rPr>
            </w:pPr>
            <w:r w:rsidRPr="00FC6E5C">
              <w:rPr>
                <w:rFonts w:ascii="Times New Roman" w:eastAsia="Georgia" w:hAnsi="Times New Roman"/>
                <w:b/>
                <w:lang w:val="uk-UA"/>
              </w:rPr>
              <w:t>Програмні результати</w:t>
            </w:r>
          </w:p>
        </w:tc>
      </w:tr>
      <w:tr w:rsidR="00FC6E5C" w:rsidRPr="006F5084" w14:paraId="45DF0AF3" w14:textId="77777777" w:rsidTr="004D33D8">
        <w:tc>
          <w:tcPr>
            <w:tcW w:w="1134" w:type="dxa"/>
            <w:shd w:val="clear" w:color="auto" w:fill="auto"/>
          </w:tcPr>
          <w:p w14:paraId="09B97226" w14:textId="77777777" w:rsidR="00FC6E5C" w:rsidRPr="00FC6E5C" w:rsidRDefault="00FC6E5C" w:rsidP="00FC6E5C">
            <w:pPr>
              <w:rPr>
                <w:rFonts w:ascii="Times New Roman" w:hAnsi="Times New Roman"/>
                <w:b/>
                <w:bCs/>
                <w:sz w:val="26"/>
                <w:szCs w:val="26"/>
                <w:lang w:val="uk-UA"/>
              </w:rPr>
            </w:pPr>
            <w:r w:rsidRPr="00FC6E5C">
              <w:rPr>
                <w:rFonts w:ascii="Times New Roman" w:hAnsi="Times New Roman"/>
                <w:b/>
                <w:bCs/>
                <w:sz w:val="26"/>
                <w:szCs w:val="26"/>
                <w:lang w:val="uk-UA"/>
              </w:rPr>
              <w:t>ПР 03</w:t>
            </w:r>
          </w:p>
        </w:tc>
        <w:tc>
          <w:tcPr>
            <w:tcW w:w="8364" w:type="dxa"/>
          </w:tcPr>
          <w:p w14:paraId="2A5CD188" w14:textId="5FF2746C" w:rsidR="00FC6E5C" w:rsidRPr="00FC6E5C" w:rsidRDefault="00ED10DE" w:rsidP="00FC6E5C">
            <w:pPr>
              <w:jc w:val="both"/>
              <w:rPr>
                <w:rFonts w:ascii="Times New Roman" w:hAnsi="Times New Roman"/>
                <w:color w:val="000000"/>
                <w:lang w:val="uk-UA"/>
              </w:rPr>
            </w:pPr>
            <w:r>
              <w:rPr>
                <w:rFonts w:ascii="Times New Roman" w:hAnsi="Times New Roman"/>
                <w:color w:val="000000"/>
                <w:lang w:val="uk-UA"/>
              </w:rPr>
              <w:t>Розуміти основні концепції</w:t>
            </w:r>
            <w:r w:rsidR="006F5084">
              <w:rPr>
                <w:rFonts w:ascii="Times New Roman" w:hAnsi="Times New Roman"/>
                <w:color w:val="000000"/>
                <w:lang w:val="uk-UA"/>
              </w:rPr>
              <w:t>, теоретичні і практичні проблеми в галузі природничих наук, що необхідні для аналізу і прийняття рішень в сфері екології, охорони довкілля та оптимального природокористування</w:t>
            </w:r>
          </w:p>
        </w:tc>
      </w:tr>
      <w:tr w:rsidR="00FC6E5C" w:rsidRPr="00ED10DE" w14:paraId="2158BD8D" w14:textId="77777777" w:rsidTr="004D33D8">
        <w:tc>
          <w:tcPr>
            <w:tcW w:w="1134" w:type="dxa"/>
            <w:shd w:val="clear" w:color="auto" w:fill="auto"/>
          </w:tcPr>
          <w:p w14:paraId="18B3DD21" w14:textId="7E1FE8E7" w:rsidR="00FC6E5C" w:rsidRPr="00FC6E5C" w:rsidRDefault="00FC6E5C" w:rsidP="00FC6E5C">
            <w:pPr>
              <w:rPr>
                <w:rFonts w:ascii="Times New Roman" w:hAnsi="Times New Roman"/>
                <w:b/>
                <w:bCs/>
                <w:lang w:val="uk-UA"/>
              </w:rPr>
            </w:pPr>
            <w:r w:rsidRPr="00FC6E5C">
              <w:rPr>
                <w:rFonts w:ascii="Times New Roman" w:hAnsi="Times New Roman"/>
                <w:b/>
                <w:bCs/>
                <w:lang w:val="uk-UA"/>
              </w:rPr>
              <w:t>ПР 0</w:t>
            </w:r>
            <w:r w:rsidR="006F5084">
              <w:rPr>
                <w:rFonts w:ascii="Times New Roman" w:hAnsi="Times New Roman"/>
                <w:b/>
                <w:bCs/>
                <w:lang w:val="uk-UA"/>
              </w:rPr>
              <w:t>8</w:t>
            </w:r>
          </w:p>
        </w:tc>
        <w:tc>
          <w:tcPr>
            <w:tcW w:w="8364" w:type="dxa"/>
          </w:tcPr>
          <w:p w14:paraId="4736EE17" w14:textId="0DD7B629" w:rsidR="00FC6E5C" w:rsidRPr="00FC6E5C" w:rsidRDefault="006F5084" w:rsidP="00FC6E5C">
            <w:pPr>
              <w:jc w:val="both"/>
              <w:rPr>
                <w:rFonts w:ascii="Times New Roman" w:hAnsi="Times New Roman"/>
                <w:lang w:val="uk-UA"/>
              </w:rPr>
            </w:pPr>
            <w:r>
              <w:rPr>
                <w:rFonts w:ascii="Times New Roman" w:hAnsi="Times New Roman"/>
                <w:lang w:val="uk-UA"/>
              </w:rPr>
              <w:t>У</w:t>
            </w:r>
            <w:r w:rsidRPr="00FC6E5C">
              <w:rPr>
                <w:rFonts w:ascii="Times New Roman" w:hAnsi="Times New Roman"/>
                <w:lang w:val="uk-UA"/>
              </w:rPr>
              <w:t>міти</w:t>
            </w:r>
            <w:r w:rsidR="00FC6E5C" w:rsidRPr="00FC6E5C">
              <w:rPr>
                <w:rFonts w:ascii="Times New Roman" w:hAnsi="Times New Roman"/>
                <w:lang w:val="uk-UA"/>
              </w:rPr>
              <w:t xml:space="preserve"> </w:t>
            </w:r>
            <w:r>
              <w:rPr>
                <w:rFonts w:ascii="Times New Roman" w:hAnsi="Times New Roman"/>
                <w:lang w:val="uk-UA"/>
              </w:rPr>
              <w:t>проводити пошук інформації з використанням відповідних джерел для прийняття обґрунтованих рішень</w:t>
            </w:r>
          </w:p>
        </w:tc>
      </w:tr>
      <w:tr w:rsidR="00FC6E5C" w:rsidRPr="00ED10DE" w14:paraId="6F5AAA01" w14:textId="77777777" w:rsidTr="004D33D8">
        <w:tc>
          <w:tcPr>
            <w:tcW w:w="1134" w:type="dxa"/>
            <w:shd w:val="clear" w:color="auto" w:fill="auto"/>
          </w:tcPr>
          <w:p w14:paraId="646C91DA" w14:textId="2871125C" w:rsidR="00FC6E5C" w:rsidRPr="00FC6E5C" w:rsidRDefault="00FC6E5C" w:rsidP="00FC6E5C">
            <w:pPr>
              <w:rPr>
                <w:rFonts w:ascii="Times New Roman" w:hAnsi="Times New Roman"/>
                <w:b/>
                <w:bCs/>
                <w:lang w:val="uk-UA"/>
              </w:rPr>
            </w:pPr>
            <w:r w:rsidRPr="00FC6E5C">
              <w:rPr>
                <w:rFonts w:ascii="Times New Roman" w:hAnsi="Times New Roman"/>
                <w:b/>
                <w:bCs/>
                <w:lang w:val="uk-UA"/>
              </w:rPr>
              <w:t>ПР 1</w:t>
            </w:r>
            <w:r w:rsidR="006F5084">
              <w:rPr>
                <w:rFonts w:ascii="Times New Roman" w:hAnsi="Times New Roman"/>
                <w:b/>
                <w:bCs/>
                <w:lang w:val="uk-UA"/>
              </w:rPr>
              <w:t>1</w:t>
            </w:r>
          </w:p>
        </w:tc>
        <w:tc>
          <w:tcPr>
            <w:tcW w:w="8364" w:type="dxa"/>
          </w:tcPr>
          <w:p w14:paraId="34244AE9" w14:textId="2024DE03" w:rsidR="00FC6E5C" w:rsidRPr="00FC6E5C" w:rsidRDefault="006F5084" w:rsidP="00FC6E5C">
            <w:pPr>
              <w:jc w:val="both"/>
              <w:rPr>
                <w:rFonts w:ascii="Times New Roman" w:hAnsi="Times New Roman"/>
                <w:lang w:val="uk-UA"/>
              </w:rPr>
            </w:pPr>
            <w:r>
              <w:rPr>
                <w:rFonts w:ascii="Times New Roman" w:hAnsi="Times New Roman"/>
                <w:lang w:val="uk-UA"/>
              </w:rPr>
              <w:t>У</w:t>
            </w:r>
            <w:r w:rsidR="00FC6E5C" w:rsidRPr="00FC6E5C">
              <w:rPr>
                <w:rFonts w:ascii="Times New Roman" w:hAnsi="Times New Roman"/>
                <w:lang w:val="uk-UA"/>
              </w:rPr>
              <w:t xml:space="preserve">міти </w:t>
            </w:r>
            <w:r>
              <w:rPr>
                <w:rFonts w:ascii="Times New Roman" w:hAnsi="Times New Roman"/>
                <w:lang w:val="uk-UA"/>
              </w:rPr>
              <w:t>прогноз</w:t>
            </w:r>
            <w:r w:rsidR="00FC6E5C" w:rsidRPr="00FC6E5C">
              <w:rPr>
                <w:rFonts w:ascii="Times New Roman" w:hAnsi="Times New Roman"/>
                <w:lang w:val="uk-UA"/>
              </w:rPr>
              <w:t xml:space="preserve">увати </w:t>
            </w:r>
            <w:r>
              <w:rPr>
                <w:rFonts w:ascii="Times New Roman" w:hAnsi="Times New Roman"/>
                <w:lang w:val="uk-UA"/>
              </w:rPr>
              <w:t>вплив технологічних процесів на</w:t>
            </w:r>
            <w:r w:rsidR="00FC6E5C" w:rsidRPr="00FC6E5C">
              <w:rPr>
                <w:rFonts w:ascii="Times New Roman" w:hAnsi="Times New Roman"/>
                <w:lang w:val="uk-UA"/>
              </w:rPr>
              <w:t xml:space="preserve"> навколишн</w:t>
            </w:r>
            <w:r>
              <w:rPr>
                <w:rFonts w:ascii="Times New Roman" w:hAnsi="Times New Roman"/>
                <w:lang w:val="uk-UA"/>
              </w:rPr>
              <w:t>є</w:t>
            </w:r>
            <w:r w:rsidR="00FC6E5C" w:rsidRPr="00FC6E5C">
              <w:rPr>
                <w:rFonts w:ascii="Times New Roman" w:hAnsi="Times New Roman"/>
                <w:lang w:val="uk-UA"/>
              </w:rPr>
              <w:t xml:space="preserve"> середовищ</w:t>
            </w:r>
            <w:r>
              <w:rPr>
                <w:rFonts w:ascii="Times New Roman" w:hAnsi="Times New Roman"/>
                <w:lang w:val="uk-UA"/>
              </w:rPr>
              <w:t>е</w:t>
            </w:r>
          </w:p>
        </w:tc>
      </w:tr>
    </w:tbl>
    <w:p w14:paraId="0438CEA5" w14:textId="77777777" w:rsidR="00FC6E5C" w:rsidRPr="00FC6E5C" w:rsidRDefault="00FC6E5C" w:rsidP="00FC6E5C">
      <w:pPr>
        <w:spacing w:line="276" w:lineRule="auto"/>
        <w:jc w:val="center"/>
        <w:rPr>
          <w:rFonts w:ascii="Times New Roman" w:hAnsi="Times New Roman"/>
          <w:b/>
          <w:sz w:val="28"/>
          <w:szCs w:val="28"/>
          <w:lang w:val="uk-UA"/>
        </w:rPr>
      </w:pPr>
    </w:p>
    <w:p w14:paraId="125C412C" w14:textId="77777777" w:rsidR="00FC6E5C" w:rsidRPr="00FC6E5C" w:rsidRDefault="00FC6E5C" w:rsidP="00FC6E5C">
      <w:pPr>
        <w:tabs>
          <w:tab w:val="left" w:pos="-180"/>
        </w:tabs>
        <w:jc w:val="center"/>
        <w:rPr>
          <w:rFonts w:ascii="Times New Roman" w:hAnsi="Times New Roman"/>
          <w:b/>
          <w:sz w:val="26"/>
          <w:szCs w:val="26"/>
          <w:lang w:val="uk-UA"/>
        </w:rPr>
      </w:pPr>
      <w:r w:rsidRPr="00FC6E5C">
        <w:rPr>
          <w:rFonts w:ascii="Times New Roman" w:hAnsi="Times New Roman"/>
          <w:b/>
          <w:sz w:val="26"/>
          <w:szCs w:val="26"/>
          <w:lang w:val="uk-UA"/>
        </w:rPr>
        <w:t>Програма дисципліни</w:t>
      </w:r>
    </w:p>
    <w:p w14:paraId="783CF56B" w14:textId="77777777" w:rsidR="00FC6E5C" w:rsidRPr="00FC6E5C" w:rsidRDefault="00FC6E5C" w:rsidP="00FC6E5C">
      <w:pPr>
        <w:tabs>
          <w:tab w:val="left" w:pos="284"/>
          <w:tab w:val="left" w:pos="567"/>
        </w:tabs>
        <w:ind w:firstLine="360"/>
        <w:jc w:val="center"/>
        <w:rPr>
          <w:rFonts w:ascii="Times New Roman" w:hAnsi="Times New Roman"/>
          <w:b/>
          <w:sz w:val="26"/>
          <w:szCs w:val="26"/>
          <w:lang w:val="uk-UA"/>
        </w:rPr>
      </w:pPr>
    </w:p>
    <w:p w14:paraId="55A0122A" w14:textId="77777777" w:rsidR="00FC6E5C" w:rsidRPr="00FC6E5C" w:rsidRDefault="00FC6E5C" w:rsidP="00FC6E5C">
      <w:pPr>
        <w:tabs>
          <w:tab w:val="left" w:pos="284"/>
          <w:tab w:val="left" w:pos="567"/>
        </w:tabs>
        <w:ind w:firstLine="360"/>
        <w:jc w:val="center"/>
        <w:rPr>
          <w:rFonts w:ascii="Times New Roman" w:hAnsi="Times New Roman"/>
          <w:b/>
          <w:sz w:val="28"/>
          <w:szCs w:val="28"/>
          <w:lang w:val="uk-UA"/>
        </w:rPr>
      </w:pPr>
      <w:r w:rsidRPr="00FC6E5C">
        <w:rPr>
          <w:b/>
          <w:i/>
          <w:lang w:val="uk-UA"/>
        </w:rPr>
        <w:t xml:space="preserve">Змістовий модуль 1. </w:t>
      </w:r>
      <w:r w:rsidRPr="00FC6E5C">
        <w:rPr>
          <w:i/>
          <w:lang w:val="uk-UA"/>
        </w:rPr>
        <w:t xml:space="preserve">Предмет курсу „Хімія навколишнього середовища”. </w:t>
      </w:r>
    </w:p>
    <w:p w14:paraId="78E5BEAE"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1</w:t>
      </w:r>
    </w:p>
    <w:p w14:paraId="20D108DB" w14:textId="77777777" w:rsidR="00FC6E5C" w:rsidRPr="00FC6E5C" w:rsidRDefault="00FC6E5C" w:rsidP="00FC6E5C">
      <w:pPr>
        <w:ind w:firstLine="454"/>
        <w:rPr>
          <w:rFonts w:ascii="Times New Roman" w:hAnsi="Times New Roman"/>
          <w:sz w:val="28"/>
          <w:szCs w:val="28"/>
          <w:u w:val="single"/>
          <w:lang w:val="uk-UA"/>
        </w:rPr>
      </w:pPr>
      <w:r w:rsidRPr="00FC6E5C">
        <w:rPr>
          <w:rFonts w:ascii="Times New Roman" w:hAnsi="Times New Roman"/>
          <w:sz w:val="28"/>
          <w:szCs w:val="28"/>
          <w:u w:val="single"/>
          <w:lang w:val="uk-UA"/>
        </w:rPr>
        <w:t>Визначення навколишнього середовища. Предмет курсу. Якість навколишнього середовища</w:t>
      </w:r>
    </w:p>
    <w:p w14:paraId="0E4D85EA" w14:textId="77777777" w:rsidR="00FC6E5C" w:rsidRPr="00FC6E5C" w:rsidRDefault="00FC6E5C" w:rsidP="00FC6E5C">
      <w:pPr>
        <w:widowControl/>
        <w:numPr>
          <w:ilvl w:val="0"/>
          <w:numId w:val="3"/>
        </w:numPr>
        <w:ind w:left="426"/>
        <w:rPr>
          <w:rFonts w:ascii="Times New Roman" w:hAnsi="Times New Roman"/>
          <w:lang w:val="uk-UA"/>
        </w:rPr>
      </w:pPr>
      <w:r w:rsidRPr="00FC6E5C">
        <w:rPr>
          <w:rFonts w:ascii="Times New Roman" w:hAnsi="Times New Roman"/>
          <w:lang w:val="uk-UA"/>
        </w:rPr>
        <w:t xml:space="preserve">Термін «навколишнє середовище». </w:t>
      </w:r>
    </w:p>
    <w:p w14:paraId="4F171901" w14:textId="77777777" w:rsidR="00FC6E5C" w:rsidRPr="00FC6E5C" w:rsidRDefault="00FC6E5C" w:rsidP="00FC6E5C">
      <w:pPr>
        <w:widowControl/>
        <w:numPr>
          <w:ilvl w:val="0"/>
          <w:numId w:val="3"/>
        </w:numPr>
        <w:ind w:left="426"/>
        <w:rPr>
          <w:rFonts w:ascii="Times New Roman" w:hAnsi="Times New Roman"/>
          <w:lang w:val="uk-UA"/>
        </w:rPr>
      </w:pPr>
      <w:r w:rsidRPr="00FC6E5C">
        <w:rPr>
          <w:rFonts w:ascii="Times New Roman" w:hAnsi="Times New Roman"/>
          <w:lang w:val="uk-UA"/>
        </w:rPr>
        <w:t xml:space="preserve">Характеристика складових навколишнього середовища: атмосфери, гідросфери, літосфери </w:t>
      </w:r>
    </w:p>
    <w:p w14:paraId="442721A4" w14:textId="77777777" w:rsidR="00FC6E5C" w:rsidRPr="00FC6E5C" w:rsidRDefault="00FC6E5C" w:rsidP="00FC6E5C">
      <w:pPr>
        <w:widowControl/>
        <w:numPr>
          <w:ilvl w:val="0"/>
          <w:numId w:val="3"/>
        </w:numPr>
        <w:ind w:left="426"/>
        <w:rPr>
          <w:rFonts w:ascii="Times New Roman" w:hAnsi="Times New Roman"/>
          <w:lang w:val="uk-UA"/>
        </w:rPr>
      </w:pPr>
      <w:r w:rsidRPr="00FC6E5C">
        <w:rPr>
          <w:rFonts w:ascii="Times New Roman" w:hAnsi="Times New Roman"/>
          <w:lang w:val="uk-UA"/>
        </w:rPr>
        <w:t>Визначення хімії навколишнього середовища</w:t>
      </w:r>
    </w:p>
    <w:p w14:paraId="2C426819" w14:textId="77777777" w:rsidR="00FC6E5C" w:rsidRPr="00FC6E5C" w:rsidRDefault="00FC6E5C" w:rsidP="00FC6E5C">
      <w:pPr>
        <w:widowControl/>
        <w:numPr>
          <w:ilvl w:val="0"/>
          <w:numId w:val="3"/>
        </w:numPr>
        <w:ind w:left="426"/>
        <w:rPr>
          <w:rFonts w:ascii="Times New Roman" w:hAnsi="Times New Roman"/>
          <w:lang w:val="uk-UA"/>
        </w:rPr>
      </w:pPr>
      <w:r w:rsidRPr="00FC6E5C">
        <w:rPr>
          <w:rFonts w:ascii="Times New Roman" w:hAnsi="Times New Roman"/>
          <w:lang w:val="uk-UA"/>
        </w:rPr>
        <w:t>Індекс якості навколишнього середовища</w:t>
      </w:r>
    </w:p>
    <w:p w14:paraId="0AA0408E" w14:textId="77777777" w:rsidR="00FC6E5C" w:rsidRPr="00FC6E5C" w:rsidRDefault="00FC6E5C" w:rsidP="00FC6E5C">
      <w:pPr>
        <w:rPr>
          <w:i/>
          <w:lang w:val="uk-UA"/>
        </w:rPr>
      </w:pPr>
      <w:r w:rsidRPr="00FC6E5C">
        <w:rPr>
          <w:b/>
          <w:i/>
          <w:lang w:val="uk-UA"/>
        </w:rPr>
        <w:t xml:space="preserve">Змістовий модуль 2.  </w:t>
      </w:r>
      <w:proofErr w:type="spellStart"/>
      <w:r w:rsidRPr="00FC6E5C">
        <w:rPr>
          <w:i/>
          <w:lang w:val="uk-UA"/>
        </w:rPr>
        <w:t>Хемодинаміка</w:t>
      </w:r>
      <w:proofErr w:type="spellEnd"/>
    </w:p>
    <w:p w14:paraId="40D94746" w14:textId="77777777" w:rsidR="00FC6E5C" w:rsidRPr="00FC6E5C" w:rsidRDefault="00FC6E5C" w:rsidP="00FC6E5C">
      <w:pPr>
        <w:rPr>
          <w:rFonts w:ascii="Times New Roman" w:hAnsi="Times New Roman"/>
          <w:sz w:val="28"/>
          <w:szCs w:val="28"/>
          <w:lang w:val="uk-UA"/>
        </w:rPr>
      </w:pPr>
      <w:bookmarkStart w:id="1" w:name="_Hlk18607280"/>
      <w:r w:rsidRPr="00FC6E5C">
        <w:rPr>
          <w:rFonts w:ascii="Times New Roman" w:hAnsi="Times New Roman"/>
          <w:sz w:val="28"/>
          <w:szCs w:val="28"/>
          <w:lang w:val="uk-UA"/>
        </w:rPr>
        <w:t>Лекція 2</w:t>
      </w:r>
    </w:p>
    <w:bookmarkEnd w:id="1"/>
    <w:p w14:paraId="6A903167" w14:textId="77777777" w:rsidR="00FC6E5C" w:rsidRPr="00FC6E5C" w:rsidRDefault="00FC6E5C" w:rsidP="00FC6E5C">
      <w:pPr>
        <w:ind w:firstLine="454"/>
        <w:rPr>
          <w:rFonts w:ascii="Times New Roman" w:hAnsi="Times New Roman"/>
          <w:sz w:val="28"/>
          <w:szCs w:val="28"/>
          <w:u w:val="single"/>
          <w:lang w:val="uk-UA"/>
        </w:rPr>
      </w:pPr>
      <w:proofErr w:type="spellStart"/>
      <w:r w:rsidRPr="00FC6E5C">
        <w:rPr>
          <w:rFonts w:ascii="Times New Roman" w:hAnsi="Times New Roman"/>
          <w:sz w:val="28"/>
          <w:szCs w:val="28"/>
          <w:u w:val="single"/>
          <w:lang w:val="uk-UA"/>
        </w:rPr>
        <w:t>Хемодинаміка</w:t>
      </w:r>
      <w:proofErr w:type="spellEnd"/>
    </w:p>
    <w:p w14:paraId="38C4289D" w14:textId="77777777" w:rsidR="00FC6E5C" w:rsidRPr="00FC6E5C" w:rsidRDefault="00FC6E5C" w:rsidP="00FC6E5C">
      <w:pPr>
        <w:numPr>
          <w:ilvl w:val="0"/>
          <w:numId w:val="6"/>
        </w:numPr>
        <w:pBdr>
          <w:top w:val="nil"/>
          <w:left w:val="nil"/>
          <w:bottom w:val="nil"/>
          <w:right w:val="nil"/>
          <w:between w:val="nil"/>
        </w:pBdr>
        <w:ind w:hanging="360"/>
        <w:rPr>
          <w:rFonts w:ascii="Times New Roman" w:hAnsi="Times New Roman"/>
          <w:color w:val="000000"/>
          <w:lang w:val="uk-UA"/>
        </w:rPr>
      </w:pPr>
      <w:r w:rsidRPr="00FC6E5C">
        <w:rPr>
          <w:rFonts w:ascii="Times New Roman" w:hAnsi="Times New Roman"/>
          <w:color w:val="000000"/>
          <w:lang w:val="uk-UA"/>
        </w:rPr>
        <w:t xml:space="preserve">Шляхи поширення речовин у навколишньому середовищі. </w:t>
      </w:r>
    </w:p>
    <w:p w14:paraId="5856F3F6" w14:textId="77777777" w:rsidR="00FC6E5C" w:rsidRPr="00FC6E5C" w:rsidRDefault="00FC6E5C" w:rsidP="00FC6E5C">
      <w:pPr>
        <w:numPr>
          <w:ilvl w:val="0"/>
          <w:numId w:val="6"/>
        </w:numPr>
        <w:pBdr>
          <w:top w:val="nil"/>
          <w:left w:val="nil"/>
          <w:bottom w:val="nil"/>
          <w:right w:val="nil"/>
          <w:between w:val="nil"/>
        </w:pBdr>
        <w:ind w:hanging="360"/>
        <w:rPr>
          <w:rFonts w:ascii="Times New Roman" w:hAnsi="Times New Roman"/>
          <w:color w:val="000000"/>
          <w:lang w:val="uk-UA"/>
        </w:rPr>
      </w:pPr>
      <w:r w:rsidRPr="00FC6E5C">
        <w:rPr>
          <w:rFonts w:ascii="Times New Roman" w:hAnsi="Times New Roman"/>
          <w:color w:val="000000"/>
          <w:lang w:val="uk-UA"/>
        </w:rPr>
        <w:t xml:space="preserve">Визначення </w:t>
      </w:r>
      <w:proofErr w:type="spellStart"/>
      <w:r w:rsidRPr="00FC6E5C">
        <w:rPr>
          <w:rFonts w:ascii="Times New Roman" w:hAnsi="Times New Roman"/>
          <w:color w:val="000000"/>
          <w:lang w:val="uk-UA"/>
        </w:rPr>
        <w:t>хемодинаміки</w:t>
      </w:r>
      <w:proofErr w:type="spellEnd"/>
      <w:r w:rsidRPr="00FC6E5C">
        <w:rPr>
          <w:rFonts w:ascii="Times New Roman" w:hAnsi="Times New Roman"/>
          <w:color w:val="000000"/>
          <w:lang w:val="uk-UA"/>
        </w:rPr>
        <w:t xml:space="preserve">. Основні фізико-хімічні властивості речовин, що впливають на </w:t>
      </w:r>
      <w:proofErr w:type="spellStart"/>
      <w:r w:rsidRPr="00FC6E5C">
        <w:rPr>
          <w:rFonts w:ascii="Times New Roman" w:hAnsi="Times New Roman"/>
          <w:color w:val="000000"/>
          <w:lang w:val="uk-UA"/>
        </w:rPr>
        <w:t>хемодинаміку</w:t>
      </w:r>
      <w:proofErr w:type="spellEnd"/>
      <w:r w:rsidRPr="00FC6E5C">
        <w:rPr>
          <w:rFonts w:ascii="Times New Roman" w:hAnsi="Times New Roman"/>
          <w:color w:val="000000"/>
          <w:lang w:val="uk-UA"/>
        </w:rPr>
        <w:t>:</w:t>
      </w:r>
      <w:r w:rsidRPr="00FC6E5C">
        <w:rPr>
          <w:rFonts w:eastAsia="Georgia" w:cs="Georgia"/>
          <w:color w:val="000000"/>
          <w:lang w:val="uk-UA"/>
        </w:rPr>
        <w:t xml:space="preserve"> р</w:t>
      </w:r>
      <w:r w:rsidRPr="00FC6E5C">
        <w:rPr>
          <w:rFonts w:ascii="Times New Roman" w:hAnsi="Times New Roman"/>
          <w:color w:val="000000"/>
          <w:lang w:val="uk-UA"/>
        </w:rPr>
        <w:t>озчинність; рівноважний тиск парів; коефіцієнт розподілу; константа кислотності</w:t>
      </w:r>
    </w:p>
    <w:p w14:paraId="1ADA17E9"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3</w:t>
      </w:r>
    </w:p>
    <w:p w14:paraId="3BD3FC91" w14:textId="77777777" w:rsidR="00FC6E5C" w:rsidRPr="00FC6E5C" w:rsidRDefault="00FC6E5C" w:rsidP="00FC6E5C">
      <w:pPr>
        <w:ind w:firstLine="454"/>
        <w:rPr>
          <w:rFonts w:ascii="Times New Roman" w:hAnsi="Times New Roman"/>
          <w:sz w:val="28"/>
          <w:szCs w:val="28"/>
          <w:u w:val="single"/>
          <w:lang w:val="uk-UA"/>
        </w:rPr>
      </w:pPr>
      <w:r w:rsidRPr="00FC6E5C">
        <w:rPr>
          <w:rFonts w:ascii="Times New Roman" w:hAnsi="Times New Roman"/>
          <w:sz w:val="28"/>
          <w:szCs w:val="28"/>
          <w:u w:val="single"/>
          <w:lang w:val="uk-UA"/>
        </w:rPr>
        <w:t xml:space="preserve">Адсорбція. Ізотерми адсорбції </w:t>
      </w:r>
    </w:p>
    <w:p w14:paraId="4E8D25FC" w14:textId="77777777" w:rsidR="00FC6E5C" w:rsidRPr="00FC6E5C" w:rsidRDefault="00FC6E5C" w:rsidP="00FC6E5C">
      <w:pPr>
        <w:widowControl/>
        <w:numPr>
          <w:ilvl w:val="0"/>
          <w:numId w:val="10"/>
        </w:numPr>
        <w:autoSpaceDE/>
        <w:autoSpaceDN/>
        <w:adjustRightInd/>
        <w:spacing w:after="200" w:line="276" w:lineRule="auto"/>
        <w:contextualSpacing/>
        <w:rPr>
          <w:rFonts w:ascii="Times New Roman" w:hAnsi="Times New Roman"/>
          <w:sz w:val="22"/>
          <w:szCs w:val="22"/>
          <w:lang w:val="uk-UA" w:eastAsia="en-US"/>
        </w:rPr>
      </w:pPr>
      <w:r w:rsidRPr="00FC6E5C">
        <w:rPr>
          <w:rFonts w:ascii="Times New Roman" w:hAnsi="Times New Roman"/>
          <w:sz w:val="22"/>
          <w:szCs w:val="22"/>
          <w:lang w:val="uk-UA" w:eastAsia="en-US"/>
        </w:rPr>
        <w:t>Адсорбція. Чинники, пов’язані з адсорбційним процесом</w:t>
      </w:r>
    </w:p>
    <w:p w14:paraId="17F71030" w14:textId="77777777" w:rsidR="00FC6E5C" w:rsidRPr="00FC6E5C" w:rsidRDefault="00FC6E5C" w:rsidP="00FC6E5C">
      <w:pPr>
        <w:widowControl/>
        <w:numPr>
          <w:ilvl w:val="0"/>
          <w:numId w:val="10"/>
        </w:numPr>
        <w:autoSpaceDE/>
        <w:autoSpaceDN/>
        <w:adjustRightInd/>
        <w:spacing w:after="200" w:line="276" w:lineRule="auto"/>
        <w:contextualSpacing/>
        <w:rPr>
          <w:rFonts w:ascii="Times New Roman" w:hAnsi="Times New Roman"/>
          <w:sz w:val="22"/>
          <w:szCs w:val="22"/>
          <w:lang w:val="uk-UA" w:eastAsia="en-US"/>
        </w:rPr>
      </w:pPr>
      <w:r w:rsidRPr="00FC6E5C">
        <w:rPr>
          <w:rFonts w:ascii="Times New Roman" w:hAnsi="Times New Roman"/>
          <w:sz w:val="22"/>
          <w:szCs w:val="22"/>
          <w:lang w:val="uk-UA" w:eastAsia="en-US"/>
        </w:rPr>
        <w:t xml:space="preserve">Ізотерми адсорбції – ізотерма </w:t>
      </w:r>
      <w:proofErr w:type="spellStart"/>
      <w:r w:rsidRPr="00FC6E5C">
        <w:rPr>
          <w:rFonts w:ascii="Times New Roman" w:hAnsi="Times New Roman"/>
          <w:sz w:val="22"/>
          <w:szCs w:val="22"/>
          <w:lang w:val="uk-UA" w:eastAsia="en-US"/>
        </w:rPr>
        <w:t>Ленгмюра</w:t>
      </w:r>
      <w:proofErr w:type="spellEnd"/>
      <w:r w:rsidRPr="00FC6E5C">
        <w:rPr>
          <w:rFonts w:ascii="Times New Roman" w:hAnsi="Times New Roman"/>
          <w:sz w:val="22"/>
          <w:szCs w:val="22"/>
          <w:lang w:val="uk-UA" w:eastAsia="en-US"/>
        </w:rPr>
        <w:t xml:space="preserve"> і ізотерма </w:t>
      </w:r>
      <w:proofErr w:type="spellStart"/>
      <w:r w:rsidRPr="00FC6E5C">
        <w:rPr>
          <w:rFonts w:ascii="Times New Roman" w:hAnsi="Times New Roman"/>
          <w:sz w:val="22"/>
          <w:szCs w:val="22"/>
          <w:lang w:val="uk-UA" w:eastAsia="en-US"/>
        </w:rPr>
        <w:t>Фрейндліха</w:t>
      </w:r>
      <w:proofErr w:type="spellEnd"/>
    </w:p>
    <w:p w14:paraId="7C34BA88" w14:textId="77777777" w:rsidR="00FC6E5C" w:rsidRPr="00FC6E5C" w:rsidRDefault="00FC6E5C" w:rsidP="00FC6E5C">
      <w:pPr>
        <w:widowControl/>
        <w:numPr>
          <w:ilvl w:val="0"/>
          <w:numId w:val="10"/>
        </w:numPr>
        <w:autoSpaceDE/>
        <w:autoSpaceDN/>
        <w:adjustRightInd/>
        <w:spacing w:line="276" w:lineRule="auto"/>
        <w:contextualSpacing/>
        <w:rPr>
          <w:rFonts w:ascii="Times New Roman" w:hAnsi="Times New Roman"/>
          <w:lang w:val="uk-UA" w:eastAsia="en-US"/>
        </w:rPr>
      </w:pPr>
      <w:r w:rsidRPr="00FC6E5C">
        <w:rPr>
          <w:rFonts w:ascii="Times New Roman" w:hAnsi="Times New Roman"/>
          <w:lang w:val="uk-UA" w:eastAsia="en-US"/>
        </w:rPr>
        <w:t>Особливості міграції хімічних забруднювачів на межі розподілу системи ґрунт – вода</w:t>
      </w:r>
    </w:p>
    <w:p w14:paraId="0DE4DCFC"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4</w:t>
      </w:r>
    </w:p>
    <w:p w14:paraId="1FFE607A" w14:textId="77777777" w:rsidR="00FC6E5C" w:rsidRPr="00FC6E5C" w:rsidRDefault="00FC6E5C" w:rsidP="00FC6E5C">
      <w:pPr>
        <w:ind w:firstLine="425"/>
        <w:rPr>
          <w:sz w:val="28"/>
          <w:szCs w:val="28"/>
          <w:u w:val="single"/>
          <w:lang w:val="uk-UA"/>
        </w:rPr>
      </w:pPr>
      <w:r w:rsidRPr="00FC6E5C">
        <w:rPr>
          <w:sz w:val="28"/>
          <w:szCs w:val="28"/>
          <w:u w:val="single"/>
          <w:lang w:val="uk-UA"/>
        </w:rPr>
        <w:t xml:space="preserve">Міграція хімічних забруднювачів із ґрунту або води в повітря випаровуванням. </w:t>
      </w:r>
    </w:p>
    <w:p w14:paraId="7CC7F33F" w14:textId="77777777" w:rsidR="00FC6E5C" w:rsidRPr="00FC6E5C" w:rsidRDefault="00FC6E5C" w:rsidP="00FC6E5C">
      <w:pPr>
        <w:ind w:firstLine="425"/>
        <w:rPr>
          <w:rFonts w:ascii="Times New Roman" w:hAnsi="Times New Roman"/>
          <w:lang w:val="uk-UA"/>
        </w:rPr>
      </w:pPr>
      <w:r w:rsidRPr="00FC6E5C">
        <w:rPr>
          <w:rFonts w:ascii="Times New Roman" w:hAnsi="Times New Roman"/>
          <w:lang w:val="uk-UA"/>
        </w:rPr>
        <w:t xml:space="preserve">1. Випаровування чистої речовини і чинники, що впливають на нього. Випаровування речовини з ґрунту. </w:t>
      </w:r>
    </w:p>
    <w:p w14:paraId="1DCBAA4E" w14:textId="77777777" w:rsidR="00FC6E5C" w:rsidRPr="00FC6E5C" w:rsidRDefault="00FC6E5C" w:rsidP="00FC6E5C">
      <w:pPr>
        <w:ind w:firstLine="425"/>
        <w:rPr>
          <w:rFonts w:ascii="Times New Roman" w:hAnsi="Times New Roman"/>
          <w:lang w:val="uk-UA"/>
        </w:rPr>
      </w:pPr>
      <w:r w:rsidRPr="00FC6E5C">
        <w:rPr>
          <w:rFonts w:ascii="Times New Roman" w:hAnsi="Times New Roman"/>
          <w:lang w:val="uk-UA"/>
        </w:rPr>
        <w:t xml:space="preserve">2. Двошарова модель випаровування з води </w:t>
      </w:r>
    </w:p>
    <w:p w14:paraId="295133E6"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5</w:t>
      </w:r>
    </w:p>
    <w:p w14:paraId="2B40D5EC" w14:textId="77777777" w:rsidR="00FC6E5C" w:rsidRPr="00FC6E5C" w:rsidRDefault="00FC6E5C" w:rsidP="00FC6E5C">
      <w:pPr>
        <w:ind w:firstLine="454"/>
        <w:rPr>
          <w:rFonts w:ascii="Times New Roman" w:hAnsi="Times New Roman"/>
          <w:sz w:val="28"/>
          <w:szCs w:val="28"/>
          <w:lang w:val="uk-UA"/>
        </w:rPr>
      </w:pPr>
      <w:r w:rsidRPr="00FC6E5C">
        <w:rPr>
          <w:sz w:val="28"/>
          <w:szCs w:val="28"/>
          <w:u w:val="single"/>
          <w:lang w:val="uk-UA"/>
        </w:rPr>
        <w:t xml:space="preserve"> Особливості міграції речовин у біологічних системах.</w:t>
      </w:r>
    </w:p>
    <w:p w14:paraId="715B90A1" w14:textId="77777777" w:rsidR="00FC6E5C" w:rsidRPr="00FC6E5C" w:rsidRDefault="00FC6E5C" w:rsidP="00FC6E5C">
      <w:pPr>
        <w:numPr>
          <w:ilvl w:val="0"/>
          <w:numId w:val="9"/>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 xml:space="preserve">Особливості міграції речовини у біологічних системах </w:t>
      </w:r>
    </w:p>
    <w:p w14:paraId="60C85EC8" w14:textId="77777777" w:rsidR="00FC6E5C" w:rsidRPr="00FC6E5C" w:rsidRDefault="00FC6E5C" w:rsidP="00FC6E5C">
      <w:pPr>
        <w:numPr>
          <w:ilvl w:val="0"/>
          <w:numId w:val="9"/>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 xml:space="preserve">Механізми переносу речовини в клітині; </w:t>
      </w:r>
    </w:p>
    <w:p w14:paraId="01E906E3" w14:textId="77777777" w:rsidR="00FC6E5C" w:rsidRPr="00FC6E5C" w:rsidRDefault="00FC6E5C" w:rsidP="00FC6E5C">
      <w:pPr>
        <w:numPr>
          <w:ilvl w:val="0"/>
          <w:numId w:val="9"/>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Кількісні аспекти пасивної дифузії.</w:t>
      </w:r>
    </w:p>
    <w:p w14:paraId="63B9D8FA" w14:textId="77777777" w:rsidR="00FC6E5C" w:rsidRPr="00FC6E5C" w:rsidRDefault="00FC6E5C" w:rsidP="00FC6E5C">
      <w:pPr>
        <w:rPr>
          <w:b/>
          <w:i/>
          <w:lang w:val="uk-UA"/>
        </w:rPr>
      </w:pPr>
    </w:p>
    <w:p w14:paraId="6BC5D699" w14:textId="77777777" w:rsidR="00FC6E5C" w:rsidRPr="00FC6E5C" w:rsidRDefault="00FC6E5C" w:rsidP="00FC6E5C">
      <w:pPr>
        <w:rPr>
          <w:b/>
          <w:i/>
          <w:lang w:val="uk-UA"/>
        </w:rPr>
      </w:pPr>
    </w:p>
    <w:p w14:paraId="1FC68C04" w14:textId="77777777" w:rsidR="00FC6E5C" w:rsidRPr="00FC6E5C" w:rsidRDefault="00FC6E5C" w:rsidP="00FC6E5C">
      <w:pPr>
        <w:rPr>
          <w:b/>
          <w:i/>
          <w:lang w:val="uk-UA"/>
        </w:rPr>
      </w:pPr>
    </w:p>
    <w:p w14:paraId="1EF6469A" w14:textId="77777777" w:rsidR="00FC6E5C" w:rsidRPr="00FC6E5C" w:rsidRDefault="00FC6E5C" w:rsidP="00FC6E5C">
      <w:pPr>
        <w:rPr>
          <w:lang w:val="uk-UA"/>
        </w:rPr>
      </w:pPr>
      <w:r w:rsidRPr="00FC6E5C">
        <w:rPr>
          <w:b/>
          <w:i/>
          <w:lang w:val="uk-UA"/>
        </w:rPr>
        <w:lastRenderedPageBreak/>
        <w:t>Змістовий модуль 3</w:t>
      </w:r>
      <w:r w:rsidRPr="00FC6E5C">
        <w:rPr>
          <w:b/>
          <w:lang w:val="uk-UA"/>
        </w:rPr>
        <w:t xml:space="preserve">. </w:t>
      </w:r>
      <w:r w:rsidRPr="00FC6E5C">
        <w:rPr>
          <w:i/>
          <w:lang w:val="uk-UA"/>
        </w:rPr>
        <w:t>Перетворення речовин у навколишньому середовищі</w:t>
      </w:r>
      <w:r w:rsidRPr="00FC6E5C">
        <w:rPr>
          <w:lang w:val="uk-UA"/>
        </w:rPr>
        <w:t>.</w:t>
      </w:r>
    </w:p>
    <w:p w14:paraId="68FF50EB" w14:textId="77777777" w:rsidR="00FC6E5C" w:rsidRPr="00FC6E5C" w:rsidRDefault="00FC6E5C" w:rsidP="00FC6E5C">
      <w:pPr>
        <w:widowControl/>
        <w:rPr>
          <w:rFonts w:ascii="Times New Roman" w:hAnsi="Times New Roman"/>
          <w:sz w:val="28"/>
          <w:szCs w:val="28"/>
          <w:lang w:val="uk-UA"/>
        </w:rPr>
      </w:pPr>
      <w:r w:rsidRPr="00FC6E5C">
        <w:rPr>
          <w:rFonts w:ascii="Times New Roman" w:hAnsi="Times New Roman"/>
          <w:sz w:val="28"/>
          <w:szCs w:val="28"/>
          <w:lang w:val="uk-UA"/>
        </w:rPr>
        <w:t>Лекція 6</w:t>
      </w:r>
    </w:p>
    <w:p w14:paraId="25D03272" w14:textId="77777777" w:rsidR="00FC6E5C" w:rsidRPr="00FC6E5C" w:rsidRDefault="00FC6E5C" w:rsidP="00FC6E5C">
      <w:pPr>
        <w:widowControl/>
        <w:pBdr>
          <w:top w:val="nil"/>
          <w:left w:val="nil"/>
          <w:bottom w:val="nil"/>
          <w:right w:val="nil"/>
          <w:between w:val="nil"/>
        </w:pBdr>
        <w:ind w:left="785" w:hanging="720"/>
        <w:rPr>
          <w:rFonts w:ascii="Times New Roman" w:hAnsi="Times New Roman"/>
          <w:color w:val="000000"/>
          <w:sz w:val="28"/>
          <w:szCs w:val="28"/>
          <w:u w:val="single"/>
          <w:lang w:val="uk-UA"/>
        </w:rPr>
      </w:pPr>
      <w:r w:rsidRPr="00FC6E5C">
        <w:rPr>
          <w:rFonts w:eastAsia="Georgia" w:cs="Georgia"/>
          <w:color w:val="000000"/>
          <w:sz w:val="28"/>
          <w:szCs w:val="28"/>
          <w:u w:val="single"/>
          <w:lang w:val="uk-UA"/>
        </w:rPr>
        <w:t>Перетворення речовин у навколишньому середовищі за фотохімічним механізмом</w:t>
      </w:r>
    </w:p>
    <w:p w14:paraId="3F2C088B" w14:textId="77777777" w:rsidR="00FC6E5C" w:rsidRPr="00FC6E5C" w:rsidRDefault="00FC6E5C" w:rsidP="00FC6E5C">
      <w:pPr>
        <w:widowControl/>
        <w:numPr>
          <w:ilvl w:val="0"/>
          <w:numId w:val="2"/>
        </w:numPr>
        <w:pBdr>
          <w:top w:val="nil"/>
          <w:left w:val="nil"/>
          <w:bottom w:val="nil"/>
          <w:right w:val="nil"/>
          <w:between w:val="nil"/>
        </w:pBdr>
        <w:rPr>
          <w:rFonts w:ascii="Times New Roman" w:hAnsi="Times New Roman"/>
          <w:color w:val="000000"/>
          <w:lang w:val="uk-UA"/>
        </w:rPr>
      </w:pPr>
      <w:r w:rsidRPr="00FC6E5C">
        <w:rPr>
          <w:rFonts w:ascii="Times New Roman" w:hAnsi="Times New Roman"/>
          <w:color w:val="000000"/>
          <w:lang w:val="uk-UA"/>
        </w:rPr>
        <w:t>Три стадії фотохімічного процеси</w:t>
      </w:r>
    </w:p>
    <w:p w14:paraId="1750A121" w14:textId="77777777" w:rsidR="00FC6E5C" w:rsidRPr="00FC6E5C" w:rsidRDefault="00FC6E5C" w:rsidP="00FC6E5C">
      <w:pPr>
        <w:widowControl/>
        <w:numPr>
          <w:ilvl w:val="0"/>
          <w:numId w:val="2"/>
        </w:numPr>
        <w:pBdr>
          <w:top w:val="nil"/>
          <w:left w:val="nil"/>
          <w:bottom w:val="nil"/>
          <w:right w:val="nil"/>
          <w:between w:val="nil"/>
        </w:pBdr>
        <w:rPr>
          <w:rFonts w:ascii="Times New Roman" w:hAnsi="Times New Roman"/>
          <w:color w:val="000000"/>
          <w:lang w:val="uk-UA"/>
        </w:rPr>
      </w:pPr>
      <w:r w:rsidRPr="00FC6E5C">
        <w:rPr>
          <w:rFonts w:ascii="Times New Roman" w:hAnsi="Times New Roman"/>
          <w:color w:val="000000"/>
          <w:lang w:val="uk-UA"/>
        </w:rPr>
        <w:t>Визначення ефективності фотохімічного процесу</w:t>
      </w:r>
    </w:p>
    <w:p w14:paraId="0B42204B" w14:textId="77777777" w:rsidR="00FC6E5C" w:rsidRPr="00FC6E5C" w:rsidRDefault="00FC6E5C" w:rsidP="00FC6E5C">
      <w:pPr>
        <w:widowControl/>
        <w:numPr>
          <w:ilvl w:val="0"/>
          <w:numId w:val="2"/>
        </w:numPr>
        <w:pBdr>
          <w:top w:val="nil"/>
          <w:left w:val="nil"/>
          <w:bottom w:val="nil"/>
          <w:right w:val="nil"/>
          <w:between w:val="nil"/>
        </w:pBdr>
        <w:rPr>
          <w:rFonts w:ascii="Times New Roman" w:hAnsi="Times New Roman"/>
          <w:color w:val="000000"/>
          <w:lang w:val="uk-UA"/>
        </w:rPr>
      </w:pPr>
      <w:r w:rsidRPr="00FC6E5C">
        <w:rPr>
          <w:rFonts w:ascii="Times New Roman" w:hAnsi="Times New Roman"/>
          <w:color w:val="000000"/>
          <w:lang w:val="uk-UA"/>
        </w:rPr>
        <w:t>Екологічне значення фотохімічної деструкції</w:t>
      </w:r>
    </w:p>
    <w:p w14:paraId="02DDA4A8" w14:textId="77777777" w:rsidR="00FC6E5C" w:rsidRPr="00FC6E5C" w:rsidRDefault="00FC6E5C" w:rsidP="00FC6E5C">
      <w:pPr>
        <w:widowControl/>
        <w:pBdr>
          <w:top w:val="nil"/>
          <w:left w:val="nil"/>
          <w:bottom w:val="nil"/>
          <w:right w:val="nil"/>
          <w:between w:val="nil"/>
        </w:pBdr>
        <w:rPr>
          <w:rFonts w:ascii="Times New Roman" w:hAnsi="Times New Roman"/>
          <w:color w:val="000000"/>
          <w:sz w:val="28"/>
          <w:szCs w:val="28"/>
          <w:lang w:val="uk-UA"/>
        </w:rPr>
      </w:pPr>
      <w:r w:rsidRPr="00FC6E5C">
        <w:rPr>
          <w:rFonts w:ascii="Times New Roman" w:hAnsi="Times New Roman"/>
          <w:color w:val="000000"/>
          <w:sz w:val="28"/>
          <w:szCs w:val="28"/>
          <w:lang w:val="uk-UA"/>
        </w:rPr>
        <w:t>Лекція 7</w:t>
      </w:r>
    </w:p>
    <w:p w14:paraId="0C02787B" w14:textId="77777777" w:rsidR="00FC6E5C" w:rsidRPr="00FC6E5C" w:rsidRDefault="00FC6E5C" w:rsidP="00FC6E5C">
      <w:pPr>
        <w:widowControl/>
        <w:pBdr>
          <w:top w:val="nil"/>
          <w:left w:val="nil"/>
          <w:bottom w:val="nil"/>
          <w:right w:val="nil"/>
          <w:between w:val="nil"/>
        </w:pBdr>
        <w:ind w:left="426"/>
        <w:rPr>
          <w:rFonts w:ascii="Times New Roman" w:hAnsi="Times New Roman"/>
          <w:color w:val="000000"/>
          <w:lang w:val="uk-UA"/>
        </w:rPr>
      </w:pPr>
      <w:r w:rsidRPr="00FC6E5C">
        <w:rPr>
          <w:rFonts w:eastAsia="Georgia" w:cs="Georgia"/>
          <w:color w:val="000000"/>
          <w:sz w:val="28"/>
          <w:szCs w:val="28"/>
          <w:u w:val="single"/>
          <w:lang w:val="uk-UA"/>
        </w:rPr>
        <w:t>Перетворення речовин у навколишньому середовищі за окисно-відновним механізмом</w:t>
      </w:r>
    </w:p>
    <w:p w14:paraId="55D4CA0C" w14:textId="77777777" w:rsidR="00FC6E5C" w:rsidRPr="00FC6E5C" w:rsidRDefault="00FC6E5C" w:rsidP="00FC6E5C">
      <w:pPr>
        <w:widowControl/>
        <w:numPr>
          <w:ilvl w:val="3"/>
          <w:numId w:val="2"/>
        </w:numPr>
        <w:pBdr>
          <w:top w:val="nil"/>
          <w:left w:val="nil"/>
          <w:bottom w:val="nil"/>
          <w:right w:val="nil"/>
          <w:between w:val="nil"/>
        </w:pBdr>
        <w:ind w:left="426"/>
        <w:contextualSpacing/>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Значення окисно-відновних властивостей речовини для перетворення в навколишньому середовищі</w:t>
      </w:r>
    </w:p>
    <w:p w14:paraId="5F580424" w14:textId="77777777" w:rsidR="00FC6E5C" w:rsidRPr="00FC6E5C" w:rsidRDefault="00FC6E5C" w:rsidP="00FC6E5C">
      <w:pPr>
        <w:widowControl/>
        <w:numPr>
          <w:ilvl w:val="3"/>
          <w:numId w:val="2"/>
        </w:numPr>
        <w:pBdr>
          <w:top w:val="nil"/>
          <w:left w:val="nil"/>
          <w:bottom w:val="nil"/>
          <w:right w:val="nil"/>
          <w:between w:val="nil"/>
        </w:pBdr>
        <w:autoSpaceDE/>
        <w:autoSpaceDN/>
        <w:adjustRightInd/>
        <w:spacing w:after="100" w:afterAutospacing="1" w:line="276" w:lineRule="auto"/>
        <w:ind w:left="851"/>
        <w:contextualSpacing/>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 xml:space="preserve">Концепція окислювального потенціалу. Діаграми </w:t>
      </w:r>
      <w:proofErr w:type="spellStart"/>
      <w:r w:rsidRPr="00FC6E5C">
        <w:rPr>
          <w:rFonts w:ascii="Times New Roman" w:hAnsi="Times New Roman"/>
          <w:color w:val="000000"/>
          <w:sz w:val="22"/>
          <w:szCs w:val="22"/>
          <w:lang w:val="uk-UA" w:eastAsia="en-US"/>
        </w:rPr>
        <w:t>рН</w:t>
      </w:r>
      <w:proofErr w:type="spellEnd"/>
      <w:r w:rsidRPr="00FC6E5C">
        <w:rPr>
          <w:rFonts w:ascii="Times New Roman" w:hAnsi="Times New Roman"/>
          <w:color w:val="000000"/>
          <w:sz w:val="22"/>
          <w:szCs w:val="22"/>
          <w:lang w:val="uk-UA" w:eastAsia="en-US"/>
        </w:rPr>
        <w:t xml:space="preserve"> – </w:t>
      </w:r>
      <w:proofErr w:type="spellStart"/>
      <w:r w:rsidRPr="00FC6E5C">
        <w:rPr>
          <w:rFonts w:ascii="Times New Roman" w:hAnsi="Times New Roman"/>
          <w:color w:val="000000"/>
          <w:sz w:val="22"/>
          <w:szCs w:val="22"/>
          <w:lang w:val="uk-UA" w:eastAsia="en-US"/>
        </w:rPr>
        <w:t>рε</w:t>
      </w:r>
      <w:proofErr w:type="spellEnd"/>
    </w:p>
    <w:p w14:paraId="4EA3C92C" w14:textId="77777777" w:rsidR="00FC6E5C" w:rsidRPr="00FC6E5C" w:rsidRDefault="00FC6E5C" w:rsidP="00FC6E5C">
      <w:pPr>
        <w:widowControl/>
        <w:numPr>
          <w:ilvl w:val="3"/>
          <w:numId w:val="2"/>
        </w:numPr>
        <w:pBdr>
          <w:top w:val="nil"/>
          <w:left w:val="nil"/>
          <w:bottom w:val="nil"/>
          <w:right w:val="nil"/>
          <w:between w:val="nil"/>
        </w:pBdr>
        <w:autoSpaceDE/>
        <w:autoSpaceDN/>
        <w:adjustRightInd/>
        <w:spacing w:line="276" w:lineRule="auto"/>
        <w:ind w:left="851"/>
        <w:contextualSpacing/>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 xml:space="preserve">Особливості окисно-відновних процесів для органічних </w:t>
      </w:r>
      <w:proofErr w:type="spellStart"/>
      <w:r w:rsidRPr="00FC6E5C">
        <w:rPr>
          <w:rFonts w:ascii="Times New Roman" w:hAnsi="Times New Roman"/>
          <w:color w:val="000000"/>
          <w:sz w:val="22"/>
          <w:szCs w:val="22"/>
          <w:lang w:val="uk-UA" w:eastAsia="en-US"/>
        </w:rPr>
        <w:t>сполук</w:t>
      </w:r>
      <w:proofErr w:type="spellEnd"/>
    </w:p>
    <w:p w14:paraId="7C696CA1"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8</w:t>
      </w:r>
    </w:p>
    <w:p w14:paraId="73795FE9" w14:textId="77777777" w:rsidR="00FC6E5C" w:rsidRPr="00FC6E5C" w:rsidRDefault="00FC6E5C" w:rsidP="00FC6E5C">
      <w:pPr>
        <w:ind w:firstLine="425"/>
        <w:rPr>
          <w:rFonts w:ascii="Times New Roman" w:hAnsi="Times New Roman"/>
          <w:sz w:val="28"/>
          <w:szCs w:val="28"/>
          <w:u w:val="single"/>
          <w:lang w:val="uk-UA"/>
        </w:rPr>
      </w:pPr>
      <w:r w:rsidRPr="00FC6E5C">
        <w:rPr>
          <w:rFonts w:ascii="Times New Roman" w:hAnsi="Times New Roman"/>
          <w:sz w:val="28"/>
          <w:szCs w:val="28"/>
          <w:u w:val="single"/>
          <w:lang w:val="uk-UA"/>
        </w:rPr>
        <w:t xml:space="preserve">Гідроліз як процес перетворення ефірів карбонових кислот і їх </w:t>
      </w:r>
      <w:proofErr w:type="spellStart"/>
      <w:r w:rsidRPr="00FC6E5C">
        <w:rPr>
          <w:rFonts w:ascii="Times New Roman" w:hAnsi="Times New Roman"/>
          <w:sz w:val="28"/>
          <w:szCs w:val="28"/>
          <w:u w:val="single"/>
          <w:lang w:val="uk-UA"/>
        </w:rPr>
        <w:t>сполук</w:t>
      </w:r>
      <w:proofErr w:type="spellEnd"/>
      <w:r w:rsidRPr="00FC6E5C">
        <w:rPr>
          <w:u w:val="single"/>
          <w:lang w:val="uk-UA"/>
        </w:rPr>
        <w:t xml:space="preserve">. </w:t>
      </w:r>
    </w:p>
    <w:p w14:paraId="12615E91" w14:textId="77777777" w:rsidR="00FC6E5C" w:rsidRPr="00FC6E5C" w:rsidRDefault="00FC6E5C" w:rsidP="00FC6E5C">
      <w:pPr>
        <w:widowControl/>
        <w:numPr>
          <w:ilvl w:val="0"/>
          <w:numId w:val="4"/>
        </w:numPr>
        <w:pBdr>
          <w:top w:val="nil"/>
          <w:left w:val="nil"/>
          <w:bottom w:val="nil"/>
          <w:right w:val="nil"/>
          <w:between w:val="nil"/>
        </w:pBdr>
        <w:ind w:firstLine="425"/>
        <w:rPr>
          <w:rFonts w:ascii="Times New Roman" w:hAnsi="Times New Roman"/>
          <w:color w:val="000000"/>
          <w:lang w:val="uk-UA"/>
        </w:rPr>
      </w:pPr>
      <w:r w:rsidRPr="00FC6E5C">
        <w:rPr>
          <w:rFonts w:ascii="Times New Roman" w:hAnsi="Times New Roman"/>
          <w:color w:val="000000"/>
          <w:lang w:val="uk-UA"/>
        </w:rPr>
        <w:t>Особливості перетворення ефірів карбонових кислот у водному середовищі</w:t>
      </w:r>
    </w:p>
    <w:p w14:paraId="3C7589F6" w14:textId="77777777" w:rsidR="00FC6E5C" w:rsidRPr="00FC6E5C" w:rsidRDefault="00FC6E5C" w:rsidP="00FC6E5C">
      <w:pPr>
        <w:widowControl/>
        <w:numPr>
          <w:ilvl w:val="0"/>
          <w:numId w:val="4"/>
        </w:numPr>
        <w:pBdr>
          <w:top w:val="nil"/>
          <w:left w:val="nil"/>
          <w:bottom w:val="nil"/>
          <w:right w:val="nil"/>
          <w:between w:val="nil"/>
        </w:pBdr>
        <w:ind w:firstLine="425"/>
        <w:rPr>
          <w:rFonts w:ascii="Times New Roman" w:hAnsi="Times New Roman"/>
          <w:color w:val="000000"/>
          <w:lang w:val="uk-UA"/>
        </w:rPr>
      </w:pPr>
      <w:r w:rsidRPr="00FC6E5C">
        <w:rPr>
          <w:rFonts w:ascii="Times New Roman" w:hAnsi="Times New Roman"/>
          <w:color w:val="000000"/>
          <w:lang w:val="uk-UA"/>
        </w:rPr>
        <w:t xml:space="preserve">Специфіка гідролізу </w:t>
      </w:r>
      <w:proofErr w:type="spellStart"/>
      <w:r w:rsidRPr="00FC6E5C">
        <w:rPr>
          <w:rFonts w:ascii="Times New Roman" w:hAnsi="Times New Roman"/>
          <w:color w:val="000000"/>
          <w:lang w:val="uk-UA"/>
        </w:rPr>
        <w:t>карбаматів</w:t>
      </w:r>
      <w:proofErr w:type="spellEnd"/>
      <w:r w:rsidRPr="00FC6E5C">
        <w:rPr>
          <w:rFonts w:ascii="Times New Roman" w:hAnsi="Times New Roman"/>
          <w:color w:val="000000"/>
          <w:lang w:val="uk-UA"/>
        </w:rPr>
        <w:t xml:space="preserve">, фосфорорганічних та </w:t>
      </w:r>
      <w:proofErr w:type="spellStart"/>
      <w:r w:rsidRPr="00FC6E5C">
        <w:rPr>
          <w:rFonts w:ascii="Times New Roman" w:hAnsi="Times New Roman"/>
          <w:color w:val="000000"/>
          <w:lang w:val="uk-UA"/>
        </w:rPr>
        <w:t>галогенозаміщених</w:t>
      </w:r>
      <w:proofErr w:type="spellEnd"/>
      <w:r w:rsidRPr="00FC6E5C">
        <w:rPr>
          <w:rFonts w:ascii="Times New Roman" w:hAnsi="Times New Roman"/>
          <w:color w:val="000000"/>
          <w:lang w:val="uk-UA"/>
        </w:rPr>
        <w:t xml:space="preserve"> </w:t>
      </w:r>
      <w:proofErr w:type="spellStart"/>
      <w:r w:rsidRPr="00FC6E5C">
        <w:rPr>
          <w:rFonts w:ascii="Times New Roman" w:hAnsi="Times New Roman"/>
          <w:color w:val="000000"/>
          <w:lang w:val="uk-UA"/>
        </w:rPr>
        <w:t>сполук</w:t>
      </w:r>
      <w:proofErr w:type="spellEnd"/>
    </w:p>
    <w:p w14:paraId="043A7F6F" w14:textId="77777777" w:rsidR="00FC6E5C" w:rsidRPr="00FC6E5C" w:rsidRDefault="00FC6E5C" w:rsidP="00FC6E5C">
      <w:pPr>
        <w:widowControl/>
        <w:pBdr>
          <w:top w:val="nil"/>
          <w:left w:val="nil"/>
          <w:bottom w:val="nil"/>
          <w:right w:val="nil"/>
          <w:between w:val="nil"/>
        </w:pBdr>
        <w:rPr>
          <w:rFonts w:ascii="Times New Roman" w:hAnsi="Times New Roman"/>
          <w:color w:val="000000"/>
          <w:lang w:val="uk-UA"/>
        </w:rPr>
      </w:pPr>
      <w:r w:rsidRPr="00FC6E5C">
        <w:rPr>
          <w:sz w:val="28"/>
          <w:szCs w:val="28"/>
          <w:u w:val="single"/>
          <w:lang w:val="uk-UA"/>
        </w:rPr>
        <w:t>Метаболічні процеси, їх особливості та екологічне значення</w:t>
      </w:r>
      <w:r w:rsidRPr="00FC6E5C">
        <w:rPr>
          <w:rFonts w:ascii="Times New Roman" w:hAnsi="Times New Roman"/>
          <w:sz w:val="28"/>
          <w:szCs w:val="28"/>
          <w:u w:val="single"/>
          <w:lang w:val="uk-UA"/>
        </w:rPr>
        <w:t>.</w:t>
      </w:r>
    </w:p>
    <w:p w14:paraId="5337695D" w14:textId="77777777" w:rsidR="00FC6E5C" w:rsidRPr="00FC6E5C" w:rsidRDefault="00FC6E5C" w:rsidP="00FC6E5C">
      <w:pPr>
        <w:widowControl/>
        <w:numPr>
          <w:ilvl w:val="0"/>
          <w:numId w:val="4"/>
        </w:numPr>
        <w:pBdr>
          <w:top w:val="nil"/>
          <w:left w:val="nil"/>
          <w:bottom w:val="nil"/>
          <w:right w:val="nil"/>
          <w:between w:val="nil"/>
        </w:pBdr>
        <w:ind w:firstLine="425"/>
        <w:rPr>
          <w:rFonts w:ascii="Times New Roman" w:hAnsi="Times New Roman"/>
          <w:color w:val="000000"/>
          <w:lang w:val="uk-UA"/>
        </w:rPr>
      </w:pPr>
      <w:r w:rsidRPr="00FC6E5C">
        <w:rPr>
          <w:rFonts w:ascii="Times New Roman" w:hAnsi="Times New Roman"/>
          <w:color w:val="000000"/>
          <w:lang w:val="uk-UA"/>
        </w:rPr>
        <w:t>Поняття метаболічного процесу.</w:t>
      </w:r>
    </w:p>
    <w:p w14:paraId="0FD1FCCA" w14:textId="77777777" w:rsidR="00FC6E5C" w:rsidRPr="00FC6E5C" w:rsidRDefault="00FC6E5C" w:rsidP="00FC6E5C">
      <w:pPr>
        <w:widowControl/>
        <w:numPr>
          <w:ilvl w:val="0"/>
          <w:numId w:val="4"/>
        </w:numPr>
        <w:pBdr>
          <w:top w:val="nil"/>
          <w:left w:val="nil"/>
          <w:bottom w:val="nil"/>
          <w:right w:val="nil"/>
          <w:between w:val="nil"/>
        </w:pBdr>
        <w:ind w:firstLine="425"/>
        <w:rPr>
          <w:rFonts w:ascii="Times New Roman" w:hAnsi="Times New Roman"/>
          <w:color w:val="000000"/>
          <w:lang w:val="uk-UA"/>
        </w:rPr>
      </w:pPr>
      <w:r w:rsidRPr="00FC6E5C">
        <w:rPr>
          <w:rFonts w:ascii="Times New Roman" w:hAnsi="Times New Roman"/>
          <w:color w:val="000000"/>
          <w:lang w:val="uk-UA"/>
        </w:rPr>
        <w:t xml:space="preserve"> Значення ферментів</w:t>
      </w:r>
    </w:p>
    <w:p w14:paraId="05DB895C" w14:textId="77777777" w:rsidR="00FC6E5C" w:rsidRPr="00FC6E5C" w:rsidRDefault="00FC6E5C" w:rsidP="00FC6E5C">
      <w:pPr>
        <w:widowControl/>
        <w:numPr>
          <w:ilvl w:val="0"/>
          <w:numId w:val="4"/>
        </w:numPr>
        <w:pBdr>
          <w:top w:val="nil"/>
          <w:left w:val="nil"/>
          <w:bottom w:val="nil"/>
          <w:right w:val="nil"/>
          <w:between w:val="nil"/>
        </w:pBdr>
        <w:ind w:hanging="294"/>
        <w:rPr>
          <w:rFonts w:ascii="Times New Roman" w:hAnsi="Times New Roman"/>
          <w:color w:val="000000"/>
          <w:lang w:val="uk-UA"/>
        </w:rPr>
      </w:pPr>
      <w:r w:rsidRPr="00FC6E5C">
        <w:rPr>
          <w:rFonts w:ascii="Times New Roman" w:hAnsi="Times New Roman"/>
          <w:color w:val="000000"/>
          <w:lang w:val="uk-UA"/>
        </w:rPr>
        <w:t>Метаболічні процеси: окисні, відновні, реакції сполучення.</w:t>
      </w:r>
    </w:p>
    <w:p w14:paraId="523135D5" w14:textId="77777777" w:rsidR="00FC6E5C" w:rsidRPr="00FC6E5C" w:rsidRDefault="00FC6E5C" w:rsidP="00FC6E5C">
      <w:pPr>
        <w:widowControl/>
        <w:numPr>
          <w:ilvl w:val="0"/>
          <w:numId w:val="4"/>
        </w:numPr>
        <w:pBdr>
          <w:top w:val="nil"/>
          <w:left w:val="nil"/>
          <w:bottom w:val="nil"/>
          <w:right w:val="nil"/>
          <w:between w:val="nil"/>
        </w:pBdr>
        <w:ind w:hanging="294"/>
        <w:rPr>
          <w:rFonts w:ascii="Times New Roman" w:hAnsi="Times New Roman"/>
          <w:color w:val="000000"/>
          <w:lang w:val="uk-UA"/>
        </w:rPr>
      </w:pPr>
      <w:r w:rsidRPr="00FC6E5C">
        <w:rPr>
          <w:rFonts w:ascii="Times New Roman" w:hAnsi="Times New Roman"/>
          <w:color w:val="000000"/>
          <w:lang w:val="uk-UA"/>
        </w:rPr>
        <w:t>Кінетичні закономірності метаболічних процесів.</w:t>
      </w:r>
    </w:p>
    <w:p w14:paraId="44EB1B0C" w14:textId="77777777" w:rsidR="00FC6E5C" w:rsidRPr="00FC6E5C" w:rsidRDefault="00FC6E5C" w:rsidP="00FC6E5C">
      <w:pPr>
        <w:widowControl/>
        <w:numPr>
          <w:ilvl w:val="0"/>
          <w:numId w:val="4"/>
        </w:numPr>
        <w:pBdr>
          <w:top w:val="nil"/>
          <w:left w:val="nil"/>
          <w:bottom w:val="nil"/>
          <w:right w:val="nil"/>
          <w:between w:val="nil"/>
        </w:pBdr>
        <w:ind w:hanging="294"/>
        <w:rPr>
          <w:rFonts w:ascii="Times New Roman" w:hAnsi="Times New Roman"/>
          <w:color w:val="000000"/>
          <w:lang w:val="uk-UA"/>
        </w:rPr>
      </w:pPr>
      <w:r w:rsidRPr="00FC6E5C">
        <w:rPr>
          <w:rFonts w:ascii="Times New Roman" w:hAnsi="Times New Roman"/>
          <w:color w:val="000000"/>
          <w:lang w:val="uk-UA"/>
        </w:rPr>
        <w:t>Екологічне значення процесів метаболічного руйнування</w:t>
      </w:r>
    </w:p>
    <w:p w14:paraId="0A798011" w14:textId="77777777" w:rsidR="00FC6E5C" w:rsidRPr="00FC6E5C" w:rsidRDefault="00FC6E5C" w:rsidP="00FC6E5C">
      <w:pPr>
        <w:pBdr>
          <w:top w:val="nil"/>
          <w:left w:val="nil"/>
          <w:bottom w:val="nil"/>
          <w:right w:val="nil"/>
          <w:between w:val="nil"/>
        </w:pBdr>
        <w:ind w:left="426" w:hanging="720"/>
        <w:rPr>
          <w:rFonts w:ascii="Times New Roman" w:hAnsi="Times New Roman"/>
          <w:color w:val="000000"/>
          <w:lang w:val="uk-UA"/>
        </w:rPr>
      </w:pPr>
      <w:r w:rsidRPr="00FC6E5C">
        <w:rPr>
          <w:rFonts w:eastAsia="Georgia" w:cs="Georgia"/>
          <w:b/>
          <w:i/>
          <w:color w:val="000000"/>
          <w:lang w:val="uk-UA"/>
        </w:rPr>
        <w:t>Змістовий модуль 4.</w:t>
      </w:r>
      <w:r w:rsidRPr="00FC6E5C">
        <w:rPr>
          <w:rFonts w:eastAsia="Georgia" w:cs="Georgia"/>
          <w:i/>
          <w:color w:val="000000"/>
          <w:lang w:val="uk-UA"/>
        </w:rPr>
        <w:t xml:space="preserve"> Хімічне забруднення навколишнього середовища</w:t>
      </w:r>
    </w:p>
    <w:p w14:paraId="7232C472"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9</w:t>
      </w:r>
    </w:p>
    <w:p w14:paraId="20A73311" w14:textId="77777777" w:rsidR="00FC6E5C" w:rsidRPr="00FC6E5C" w:rsidRDefault="00FC6E5C" w:rsidP="00FC6E5C">
      <w:pPr>
        <w:ind w:firstLine="540"/>
        <w:rPr>
          <w:rFonts w:ascii="Times New Roman" w:hAnsi="Times New Roman"/>
          <w:sz w:val="28"/>
          <w:szCs w:val="28"/>
          <w:u w:val="single"/>
          <w:lang w:val="uk-UA"/>
        </w:rPr>
      </w:pPr>
      <w:proofErr w:type="spellStart"/>
      <w:r w:rsidRPr="00FC6E5C">
        <w:rPr>
          <w:rFonts w:ascii="Times New Roman" w:hAnsi="Times New Roman"/>
          <w:sz w:val="28"/>
          <w:szCs w:val="28"/>
          <w:u w:val="single"/>
          <w:lang w:val="uk-UA"/>
        </w:rPr>
        <w:t>Воднi</w:t>
      </w:r>
      <w:proofErr w:type="spellEnd"/>
      <w:r w:rsidRPr="00FC6E5C">
        <w:rPr>
          <w:rFonts w:ascii="Times New Roman" w:hAnsi="Times New Roman"/>
          <w:sz w:val="28"/>
          <w:szCs w:val="28"/>
          <w:u w:val="single"/>
          <w:lang w:val="uk-UA"/>
        </w:rPr>
        <w:t xml:space="preserve"> системи  </w:t>
      </w:r>
    </w:p>
    <w:p w14:paraId="495ECB26" w14:textId="77777777" w:rsidR="00FC6E5C" w:rsidRPr="00FC6E5C" w:rsidRDefault="00FC6E5C" w:rsidP="00FC6E5C">
      <w:pPr>
        <w:widowControl/>
        <w:numPr>
          <w:ilvl w:val="0"/>
          <w:numId w:val="1"/>
        </w:numPr>
        <w:pBdr>
          <w:top w:val="nil"/>
          <w:left w:val="nil"/>
          <w:bottom w:val="nil"/>
          <w:right w:val="nil"/>
          <w:between w:val="nil"/>
        </w:pBdr>
        <w:ind w:firstLine="426"/>
        <w:jc w:val="both"/>
        <w:rPr>
          <w:rFonts w:ascii="Times New Roman" w:hAnsi="Times New Roman"/>
          <w:color w:val="000000"/>
          <w:lang w:val="uk-UA"/>
        </w:rPr>
      </w:pPr>
      <w:r w:rsidRPr="00FC6E5C">
        <w:rPr>
          <w:rFonts w:ascii="Times New Roman" w:hAnsi="Times New Roman"/>
          <w:color w:val="000000"/>
          <w:lang w:val="uk-UA"/>
        </w:rPr>
        <w:t>Водні системи. Класифікація водних систем</w:t>
      </w:r>
    </w:p>
    <w:p w14:paraId="54A43E94" w14:textId="77777777" w:rsidR="00FC6E5C" w:rsidRPr="00FC6E5C" w:rsidRDefault="00FC6E5C" w:rsidP="00FC6E5C">
      <w:pPr>
        <w:widowControl/>
        <w:numPr>
          <w:ilvl w:val="0"/>
          <w:numId w:val="1"/>
        </w:numPr>
        <w:pBdr>
          <w:top w:val="nil"/>
          <w:left w:val="nil"/>
          <w:bottom w:val="nil"/>
          <w:right w:val="nil"/>
          <w:between w:val="nil"/>
        </w:pBdr>
        <w:ind w:firstLine="426"/>
        <w:jc w:val="both"/>
        <w:rPr>
          <w:rFonts w:ascii="Times New Roman" w:hAnsi="Times New Roman"/>
          <w:color w:val="000000"/>
          <w:lang w:val="uk-UA"/>
        </w:rPr>
      </w:pPr>
      <w:r w:rsidRPr="00FC6E5C">
        <w:rPr>
          <w:rFonts w:ascii="Times New Roman" w:hAnsi="Times New Roman"/>
          <w:color w:val="000000"/>
          <w:lang w:val="uk-UA"/>
        </w:rPr>
        <w:t>Аномальні властивості води</w:t>
      </w:r>
    </w:p>
    <w:p w14:paraId="3C01A26F" w14:textId="77777777" w:rsidR="00FC6E5C" w:rsidRPr="00FC6E5C" w:rsidRDefault="00FC6E5C" w:rsidP="00FC6E5C">
      <w:pPr>
        <w:widowControl/>
        <w:numPr>
          <w:ilvl w:val="0"/>
          <w:numId w:val="1"/>
        </w:numPr>
        <w:pBdr>
          <w:top w:val="nil"/>
          <w:left w:val="nil"/>
          <w:bottom w:val="nil"/>
          <w:right w:val="nil"/>
          <w:between w:val="nil"/>
        </w:pBdr>
        <w:ind w:firstLine="426"/>
        <w:jc w:val="both"/>
        <w:rPr>
          <w:rFonts w:ascii="Times New Roman" w:hAnsi="Times New Roman"/>
          <w:color w:val="000000"/>
          <w:lang w:val="uk-UA"/>
        </w:rPr>
      </w:pPr>
      <w:r w:rsidRPr="00FC6E5C">
        <w:rPr>
          <w:rFonts w:ascii="Times New Roman" w:hAnsi="Times New Roman"/>
          <w:color w:val="000000"/>
          <w:lang w:val="uk-UA"/>
        </w:rPr>
        <w:t>Місця найбільшої реакційної спроможності води</w:t>
      </w:r>
    </w:p>
    <w:p w14:paraId="25C16108" w14:textId="77777777" w:rsidR="00FC6E5C" w:rsidRPr="00FC6E5C" w:rsidRDefault="00FC6E5C" w:rsidP="00FC6E5C">
      <w:pPr>
        <w:widowControl/>
        <w:pBdr>
          <w:top w:val="nil"/>
          <w:left w:val="nil"/>
          <w:bottom w:val="nil"/>
          <w:right w:val="nil"/>
          <w:between w:val="nil"/>
        </w:pBdr>
        <w:ind w:left="426"/>
        <w:jc w:val="both"/>
        <w:rPr>
          <w:rFonts w:ascii="Times New Roman" w:hAnsi="Times New Roman"/>
          <w:color w:val="000000"/>
          <w:lang w:val="uk-UA"/>
        </w:rPr>
      </w:pPr>
      <w:r w:rsidRPr="00FC6E5C">
        <w:rPr>
          <w:rFonts w:ascii="Times New Roman" w:hAnsi="Times New Roman"/>
          <w:sz w:val="28"/>
          <w:szCs w:val="28"/>
          <w:u w:val="single"/>
          <w:lang w:val="uk-UA"/>
        </w:rPr>
        <w:t>Хімічне забруднення водних систем</w:t>
      </w:r>
    </w:p>
    <w:p w14:paraId="06B4282E" w14:textId="77777777" w:rsidR="00FC6E5C" w:rsidRPr="00FC6E5C" w:rsidRDefault="00FC6E5C" w:rsidP="00FC6E5C">
      <w:pPr>
        <w:widowControl/>
        <w:numPr>
          <w:ilvl w:val="3"/>
          <w:numId w:val="1"/>
        </w:numPr>
        <w:pBdr>
          <w:top w:val="nil"/>
          <w:left w:val="nil"/>
          <w:bottom w:val="nil"/>
          <w:right w:val="nil"/>
          <w:between w:val="nil"/>
        </w:pBdr>
        <w:ind w:firstLine="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Особливості забруднення водних систем</w:t>
      </w:r>
    </w:p>
    <w:p w14:paraId="48762FFF" w14:textId="77777777" w:rsidR="00FC6E5C" w:rsidRPr="00FC6E5C" w:rsidRDefault="00FC6E5C" w:rsidP="00FC6E5C">
      <w:pPr>
        <w:widowControl/>
        <w:numPr>
          <w:ilvl w:val="3"/>
          <w:numId w:val="1"/>
        </w:numPr>
        <w:pBdr>
          <w:top w:val="nil"/>
          <w:left w:val="nil"/>
          <w:bottom w:val="nil"/>
          <w:right w:val="nil"/>
          <w:between w:val="nil"/>
        </w:pBdr>
        <w:ind w:firstLine="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Процеси, що впливають на розповсюдження забруднювачів у водному середовищі</w:t>
      </w:r>
    </w:p>
    <w:p w14:paraId="791C27D2" w14:textId="77777777" w:rsidR="00FC6E5C" w:rsidRPr="00FC6E5C" w:rsidRDefault="00FC6E5C" w:rsidP="00FC6E5C">
      <w:pPr>
        <w:widowControl/>
        <w:numPr>
          <w:ilvl w:val="3"/>
          <w:numId w:val="1"/>
        </w:numPr>
        <w:pBdr>
          <w:top w:val="nil"/>
          <w:left w:val="nil"/>
          <w:bottom w:val="nil"/>
          <w:right w:val="nil"/>
          <w:between w:val="nil"/>
        </w:pBdr>
        <w:ind w:firstLine="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Метали у водних системах.</w:t>
      </w:r>
    </w:p>
    <w:p w14:paraId="4830897E" w14:textId="77777777" w:rsidR="00FC6E5C" w:rsidRPr="00FC6E5C" w:rsidRDefault="00FC6E5C" w:rsidP="00FC6E5C">
      <w:pPr>
        <w:widowControl/>
        <w:numPr>
          <w:ilvl w:val="0"/>
          <w:numId w:val="1"/>
        </w:numPr>
        <w:pBdr>
          <w:top w:val="nil"/>
          <w:left w:val="nil"/>
          <w:bottom w:val="nil"/>
          <w:right w:val="nil"/>
          <w:between w:val="nil"/>
        </w:pBdr>
        <w:ind w:firstLine="426"/>
        <w:jc w:val="both"/>
        <w:rPr>
          <w:rFonts w:ascii="Times New Roman" w:hAnsi="Times New Roman"/>
          <w:color w:val="000000"/>
          <w:lang w:val="uk-UA"/>
        </w:rPr>
      </w:pPr>
      <w:r w:rsidRPr="00FC6E5C">
        <w:rPr>
          <w:rFonts w:ascii="Times New Roman" w:hAnsi="Times New Roman"/>
          <w:color w:val="000000"/>
          <w:lang w:val="uk-UA"/>
        </w:rPr>
        <w:t>Гази (О</w:t>
      </w:r>
      <w:r w:rsidRPr="00FC6E5C">
        <w:rPr>
          <w:rFonts w:ascii="Times New Roman" w:hAnsi="Times New Roman"/>
          <w:color w:val="000000"/>
          <w:vertAlign w:val="subscript"/>
          <w:lang w:val="uk-UA"/>
        </w:rPr>
        <w:t>2</w:t>
      </w:r>
      <w:r w:rsidRPr="00FC6E5C">
        <w:rPr>
          <w:rFonts w:ascii="Times New Roman" w:hAnsi="Times New Roman"/>
          <w:color w:val="000000"/>
          <w:lang w:val="uk-UA"/>
        </w:rPr>
        <w:t>, СО</w:t>
      </w:r>
      <w:r w:rsidRPr="00FC6E5C">
        <w:rPr>
          <w:rFonts w:ascii="Times New Roman" w:hAnsi="Times New Roman"/>
          <w:color w:val="000000"/>
          <w:vertAlign w:val="subscript"/>
          <w:lang w:val="uk-UA"/>
        </w:rPr>
        <w:t>2</w:t>
      </w:r>
      <w:r w:rsidRPr="00FC6E5C">
        <w:rPr>
          <w:rFonts w:ascii="Times New Roman" w:hAnsi="Times New Roman"/>
          <w:color w:val="000000"/>
          <w:lang w:val="uk-UA"/>
        </w:rPr>
        <w:t>) у гідросфері</w:t>
      </w:r>
    </w:p>
    <w:p w14:paraId="09177753" w14:textId="77777777" w:rsidR="00FC6E5C" w:rsidRPr="00FC6E5C" w:rsidRDefault="00FC6E5C" w:rsidP="00FC6E5C">
      <w:pPr>
        <w:widowControl/>
        <w:numPr>
          <w:ilvl w:val="0"/>
          <w:numId w:val="1"/>
        </w:numPr>
        <w:pBdr>
          <w:top w:val="nil"/>
          <w:left w:val="nil"/>
          <w:bottom w:val="nil"/>
          <w:right w:val="nil"/>
          <w:between w:val="nil"/>
        </w:pBdr>
        <w:ind w:firstLine="426"/>
        <w:jc w:val="both"/>
        <w:rPr>
          <w:rFonts w:ascii="Times New Roman" w:hAnsi="Times New Roman"/>
          <w:color w:val="000000"/>
          <w:lang w:val="uk-UA"/>
        </w:rPr>
      </w:pPr>
      <w:r w:rsidRPr="00FC6E5C">
        <w:rPr>
          <w:rFonts w:ascii="Times New Roman" w:hAnsi="Times New Roman"/>
          <w:color w:val="000000"/>
          <w:lang w:val="uk-UA"/>
        </w:rPr>
        <w:t>Азот і фосфор як поживні речовини</w:t>
      </w:r>
    </w:p>
    <w:p w14:paraId="644968BE"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Лекція 10</w:t>
      </w:r>
    </w:p>
    <w:p w14:paraId="6F4426B3" w14:textId="77777777" w:rsidR="00FC6E5C" w:rsidRPr="00FC6E5C" w:rsidRDefault="00FC6E5C" w:rsidP="00FC6E5C">
      <w:pPr>
        <w:widowControl/>
        <w:pBdr>
          <w:top w:val="nil"/>
          <w:left w:val="nil"/>
          <w:bottom w:val="nil"/>
          <w:right w:val="nil"/>
          <w:between w:val="nil"/>
        </w:pBdr>
        <w:ind w:firstLine="426"/>
        <w:jc w:val="both"/>
        <w:rPr>
          <w:rFonts w:ascii="Times New Roman" w:hAnsi="Times New Roman"/>
          <w:color w:val="000000"/>
          <w:lang w:val="uk-UA"/>
        </w:rPr>
      </w:pPr>
      <w:proofErr w:type="spellStart"/>
      <w:r w:rsidRPr="00FC6E5C">
        <w:rPr>
          <w:rFonts w:ascii="Times New Roman" w:hAnsi="Times New Roman"/>
          <w:sz w:val="28"/>
          <w:szCs w:val="28"/>
          <w:u w:val="single"/>
          <w:lang w:val="uk-UA"/>
        </w:rPr>
        <w:t>Органiчнi</w:t>
      </w:r>
      <w:proofErr w:type="spellEnd"/>
      <w:r w:rsidRPr="00FC6E5C">
        <w:rPr>
          <w:rFonts w:ascii="Times New Roman" w:hAnsi="Times New Roman"/>
          <w:sz w:val="28"/>
          <w:szCs w:val="28"/>
          <w:u w:val="single"/>
          <w:lang w:val="uk-UA"/>
        </w:rPr>
        <w:t xml:space="preserve"> сполуки в </w:t>
      </w:r>
      <w:proofErr w:type="spellStart"/>
      <w:r w:rsidRPr="00FC6E5C">
        <w:rPr>
          <w:rFonts w:ascii="Times New Roman" w:hAnsi="Times New Roman"/>
          <w:sz w:val="28"/>
          <w:szCs w:val="28"/>
          <w:u w:val="single"/>
          <w:lang w:val="uk-UA"/>
        </w:rPr>
        <w:t>гiдросферi</w:t>
      </w:r>
      <w:proofErr w:type="spellEnd"/>
    </w:p>
    <w:p w14:paraId="248D8D87" w14:textId="77777777" w:rsidR="00FC6E5C" w:rsidRPr="00FC6E5C" w:rsidRDefault="00FC6E5C" w:rsidP="00FC6E5C">
      <w:pPr>
        <w:widowControl/>
        <w:numPr>
          <w:ilvl w:val="3"/>
          <w:numId w:val="1"/>
        </w:numPr>
        <w:pBdr>
          <w:top w:val="nil"/>
          <w:left w:val="nil"/>
          <w:bottom w:val="nil"/>
          <w:right w:val="nil"/>
          <w:between w:val="nil"/>
        </w:pBdr>
        <w:ind w:firstLine="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Стічні води, класифікація стічних вод</w:t>
      </w:r>
    </w:p>
    <w:p w14:paraId="657B281E" w14:textId="77777777" w:rsidR="00FC6E5C" w:rsidRPr="00FC6E5C" w:rsidRDefault="00FC6E5C" w:rsidP="00FC6E5C">
      <w:pPr>
        <w:widowControl/>
        <w:numPr>
          <w:ilvl w:val="3"/>
          <w:numId w:val="1"/>
        </w:numPr>
        <w:pBdr>
          <w:top w:val="nil"/>
          <w:left w:val="nil"/>
          <w:bottom w:val="nil"/>
          <w:right w:val="nil"/>
          <w:between w:val="nil"/>
        </w:pBdr>
        <w:ind w:firstLine="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Проблема нафти в океані</w:t>
      </w:r>
    </w:p>
    <w:p w14:paraId="40BEE9F4" w14:textId="77777777" w:rsidR="00FC6E5C" w:rsidRPr="00FC6E5C" w:rsidRDefault="00FC6E5C" w:rsidP="00FC6E5C">
      <w:pPr>
        <w:widowControl/>
        <w:numPr>
          <w:ilvl w:val="3"/>
          <w:numId w:val="1"/>
        </w:numPr>
        <w:pBdr>
          <w:top w:val="nil"/>
          <w:left w:val="nil"/>
          <w:bottom w:val="nil"/>
          <w:right w:val="nil"/>
          <w:between w:val="nil"/>
        </w:pBdr>
        <w:ind w:firstLine="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Пестициди, класифікація пестицидів</w:t>
      </w:r>
    </w:p>
    <w:p w14:paraId="7722146C" w14:textId="77777777" w:rsidR="00FC6E5C" w:rsidRPr="00FC6E5C" w:rsidRDefault="00FC6E5C" w:rsidP="00FC6E5C">
      <w:pPr>
        <w:widowControl/>
        <w:numPr>
          <w:ilvl w:val="3"/>
          <w:numId w:val="1"/>
        </w:numPr>
        <w:pBdr>
          <w:top w:val="nil"/>
          <w:left w:val="nil"/>
          <w:bottom w:val="nil"/>
          <w:right w:val="nil"/>
          <w:between w:val="nil"/>
        </w:pBdr>
        <w:ind w:firstLine="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Поверхнево-активні речовини (ПАР) у гідросфері та їх специфічний вплив</w:t>
      </w:r>
    </w:p>
    <w:p w14:paraId="71766AD1" w14:textId="77777777" w:rsidR="00FC6E5C" w:rsidRPr="00FC6E5C" w:rsidRDefault="00FC6E5C" w:rsidP="00FC6E5C">
      <w:pPr>
        <w:jc w:val="both"/>
        <w:rPr>
          <w:rFonts w:ascii="Times New Roman" w:hAnsi="Times New Roman"/>
          <w:sz w:val="28"/>
          <w:szCs w:val="28"/>
          <w:lang w:val="uk-UA"/>
        </w:rPr>
      </w:pPr>
      <w:r w:rsidRPr="00FC6E5C">
        <w:rPr>
          <w:rFonts w:ascii="Times New Roman" w:hAnsi="Times New Roman"/>
          <w:sz w:val="28"/>
          <w:szCs w:val="28"/>
          <w:lang w:val="uk-UA"/>
        </w:rPr>
        <w:t>Лекція 11</w:t>
      </w:r>
    </w:p>
    <w:p w14:paraId="66ECD03B" w14:textId="77777777" w:rsidR="00FC6E5C" w:rsidRPr="00FC6E5C" w:rsidRDefault="00FC6E5C" w:rsidP="00FC6E5C">
      <w:pPr>
        <w:ind w:left="425"/>
        <w:jc w:val="both"/>
        <w:rPr>
          <w:rFonts w:ascii="Times New Roman" w:hAnsi="Times New Roman"/>
          <w:sz w:val="28"/>
          <w:szCs w:val="28"/>
          <w:u w:val="single"/>
          <w:lang w:val="uk-UA"/>
        </w:rPr>
      </w:pPr>
      <w:r w:rsidRPr="00FC6E5C">
        <w:rPr>
          <w:rFonts w:ascii="Times New Roman" w:hAnsi="Times New Roman"/>
          <w:sz w:val="28"/>
          <w:szCs w:val="28"/>
          <w:u w:val="single"/>
          <w:lang w:val="uk-UA"/>
        </w:rPr>
        <w:t xml:space="preserve">Особливості хімії забруднення повітря </w:t>
      </w:r>
    </w:p>
    <w:p w14:paraId="25FD4E76" w14:textId="77777777" w:rsidR="00FC6E5C" w:rsidRPr="00FC6E5C" w:rsidRDefault="00FC6E5C" w:rsidP="00FC6E5C">
      <w:pPr>
        <w:numPr>
          <w:ilvl w:val="0"/>
          <w:numId w:val="5"/>
        </w:numPr>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Утворення забруднюючих речовин при згоранні палива</w:t>
      </w:r>
    </w:p>
    <w:p w14:paraId="01B7D558" w14:textId="77777777" w:rsidR="00FC6E5C" w:rsidRPr="00FC6E5C" w:rsidRDefault="00FC6E5C" w:rsidP="00FC6E5C">
      <w:pPr>
        <w:widowControl/>
        <w:numPr>
          <w:ilvl w:val="0"/>
          <w:numId w:val="5"/>
        </w:numPr>
        <w:pBdr>
          <w:top w:val="nil"/>
          <w:left w:val="nil"/>
          <w:bottom w:val="nil"/>
          <w:right w:val="nil"/>
          <w:between w:val="nil"/>
        </w:pBdr>
        <w:jc w:val="both"/>
        <w:rPr>
          <w:rFonts w:ascii="Times New Roman" w:hAnsi="Times New Roman"/>
          <w:color w:val="000000"/>
          <w:lang w:val="uk-UA"/>
        </w:rPr>
      </w:pPr>
      <w:r w:rsidRPr="00FC6E5C">
        <w:rPr>
          <w:rFonts w:ascii="Times New Roman" w:hAnsi="Times New Roman"/>
          <w:color w:val="000000"/>
          <w:lang w:val="uk-UA"/>
        </w:rPr>
        <w:t>Особливості згорання палива у ДВЗ. Токсичні компоненти вихлопних газів.</w:t>
      </w:r>
    </w:p>
    <w:p w14:paraId="04804798" w14:textId="77777777" w:rsidR="00FC6E5C" w:rsidRPr="00FC6E5C" w:rsidRDefault="00FC6E5C" w:rsidP="00FC6E5C">
      <w:pPr>
        <w:widowControl/>
        <w:numPr>
          <w:ilvl w:val="0"/>
          <w:numId w:val="5"/>
        </w:numPr>
        <w:pBdr>
          <w:top w:val="nil"/>
          <w:left w:val="nil"/>
          <w:bottom w:val="nil"/>
          <w:right w:val="nil"/>
          <w:between w:val="nil"/>
        </w:pBdr>
        <w:jc w:val="both"/>
        <w:rPr>
          <w:rFonts w:ascii="Times New Roman" w:hAnsi="Times New Roman"/>
          <w:color w:val="000000"/>
          <w:lang w:val="uk-UA"/>
        </w:rPr>
      </w:pPr>
      <w:r w:rsidRPr="00FC6E5C">
        <w:rPr>
          <w:rFonts w:ascii="Times New Roman" w:hAnsi="Times New Roman"/>
          <w:color w:val="000000"/>
          <w:lang w:val="uk-UA"/>
        </w:rPr>
        <w:t>Огляд забруднення повітря промисловими викидами.</w:t>
      </w:r>
    </w:p>
    <w:p w14:paraId="484755A8" w14:textId="77777777" w:rsidR="00FC6E5C" w:rsidRPr="00FC6E5C" w:rsidRDefault="00FC6E5C" w:rsidP="00FC6E5C">
      <w:pPr>
        <w:widowControl/>
        <w:pBdr>
          <w:top w:val="nil"/>
          <w:left w:val="nil"/>
          <w:bottom w:val="nil"/>
          <w:right w:val="nil"/>
          <w:between w:val="nil"/>
        </w:pBdr>
        <w:ind w:left="426"/>
        <w:jc w:val="both"/>
        <w:rPr>
          <w:rFonts w:ascii="Times New Roman" w:hAnsi="Times New Roman"/>
          <w:color w:val="000000"/>
          <w:lang w:val="uk-UA"/>
        </w:rPr>
      </w:pPr>
      <w:r w:rsidRPr="00FC6E5C">
        <w:rPr>
          <w:rFonts w:ascii="Times New Roman" w:hAnsi="Times New Roman"/>
          <w:sz w:val="28"/>
          <w:szCs w:val="28"/>
          <w:u w:val="single"/>
          <w:lang w:val="uk-UA"/>
        </w:rPr>
        <w:lastRenderedPageBreak/>
        <w:t>Аерозолі як забруднювачі повітря</w:t>
      </w:r>
    </w:p>
    <w:p w14:paraId="73ADEAC8" w14:textId="77777777" w:rsidR="00FC6E5C" w:rsidRPr="00FC6E5C" w:rsidRDefault="00FC6E5C" w:rsidP="00FC6E5C">
      <w:pPr>
        <w:widowControl/>
        <w:numPr>
          <w:ilvl w:val="3"/>
          <w:numId w:val="5"/>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 xml:space="preserve">Утворення аерозолів в атмосфері. </w:t>
      </w:r>
    </w:p>
    <w:p w14:paraId="7214E6A0" w14:textId="77777777" w:rsidR="00FC6E5C" w:rsidRPr="00FC6E5C" w:rsidRDefault="00FC6E5C" w:rsidP="00FC6E5C">
      <w:pPr>
        <w:widowControl/>
        <w:numPr>
          <w:ilvl w:val="3"/>
          <w:numId w:val="5"/>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 xml:space="preserve">Специфіка утворень часток у тропосфері </w:t>
      </w:r>
    </w:p>
    <w:p w14:paraId="26E07E97" w14:textId="77777777" w:rsidR="00FC6E5C" w:rsidRPr="00FC6E5C" w:rsidRDefault="00FC6E5C" w:rsidP="00FC6E5C">
      <w:pPr>
        <w:widowControl/>
        <w:numPr>
          <w:ilvl w:val="3"/>
          <w:numId w:val="5"/>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Специфіка утворень часток у стратосфері</w:t>
      </w:r>
    </w:p>
    <w:p w14:paraId="0D652114" w14:textId="77777777" w:rsidR="00FC6E5C" w:rsidRPr="00FC6E5C" w:rsidRDefault="00FC6E5C" w:rsidP="00FC6E5C">
      <w:pPr>
        <w:widowControl/>
        <w:pBdr>
          <w:top w:val="nil"/>
          <w:left w:val="nil"/>
          <w:bottom w:val="nil"/>
          <w:right w:val="nil"/>
          <w:between w:val="nil"/>
        </w:pBdr>
        <w:jc w:val="both"/>
        <w:rPr>
          <w:rFonts w:ascii="Times New Roman" w:hAnsi="Times New Roman"/>
          <w:sz w:val="28"/>
          <w:szCs w:val="28"/>
          <w:lang w:val="uk-UA"/>
        </w:rPr>
      </w:pPr>
      <w:r w:rsidRPr="00FC6E5C">
        <w:rPr>
          <w:rFonts w:ascii="Times New Roman" w:hAnsi="Times New Roman"/>
          <w:sz w:val="28"/>
          <w:szCs w:val="28"/>
          <w:lang w:val="uk-UA"/>
        </w:rPr>
        <w:t>Лекція 12</w:t>
      </w:r>
    </w:p>
    <w:p w14:paraId="7BB2B4E8" w14:textId="77777777" w:rsidR="00FC6E5C" w:rsidRPr="00FC6E5C" w:rsidRDefault="00FC6E5C" w:rsidP="00FC6E5C">
      <w:pPr>
        <w:ind w:left="425"/>
        <w:jc w:val="both"/>
        <w:rPr>
          <w:rFonts w:ascii="Times New Roman" w:hAnsi="Times New Roman"/>
          <w:sz w:val="28"/>
          <w:szCs w:val="28"/>
          <w:u w:val="single"/>
          <w:lang w:val="uk-UA"/>
        </w:rPr>
      </w:pPr>
      <w:r w:rsidRPr="00FC6E5C">
        <w:rPr>
          <w:rFonts w:ascii="Times New Roman" w:hAnsi="Times New Roman"/>
          <w:sz w:val="28"/>
          <w:szCs w:val="28"/>
          <w:u w:val="single"/>
          <w:lang w:val="uk-UA"/>
        </w:rPr>
        <w:t>Вплив забруднень атмосфери повітря на поверхню Землі.</w:t>
      </w:r>
    </w:p>
    <w:p w14:paraId="11D334C6" w14:textId="77777777" w:rsidR="00FC6E5C" w:rsidRPr="00FC6E5C" w:rsidRDefault="00FC6E5C" w:rsidP="00FC6E5C">
      <w:pPr>
        <w:widowControl/>
        <w:pBdr>
          <w:top w:val="nil"/>
          <w:left w:val="nil"/>
          <w:bottom w:val="nil"/>
          <w:right w:val="nil"/>
          <w:between w:val="nil"/>
        </w:pBdr>
        <w:ind w:left="426"/>
        <w:jc w:val="both"/>
        <w:rPr>
          <w:rFonts w:ascii="Times New Roman" w:hAnsi="Times New Roman"/>
          <w:color w:val="000000"/>
          <w:lang w:val="uk-UA"/>
        </w:rPr>
      </w:pPr>
      <w:r w:rsidRPr="00FC6E5C">
        <w:rPr>
          <w:rFonts w:ascii="Times New Roman" w:hAnsi="Times New Roman"/>
          <w:color w:val="000000"/>
          <w:lang w:val="uk-UA"/>
        </w:rPr>
        <w:t xml:space="preserve">1. Світовий океан як поглинач і джерело атмосферних газів. </w:t>
      </w:r>
    </w:p>
    <w:p w14:paraId="6E9C5995" w14:textId="77777777" w:rsidR="00FC6E5C" w:rsidRPr="00FC6E5C" w:rsidRDefault="00FC6E5C" w:rsidP="00FC6E5C">
      <w:pPr>
        <w:widowControl/>
        <w:pBdr>
          <w:top w:val="nil"/>
          <w:left w:val="nil"/>
          <w:bottom w:val="nil"/>
          <w:right w:val="nil"/>
          <w:between w:val="nil"/>
        </w:pBdr>
        <w:ind w:left="425"/>
        <w:jc w:val="both"/>
        <w:rPr>
          <w:rFonts w:ascii="Times New Roman" w:hAnsi="Times New Roman"/>
          <w:color w:val="000000"/>
          <w:lang w:val="uk-UA"/>
        </w:rPr>
      </w:pPr>
      <w:r w:rsidRPr="00FC6E5C">
        <w:rPr>
          <w:rFonts w:ascii="Times New Roman" w:hAnsi="Times New Roman"/>
          <w:color w:val="000000"/>
          <w:lang w:val="uk-UA"/>
        </w:rPr>
        <w:t>2. Рослинний світ як поглинач забруднень повітря</w:t>
      </w:r>
    </w:p>
    <w:p w14:paraId="7F25982B" w14:textId="77777777" w:rsidR="00FC6E5C" w:rsidRPr="00FC6E5C" w:rsidRDefault="00FC6E5C" w:rsidP="00FC6E5C">
      <w:pPr>
        <w:widowControl/>
        <w:pBdr>
          <w:top w:val="nil"/>
          <w:left w:val="nil"/>
          <w:bottom w:val="nil"/>
          <w:right w:val="nil"/>
          <w:between w:val="nil"/>
        </w:pBdr>
        <w:jc w:val="both"/>
        <w:rPr>
          <w:rFonts w:ascii="Times New Roman" w:hAnsi="Times New Roman"/>
          <w:sz w:val="28"/>
          <w:szCs w:val="28"/>
          <w:lang w:val="uk-UA"/>
        </w:rPr>
      </w:pPr>
      <w:r w:rsidRPr="00FC6E5C">
        <w:rPr>
          <w:rFonts w:ascii="Times New Roman" w:hAnsi="Times New Roman"/>
          <w:sz w:val="28"/>
          <w:szCs w:val="28"/>
          <w:lang w:val="uk-UA"/>
        </w:rPr>
        <w:t>Лекція 13</w:t>
      </w:r>
    </w:p>
    <w:p w14:paraId="604BB151" w14:textId="77777777" w:rsidR="00FC6E5C" w:rsidRPr="00FC6E5C" w:rsidRDefault="00FC6E5C" w:rsidP="00FC6E5C">
      <w:pPr>
        <w:widowControl/>
        <w:pBdr>
          <w:top w:val="nil"/>
          <w:left w:val="nil"/>
          <w:bottom w:val="nil"/>
          <w:right w:val="nil"/>
          <w:between w:val="nil"/>
        </w:pBdr>
        <w:autoSpaceDE/>
        <w:autoSpaceDN/>
        <w:adjustRightInd/>
        <w:spacing w:after="200" w:line="276" w:lineRule="auto"/>
        <w:ind w:left="426"/>
        <w:contextualSpacing/>
        <w:jc w:val="both"/>
        <w:rPr>
          <w:rFonts w:ascii="Times New Roman" w:hAnsi="Times New Roman"/>
          <w:color w:val="000000"/>
          <w:sz w:val="28"/>
          <w:szCs w:val="28"/>
          <w:u w:val="single"/>
          <w:lang w:val="uk-UA" w:eastAsia="en-US"/>
        </w:rPr>
      </w:pPr>
      <w:r w:rsidRPr="00FC6E5C">
        <w:rPr>
          <w:rFonts w:ascii="Times New Roman" w:hAnsi="Times New Roman"/>
          <w:sz w:val="28"/>
          <w:szCs w:val="28"/>
          <w:u w:val="single"/>
          <w:lang w:val="uk-UA" w:eastAsia="en-US"/>
        </w:rPr>
        <w:t xml:space="preserve">Атмосферна корозія металів. </w:t>
      </w:r>
      <w:r w:rsidRPr="00FC6E5C">
        <w:rPr>
          <w:rFonts w:ascii="Times New Roman" w:hAnsi="Times New Roman"/>
          <w:color w:val="000000"/>
          <w:sz w:val="28"/>
          <w:szCs w:val="28"/>
          <w:u w:val="single"/>
          <w:lang w:val="uk-UA" w:eastAsia="en-US"/>
        </w:rPr>
        <w:t>Поводження газоподібних забруднювачів у замкненому об’ємі</w:t>
      </w:r>
    </w:p>
    <w:p w14:paraId="52DE4877" w14:textId="77777777" w:rsidR="00FC6E5C" w:rsidRPr="00FC6E5C" w:rsidRDefault="00FC6E5C" w:rsidP="00FC6E5C">
      <w:pPr>
        <w:widowControl/>
        <w:numPr>
          <w:ilvl w:val="6"/>
          <w:numId w:val="5"/>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 xml:space="preserve">Вплив двоокису сірки на корозію металів. </w:t>
      </w:r>
    </w:p>
    <w:p w14:paraId="348EE77B" w14:textId="77777777" w:rsidR="00FC6E5C" w:rsidRPr="00FC6E5C" w:rsidRDefault="00FC6E5C" w:rsidP="00FC6E5C">
      <w:pPr>
        <w:widowControl/>
        <w:numPr>
          <w:ilvl w:val="6"/>
          <w:numId w:val="5"/>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Поводження газоподібних забруднювачів у замкненому об’ємі</w:t>
      </w:r>
    </w:p>
    <w:p w14:paraId="695322E3" w14:textId="77777777" w:rsidR="00FC6E5C" w:rsidRPr="00FC6E5C" w:rsidRDefault="00FC6E5C" w:rsidP="00FC6E5C">
      <w:pPr>
        <w:jc w:val="both"/>
        <w:rPr>
          <w:rFonts w:ascii="Times New Roman" w:hAnsi="Times New Roman"/>
          <w:sz w:val="28"/>
          <w:szCs w:val="28"/>
          <w:lang w:val="uk-UA"/>
        </w:rPr>
      </w:pPr>
      <w:r w:rsidRPr="00FC6E5C">
        <w:rPr>
          <w:rFonts w:ascii="Times New Roman" w:hAnsi="Times New Roman"/>
          <w:sz w:val="28"/>
          <w:szCs w:val="28"/>
          <w:lang w:val="uk-UA"/>
        </w:rPr>
        <w:t>Лекція 14</w:t>
      </w:r>
    </w:p>
    <w:p w14:paraId="356E4A10" w14:textId="77777777" w:rsidR="00FC6E5C" w:rsidRPr="00FC6E5C" w:rsidRDefault="00FC6E5C" w:rsidP="00FC6E5C">
      <w:pPr>
        <w:pBdr>
          <w:top w:val="nil"/>
          <w:left w:val="nil"/>
          <w:bottom w:val="nil"/>
          <w:right w:val="nil"/>
          <w:between w:val="nil"/>
        </w:pBdr>
        <w:ind w:left="567" w:hanging="141"/>
        <w:jc w:val="both"/>
        <w:rPr>
          <w:rFonts w:ascii="Times New Roman" w:hAnsi="Times New Roman"/>
          <w:color w:val="000000"/>
          <w:sz w:val="28"/>
          <w:szCs w:val="28"/>
          <w:u w:val="single"/>
          <w:lang w:val="uk-UA"/>
        </w:rPr>
      </w:pPr>
      <w:r w:rsidRPr="00FC6E5C">
        <w:rPr>
          <w:rFonts w:ascii="Times New Roman" w:hAnsi="Times New Roman"/>
          <w:color w:val="000000"/>
          <w:sz w:val="28"/>
          <w:szCs w:val="28"/>
          <w:u w:val="single"/>
          <w:lang w:val="uk-UA"/>
        </w:rPr>
        <w:t>Загальна характеристика мікроелементів у навколишньому</w:t>
      </w:r>
      <w:r w:rsidRPr="00FC6E5C">
        <w:rPr>
          <w:rFonts w:ascii="Times New Roman" w:hAnsi="Times New Roman"/>
          <w:color w:val="000000"/>
          <w:u w:val="single"/>
          <w:lang w:val="uk-UA"/>
        </w:rPr>
        <w:t xml:space="preserve"> </w:t>
      </w:r>
      <w:r w:rsidRPr="00FC6E5C">
        <w:rPr>
          <w:rFonts w:ascii="Times New Roman" w:hAnsi="Times New Roman"/>
          <w:color w:val="000000"/>
          <w:sz w:val="28"/>
          <w:szCs w:val="28"/>
          <w:u w:val="single"/>
          <w:lang w:val="uk-UA"/>
        </w:rPr>
        <w:t xml:space="preserve">середовищі. </w:t>
      </w:r>
    </w:p>
    <w:p w14:paraId="631C1B5B" w14:textId="77777777" w:rsidR="00FC6E5C" w:rsidRPr="00FC6E5C" w:rsidRDefault="00FC6E5C" w:rsidP="00FC6E5C">
      <w:pPr>
        <w:numPr>
          <w:ilvl w:val="0"/>
          <w:numId w:val="7"/>
        </w:numPr>
        <w:pBdr>
          <w:top w:val="nil"/>
          <w:left w:val="nil"/>
          <w:bottom w:val="nil"/>
          <w:right w:val="nil"/>
          <w:between w:val="nil"/>
        </w:pBdr>
        <w:ind w:left="426"/>
        <w:jc w:val="both"/>
        <w:rPr>
          <w:rFonts w:ascii="Times New Roman" w:hAnsi="Times New Roman"/>
          <w:color w:val="000000"/>
          <w:lang w:val="uk-UA"/>
        </w:rPr>
      </w:pPr>
      <w:r w:rsidRPr="00FC6E5C">
        <w:rPr>
          <w:rFonts w:ascii="Times New Roman" w:hAnsi="Times New Roman"/>
          <w:color w:val="000000"/>
          <w:lang w:val="uk-UA"/>
        </w:rPr>
        <w:t>Поняття мікроелементів. Три періоди міграції мікроелементів.</w:t>
      </w:r>
    </w:p>
    <w:p w14:paraId="48526034" w14:textId="77777777" w:rsidR="00FC6E5C" w:rsidRPr="00FC6E5C" w:rsidRDefault="00FC6E5C" w:rsidP="00FC6E5C">
      <w:pPr>
        <w:numPr>
          <w:ilvl w:val="0"/>
          <w:numId w:val="7"/>
        </w:numPr>
        <w:pBdr>
          <w:top w:val="nil"/>
          <w:left w:val="nil"/>
          <w:bottom w:val="nil"/>
          <w:right w:val="nil"/>
          <w:between w:val="nil"/>
        </w:pBdr>
        <w:ind w:left="426"/>
        <w:jc w:val="both"/>
        <w:rPr>
          <w:rFonts w:ascii="Times New Roman" w:hAnsi="Times New Roman"/>
          <w:color w:val="000000"/>
          <w:lang w:val="uk-UA"/>
        </w:rPr>
      </w:pPr>
      <w:r w:rsidRPr="00FC6E5C">
        <w:rPr>
          <w:rFonts w:ascii="Times New Roman" w:hAnsi="Times New Roman"/>
          <w:color w:val="000000"/>
          <w:lang w:val="uk-UA"/>
        </w:rPr>
        <w:t>Основні і другорядні мікроелементи в природі</w:t>
      </w:r>
    </w:p>
    <w:p w14:paraId="1B41852F" w14:textId="77777777" w:rsidR="00FC6E5C" w:rsidRPr="00FC6E5C" w:rsidRDefault="00FC6E5C" w:rsidP="00FC6E5C">
      <w:pPr>
        <w:numPr>
          <w:ilvl w:val="0"/>
          <w:numId w:val="7"/>
        </w:numPr>
        <w:pBdr>
          <w:top w:val="nil"/>
          <w:left w:val="nil"/>
          <w:bottom w:val="nil"/>
          <w:right w:val="nil"/>
          <w:between w:val="nil"/>
        </w:pBdr>
        <w:ind w:left="426"/>
        <w:jc w:val="both"/>
        <w:rPr>
          <w:rFonts w:ascii="Times New Roman" w:hAnsi="Times New Roman"/>
          <w:color w:val="000000"/>
          <w:lang w:val="uk-UA"/>
        </w:rPr>
      </w:pPr>
      <w:r w:rsidRPr="00FC6E5C">
        <w:rPr>
          <w:rFonts w:ascii="Times New Roman" w:hAnsi="Times New Roman"/>
          <w:color w:val="000000"/>
          <w:lang w:val="uk-UA"/>
        </w:rPr>
        <w:t>Біогеохімія мікроелементів.</w:t>
      </w:r>
    </w:p>
    <w:p w14:paraId="3B9F0AD4" w14:textId="77777777" w:rsidR="00FC6E5C" w:rsidRPr="00FC6E5C" w:rsidRDefault="00FC6E5C" w:rsidP="00FC6E5C">
      <w:pPr>
        <w:pBdr>
          <w:top w:val="nil"/>
          <w:left w:val="nil"/>
          <w:bottom w:val="nil"/>
          <w:right w:val="nil"/>
          <w:between w:val="nil"/>
        </w:pBdr>
        <w:jc w:val="both"/>
        <w:rPr>
          <w:rFonts w:ascii="Times New Roman" w:hAnsi="Times New Roman"/>
          <w:color w:val="000000"/>
          <w:sz w:val="28"/>
          <w:szCs w:val="28"/>
          <w:lang w:val="uk-UA"/>
        </w:rPr>
      </w:pPr>
      <w:r w:rsidRPr="00FC6E5C">
        <w:rPr>
          <w:rFonts w:ascii="Times New Roman" w:hAnsi="Times New Roman"/>
          <w:color w:val="000000"/>
          <w:sz w:val="28"/>
          <w:szCs w:val="28"/>
          <w:lang w:val="uk-UA"/>
        </w:rPr>
        <w:t>Лекція 15</w:t>
      </w:r>
    </w:p>
    <w:p w14:paraId="5F6F4E0A" w14:textId="77777777" w:rsidR="00FC6E5C" w:rsidRPr="00FC6E5C" w:rsidRDefault="00FC6E5C" w:rsidP="00FC6E5C">
      <w:pPr>
        <w:pBdr>
          <w:top w:val="nil"/>
          <w:left w:val="nil"/>
          <w:bottom w:val="nil"/>
          <w:right w:val="nil"/>
          <w:between w:val="nil"/>
        </w:pBdr>
        <w:ind w:firstLine="426"/>
        <w:jc w:val="both"/>
        <w:rPr>
          <w:rFonts w:ascii="Times New Roman" w:hAnsi="Times New Roman"/>
          <w:color w:val="000000"/>
          <w:sz w:val="28"/>
          <w:szCs w:val="28"/>
          <w:lang w:val="uk-UA"/>
        </w:rPr>
      </w:pPr>
      <w:r w:rsidRPr="00FC6E5C">
        <w:rPr>
          <w:rFonts w:ascii="Times New Roman" w:hAnsi="Times New Roman"/>
          <w:color w:val="000000"/>
          <w:sz w:val="28"/>
          <w:szCs w:val="28"/>
          <w:u w:val="single"/>
          <w:lang w:val="uk-UA"/>
        </w:rPr>
        <w:t>Цикли мікроелементів і наслідки зміни рівноваги.</w:t>
      </w:r>
    </w:p>
    <w:p w14:paraId="4C11CC78" w14:textId="77777777" w:rsidR="00FC6E5C" w:rsidRPr="00FC6E5C" w:rsidRDefault="00FC6E5C" w:rsidP="00FC6E5C">
      <w:pPr>
        <w:numPr>
          <w:ilvl w:val="3"/>
          <w:numId w:val="7"/>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Цикл свинцю у навколишньому середовищі.</w:t>
      </w:r>
    </w:p>
    <w:p w14:paraId="61DDF494" w14:textId="77777777" w:rsidR="00FC6E5C" w:rsidRPr="00FC6E5C" w:rsidRDefault="00FC6E5C" w:rsidP="00FC6E5C">
      <w:pPr>
        <w:numPr>
          <w:ilvl w:val="3"/>
          <w:numId w:val="7"/>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Специфічні властивості ртуті та її цикл у навколишньому середовищі.</w:t>
      </w:r>
    </w:p>
    <w:p w14:paraId="1AFCBB91" w14:textId="77777777" w:rsidR="00FC6E5C" w:rsidRPr="00FC6E5C" w:rsidRDefault="00FC6E5C" w:rsidP="00FC6E5C">
      <w:pPr>
        <w:numPr>
          <w:ilvl w:val="3"/>
          <w:numId w:val="7"/>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Кадмій і цинк як забруднюючі мікроелементи.</w:t>
      </w:r>
    </w:p>
    <w:p w14:paraId="6CB46F6E" w14:textId="77777777" w:rsidR="00FC6E5C" w:rsidRPr="00FC6E5C" w:rsidRDefault="00FC6E5C" w:rsidP="00FC6E5C">
      <w:pPr>
        <w:numPr>
          <w:ilvl w:val="3"/>
          <w:numId w:val="7"/>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Інші забруднюючі мікроелементи: сурма, миш’як, берилій, кобальт, мідь, фтор та ін..</w:t>
      </w:r>
    </w:p>
    <w:p w14:paraId="6123D348" w14:textId="77777777" w:rsidR="00FC6E5C" w:rsidRPr="00FC6E5C" w:rsidRDefault="00FC6E5C" w:rsidP="00FC6E5C">
      <w:pPr>
        <w:numPr>
          <w:ilvl w:val="3"/>
          <w:numId w:val="7"/>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Зміна рівноваги мікроелементів. Індекс впливу на навколишнє середовище.</w:t>
      </w:r>
    </w:p>
    <w:p w14:paraId="366D68F8" w14:textId="77777777" w:rsidR="00FC6E5C" w:rsidRPr="00FC6E5C" w:rsidRDefault="00FC6E5C" w:rsidP="00FC6E5C">
      <w:pPr>
        <w:jc w:val="both"/>
        <w:rPr>
          <w:rFonts w:ascii="Times New Roman" w:hAnsi="Times New Roman"/>
          <w:sz w:val="28"/>
          <w:szCs w:val="28"/>
          <w:lang w:val="uk-UA"/>
        </w:rPr>
      </w:pPr>
      <w:r w:rsidRPr="00FC6E5C">
        <w:rPr>
          <w:rFonts w:ascii="Times New Roman" w:hAnsi="Times New Roman"/>
          <w:sz w:val="28"/>
          <w:szCs w:val="28"/>
          <w:lang w:val="uk-UA"/>
        </w:rPr>
        <w:t>Лекція 16</w:t>
      </w:r>
    </w:p>
    <w:p w14:paraId="1E60B695" w14:textId="77777777" w:rsidR="00FC6E5C" w:rsidRPr="00FC6E5C" w:rsidRDefault="00FC6E5C" w:rsidP="00FC6E5C">
      <w:pPr>
        <w:ind w:left="709"/>
        <w:jc w:val="both"/>
        <w:rPr>
          <w:rFonts w:ascii="Times New Roman" w:hAnsi="Times New Roman"/>
          <w:sz w:val="28"/>
          <w:szCs w:val="28"/>
          <w:u w:val="single"/>
          <w:lang w:val="uk-UA"/>
        </w:rPr>
      </w:pPr>
      <w:r w:rsidRPr="00FC6E5C">
        <w:rPr>
          <w:rFonts w:ascii="Times New Roman" w:hAnsi="Times New Roman"/>
          <w:sz w:val="28"/>
          <w:szCs w:val="28"/>
          <w:u w:val="single"/>
          <w:lang w:val="uk-UA"/>
        </w:rPr>
        <w:t>Радіоактивність. Поширення радіонуклідів.</w:t>
      </w:r>
    </w:p>
    <w:p w14:paraId="7F49265A" w14:textId="77777777" w:rsidR="00FC6E5C" w:rsidRPr="00FC6E5C" w:rsidRDefault="00FC6E5C" w:rsidP="00FC6E5C">
      <w:pPr>
        <w:numPr>
          <w:ilvl w:val="0"/>
          <w:numId w:val="8"/>
        </w:numPr>
        <w:pBdr>
          <w:top w:val="nil"/>
          <w:left w:val="nil"/>
          <w:bottom w:val="nil"/>
          <w:right w:val="nil"/>
          <w:between w:val="nil"/>
        </w:pBdr>
        <w:jc w:val="both"/>
        <w:rPr>
          <w:rFonts w:ascii="Times New Roman" w:hAnsi="Times New Roman"/>
          <w:color w:val="000000"/>
          <w:lang w:val="uk-UA"/>
        </w:rPr>
      </w:pPr>
      <w:r w:rsidRPr="00FC6E5C">
        <w:rPr>
          <w:rFonts w:ascii="Times New Roman" w:hAnsi="Times New Roman"/>
          <w:color w:val="000000"/>
          <w:lang w:val="uk-UA"/>
        </w:rPr>
        <w:t xml:space="preserve">Природа радіоактивності і її біологічна дія. </w:t>
      </w:r>
    </w:p>
    <w:p w14:paraId="34513BB0" w14:textId="77777777" w:rsidR="00FC6E5C" w:rsidRPr="00FC6E5C" w:rsidRDefault="00FC6E5C" w:rsidP="00FC6E5C">
      <w:pPr>
        <w:numPr>
          <w:ilvl w:val="0"/>
          <w:numId w:val="8"/>
        </w:numPr>
        <w:pBdr>
          <w:top w:val="nil"/>
          <w:left w:val="nil"/>
          <w:bottom w:val="nil"/>
          <w:right w:val="nil"/>
          <w:between w:val="nil"/>
        </w:pBdr>
        <w:jc w:val="both"/>
        <w:rPr>
          <w:rFonts w:ascii="Times New Roman" w:hAnsi="Times New Roman"/>
          <w:color w:val="000000"/>
          <w:lang w:val="uk-UA"/>
        </w:rPr>
      </w:pPr>
      <w:r w:rsidRPr="00FC6E5C">
        <w:rPr>
          <w:rFonts w:ascii="Times New Roman" w:hAnsi="Times New Roman"/>
          <w:color w:val="000000"/>
          <w:lang w:val="uk-UA"/>
        </w:rPr>
        <w:t>Одиниці вимірювання радіоактивності</w:t>
      </w:r>
    </w:p>
    <w:p w14:paraId="2B6BA57B" w14:textId="77777777" w:rsidR="00FC6E5C" w:rsidRPr="00FC6E5C" w:rsidRDefault="00FC6E5C" w:rsidP="00FC6E5C">
      <w:pPr>
        <w:numPr>
          <w:ilvl w:val="0"/>
          <w:numId w:val="8"/>
        </w:numPr>
        <w:pBdr>
          <w:top w:val="nil"/>
          <w:left w:val="nil"/>
          <w:bottom w:val="nil"/>
          <w:right w:val="nil"/>
          <w:between w:val="nil"/>
        </w:pBdr>
        <w:jc w:val="both"/>
        <w:rPr>
          <w:rFonts w:ascii="Times New Roman" w:hAnsi="Times New Roman"/>
          <w:color w:val="000000"/>
          <w:lang w:val="uk-UA"/>
        </w:rPr>
      </w:pPr>
      <w:r w:rsidRPr="00FC6E5C">
        <w:rPr>
          <w:rFonts w:ascii="Times New Roman" w:hAnsi="Times New Roman"/>
          <w:color w:val="000000"/>
          <w:lang w:val="uk-UA"/>
        </w:rPr>
        <w:t xml:space="preserve">Вплив радіації високо та низького рівня на стан здоров’я людини. </w:t>
      </w:r>
    </w:p>
    <w:p w14:paraId="5BB831A7" w14:textId="77777777" w:rsidR="00FC6E5C" w:rsidRPr="00FC6E5C" w:rsidRDefault="00FC6E5C" w:rsidP="00FC6E5C">
      <w:pPr>
        <w:pBdr>
          <w:top w:val="nil"/>
          <w:left w:val="nil"/>
          <w:bottom w:val="nil"/>
          <w:right w:val="nil"/>
          <w:between w:val="nil"/>
        </w:pBdr>
        <w:jc w:val="both"/>
        <w:rPr>
          <w:rFonts w:ascii="Times New Roman" w:hAnsi="Times New Roman"/>
          <w:color w:val="000000"/>
          <w:sz w:val="28"/>
          <w:szCs w:val="28"/>
          <w:lang w:val="uk-UA"/>
        </w:rPr>
      </w:pPr>
      <w:r w:rsidRPr="00FC6E5C">
        <w:rPr>
          <w:rFonts w:ascii="Times New Roman" w:hAnsi="Times New Roman"/>
          <w:color w:val="000000"/>
          <w:sz w:val="28"/>
          <w:szCs w:val="28"/>
          <w:lang w:val="uk-UA"/>
        </w:rPr>
        <w:t>Лекція 17</w:t>
      </w:r>
    </w:p>
    <w:p w14:paraId="4455C8EE" w14:textId="77777777" w:rsidR="00FC6E5C" w:rsidRPr="00FC6E5C" w:rsidRDefault="00FC6E5C" w:rsidP="00FC6E5C">
      <w:pPr>
        <w:pBdr>
          <w:top w:val="nil"/>
          <w:left w:val="nil"/>
          <w:bottom w:val="nil"/>
          <w:right w:val="nil"/>
          <w:between w:val="nil"/>
        </w:pBdr>
        <w:ind w:left="426"/>
        <w:jc w:val="both"/>
        <w:rPr>
          <w:rFonts w:ascii="Times New Roman" w:hAnsi="Times New Roman"/>
          <w:color w:val="000000"/>
          <w:sz w:val="28"/>
          <w:szCs w:val="28"/>
          <w:u w:val="single"/>
          <w:lang w:val="uk-UA"/>
        </w:rPr>
      </w:pPr>
      <w:r w:rsidRPr="00FC6E5C">
        <w:rPr>
          <w:rFonts w:ascii="Times New Roman" w:hAnsi="Times New Roman"/>
          <w:color w:val="000000"/>
          <w:sz w:val="28"/>
          <w:szCs w:val="28"/>
          <w:u w:val="single"/>
          <w:lang w:val="uk-UA"/>
        </w:rPr>
        <w:t>Ядерні катастрофи і їх вплив на навколишнє середовище</w:t>
      </w:r>
    </w:p>
    <w:p w14:paraId="2A0A3691" w14:textId="77777777" w:rsidR="00FC6E5C" w:rsidRPr="00FC6E5C" w:rsidRDefault="00FC6E5C" w:rsidP="00FC6E5C">
      <w:pPr>
        <w:numPr>
          <w:ilvl w:val="3"/>
          <w:numId w:val="8"/>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Найбільші ядерні катастрофи.</w:t>
      </w:r>
    </w:p>
    <w:p w14:paraId="64DC25ED" w14:textId="77777777" w:rsidR="00FC6E5C" w:rsidRPr="00FC6E5C" w:rsidRDefault="00FC6E5C" w:rsidP="00FC6E5C">
      <w:pPr>
        <w:numPr>
          <w:ilvl w:val="3"/>
          <w:numId w:val="8"/>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Вплив радіоактивних опадів на стан здоров’я людини</w:t>
      </w:r>
    </w:p>
    <w:p w14:paraId="6CA7D959" w14:textId="77777777" w:rsidR="00FC6E5C" w:rsidRPr="00FC6E5C" w:rsidRDefault="00FC6E5C" w:rsidP="00FC6E5C">
      <w:pPr>
        <w:numPr>
          <w:ilvl w:val="3"/>
          <w:numId w:val="8"/>
        </w:numPr>
        <w:pBdr>
          <w:top w:val="nil"/>
          <w:left w:val="nil"/>
          <w:bottom w:val="nil"/>
          <w:right w:val="nil"/>
          <w:between w:val="nil"/>
        </w:pBdr>
        <w:ind w:left="426"/>
        <w:contextualSpacing/>
        <w:jc w:val="both"/>
        <w:rPr>
          <w:rFonts w:ascii="Times New Roman" w:hAnsi="Times New Roman"/>
          <w:color w:val="000000"/>
          <w:sz w:val="22"/>
          <w:szCs w:val="22"/>
          <w:lang w:val="uk-UA" w:eastAsia="en-US"/>
        </w:rPr>
      </w:pPr>
      <w:r w:rsidRPr="00FC6E5C">
        <w:rPr>
          <w:rFonts w:ascii="Times New Roman" w:hAnsi="Times New Roman"/>
          <w:color w:val="000000"/>
          <w:sz w:val="22"/>
          <w:szCs w:val="22"/>
          <w:lang w:val="uk-UA" w:eastAsia="en-US"/>
        </w:rPr>
        <w:t>Поширення радіонуклідів.</w:t>
      </w:r>
    </w:p>
    <w:p w14:paraId="7E4A2CE1" w14:textId="77777777" w:rsidR="00FC6E5C" w:rsidRPr="00FC6E5C" w:rsidRDefault="00FC6E5C" w:rsidP="00FC6E5C">
      <w:pPr>
        <w:numPr>
          <w:ilvl w:val="0"/>
          <w:numId w:val="8"/>
        </w:numPr>
        <w:pBdr>
          <w:top w:val="nil"/>
          <w:left w:val="nil"/>
          <w:bottom w:val="nil"/>
          <w:right w:val="nil"/>
          <w:between w:val="nil"/>
        </w:pBdr>
        <w:jc w:val="both"/>
        <w:rPr>
          <w:rFonts w:ascii="Times New Roman" w:hAnsi="Times New Roman"/>
          <w:color w:val="000000"/>
          <w:lang w:val="uk-UA"/>
        </w:rPr>
      </w:pPr>
      <w:r w:rsidRPr="00FC6E5C">
        <w:rPr>
          <w:rFonts w:ascii="Times New Roman" w:hAnsi="Times New Roman"/>
          <w:color w:val="000000"/>
          <w:lang w:val="uk-UA"/>
        </w:rPr>
        <w:t>Особливості, пов’язані з Чорнобильською аварією.</w:t>
      </w:r>
    </w:p>
    <w:p w14:paraId="7EA8B62F"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 xml:space="preserve">Змістовий модуль 5. </w:t>
      </w:r>
    </w:p>
    <w:p w14:paraId="2962326B"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 xml:space="preserve">Надання практичних навичок </w:t>
      </w:r>
    </w:p>
    <w:p w14:paraId="37350AC3" w14:textId="77777777" w:rsidR="00FC6E5C" w:rsidRPr="00FC6E5C" w:rsidRDefault="00FC6E5C" w:rsidP="00FC6E5C">
      <w:pPr>
        <w:ind w:left="7513" w:hanging="6946"/>
        <w:jc w:val="center"/>
        <w:rPr>
          <w:b/>
          <w:lang w:val="uk-UA"/>
        </w:rPr>
      </w:pPr>
      <w:r w:rsidRPr="00FC6E5C">
        <w:rPr>
          <w:b/>
          <w:lang w:val="uk-UA"/>
        </w:rPr>
        <w:t xml:space="preserve">Теми практичних занять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FC6E5C" w:rsidRPr="00FC6E5C" w14:paraId="602B09B0" w14:textId="77777777" w:rsidTr="004D33D8">
        <w:tc>
          <w:tcPr>
            <w:tcW w:w="709" w:type="dxa"/>
            <w:shd w:val="clear" w:color="auto" w:fill="auto"/>
          </w:tcPr>
          <w:p w14:paraId="08EAB728" w14:textId="77777777" w:rsidR="00FC6E5C" w:rsidRPr="00FC6E5C" w:rsidRDefault="00FC6E5C" w:rsidP="00FC6E5C">
            <w:pPr>
              <w:ind w:left="142" w:hanging="142"/>
              <w:jc w:val="center"/>
              <w:rPr>
                <w:rFonts w:ascii="Times New Roman" w:hAnsi="Times New Roman"/>
                <w:lang w:val="uk-UA"/>
              </w:rPr>
            </w:pPr>
            <w:r w:rsidRPr="00FC6E5C">
              <w:rPr>
                <w:rFonts w:ascii="Times New Roman" w:hAnsi="Times New Roman"/>
                <w:lang w:val="uk-UA"/>
              </w:rPr>
              <w:t>№</w:t>
            </w:r>
          </w:p>
          <w:p w14:paraId="2F81249E" w14:textId="77777777" w:rsidR="00FC6E5C" w:rsidRPr="00FC6E5C" w:rsidRDefault="00FC6E5C" w:rsidP="00FC6E5C">
            <w:pPr>
              <w:ind w:left="142" w:hanging="142"/>
              <w:jc w:val="center"/>
              <w:rPr>
                <w:rFonts w:ascii="Times New Roman" w:hAnsi="Times New Roman"/>
                <w:lang w:val="uk-UA"/>
              </w:rPr>
            </w:pPr>
            <w:r w:rsidRPr="00FC6E5C">
              <w:rPr>
                <w:rFonts w:ascii="Times New Roman" w:hAnsi="Times New Roman"/>
                <w:lang w:val="uk-UA"/>
              </w:rPr>
              <w:t>з/п</w:t>
            </w:r>
          </w:p>
        </w:tc>
        <w:tc>
          <w:tcPr>
            <w:tcW w:w="8505" w:type="dxa"/>
            <w:shd w:val="clear" w:color="auto" w:fill="auto"/>
          </w:tcPr>
          <w:p w14:paraId="086685E3"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Назва теми</w:t>
            </w:r>
          </w:p>
        </w:tc>
      </w:tr>
      <w:tr w:rsidR="00FC6E5C" w:rsidRPr="00FC6E5C" w14:paraId="219ED269" w14:textId="77777777" w:rsidTr="004D33D8">
        <w:tc>
          <w:tcPr>
            <w:tcW w:w="709" w:type="dxa"/>
            <w:shd w:val="clear" w:color="auto" w:fill="auto"/>
          </w:tcPr>
          <w:p w14:paraId="6E1F95ED"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1</w:t>
            </w:r>
          </w:p>
        </w:tc>
        <w:tc>
          <w:tcPr>
            <w:tcW w:w="8505" w:type="dxa"/>
            <w:shd w:val="clear" w:color="auto" w:fill="auto"/>
          </w:tcPr>
          <w:p w14:paraId="4CC7A201" w14:textId="77777777" w:rsidR="00FC6E5C" w:rsidRPr="00FC6E5C" w:rsidRDefault="00FC6E5C" w:rsidP="00FC6E5C">
            <w:pPr>
              <w:rPr>
                <w:rFonts w:ascii="Times New Roman" w:hAnsi="Times New Roman"/>
                <w:lang w:val="uk-UA"/>
              </w:rPr>
            </w:pPr>
            <w:r w:rsidRPr="00FC6E5C">
              <w:rPr>
                <w:rFonts w:ascii="Times New Roman" w:hAnsi="Times New Roman"/>
                <w:lang w:val="uk-UA"/>
              </w:rPr>
              <w:t xml:space="preserve">Розрахунок </w:t>
            </w:r>
            <w:proofErr w:type="spellStart"/>
            <w:r w:rsidRPr="00FC6E5C">
              <w:rPr>
                <w:rFonts w:ascii="Times New Roman" w:hAnsi="Times New Roman"/>
                <w:lang w:val="uk-UA"/>
              </w:rPr>
              <w:t>індекса</w:t>
            </w:r>
            <w:proofErr w:type="spellEnd"/>
            <w:r w:rsidRPr="00FC6E5C">
              <w:rPr>
                <w:rFonts w:ascii="Times New Roman" w:hAnsi="Times New Roman"/>
                <w:lang w:val="uk-UA"/>
              </w:rPr>
              <w:t xml:space="preserve"> якості навколишнього середовища</w:t>
            </w:r>
          </w:p>
        </w:tc>
      </w:tr>
      <w:tr w:rsidR="00FC6E5C" w:rsidRPr="00FC6E5C" w14:paraId="0A9B8988" w14:textId="77777777" w:rsidTr="004D33D8">
        <w:tc>
          <w:tcPr>
            <w:tcW w:w="709" w:type="dxa"/>
            <w:shd w:val="clear" w:color="auto" w:fill="auto"/>
          </w:tcPr>
          <w:p w14:paraId="64FADC03"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2</w:t>
            </w:r>
          </w:p>
        </w:tc>
        <w:tc>
          <w:tcPr>
            <w:tcW w:w="8505" w:type="dxa"/>
            <w:shd w:val="clear" w:color="auto" w:fill="auto"/>
          </w:tcPr>
          <w:p w14:paraId="06D73F14" w14:textId="77777777" w:rsidR="00FC6E5C" w:rsidRPr="00FC6E5C" w:rsidRDefault="00FC6E5C" w:rsidP="00FC6E5C">
            <w:pPr>
              <w:rPr>
                <w:rFonts w:ascii="Times New Roman" w:hAnsi="Times New Roman"/>
                <w:lang w:val="uk-UA"/>
              </w:rPr>
            </w:pPr>
            <w:r w:rsidRPr="00FC6E5C">
              <w:rPr>
                <w:rFonts w:ascii="Times New Roman" w:hAnsi="Times New Roman"/>
                <w:lang w:val="uk-UA"/>
              </w:rPr>
              <w:t xml:space="preserve">Визначення уявного коефіцієнту розподілу бензолу, толуолу і бензойної кислоти в системі </w:t>
            </w:r>
            <w:proofErr w:type="spellStart"/>
            <w:r w:rsidRPr="00FC6E5C">
              <w:rPr>
                <w:rFonts w:ascii="Times New Roman" w:hAnsi="Times New Roman"/>
                <w:lang w:val="uk-UA"/>
              </w:rPr>
              <w:t>октанол</w:t>
            </w:r>
            <w:proofErr w:type="spellEnd"/>
            <w:r w:rsidRPr="00FC6E5C">
              <w:rPr>
                <w:rFonts w:ascii="Times New Roman" w:hAnsi="Times New Roman"/>
                <w:lang w:val="uk-UA"/>
              </w:rPr>
              <w:t>-вода</w:t>
            </w:r>
          </w:p>
        </w:tc>
      </w:tr>
      <w:tr w:rsidR="00FC6E5C" w:rsidRPr="00FC6E5C" w14:paraId="52368742" w14:textId="77777777" w:rsidTr="004D33D8">
        <w:tc>
          <w:tcPr>
            <w:tcW w:w="709" w:type="dxa"/>
            <w:shd w:val="clear" w:color="auto" w:fill="auto"/>
          </w:tcPr>
          <w:p w14:paraId="0BF7E0C7"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3</w:t>
            </w:r>
          </w:p>
        </w:tc>
        <w:tc>
          <w:tcPr>
            <w:tcW w:w="8505" w:type="dxa"/>
            <w:shd w:val="clear" w:color="auto" w:fill="auto"/>
          </w:tcPr>
          <w:p w14:paraId="3F76F8E0" w14:textId="77777777" w:rsidR="00FC6E5C" w:rsidRPr="00FC6E5C" w:rsidRDefault="00FC6E5C" w:rsidP="00FC6E5C">
            <w:pPr>
              <w:rPr>
                <w:rFonts w:ascii="Times New Roman" w:hAnsi="Times New Roman"/>
                <w:lang w:val="uk-UA"/>
              </w:rPr>
            </w:pPr>
            <w:r w:rsidRPr="00FC6E5C">
              <w:rPr>
                <w:rFonts w:ascii="Times New Roman" w:hAnsi="Times New Roman"/>
                <w:lang w:val="uk-UA"/>
              </w:rPr>
              <w:t>Комплексні</w:t>
            </w:r>
            <w:r w:rsidRPr="00FC6E5C">
              <w:rPr>
                <w:lang w:val="uk-UA"/>
              </w:rPr>
              <w:t xml:space="preserve"> </w:t>
            </w:r>
            <w:r w:rsidRPr="00FC6E5C">
              <w:rPr>
                <w:rFonts w:ascii="Times New Roman" w:hAnsi="Times New Roman"/>
                <w:lang w:val="uk-UA"/>
              </w:rPr>
              <w:t>сполуки</w:t>
            </w:r>
          </w:p>
        </w:tc>
      </w:tr>
      <w:tr w:rsidR="00FC6E5C" w:rsidRPr="00FC6E5C" w14:paraId="742EAE9F" w14:textId="77777777" w:rsidTr="004D33D8">
        <w:tc>
          <w:tcPr>
            <w:tcW w:w="709" w:type="dxa"/>
            <w:shd w:val="clear" w:color="auto" w:fill="auto"/>
          </w:tcPr>
          <w:p w14:paraId="10EFDFAC"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4</w:t>
            </w:r>
          </w:p>
        </w:tc>
        <w:tc>
          <w:tcPr>
            <w:tcW w:w="8505" w:type="dxa"/>
            <w:shd w:val="clear" w:color="auto" w:fill="auto"/>
          </w:tcPr>
          <w:p w14:paraId="5D648427" w14:textId="77777777" w:rsidR="00FC6E5C" w:rsidRPr="00FC6E5C" w:rsidRDefault="00FC6E5C" w:rsidP="00FC6E5C">
            <w:pPr>
              <w:rPr>
                <w:rFonts w:ascii="Times New Roman" w:hAnsi="Times New Roman"/>
                <w:lang w:val="uk-UA"/>
              </w:rPr>
            </w:pPr>
            <w:r w:rsidRPr="00FC6E5C">
              <w:rPr>
                <w:rFonts w:ascii="Times New Roman" w:hAnsi="Times New Roman"/>
                <w:lang w:val="uk-UA"/>
              </w:rPr>
              <w:t>Двошарова модель випаровування слабко розчинної речовини з води, розрахунок кількості речовини</w:t>
            </w:r>
          </w:p>
        </w:tc>
      </w:tr>
      <w:tr w:rsidR="00FC6E5C" w:rsidRPr="00FC6E5C" w14:paraId="73B8F0D3" w14:textId="77777777" w:rsidTr="004D33D8">
        <w:tc>
          <w:tcPr>
            <w:tcW w:w="709" w:type="dxa"/>
            <w:shd w:val="clear" w:color="auto" w:fill="auto"/>
          </w:tcPr>
          <w:p w14:paraId="3DEDFD87"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5</w:t>
            </w:r>
          </w:p>
        </w:tc>
        <w:tc>
          <w:tcPr>
            <w:tcW w:w="8505" w:type="dxa"/>
            <w:shd w:val="clear" w:color="auto" w:fill="auto"/>
          </w:tcPr>
          <w:p w14:paraId="6E23EFF1" w14:textId="77777777" w:rsidR="00FC6E5C" w:rsidRPr="00FC6E5C" w:rsidRDefault="00FC6E5C" w:rsidP="00FC6E5C">
            <w:pPr>
              <w:rPr>
                <w:rFonts w:ascii="Times New Roman" w:hAnsi="Times New Roman"/>
                <w:lang w:val="uk-UA"/>
              </w:rPr>
            </w:pPr>
            <w:r w:rsidRPr="00FC6E5C">
              <w:rPr>
                <w:rFonts w:ascii="Times New Roman" w:hAnsi="Times New Roman"/>
                <w:lang w:val="uk-UA"/>
              </w:rPr>
              <w:t>Розрахунок окислювального потенціалу для реакції окислювання-відновлення заліза</w:t>
            </w:r>
          </w:p>
        </w:tc>
      </w:tr>
      <w:tr w:rsidR="00FC6E5C" w:rsidRPr="00FC6E5C" w14:paraId="1342E772" w14:textId="77777777" w:rsidTr="004D33D8">
        <w:tc>
          <w:tcPr>
            <w:tcW w:w="709" w:type="dxa"/>
            <w:shd w:val="clear" w:color="auto" w:fill="auto"/>
          </w:tcPr>
          <w:p w14:paraId="18FBCDA9"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6</w:t>
            </w:r>
          </w:p>
        </w:tc>
        <w:tc>
          <w:tcPr>
            <w:tcW w:w="8505" w:type="dxa"/>
            <w:shd w:val="clear" w:color="auto" w:fill="auto"/>
          </w:tcPr>
          <w:p w14:paraId="0F0D7B61" w14:textId="77777777" w:rsidR="00FC6E5C" w:rsidRPr="00FC6E5C" w:rsidRDefault="00FC6E5C" w:rsidP="00FC6E5C">
            <w:pPr>
              <w:rPr>
                <w:rFonts w:ascii="Times New Roman" w:hAnsi="Times New Roman"/>
                <w:lang w:val="uk-UA"/>
              </w:rPr>
            </w:pPr>
            <w:r w:rsidRPr="00FC6E5C">
              <w:rPr>
                <w:rFonts w:ascii="Times New Roman" w:hAnsi="Times New Roman"/>
                <w:lang w:val="uk-UA"/>
              </w:rPr>
              <w:t>Утворення аерозолів в тропосфері (утворення сульфатних часток)</w:t>
            </w:r>
          </w:p>
        </w:tc>
      </w:tr>
      <w:tr w:rsidR="00FC6E5C" w:rsidRPr="00ED10DE" w14:paraId="1E79F29E" w14:textId="77777777" w:rsidTr="004D33D8">
        <w:tc>
          <w:tcPr>
            <w:tcW w:w="709" w:type="dxa"/>
            <w:shd w:val="clear" w:color="auto" w:fill="auto"/>
          </w:tcPr>
          <w:p w14:paraId="08B5C487"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lastRenderedPageBreak/>
              <w:t>7</w:t>
            </w:r>
          </w:p>
        </w:tc>
        <w:tc>
          <w:tcPr>
            <w:tcW w:w="8505" w:type="dxa"/>
            <w:shd w:val="clear" w:color="auto" w:fill="auto"/>
          </w:tcPr>
          <w:p w14:paraId="404126CA" w14:textId="77777777" w:rsidR="00FC6E5C" w:rsidRPr="00FC6E5C" w:rsidRDefault="00FC6E5C" w:rsidP="00FC6E5C">
            <w:pPr>
              <w:rPr>
                <w:rFonts w:ascii="Times New Roman" w:hAnsi="Times New Roman"/>
                <w:lang w:val="uk-UA"/>
              </w:rPr>
            </w:pPr>
            <w:r w:rsidRPr="00FC6E5C">
              <w:rPr>
                <w:rFonts w:ascii="Times New Roman" w:hAnsi="Times New Roman"/>
                <w:lang w:val="uk-UA"/>
              </w:rPr>
              <w:t>Одиниці виміру радіоактивності, поглинені дози іонізуючого випромінювання</w:t>
            </w:r>
          </w:p>
        </w:tc>
      </w:tr>
    </w:tbl>
    <w:p w14:paraId="475D6C11" w14:textId="77777777" w:rsidR="00FC6E5C" w:rsidRPr="00FC6E5C" w:rsidRDefault="00FC6E5C" w:rsidP="00FC6E5C">
      <w:pPr>
        <w:ind w:left="7513" w:hanging="6946"/>
        <w:rPr>
          <w:rFonts w:ascii="Times New Roman" w:hAnsi="Times New Roman"/>
          <w:lang w:val="uk-UA"/>
        </w:rPr>
      </w:pPr>
    </w:p>
    <w:p w14:paraId="6607ABC1" w14:textId="77777777" w:rsidR="00FC6E5C" w:rsidRPr="00FC6E5C" w:rsidRDefault="00FC6E5C" w:rsidP="00FC6E5C">
      <w:pPr>
        <w:ind w:left="7513" w:hanging="6946"/>
        <w:rPr>
          <w:rFonts w:ascii="Times New Roman" w:hAnsi="Times New Roman"/>
          <w:lang w:val="uk-UA"/>
        </w:rPr>
      </w:pPr>
    </w:p>
    <w:p w14:paraId="4F54F450" w14:textId="77777777" w:rsidR="00FC6E5C" w:rsidRPr="00FC6E5C" w:rsidRDefault="00FC6E5C" w:rsidP="00FC6E5C">
      <w:pPr>
        <w:ind w:left="7513" w:hanging="6946"/>
        <w:jc w:val="center"/>
        <w:rPr>
          <w:rFonts w:ascii="Times New Roman" w:hAnsi="Times New Roman"/>
          <w:b/>
          <w:lang w:val="uk-UA"/>
        </w:rPr>
      </w:pPr>
      <w:r w:rsidRPr="00FC6E5C">
        <w:rPr>
          <w:rFonts w:ascii="Times New Roman" w:hAnsi="Times New Roman"/>
          <w:b/>
          <w:lang w:val="uk-UA"/>
        </w:rPr>
        <w:t>Теми лабораторних занять</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5"/>
      </w:tblGrid>
      <w:tr w:rsidR="00FC6E5C" w:rsidRPr="00FC6E5C" w14:paraId="540DDC8B" w14:textId="77777777" w:rsidTr="004D33D8">
        <w:tc>
          <w:tcPr>
            <w:tcW w:w="709" w:type="dxa"/>
            <w:shd w:val="clear" w:color="auto" w:fill="auto"/>
          </w:tcPr>
          <w:p w14:paraId="092D7BCE" w14:textId="77777777" w:rsidR="00FC6E5C" w:rsidRPr="00FC6E5C" w:rsidRDefault="00FC6E5C" w:rsidP="00FC6E5C">
            <w:pPr>
              <w:ind w:left="142" w:hanging="142"/>
              <w:jc w:val="center"/>
              <w:rPr>
                <w:rFonts w:ascii="Times New Roman" w:hAnsi="Times New Roman"/>
                <w:lang w:val="uk-UA"/>
              </w:rPr>
            </w:pPr>
            <w:r w:rsidRPr="00FC6E5C">
              <w:rPr>
                <w:rFonts w:ascii="Times New Roman" w:hAnsi="Times New Roman"/>
                <w:lang w:val="uk-UA"/>
              </w:rPr>
              <w:t>№</w:t>
            </w:r>
          </w:p>
          <w:p w14:paraId="30F3400A" w14:textId="77777777" w:rsidR="00FC6E5C" w:rsidRPr="00FC6E5C" w:rsidRDefault="00FC6E5C" w:rsidP="00FC6E5C">
            <w:pPr>
              <w:ind w:left="142" w:hanging="142"/>
              <w:jc w:val="center"/>
              <w:rPr>
                <w:rFonts w:ascii="Times New Roman" w:hAnsi="Times New Roman"/>
                <w:lang w:val="uk-UA"/>
              </w:rPr>
            </w:pPr>
            <w:r w:rsidRPr="00FC6E5C">
              <w:rPr>
                <w:rFonts w:ascii="Times New Roman" w:hAnsi="Times New Roman"/>
                <w:lang w:val="uk-UA"/>
              </w:rPr>
              <w:t>з/п</w:t>
            </w:r>
          </w:p>
        </w:tc>
        <w:tc>
          <w:tcPr>
            <w:tcW w:w="8505" w:type="dxa"/>
            <w:shd w:val="clear" w:color="auto" w:fill="auto"/>
          </w:tcPr>
          <w:p w14:paraId="7EEC8DEE"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Назва теми</w:t>
            </w:r>
          </w:p>
        </w:tc>
      </w:tr>
      <w:tr w:rsidR="00FC6E5C" w:rsidRPr="00FC6E5C" w14:paraId="3CC7152D" w14:textId="77777777" w:rsidTr="004D33D8">
        <w:tc>
          <w:tcPr>
            <w:tcW w:w="709" w:type="dxa"/>
            <w:shd w:val="clear" w:color="auto" w:fill="auto"/>
          </w:tcPr>
          <w:p w14:paraId="32D2AEB7"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1</w:t>
            </w:r>
          </w:p>
        </w:tc>
        <w:tc>
          <w:tcPr>
            <w:tcW w:w="8505" w:type="dxa"/>
            <w:shd w:val="clear" w:color="auto" w:fill="auto"/>
          </w:tcPr>
          <w:p w14:paraId="578583BC" w14:textId="77777777" w:rsidR="00FC6E5C" w:rsidRPr="00FC6E5C" w:rsidRDefault="00FC6E5C" w:rsidP="00FC6E5C">
            <w:pPr>
              <w:ind w:left="360"/>
              <w:jc w:val="center"/>
              <w:rPr>
                <w:rFonts w:ascii="Times New Roman" w:hAnsi="Times New Roman"/>
                <w:lang w:val="uk-UA"/>
              </w:rPr>
            </w:pPr>
            <w:r w:rsidRPr="00FC6E5C">
              <w:rPr>
                <w:rFonts w:ascii="Times New Roman" w:hAnsi="Times New Roman"/>
                <w:lang w:val="uk-UA"/>
              </w:rPr>
              <w:t>Лабораторна робота № 1-2</w:t>
            </w:r>
          </w:p>
          <w:p w14:paraId="381BBAA9" w14:textId="77777777" w:rsidR="00FC6E5C" w:rsidRPr="00FC6E5C" w:rsidRDefault="00FC6E5C" w:rsidP="00FC6E5C">
            <w:pPr>
              <w:rPr>
                <w:rFonts w:ascii="Times New Roman" w:hAnsi="Times New Roman"/>
                <w:lang w:val="uk-UA"/>
              </w:rPr>
            </w:pPr>
            <w:r w:rsidRPr="00FC6E5C">
              <w:rPr>
                <w:rFonts w:ascii="Times New Roman" w:hAnsi="Times New Roman"/>
                <w:lang w:val="uk-UA"/>
              </w:rPr>
              <w:t>Вивчення процесу розповсюдження радіоактивних забруднювачів в ґрунті на базі модельних уявлень:</w:t>
            </w:r>
          </w:p>
          <w:p w14:paraId="1AD4A66F" w14:textId="77777777" w:rsidR="00FC6E5C" w:rsidRPr="00FC6E5C" w:rsidRDefault="00FC6E5C" w:rsidP="00FC6E5C">
            <w:pPr>
              <w:numPr>
                <w:ilvl w:val="0"/>
                <w:numId w:val="11"/>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Вивчення розповсюдження І</w:t>
            </w:r>
            <w:r w:rsidRPr="00FC6E5C">
              <w:rPr>
                <w:rFonts w:ascii="Times New Roman" w:hAnsi="Times New Roman"/>
                <w:sz w:val="22"/>
                <w:szCs w:val="22"/>
                <w:vertAlign w:val="superscript"/>
                <w:lang w:val="uk-UA" w:eastAsia="en-US"/>
              </w:rPr>
              <w:t>131</w:t>
            </w:r>
            <w:r w:rsidRPr="00FC6E5C">
              <w:rPr>
                <w:rFonts w:ascii="Times New Roman" w:hAnsi="Times New Roman"/>
                <w:sz w:val="22"/>
                <w:szCs w:val="22"/>
                <w:lang w:val="uk-UA" w:eastAsia="en-US"/>
              </w:rPr>
              <w:t xml:space="preserve"> в шарі ґрунту (до 50 см)</w:t>
            </w:r>
          </w:p>
          <w:p w14:paraId="6B01BD46" w14:textId="77777777" w:rsidR="00FC6E5C" w:rsidRPr="00FC6E5C" w:rsidRDefault="00FC6E5C" w:rsidP="00FC6E5C">
            <w:pPr>
              <w:numPr>
                <w:ilvl w:val="0"/>
                <w:numId w:val="11"/>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Вивчення розповсюдження Sr</w:t>
            </w:r>
            <w:r w:rsidRPr="00FC6E5C">
              <w:rPr>
                <w:rFonts w:ascii="Times New Roman" w:hAnsi="Times New Roman"/>
                <w:sz w:val="22"/>
                <w:szCs w:val="22"/>
                <w:vertAlign w:val="superscript"/>
                <w:lang w:val="uk-UA" w:eastAsia="en-US"/>
              </w:rPr>
              <w:t>90</w:t>
            </w:r>
            <w:r w:rsidRPr="00FC6E5C">
              <w:rPr>
                <w:rFonts w:ascii="Times New Roman" w:hAnsi="Times New Roman"/>
                <w:sz w:val="22"/>
                <w:szCs w:val="22"/>
                <w:lang w:val="uk-UA" w:eastAsia="en-US"/>
              </w:rPr>
              <w:t xml:space="preserve"> в шарі ґрунту (до 50 см)</w:t>
            </w:r>
          </w:p>
        </w:tc>
      </w:tr>
      <w:tr w:rsidR="00FC6E5C" w:rsidRPr="00FC6E5C" w14:paraId="32EAA263" w14:textId="77777777" w:rsidTr="004D33D8">
        <w:tc>
          <w:tcPr>
            <w:tcW w:w="709" w:type="dxa"/>
            <w:shd w:val="clear" w:color="auto" w:fill="auto"/>
          </w:tcPr>
          <w:p w14:paraId="3C8424CF"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2</w:t>
            </w:r>
          </w:p>
        </w:tc>
        <w:tc>
          <w:tcPr>
            <w:tcW w:w="8505" w:type="dxa"/>
            <w:shd w:val="clear" w:color="auto" w:fill="auto"/>
          </w:tcPr>
          <w:p w14:paraId="3484DB49"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Лабораторна робота № 3.</w:t>
            </w:r>
          </w:p>
          <w:p w14:paraId="67DD614D" w14:textId="77777777" w:rsidR="00FC6E5C" w:rsidRPr="00FC6E5C" w:rsidRDefault="00FC6E5C" w:rsidP="00FC6E5C">
            <w:pPr>
              <w:rPr>
                <w:rFonts w:ascii="Times New Roman" w:hAnsi="Times New Roman"/>
                <w:lang w:val="uk-UA"/>
              </w:rPr>
            </w:pPr>
            <w:r w:rsidRPr="00FC6E5C">
              <w:rPr>
                <w:rFonts w:ascii="Times New Roman" w:hAnsi="Times New Roman"/>
                <w:lang w:val="uk-UA"/>
              </w:rPr>
              <w:t xml:space="preserve">Вивчення особливостей системи діоксид вуглецю – карбонат в гідросфері на базі модельних уявлень </w:t>
            </w:r>
          </w:p>
        </w:tc>
      </w:tr>
      <w:tr w:rsidR="00FC6E5C" w:rsidRPr="00FC6E5C" w14:paraId="25CCB301" w14:textId="77777777" w:rsidTr="004D33D8">
        <w:tc>
          <w:tcPr>
            <w:tcW w:w="709" w:type="dxa"/>
            <w:shd w:val="clear" w:color="auto" w:fill="auto"/>
          </w:tcPr>
          <w:p w14:paraId="6E647A84"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3</w:t>
            </w:r>
          </w:p>
        </w:tc>
        <w:tc>
          <w:tcPr>
            <w:tcW w:w="8505" w:type="dxa"/>
            <w:shd w:val="clear" w:color="auto" w:fill="auto"/>
          </w:tcPr>
          <w:p w14:paraId="1FBD0FE4" w14:textId="77777777" w:rsidR="00FC6E5C" w:rsidRPr="00FC6E5C" w:rsidRDefault="00FC6E5C" w:rsidP="00FC6E5C">
            <w:pPr>
              <w:ind w:left="-65"/>
              <w:jc w:val="center"/>
              <w:rPr>
                <w:rFonts w:ascii="Times New Roman" w:hAnsi="Times New Roman"/>
                <w:lang w:val="uk-UA"/>
              </w:rPr>
            </w:pPr>
            <w:r w:rsidRPr="00FC6E5C">
              <w:rPr>
                <w:rFonts w:ascii="Times New Roman" w:hAnsi="Times New Roman"/>
                <w:lang w:val="uk-UA"/>
              </w:rPr>
              <w:t>Лабораторна робота № 4.</w:t>
            </w:r>
          </w:p>
          <w:p w14:paraId="33177412" w14:textId="77777777" w:rsidR="00FC6E5C" w:rsidRPr="00FC6E5C" w:rsidRDefault="00FC6E5C" w:rsidP="00FC6E5C">
            <w:pPr>
              <w:rPr>
                <w:rFonts w:ascii="Times New Roman" w:hAnsi="Times New Roman"/>
                <w:lang w:val="uk-UA"/>
              </w:rPr>
            </w:pPr>
            <w:r w:rsidRPr="00FC6E5C">
              <w:rPr>
                <w:rFonts w:ascii="Times New Roman" w:hAnsi="Times New Roman"/>
                <w:lang w:val="uk-UA"/>
              </w:rPr>
              <w:t>Вивчення процесу розповсюдження органічного забруднювача навколишнього середовища в замкненому об’ємі на прикладі інсектициду дихлофосу на базі модельних уявлень</w:t>
            </w:r>
          </w:p>
        </w:tc>
      </w:tr>
      <w:tr w:rsidR="00FC6E5C" w:rsidRPr="00FC6E5C" w14:paraId="4E03F46D" w14:textId="77777777" w:rsidTr="004D33D8">
        <w:tc>
          <w:tcPr>
            <w:tcW w:w="709" w:type="dxa"/>
            <w:shd w:val="clear" w:color="auto" w:fill="auto"/>
          </w:tcPr>
          <w:p w14:paraId="38FBE662"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4</w:t>
            </w:r>
          </w:p>
        </w:tc>
        <w:tc>
          <w:tcPr>
            <w:tcW w:w="8505" w:type="dxa"/>
            <w:shd w:val="clear" w:color="auto" w:fill="auto"/>
          </w:tcPr>
          <w:p w14:paraId="32C22035" w14:textId="77777777" w:rsidR="00FC6E5C" w:rsidRPr="00FC6E5C" w:rsidRDefault="00FC6E5C" w:rsidP="00FC6E5C">
            <w:pPr>
              <w:ind w:left="360"/>
              <w:jc w:val="center"/>
              <w:rPr>
                <w:rFonts w:ascii="Times New Roman" w:hAnsi="Times New Roman"/>
                <w:lang w:val="uk-UA"/>
              </w:rPr>
            </w:pPr>
            <w:r w:rsidRPr="00FC6E5C">
              <w:rPr>
                <w:rFonts w:ascii="Times New Roman" w:hAnsi="Times New Roman"/>
                <w:lang w:val="uk-UA"/>
              </w:rPr>
              <w:t>Лабораторна робота № 5-6.</w:t>
            </w:r>
          </w:p>
          <w:p w14:paraId="5C5A6C97" w14:textId="77777777" w:rsidR="00FC6E5C" w:rsidRPr="00FC6E5C" w:rsidRDefault="00FC6E5C" w:rsidP="00FC6E5C">
            <w:pPr>
              <w:rPr>
                <w:rFonts w:ascii="Times New Roman" w:hAnsi="Times New Roman"/>
                <w:lang w:val="uk-UA"/>
              </w:rPr>
            </w:pPr>
            <w:r w:rsidRPr="00FC6E5C">
              <w:rPr>
                <w:rFonts w:ascii="Times New Roman" w:hAnsi="Times New Roman"/>
                <w:lang w:val="uk-UA"/>
              </w:rPr>
              <w:t>Вивчення процесів розпаду гербіцидів у поверхневих водах:</w:t>
            </w:r>
          </w:p>
          <w:p w14:paraId="1404C6CF" w14:textId="77777777" w:rsidR="00FC6E5C" w:rsidRPr="00FC6E5C" w:rsidRDefault="00FC6E5C" w:rsidP="00FC6E5C">
            <w:pPr>
              <w:numPr>
                <w:ilvl w:val="0"/>
                <w:numId w:val="12"/>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Внаслідок гідролізу</w:t>
            </w:r>
          </w:p>
          <w:p w14:paraId="164BA089" w14:textId="77777777" w:rsidR="00FC6E5C" w:rsidRPr="00FC6E5C" w:rsidRDefault="00FC6E5C" w:rsidP="00FC6E5C">
            <w:pPr>
              <w:numPr>
                <w:ilvl w:val="0"/>
                <w:numId w:val="12"/>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Внаслідок фотолітичної деструкції</w:t>
            </w:r>
          </w:p>
          <w:p w14:paraId="6E5A571F" w14:textId="77777777" w:rsidR="00FC6E5C" w:rsidRPr="00FC6E5C" w:rsidRDefault="00FC6E5C" w:rsidP="00FC6E5C">
            <w:pPr>
              <w:numPr>
                <w:ilvl w:val="0"/>
                <w:numId w:val="12"/>
              </w:numPr>
              <w:contextualSpacing/>
              <w:rPr>
                <w:rFonts w:ascii="Times New Roman" w:hAnsi="Times New Roman"/>
                <w:sz w:val="22"/>
                <w:szCs w:val="22"/>
                <w:lang w:val="uk-UA" w:eastAsia="en-US"/>
              </w:rPr>
            </w:pPr>
            <w:r w:rsidRPr="00FC6E5C">
              <w:rPr>
                <w:rFonts w:ascii="Times New Roman" w:hAnsi="Times New Roman"/>
                <w:sz w:val="22"/>
                <w:szCs w:val="22"/>
                <w:lang w:val="uk-UA" w:eastAsia="en-US"/>
              </w:rPr>
              <w:t>Внаслідок випаровування</w:t>
            </w:r>
          </w:p>
          <w:p w14:paraId="1ACD38AD" w14:textId="77777777" w:rsidR="00FC6E5C" w:rsidRPr="00FC6E5C" w:rsidRDefault="00FC6E5C" w:rsidP="00FC6E5C">
            <w:pPr>
              <w:ind w:left="-65"/>
              <w:rPr>
                <w:rFonts w:ascii="Times New Roman" w:hAnsi="Times New Roman"/>
                <w:lang w:val="uk-UA"/>
              </w:rPr>
            </w:pPr>
          </w:p>
        </w:tc>
      </w:tr>
    </w:tbl>
    <w:p w14:paraId="08C4E08E" w14:textId="77777777" w:rsidR="00FC6E5C" w:rsidRPr="00FC6E5C" w:rsidRDefault="00FC6E5C" w:rsidP="00FC6E5C">
      <w:pPr>
        <w:spacing w:after="120"/>
        <w:ind w:firstLine="425"/>
        <w:jc w:val="both"/>
        <w:rPr>
          <w:rFonts w:ascii="Times New Roman" w:hAnsi="Times New Roman"/>
          <w:b/>
          <w:sz w:val="22"/>
          <w:szCs w:val="22"/>
          <w:lang w:val="uk-UA"/>
        </w:rPr>
      </w:pPr>
    </w:p>
    <w:p w14:paraId="03E74ABB" w14:textId="77777777" w:rsidR="00FC6E5C" w:rsidRPr="00FC6E5C" w:rsidRDefault="00FC6E5C" w:rsidP="00FC6E5C">
      <w:pPr>
        <w:spacing w:after="120"/>
        <w:ind w:firstLine="425"/>
        <w:jc w:val="both"/>
        <w:rPr>
          <w:rFonts w:ascii="Times New Roman" w:hAnsi="Times New Roman"/>
          <w:b/>
          <w:sz w:val="22"/>
          <w:szCs w:val="22"/>
          <w:lang w:val="uk-UA"/>
        </w:rPr>
      </w:pPr>
    </w:p>
    <w:p w14:paraId="5B2AA2AD" w14:textId="77777777" w:rsidR="00FC6E5C" w:rsidRPr="00FC6E5C" w:rsidRDefault="00FC6E5C" w:rsidP="00FC6E5C">
      <w:pPr>
        <w:pBdr>
          <w:top w:val="nil"/>
          <w:left w:val="nil"/>
          <w:bottom w:val="nil"/>
          <w:right w:val="nil"/>
          <w:between w:val="nil"/>
        </w:pBdr>
        <w:jc w:val="both"/>
        <w:rPr>
          <w:rFonts w:ascii="Times New Roman" w:hAnsi="Times New Roman"/>
          <w:color w:val="000000"/>
          <w:lang w:val="uk-UA"/>
        </w:rPr>
      </w:pPr>
    </w:p>
    <w:p w14:paraId="0DAFB046"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Індивідуальне завдання</w:t>
      </w:r>
    </w:p>
    <w:p w14:paraId="280A36B6" w14:textId="77777777" w:rsidR="00FC6E5C" w:rsidRPr="00FC6E5C" w:rsidRDefault="00FC6E5C" w:rsidP="00FC6E5C">
      <w:pPr>
        <w:jc w:val="center"/>
        <w:rPr>
          <w:rFonts w:ascii="Times New Roman" w:hAnsi="Times New Roman"/>
          <w:b/>
          <w:sz w:val="26"/>
          <w:szCs w:val="26"/>
          <w:lang w:val="uk-UA"/>
        </w:rPr>
      </w:pPr>
    </w:p>
    <w:p w14:paraId="2AE1B052" w14:textId="77777777" w:rsidR="00FC6E5C" w:rsidRPr="00FC6E5C" w:rsidRDefault="00FC6E5C" w:rsidP="00FC6E5C">
      <w:pPr>
        <w:spacing w:after="120"/>
        <w:jc w:val="both"/>
        <w:rPr>
          <w:rFonts w:ascii="Times New Roman" w:hAnsi="Times New Roman"/>
          <w:sz w:val="22"/>
          <w:szCs w:val="22"/>
        </w:rPr>
      </w:pPr>
      <w:proofErr w:type="spellStart"/>
      <w:r w:rsidRPr="00FC6E5C">
        <w:rPr>
          <w:rFonts w:ascii="Times New Roman" w:hAnsi="Times New Roman"/>
          <w:sz w:val="22"/>
          <w:szCs w:val="22"/>
        </w:rPr>
        <w:t>Написання</w:t>
      </w:r>
      <w:proofErr w:type="spellEnd"/>
      <w:r w:rsidRPr="00FC6E5C">
        <w:rPr>
          <w:rFonts w:ascii="Times New Roman" w:hAnsi="Times New Roman"/>
          <w:sz w:val="22"/>
          <w:szCs w:val="22"/>
        </w:rPr>
        <w:t xml:space="preserve"> реферату на </w:t>
      </w:r>
      <w:proofErr w:type="spellStart"/>
      <w:r w:rsidRPr="00FC6E5C">
        <w:rPr>
          <w:rFonts w:ascii="Times New Roman" w:hAnsi="Times New Roman"/>
          <w:sz w:val="22"/>
          <w:szCs w:val="22"/>
        </w:rPr>
        <w:t>задану</w:t>
      </w:r>
      <w:proofErr w:type="spellEnd"/>
      <w:r w:rsidRPr="00FC6E5C">
        <w:rPr>
          <w:rFonts w:ascii="Times New Roman" w:hAnsi="Times New Roman"/>
          <w:sz w:val="22"/>
          <w:szCs w:val="22"/>
        </w:rPr>
        <w:t xml:space="preserve"> тему: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755"/>
      </w:tblGrid>
      <w:tr w:rsidR="00FC6E5C" w:rsidRPr="00FC6E5C" w14:paraId="3DAB547B" w14:textId="77777777" w:rsidTr="004D33D8">
        <w:trPr>
          <w:trHeight w:val="276"/>
        </w:trPr>
        <w:tc>
          <w:tcPr>
            <w:tcW w:w="567" w:type="dxa"/>
            <w:vMerge w:val="restart"/>
            <w:tcMar>
              <w:top w:w="0" w:type="dxa"/>
              <w:bottom w:w="0" w:type="dxa"/>
            </w:tcMar>
          </w:tcPr>
          <w:p w14:paraId="2F360937" w14:textId="77777777" w:rsidR="00FC6E5C" w:rsidRPr="00FC6E5C" w:rsidRDefault="00FC6E5C" w:rsidP="00FC6E5C">
            <w:pPr>
              <w:rPr>
                <w:rFonts w:ascii="Times New Roman" w:hAnsi="Times New Roman"/>
              </w:rPr>
            </w:pPr>
            <w:r w:rsidRPr="00FC6E5C">
              <w:rPr>
                <w:rFonts w:ascii="Times New Roman" w:hAnsi="Times New Roman"/>
              </w:rPr>
              <w:t xml:space="preserve">№ </w:t>
            </w:r>
          </w:p>
        </w:tc>
        <w:tc>
          <w:tcPr>
            <w:tcW w:w="8755" w:type="dxa"/>
            <w:vMerge w:val="restart"/>
            <w:tcMar>
              <w:top w:w="0" w:type="dxa"/>
              <w:bottom w:w="0" w:type="dxa"/>
            </w:tcMar>
          </w:tcPr>
          <w:p w14:paraId="470C4B23" w14:textId="77777777" w:rsidR="00FC6E5C" w:rsidRPr="00FC6E5C" w:rsidRDefault="00FC6E5C" w:rsidP="00FC6E5C">
            <w:pPr>
              <w:jc w:val="center"/>
              <w:rPr>
                <w:rFonts w:ascii="Times New Roman" w:hAnsi="Times New Roman"/>
              </w:rPr>
            </w:pPr>
            <w:r w:rsidRPr="00FC6E5C">
              <w:rPr>
                <w:rFonts w:ascii="Times New Roman" w:hAnsi="Times New Roman"/>
              </w:rPr>
              <w:t xml:space="preserve">Теми </w:t>
            </w:r>
            <w:proofErr w:type="spellStart"/>
            <w:r w:rsidRPr="00FC6E5C">
              <w:rPr>
                <w:rFonts w:ascii="Times New Roman" w:hAnsi="Times New Roman"/>
              </w:rPr>
              <w:t>рефератів</w:t>
            </w:r>
            <w:proofErr w:type="spellEnd"/>
          </w:p>
        </w:tc>
      </w:tr>
      <w:tr w:rsidR="00FC6E5C" w:rsidRPr="00FC6E5C" w14:paraId="31BE0910" w14:textId="77777777" w:rsidTr="004D33D8">
        <w:trPr>
          <w:trHeight w:val="317"/>
        </w:trPr>
        <w:tc>
          <w:tcPr>
            <w:tcW w:w="567" w:type="dxa"/>
            <w:vMerge/>
            <w:tcMar>
              <w:top w:w="0" w:type="dxa"/>
              <w:bottom w:w="0" w:type="dxa"/>
            </w:tcMar>
          </w:tcPr>
          <w:p w14:paraId="70D4D98F" w14:textId="77777777" w:rsidR="00FC6E5C" w:rsidRPr="00FC6E5C" w:rsidRDefault="00FC6E5C" w:rsidP="00FC6E5C">
            <w:pPr>
              <w:pBdr>
                <w:top w:val="nil"/>
                <w:left w:val="nil"/>
                <w:bottom w:val="nil"/>
                <w:right w:val="nil"/>
                <w:between w:val="nil"/>
              </w:pBdr>
              <w:spacing w:line="276" w:lineRule="auto"/>
              <w:rPr>
                <w:rFonts w:ascii="Times New Roman" w:hAnsi="Times New Roman"/>
              </w:rPr>
            </w:pPr>
          </w:p>
        </w:tc>
        <w:tc>
          <w:tcPr>
            <w:tcW w:w="8755" w:type="dxa"/>
            <w:vMerge/>
            <w:tcMar>
              <w:top w:w="0" w:type="dxa"/>
              <w:bottom w:w="0" w:type="dxa"/>
            </w:tcMar>
          </w:tcPr>
          <w:p w14:paraId="30AB2BDA" w14:textId="77777777" w:rsidR="00FC6E5C" w:rsidRPr="00FC6E5C" w:rsidRDefault="00FC6E5C" w:rsidP="00FC6E5C">
            <w:pPr>
              <w:pBdr>
                <w:top w:val="nil"/>
                <w:left w:val="nil"/>
                <w:bottom w:val="nil"/>
                <w:right w:val="nil"/>
                <w:between w:val="nil"/>
              </w:pBdr>
              <w:spacing w:line="276" w:lineRule="auto"/>
              <w:rPr>
                <w:rFonts w:ascii="Times New Roman" w:hAnsi="Times New Roman"/>
              </w:rPr>
            </w:pPr>
          </w:p>
        </w:tc>
      </w:tr>
      <w:tr w:rsidR="00FC6E5C" w:rsidRPr="00FC6E5C" w14:paraId="57252EC7" w14:textId="77777777" w:rsidTr="004D33D8">
        <w:tc>
          <w:tcPr>
            <w:tcW w:w="567" w:type="dxa"/>
            <w:tcMar>
              <w:top w:w="0" w:type="dxa"/>
              <w:bottom w:w="0" w:type="dxa"/>
            </w:tcMar>
          </w:tcPr>
          <w:p w14:paraId="626E6D7F" w14:textId="77777777" w:rsidR="00FC6E5C" w:rsidRPr="00FC6E5C" w:rsidRDefault="00FC6E5C" w:rsidP="00FC6E5C">
            <w:pPr>
              <w:jc w:val="center"/>
              <w:rPr>
                <w:rFonts w:ascii="Times New Roman" w:hAnsi="Times New Roman"/>
              </w:rPr>
            </w:pPr>
            <w:r w:rsidRPr="00FC6E5C">
              <w:rPr>
                <w:rFonts w:ascii="Times New Roman" w:hAnsi="Times New Roman"/>
              </w:rPr>
              <w:t>1</w:t>
            </w:r>
          </w:p>
        </w:tc>
        <w:tc>
          <w:tcPr>
            <w:tcW w:w="8755" w:type="dxa"/>
            <w:tcMar>
              <w:top w:w="0" w:type="dxa"/>
              <w:bottom w:w="0" w:type="dxa"/>
            </w:tcMar>
          </w:tcPr>
          <w:p w14:paraId="416B944D" w14:textId="77777777" w:rsidR="00FC6E5C" w:rsidRPr="00FC6E5C" w:rsidRDefault="00FC6E5C" w:rsidP="00FC6E5C">
            <w:pPr>
              <w:jc w:val="center"/>
              <w:rPr>
                <w:rFonts w:ascii="Times New Roman" w:hAnsi="Times New Roman"/>
              </w:rPr>
            </w:pPr>
            <w:r w:rsidRPr="00FC6E5C">
              <w:rPr>
                <w:rFonts w:ascii="Times New Roman" w:hAnsi="Times New Roman"/>
              </w:rPr>
              <w:t>2</w:t>
            </w:r>
          </w:p>
        </w:tc>
      </w:tr>
      <w:tr w:rsidR="00FC6E5C" w:rsidRPr="00FC6E5C" w14:paraId="542AA585" w14:textId="77777777" w:rsidTr="004D33D8">
        <w:tc>
          <w:tcPr>
            <w:tcW w:w="567" w:type="dxa"/>
            <w:tcMar>
              <w:top w:w="0" w:type="dxa"/>
              <w:bottom w:w="0" w:type="dxa"/>
            </w:tcMar>
          </w:tcPr>
          <w:p w14:paraId="48807C35" w14:textId="77777777" w:rsidR="00FC6E5C" w:rsidRPr="00FC6E5C" w:rsidRDefault="00FC6E5C" w:rsidP="00FC6E5C">
            <w:pPr>
              <w:jc w:val="center"/>
              <w:rPr>
                <w:rFonts w:ascii="Times New Roman" w:hAnsi="Times New Roman"/>
              </w:rPr>
            </w:pPr>
            <w:r w:rsidRPr="00FC6E5C">
              <w:rPr>
                <w:rFonts w:ascii="Times New Roman" w:hAnsi="Times New Roman"/>
              </w:rPr>
              <w:t>1</w:t>
            </w:r>
          </w:p>
        </w:tc>
        <w:tc>
          <w:tcPr>
            <w:tcW w:w="8755" w:type="dxa"/>
            <w:tcMar>
              <w:top w:w="0" w:type="dxa"/>
              <w:bottom w:w="0" w:type="dxa"/>
            </w:tcMar>
          </w:tcPr>
          <w:p w14:paraId="0429D706" w14:textId="77777777" w:rsidR="00FC6E5C" w:rsidRPr="00FC6E5C" w:rsidRDefault="00FC6E5C" w:rsidP="00FC6E5C">
            <w:pPr>
              <w:rPr>
                <w:rFonts w:ascii="Times New Roman" w:hAnsi="Times New Roman"/>
              </w:rPr>
            </w:pPr>
            <w:proofErr w:type="spellStart"/>
            <w:r w:rsidRPr="00FC6E5C">
              <w:rPr>
                <w:rFonts w:ascii="Times New Roman" w:hAnsi="Times New Roman"/>
              </w:rPr>
              <w:t>Використання</w:t>
            </w:r>
            <w:proofErr w:type="spellEnd"/>
            <w:r w:rsidRPr="00FC6E5C">
              <w:rPr>
                <w:rFonts w:ascii="Times New Roman" w:hAnsi="Times New Roman"/>
              </w:rPr>
              <w:t xml:space="preserve"> </w:t>
            </w:r>
            <w:proofErr w:type="spellStart"/>
            <w:r w:rsidRPr="00FC6E5C">
              <w:rPr>
                <w:rFonts w:ascii="Times New Roman" w:hAnsi="Times New Roman"/>
              </w:rPr>
              <w:t>альтернативних</w:t>
            </w:r>
            <w:proofErr w:type="spellEnd"/>
            <w:r w:rsidRPr="00FC6E5C">
              <w:rPr>
                <w:rFonts w:ascii="Times New Roman" w:hAnsi="Times New Roman"/>
              </w:rPr>
              <w:t xml:space="preserve"> </w:t>
            </w:r>
            <w:proofErr w:type="spellStart"/>
            <w:r w:rsidRPr="00FC6E5C">
              <w:rPr>
                <w:rFonts w:ascii="Times New Roman" w:hAnsi="Times New Roman"/>
              </w:rPr>
              <w:t>матеріалів</w:t>
            </w:r>
            <w:proofErr w:type="spellEnd"/>
            <w:r w:rsidRPr="00FC6E5C">
              <w:rPr>
                <w:rFonts w:ascii="Times New Roman" w:hAnsi="Times New Roman"/>
              </w:rPr>
              <w:t xml:space="preserve"> - основа </w:t>
            </w:r>
            <w:proofErr w:type="spellStart"/>
            <w:r w:rsidRPr="00FC6E5C">
              <w:rPr>
                <w:rFonts w:ascii="Times New Roman" w:hAnsi="Times New Roman"/>
              </w:rPr>
              <w:t>економії</w:t>
            </w:r>
            <w:proofErr w:type="spellEnd"/>
            <w:r w:rsidRPr="00FC6E5C">
              <w:rPr>
                <w:rFonts w:ascii="Times New Roman" w:hAnsi="Times New Roman"/>
              </w:rPr>
              <w:t xml:space="preserve"> </w:t>
            </w:r>
            <w:proofErr w:type="spellStart"/>
            <w:r w:rsidRPr="00FC6E5C">
              <w:rPr>
                <w:rFonts w:ascii="Times New Roman" w:hAnsi="Times New Roman"/>
              </w:rPr>
              <w:t>природних</w:t>
            </w:r>
            <w:proofErr w:type="spellEnd"/>
            <w:r w:rsidRPr="00FC6E5C">
              <w:rPr>
                <w:rFonts w:ascii="Times New Roman" w:hAnsi="Times New Roman"/>
              </w:rPr>
              <w:t xml:space="preserve"> </w:t>
            </w:r>
            <w:proofErr w:type="spellStart"/>
            <w:r w:rsidRPr="00FC6E5C">
              <w:rPr>
                <w:rFonts w:ascii="Times New Roman" w:hAnsi="Times New Roman"/>
              </w:rPr>
              <w:t>ресурсів</w:t>
            </w:r>
            <w:proofErr w:type="spellEnd"/>
          </w:p>
        </w:tc>
      </w:tr>
      <w:tr w:rsidR="00FC6E5C" w:rsidRPr="00FC6E5C" w14:paraId="0466B9EE" w14:textId="77777777" w:rsidTr="004D33D8">
        <w:tc>
          <w:tcPr>
            <w:tcW w:w="567" w:type="dxa"/>
            <w:tcMar>
              <w:top w:w="0" w:type="dxa"/>
              <w:bottom w:w="0" w:type="dxa"/>
            </w:tcMar>
          </w:tcPr>
          <w:p w14:paraId="031CBCD5" w14:textId="77777777" w:rsidR="00FC6E5C" w:rsidRPr="00FC6E5C" w:rsidRDefault="00FC6E5C" w:rsidP="00FC6E5C">
            <w:pPr>
              <w:jc w:val="center"/>
              <w:rPr>
                <w:rFonts w:ascii="Times New Roman" w:hAnsi="Times New Roman"/>
              </w:rPr>
            </w:pPr>
            <w:r w:rsidRPr="00FC6E5C">
              <w:rPr>
                <w:rFonts w:ascii="Times New Roman" w:hAnsi="Times New Roman"/>
              </w:rPr>
              <w:t>2</w:t>
            </w:r>
          </w:p>
        </w:tc>
        <w:tc>
          <w:tcPr>
            <w:tcW w:w="8755" w:type="dxa"/>
            <w:tcMar>
              <w:top w:w="0" w:type="dxa"/>
              <w:bottom w:w="0" w:type="dxa"/>
            </w:tcMar>
          </w:tcPr>
          <w:p w14:paraId="0084DEDF" w14:textId="77777777" w:rsidR="00FC6E5C" w:rsidRPr="00FC6E5C" w:rsidRDefault="00FC6E5C" w:rsidP="00FC6E5C">
            <w:pPr>
              <w:rPr>
                <w:rFonts w:ascii="Times New Roman" w:hAnsi="Times New Roman"/>
              </w:rPr>
            </w:pPr>
            <w:proofErr w:type="spellStart"/>
            <w:r w:rsidRPr="00FC6E5C">
              <w:rPr>
                <w:rFonts w:ascii="Times New Roman" w:hAnsi="Times New Roman"/>
              </w:rPr>
              <w:t>Джерела</w:t>
            </w:r>
            <w:proofErr w:type="spellEnd"/>
            <w:r w:rsidRPr="00FC6E5C">
              <w:rPr>
                <w:rFonts w:ascii="Times New Roman" w:hAnsi="Times New Roman"/>
              </w:rPr>
              <w:t xml:space="preserve"> </w:t>
            </w:r>
            <w:proofErr w:type="spellStart"/>
            <w:r w:rsidRPr="00FC6E5C">
              <w:rPr>
                <w:rFonts w:ascii="Times New Roman" w:hAnsi="Times New Roman"/>
              </w:rPr>
              <w:t>енергії</w:t>
            </w:r>
            <w:proofErr w:type="spellEnd"/>
            <w:r w:rsidRPr="00FC6E5C">
              <w:rPr>
                <w:rFonts w:ascii="Times New Roman" w:hAnsi="Times New Roman"/>
              </w:rPr>
              <w:t xml:space="preserve">, </w:t>
            </w:r>
            <w:proofErr w:type="spellStart"/>
            <w:r w:rsidRPr="00FC6E5C">
              <w:rPr>
                <w:rFonts w:ascii="Times New Roman" w:hAnsi="Times New Roman"/>
              </w:rPr>
              <w:t>що</w:t>
            </w:r>
            <w:proofErr w:type="spellEnd"/>
            <w:r w:rsidRPr="00FC6E5C">
              <w:rPr>
                <w:rFonts w:ascii="Times New Roman" w:hAnsi="Times New Roman"/>
              </w:rPr>
              <w:t xml:space="preserve"> не </w:t>
            </w:r>
            <w:proofErr w:type="spellStart"/>
            <w:r w:rsidRPr="00FC6E5C">
              <w:rPr>
                <w:rFonts w:ascii="Times New Roman" w:hAnsi="Times New Roman"/>
              </w:rPr>
              <w:t>забруднюють</w:t>
            </w:r>
            <w:proofErr w:type="spellEnd"/>
            <w:r w:rsidRPr="00FC6E5C">
              <w:rPr>
                <w:rFonts w:ascii="Times New Roman" w:hAnsi="Times New Roman"/>
              </w:rPr>
              <w:t xml:space="preserve"> </w:t>
            </w:r>
            <w:proofErr w:type="spellStart"/>
            <w:r w:rsidRPr="00FC6E5C">
              <w:rPr>
                <w:rFonts w:ascii="Times New Roman" w:hAnsi="Times New Roman"/>
              </w:rPr>
              <w:t>навколишнє</w:t>
            </w:r>
            <w:proofErr w:type="spellEnd"/>
            <w:r w:rsidRPr="00FC6E5C">
              <w:rPr>
                <w:rFonts w:ascii="Times New Roman" w:hAnsi="Times New Roman"/>
              </w:rPr>
              <w:t xml:space="preserve"> </w:t>
            </w:r>
            <w:proofErr w:type="spellStart"/>
            <w:r w:rsidRPr="00FC6E5C">
              <w:rPr>
                <w:rFonts w:ascii="Times New Roman" w:hAnsi="Times New Roman"/>
              </w:rPr>
              <w:t>середовище</w:t>
            </w:r>
            <w:proofErr w:type="spellEnd"/>
          </w:p>
        </w:tc>
      </w:tr>
      <w:tr w:rsidR="00FC6E5C" w:rsidRPr="00FC6E5C" w14:paraId="69831534" w14:textId="77777777" w:rsidTr="004D33D8">
        <w:tc>
          <w:tcPr>
            <w:tcW w:w="567" w:type="dxa"/>
            <w:tcMar>
              <w:top w:w="0" w:type="dxa"/>
              <w:bottom w:w="0" w:type="dxa"/>
            </w:tcMar>
          </w:tcPr>
          <w:p w14:paraId="73F78A50" w14:textId="77777777" w:rsidR="00FC6E5C" w:rsidRPr="00FC6E5C" w:rsidRDefault="00FC6E5C" w:rsidP="00FC6E5C">
            <w:pPr>
              <w:jc w:val="center"/>
              <w:rPr>
                <w:rFonts w:ascii="Times New Roman" w:hAnsi="Times New Roman"/>
              </w:rPr>
            </w:pPr>
            <w:r w:rsidRPr="00FC6E5C">
              <w:rPr>
                <w:rFonts w:ascii="Times New Roman" w:hAnsi="Times New Roman"/>
              </w:rPr>
              <w:t>3</w:t>
            </w:r>
          </w:p>
        </w:tc>
        <w:tc>
          <w:tcPr>
            <w:tcW w:w="8755" w:type="dxa"/>
            <w:tcMar>
              <w:top w:w="0" w:type="dxa"/>
              <w:bottom w:w="0" w:type="dxa"/>
            </w:tcMar>
          </w:tcPr>
          <w:p w14:paraId="7A82083D" w14:textId="77777777" w:rsidR="00FC6E5C" w:rsidRPr="00FC6E5C" w:rsidRDefault="00FC6E5C" w:rsidP="00FC6E5C">
            <w:pPr>
              <w:rPr>
                <w:rFonts w:ascii="Times New Roman" w:hAnsi="Times New Roman"/>
              </w:rPr>
            </w:pPr>
            <w:proofErr w:type="spellStart"/>
            <w:r w:rsidRPr="00FC6E5C">
              <w:rPr>
                <w:rFonts w:ascii="Times New Roman" w:hAnsi="Times New Roman"/>
              </w:rPr>
              <w:t>Електрохімічні</w:t>
            </w:r>
            <w:proofErr w:type="spellEnd"/>
            <w:r w:rsidRPr="00FC6E5C">
              <w:rPr>
                <w:rFonts w:ascii="Times New Roman" w:hAnsi="Times New Roman"/>
              </w:rPr>
              <w:t xml:space="preserve"> </w:t>
            </w:r>
            <w:proofErr w:type="spellStart"/>
            <w:r w:rsidRPr="00FC6E5C">
              <w:rPr>
                <w:rFonts w:ascii="Times New Roman" w:hAnsi="Times New Roman"/>
              </w:rPr>
              <w:t>джерела</w:t>
            </w:r>
            <w:proofErr w:type="spellEnd"/>
            <w:r w:rsidRPr="00FC6E5C">
              <w:rPr>
                <w:rFonts w:ascii="Times New Roman" w:hAnsi="Times New Roman"/>
              </w:rPr>
              <w:t xml:space="preserve"> </w:t>
            </w:r>
            <w:proofErr w:type="spellStart"/>
            <w:r w:rsidRPr="00FC6E5C">
              <w:rPr>
                <w:rFonts w:ascii="Times New Roman" w:hAnsi="Times New Roman"/>
              </w:rPr>
              <w:t>енергії</w:t>
            </w:r>
            <w:proofErr w:type="spellEnd"/>
            <w:r w:rsidRPr="00FC6E5C">
              <w:rPr>
                <w:rFonts w:ascii="Times New Roman" w:hAnsi="Times New Roman"/>
              </w:rPr>
              <w:t xml:space="preserve"> (</w:t>
            </w:r>
            <w:proofErr w:type="spellStart"/>
            <w:r w:rsidRPr="00FC6E5C">
              <w:rPr>
                <w:rFonts w:ascii="Times New Roman" w:hAnsi="Times New Roman"/>
              </w:rPr>
              <w:t>акумулятори</w:t>
            </w:r>
            <w:proofErr w:type="spellEnd"/>
            <w:r w:rsidRPr="00FC6E5C">
              <w:rPr>
                <w:rFonts w:ascii="Times New Roman" w:hAnsi="Times New Roman"/>
              </w:rPr>
              <w:t xml:space="preserve">) і </w:t>
            </w:r>
            <w:proofErr w:type="spellStart"/>
            <w:r w:rsidRPr="00FC6E5C">
              <w:rPr>
                <w:rFonts w:ascii="Times New Roman" w:hAnsi="Times New Roman"/>
              </w:rPr>
              <w:t>навколишнє</w:t>
            </w:r>
            <w:proofErr w:type="spellEnd"/>
            <w:r w:rsidRPr="00FC6E5C">
              <w:rPr>
                <w:rFonts w:ascii="Times New Roman" w:hAnsi="Times New Roman"/>
              </w:rPr>
              <w:t xml:space="preserve"> </w:t>
            </w:r>
            <w:proofErr w:type="spellStart"/>
            <w:r w:rsidRPr="00FC6E5C">
              <w:rPr>
                <w:rFonts w:ascii="Times New Roman" w:hAnsi="Times New Roman"/>
              </w:rPr>
              <w:t>середовище</w:t>
            </w:r>
            <w:proofErr w:type="spellEnd"/>
          </w:p>
        </w:tc>
      </w:tr>
      <w:tr w:rsidR="00FC6E5C" w:rsidRPr="00FC6E5C" w14:paraId="477F833C" w14:textId="77777777" w:rsidTr="004D33D8">
        <w:tc>
          <w:tcPr>
            <w:tcW w:w="567" w:type="dxa"/>
            <w:tcMar>
              <w:top w:w="0" w:type="dxa"/>
              <w:bottom w:w="0" w:type="dxa"/>
            </w:tcMar>
          </w:tcPr>
          <w:p w14:paraId="64D14E45" w14:textId="77777777" w:rsidR="00FC6E5C" w:rsidRPr="00FC6E5C" w:rsidRDefault="00FC6E5C" w:rsidP="00FC6E5C">
            <w:pPr>
              <w:jc w:val="center"/>
              <w:rPr>
                <w:rFonts w:ascii="Times New Roman" w:hAnsi="Times New Roman"/>
              </w:rPr>
            </w:pPr>
            <w:r w:rsidRPr="00FC6E5C">
              <w:rPr>
                <w:rFonts w:ascii="Times New Roman" w:hAnsi="Times New Roman"/>
              </w:rPr>
              <w:t>4</w:t>
            </w:r>
          </w:p>
        </w:tc>
        <w:tc>
          <w:tcPr>
            <w:tcW w:w="8755" w:type="dxa"/>
            <w:tcMar>
              <w:top w:w="0" w:type="dxa"/>
              <w:bottom w:w="0" w:type="dxa"/>
            </w:tcMar>
          </w:tcPr>
          <w:p w14:paraId="4CB499DD" w14:textId="77777777" w:rsidR="00FC6E5C" w:rsidRPr="00FC6E5C" w:rsidRDefault="00FC6E5C" w:rsidP="00FC6E5C">
            <w:pPr>
              <w:rPr>
                <w:rFonts w:ascii="Times New Roman" w:hAnsi="Times New Roman"/>
              </w:rPr>
            </w:pPr>
            <w:proofErr w:type="spellStart"/>
            <w:r w:rsidRPr="00FC6E5C">
              <w:rPr>
                <w:rFonts w:ascii="Times New Roman" w:hAnsi="Times New Roman"/>
              </w:rPr>
              <w:t>Опріснення</w:t>
            </w:r>
            <w:proofErr w:type="spellEnd"/>
            <w:r w:rsidRPr="00FC6E5C">
              <w:rPr>
                <w:rFonts w:ascii="Times New Roman" w:hAnsi="Times New Roman"/>
              </w:rPr>
              <w:t xml:space="preserve"> води</w:t>
            </w:r>
          </w:p>
        </w:tc>
      </w:tr>
      <w:tr w:rsidR="00FC6E5C" w:rsidRPr="00FC6E5C" w14:paraId="7FF2A275" w14:textId="77777777" w:rsidTr="004D33D8">
        <w:tc>
          <w:tcPr>
            <w:tcW w:w="567" w:type="dxa"/>
            <w:tcMar>
              <w:top w:w="0" w:type="dxa"/>
              <w:bottom w:w="0" w:type="dxa"/>
            </w:tcMar>
          </w:tcPr>
          <w:p w14:paraId="01DA675F" w14:textId="77777777" w:rsidR="00FC6E5C" w:rsidRPr="00FC6E5C" w:rsidRDefault="00FC6E5C" w:rsidP="00FC6E5C">
            <w:pPr>
              <w:jc w:val="center"/>
              <w:rPr>
                <w:rFonts w:ascii="Times New Roman" w:hAnsi="Times New Roman"/>
              </w:rPr>
            </w:pPr>
            <w:r w:rsidRPr="00FC6E5C">
              <w:rPr>
                <w:rFonts w:ascii="Times New Roman" w:hAnsi="Times New Roman"/>
              </w:rPr>
              <w:t xml:space="preserve">5 </w:t>
            </w:r>
          </w:p>
        </w:tc>
        <w:tc>
          <w:tcPr>
            <w:tcW w:w="8755" w:type="dxa"/>
            <w:tcMar>
              <w:top w:w="0" w:type="dxa"/>
              <w:bottom w:w="0" w:type="dxa"/>
            </w:tcMar>
          </w:tcPr>
          <w:p w14:paraId="32BC616F" w14:textId="77777777" w:rsidR="00FC6E5C" w:rsidRPr="00FC6E5C" w:rsidRDefault="00FC6E5C" w:rsidP="00FC6E5C">
            <w:pPr>
              <w:rPr>
                <w:rFonts w:ascii="Times New Roman" w:hAnsi="Times New Roman"/>
              </w:rPr>
            </w:pPr>
            <w:proofErr w:type="spellStart"/>
            <w:r w:rsidRPr="00FC6E5C">
              <w:rPr>
                <w:rFonts w:ascii="Times New Roman" w:hAnsi="Times New Roman"/>
              </w:rPr>
              <w:t>Кислотні</w:t>
            </w:r>
            <w:proofErr w:type="spellEnd"/>
            <w:r w:rsidRPr="00FC6E5C">
              <w:rPr>
                <w:rFonts w:ascii="Times New Roman" w:hAnsi="Times New Roman"/>
              </w:rPr>
              <w:t xml:space="preserve"> </w:t>
            </w:r>
            <w:proofErr w:type="spellStart"/>
            <w:r w:rsidRPr="00FC6E5C">
              <w:rPr>
                <w:rFonts w:ascii="Times New Roman" w:hAnsi="Times New Roman"/>
              </w:rPr>
              <w:t>дощі</w:t>
            </w:r>
            <w:proofErr w:type="spellEnd"/>
          </w:p>
        </w:tc>
      </w:tr>
      <w:tr w:rsidR="00FC6E5C" w:rsidRPr="00FC6E5C" w14:paraId="63557828" w14:textId="77777777" w:rsidTr="004D33D8">
        <w:tc>
          <w:tcPr>
            <w:tcW w:w="567" w:type="dxa"/>
            <w:tcMar>
              <w:top w:w="0" w:type="dxa"/>
              <w:bottom w:w="0" w:type="dxa"/>
            </w:tcMar>
          </w:tcPr>
          <w:p w14:paraId="1A4F701F" w14:textId="77777777" w:rsidR="00FC6E5C" w:rsidRPr="00FC6E5C" w:rsidRDefault="00FC6E5C" w:rsidP="00FC6E5C">
            <w:pPr>
              <w:jc w:val="center"/>
              <w:rPr>
                <w:rFonts w:ascii="Times New Roman" w:hAnsi="Times New Roman"/>
              </w:rPr>
            </w:pPr>
            <w:r w:rsidRPr="00FC6E5C">
              <w:rPr>
                <w:rFonts w:ascii="Times New Roman" w:hAnsi="Times New Roman"/>
              </w:rPr>
              <w:t>6</w:t>
            </w:r>
          </w:p>
        </w:tc>
        <w:tc>
          <w:tcPr>
            <w:tcW w:w="8755" w:type="dxa"/>
            <w:tcMar>
              <w:top w:w="0" w:type="dxa"/>
              <w:bottom w:w="0" w:type="dxa"/>
            </w:tcMar>
          </w:tcPr>
          <w:p w14:paraId="748D146C" w14:textId="77777777" w:rsidR="00FC6E5C" w:rsidRPr="00FC6E5C" w:rsidRDefault="00FC6E5C" w:rsidP="00FC6E5C">
            <w:pPr>
              <w:rPr>
                <w:rFonts w:ascii="Times New Roman" w:hAnsi="Times New Roman"/>
              </w:rPr>
            </w:pPr>
            <w:proofErr w:type="spellStart"/>
            <w:r w:rsidRPr="00FC6E5C">
              <w:rPr>
                <w:rFonts w:ascii="Times New Roman" w:hAnsi="Times New Roman"/>
              </w:rPr>
              <w:t>Охорона</w:t>
            </w:r>
            <w:proofErr w:type="spellEnd"/>
            <w:r w:rsidRPr="00FC6E5C">
              <w:rPr>
                <w:rFonts w:ascii="Times New Roman" w:hAnsi="Times New Roman"/>
              </w:rPr>
              <w:t xml:space="preserve"> </w:t>
            </w:r>
            <w:proofErr w:type="spellStart"/>
            <w:r w:rsidRPr="00FC6E5C">
              <w:rPr>
                <w:rFonts w:ascii="Times New Roman" w:hAnsi="Times New Roman"/>
              </w:rPr>
              <w:t>навколишнього</w:t>
            </w:r>
            <w:proofErr w:type="spellEnd"/>
            <w:r w:rsidRPr="00FC6E5C">
              <w:rPr>
                <w:rFonts w:ascii="Times New Roman" w:hAnsi="Times New Roman"/>
              </w:rPr>
              <w:t xml:space="preserve"> </w:t>
            </w:r>
            <w:proofErr w:type="spellStart"/>
            <w:r w:rsidRPr="00FC6E5C">
              <w:rPr>
                <w:rFonts w:ascii="Times New Roman" w:hAnsi="Times New Roman"/>
              </w:rPr>
              <w:t>середовища</w:t>
            </w:r>
            <w:proofErr w:type="spellEnd"/>
            <w:r w:rsidRPr="00FC6E5C">
              <w:rPr>
                <w:rFonts w:ascii="Times New Roman" w:hAnsi="Times New Roman"/>
              </w:rPr>
              <w:t xml:space="preserve"> на </w:t>
            </w:r>
            <w:proofErr w:type="spellStart"/>
            <w:r w:rsidRPr="00FC6E5C">
              <w:rPr>
                <w:rFonts w:ascii="Times New Roman" w:hAnsi="Times New Roman"/>
              </w:rPr>
              <w:t>Україні</w:t>
            </w:r>
            <w:proofErr w:type="spellEnd"/>
          </w:p>
        </w:tc>
      </w:tr>
      <w:tr w:rsidR="00FC6E5C" w:rsidRPr="00FC6E5C" w14:paraId="1AAC8D59" w14:textId="77777777" w:rsidTr="004D33D8">
        <w:tc>
          <w:tcPr>
            <w:tcW w:w="567" w:type="dxa"/>
            <w:tcMar>
              <w:top w:w="0" w:type="dxa"/>
              <w:bottom w:w="0" w:type="dxa"/>
            </w:tcMar>
          </w:tcPr>
          <w:p w14:paraId="60EF795C" w14:textId="77777777" w:rsidR="00FC6E5C" w:rsidRPr="00FC6E5C" w:rsidRDefault="00FC6E5C" w:rsidP="00FC6E5C">
            <w:pPr>
              <w:jc w:val="center"/>
              <w:rPr>
                <w:rFonts w:ascii="Times New Roman" w:hAnsi="Times New Roman"/>
              </w:rPr>
            </w:pPr>
            <w:r w:rsidRPr="00FC6E5C">
              <w:rPr>
                <w:rFonts w:ascii="Times New Roman" w:hAnsi="Times New Roman"/>
              </w:rPr>
              <w:t>7</w:t>
            </w:r>
          </w:p>
        </w:tc>
        <w:tc>
          <w:tcPr>
            <w:tcW w:w="8755" w:type="dxa"/>
            <w:tcMar>
              <w:top w:w="0" w:type="dxa"/>
              <w:bottom w:w="0" w:type="dxa"/>
            </w:tcMar>
          </w:tcPr>
          <w:p w14:paraId="5E0FAEAA" w14:textId="77777777" w:rsidR="00FC6E5C" w:rsidRPr="00FC6E5C" w:rsidRDefault="00FC6E5C" w:rsidP="00FC6E5C">
            <w:pPr>
              <w:rPr>
                <w:rFonts w:ascii="Times New Roman" w:hAnsi="Times New Roman"/>
              </w:rPr>
            </w:pPr>
            <w:proofErr w:type="spellStart"/>
            <w:r w:rsidRPr="00FC6E5C">
              <w:rPr>
                <w:rFonts w:ascii="Times New Roman" w:hAnsi="Times New Roman"/>
              </w:rPr>
              <w:t>Хімічні</w:t>
            </w:r>
            <w:proofErr w:type="spellEnd"/>
            <w:r w:rsidRPr="00FC6E5C">
              <w:rPr>
                <w:rFonts w:ascii="Times New Roman" w:hAnsi="Times New Roman"/>
              </w:rPr>
              <w:t xml:space="preserve"> </w:t>
            </w:r>
            <w:proofErr w:type="spellStart"/>
            <w:r w:rsidRPr="00FC6E5C">
              <w:rPr>
                <w:rFonts w:ascii="Times New Roman" w:hAnsi="Times New Roman"/>
              </w:rPr>
              <w:t>перетворення</w:t>
            </w:r>
            <w:proofErr w:type="spellEnd"/>
            <w:r w:rsidRPr="00FC6E5C">
              <w:rPr>
                <w:rFonts w:ascii="Times New Roman" w:hAnsi="Times New Roman"/>
              </w:rPr>
              <w:t xml:space="preserve"> </w:t>
            </w:r>
            <w:proofErr w:type="spellStart"/>
            <w:r w:rsidRPr="00FC6E5C">
              <w:rPr>
                <w:rFonts w:ascii="Times New Roman" w:hAnsi="Times New Roman"/>
              </w:rPr>
              <w:t>забруднюючих</w:t>
            </w:r>
            <w:proofErr w:type="spellEnd"/>
            <w:r w:rsidRPr="00FC6E5C">
              <w:rPr>
                <w:rFonts w:ascii="Times New Roman" w:hAnsi="Times New Roman"/>
              </w:rPr>
              <w:t xml:space="preserve"> </w:t>
            </w:r>
            <w:proofErr w:type="spellStart"/>
            <w:r w:rsidRPr="00FC6E5C">
              <w:rPr>
                <w:rFonts w:ascii="Times New Roman" w:hAnsi="Times New Roman"/>
              </w:rPr>
              <w:t>кислотних</w:t>
            </w:r>
            <w:proofErr w:type="spellEnd"/>
            <w:r w:rsidRPr="00FC6E5C">
              <w:rPr>
                <w:rFonts w:ascii="Times New Roman" w:hAnsi="Times New Roman"/>
              </w:rPr>
              <w:t xml:space="preserve"> </w:t>
            </w:r>
            <w:proofErr w:type="spellStart"/>
            <w:r w:rsidRPr="00FC6E5C">
              <w:rPr>
                <w:rFonts w:ascii="Times New Roman" w:hAnsi="Times New Roman"/>
              </w:rPr>
              <w:t>речовин</w:t>
            </w:r>
            <w:proofErr w:type="spellEnd"/>
            <w:r w:rsidRPr="00FC6E5C">
              <w:rPr>
                <w:rFonts w:ascii="Times New Roman" w:hAnsi="Times New Roman"/>
              </w:rPr>
              <w:t xml:space="preserve"> в </w:t>
            </w:r>
            <w:proofErr w:type="spellStart"/>
            <w:r w:rsidRPr="00FC6E5C">
              <w:rPr>
                <w:rFonts w:ascii="Times New Roman" w:hAnsi="Times New Roman"/>
              </w:rPr>
              <w:t>атмосфері</w:t>
            </w:r>
            <w:proofErr w:type="spellEnd"/>
          </w:p>
        </w:tc>
      </w:tr>
      <w:tr w:rsidR="00FC6E5C" w:rsidRPr="00FC6E5C" w14:paraId="610E1DBA" w14:textId="77777777" w:rsidTr="004D33D8">
        <w:tc>
          <w:tcPr>
            <w:tcW w:w="567" w:type="dxa"/>
            <w:tcMar>
              <w:top w:w="0" w:type="dxa"/>
              <w:bottom w:w="0" w:type="dxa"/>
            </w:tcMar>
          </w:tcPr>
          <w:p w14:paraId="68B73DC9" w14:textId="77777777" w:rsidR="00FC6E5C" w:rsidRPr="00FC6E5C" w:rsidRDefault="00FC6E5C" w:rsidP="00FC6E5C">
            <w:pPr>
              <w:jc w:val="center"/>
              <w:rPr>
                <w:rFonts w:ascii="Times New Roman" w:hAnsi="Times New Roman"/>
              </w:rPr>
            </w:pPr>
            <w:r w:rsidRPr="00FC6E5C">
              <w:rPr>
                <w:rFonts w:ascii="Times New Roman" w:hAnsi="Times New Roman"/>
              </w:rPr>
              <w:t>8</w:t>
            </w:r>
          </w:p>
        </w:tc>
        <w:tc>
          <w:tcPr>
            <w:tcW w:w="8755" w:type="dxa"/>
            <w:tcMar>
              <w:top w:w="0" w:type="dxa"/>
              <w:bottom w:w="0" w:type="dxa"/>
            </w:tcMar>
          </w:tcPr>
          <w:p w14:paraId="58CA3989" w14:textId="77777777" w:rsidR="00FC6E5C" w:rsidRPr="00FC6E5C" w:rsidRDefault="00FC6E5C" w:rsidP="00FC6E5C">
            <w:pPr>
              <w:rPr>
                <w:rFonts w:ascii="Times New Roman" w:hAnsi="Times New Roman"/>
              </w:rPr>
            </w:pPr>
            <w:proofErr w:type="spellStart"/>
            <w:r w:rsidRPr="00FC6E5C">
              <w:rPr>
                <w:rFonts w:ascii="Times New Roman" w:hAnsi="Times New Roman"/>
              </w:rPr>
              <w:t>Агрохімікати</w:t>
            </w:r>
            <w:proofErr w:type="spellEnd"/>
            <w:r w:rsidRPr="00FC6E5C">
              <w:rPr>
                <w:rFonts w:ascii="Times New Roman" w:hAnsi="Times New Roman"/>
              </w:rPr>
              <w:t xml:space="preserve"> в </w:t>
            </w:r>
            <w:proofErr w:type="spellStart"/>
            <w:r w:rsidRPr="00FC6E5C">
              <w:rPr>
                <w:rFonts w:ascii="Times New Roman" w:hAnsi="Times New Roman"/>
              </w:rPr>
              <w:t>навколишньому</w:t>
            </w:r>
            <w:proofErr w:type="spellEnd"/>
            <w:r w:rsidRPr="00FC6E5C">
              <w:rPr>
                <w:rFonts w:ascii="Times New Roman" w:hAnsi="Times New Roman"/>
              </w:rPr>
              <w:t xml:space="preserve"> </w:t>
            </w:r>
            <w:proofErr w:type="spellStart"/>
            <w:r w:rsidRPr="00FC6E5C">
              <w:rPr>
                <w:rFonts w:ascii="Times New Roman" w:hAnsi="Times New Roman"/>
              </w:rPr>
              <w:t>середовищі</w:t>
            </w:r>
            <w:proofErr w:type="spellEnd"/>
          </w:p>
        </w:tc>
      </w:tr>
      <w:tr w:rsidR="00FC6E5C" w:rsidRPr="00FC6E5C" w14:paraId="69034FE8" w14:textId="77777777" w:rsidTr="004D33D8">
        <w:tc>
          <w:tcPr>
            <w:tcW w:w="567" w:type="dxa"/>
            <w:tcMar>
              <w:top w:w="0" w:type="dxa"/>
              <w:bottom w:w="0" w:type="dxa"/>
            </w:tcMar>
          </w:tcPr>
          <w:p w14:paraId="7597440E" w14:textId="77777777" w:rsidR="00FC6E5C" w:rsidRPr="00FC6E5C" w:rsidRDefault="00FC6E5C" w:rsidP="00FC6E5C">
            <w:pPr>
              <w:jc w:val="center"/>
              <w:rPr>
                <w:rFonts w:ascii="Times New Roman" w:hAnsi="Times New Roman"/>
              </w:rPr>
            </w:pPr>
            <w:r w:rsidRPr="00FC6E5C">
              <w:rPr>
                <w:rFonts w:ascii="Times New Roman" w:hAnsi="Times New Roman"/>
              </w:rPr>
              <w:t>9</w:t>
            </w:r>
          </w:p>
        </w:tc>
        <w:tc>
          <w:tcPr>
            <w:tcW w:w="8755" w:type="dxa"/>
            <w:tcMar>
              <w:top w:w="0" w:type="dxa"/>
              <w:bottom w:w="0" w:type="dxa"/>
            </w:tcMar>
          </w:tcPr>
          <w:p w14:paraId="471AC4F9" w14:textId="77777777" w:rsidR="00FC6E5C" w:rsidRPr="00FC6E5C" w:rsidRDefault="00FC6E5C" w:rsidP="00FC6E5C">
            <w:pPr>
              <w:rPr>
                <w:rFonts w:ascii="Times New Roman" w:hAnsi="Times New Roman"/>
              </w:rPr>
            </w:pPr>
            <w:r w:rsidRPr="00FC6E5C">
              <w:rPr>
                <w:rFonts w:ascii="Times New Roman" w:hAnsi="Times New Roman"/>
              </w:rPr>
              <w:t xml:space="preserve">Ртуть і </w:t>
            </w:r>
            <w:proofErr w:type="spellStart"/>
            <w:r w:rsidRPr="00FC6E5C">
              <w:rPr>
                <w:rFonts w:ascii="Times New Roman" w:hAnsi="Times New Roman"/>
              </w:rPr>
              <w:t>її</w:t>
            </w:r>
            <w:proofErr w:type="spellEnd"/>
            <w:r w:rsidRPr="00FC6E5C">
              <w:rPr>
                <w:rFonts w:ascii="Times New Roman" w:hAnsi="Times New Roman"/>
              </w:rPr>
              <w:t xml:space="preserve"> </w:t>
            </w:r>
            <w:proofErr w:type="spellStart"/>
            <w:r w:rsidRPr="00FC6E5C">
              <w:rPr>
                <w:rFonts w:ascii="Times New Roman" w:hAnsi="Times New Roman"/>
              </w:rPr>
              <w:t>сполуки</w:t>
            </w:r>
            <w:proofErr w:type="spellEnd"/>
            <w:r w:rsidRPr="00FC6E5C">
              <w:rPr>
                <w:rFonts w:ascii="Times New Roman" w:hAnsi="Times New Roman"/>
              </w:rPr>
              <w:t xml:space="preserve"> в </w:t>
            </w:r>
            <w:proofErr w:type="spellStart"/>
            <w:r w:rsidRPr="00FC6E5C">
              <w:rPr>
                <w:rFonts w:ascii="Times New Roman" w:hAnsi="Times New Roman"/>
              </w:rPr>
              <w:t>навколишньому</w:t>
            </w:r>
            <w:proofErr w:type="spellEnd"/>
            <w:r w:rsidRPr="00FC6E5C">
              <w:rPr>
                <w:rFonts w:ascii="Times New Roman" w:hAnsi="Times New Roman"/>
              </w:rPr>
              <w:t xml:space="preserve"> </w:t>
            </w:r>
            <w:proofErr w:type="spellStart"/>
            <w:r w:rsidRPr="00FC6E5C">
              <w:rPr>
                <w:rFonts w:ascii="Times New Roman" w:hAnsi="Times New Roman"/>
              </w:rPr>
              <w:t>середовищі</w:t>
            </w:r>
            <w:proofErr w:type="spellEnd"/>
          </w:p>
        </w:tc>
      </w:tr>
      <w:tr w:rsidR="00FC6E5C" w:rsidRPr="00FC6E5C" w14:paraId="54514C27" w14:textId="77777777" w:rsidTr="004D33D8">
        <w:tc>
          <w:tcPr>
            <w:tcW w:w="567" w:type="dxa"/>
            <w:tcMar>
              <w:top w:w="0" w:type="dxa"/>
              <w:bottom w:w="0" w:type="dxa"/>
            </w:tcMar>
          </w:tcPr>
          <w:p w14:paraId="3F1D741D" w14:textId="77777777" w:rsidR="00FC6E5C" w:rsidRPr="00FC6E5C" w:rsidRDefault="00FC6E5C" w:rsidP="00FC6E5C">
            <w:pPr>
              <w:jc w:val="center"/>
              <w:rPr>
                <w:rFonts w:ascii="Times New Roman" w:hAnsi="Times New Roman"/>
              </w:rPr>
            </w:pPr>
            <w:r w:rsidRPr="00FC6E5C">
              <w:rPr>
                <w:rFonts w:ascii="Times New Roman" w:hAnsi="Times New Roman"/>
              </w:rPr>
              <w:t>10</w:t>
            </w:r>
          </w:p>
        </w:tc>
        <w:tc>
          <w:tcPr>
            <w:tcW w:w="8755" w:type="dxa"/>
            <w:tcMar>
              <w:top w:w="0" w:type="dxa"/>
              <w:bottom w:w="0" w:type="dxa"/>
            </w:tcMar>
          </w:tcPr>
          <w:p w14:paraId="67FC4789" w14:textId="77777777" w:rsidR="00FC6E5C" w:rsidRPr="00FC6E5C" w:rsidRDefault="00FC6E5C" w:rsidP="00FC6E5C">
            <w:pPr>
              <w:rPr>
                <w:rFonts w:ascii="Times New Roman" w:hAnsi="Times New Roman"/>
              </w:rPr>
            </w:pPr>
            <w:proofErr w:type="spellStart"/>
            <w:r w:rsidRPr="00FC6E5C">
              <w:rPr>
                <w:rFonts w:ascii="Times New Roman" w:hAnsi="Times New Roman"/>
              </w:rPr>
              <w:t>Свинець</w:t>
            </w:r>
            <w:proofErr w:type="spellEnd"/>
            <w:r w:rsidRPr="00FC6E5C">
              <w:rPr>
                <w:rFonts w:ascii="Times New Roman" w:hAnsi="Times New Roman"/>
              </w:rPr>
              <w:t xml:space="preserve"> і </w:t>
            </w:r>
            <w:proofErr w:type="spellStart"/>
            <w:r w:rsidRPr="00FC6E5C">
              <w:rPr>
                <w:rFonts w:ascii="Times New Roman" w:hAnsi="Times New Roman"/>
              </w:rPr>
              <w:t>його</w:t>
            </w:r>
            <w:proofErr w:type="spellEnd"/>
            <w:r w:rsidRPr="00FC6E5C">
              <w:rPr>
                <w:rFonts w:ascii="Times New Roman" w:hAnsi="Times New Roman"/>
              </w:rPr>
              <w:t xml:space="preserve"> </w:t>
            </w:r>
            <w:proofErr w:type="spellStart"/>
            <w:r w:rsidRPr="00FC6E5C">
              <w:rPr>
                <w:rFonts w:ascii="Times New Roman" w:hAnsi="Times New Roman"/>
              </w:rPr>
              <w:t>сполуки</w:t>
            </w:r>
            <w:proofErr w:type="spellEnd"/>
            <w:r w:rsidRPr="00FC6E5C">
              <w:rPr>
                <w:rFonts w:ascii="Times New Roman" w:hAnsi="Times New Roman"/>
              </w:rPr>
              <w:t xml:space="preserve"> в </w:t>
            </w:r>
            <w:proofErr w:type="spellStart"/>
            <w:r w:rsidRPr="00FC6E5C">
              <w:rPr>
                <w:rFonts w:ascii="Times New Roman" w:hAnsi="Times New Roman"/>
              </w:rPr>
              <w:t>навколишньому</w:t>
            </w:r>
            <w:proofErr w:type="spellEnd"/>
            <w:r w:rsidRPr="00FC6E5C">
              <w:rPr>
                <w:rFonts w:ascii="Times New Roman" w:hAnsi="Times New Roman"/>
              </w:rPr>
              <w:t xml:space="preserve"> </w:t>
            </w:r>
            <w:proofErr w:type="spellStart"/>
            <w:r w:rsidRPr="00FC6E5C">
              <w:rPr>
                <w:rFonts w:ascii="Times New Roman" w:hAnsi="Times New Roman"/>
              </w:rPr>
              <w:t>середовищі</w:t>
            </w:r>
            <w:proofErr w:type="spellEnd"/>
          </w:p>
        </w:tc>
      </w:tr>
      <w:tr w:rsidR="00FC6E5C" w:rsidRPr="00FC6E5C" w14:paraId="67B0E002" w14:textId="77777777" w:rsidTr="004D33D8">
        <w:tc>
          <w:tcPr>
            <w:tcW w:w="567" w:type="dxa"/>
            <w:tcMar>
              <w:top w:w="0" w:type="dxa"/>
              <w:bottom w:w="0" w:type="dxa"/>
            </w:tcMar>
          </w:tcPr>
          <w:p w14:paraId="4DE357E6" w14:textId="77777777" w:rsidR="00FC6E5C" w:rsidRPr="00FC6E5C" w:rsidRDefault="00FC6E5C" w:rsidP="00FC6E5C">
            <w:pPr>
              <w:jc w:val="center"/>
              <w:rPr>
                <w:rFonts w:ascii="Times New Roman" w:hAnsi="Times New Roman"/>
              </w:rPr>
            </w:pPr>
            <w:r w:rsidRPr="00FC6E5C">
              <w:rPr>
                <w:rFonts w:ascii="Times New Roman" w:hAnsi="Times New Roman"/>
              </w:rPr>
              <w:t>11</w:t>
            </w:r>
          </w:p>
        </w:tc>
        <w:tc>
          <w:tcPr>
            <w:tcW w:w="8755" w:type="dxa"/>
            <w:tcMar>
              <w:top w:w="0" w:type="dxa"/>
              <w:bottom w:w="0" w:type="dxa"/>
            </w:tcMar>
          </w:tcPr>
          <w:p w14:paraId="25AFE354" w14:textId="77777777" w:rsidR="00FC6E5C" w:rsidRPr="00FC6E5C" w:rsidRDefault="00FC6E5C" w:rsidP="00FC6E5C">
            <w:pPr>
              <w:rPr>
                <w:rFonts w:ascii="Times New Roman" w:hAnsi="Times New Roman"/>
              </w:rPr>
            </w:pPr>
            <w:proofErr w:type="spellStart"/>
            <w:r w:rsidRPr="00FC6E5C">
              <w:rPr>
                <w:rFonts w:ascii="Times New Roman" w:hAnsi="Times New Roman"/>
              </w:rPr>
              <w:t>Вплив</w:t>
            </w:r>
            <w:proofErr w:type="spellEnd"/>
            <w:r w:rsidRPr="00FC6E5C">
              <w:rPr>
                <w:rFonts w:ascii="Times New Roman" w:hAnsi="Times New Roman"/>
              </w:rPr>
              <w:t xml:space="preserve"> атмосферного </w:t>
            </w:r>
            <w:proofErr w:type="spellStart"/>
            <w:r w:rsidRPr="00FC6E5C">
              <w:rPr>
                <w:rFonts w:ascii="Times New Roman" w:hAnsi="Times New Roman"/>
              </w:rPr>
              <w:t>забруднення</w:t>
            </w:r>
            <w:proofErr w:type="spellEnd"/>
            <w:r w:rsidRPr="00FC6E5C">
              <w:rPr>
                <w:rFonts w:ascii="Times New Roman" w:hAnsi="Times New Roman"/>
              </w:rPr>
              <w:t xml:space="preserve"> на </w:t>
            </w:r>
            <w:proofErr w:type="spellStart"/>
            <w:r w:rsidRPr="00FC6E5C">
              <w:rPr>
                <w:rFonts w:ascii="Times New Roman" w:hAnsi="Times New Roman"/>
              </w:rPr>
              <w:t>властивості</w:t>
            </w:r>
            <w:proofErr w:type="spellEnd"/>
            <w:r w:rsidRPr="00FC6E5C">
              <w:rPr>
                <w:rFonts w:ascii="Times New Roman" w:hAnsi="Times New Roman"/>
              </w:rPr>
              <w:t xml:space="preserve"> </w:t>
            </w:r>
            <w:proofErr w:type="spellStart"/>
            <w:r w:rsidRPr="00FC6E5C">
              <w:rPr>
                <w:rFonts w:ascii="Times New Roman" w:hAnsi="Times New Roman"/>
              </w:rPr>
              <w:t>ґрунтів</w:t>
            </w:r>
            <w:proofErr w:type="spellEnd"/>
          </w:p>
        </w:tc>
      </w:tr>
      <w:tr w:rsidR="00FC6E5C" w:rsidRPr="00FC6E5C" w14:paraId="422B2482" w14:textId="77777777" w:rsidTr="004D33D8">
        <w:tc>
          <w:tcPr>
            <w:tcW w:w="567" w:type="dxa"/>
            <w:tcMar>
              <w:top w:w="0" w:type="dxa"/>
              <w:bottom w:w="0" w:type="dxa"/>
            </w:tcMar>
          </w:tcPr>
          <w:p w14:paraId="078EAC68" w14:textId="77777777" w:rsidR="00FC6E5C" w:rsidRPr="00FC6E5C" w:rsidRDefault="00FC6E5C" w:rsidP="00FC6E5C">
            <w:pPr>
              <w:jc w:val="center"/>
              <w:rPr>
                <w:rFonts w:ascii="Times New Roman" w:hAnsi="Times New Roman"/>
              </w:rPr>
            </w:pPr>
            <w:r w:rsidRPr="00FC6E5C">
              <w:rPr>
                <w:rFonts w:ascii="Times New Roman" w:hAnsi="Times New Roman"/>
              </w:rPr>
              <w:t>12</w:t>
            </w:r>
          </w:p>
        </w:tc>
        <w:tc>
          <w:tcPr>
            <w:tcW w:w="8755" w:type="dxa"/>
            <w:tcMar>
              <w:top w:w="0" w:type="dxa"/>
              <w:bottom w:w="0" w:type="dxa"/>
            </w:tcMar>
          </w:tcPr>
          <w:p w14:paraId="0778D90B" w14:textId="77777777" w:rsidR="00FC6E5C" w:rsidRPr="00FC6E5C" w:rsidRDefault="00FC6E5C" w:rsidP="00FC6E5C">
            <w:pPr>
              <w:rPr>
                <w:rFonts w:ascii="Times New Roman" w:hAnsi="Times New Roman"/>
              </w:rPr>
            </w:pPr>
            <w:proofErr w:type="spellStart"/>
            <w:r w:rsidRPr="00FC6E5C">
              <w:rPr>
                <w:rFonts w:ascii="Times New Roman" w:hAnsi="Times New Roman"/>
              </w:rPr>
              <w:t>Екологічні</w:t>
            </w:r>
            <w:proofErr w:type="spellEnd"/>
            <w:r w:rsidRPr="00FC6E5C">
              <w:rPr>
                <w:rFonts w:ascii="Times New Roman" w:hAnsi="Times New Roman"/>
              </w:rPr>
              <w:t xml:space="preserve"> </w:t>
            </w:r>
            <w:proofErr w:type="spellStart"/>
            <w:r w:rsidRPr="00FC6E5C">
              <w:rPr>
                <w:rFonts w:ascii="Times New Roman" w:hAnsi="Times New Roman"/>
              </w:rPr>
              <w:t>проблеми</w:t>
            </w:r>
            <w:proofErr w:type="spellEnd"/>
            <w:r w:rsidRPr="00FC6E5C">
              <w:rPr>
                <w:rFonts w:ascii="Times New Roman" w:hAnsi="Times New Roman"/>
              </w:rPr>
              <w:t xml:space="preserve"> </w:t>
            </w:r>
            <w:proofErr w:type="spellStart"/>
            <w:r w:rsidRPr="00FC6E5C">
              <w:rPr>
                <w:rFonts w:ascii="Times New Roman" w:hAnsi="Times New Roman"/>
              </w:rPr>
              <w:t>Чорного</w:t>
            </w:r>
            <w:proofErr w:type="spellEnd"/>
            <w:r w:rsidRPr="00FC6E5C">
              <w:rPr>
                <w:rFonts w:ascii="Times New Roman" w:hAnsi="Times New Roman"/>
              </w:rPr>
              <w:t xml:space="preserve"> і </w:t>
            </w:r>
            <w:proofErr w:type="spellStart"/>
            <w:r w:rsidRPr="00FC6E5C">
              <w:rPr>
                <w:rFonts w:ascii="Times New Roman" w:hAnsi="Times New Roman"/>
              </w:rPr>
              <w:t>Азовського</w:t>
            </w:r>
            <w:proofErr w:type="spellEnd"/>
            <w:r w:rsidRPr="00FC6E5C">
              <w:rPr>
                <w:rFonts w:ascii="Times New Roman" w:hAnsi="Times New Roman"/>
              </w:rPr>
              <w:t xml:space="preserve"> </w:t>
            </w:r>
            <w:proofErr w:type="spellStart"/>
            <w:r w:rsidRPr="00FC6E5C">
              <w:rPr>
                <w:rFonts w:ascii="Times New Roman" w:hAnsi="Times New Roman"/>
              </w:rPr>
              <w:t>морів</w:t>
            </w:r>
            <w:proofErr w:type="spellEnd"/>
          </w:p>
        </w:tc>
      </w:tr>
      <w:tr w:rsidR="00FC6E5C" w:rsidRPr="00FC6E5C" w14:paraId="206900FF" w14:textId="77777777" w:rsidTr="004D33D8">
        <w:tc>
          <w:tcPr>
            <w:tcW w:w="567" w:type="dxa"/>
            <w:tcMar>
              <w:top w:w="0" w:type="dxa"/>
              <w:bottom w:w="0" w:type="dxa"/>
            </w:tcMar>
          </w:tcPr>
          <w:p w14:paraId="0C245AD5" w14:textId="77777777" w:rsidR="00FC6E5C" w:rsidRPr="00FC6E5C" w:rsidRDefault="00FC6E5C" w:rsidP="00FC6E5C">
            <w:pPr>
              <w:jc w:val="center"/>
              <w:rPr>
                <w:rFonts w:ascii="Times New Roman" w:hAnsi="Times New Roman"/>
              </w:rPr>
            </w:pPr>
            <w:r w:rsidRPr="00FC6E5C">
              <w:rPr>
                <w:rFonts w:ascii="Times New Roman" w:hAnsi="Times New Roman"/>
              </w:rPr>
              <w:t>13</w:t>
            </w:r>
          </w:p>
        </w:tc>
        <w:tc>
          <w:tcPr>
            <w:tcW w:w="8755" w:type="dxa"/>
            <w:tcMar>
              <w:top w:w="0" w:type="dxa"/>
              <w:bottom w:w="0" w:type="dxa"/>
            </w:tcMar>
          </w:tcPr>
          <w:p w14:paraId="69BD5B6B" w14:textId="77777777" w:rsidR="00FC6E5C" w:rsidRPr="00FC6E5C" w:rsidRDefault="00FC6E5C" w:rsidP="00FC6E5C">
            <w:pPr>
              <w:rPr>
                <w:rFonts w:ascii="Times New Roman" w:hAnsi="Times New Roman"/>
              </w:rPr>
            </w:pPr>
            <w:proofErr w:type="spellStart"/>
            <w:r w:rsidRPr="00FC6E5C">
              <w:rPr>
                <w:rFonts w:ascii="Times New Roman" w:hAnsi="Times New Roman"/>
              </w:rPr>
              <w:t>Проблеми</w:t>
            </w:r>
            <w:proofErr w:type="spellEnd"/>
            <w:r w:rsidRPr="00FC6E5C">
              <w:rPr>
                <w:rFonts w:ascii="Times New Roman" w:hAnsi="Times New Roman"/>
              </w:rPr>
              <w:t xml:space="preserve"> </w:t>
            </w:r>
            <w:proofErr w:type="spellStart"/>
            <w:r w:rsidRPr="00FC6E5C">
              <w:rPr>
                <w:rFonts w:ascii="Times New Roman" w:hAnsi="Times New Roman"/>
              </w:rPr>
              <w:t>забруднення</w:t>
            </w:r>
            <w:proofErr w:type="spellEnd"/>
            <w:r w:rsidRPr="00FC6E5C">
              <w:rPr>
                <w:rFonts w:ascii="Times New Roman" w:hAnsi="Times New Roman"/>
              </w:rPr>
              <w:t xml:space="preserve"> </w:t>
            </w:r>
            <w:proofErr w:type="spellStart"/>
            <w:r w:rsidRPr="00FC6E5C">
              <w:rPr>
                <w:rFonts w:ascii="Times New Roman" w:hAnsi="Times New Roman"/>
              </w:rPr>
              <w:t>ґрунтів</w:t>
            </w:r>
            <w:proofErr w:type="spellEnd"/>
            <w:r w:rsidRPr="00FC6E5C">
              <w:rPr>
                <w:rFonts w:ascii="Times New Roman" w:hAnsi="Times New Roman"/>
              </w:rPr>
              <w:t xml:space="preserve"> </w:t>
            </w:r>
            <w:proofErr w:type="spellStart"/>
            <w:r w:rsidRPr="00FC6E5C">
              <w:rPr>
                <w:rFonts w:ascii="Times New Roman" w:hAnsi="Times New Roman"/>
              </w:rPr>
              <w:t>важкими</w:t>
            </w:r>
            <w:proofErr w:type="spellEnd"/>
            <w:r w:rsidRPr="00FC6E5C">
              <w:rPr>
                <w:rFonts w:ascii="Times New Roman" w:hAnsi="Times New Roman"/>
              </w:rPr>
              <w:t xml:space="preserve"> </w:t>
            </w:r>
            <w:proofErr w:type="spellStart"/>
            <w:r w:rsidRPr="00FC6E5C">
              <w:rPr>
                <w:rFonts w:ascii="Times New Roman" w:hAnsi="Times New Roman"/>
              </w:rPr>
              <w:t>металами</w:t>
            </w:r>
            <w:proofErr w:type="spellEnd"/>
          </w:p>
        </w:tc>
      </w:tr>
      <w:tr w:rsidR="00FC6E5C" w:rsidRPr="00FC6E5C" w14:paraId="56E20D98" w14:textId="77777777" w:rsidTr="004D33D8">
        <w:tc>
          <w:tcPr>
            <w:tcW w:w="567" w:type="dxa"/>
            <w:tcMar>
              <w:top w:w="0" w:type="dxa"/>
              <w:bottom w:w="0" w:type="dxa"/>
            </w:tcMar>
          </w:tcPr>
          <w:p w14:paraId="77580A67" w14:textId="77777777" w:rsidR="00FC6E5C" w:rsidRPr="00FC6E5C" w:rsidRDefault="00FC6E5C" w:rsidP="00FC6E5C">
            <w:pPr>
              <w:jc w:val="center"/>
              <w:rPr>
                <w:rFonts w:ascii="Times New Roman" w:hAnsi="Times New Roman"/>
              </w:rPr>
            </w:pPr>
            <w:r w:rsidRPr="00FC6E5C">
              <w:rPr>
                <w:rFonts w:ascii="Times New Roman" w:hAnsi="Times New Roman"/>
              </w:rPr>
              <w:t>14</w:t>
            </w:r>
          </w:p>
        </w:tc>
        <w:tc>
          <w:tcPr>
            <w:tcW w:w="8755" w:type="dxa"/>
            <w:tcMar>
              <w:top w:w="0" w:type="dxa"/>
              <w:bottom w:w="0" w:type="dxa"/>
            </w:tcMar>
          </w:tcPr>
          <w:p w14:paraId="07941479" w14:textId="77777777" w:rsidR="00FC6E5C" w:rsidRPr="00FC6E5C" w:rsidRDefault="00FC6E5C" w:rsidP="00FC6E5C">
            <w:pPr>
              <w:rPr>
                <w:rFonts w:ascii="Times New Roman" w:hAnsi="Times New Roman"/>
              </w:rPr>
            </w:pPr>
            <w:proofErr w:type="spellStart"/>
            <w:r w:rsidRPr="00FC6E5C">
              <w:rPr>
                <w:rFonts w:ascii="Times New Roman" w:hAnsi="Times New Roman"/>
              </w:rPr>
              <w:t>Захоронення</w:t>
            </w:r>
            <w:proofErr w:type="spellEnd"/>
            <w:r w:rsidRPr="00FC6E5C">
              <w:rPr>
                <w:rFonts w:ascii="Times New Roman" w:hAnsi="Times New Roman"/>
              </w:rPr>
              <w:t xml:space="preserve"> </w:t>
            </w:r>
            <w:proofErr w:type="spellStart"/>
            <w:r w:rsidRPr="00FC6E5C">
              <w:rPr>
                <w:rFonts w:ascii="Times New Roman" w:hAnsi="Times New Roman"/>
              </w:rPr>
              <w:t>хімічних</w:t>
            </w:r>
            <w:proofErr w:type="spellEnd"/>
            <w:r w:rsidRPr="00FC6E5C">
              <w:rPr>
                <w:rFonts w:ascii="Times New Roman" w:hAnsi="Times New Roman"/>
              </w:rPr>
              <w:t xml:space="preserve"> </w:t>
            </w:r>
            <w:proofErr w:type="spellStart"/>
            <w:r w:rsidRPr="00FC6E5C">
              <w:rPr>
                <w:rFonts w:ascii="Times New Roman" w:hAnsi="Times New Roman"/>
              </w:rPr>
              <w:t>відходів</w:t>
            </w:r>
            <w:proofErr w:type="spellEnd"/>
            <w:r w:rsidRPr="00FC6E5C">
              <w:rPr>
                <w:rFonts w:ascii="Times New Roman" w:hAnsi="Times New Roman"/>
              </w:rPr>
              <w:t xml:space="preserve"> у </w:t>
            </w:r>
            <w:proofErr w:type="spellStart"/>
            <w:r w:rsidRPr="00FC6E5C">
              <w:rPr>
                <w:rFonts w:ascii="Times New Roman" w:hAnsi="Times New Roman"/>
              </w:rPr>
              <w:t>санітарні</w:t>
            </w:r>
            <w:proofErr w:type="spellEnd"/>
            <w:r w:rsidRPr="00FC6E5C">
              <w:rPr>
                <w:rFonts w:ascii="Times New Roman" w:hAnsi="Times New Roman"/>
              </w:rPr>
              <w:t xml:space="preserve"> </w:t>
            </w:r>
            <w:proofErr w:type="spellStart"/>
            <w:r w:rsidRPr="00FC6E5C">
              <w:rPr>
                <w:rFonts w:ascii="Times New Roman" w:hAnsi="Times New Roman"/>
              </w:rPr>
              <w:t>відвали</w:t>
            </w:r>
            <w:proofErr w:type="spellEnd"/>
          </w:p>
        </w:tc>
      </w:tr>
      <w:tr w:rsidR="00FC6E5C" w:rsidRPr="00FC6E5C" w14:paraId="4DD9F2BB" w14:textId="77777777" w:rsidTr="004D33D8">
        <w:tc>
          <w:tcPr>
            <w:tcW w:w="567" w:type="dxa"/>
            <w:tcMar>
              <w:top w:w="0" w:type="dxa"/>
              <w:bottom w:w="0" w:type="dxa"/>
            </w:tcMar>
          </w:tcPr>
          <w:p w14:paraId="39305D6E" w14:textId="77777777" w:rsidR="00FC6E5C" w:rsidRPr="00FC6E5C" w:rsidRDefault="00FC6E5C" w:rsidP="00FC6E5C">
            <w:pPr>
              <w:jc w:val="center"/>
              <w:rPr>
                <w:rFonts w:ascii="Times New Roman" w:hAnsi="Times New Roman"/>
              </w:rPr>
            </w:pPr>
            <w:r w:rsidRPr="00FC6E5C">
              <w:rPr>
                <w:rFonts w:ascii="Times New Roman" w:hAnsi="Times New Roman"/>
              </w:rPr>
              <w:t>15</w:t>
            </w:r>
          </w:p>
        </w:tc>
        <w:tc>
          <w:tcPr>
            <w:tcW w:w="8755" w:type="dxa"/>
            <w:tcMar>
              <w:top w:w="0" w:type="dxa"/>
              <w:bottom w:w="0" w:type="dxa"/>
            </w:tcMar>
          </w:tcPr>
          <w:p w14:paraId="0F7D1D4E" w14:textId="77777777" w:rsidR="00FC6E5C" w:rsidRPr="00FC6E5C" w:rsidRDefault="00FC6E5C" w:rsidP="00FC6E5C">
            <w:pPr>
              <w:rPr>
                <w:rFonts w:ascii="Times New Roman" w:hAnsi="Times New Roman"/>
              </w:rPr>
            </w:pPr>
            <w:proofErr w:type="spellStart"/>
            <w:r w:rsidRPr="00FC6E5C">
              <w:rPr>
                <w:rFonts w:ascii="Times New Roman" w:hAnsi="Times New Roman"/>
              </w:rPr>
              <w:t>Проблеми</w:t>
            </w:r>
            <w:proofErr w:type="spellEnd"/>
            <w:r w:rsidRPr="00FC6E5C">
              <w:rPr>
                <w:rFonts w:ascii="Times New Roman" w:hAnsi="Times New Roman"/>
              </w:rPr>
              <w:t xml:space="preserve"> озонового </w:t>
            </w:r>
            <w:proofErr w:type="spellStart"/>
            <w:r w:rsidRPr="00FC6E5C">
              <w:rPr>
                <w:rFonts w:ascii="Times New Roman" w:hAnsi="Times New Roman"/>
              </w:rPr>
              <w:t>виснаження</w:t>
            </w:r>
            <w:proofErr w:type="spellEnd"/>
            <w:r w:rsidRPr="00FC6E5C">
              <w:rPr>
                <w:rFonts w:ascii="Times New Roman" w:hAnsi="Times New Roman"/>
              </w:rPr>
              <w:t xml:space="preserve"> </w:t>
            </w:r>
            <w:proofErr w:type="spellStart"/>
            <w:r w:rsidRPr="00FC6E5C">
              <w:rPr>
                <w:rFonts w:ascii="Times New Roman" w:hAnsi="Times New Roman"/>
              </w:rPr>
              <w:t>атмосфери</w:t>
            </w:r>
            <w:proofErr w:type="spellEnd"/>
          </w:p>
        </w:tc>
      </w:tr>
      <w:tr w:rsidR="00FC6E5C" w:rsidRPr="00FC6E5C" w14:paraId="106E1BAF" w14:textId="77777777" w:rsidTr="004D33D8">
        <w:tc>
          <w:tcPr>
            <w:tcW w:w="567" w:type="dxa"/>
            <w:tcMar>
              <w:top w:w="0" w:type="dxa"/>
              <w:bottom w:w="0" w:type="dxa"/>
            </w:tcMar>
          </w:tcPr>
          <w:p w14:paraId="3D41CF05" w14:textId="77777777" w:rsidR="00FC6E5C" w:rsidRPr="00FC6E5C" w:rsidRDefault="00FC6E5C" w:rsidP="00FC6E5C">
            <w:pPr>
              <w:jc w:val="center"/>
              <w:rPr>
                <w:rFonts w:ascii="Times New Roman" w:hAnsi="Times New Roman"/>
              </w:rPr>
            </w:pPr>
            <w:r w:rsidRPr="00FC6E5C">
              <w:rPr>
                <w:rFonts w:ascii="Times New Roman" w:hAnsi="Times New Roman"/>
              </w:rPr>
              <w:t>16</w:t>
            </w:r>
          </w:p>
        </w:tc>
        <w:tc>
          <w:tcPr>
            <w:tcW w:w="8755" w:type="dxa"/>
            <w:tcMar>
              <w:top w:w="0" w:type="dxa"/>
              <w:bottom w:w="0" w:type="dxa"/>
            </w:tcMar>
          </w:tcPr>
          <w:p w14:paraId="20AFB98D" w14:textId="77777777" w:rsidR="00FC6E5C" w:rsidRPr="00FC6E5C" w:rsidRDefault="00FC6E5C" w:rsidP="00FC6E5C">
            <w:pPr>
              <w:rPr>
                <w:rFonts w:ascii="Times New Roman" w:hAnsi="Times New Roman"/>
              </w:rPr>
            </w:pPr>
            <w:proofErr w:type="spellStart"/>
            <w:r w:rsidRPr="00FC6E5C">
              <w:rPr>
                <w:rFonts w:ascii="Times New Roman" w:hAnsi="Times New Roman"/>
              </w:rPr>
              <w:t>Аспекти</w:t>
            </w:r>
            <w:proofErr w:type="spellEnd"/>
            <w:r w:rsidRPr="00FC6E5C">
              <w:rPr>
                <w:rFonts w:ascii="Times New Roman" w:hAnsi="Times New Roman"/>
              </w:rPr>
              <w:t xml:space="preserve"> </w:t>
            </w:r>
            <w:proofErr w:type="spellStart"/>
            <w:r w:rsidRPr="00FC6E5C">
              <w:rPr>
                <w:rFonts w:ascii="Times New Roman" w:hAnsi="Times New Roman"/>
              </w:rPr>
              <w:t>наслідків</w:t>
            </w:r>
            <w:proofErr w:type="spellEnd"/>
            <w:r w:rsidRPr="00FC6E5C">
              <w:rPr>
                <w:rFonts w:ascii="Times New Roman" w:hAnsi="Times New Roman"/>
              </w:rPr>
              <w:t xml:space="preserve"> </w:t>
            </w:r>
            <w:proofErr w:type="spellStart"/>
            <w:r w:rsidRPr="00FC6E5C">
              <w:rPr>
                <w:rFonts w:ascii="Times New Roman" w:hAnsi="Times New Roman"/>
              </w:rPr>
              <w:t>аварії</w:t>
            </w:r>
            <w:proofErr w:type="spellEnd"/>
            <w:r w:rsidRPr="00FC6E5C">
              <w:rPr>
                <w:rFonts w:ascii="Times New Roman" w:hAnsi="Times New Roman"/>
              </w:rPr>
              <w:t xml:space="preserve"> на </w:t>
            </w:r>
            <w:proofErr w:type="spellStart"/>
            <w:r w:rsidRPr="00FC6E5C">
              <w:rPr>
                <w:rFonts w:ascii="Times New Roman" w:hAnsi="Times New Roman"/>
              </w:rPr>
              <w:t>Чорнобильській</w:t>
            </w:r>
            <w:proofErr w:type="spellEnd"/>
            <w:r w:rsidRPr="00FC6E5C">
              <w:rPr>
                <w:rFonts w:ascii="Times New Roman" w:hAnsi="Times New Roman"/>
              </w:rPr>
              <w:t xml:space="preserve"> АЕС</w:t>
            </w:r>
          </w:p>
        </w:tc>
      </w:tr>
      <w:tr w:rsidR="00FC6E5C" w:rsidRPr="00FC6E5C" w14:paraId="19FB74D6" w14:textId="77777777" w:rsidTr="004D33D8">
        <w:tc>
          <w:tcPr>
            <w:tcW w:w="567" w:type="dxa"/>
            <w:tcMar>
              <w:top w:w="0" w:type="dxa"/>
              <w:bottom w:w="0" w:type="dxa"/>
            </w:tcMar>
          </w:tcPr>
          <w:p w14:paraId="6B28CAA9" w14:textId="77777777" w:rsidR="00FC6E5C" w:rsidRPr="00FC6E5C" w:rsidRDefault="00FC6E5C" w:rsidP="00FC6E5C">
            <w:pPr>
              <w:jc w:val="center"/>
              <w:rPr>
                <w:rFonts w:ascii="Times New Roman" w:hAnsi="Times New Roman"/>
              </w:rPr>
            </w:pPr>
            <w:r w:rsidRPr="00FC6E5C">
              <w:rPr>
                <w:rFonts w:ascii="Times New Roman" w:hAnsi="Times New Roman"/>
              </w:rPr>
              <w:t>17</w:t>
            </w:r>
          </w:p>
        </w:tc>
        <w:tc>
          <w:tcPr>
            <w:tcW w:w="8755" w:type="dxa"/>
            <w:tcMar>
              <w:top w:w="0" w:type="dxa"/>
              <w:bottom w:w="0" w:type="dxa"/>
            </w:tcMar>
          </w:tcPr>
          <w:p w14:paraId="16F3972E" w14:textId="77777777" w:rsidR="00FC6E5C" w:rsidRPr="00FC6E5C" w:rsidRDefault="00FC6E5C" w:rsidP="00FC6E5C">
            <w:pPr>
              <w:rPr>
                <w:rFonts w:ascii="Times New Roman" w:hAnsi="Times New Roman"/>
              </w:rPr>
            </w:pPr>
            <w:r w:rsidRPr="00FC6E5C">
              <w:rPr>
                <w:rFonts w:ascii="Times New Roman" w:hAnsi="Times New Roman"/>
              </w:rPr>
              <w:t xml:space="preserve">Проблема </w:t>
            </w:r>
            <w:proofErr w:type="spellStart"/>
            <w:r w:rsidRPr="00FC6E5C">
              <w:rPr>
                <w:rFonts w:ascii="Times New Roman" w:hAnsi="Times New Roman"/>
              </w:rPr>
              <w:t>забруднення</w:t>
            </w:r>
            <w:proofErr w:type="spellEnd"/>
            <w:r w:rsidRPr="00FC6E5C">
              <w:rPr>
                <w:rFonts w:ascii="Times New Roman" w:hAnsi="Times New Roman"/>
              </w:rPr>
              <w:t xml:space="preserve"> </w:t>
            </w:r>
            <w:proofErr w:type="spellStart"/>
            <w:r w:rsidRPr="00FC6E5C">
              <w:rPr>
                <w:rFonts w:ascii="Times New Roman" w:hAnsi="Times New Roman"/>
              </w:rPr>
              <w:t>морських</w:t>
            </w:r>
            <w:proofErr w:type="spellEnd"/>
            <w:r w:rsidRPr="00FC6E5C">
              <w:rPr>
                <w:rFonts w:ascii="Times New Roman" w:hAnsi="Times New Roman"/>
              </w:rPr>
              <w:t xml:space="preserve"> та </w:t>
            </w:r>
            <w:proofErr w:type="spellStart"/>
            <w:r w:rsidRPr="00FC6E5C">
              <w:rPr>
                <w:rFonts w:ascii="Times New Roman" w:hAnsi="Times New Roman"/>
              </w:rPr>
              <w:t>річних</w:t>
            </w:r>
            <w:proofErr w:type="spellEnd"/>
            <w:r w:rsidRPr="00FC6E5C">
              <w:rPr>
                <w:rFonts w:ascii="Times New Roman" w:hAnsi="Times New Roman"/>
              </w:rPr>
              <w:t xml:space="preserve"> вод </w:t>
            </w:r>
            <w:proofErr w:type="spellStart"/>
            <w:r w:rsidRPr="00FC6E5C">
              <w:rPr>
                <w:rFonts w:ascii="Times New Roman" w:hAnsi="Times New Roman"/>
              </w:rPr>
              <w:t>нафтопродуктами</w:t>
            </w:r>
            <w:proofErr w:type="spellEnd"/>
          </w:p>
        </w:tc>
      </w:tr>
      <w:tr w:rsidR="00FC6E5C" w:rsidRPr="00FC6E5C" w14:paraId="4332E000" w14:textId="77777777" w:rsidTr="004D33D8">
        <w:tc>
          <w:tcPr>
            <w:tcW w:w="567" w:type="dxa"/>
            <w:tcMar>
              <w:top w:w="0" w:type="dxa"/>
              <w:bottom w:w="0" w:type="dxa"/>
            </w:tcMar>
          </w:tcPr>
          <w:p w14:paraId="5EBE0743" w14:textId="77777777" w:rsidR="00FC6E5C" w:rsidRPr="00FC6E5C" w:rsidRDefault="00FC6E5C" w:rsidP="00FC6E5C">
            <w:pPr>
              <w:jc w:val="center"/>
              <w:rPr>
                <w:rFonts w:ascii="Times New Roman" w:hAnsi="Times New Roman"/>
              </w:rPr>
            </w:pPr>
            <w:r w:rsidRPr="00FC6E5C">
              <w:rPr>
                <w:rFonts w:ascii="Times New Roman" w:hAnsi="Times New Roman"/>
              </w:rPr>
              <w:lastRenderedPageBreak/>
              <w:t>18</w:t>
            </w:r>
          </w:p>
        </w:tc>
        <w:tc>
          <w:tcPr>
            <w:tcW w:w="8755" w:type="dxa"/>
            <w:tcMar>
              <w:top w:w="0" w:type="dxa"/>
              <w:bottom w:w="0" w:type="dxa"/>
            </w:tcMar>
          </w:tcPr>
          <w:p w14:paraId="3B298728" w14:textId="77777777" w:rsidR="00FC6E5C" w:rsidRPr="00FC6E5C" w:rsidRDefault="00FC6E5C" w:rsidP="00FC6E5C">
            <w:pPr>
              <w:rPr>
                <w:rFonts w:ascii="Times New Roman" w:hAnsi="Times New Roman"/>
              </w:rPr>
            </w:pPr>
            <w:proofErr w:type="spellStart"/>
            <w:r w:rsidRPr="00FC6E5C">
              <w:rPr>
                <w:rFonts w:ascii="Times New Roman" w:hAnsi="Times New Roman"/>
              </w:rPr>
              <w:t>Забруднення</w:t>
            </w:r>
            <w:proofErr w:type="spellEnd"/>
            <w:r w:rsidRPr="00FC6E5C">
              <w:rPr>
                <w:rFonts w:ascii="Times New Roman" w:hAnsi="Times New Roman"/>
              </w:rPr>
              <w:t xml:space="preserve"> </w:t>
            </w:r>
            <w:proofErr w:type="spellStart"/>
            <w:r w:rsidRPr="00FC6E5C">
              <w:rPr>
                <w:rFonts w:ascii="Times New Roman" w:hAnsi="Times New Roman"/>
              </w:rPr>
              <w:t>гідросфери</w:t>
            </w:r>
            <w:proofErr w:type="spellEnd"/>
            <w:r w:rsidRPr="00FC6E5C">
              <w:rPr>
                <w:rFonts w:ascii="Times New Roman" w:hAnsi="Times New Roman"/>
              </w:rPr>
              <w:t xml:space="preserve"> </w:t>
            </w:r>
            <w:proofErr w:type="spellStart"/>
            <w:r w:rsidRPr="00FC6E5C">
              <w:rPr>
                <w:rFonts w:ascii="Times New Roman" w:hAnsi="Times New Roman"/>
              </w:rPr>
              <w:t>стічними</w:t>
            </w:r>
            <w:proofErr w:type="spellEnd"/>
            <w:r w:rsidRPr="00FC6E5C">
              <w:rPr>
                <w:rFonts w:ascii="Times New Roman" w:hAnsi="Times New Roman"/>
              </w:rPr>
              <w:t xml:space="preserve"> водами </w:t>
            </w:r>
            <w:proofErr w:type="spellStart"/>
            <w:r w:rsidRPr="00FC6E5C">
              <w:rPr>
                <w:rFonts w:ascii="Times New Roman" w:hAnsi="Times New Roman"/>
              </w:rPr>
              <w:t>промислових</w:t>
            </w:r>
            <w:proofErr w:type="spellEnd"/>
            <w:r w:rsidRPr="00FC6E5C">
              <w:rPr>
                <w:rFonts w:ascii="Times New Roman" w:hAnsi="Times New Roman"/>
              </w:rPr>
              <w:t xml:space="preserve"> </w:t>
            </w:r>
            <w:proofErr w:type="spellStart"/>
            <w:r w:rsidRPr="00FC6E5C">
              <w:rPr>
                <w:rFonts w:ascii="Times New Roman" w:hAnsi="Times New Roman"/>
              </w:rPr>
              <w:t>підприємств</w:t>
            </w:r>
            <w:proofErr w:type="spellEnd"/>
          </w:p>
        </w:tc>
      </w:tr>
      <w:tr w:rsidR="00FC6E5C" w:rsidRPr="00FC6E5C" w14:paraId="2EB0CB55" w14:textId="77777777" w:rsidTr="004D33D8">
        <w:tc>
          <w:tcPr>
            <w:tcW w:w="567" w:type="dxa"/>
            <w:tcMar>
              <w:top w:w="0" w:type="dxa"/>
              <w:bottom w:w="0" w:type="dxa"/>
            </w:tcMar>
          </w:tcPr>
          <w:p w14:paraId="11C82B02" w14:textId="77777777" w:rsidR="00FC6E5C" w:rsidRPr="00FC6E5C" w:rsidRDefault="00FC6E5C" w:rsidP="00FC6E5C">
            <w:pPr>
              <w:jc w:val="center"/>
              <w:rPr>
                <w:rFonts w:ascii="Times New Roman" w:hAnsi="Times New Roman"/>
              </w:rPr>
            </w:pPr>
            <w:r w:rsidRPr="00FC6E5C">
              <w:rPr>
                <w:rFonts w:ascii="Times New Roman" w:hAnsi="Times New Roman"/>
              </w:rPr>
              <w:t>19</w:t>
            </w:r>
          </w:p>
        </w:tc>
        <w:tc>
          <w:tcPr>
            <w:tcW w:w="8755" w:type="dxa"/>
            <w:tcMar>
              <w:top w:w="0" w:type="dxa"/>
              <w:bottom w:w="0" w:type="dxa"/>
            </w:tcMar>
          </w:tcPr>
          <w:p w14:paraId="47269862" w14:textId="77777777" w:rsidR="00FC6E5C" w:rsidRPr="00FC6E5C" w:rsidRDefault="00FC6E5C" w:rsidP="00FC6E5C">
            <w:pPr>
              <w:rPr>
                <w:rFonts w:ascii="Times New Roman" w:hAnsi="Times New Roman"/>
              </w:rPr>
            </w:pPr>
            <w:proofErr w:type="spellStart"/>
            <w:r w:rsidRPr="00FC6E5C">
              <w:rPr>
                <w:rFonts w:ascii="Times New Roman" w:hAnsi="Times New Roman"/>
              </w:rPr>
              <w:t>Зміни</w:t>
            </w:r>
            <w:proofErr w:type="spellEnd"/>
            <w:r w:rsidRPr="00FC6E5C">
              <w:rPr>
                <w:rFonts w:ascii="Times New Roman" w:hAnsi="Times New Roman"/>
              </w:rPr>
              <w:t xml:space="preserve"> в </w:t>
            </w:r>
            <w:proofErr w:type="spellStart"/>
            <w:r w:rsidRPr="00FC6E5C">
              <w:rPr>
                <w:rFonts w:ascii="Times New Roman" w:hAnsi="Times New Roman"/>
              </w:rPr>
              <w:t>кліматі</w:t>
            </w:r>
            <w:proofErr w:type="spellEnd"/>
            <w:r w:rsidRPr="00FC6E5C">
              <w:rPr>
                <w:rFonts w:ascii="Times New Roman" w:hAnsi="Times New Roman"/>
              </w:rPr>
              <w:t xml:space="preserve">, </w:t>
            </w:r>
            <w:proofErr w:type="spellStart"/>
            <w:r w:rsidRPr="00FC6E5C">
              <w:rPr>
                <w:rFonts w:ascii="Times New Roman" w:hAnsi="Times New Roman"/>
              </w:rPr>
              <w:t>що</w:t>
            </w:r>
            <w:proofErr w:type="spellEnd"/>
            <w:r w:rsidRPr="00FC6E5C">
              <w:rPr>
                <w:rFonts w:ascii="Times New Roman" w:hAnsi="Times New Roman"/>
              </w:rPr>
              <w:t xml:space="preserve"> </w:t>
            </w:r>
            <w:proofErr w:type="spellStart"/>
            <w:r w:rsidRPr="00FC6E5C">
              <w:rPr>
                <w:rFonts w:ascii="Times New Roman" w:hAnsi="Times New Roman"/>
              </w:rPr>
              <w:t>викликані</w:t>
            </w:r>
            <w:proofErr w:type="spellEnd"/>
            <w:r w:rsidRPr="00FC6E5C">
              <w:rPr>
                <w:rFonts w:ascii="Times New Roman" w:hAnsi="Times New Roman"/>
              </w:rPr>
              <w:t xml:space="preserve"> </w:t>
            </w:r>
            <w:proofErr w:type="spellStart"/>
            <w:r w:rsidRPr="00FC6E5C">
              <w:rPr>
                <w:rFonts w:ascii="Times New Roman" w:hAnsi="Times New Roman"/>
              </w:rPr>
              <w:t>збільшенням</w:t>
            </w:r>
            <w:proofErr w:type="spellEnd"/>
            <w:r w:rsidRPr="00FC6E5C">
              <w:rPr>
                <w:rFonts w:ascii="Times New Roman" w:hAnsi="Times New Roman"/>
              </w:rPr>
              <w:t xml:space="preserve"> </w:t>
            </w:r>
            <w:proofErr w:type="spellStart"/>
            <w:r w:rsidRPr="00FC6E5C">
              <w:rPr>
                <w:rFonts w:ascii="Times New Roman" w:hAnsi="Times New Roman"/>
              </w:rPr>
              <w:t>наявності</w:t>
            </w:r>
            <w:proofErr w:type="spellEnd"/>
            <w:r w:rsidRPr="00FC6E5C">
              <w:rPr>
                <w:rFonts w:ascii="Times New Roman" w:hAnsi="Times New Roman"/>
              </w:rPr>
              <w:t xml:space="preserve"> оксиду </w:t>
            </w:r>
            <w:proofErr w:type="spellStart"/>
            <w:r w:rsidRPr="00FC6E5C">
              <w:rPr>
                <w:rFonts w:ascii="Times New Roman" w:hAnsi="Times New Roman"/>
              </w:rPr>
              <w:t>вуглецю</w:t>
            </w:r>
            <w:proofErr w:type="spellEnd"/>
          </w:p>
        </w:tc>
      </w:tr>
      <w:tr w:rsidR="00FC6E5C" w:rsidRPr="00FC6E5C" w14:paraId="463DA593" w14:textId="77777777" w:rsidTr="004D33D8">
        <w:tc>
          <w:tcPr>
            <w:tcW w:w="567" w:type="dxa"/>
            <w:tcMar>
              <w:top w:w="0" w:type="dxa"/>
              <w:bottom w:w="0" w:type="dxa"/>
            </w:tcMar>
          </w:tcPr>
          <w:p w14:paraId="4F754CA7" w14:textId="77777777" w:rsidR="00FC6E5C" w:rsidRPr="00FC6E5C" w:rsidRDefault="00FC6E5C" w:rsidP="00FC6E5C">
            <w:pPr>
              <w:jc w:val="center"/>
              <w:rPr>
                <w:rFonts w:ascii="Times New Roman" w:hAnsi="Times New Roman"/>
              </w:rPr>
            </w:pPr>
            <w:r w:rsidRPr="00FC6E5C">
              <w:rPr>
                <w:rFonts w:ascii="Times New Roman" w:hAnsi="Times New Roman"/>
              </w:rPr>
              <w:t xml:space="preserve">20 </w:t>
            </w:r>
          </w:p>
        </w:tc>
        <w:tc>
          <w:tcPr>
            <w:tcW w:w="8755" w:type="dxa"/>
            <w:tcMar>
              <w:top w:w="0" w:type="dxa"/>
              <w:bottom w:w="0" w:type="dxa"/>
            </w:tcMar>
          </w:tcPr>
          <w:p w14:paraId="620A752A" w14:textId="77777777" w:rsidR="00FC6E5C" w:rsidRPr="00FC6E5C" w:rsidRDefault="00FC6E5C" w:rsidP="00FC6E5C">
            <w:pPr>
              <w:rPr>
                <w:rFonts w:ascii="Times New Roman" w:hAnsi="Times New Roman"/>
              </w:rPr>
            </w:pPr>
            <w:proofErr w:type="spellStart"/>
            <w:r w:rsidRPr="00FC6E5C">
              <w:rPr>
                <w:rFonts w:ascii="Times New Roman" w:hAnsi="Times New Roman"/>
              </w:rPr>
              <w:t>Паливо</w:t>
            </w:r>
            <w:proofErr w:type="spellEnd"/>
            <w:r w:rsidRPr="00FC6E5C">
              <w:rPr>
                <w:rFonts w:ascii="Times New Roman" w:hAnsi="Times New Roman"/>
              </w:rPr>
              <w:t xml:space="preserve">, </w:t>
            </w:r>
            <w:proofErr w:type="spellStart"/>
            <w:r w:rsidRPr="00FC6E5C">
              <w:rPr>
                <w:rFonts w:ascii="Times New Roman" w:hAnsi="Times New Roman"/>
              </w:rPr>
              <w:t>що</w:t>
            </w:r>
            <w:proofErr w:type="spellEnd"/>
            <w:r w:rsidRPr="00FC6E5C">
              <w:rPr>
                <w:rFonts w:ascii="Times New Roman" w:hAnsi="Times New Roman"/>
              </w:rPr>
              <w:t xml:space="preserve"> не </w:t>
            </w:r>
            <w:proofErr w:type="spellStart"/>
            <w:r w:rsidRPr="00FC6E5C">
              <w:rPr>
                <w:rFonts w:ascii="Times New Roman" w:hAnsi="Times New Roman"/>
              </w:rPr>
              <w:t>забруднює</w:t>
            </w:r>
            <w:proofErr w:type="spellEnd"/>
            <w:r w:rsidRPr="00FC6E5C">
              <w:rPr>
                <w:rFonts w:ascii="Times New Roman" w:hAnsi="Times New Roman"/>
              </w:rPr>
              <w:t xml:space="preserve"> </w:t>
            </w:r>
            <w:proofErr w:type="spellStart"/>
            <w:r w:rsidRPr="00FC6E5C">
              <w:rPr>
                <w:rFonts w:ascii="Times New Roman" w:hAnsi="Times New Roman"/>
              </w:rPr>
              <w:t>навколишнє</w:t>
            </w:r>
            <w:proofErr w:type="spellEnd"/>
            <w:r w:rsidRPr="00FC6E5C">
              <w:rPr>
                <w:rFonts w:ascii="Times New Roman" w:hAnsi="Times New Roman"/>
              </w:rPr>
              <w:t xml:space="preserve"> </w:t>
            </w:r>
            <w:proofErr w:type="spellStart"/>
            <w:r w:rsidRPr="00FC6E5C">
              <w:rPr>
                <w:rFonts w:ascii="Times New Roman" w:hAnsi="Times New Roman"/>
              </w:rPr>
              <w:t>середовище</w:t>
            </w:r>
            <w:proofErr w:type="spellEnd"/>
          </w:p>
        </w:tc>
      </w:tr>
      <w:tr w:rsidR="00FC6E5C" w:rsidRPr="00FC6E5C" w14:paraId="5AA9D0AB" w14:textId="77777777" w:rsidTr="004D33D8">
        <w:tc>
          <w:tcPr>
            <w:tcW w:w="567" w:type="dxa"/>
            <w:tcMar>
              <w:top w:w="0" w:type="dxa"/>
              <w:bottom w:w="0" w:type="dxa"/>
            </w:tcMar>
          </w:tcPr>
          <w:p w14:paraId="4605BFA9" w14:textId="77777777" w:rsidR="00FC6E5C" w:rsidRPr="00FC6E5C" w:rsidRDefault="00FC6E5C" w:rsidP="00FC6E5C">
            <w:pPr>
              <w:jc w:val="center"/>
              <w:rPr>
                <w:rFonts w:ascii="Times New Roman" w:hAnsi="Times New Roman"/>
              </w:rPr>
            </w:pPr>
            <w:r w:rsidRPr="00FC6E5C">
              <w:rPr>
                <w:rFonts w:ascii="Times New Roman" w:hAnsi="Times New Roman"/>
              </w:rPr>
              <w:t>21</w:t>
            </w:r>
          </w:p>
        </w:tc>
        <w:tc>
          <w:tcPr>
            <w:tcW w:w="8755" w:type="dxa"/>
            <w:tcMar>
              <w:top w:w="0" w:type="dxa"/>
              <w:bottom w:w="0" w:type="dxa"/>
            </w:tcMar>
          </w:tcPr>
          <w:p w14:paraId="65968644" w14:textId="77777777" w:rsidR="00FC6E5C" w:rsidRPr="00FC6E5C" w:rsidRDefault="00FC6E5C" w:rsidP="00FC6E5C">
            <w:pPr>
              <w:rPr>
                <w:rFonts w:ascii="Times New Roman" w:hAnsi="Times New Roman"/>
              </w:rPr>
            </w:pPr>
            <w:proofErr w:type="spellStart"/>
            <w:r w:rsidRPr="00FC6E5C">
              <w:rPr>
                <w:rFonts w:ascii="Times New Roman" w:hAnsi="Times New Roman"/>
              </w:rPr>
              <w:t>Енергетика</w:t>
            </w:r>
            <w:proofErr w:type="spellEnd"/>
            <w:r w:rsidRPr="00FC6E5C">
              <w:rPr>
                <w:rFonts w:ascii="Times New Roman" w:hAnsi="Times New Roman"/>
              </w:rPr>
              <w:t xml:space="preserve"> на </w:t>
            </w:r>
            <w:proofErr w:type="spellStart"/>
            <w:r w:rsidRPr="00FC6E5C">
              <w:rPr>
                <w:rFonts w:ascii="Times New Roman" w:hAnsi="Times New Roman"/>
              </w:rPr>
              <w:t>базі</w:t>
            </w:r>
            <w:proofErr w:type="spellEnd"/>
            <w:r w:rsidRPr="00FC6E5C">
              <w:rPr>
                <w:rFonts w:ascii="Times New Roman" w:hAnsi="Times New Roman"/>
              </w:rPr>
              <w:t xml:space="preserve"> </w:t>
            </w:r>
            <w:proofErr w:type="spellStart"/>
            <w:r w:rsidRPr="00FC6E5C">
              <w:rPr>
                <w:rFonts w:ascii="Times New Roman" w:hAnsi="Times New Roman"/>
              </w:rPr>
              <w:t>водню</w:t>
            </w:r>
            <w:proofErr w:type="spellEnd"/>
          </w:p>
        </w:tc>
      </w:tr>
      <w:tr w:rsidR="00FC6E5C" w:rsidRPr="00FC6E5C" w14:paraId="78384F9A" w14:textId="77777777" w:rsidTr="004D33D8">
        <w:tc>
          <w:tcPr>
            <w:tcW w:w="567" w:type="dxa"/>
            <w:tcMar>
              <w:top w:w="0" w:type="dxa"/>
              <w:bottom w:w="0" w:type="dxa"/>
            </w:tcMar>
          </w:tcPr>
          <w:p w14:paraId="3FB71486" w14:textId="77777777" w:rsidR="00FC6E5C" w:rsidRPr="00FC6E5C" w:rsidRDefault="00FC6E5C" w:rsidP="00FC6E5C">
            <w:pPr>
              <w:jc w:val="center"/>
              <w:rPr>
                <w:rFonts w:ascii="Times New Roman" w:hAnsi="Times New Roman"/>
              </w:rPr>
            </w:pPr>
            <w:r w:rsidRPr="00FC6E5C">
              <w:rPr>
                <w:rFonts w:ascii="Times New Roman" w:hAnsi="Times New Roman"/>
              </w:rPr>
              <w:t>22</w:t>
            </w:r>
          </w:p>
        </w:tc>
        <w:tc>
          <w:tcPr>
            <w:tcW w:w="8755" w:type="dxa"/>
            <w:tcMar>
              <w:top w:w="0" w:type="dxa"/>
              <w:bottom w:w="0" w:type="dxa"/>
            </w:tcMar>
          </w:tcPr>
          <w:p w14:paraId="6D9B41CD" w14:textId="77777777" w:rsidR="00FC6E5C" w:rsidRPr="00FC6E5C" w:rsidRDefault="00FC6E5C" w:rsidP="00FC6E5C">
            <w:pPr>
              <w:rPr>
                <w:rFonts w:ascii="Times New Roman" w:hAnsi="Times New Roman"/>
              </w:rPr>
            </w:pPr>
            <w:proofErr w:type="spellStart"/>
            <w:r w:rsidRPr="00FC6E5C">
              <w:rPr>
                <w:rFonts w:ascii="Times New Roman" w:hAnsi="Times New Roman"/>
              </w:rPr>
              <w:t>Трансуранові</w:t>
            </w:r>
            <w:proofErr w:type="spellEnd"/>
            <w:r w:rsidRPr="00FC6E5C">
              <w:rPr>
                <w:rFonts w:ascii="Times New Roman" w:hAnsi="Times New Roman"/>
              </w:rPr>
              <w:t xml:space="preserve"> </w:t>
            </w:r>
            <w:proofErr w:type="spellStart"/>
            <w:r w:rsidRPr="00FC6E5C">
              <w:rPr>
                <w:rFonts w:ascii="Times New Roman" w:hAnsi="Times New Roman"/>
              </w:rPr>
              <w:t>елементи</w:t>
            </w:r>
            <w:proofErr w:type="spellEnd"/>
            <w:r w:rsidRPr="00FC6E5C">
              <w:rPr>
                <w:rFonts w:ascii="Times New Roman" w:hAnsi="Times New Roman"/>
              </w:rPr>
              <w:t xml:space="preserve"> в </w:t>
            </w:r>
            <w:proofErr w:type="spellStart"/>
            <w:proofErr w:type="gramStart"/>
            <w:r w:rsidRPr="00FC6E5C">
              <w:rPr>
                <w:rFonts w:ascii="Times New Roman" w:hAnsi="Times New Roman"/>
              </w:rPr>
              <w:t>навколишньому</w:t>
            </w:r>
            <w:proofErr w:type="spellEnd"/>
            <w:r w:rsidRPr="00FC6E5C">
              <w:rPr>
                <w:rFonts w:ascii="Times New Roman" w:hAnsi="Times New Roman"/>
              </w:rPr>
              <w:t xml:space="preserve">  </w:t>
            </w:r>
            <w:proofErr w:type="spellStart"/>
            <w:r w:rsidRPr="00FC6E5C">
              <w:rPr>
                <w:rFonts w:ascii="Times New Roman" w:hAnsi="Times New Roman"/>
              </w:rPr>
              <w:t>середовищі</w:t>
            </w:r>
            <w:proofErr w:type="spellEnd"/>
            <w:proofErr w:type="gramEnd"/>
          </w:p>
        </w:tc>
      </w:tr>
      <w:tr w:rsidR="00FC6E5C" w:rsidRPr="00FC6E5C" w14:paraId="3D376335" w14:textId="77777777" w:rsidTr="004D33D8">
        <w:tc>
          <w:tcPr>
            <w:tcW w:w="567" w:type="dxa"/>
            <w:tcMar>
              <w:top w:w="0" w:type="dxa"/>
              <w:bottom w:w="0" w:type="dxa"/>
            </w:tcMar>
          </w:tcPr>
          <w:p w14:paraId="2352CA26" w14:textId="77777777" w:rsidR="00FC6E5C" w:rsidRPr="00FC6E5C" w:rsidRDefault="00FC6E5C" w:rsidP="00FC6E5C">
            <w:pPr>
              <w:jc w:val="center"/>
              <w:rPr>
                <w:rFonts w:ascii="Times New Roman" w:hAnsi="Times New Roman"/>
              </w:rPr>
            </w:pPr>
            <w:r w:rsidRPr="00FC6E5C">
              <w:rPr>
                <w:rFonts w:ascii="Times New Roman" w:hAnsi="Times New Roman"/>
              </w:rPr>
              <w:t>23</w:t>
            </w:r>
          </w:p>
        </w:tc>
        <w:tc>
          <w:tcPr>
            <w:tcW w:w="8755" w:type="dxa"/>
            <w:tcMar>
              <w:top w:w="0" w:type="dxa"/>
              <w:bottom w:w="0" w:type="dxa"/>
            </w:tcMar>
          </w:tcPr>
          <w:p w14:paraId="3A21C961" w14:textId="77777777" w:rsidR="00FC6E5C" w:rsidRPr="00FC6E5C" w:rsidRDefault="00FC6E5C" w:rsidP="00FC6E5C">
            <w:pPr>
              <w:rPr>
                <w:rFonts w:ascii="Times New Roman" w:hAnsi="Times New Roman"/>
              </w:rPr>
            </w:pPr>
            <w:proofErr w:type="spellStart"/>
            <w:r w:rsidRPr="00FC6E5C">
              <w:rPr>
                <w:rFonts w:ascii="Times New Roman" w:hAnsi="Times New Roman"/>
              </w:rPr>
              <w:t>Утворення</w:t>
            </w:r>
            <w:proofErr w:type="spellEnd"/>
            <w:r w:rsidRPr="00FC6E5C">
              <w:rPr>
                <w:rFonts w:ascii="Times New Roman" w:hAnsi="Times New Roman"/>
              </w:rPr>
              <w:t xml:space="preserve"> </w:t>
            </w:r>
            <w:proofErr w:type="spellStart"/>
            <w:r w:rsidRPr="00FC6E5C">
              <w:rPr>
                <w:rFonts w:ascii="Times New Roman" w:hAnsi="Times New Roman"/>
              </w:rPr>
              <w:t>аерозолів</w:t>
            </w:r>
            <w:proofErr w:type="spellEnd"/>
            <w:r w:rsidRPr="00FC6E5C">
              <w:rPr>
                <w:rFonts w:ascii="Times New Roman" w:hAnsi="Times New Roman"/>
              </w:rPr>
              <w:t xml:space="preserve"> в </w:t>
            </w:r>
            <w:proofErr w:type="spellStart"/>
            <w:r w:rsidRPr="00FC6E5C">
              <w:rPr>
                <w:rFonts w:ascii="Times New Roman" w:hAnsi="Times New Roman"/>
              </w:rPr>
              <w:t>атмосфері</w:t>
            </w:r>
            <w:proofErr w:type="spellEnd"/>
          </w:p>
        </w:tc>
      </w:tr>
      <w:tr w:rsidR="00FC6E5C" w:rsidRPr="00FC6E5C" w14:paraId="33AD86D0" w14:textId="77777777" w:rsidTr="004D33D8">
        <w:tc>
          <w:tcPr>
            <w:tcW w:w="567" w:type="dxa"/>
            <w:tcMar>
              <w:top w:w="0" w:type="dxa"/>
              <w:bottom w:w="0" w:type="dxa"/>
            </w:tcMar>
          </w:tcPr>
          <w:p w14:paraId="10E5C159" w14:textId="77777777" w:rsidR="00FC6E5C" w:rsidRPr="00FC6E5C" w:rsidRDefault="00FC6E5C" w:rsidP="00FC6E5C">
            <w:pPr>
              <w:jc w:val="center"/>
              <w:rPr>
                <w:rFonts w:ascii="Times New Roman" w:hAnsi="Times New Roman"/>
              </w:rPr>
            </w:pPr>
            <w:r w:rsidRPr="00FC6E5C">
              <w:rPr>
                <w:rFonts w:ascii="Times New Roman" w:hAnsi="Times New Roman"/>
              </w:rPr>
              <w:t>24</w:t>
            </w:r>
          </w:p>
        </w:tc>
        <w:tc>
          <w:tcPr>
            <w:tcW w:w="8755" w:type="dxa"/>
            <w:tcMar>
              <w:top w:w="0" w:type="dxa"/>
              <w:bottom w:w="0" w:type="dxa"/>
            </w:tcMar>
          </w:tcPr>
          <w:p w14:paraId="593725AF" w14:textId="77777777" w:rsidR="00FC6E5C" w:rsidRPr="00FC6E5C" w:rsidRDefault="00FC6E5C" w:rsidP="00FC6E5C">
            <w:pPr>
              <w:rPr>
                <w:rFonts w:ascii="Times New Roman" w:hAnsi="Times New Roman"/>
              </w:rPr>
            </w:pPr>
            <w:proofErr w:type="spellStart"/>
            <w:r w:rsidRPr="00FC6E5C">
              <w:rPr>
                <w:rFonts w:ascii="Times New Roman" w:hAnsi="Times New Roman"/>
              </w:rPr>
              <w:t>Проблеми</w:t>
            </w:r>
            <w:proofErr w:type="spellEnd"/>
            <w:r w:rsidRPr="00FC6E5C">
              <w:rPr>
                <w:rFonts w:ascii="Times New Roman" w:hAnsi="Times New Roman"/>
              </w:rPr>
              <w:t xml:space="preserve"> </w:t>
            </w:r>
            <w:proofErr w:type="spellStart"/>
            <w:r w:rsidRPr="00FC6E5C">
              <w:rPr>
                <w:rFonts w:ascii="Times New Roman" w:hAnsi="Times New Roman"/>
              </w:rPr>
              <w:t>забруднення</w:t>
            </w:r>
            <w:proofErr w:type="spellEnd"/>
            <w:r w:rsidRPr="00FC6E5C">
              <w:rPr>
                <w:rFonts w:ascii="Times New Roman" w:hAnsi="Times New Roman"/>
              </w:rPr>
              <w:t xml:space="preserve"> </w:t>
            </w:r>
            <w:proofErr w:type="spellStart"/>
            <w:r w:rsidRPr="00FC6E5C">
              <w:rPr>
                <w:rFonts w:ascii="Times New Roman" w:hAnsi="Times New Roman"/>
              </w:rPr>
              <w:t>джерел</w:t>
            </w:r>
            <w:proofErr w:type="spellEnd"/>
            <w:r w:rsidRPr="00FC6E5C">
              <w:rPr>
                <w:rFonts w:ascii="Times New Roman" w:hAnsi="Times New Roman"/>
              </w:rPr>
              <w:t xml:space="preserve"> </w:t>
            </w:r>
            <w:proofErr w:type="spellStart"/>
            <w:r w:rsidRPr="00FC6E5C">
              <w:rPr>
                <w:rFonts w:ascii="Times New Roman" w:hAnsi="Times New Roman"/>
              </w:rPr>
              <w:t>водопостачання</w:t>
            </w:r>
            <w:proofErr w:type="spellEnd"/>
            <w:r w:rsidRPr="00FC6E5C">
              <w:rPr>
                <w:rFonts w:ascii="Times New Roman" w:hAnsi="Times New Roman"/>
              </w:rPr>
              <w:t xml:space="preserve"> </w:t>
            </w:r>
            <w:proofErr w:type="spellStart"/>
            <w:r w:rsidRPr="00FC6E5C">
              <w:rPr>
                <w:rFonts w:ascii="Times New Roman" w:hAnsi="Times New Roman"/>
              </w:rPr>
              <w:t>питної</w:t>
            </w:r>
            <w:proofErr w:type="spellEnd"/>
            <w:r w:rsidRPr="00FC6E5C">
              <w:rPr>
                <w:rFonts w:ascii="Times New Roman" w:hAnsi="Times New Roman"/>
              </w:rPr>
              <w:t xml:space="preserve"> води. </w:t>
            </w:r>
            <w:proofErr w:type="spellStart"/>
            <w:r w:rsidRPr="00FC6E5C">
              <w:rPr>
                <w:rFonts w:ascii="Times New Roman" w:hAnsi="Times New Roman"/>
              </w:rPr>
              <w:t>Підготовка</w:t>
            </w:r>
            <w:proofErr w:type="spellEnd"/>
            <w:r w:rsidRPr="00FC6E5C">
              <w:rPr>
                <w:rFonts w:ascii="Times New Roman" w:hAnsi="Times New Roman"/>
              </w:rPr>
              <w:t xml:space="preserve"> </w:t>
            </w:r>
            <w:proofErr w:type="spellStart"/>
            <w:r w:rsidRPr="00FC6E5C">
              <w:rPr>
                <w:rFonts w:ascii="Times New Roman" w:hAnsi="Times New Roman"/>
              </w:rPr>
              <w:t>питної</w:t>
            </w:r>
            <w:proofErr w:type="spellEnd"/>
            <w:r w:rsidRPr="00FC6E5C">
              <w:rPr>
                <w:rFonts w:ascii="Times New Roman" w:hAnsi="Times New Roman"/>
              </w:rPr>
              <w:t xml:space="preserve"> води.</w:t>
            </w:r>
          </w:p>
        </w:tc>
      </w:tr>
      <w:tr w:rsidR="00FC6E5C" w:rsidRPr="00FC6E5C" w14:paraId="6CEBA828" w14:textId="77777777" w:rsidTr="004D33D8">
        <w:tc>
          <w:tcPr>
            <w:tcW w:w="567" w:type="dxa"/>
            <w:tcMar>
              <w:top w:w="0" w:type="dxa"/>
              <w:bottom w:w="0" w:type="dxa"/>
            </w:tcMar>
          </w:tcPr>
          <w:p w14:paraId="2319A40B" w14:textId="77777777" w:rsidR="00FC6E5C" w:rsidRPr="00FC6E5C" w:rsidRDefault="00FC6E5C" w:rsidP="00FC6E5C">
            <w:pPr>
              <w:jc w:val="center"/>
              <w:rPr>
                <w:rFonts w:ascii="Times New Roman" w:hAnsi="Times New Roman"/>
              </w:rPr>
            </w:pPr>
            <w:r w:rsidRPr="00FC6E5C">
              <w:rPr>
                <w:rFonts w:ascii="Times New Roman" w:hAnsi="Times New Roman"/>
              </w:rPr>
              <w:t>25</w:t>
            </w:r>
          </w:p>
        </w:tc>
        <w:tc>
          <w:tcPr>
            <w:tcW w:w="8755" w:type="dxa"/>
            <w:tcMar>
              <w:top w:w="0" w:type="dxa"/>
              <w:bottom w:w="0" w:type="dxa"/>
            </w:tcMar>
          </w:tcPr>
          <w:p w14:paraId="29B7029A" w14:textId="77777777" w:rsidR="00FC6E5C" w:rsidRPr="00FC6E5C" w:rsidRDefault="00FC6E5C" w:rsidP="00FC6E5C">
            <w:pPr>
              <w:rPr>
                <w:rFonts w:ascii="Times New Roman" w:hAnsi="Times New Roman"/>
              </w:rPr>
            </w:pPr>
            <w:r w:rsidRPr="00FC6E5C">
              <w:rPr>
                <w:rFonts w:ascii="Times New Roman" w:hAnsi="Times New Roman"/>
              </w:rPr>
              <w:t xml:space="preserve">Шляхи </w:t>
            </w:r>
            <w:proofErr w:type="spellStart"/>
            <w:r w:rsidRPr="00FC6E5C">
              <w:rPr>
                <w:rFonts w:ascii="Times New Roman" w:hAnsi="Times New Roman"/>
              </w:rPr>
              <w:t>боротьби</w:t>
            </w:r>
            <w:proofErr w:type="spellEnd"/>
            <w:r w:rsidRPr="00FC6E5C">
              <w:rPr>
                <w:rFonts w:ascii="Times New Roman" w:hAnsi="Times New Roman"/>
              </w:rPr>
              <w:t xml:space="preserve"> з </w:t>
            </w:r>
            <w:proofErr w:type="spellStart"/>
            <w:r w:rsidRPr="00FC6E5C">
              <w:rPr>
                <w:rFonts w:ascii="Times New Roman" w:hAnsi="Times New Roman"/>
              </w:rPr>
              <w:t>забрудненнями</w:t>
            </w:r>
            <w:proofErr w:type="spellEnd"/>
            <w:r w:rsidRPr="00FC6E5C">
              <w:rPr>
                <w:rFonts w:ascii="Times New Roman" w:hAnsi="Times New Roman"/>
              </w:rPr>
              <w:t xml:space="preserve"> води </w:t>
            </w:r>
            <w:proofErr w:type="spellStart"/>
            <w:r w:rsidRPr="00FC6E5C">
              <w:rPr>
                <w:rFonts w:ascii="Times New Roman" w:hAnsi="Times New Roman"/>
              </w:rPr>
              <w:t>нафтопродуктами</w:t>
            </w:r>
            <w:proofErr w:type="spellEnd"/>
          </w:p>
        </w:tc>
      </w:tr>
      <w:tr w:rsidR="00FC6E5C" w:rsidRPr="00FC6E5C" w14:paraId="5907FB69" w14:textId="77777777" w:rsidTr="004D33D8">
        <w:tc>
          <w:tcPr>
            <w:tcW w:w="567" w:type="dxa"/>
            <w:tcMar>
              <w:top w:w="0" w:type="dxa"/>
              <w:bottom w:w="0" w:type="dxa"/>
            </w:tcMar>
          </w:tcPr>
          <w:p w14:paraId="279EFB0C" w14:textId="77777777" w:rsidR="00FC6E5C" w:rsidRPr="00FC6E5C" w:rsidRDefault="00FC6E5C" w:rsidP="00FC6E5C">
            <w:pPr>
              <w:jc w:val="center"/>
              <w:rPr>
                <w:rFonts w:ascii="Times New Roman" w:hAnsi="Times New Roman"/>
              </w:rPr>
            </w:pPr>
            <w:r w:rsidRPr="00FC6E5C">
              <w:rPr>
                <w:rFonts w:ascii="Times New Roman" w:hAnsi="Times New Roman"/>
              </w:rPr>
              <w:t>26</w:t>
            </w:r>
          </w:p>
        </w:tc>
        <w:tc>
          <w:tcPr>
            <w:tcW w:w="8755" w:type="dxa"/>
            <w:tcMar>
              <w:top w:w="0" w:type="dxa"/>
              <w:bottom w:w="0" w:type="dxa"/>
            </w:tcMar>
          </w:tcPr>
          <w:p w14:paraId="1911C039" w14:textId="77777777" w:rsidR="00FC6E5C" w:rsidRPr="00FC6E5C" w:rsidRDefault="00FC6E5C" w:rsidP="00FC6E5C">
            <w:pPr>
              <w:rPr>
                <w:rFonts w:ascii="Times New Roman" w:hAnsi="Times New Roman"/>
              </w:rPr>
            </w:pPr>
            <w:proofErr w:type="spellStart"/>
            <w:r w:rsidRPr="00FC6E5C">
              <w:rPr>
                <w:rFonts w:ascii="Times New Roman" w:hAnsi="Times New Roman"/>
              </w:rPr>
              <w:t>Використання</w:t>
            </w:r>
            <w:proofErr w:type="spellEnd"/>
            <w:r w:rsidRPr="00FC6E5C">
              <w:rPr>
                <w:rFonts w:ascii="Times New Roman" w:hAnsi="Times New Roman"/>
              </w:rPr>
              <w:t xml:space="preserve"> </w:t>
            </w:r>
            <w:proofErr w:type="spellStart"/>
            <w:r w:rsidRPr="00FC6E5C">
              <w:rPr>
                <w:rFonts w:ascii="Times New Roman" w:hAnsi="Times New Roman"/>
              </w:rPr>
              <w:t>сонячної</w:t>
            </w:r>
            <w:proofErr w:type="spellEnd"/>
            <w:r w:rsidRPr="00FC6E5C">
              <w:rPr>
                <w:rFonts w:ascii="Times New Roman" w:hAnsi="Times New Roman"/>
              </w:rPr>
              <w:t xml:space="preserve"> </w:t>
            </w:r>
            <w:proofErr w:type="spellStart"/>
            <w:r w:rsidRPr="00FC6E5C">
              <w:rPr>
                <w:rFonts w:ascii="Times New Roman" w:hAnsi="Times New Roman"/>
              </w:rPr>
              <w:t>енергії</w:t>
            </w:r>
            <w:proofErr w:type="spellEnd"/>
            <w:r w:rsidRPr="00FC6E5C">
              <w:rPr>
                <w:rFonts w:ascii="Times New Roman" w:hAnsi="Times New Roman"/>
              </w:rPr>
              <w:t xml:space="preserve">, </w:t>
            </w:r>
            <w:proofErr w:type="spellStart"/>
            <w:r w:rsidRPr="00FC6E5C">
              <w:rPr>
                <w:rFonts w:ascii="Times New Roman" w:hAnsi="Times New Roman"/>
              </w:rPr>
              <w:t>сучасний</w:t>
            </w:r>
            <w:proofErr w:type="spellEnd"/>
            <w:r w:rsidRPr="00FC6E5C">
              <w:rPr>
                <w:rFonts w:ascii="Times New Roman" w:hAnsi="Times New Roman"/>
              </w:rPr>
              <w:t xml:space="preserve"> стан і </w:t>
            </w:r>
            <w:proofErr w:type="spellStart"/>
            <w:r w:rsidRPr="00FC6E5C">
              <w:rPr>
                <w:rFonts w:ascii="Times New Roman" w:hAnsi="Times New Roman"/>
              </w:rPr>
              <w:t>перспективи</w:t>
            </w:r>
            <w:proofErr w:type="spellEnd"/>
          </w:p>
        </w:tc>
      </w:tr>
      <w:tr w:rsidR="00FC6E5C" w:rsidRPr="00FC6E5C" w14:paraId="0C9F5305" w14:textId="77777777" w:rsidTr="004D33D8">
        <w:tc>
          <w:tcPr>
            <w:tcW w:w="567" w:type="dxa"/>
            <w:tcMar>
              <w:top w:w="0" w:type="dxa"/>
              <w:bottom w:w="0" w:type="dxa"/>
            </w:tcMar>
          </w:tcPr>
          <w:p w14:paraId="2244C789" w14:textId="77777777" w:rsidR="00FC6E5C" w:rsidRPr="00FC6E5C" w:rsidRDefault="00FC6E5C" w:rsidP="00FC6E5C">
            <w:pPr>
              <w:jc w:val="center"/>
              <w:rPr>
                <w:rFonts w:ascii="Times New Roman" w:hAnsi="Times New Roman"/>
              </w:rPr>
            </w:pPr>
            <w:r w:rsidRPr="00FC6E5C">
              <w:rPr>
                <w:rFonts w:ascii="Times New Roman" w:hAnsi="Times New Roman"/>
              </w:rPr>
              <w:t>27</w:t>
            </w:r>
          </w:p>
        </w:tc>
        <w:tc>
          <w:tcPr>
            <w:tcW w:w="8755" w:type="dxa"/>
            <w:tcMar>
              <w:top w:w="0" w:type="dxa"/>
              <w:bottom w:w="0" w:type="dxa"/>
            </w:tcMar>
          </w:tcPr>
          <w:p w14:paraId="43A784D2" w14:textId="77777777" w:rsidR="00FC6E5C" w:rsidRPr="00FC6E5C" w:rsidRDefault="00FC6E5C" w:rsidP="00FC6E5C">
            <w:pPr>
              <w:rPr>
                <w:rFonts w:ascii="Times New Roman" w:hAnsi="Times New Roman"/>
              </w:rPr>
            </w:pPr>
            <w:proofErr w:type="spellStart"/>
            <w:r w:rsidRPr="00FC6E5C">
              <w:rPr>
                <w:rFonts w:ascii="Times New Roman" w:hAnsi="Times New Roman"/>
              </w:rPr>
              <w:t>Екологічні</w:t>
            </w:r>
            <w:proofErr w:type="spellEnd"/>
            <w:r w:rsidRPr="00FC6E5C">
              <w:rPr>
                <w:rFonts w:ascii="Times New Roman" w:hAnsi="Times New Roman"/>
              </w:rPr>
              <w:t xml:space="preserve"> </w:t>
            </w:r>
            <w:proofErr w:type="spellStart"/>
            <w:r w:rsidRPr="00FC6E5C">
              <w:rPr>
                <w:rFonts w:ascii="Times New Roman" w:hAnsi="Times New Roman"/>
              </w:rPr>
              <w:t>катастрофи</w:t>
            </w:r>
            <w:proofErr w:type="spellEnd"/>
            <w:r w:rsidRPr="00FC6E5C">
              <w:rPr>
                <w:rFonts w:ascii="Times New Roman" w:hAnsi="Times New Roman"/>
              </w:rPr>
              <w:t xml:space="preserve">, </w:t>
            </w:r>
            <w:proofErr w:type="spellStart"/>
            <w:r w:rsidRPr="00FC6E5C">
              <w:rPr>
                <w:rFonts w:ascii="Times New Roman" w:hAnsi="Times New Roman"/>
              </w:rPr>
              <w:t>викликані</w:t>
            </w:r>
            <w:proofErr w:type="spellEnd"/>
            <w:r w:rsidRPr="00FC6E5C">
              <w:rPr>
                <w:rFonts w:ascii="Times New Roman" w:hAnsi="Times New Roman"/>
              </w:rPr>
              <w:t xml:space="preserve"> </w:t>
            </w:r>
            <w:proofErr w:type="spellStart"/>
            <w:r w:rsidRPr="00FC6E5C">
              <w:rPr>
                <w:rFonts w:ascii="Times New Roman" w:hAnsi="Times New Roman"/>
              </w:rPr>
              <w:t>аваріями</w:t>
            </w:r>
            <w:proofErr w:type="spellEnd"/>
            <w:r w:rsidRPr="00FC6E5C">
              <w:rPr>
                <w:rFonts w:ascii="Times New Roman" w:hAnsi="Times New Roman"/>
              </w:rPr>
              <w:t xml:space="preserve"> на </w:t>
            </w:r>
            <w:proofErr w:type="spellStart"/>
            <w:r w:rsidRPr="00FC6E5C">
              <w:rPr>
                <w:rFonts w:ascii="Times New Roman" w:hAnsi="Times New Roman"/>
              </w:rPr>
              <w:t>хімічних</w:t>
            </w:r>
            <w:proofErr w:type="spellEnd"/>
            <w:r w:rsidRPr="00FC6E5C">
              <w:rPr>
                <w:rFonts w:ascii="Times New Roman" w:hAnsi="Times New Roman"/>
              </w:rPr>
              <w:t xml:space="preserve"> </w:t>
            </w:r>
            <w:proofErr w:type="spellStart"/>
            <w:r w:rsidRPr="00FC6E5C">
              <w:rPr>
                <w:rFonts w:ascii="Times New Roman" w:hAnsi="Times New Roman"/>
              </w:rPr>
              <w:t>підприємствах</w:t>
            </w:r>
            <w:proofErr w:type="spellEnd"/>
          </w:p>
        </w:tc>
      </w:tr>
      <w:tr w:rsidR="00FC6E5C" w:rsidRPr="00FC6E5C" w14:paraId="148C4520" w14:textId="77777777" w:rsidTr="004D33D8">
        <w:tc>
          <w:tcPr>
            <w:tcW w:w="567" w:type="dxa"/>
            <w:tcMar>
              <w:top w:w="0" w:type="dxa"/>
              <w:bottom w:w="0" w:type="dxa"/>
            </w:tcMar>
          </w:tcPr>
          <w:p w14:paraId="57409B6A" w14:textId="77777777" w:rsidR="00FC6E5C" w:rsidRPr="00FC6E5C" w:rsidRDefault="00FC6E5C" w:rsidP="00FC6E5C">
            <w:pPr>
              <w:jc w:val="center"/>
              <w:rPr>
                <w:rFonts w:ascii="Times New Roman" w:hAnsi="Times New Roman"/>
              </w:rPr>
            </w:pPr>
            <w:r w:rsidRPr="00FC6E5C">
              <w:rPr>
                <w:rFonts w:ascii="Times New Roman" w:hAnsi="Times New Roman"/>
              </w:rPr>
              <w:t>28</w:t>
            </w:r>
          </w:p>
        </w:tc>
        <w:tc>
          <w:tcPr>
            <w:tcW w:w="8755" w:type="dxa"/>
            <w:tcMar>
              <w:top w:w="0" w:type="dxa"/>
              <w:bottom w:w="0" w:type="dxa"/>
            </w:tcMar>
          </w:tcPr>
          <w:p w14:paraId="64971EFA" w14:textId="77777777" w:rsidR="00FC6E5C" w:rsidRPr="00FC6E5C" w:rsidRDefault="00FC6E5C" w:rsidP="00FC6E5C">
            <w:pPr>
              <w:rPr>
                <w:rFonts w:ascii="Times New Roman" w:hAnsi="Times New Roman"/>
              </w:rPr>
            </w:pPr>
            <w:proofErr w:type="spellStart"/>
            <w:r w:rsidRPr="00FC6E5C">
              <w:rPr>
                <w:rFonts w:ascii="Times New Roman" w:hAnsi="Times New Roman"/>
              </w:rPr>
              <w:t>Екологічні</w:t>
            </w:r>
            <w:proofErr w:type="spellEnd"/>
            <w:r w:rsidRPr="00FC6E5C">
              <w:rPr>
                <w:rFonts w:ascii="Times New Roman" w:hAnsi="Times New Roman"/>
              </w:rPr>
              <w:t xml:space="preserve"> </w:t>
            </w:r>
            <w:proofErr w:type="spellStart"/>
            <w:r w:rsidRPr="00FC6E5C">
              <w:rPr>
                <w:rFonts w:ascii="Times New Roman" w:hAnsi="Times New Roman"/>
              </w:rPr>
              <w:t>катастрофи</w:t>
            </w:r>
            <w:proofErr w:type="spellEnd"/>
            <w:r w:rsidRPr="00FC6E5C">
              <w:rPr>
                <w:rFonts w:ascii="Times New Roman" w:hAnsi="Times New Roman"/>
              </w:rPr>
              <w:t xml:space="preserve">, </w:t>
            </w:r>
            <w:proofErr w:type="spellStart"/>
            <w:r w:rsidRPr="00FC6E5C">
              <w:rPr>
                <w:rFonts w:ascii="Times New Roman" w:hAnsi="Times New Roman"/>
              </w:rPr>
              <w:t>викликані</w:t>
            </w:r>
            <w:proofErr w:type="spellEnd"/>
            <w:r w:rsidRPr="00FC6E5C">
              <w:rPr>
                <w:rFonts w:ascii="Times New Roman" w:hAnsi="Times New Roman"/>
              </w:rPr>
              <w:t xml:space="preserve"> </w:t>
            </w:r>
            <w:proofErr w:type="spellStart"/>
            <w:r w:rsidRPr="00FC6E5C">
              <w:rPr>
                <w:rFonts w:ascii="Times New Roman" w:hAnsi="Times New Roman"/>
              </w:rPr>
              <w:t>аваріями</w:t>
            </w:r>
            <w:proofErr w:type="spellEnd"/>
            <w:r w:rsidRPr="00FC6E5C">
              <w:rPr>
                <w:rFonts w:ascii="Times New Roman" w:hAnsi="Times New Roman"/>
              </w:rPr>
              <w:t xml:space="preserve"> при </w:t>
            </w:r>
            <w:proofErr w:type="spellStart"/>
            <w:r w:rsidRPr="00FC6E5C">
              <w:rPr>
                <w:rFonts w:ascii="Times New Roman" w:hAnsi="Times New Roman"/>
              </w:rPr>
              <w:t>видобутку</w:t>
            </w:r>
            <w:proofErr w:type="spellEnd"/>
            <w:r w:rsidRPr="00FC6E5C">
              <w:rPr>
                <w:rFonts w:ascii="Times New Roman" w:hAnsi="Times New Roman"/>
              </w:rPr>
              <w:t xml:space="preserve"> і </w:t>
            </w:r>
            <w:proofErr w:type="spellStart"/>
            <w:r w:rsidRPr="00FC6E5C">
              <w:rPr>
                <w:rFonts w:ascii="Times New Roman" w:hAnsi="Times New Roman"/>
              </w:rPr>
              <w:t>транспортуванні</w:t>
            </w:r>
            <w:proofErr w:type="spellEnd"/>
            <w:r w:rsidRPr="00FC6E5C">
              <w:rPr>
                <w:rFonts w:ascii="Times New Roman" w:hAnsi="Times New Roman"/>
              </w:rPr>
              <w:t xml:space="preserve"> </w:t>
            </w:r>
            <w:proofErr w:type="spellStart"/>
            <w:r w:rsidRPr="00FC6E5C">
              <w:rPr>
                <w:rFonts w:ascii="Times New Roman" w:hAnsi="Times New Roman"/>
              </w:rPr>
              <w:t>нафти</w:t>
            </w:r>
            <w:proofErr w:type="spellEnd"/>
            <w:r w:rsidRPr="00FC6E5C">
              <w:rPr>
                <w:rFonts w:ascii="Times New Roman" w:hAnsi="Times New Roman"/>
              </w:rPr>
              <w:t xml:space="preserve"> </w:t>
            </w:r>
          </w:p>
        </w:tc>
      </w:tr>
      <w:tr w:rsidR="00FC6E5C" w:rsidRPr="00FC6E5C" w14:paraId="3D71CC09" w14:textId="77777777" w:rsidTr="004D33D8">
        <w:tc>
          <w:tcPr>
            <w:tcW w:w="567" w:type="dxa"/>
            <w:tcMar>
              <w:top w:w="0" w:type="dxa"/>
              <w:bottom w:w="0" w:type="dxa"/>
            </w:tcMar>
          </w:tcPr>
          <w:p w14:paraId="64448A1B" w14:textId="77777777" w:rsidR="00FC6E5C" w:rsidRPr="00FC6E5C" w:rsidRDefault="00FC6E5C" w:rsidP="00FC6E5C">
            <w:pPr>
              <w:jc w:val="center"/>
              <w:rPr>
                <w:rFonts w:ascii="Times New Roman" w:hAnsi="Times New Roman"/>
              </w:rPr>
            </w:pPr>
            <w:r w:rsidRPr="00FC6E5C">
              <w:rPr>
                <w:rFonts w:ascii="Times New Roman" w:hAnsi="Times New Roman"/>
              </w:rPr>
              <w:t>29</w:t>
            </w:r>
          </w:p>
        </w:tc>
        <w:tc>
          <w:tcPr>
            <w:tcW w:w="8755" w:type="dxa"/>
            <w:tcMar>
              <w:top w:w="0" w:type="dxa"/>
              <w:bottom w:w="0" w:type="dxa"/>
            </w:tcMar>
          </w:tcPr>
          <w:p w14:paraId="34731177" w14:textId="77777777" w:rsidR="00FC6E5C" w:rsidRPr="00FC6E5C" w:rsidRDefault="00FC6E5C" w:rsidP="00FC6E5C">
            <w:pPr>
              <w:rPr>
                <w:rFonts w:ascii="Times New Roman" w:hAnsi="Times New Roman"/>
              </w:rPr>
            </w:pPr>
            <w:proofErr w:type="spellStart"/>
            <w:r w:rsidRPr="00FC6E5C">
              <w:rPr>
                <w:rFonts w:ascii="Times New Roman" w:hAnsi="Times New Roman"/>
              </w:rPr>
              <w:t>Вплив</w:t>
            </w:r>
            <w:proofErr w:type="spellEnd"/>
            <w:r w:rsidRPr="00FC6E5C">
              <w:rPr>
                <w:rFonts w:ascii="Times New Roman" w:hAnsi="Times New Roman"/>
              </w:rPr>
              <w:t xml:space="preserve"> </w:t>
            </w:r>
            <w:proofErr w:type="spellStart"/>
            <w:r w:rsidRPr="00FC6E5C">
              <w:rPr>
                <w:rFonts w:ascii="Times New Roman" w:hAnsi="Times New Roman"/>
              </w:rPr>
              <w:t>радіації</w:t>
            </w:r>
            <w:proofErr w:type="spellEnd"/>
            <w:r w:rsidRPr="00FC6E5C">
              <w:rPr>
                <w:rFonts w:ascii="Times New Roman" w:hAnsi="Times New Roman"/>
              </w:rPr>
              <w:t xml:space="preserve"> на </w:t>
            </w:r>
            <w:proofErr w:type="spellStart"/>
            <w:r w:rsidRPr="00FC6E5C">
              <w:rPr>
                <w:rFonts w:ascii="Times New Roman" w:hAnsi="Times New Roman"/>
              </w:rPr>
              <w:t>живі</w:t>
            </w:r>
            <w:proofErr w:type="spellEnd"/>
            <w:r w:rsidRPr="00FC6E5C">
              <w:rPr>
                <w:rFonts w:ascii="Times New Roman" w:hAnsi="Times New Roman"/>
              </w:rPr>
              <w:t xml:space="preserve"> </w:t>
            </w:r>
            <w:proofErr w:type="spellStart"/>
            <w:r w:rsidRPr="00FC6E5C">
              <w:rPr>
                <w:rFonts w:ascii="Times New Roman" w:hAnsi="Times New Roman"/>
              </w:rPr>
              <w:t>організми</w:t>
            </w:r>
            <w:proofErr w:type="spellEnd"/>
          </w:p>
        </w:tc>
      </w:tr>
      <w:tr w:rsidR="00FC6E5C" w:rsidRPr="00FC6E5C" w14:paraId="765F8C8F" w14:textId="77777777" w:rsidTr="004D33D8">
        <w:tc>
          <w:tcPr>
            <w:tcW w:w="567" w:type="dxa"/>
            <w:tcMar>
              <w:top w:w="0" w:type="dxa"/>
              <w:bottom w:w="0" w:type="dxa"/>
            </w:tcMar>
          </w:tcPr>
          <w:p w14:paraId="51AD4BE3" w14:textId="77777777" w:rsidR="00FC6E5C" w:rsidRPr="00FC6E5C" w:rsidRDefault="00FC6E5C" w:rsidP="00FC6E5C">
            <w:pPr>
              <w:jc w:val="center"/>
              <w:rPr>
                <w:rFonts w:ascii="Times New Roman" w:hAnsi="Times New Roman"/>
              </w:rPr>
            </w:pPr>
            <w:r w:rsidRPr="00FC6E5C">
              <w:rPr>
                <w:rFonts w:ascii="Times New Roman" w:hAnsi="Times New Roman"/>
              </w:rPr>
              <w:t>30</w:t>
            </w:r>
          </w:p>
        </w:tc>
        <w:tc>
          <w:tcPr>
            <w:tcW w:w="8755" w:type="dxa"/>
            <w:tcMar>
              <w:top w:w="0" w:type="dxa"/>
              <w:bottom w:w="0" w:type="dxa"/>
            </w:tcMar>
          </w:tcPr>
          <w:p w14:paraId="00451C69" w14:textId="77777777" w:rsidR="00FC6E5C" w:rsidRPr="00FC6E5C" w:rsidRDefault="00FC6E5C" w:rsidP="00FC6E5C">
            <w:pPr>
              <w:rPr>
                <w:rFonts w:ascii="Times New Roman" w:hAnsi="Times New Roman"/>
              </w:rPr>
            </w:pPr>
            <w:proofErr w:type="spellStart"/>
            <w:r w:rsidRPr="00FC6E5C">
              <w:rPr>
                <w:rFonts w:ascii="Times New Roman" w:hAnsi="Times New Roman"/>
              </w:rPr>
              <w:t>Радіоактивне</w:t>
            </w:r>
            <w:proofErr w:type="spellEnd"/>
            <w:r w:rsidRPr="00FC6E5C">
              <w:rPr>
                <w:rFonts w:ascii="Times New Roman" w:hAnsi="Times New Roman"/>
              </w:rPr>
              <w:t xml:space="preserve"> </w:t>
            </w:r>
            <w:proofErr w:type="spellStart"/>
            <w:r w:rsidRPr="00FC6E5C">
              <w:rPr>
                <w:rFonts w:ascii="Times New Roman" w:hAnsi="Times New Roman"/>
              </w:rPr>
              <w:t>забруднення</w:t>
            </w:r>
            <w:proofErr w:type="spellEnd"/>
            <w:r w:rsidRPr="00FC6E5C">
              <w:rPr>
                <w:rFonts w:ascii="Times New Roman" w:hAnsi="Times New Roman"/>
              </w:rPr>
              <w:t xml:space="preserve"> </w:t>
            </w:r>
            <w:proofErr w:type="spellStart"/>
            <w:r w:rsidRPr="00FC6E5C">
              <w:rPr>
                <w:rFonts w:ascii="Times New Roman" w:hAnsi="Times New Roman"/>
              </w:rPr>
              <w:t>ґрунтів</w:t>
            </w:r>
            <w:proofErr w:type="spellEnd"/>
            <w:r w:rsidRPr="00FC6E5C">
              <w:rPr>
                <w:rFonts w:ascii="Times New Roman" w:hAnsi="Times New Roman"/>
              </w:rPr>
              <w:t xml:space="preserve"> </w:t>
            </w:r>
            <w:proofErr w:type="spellStart"/>
            <w:r w:rsidRPr="00FC6E5C">
              <w:rPr>
                <w:rFonts w:ascii="Times New Roman" w:hAnsi="Times New Roman"/>
              </w:rPr>
              <w:t>України</w:t>
            </w:r>
            <w:proofErr w:type="spellEnd"/>
          </w:p>
        </w:tc>
      </w:tr>
      <w:tr w:rsidR="00FC6E5C" w:rsidRPr="00FC6E5C" w14:paraId="7AEC4BFD" w14:textId="77777777" w:rsidTr="004D33D8">
        <w:tc>
          <w:tcPr>
            <w:tcW w:w="567" w:type="dxa"/>
            <w:tcMar>
              <w:top w:w="0" w:type="dxa"/>
              <w:bottom w:w="0" w:type="dxa"/>
            </w:tcMar>
          </w:tcPr>
          <w:p w14:paraId="4AA02E6E" w14:textId="77777777" w:rsidR="00FC6E5C" w:rsidRPr="00FC6E5C" w:rsidRDefault="00FC6E5C" w:rsidP="00FC6E5C">
            <w:pPr>
              <w:jc w:val="center"/>
              <w:rPr>
                <w:rFonts w:ascii="Times New Roman" w:hAnsi="Times New Roman"/>
              </w:rPr>
            </w:pPr>
            <w:r w:rsidRPr="00FC6E5C">
              <w:rPr>
                <w:rFonts w:ascii="Times New Roman" w:hAnsi="Times New Roman"/>
              </w:rPr>
              <w:t>31</w:t>
            </w:r>
          </w:p>
        </w:tc>
        <w:tc>
          <w:tcPr>
            <w:tcW w:w="8755" w:type="dxa"/>
            <w:tcMar>
              <w:top w:w="0" w:type="dxa"/>
              <w:bottom w:w="0" w:type="dxa"/>
            </w:tcMar>
          </w:tcPr>
          <w:p w14:paraId="7E220A26" w14:textId="77777777" w:rsidR="00FC6E5C" w:rsidRPr="00FC6E5C" w:rsidRDefault="00FC6E5C" w:rsidP="00FC6E5C">
            <w:pPr>
              <w:rPr>
                <w:rFonts w:ascii="Times New Roman" w:hAnsi="Times New Roman"/>
              </w:rPr>
            </w:pPr>
            <w:proofErr w:type="spellStart"/>
            <w:r w:rsidRPr="00FC6E5C">
              <w:rPr>
                <w:rFonts w:ascii="Times New Roman" w:hAnsi="Times New Roman"/>
              </w:rPr>
              <w:t>Мікроелементи</w:t>
            </w:r>
            <w:proofErr w:type="spellEnd"/>
            <w:r w:rsidRPr="00FC6E5C">
              <w:rPr>
                <w:rFonts w:ascii="Times New Roman" w:hAnsi="Times New Roman"/>
              </w:rPr>
              <w:t xml:space="preserve"> та </w:t>
            </w:r>
            <w:proofErr w:type="spellStart"/>
            <w:r w:rsidRPr="00FC6E5C">
              <w:rPr>
                <w:rFonts w:ascii="Times New Roman" w:hAnsi="Times New Roman"/>
              </w:rPr>
              <w:t>їх</w:t>
            </w:r>
            <w:proofErr w:type="spellEnd"/>
            <w:r w:rsidRPr="00FC6E5C">
              <w:rPr>
                <w:rFonts w:ascii="Times New Roman" w:hAnsi="Times New Roman"/>
              </w:rPr>
              <w:t xml:space="preserve"> </w:t>
            </w:r>
            <w:proofErr w:type="spellStart"/>
            <w:r w:rsidRPr="00FC6E5C">
              <w:rPr>
                <w:rFonts w:ascii="Times New Roman" w:hAnsi="Times New Roman"/>
              </w:rPr>
              <w:t>значення</w:t>
            </w:r>
            <w:proofErr w:type="spellEnd"/>
          </w:p>
        </w:tc>
      </w:tr>
    </w:tbl>
    <w:p w14:paraId="562C103C" w14:textId="77777777" w:rsidR="00FC6E5C" w:rsidRPr="00FC6E5C" w:rsidRDefault="00FC6E5C" w:rsidP="00FC6E5C">
      <w:pPr>
        <w:jc w:val="both"/>
        <w:rPr>
          <w:lang w:val="uk-UA"/>
        </w:rPr>
      </w:pPr>
      <w:proofErr w:type="spellStart"/>
      <w:r w:rsidRPr="00FC6E5C">
        <w:t>Обсяг</w:t>
      </w:r>
      <w:proofErr w:type="spellEnd"/>
      <w:r w:rsidRPr="00FC6E5C">
        <w:t xml:space="preserve"> реферату повинен </w:t>
      </w:r>
      <w:proofErr w:type="spellStart"/>
      <w:r w:rsidRPr="00FC6E5C">
        <w:t>складати</w:t>
      </w:r>
      <w:proofErr w:type="spellEnd"/>
      <w:r w:rsidRPr="00FC6E5C">
        <w:t xml:space="preserve"> 10 – 15 </w:t>
      </w:r>
      <w:proofErr w:type="spellStart"/>
      <w:r w:rsidRPr="00FC6E5C">
        <w:t>сторінок</w:t>
      </w:r>
      <w:proofErr w:type="spellEnd"/>
      <w:r w:rsidRPr="00FC6E5C">
        <w:t xml:space="preserve">. </w:t>
      </w:r>
      <w:r w:rsidRPr="00FC6E5C">
        <w:rPr>
          <w:lang w:val="uk-UA"/>
        </w:rPr>
        <w:t>На титульній сторінці вказують назву університету, кафедри, слово РЕФЕРАТ, тему реферату. Під темою реферату пишуть «з курсу «Хімія навколишнього середовища»». Вказують хто виконав реферат, хто перевірив і рік виконання реферату. На другій сторінці розташовують ПЛАН (ЗМІСТ) реферату з вказанням номерів сторінок, на яких знаходяться відповідні розділи реферату. Реферат обов’язково мусить мати ВСТУП і ВИСНОВКИ, а також СПИСОК ВИКОРИСТАНОЇ ЛІТЕРАТУРИ. Кількість розділів реферату визначається темою реферату.</w:t>
      </w:r>
      <w:r w:rsidRPr="00FC6E5C">
        <w:rPr>
          <w:rFonts w:ascii="Times New Roman" w:eastAsia="Times New Roman" w:hAnsi="Times New Roman"/>
          <w:sz w:val="28"/>
          <w:szCs w:val="28"/>
          <w:lang w:val="uk-UA"/>
        </w:rPr>
        <w:t xml:space="preserve"> </w:t>
      </w:r>
      <w:r w:rsidRPr="00FC6E5C">
        <w:rPr>
          <w:lang w:val="uk-UA"/>
        </w:rPr>
        <w:t xml:space="preserve">Після СПИСКУ ВИКОРИСТАНОЇ ЛІТЕРАТУРИ може міститися ДОДАТОК, який включає матеріали, що доповнюють основний текст реферату. Це можуть бути таблиці, схеми, ілюстрації, фото, словник термінів, та ін. Додаток є необов'язковою частиною реферату. При викладенні різних поглядів і наукових положень, цитат, витягів з літератури, необхідно </w:t>
      </w:r>
      <w:r w:rsidRPr="00FC6E5C">
        <w:rPr>
          <w:i/>
          <w:iCs/>
          <w:lang w:val="uk-UA"/>
        </w:rPr>
        <w:t>посилатися</w:t>
      </w:r>
      <w:r w:rsidRPr="00FC6E5C">
        <w:rPr>
          <w:lang w:val="uk-UA"/>
        </w:rPr>
        <w:t xml:space="preserve"> на використане джерело. У рефераті відомості про використане першоджерело (бібліографічне посилання) подають після цитати у квадратних дужках: спочатку вказують номер джерела зі списку використаної літератури, а потім через кому – сторінку (сторінки) у тексті оригіналу, наприклад, [2, 145]; [4, 38-40], або хоча б на джерело або джерела [2],[2,3].</w:t>
      </w:r>
    </w:p>
    <w:p w14:paraId="7377BA37" w14:textId="77777777" w:rsidR="00FC6E5C" w:rsidRPr="00FC6E5C" w:rsidRDefault="00FC6E5C" w:rsidP="00FC6E5C">
      <w:pPr>
        <w:widowControl/>
        <w:autoSpaceDE/>
        <w:autoSpaceDN/>
        <w:adjustRightInd/>
        <w:ind w:left="710"/>
        <w:jc w:val="center"/>
        <w:rPr>
          <w:rFonts w:ascii="Times New Roman" w:hAnsi="Times New Roman"/>
          <w:b/>
          <w:sz w:val="28"/>
          <w:szCs w:val="28"/>
          <w:lang w:val="uk-UA"/>
        </w:rPr>
      </w:pPr>
    </w:p>
    <w:p w14:paraId="532FC9D0" w14:textId="77777777" w:rsidR="00FC6E5C" w:rsidRPr="00FC6E5C" w:rsidRDefault="00FC6E5C" w:rsidP="00FC6E5C">
      <w:pPr>
        <w:widowControl/>
        <w:autoSpaceDE/>
        <w:autoSpaceDN/>
        <w:adjustRightInd/>
        <w:spacing w:after="200" w:line="276" w:lineRule="auto"/>
        <w:ind w:left="720"/>
        <w:contextualSpacing/>
        <w:rPr>
          <w:rFonts w:ascii="Times New Roman" w:hAnsi="Times New Roman"/>
          <w:b/>
          <w:sz w:val="28"/>
          <w:szCs w:val="28"/>
          <w:lang w:val="uk-UA" w:eastAsia="en-US"/>
        </w:rPr>
      </w:pPr>
      <w:r w:rsidRPr="00FC6E5C">
        <w:rPr>
          <w:rFonts w:ascii="Times New Roman" w:hAnsi="Times New Roman"/>
          <w:b/>
          <w:sz w:val="28"/>
          <w:szCs w:val="28"/>
          <w:lang w:val="uk-UA" w:eastAsia="en-US"/>
        </w:rPr>
        <w:t>Самостійна робота</w:t>
      </w:r>
    </w:p>
    <w:tbl>
      <w:tblPr>
        <w:tblStyle w:val="a5"/>
        <w:tblW w:w="0" w:type="auto"/>
        <w:tblLook w:val="04A0" w:firstRow="1" w:lastRow="0" w:firstColumn="1" w:lastColumn="0" w:noHBand="0" w:noVBand="1"/>
      </w:tblPr>
      <w:tblGrid>
        <w:gridCol w:w="1134"/>
        <w:gridCol w:w="6350"/>
        <w:gridCol w:w="709"/>
        <w:gridCol w:w="709"/>
      </w:tblGrid>
      <w:tr w:rsidR="00FC6E5C" w:rsidRPr="00FC6E5C" w14:paraId="382EECE7" w14:textId="77777777" w:rsidTr="004D33D8">
        <w:tc>
          <w:tcPr>
            <w:tcW w:w="1134" w:type="dxa"/>
          </w:tcPr>
          <w:p w14:paraId="6B5E17E3" w14:textId="77777777" w:rsidR="00FC6E5C" w:rsidRPr="00FC6E5C" w:rsidRDefault="00FC6E5C" w:rsidP="00FC6E5C">
            <w:pPr>
              <w:widowControl/>
              <w:autoSpaceDE/>
              <w:autoSpaceDN/>
              <w:adjustRightInd/>
              <w:rPr>
                <w:rFonts w:ascii="Times New Roman" w:hAnsi="Times New Roman"/>
                <w:sz w:val="28"/>
                <w:szCs w:val="28"/>
              </w:rPr>
            </w:pPr>
            <w:r w:rsidRPr="00FC6E5C">
              <w:rPr>
                <w:rFonts w:ascii="Times New Roman" w:hAnsi="Times New Roman"/>
                <w:sz w:val="28"/>
                <w:szCs w:val="28"/>
              </w:rPr>
              <w:t>No</w:t>
            </w:r>
          </w:p>
          <w:p w14:paraId="13C74BD0" w14:textId="77777777" w:rsidR="00FC6E5C" w:rsidRPr="00FC6E5C" w:rsidRDefault="00FC6E5C" w:rsidP="00FC6E5C">
            <w:pPr>
              <w:widowControl/>
              <w:autoSpaceDE/>
              <w:autoSpaceDN/>
              <w:adjustRightInd/>
              <w:rPr>
                <w:rFonts w:ascii="Times New Roman" w:hAnsi="Times New Roman"/>
                <w:i/>
                <w:sz w:val="28"/>
                <w:szCs w:val="28"/>
                <w:lang w:val="uk-UA"/>
              </w:rPr>
            </w:pPr>
            <w:r w:rsidRPr="00FC6E5C">
              <w:rPr>
                <w:rFonts w:ascii="Times New Roman" w:hAnsi="Times New Roman"/>
                <w:sz w:val="28"/>
                <w:szCs w:val="28"/>
              </w:rPr>
              <w:t>з/п</w:t>
            </w:r>
          </w:p>
        </w:tc>
        <w:tc>
          <w:tcPr>
            <w:tcW w:w="6350" w:type="dxa"/>
          </w:tcPr>
          <w:p w14:paraId="5FB43736" w14:textId="77777777" w:rsidR="00FC6E5C" w:rsidRPr="00FC6E5C" w:rsidRDefault="00FC6E5C" w:rsidP="00FC6E5C">
            <w:pPr>
              <w:widowControl/>
              <w:autoSpaceDE/>
              <w:autoSpaceDN/>
              <w:adjustRightInd/>
              <w:rPr>
                <w:rFonts w:ascii="Times New Roman" w:hAnsi="Times New Roman"/>
                <w:sz w:val="28"/>
                <w:szCs w:val="28"/>
              </w:rPr>
            </w:pPr>
            <w:proofErr w:type="spellStart"/>
            <w:r w:rsidRPr="00FC6E5C">
              <w:rPr>
                <w:rFonts w:ascii="Times New Roman" w:hAnsi="Times New Roman"/>
                <w:sz w:val="28"/>
                <w:szCs w:val="28"/>
              </w:rPr>
              <w:t>Назва</w:t>
            </w:r>
            <w:proofErr w:type="spellEnd"/>
            <w:r w:rsidRPr="00FC6E5C">
              <w:rPr>
                <w:rFonts w:ascii="Times New Roman" w:hAnsi="Times New Roman"/>
                <w:sz w:val="28"/>
                <w:szCs w:val="28"/>
              </w:rPr>
              <w:t xml:space="preserve"> теми</w:t>
            </w:r>
          </w:p>
          <w:p w14:paraId="1FB70BDA" w14:textId="77777777" w:rsidR="00FC6E5C" w:rsidRPr="00FC6E5C" w:rsidRDefault="00FC6E5C" w:rsidP="00FC6E5C">
            <w:pPr>
              <w:rPr>
                <w:rFonts w:ascii="Times New Roman" w:hAnsi="Times New Roman"/>
                <w:i/>
                <w:sz w:val="28"/>
                <w:szCs w:val="28"/>
                <w:lang w:val="uk-UA"/>
              </w:rPr>
            </w:pPr>
          </w:p>
        </w:tc>
        <w:tc>
          <w:tcPr>
            <w:tcW w:w="1418" w:type="dxa"/>
            <w:gridSpan w:val="2"/>
          </w:tcPr>
          <w:p w14:paraId="4C4E7FFD" w14:textId="77777777" w:rsidR="00FC6E5C" w:rsidRPr="00FC6E5C" w:rsidRDefault="00FC6E5C" w:rsidP="00FC6E5C">
            <w:pPr>
              <w:widowControl/>
              <w:autoSpaceDE/>
              <w:autoSpaceDN/>
              <w:adjustRightInd/>
              <w:rPr>
                <w:rFonts w:ascii="Times New Roman" w:hAnsi="Times New Roman"/>
                <w:sz w:val="28"/>
                <w:szCs w:val="28"/>
              </w:rPr>
            </w:pPr>
            <w:proofErr w:type="spellStart"/>
            <w:r w:rsidRPr="00FC6E5C">
              <w:rPr>
                <w:rFonts w:ascii="Times New Roman" w:hAnsi="Times New Roman"/>
                <w:sz w:val="28"/>
                <w:szCs w:val="28"/>
              </w:rPr>
              <w:t>Кількість</w:t>
            </w:r>
            <w:proofErr w:type="spellEnd"/>
          </w:p>
          <w:p w14:paraId="7A90E5EC" w14:textId="77777777" w:rsidR="00FC6E5C" w:rsidRPr="00FC6E5C" w:rsidRDefault="00FC6E5C" w:rsidP="00FC6E5C">
            <w:pPr>
              <w:widowControl/>
              <w:autoSpaceDE/>
              <w:autoSpaceDN/>
              <w:adjustRightInd/>
              <w:rPr>
                <w:rFonts w:ascii="Times New Roman" w:hAnsi="Times New Roman"/>
                <w:sz w:val="28"/>
                <w:szCs w:val="28"/>
              </w:rPr>
            </w:pPr>
            <w:r w:rsidRPr="00FC6E5C">
              <w:rPr>
                <w:rFonts w:ascii="Times New Roman" w:hAnsi="Times New Roman"/>
                <w:sz w:val="28"/>
                <w:szCs w:val="28"/>
              </w:rPr>
              <w:t>годин</w:t>
            </w:r>
          </w:p>
          <w:p w14:paraId="23D186D9" w14:textId="77777777" w:rsidR="00FC6E5C" w:rsidRPr="00FC6E5C" w:rsidRDefault="00FC6E5C" w:rsidP="00FC6E5C">
            <w:pPr>
              <w:rPr>
                <w:rFonts w:ascii="Times New Roman" w:hAnsi="Times New Roman"/>
                <w:i/>
                <w:sz w:val="28"/>
                <w:szCs w:val="28"/>
                <w:lang w:val="uk-UA"/>
              </w:rPr>
            </w:pPr>
            <w:r w:rsidRPr="00FC6E5C">
              <w:rPr>
                <w:rFonts w:ascii="Times New Roman" w:hAnsi="Times New Roman"/>
                <w:i/>
                <w:sz w:val="28"/>
                <w:szCs w:val="28"/>
                <w:lang w:val="uk-UA"/>
              </w:rPr>
              <w:t>д           з</w:t>
            </w:r>
          </w:p>
        </w:tc>
      </w:tr>
      <w:tr w:rsidR="00FC6E5C" w:rsidRPr="00FC6E5C" w14:paraId="3C0899CD" w14:textId="77777777" w:rsidTr="004D33D8">
        <w:tc>
          <w:tcPr>
            <w:tcW w:w="1134" w:type="dxa"/>
          </w:tcPr>
          <w:p w14:paraId="7B432AFD"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1</w:t>
            </w:r>
          </w:p>
        </w:tc>
        <w:tc>
          <w:tcPr>
            <w:tcW w:w="6350" w:type="dxa"/>
          </w:tcPr>
          <w:p w14:paraId="5AD51A47"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Опанування лекційним матеріалом</w:t>
            </w:r>
          </w:p>
        </w:tc>
        <w:tc>
          <w:tcPr>
            <w:tcW w:w="709" w:type="dxa"/>
          </w:tcPr>
          <w:p w14:paraId="3C5E0510"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10</w:t>
            </w:r>
          </w:p>
        </w:tc>
        <w:tc>
          <w:tcPr>
            <w:tcW w:w="709" w:type="dxa"/>
          </w:tcPr>
          <w:p w14:paraId="7DF50688"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30</w:t>
            </w:r>
          </w:p>
        </w:tc>
      </w:tr>
      <w:tr w:rsidR="00FC6E5C" w:rsidRPr="00FC6E5C" w14:paraId="6FBBDB12" w14:textId="77777777" w:rsidTr="004D33D8">
        <w:tc>
          <w:tcPr>
            <w:tcW w:w="1134" w:type="dxa"/>
          </w:tcPr>
          <w:p w14:paraId="310113D5"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2.</w:t>
            </w:r>
          </w:p>
        </w:tc>
        <w:tc>
          <w:tcPr>
            <w:tcW w:w="6350" w:type="dxa"/>
          </w:tcPr>
          <w:p w14:paraId="11629B5D"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Підготовка до практичних занять та індивідуальної роботи під керівництвом викладача</w:t>
            </w:r>
          </w:p>
        </w:tc>
        <w:tc>
          <w:tcPr>
            <w:tcW w:w="709" w:type="dxa"/>
          </w:tcPr>
          <w:p w14:paraId="0EEEEF1E"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10</w:t>
            </w:r>
          </w:p>
        </w:tc>
        <w:tc>
          <w:tcPr>
            <w:tcW w:w="709" w:type="dxa"/>
          </w:tcPr>
          <w:p w14:paraId="7F580B71"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30</w:t>
            </w:r>
          </w:p>
        </w:tc>
      </w:tr>
      <w:tr w:rsidR="00FC6E5C" w:rsidRPr="00FC6E5C" w14:paraId="662782B4" w14:textId="77777777" w:rsidTr="004D33D8">
        <w:tc>
          <w:tcPr>
            <w:tcW w:w="1134" w:type="dxa"/>
          </w:tcPr>
          <w:p w14:paraId="14D02678"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3.</w:t>
            </w:r>
          </w:p>
        </w:tc>
        <w:tc>
          <w:tcPr>
            <w:tcW w:w="6350" w:type="dxa"/>
          </w:tcPr>
          <w:p w14:paraId="106096D9"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Виконання індивідуального завдання</w:t>
            </w:r>
          </w:p>
        </w:tc>
        <w:tc>
          <w:tcPr>
            <w:tcW w:w="709" w:type="dxa"/>
          </w:tcPr>
          <w:p w14:paraId="6487C0B9"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30</w:t>
            </w:r>
          </w:p>
        </w:tc>
        <w:tc>
          <w:tcPr>
            <w:tcW w:w="709" w:type="dxa"/>
          </w:tcPr>
          <w:p w14:paraId="46F95465"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20</w:t>
            </w:r>
          </w:p>
        </w:tc>
      </w:tr>
      <w:tr w:rsidR="00FC6E5C" w:rsidRPr="00FC6E5C" w14:paraId="0A576734" w14:textId="77777777" w:rsidTr="004D33D8">
        <w:tc>
          <w:tcPr>
            <w:tcW w:w="1134" w:type="dxa"/>
          </w:tcPr>
          <w:p w14:paraId="14CE0F55"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4.</w:t>
            </w:r>
          </w:p>
        </w:tc>
        <w:tc>
          <w:tcPr>
            <w:tcW w:w="6350" w:type="dxa"/>
          </w:tcPr>
          <w:p w14:paraId="402EDE7C"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Робота з літературою і електронними носіями</w:t>
            </w:r>
          </w:p>
        </w:tc>
        <w:tc>
          <w:tcPr>
            <w:tcW w:w="709" w:type="dxa"/>
          </w:tcPr>
          <w:p w14:paraId="611A1423"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10</w:t>
            </w:r>
          </w:p>
        </w:tc>
        <w:tc>
          <w:tcPr>
            <w:tcW w:w="709" w:type="dxa"/>
          </w:tcPr>
          <w:p w14:paraId="40835B6E" w14:textId="77777777" w:rsidR="00FC6E5C" w:rsidRPr="00FC6E5C" w:rsidRDefault="00FC6E5C" w:rsidP="00FC6E5C">
            <w:pPr>
              <w:rPr>
                <w:rFonts w:ascii="Times New Roman" w:hAnsi="Times New Roman"/>
                <w:sz w:val="28"/>
                <w:szCs w:val="28"/>
                <w:lang w:val="uk-UA"/>
              </w:rPr>
            </w:pPr>
            <w:r w:rsidRPr="00FC6E5C">
              <w:rPr>
                <w:rFonts w:ascii="Times New Roman" w:hAnsi="Times New Roman"/>
                <w:sz w:val="28"/>
                <w:szCs w:val="28"/>
                <w:lang w:val="uk-UA"/>
              </w:rPr>
              <w:t>8</w:t>
            </w:r>
          </w:p>
        </w:tc>
      </w:tr>
      <w:tr w:rsidR="00FC6E5C" w:rsidRPr="00FC6E5C" w14:paraId="3B692FDF" w14:textId="77777777" w:rsidTr="004D33D8">
        <w:tc>
          <w:tcPr>
            <w:tcW w:w="1134" w:type="dxa"/>
          </w:tcPr>
          <w:p w14:paraId="561EDA01" w14:textId="77777777" w:rsidR="00FC6E5C" w:rsidRPr="00FC6E5C" w:rsidRDefault="00FC6E5C" w:rsidP="00FC6E5C">
            <w:pPr>
              <w:rPr>
                <w:rFonts w:ascii="Times New Roman" w:hAnsi="Times New Roman"/>
                <w:sz w:val="28"/>
                <w:szCs w:val="28"/>
                <w:lang w:val="uk-UA"/>
              </w:rPr>
            </w:pPr>
          </w:p>
        </w:tc>
        <w:tc>
          <w:tcPr>
            <w:tcW w:w="6350" w:type="dxa"/>
          </w:tcPr>
          <w:p w14:paraId="789E4754" w14:textId="77777777" w:rsidR="00FC6E5C" w:rsidRPr="00FC6E5C" w:rsidRDefault="00FC6E5C" w:rsidP="00FC6E5C">
            <w:pPr>
              <w:rPr>
                <w:rFonts w:ascii="Times New Roman" w:hAnsi="Times New Roman"/>
                <w:b/>
                <w:sz w:val="28"/>
                <w:szCs w:val="28"/>
                <w:lang w:val="uk-UA"/>
              </w:rPr>
            </w:pPr>
            <w:r w:rsidRPr="00FC6E5C">
              <w:rPr>
                <w:rFonts w:ascii="Times New Roman" w:hAnsi="Times New Roman"/>
                <w:b/>
                <w:sz w:val="28"/>
                <w:szCs w:val="28"/>
                <w:lang w:val="uk-UA"/>
              </w:rPr>
              <w:t xml:space="preserve">Усього </w:t>
            </w:r>
          </w:p>
        </w:tc>
        <w:tc>
          <w:tcPr>
            <w:tcW w:w="709" w:type="dxa"/>
          </w:tcPr>
          <w:p w14:paraId="6B236217" w14:textId="77777777" w:rsidR="00FC6E5C" w:rsidRPr="00FC6E5C" w:rsidRDefault="00FC6E5C" w:rsidP="00FC6E5C">
            <w:pPr>
              <w:rPr>
                <w:rFonts w:ascii="Times New Roman" w:hAnsi="Times New Roman"/>
                <w:b/>
                <w:sz w:val="28"/>
                <w:szCs w:val="28"/>
                <w:lang w:val="uk-UA"/>
              </w:rPr>
            </w:pPr>
            <w:r w:rsidRPr="00FC6E5C">
              <w:rPr>
                <w:rFonts w:ascii="Times New Roman" w:hAnsi="Times New Roman"/>
                <w:b/>
                <w:sz w:val="28"/>
                <w:szCs w:val="28"/>
                <w:lang w:val="uk-UA"/>
              </w:rPr>
              <w:t>60</w:t>
            </w:r>
          </w:p>
        </w:tc>
        <w:tc>
          <w:tcPr>
            <w:tcW w:w="709" w:type="dxa"/>
          </w:tcPr>
          <w:p w14:paraId="477700DE" w14:textId="77777777" w:rsidR="00FC6E5C" w:rsidRPr="00FC6E5C" w:rsidRDefault="00FC6E5C" w:rsidP="00FC6E5C">
            <w:pPr>
              <w:rPr>
                <w:rFonts w:ascii="Times New Roman" w:hAnsi="Times New Roman"/>
                <w:b/>
                <w:sz w:val="28"/>
                <w:szCs w:val="28"/>
                <w:lang w:val="uk-UA"/>
              </w:rPr>
            </w:pPr>
            <w:r w:rsidRPr="00FC6E5C">
              <w:rPr>
                <w:rFonts w:ascii="Times New Roman" w:hAnsi="Times New Roman"/>
                <w:b/>
                <w:sz w:val="28"/>
                <w:szCs w:val="28"/>
                <w:lang w:val="uk-UA"/>
              </w:rPr>
              <w:t>88</w:t>
            </w:r>
          </w:p>
        </w:tc>
      </w:tr>
    </w:tbl>
    <w:p w14:paraId="4D5E5514" w14:textId="77777777" w:rsidR="00FC6E5C" w:rsidRPr="00FC6E5C" w:rsidRDefault="00FC6E5C" w:rsidP="00FC6E5C">
      <w:pPr>
        <w:widowControl/>
        <w:autoSpaceDE/>
        <w:autoSpaceDN/>
        <w:adjustRightInd/>
        <w:ind w:left="710"/>
        <w:jc w:val="center"/>
        <w:rPr>
          <w:rFonts w:ascii="Times New Roman" w:hAnsi="Times New Roman"/>
          <w:b/>
          <w:sz w:val="28"/>
          <w:szCs w:val="28"/>
          <w:lang w:val="uk-UA"/>
        </w:rPr>
      </w:pPr>
    </w:p>
    <w:p w14:paraId="36F2BCA7" w14:textId="77777777" w:rsidR="00FC6E5C" w:rsidRPr="00FC6E5C" w:rsidRDefault="00FC6E5C" w:rsidP="00FC6E5C">
      <w:pPr>
        <w:widowControl/>
        <w:autoSpaceDE/>
        <w:autoSpaceDN/>
        <w:adjustRightInd/>
        <w:ind w:left="710"/>
        <w:jc w:val="center"/>
        <w:rPr>
          <w:rFonts w:ascii="Times New Roman" w:hAnsi="Times New Roman"/>
          <w:b/>
          <w:sz w:val="26"/>
          <w:szCs w:val="26"/>
          <w:lang w:val="uk-UA"/>
        </w:rPr>
      </w:pPr>
      <w:r w:rsidRPr="00FC6E5C">
        <w:rPr>
          <w:rFonts w:ascii="Times New Roman" w:hAnsi="Times New Roman"/>
          <w:b/>
          <w:sz w:val="26"/>
          <w:szCs w:val="26"/>
          <w:lang w:val="uk-UA"/>
        </w:rPr>
        <w:t>Методи контролю та оцінювання знань</w:t>
      </w:r>
    </w:p>
    <w:p w14:paraId="193C2B16" w14:textId="77777777" w:rsidR="00FC6E5C" w:rsidRPr="00FC6E5C" w:rsidRDefault="00FC6E5C" w:rsidP="00FC6E5C">
      <w:pPr>
        <w:shd w:val="clear" w:color="auto" w:fill="FFFFFF"/>
        <w:jc w:val="center"/>
        <w:rPr>
          <w:rFonts w:ascii="Times New Roman" w:hAnsi="Times New Roman"/>
          <w:b/>
          <w:sz w:val="26"/>
          <w:szCs w:val="26"/>
          <w:lang w:val="uk-UA"/>
        </w:rPr>
      </w:pPr>
      <w:r w:rsidRPr="00FC6E5C">
        <w:rPr>
          <w:rFonts w:ascii="Times New Roman" w:hAnsi="Times New Roman"/>
          <w:b/>
          <w:sz w:val="26"/>
          <w:szCs w:val="26"/>
          <w:lang w:val="uk-UA"/>
        </w:rPr>
        <w:t>Методи контролю</w:t>
      </w:r>
    </w:p>
    <w:p w14:paraId="344DAB5B" w14:textId="77777777" w:rsidR="00FC6E5C" w:rsidRPr="00FC6E5C" w:rsidRDefault="00FC6E5C" w:rsidP="00FC6E5C">
      <w:pPr>
        <w:widowControl/>
        <w:ind w:firstLine="709"/>
        <w:jc w:val="both"/>
        <w:rPr>
          <w:rFonts w:ascii="Times New Roman" w:eastAsia="Times New Roman" w:hAnsi="Times New Roman"/>
          <w:color w:val="000000"/>
          <w:sz w:val="26"/>
          <w:szCs w:val="26"/>
          <w:lang w:val="uk-UA"/>
        </w:rPr>
      </w:pPr>
      <w:r w:rsidRPr="00FC6E5C">
        <w:rPr>
          <w:rFonts w:ascii="Times New Roman" w:eastAsia="Times New Roman" w:hAnsi="Times New Roman"/>
          <w:color w:val="000000"/>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w:t>
      </w:r>
      <w:proofErr w:type="spellStart"/>
      <w:r w:rsidRPr="00FC6E5C">
        <w:rPr>
          <w:rFonts w:ascii="Times New Roman" w:eastAsia="Times New Roman" w:hAnsi="Times New Roman"/>
          <w:color w:val="000000"/>
          <w:sz w:val="26"/>
          <w:szCs w:val="26"/>
          <w:lang w:val="uk-UA"/>
        </w:rPr>
        <w:t>опонування</w:t>
      </w:r>
      <w:proofErr w:type="spellEnd"/>
      <w:r w:rsidRPr="00FC6E5C">
        <w:rPr>
          <w:rFonts w:ascii="Times New Roman" w:eastAsia="Times New Roman" w:hAnsi="Times New Roman"/>
          <w:color w:val="000000"/>
          <w:sz w:val="26"/>
          <w:szCs w:val="26"/>
          <w:lang w:val="uk-UA"/>
        </w:rPr>
        <w:t xml:space="preserve">  до </w:t>
      </w:r>
      <w:r w:rsidRPr="00FC6E5C">
        <w:rPr>
          <w:rFonts w:ascii="Times New Roman" w:eastAsia="Times New Roman" w:hAnsi="Times New Roman"/>
          <w:color w:val="000000"/>
          <w:sz w:val="26"/>
          <w:szCs w:val="26"/>
          <w:lang w:val="uk-UA"/>
        </w:rPr>
        <w:lastRenderedPageBreak/>
        <w:t xml:space="preserve">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22B39D06" w14:textId="77777777" w:rsidR="00FC6E5C" w:rsidRPr="00FC6E5C" w:rsidRDefault="00FC6E5C" w:rsidP="00FC6E5C">
      <w:pPr>
        <w:widowControl/>
        <w:autoSpaceDE/>
        <w:autoSpaceDN/>
        <w:adjustRightInd/>
        <w:ind w:firstLine="709"/>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 xml:space="preserve">При оцінюванні рівня знань Здобувача аналізу підлягають: </w:t>
      </w:r>
    </w:p>
    <w:p w14:paraId="5F9BB649"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 xml:space="preserve">характеристики відповіді: цілісність, повнота, логічність, обґрунтованість, правильність;  </w:t>
      </w:r>
    </w:p>
    <w:p w14:paraId="73ACF6D1"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4D85AA22"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ступінь сформованості уміння поєднувати теорію і практику під час розгляду ситуацій, практичних завдань;</w:t>
      </w:r>
    </w:p>
    <w:p w14:paraId="1BDCBE15"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7E74FC66"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w:t>
      </w:r>
      <w:r w:rsidRPr="00FC6E5C">
        <w:rPr>
          <w:rFonts w:ascii="Times New Roman" w:hAnsi="Times New Roman"/>
          <w:sz w:val="26"/>
          <w:szCs w:val="26"/>
          <w:lang w:val="uk-UA" w:eastAsia="en-US"/>
        </w:rPr>
        <w:tab/>
        <w:t xml:space="preserve">досвід творчої діяльності: уміння виявляти проблеми, розв’язувати їх, формувати гіпотези;  </w:t>
      </w:r>
    </w:p>
    <w:p w14:paraId="6903CDE9" w14:textId="77777777" w:rsidR="00FC6E5C" w:rsidRPr="00FC6E5C" w:rsidRDefault="00FC6E5C" w:rsidP="00FC6E5C">
      <w:pPr>
        <w:widowControl/>
        <w:autoSpaceDE/>
        <w:autoSpaceDN/>
        <w:adjustRightInd/>
        <w:ind w:left="426"/>
        <w:rPr>
          <w:rFonts w:ascii="Times New Roman" w:hAnsi="Times New Roman"/>
          <w:b/>
          <w:sz w:val="26"/>
          <w:szCs w:val="26"/>
          <w:lang w:val="uk-UA"/>
        </w:rPr>
      </w:pPr>
      <w:r w:rsidRPr="00FC6E5C">
        <w:rPr>
          <w:rFonts w:ascii="Times New Roman" w:hAnsi="Times New Roman"/>
          <w:sz w:val="26"/>
          <w:szCs w:val="26"/>
          <w:lang w:val="uk-UA"/>
        </w:rPr>
        <w:t>-</w:t>
      </w:r>
      <w:r w:rsidRPr="00FC6E5C">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FC6E5C">
        <w:rPr>
          <w:rFonts w:ascii="Times New Roman" w:hAnsi="Times New Roman"/>
          <w:sz w:val="26"/>
          <w:szCs w:val="26"/>
          <w:lang w:val="uk-UA"/>
        </w:rPr>
        <w:t>Internet</w:t>
      </w:r>
      <w:proofErr w:type="spellEnd"/>
      <w:r w:rsidRPr="00FC6E5C">
        <w:rPr>
          <w:rFonts w:ascii="Times New Roman" w:hAnsi="Times New Roman"/>
          <w:sz w:val="26"/>
          <w:szCs w:val="26"/>
          <w:lang w:val="uk-UA"/>
        </w:rPr>
        <w:t xml:space="preserve"> тощо).</w:t>
      </w:r>
    </w:p>
    <w:p w14:paraId="51FF6366" w14:textId="77777777" w:rsidR="00FC6E5C" w:rsidRPr="00FC6E5C" w:rsidRDefault="00FC6E5C" w:rsidP="00FC6E5C">
      <w:pPr>
        <w:widowControl/>
        <w:ind w:firstLine="709"/>
        <w:jc w:val="both"/>
        <w:rPr>
          <w:rFonts w:ascii="Times New Roman" w:hAnsi="Times New Roman"/>
          <w:color w:val="000000"/>
          <w:sz w:val="26"/>
          <w:szCs w:val="26"/>
          <w:lang w:val="uk-UA"/>
        </w:rPr>
      </w:pPr>
      <w:r w:rsidRPr="00FC6E5C">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w:t>
      </w:r>
      <w:proofErr w:type="spellStart"/>
      <w:r w:rsidRPr="00FC6E5C">
        <w:rPr>
          <w:rFonts w:ascii="Times New Roman" w:hAnsi="Times New Roman"/>
          <w:color w:val="000000"/>
          <w:sz w:val="26"/>
          <w:szCs w:val="26"/>
          <w:lang w:val="uk-UA"/>
        </w:rPr>
        <w:t>пpoмiжнoгo</w:t>
      </w:r>
      <w:proofErr w:type="spellEnd"/>
      <w:r w:rsidRPr="00FC6E5C">
        <w:rPr>
          <w:rFonts w:ascii="Times New Roman" w:hAnsi="Times New Roman"/>
          <w:color w:val="000000"/>
          <w:sz w:val="26"/>
          <w:szCs w:val="26"/>
          <w:lang w:val="uk-UA"/>
        </w:rPr>
        <w:t xml:space="preserve"> (модульного) та підсумкового контролю (екзамен/залік, захист індивідуальної роботи тощо) відповідно до вимог зовнішньої та внутрішньої системи забезпечення якості вищої освіти. </w:t>
      </w:r>
    </w:p>
    <w:p w14:paraId="4D950E48" w14:textId="77777777" w:rsidR="00FC6E5C" w:rsidRPr="00FC6E5C" w:rsidRDefault="00FC6E5C" w:rsidP="00FC6E5C">
      <w:pPr>
        <w:widowControl/>
        <w:ind w:firstLine="709"/>
        <w:jc w:val="both"/>
        <w:rPr>
          <w:rFonts w:ascii="Times New Roman" w:hAnsi="Times New Roman"/>
          <w:color w:val="000000"/>
          <w:sz w:val="26"/>
          <w:szCs w:val="26"/>
        </w:rPr>
      </w:pPr>
      <w:proofErr w:type="spellStart"/>
      <w:r w:rsidRPr="00FC6E5C">
        <w:rPr>
          <w:rFonts w:ascii="Times New Roman" w:hAnsi="Times New Roman"/>
          <w:b/>
          <w:bCs/>
          <w:color w:val="000000"/>
          <w:sz w:val="26"/>
          <w:szCs w:val="26"/>
        </w:rPr>
        <w:t>Форми</w:t>
      </w:r>
      <w:proofErr w:type="spellEnd"/>
      <w:r w:rsidRPr="00FC6E5C">
        <w:rPr>
          <w:rFonts w:ascii="Times New Roman" w:hAnsi="Times New Roman"/>
          <w:b/>
          <w:bCs/>
          <w:color w:val="000000"/>
          <w:sz w:val="26"/>
          <w:szCs w:val="26"/>
        </w:rPr>
        <w:t xml:space="preserve"> контролю</w:t>
      </w:r>
      <w:r w:rsidRPr="00FC6E5C">
        <w:rPr>
          <w:rFonts w:ascii="Times New Roman" w:hAnsi="Times New Roman"/>
          <w:color w:val="000000"/>
          <w:sz w:val="26"/>
          <w:szCs w:val="26"/>
        </w:rPr>
        <w:t xml:space="preserve">: </w:t>
      </w:r>
    </w:p>
    <w:p w14:paraId="6A51ABE8" w14:textId="77777777" w:rsidR="00FC6E5C" w:rsidRPr="00FC6E5C" w:rsidRDefault="00FC6E5C" w:rsidP="00FC6E5C">
      <w:pPr>
        <w:widowControl/>
        <w:numPr>
          <w:ilvl w:val="0"/>
          <w:numId w:val="13"/>
        </w:numPr>
        <w:jc w:val="both"/>
        <w:rPr>
          <w:rFonts w:ascii="Times New Roman" w:hAnsi="Times New Roman"/>
          <w:color w:val="000000"/>
          <w:sz w:val="26"/>
          <w:szCs w:val="26"/>
        </w:rPr>
      </w:pPr>
      <w:proofErr w:type="spellStart"/>
      <w:r w:rsidRPr="00FC6E5C">
        <w:rPr>
          <w:rFonts w:ascii="Times New Roman" w:hAnsi="Times New Roman"/>
          <w:color w:val="000000"/>
          <w:sz w:val="26"/>
          <w:szCs w:val="26"/>
        </w:rPr>
        <w:t>поточний</w:t>
      </w:r>
      <w:proofErr w:type="spellEnd"/>
      <w:r w:rsidRPr="00FC6E5C">
        <w:rPr>
          <w:rFonts w:ascii="Times New Roman" w:hAnsi="Times New Roman"/>
          <w:color w:val="000000"/>
          <w:sz w:val="26"/>
          <w:szCs w:val="26"/>
        </w:rPr>
        <w:t xml:space="preserve"> контроль – у </w:t>
      </w:r>
      <w:proofErr w:type="spellStart"/>
      <w:r w:rsidRPr="00FC6E5C">
        <w:rPr>
          <w:rFonts w:ascii="Times New Roman" w:hAnsi="Times New Roman"/>
          <w:color w:val="000000"/>
          <w:sz w:val="26"/>
          <w:szCs w:val="26"/>
        </w:rPr>
        <w:t>формі</w:t>
      </w:r>
      <w:proofErr w:type="spellEnd"/>
      <w:r w:rsidRPr="00FC6E5C">
        <w:rPr>
          <w:rFonts w:ascii="Times New Roman" w:hAnsi="Times New Roman"/>
          <w:color w:val="000000"/>
          <w:sz w:val="26"/>
          <w:szCs w:val="26"/>
        </w:rPr>
        <w:t xml:space="preserve"> </w:t>
      </w:r>
      <w:proofErr w:type="spellStart"/>
      <w:r w:rsidRPr="00FC6E5C">
        <w:rPr>
          <w:rFonts w:ascii="Times New Roman" w:hAnsi="Times New Roman"/>
          <w:color w:val="000000"/>
          <w:sz w:val="26"/>
          <w:szCs w:val="26"/>
        </w:rPr>
        <w:t>усної</w:t>
      </w:r>
      <w:proofErr w:type="spellEnd"/>
      <w:r w:rsidRPr="00FC6E5C">
        <w:rPr>
          <w:rFonts w:ascii="Times New Roman" w:hAnsi="Times New Roman"/>
          <w:color w:val="000000"/>
          <w:sz w:val="26"/>
          <w:szCs w:val="26"/>
        </w:rPr>
        <w:t xml:space="preserve"> </w:t>
      </w:r>
      <w:proofErr w:type="spellStart"/>
      <w:r w:rsidRPr="00FC6E5C">
        <w:rPr>
          <w:rFonts w:ascii="Times New Roman" w:hAnsi="Times New Roman"/>
          <w:color w:val="000000"/>
          <w:sz w:val="26"/>
          <w:szCs w:val="26"/>
        </w:rPr>
        <w:t>відповіді</w:t>
      </w:r>
      <w:proofErr w:type="spellEnd"/>
      <w:r w:rsidRPr="00FC6E5C">
        <w:rPr>
          <w:rFonts w:ascii="Times New Roman" w:hAnsi="Times New Roman"/>
          <w:color w:val="000000"/>
          <w:sz w:val="26"/>
          <w:szCs w:val="26"/>
        </w:rPr>
        <w:t xml:space="preserve"> на кожному </w:t>
      </w:r>
      <w:proofErr w:type="spellStart"/>
      <w:r w:rsidRPr="00FC6E5C">
        <w:rPr>
          <w:rFonts w:ascii="Times New Roman" w:hAnsi="Times New Roman"/>
          <w:color w:val="000000"/>
          <w:sz w:val="26"/>
          <w:szCs w:val="26"/>
        </w:rPr>
        <w:t>лекційному</w:t>
      </w:r>
      <w:proofErr w:type="spellEnd"/>
      <w:r w:rsidRPr="00FC6E5C">
        <w:rPr>
          <w:rFonts w:ascii="Times New Roman" w:hAnsi="Times New Roman"/>
          <w:color w:val="000000"/>
          <w:sz w:val="26"/>
          <w:szCs w:val="26"/>
        </w:rPr>
        <w:t xml:space="preserve"> та</w:t>
      </w:r>
      <w:r w:rsidRPr="00FC6E5C">
        <w:rPr>
          <w:rFonts w:ascii="Times New Roman" w:hAnsi="Times New Roman"/>
          <w:color w:val="000000"/>
          <w:sz w:val="26"/>
          <w:szCs w:val="26"/>
          <w:lang w:val="uk-UA"/>
        </w:rPr>
        <w:t xml:space="preserve"> </w:t>
      </w:r>
      <w:r w:rsidRPr="00FC6E5C">
        <w:rPr>
          <w:rFonts w:ascii="Times New Roman" w:hAnsi="Times New Roman"/>
          <w:color w:val="000000"/>
          <w:sz w:val="26"/>
          <w:szCs w:val="26"/>
        </w:rPr>
        <w:t xml:space="preserve">практичному </w:t>
      </w:r>
      <w:proofErr w:type="spellStart"/>
      <w:r w:rsidRPr="00FC6E5C">
        <w:rPr>
          <w:rFonts w:ascii="Times New Roman" w:hAnsi="Times New Roman"/>
          <w:color w:val="000000"/>
          <w:sz w:val="26"/>
          <w:szCs w:val="26"/>
        </w:rPr>
        <w:t>занятті</w:t>
      </w:r>
      <w:proofErr w:type="spellEnd"/>
      <w:r w:rsidRPr="00FC6E5C">
        <w:rPr>
          <w:rFonts w:ascii="Times New Roman" w:hAnsi="Times New Roman"/>
          <w:color w:val="000000"/>
          <w:sz w:val="26"/>
          <w:szCs w:val="26"/>
        </w:rPr>
        <w:t xml:space="preserve"> (</w:t>
      </w:r>
      <w:proofErr w:type="spellStart"/>
      <w:r w:rsidRPr="00FC6E5C">
        <w:rPr>
          <w:rFonts w:ascii="Times New Roman" w:hAnsi="Times New Roman"/>
          <w:color w:val="000000"/>
          <w:sz w:val="26"/>
          <w:szCs w:val="26"/>
        </w:rPr>
        <w:t>також</w:t>
      </w:r>
      <w:proofErr w:type="spellEnd"/>
      <w:r w:rsidRPr="00FC6E5C">
        <w:rPr>
          <w:rFonts w:ascii="Times New Roman" w:hAnsi="Times New Roman"/>
          <w:color w:val="000000"/>
          <w:sz w:val="26"/>
          <w:szCs w:val="26"/>
        </w:rPr>
        <w:t xml:space="preserve"> </w:t>
      </w:r>
      <w:proofErr w:type="spellStart"/>
      <w:r w:rsidRPr="00FC6E5C">
        <w:rPr>
          <w:rFonts w:ascii="Times New Roman" w:hAnsi="Times New Roman"/>
          <w:color w:val="000000"/>
          <w:sz w:val="26"/>
          <w:szCs w:val="26"/>
        </w:rPr>
        <w:t>може</w:t>
      </w:r>
      <w:proofErr w:type="spellEnd"/>
      <w:r w:rsidRPr="00FC6E5C">
        <w:rPr>
          <w:rFonts w:ascii="Times New Roman" w:hAnsi="Times New Roman"/>
          <w:color w:val="000000"/>
          <w:sz w:val="26"/>
          <w:szCs w:val="26"/>
        </w:rPr>
        <w:t xml:space="preserve"> бути </w:t>
      </w:r>
      <w:proofErr w:type="spellStart"/>
      <w:r w:rsidRPr="00FC6E5C">
        <w:rPr>
          <w:rFonts w:ascii="Times New Roman" w:hAnsi="Times New Roman"/>
          <w:color w:val="000000"/>
          <w:sz w:val="26"/>
          <w:szCs w:val="26"/>
        </w:rPr>
        <w:t>організовано</w:t>
      </w:r>
      <w:proofErr w:type="spellEnd"/>
      <w:r w:rsidRPr="00FC6E5C">
        <w:rPr>
          <w:rFonts w:ascii="Times New Roman" w:hAnsi="Times New Roman"/>
          <w:color w:val="000000"/>
          <w:sz w:val="26"/>
          <w:szCs w:val="26"/>
        </w:rPr>
        <w:t xml:space="preserve"> у </w:t>
      </w:r>
      <w:proofErr w:type="spellStart"/>
      <w:r w:rsidRPr="00FC6E5C">
        <w:rPr>
          <w:rFonts w:ascii="Times New Roman" w:hAnsi="Times New Roman"/>
          <w:color w:val="000000"/>
          <w:sz w:val="26"/>
          <w:szCs w:val="26"/>
        </w:rPr>
        <w:t>вигляді</w:t>
      </w:r>
      <w:proofErr w:type="spellEnd"/>
      <w:r w:rsidRPr="00FC6E5C">
        <w:rPr>
          <w:rFonts w:ascii="Times New Roman" w:hAnsi="Times New Roman"/>
          <w:color w:val="000000"/>
          <w:sz w:val="26"/>
          <w:szCs w:val="26"/>
        </w:rPr>
        <w:t xml:space="preserve"> </w:t>
      </w:r>
      <w:proofErr w:type="spellStart"/>
      <w:r w:rsidRPr="00FC6E5C">
        <w:rPr>
          <w:rFonts w:ascii="Times New Roman" w:hAnsi="Times New Roman"/>
          <w:color w:val="000000"/>
          <w:sz w:val="26"/>
          <w:szCs w:val="26"/>
        </w:rPr>
        <w:t>контрольної</w:t>
      </w:r>
      <w:proofErr w:type="spellEnd"/>
      <w:r w:rsidRPr="00FC6E5C">
        <w:rPr>
          <w:rFonts w:ascii="Times New Roman" w:hAnsi="Times New Roman"/>
          <w:color w:val="000000"/>
          <w:sz w:val="26"/>
          <w:szCs w:val="26"/>
        </w:rPr>
        <w:t xml:space="preserve"> </w:t>
      </w:r>
      <w:proofErr w:type="spellStart"/>
      <w:r w:rsidRPr="00FC6E5C">
        <w:rPr>
          <w:rFonts w:ascii="Times New Roman" w:hAnsi="Times New Roman"/>
          <w:color w:val="000000"/>
          <w:sz w:val="26"/>
          <w:szCs w:val="26"/>
        </w:rPr>
        <w:t>роботи</w:t>
      </w:r>
      <w:proofErr w:type="spellEnd"/>
      <w:r w:rsidRPr="00FC6E5C">
        <w:rPr>
          <w:rFonts w:ascii="Times New Roman" w:hAnsi="Times New Roman"/>
          <w:color w:val="000000"/>
          <w:sz w:val="26"/>
          <w:szCs w:val="26"/>
        </w:rPr>
        <w:t>);</w:t>
      </w:r>
    </w:p>
    <w:p w14:paraId="5A3CD59F" w14:textId="77777777" w:rsidR="00FC6E5C" w:rsidRPr="00FC6E5C" w:rsidRDefault="00FC6E5C" w:rsidP="00FC6E5C">
      <w:pPr>
        <w:widowControl/>
        <w:numPr>
          <w:ilvl w:val="0"/>
          <w:numId w:val="13"/>
        </w:numPr>
        <w:jc w:val="both"/>
        <w:rPr>
          <w:rFonts w:ascii="Times New Roman" w:hAnsi="Times New Roman"/>
          <w:color w:val="000000"/>
          <w:sz w:val="26"/>
          <w:szCs w:val="26"/>
        </w:rPr>
      </w:pPr>
      <w:r w:rsidRPr="00FC6E5C">
        <w:rPr>
          <w:rFonts w:ascii="Times New Roman" w:hAnsi="Times New Roman"/>
          <w:color w:val="000000"/>
          <w:sz w:val="26"/>
          <w:szCs w:val="26"/>
        </w:rPr>
        <w:t xml:space="preserve"> контроль </w:t>
      </w:r>
      <w:proofErr w:type="spellStart"/>
      <w:r w:rsidRPr="00FC6E5C">
        <w:rPr>
          <w:rFonts w:ascii="Times New Roman" w:hAnsi="Times New Roman"/>
          <w:color w:val="000000"/>
          <w:sz w:val="26"/>
          <w:szCs w:val="26"/>
        </w:rPr>
        <w:t>виконання</w:t>
      </w:r>
      <w:proofErr w:type="spellEnd"/>
      <w:r w:rsidRPr="00FC6E5C">
        <w:rPr>
          <w:rFonts w:ascii="Times New Roman" w:hAnsi="Times New Roman"/>
          <w:color w:val="000000"/>
          <w:sz w:val="26"/>
          <w:szCs w:val="26"/>
        </w:rPr>
        <w:t xml:space="preserve"> </w:t>
      </w:r>
      <w:proofErr w:type="spellStart"/>
      <w:r w:rsidRPr="00FC6E5C">
        <w:rPr>
          <w:rFonts w:ascii="Times New Roman" w:hAnsi="Times New Roman"/>
          <w:color w:val="000000"/>
          <w:sz w:val="26"/>
          <w:szCs w:val="26"/>
        </w:rPr>
        <w:t>практичних</w:t>
      </w:r>
      <w:proofErr w:type="spellEnd"/>
      <w:r w:rsidRPr="00FC6E5C">
        <w:rPr>
          <w:rFonts w:ascii="Times New Roman" w:hAnsi="Times New Roman"/>
          <w:color w:val="000000"/>
          <w:sz w:val="26"/>
          <w:szCs w:val="26"/>
        </w:rPr>
        <w:t xml:space="preserve"> занять (оформлений протокол </w:t>
      </w:r>
      <w:r w:rsidRPr="00FC6E5C">
        <w:rPr>
          <w:rFonts w:ascii="Times New Roman" w:hAnsi="Times New Roman"/>
          <w:color w:val="000000"/>
          <w:sz w:val="26"/>
          <w:szCs w:val="26"/>
          <w:lang w:val="uk-UA"/>
        </w:rPr>
        <w:t>з результатами роботи, відповіді на питання</w:t>
      </w:r>
      <w:r w:rsidRPr="00FC6E5C">
        <w:rPr>
          <w:rFonts w:ascii="Times New Roman" w:hAnsi="Times New Roman"/>
          <w:color w:val="000000"/>
          <w:sz w:val="26"/>
          <w:szCs w:val="26"/>
        </w:rPr>
        <w:t>);</w:t>
      </w:r>
    </w:p>
    <w:p w14:paraId="6ADC15A4" w14:textId="77777777" w:rsidR="00FC6E5C" w:rsidRPr="00FC6E5C" w:rsidRDefault="00FC6E5C" w:rsidP="00FC6E5C">
      <w:pPr>
        <w:widowControl/>
        <w:numPr>
          <w:ilvl w:val="0"/>
          <w:numId w:val="13"/>
        </w:numPr>
        <w:jc w:val="both"/>
        <w:rPr>
          <w:rFonts w:ascii="Times New Roman" w:hAnsi="Times New Roman"/>
          <w:color w:val="000000"/>
          <w:sz w:val="26"/>
          <w:szCs w:val="26"/>
        </w:rPr>
      </w:pPr>
      <w:r w:rsidRPr="00FC6E5C">
        <w:rPr>
          <w:rFonts w:ascii="Times New Roman" w:hAnsi="Times New Roman"/>
          <w:color w:val="000000"/>
          <w:sz w:val="26"/>
          <w:szCs w:val="26"/>
        </w:rPr>
        <w:t xml:space="preserve">контроль </w:t>
      </w:r>
      <w:proofErr w:type="spellStart"/>
      <w:r w:rsidRPr="00FC6E5C">
        <w:rPr>
          <w:rFonts w:ascii="Times New Roman" w:hAnsi="Times New Roman"/>
          <w:color w:val="000000"/>
          <w:sz w:val="26"/>
          <w:szCs w:val="26"/>
        </w:rPr>
        <w:t>виконання</w:t>
      </w:r>
      <w:proofErr w:type="spellEnd"/>
      <w:r w:rsidRPr="00FC6E5C">
        <w:rPr>
          <w:rFonts w:ascii="Times New Roman" w:hAnsi="Times New Roman"/>
          <w:color w:val="000000"/>
          <w:sz w:val="26"/>
          <w:szCs w:val="26"/>
        </w:rPr>
        <w:t xml:space="preserve"> </w:t>
      </w:r>
      <w:r w:rsidRPr="00FC6E5C">
        <w:rPr>
          <w:rFonts w:ascii="Times New Roman" w:hAnsi="Times New Roman"/>
          <w:color w:val="000000"/>
          <w:sz w:val="26"/>
          <w:szCs w:val="26"/>
          <w:lang w:val="uk-UA"/>
        </w:rPr>
        <w:t>індивідуальної роботи</w:t>
      </w:r>
      <w:r w:rsidRPr="00FC6E5C">
        <w:rPr>
          <w:rFonts w:ascii="Times New Roman" w:hAnsi="Times New Roman"/>
          <w:color w:val="000000"/>
          <w:sz w:val="26"/>
          <w:szCs w:val="26"/>
        </w:rPr>
        <w:t xml:space="preserve"> –</w:t>
      </w:r>
      <w:r w:rsidRPr="00FC6E5C">
        <w:rPr>
          <w:rFonts w:ascii="Times New Roman" w:hAnsi="Times New Roman"/>
          <w:color w:val="000000"/>
          <w:sz w:val="26"/>
          <w:szCs w:val="26"/>
          <w:lang w:val="uk-UA"/>
        </w:rPr>
        <w:t xml:space="preserve"> у формі доповіді за рефератом та його захисту.</w:t>
      </w:r>
    </w:p>
    <w:p w14:paraId="18372F77" w14:textId="77777777" w:rsidR="00FC6E5C" w:rsidRPr="00FC6E5C" w:rsidRDefault="00FC6E5C" w:rsidP="00FC6E5C">
      <w:pPr>
        <w:widowControl/>
        <w:numPr>
          <w:ilvl w:val="0"/>
          <w:numId w:val="13"/>
        </w:numPr>
        <w:jc w:val="both"/>
        <w:rPr>
          <w:rFonts w:ascii="Times New Roman" w:hAnsi="Times New Roman"/>
          <w:color w:val="000000"/>
          <w:sz w:val="26"/>
          <w:szCs w:val="26"/>
        </w:rPr>
      </w:pPr>
      <w:r w:rsidRPr="00FC6E5C">
        <w:rPr>
          <w:rFonts w:ascii="Times New Roman" w:hAnsi="Times New Roman"/>
          <w:color w:val="000000"/>
          <w:sz w:val="26"/>
          <w:szCs w:val="26"/>
          <w:lang w:val="uk-UA"/>
        </w:rPr>
        <w:t>тестове опитування за матеріалом лекцій як допуск до екзамену</w:t>
      </w:r>
    </w:p>
    <w:p w14:paraId="18249783" w14:textId="77777777" w:rsidR="00FC6E5C" w:rsidRPr="00FC6E5C" w:rsidRDefault="00FC6E5C" w:rsidP="00FC6E5C">
      <w:pPr>
        <w:widowControl/>
        <w:ind w:firstLine="709"/>
        <w:jc w:val="both"/>
        <w:rPr>
          <w:rFonts w:ascii="Times New Roman" w:hAnsi="Times New Roman"/>
          <w:color w:val="000000"/>
          <w:sz w:val="26"/>
          <w:szCs w:val="26"/>
          <w:lang w:val="uk-UA"/>
        </w:rPr>
      </w:pPr>
    </w:p>
    <w:p w14:paraId="4ED547AB" w14:textId="77777777" w:rsidR="00FC6E5C" w:rsidRPr="00FC6E5C" w:rsidRDefault="00FC6E5C" w:rsidP="00FC6E5C">
      <w:pPr>
        <w:jc w:val="center"/>
        <w:rPr>
          <w:rFonts w:ascii="Times New Roman" w:hAnsi="Times New Roman"/>
          <w:b/>
          <w:sz w:val="26"/>
          <w:szCs w:val="26"/>
          <w:lang w:val="uk-UA"/>
        </w:rPr>
      </w:pPr>
    </w:p>
    <w:p w14:paraId="672B451C"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Політика щодо академічної доброчесності</w:t>
      </w:r>
    </w:p>
    <w:p w14:paraId="020722C9" w14:textId="77777777" w:rsidR="00FC6E5C" w:rsidRPr="00FC6E5C" w:rsidRDefault="00FC6E5C" w:rsidP="00FC6E5C">
      <w:pPr>
        <w:ind w:firstLine="709"/>
        <w:jc w:val="both"/>
        <w:rPr>
          <w:rFonts w:ascii="Times New Roman" w:hAnsi="Times New Roman"/>
          <w:sz w:val="26"/>
          <w:szCs w:val="26"/>
          <w:lang w:val="uk-UA"/>
        </w:rPr>
      </w:pPr>
      <w:r w:rsidRPr="00FC6E5C">
        <w:rPr>
          <w:rFonts w:ascii="Times New Roman" w:hAnsi="Times New Roman"/>
          <w:sz w:val="26"/>
          <w:szCs w:val="26"/>
          <w:lang w:val="uk-UA"/>
        </w:rPr>
        <w:t xml:space="preserve">Тексти індивідуальних завдань (в </w:t>
      </w:r>
      <w:proofErr w:type="spellStart"/>
      <w:r w:rsidRPr="00FC6E5C">
        <w:rPr>
          <w:rFonts w:ascii="Times New Roman" w:hAnsi="Times New Roman"/>
          <w:sz w:val="26"/>
          <w:szCs w:val="26"/>
          <w:lang w:val="uk-UA"/>
        </w:rPr>
        <w:t>т.ч</w:t>
      </w:r>
      <w:proofErr w:type="spellEnd"/>
      <w:r w:rsidRPr="00FC6E5C">
        <w:rPr>
          <w:rFonts w:ascii="Times New Roman" w:hAnsi="Times New Roman"/>
          <w:sz w:val="26"/>
          <w:szCs w:val="26"/>
          <w:lang w:val="uk-UA"/>
        </w:rPr>
        <w:t xml:space="preserve">. у разі, коли вони виконуються у формі презентацій або в інших формах) можуть </w:t>
      </w:r>
      <w:proofErr w:type="spellStart"/>
      <w:r w:rsidRPr="00FC6E5C">
        <w:rPr>
          <w:rFonts w:ascii="Times New Roman" w:hAnsi="Times New Roman"/>
          <w:sz w:val="26"/>
          <w:szCs w:val="26"/>
          <w:lang w:val="uk-UA"/>
        </w:rPr>
        <w:t>перевіряютись</w:t>
      </w:r>
      <w:proofErr w:type="spellEnd"/>
      <w:r w:rsidRPr="00FC6E5C">
        <w:rPr>
          <w:rFonts w:ascii="Times New Roman" w:hAnsi="Times New Roman"/>
          <w:sz w:val="26"/>
          <w:szCs w:val="26"/>
          <w:lang w:val="uk-UA"/>
        </w:rPr>
        <w:t xml:space="preserve">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66CE23CD" w14:textId="77777777" w:rsidR="00FC6E5C" w:rsidRPr="00FC6E5C" w:rsidRDefault="00FC6E5C" w:rsidP="00FC6E5C">
      <w:pPr>
        <w:ind w:firstLine="709"/>
        <w:jc w:val="both"/>
        <w:rPr>
          <w:rFonts w:ascii="Times New Roman" w:hAnsi="Times New Roman"/>
          <w:sz w:val="26"/>
          <w:szCs w:val="26"/>
          <w:lang w:val="uk-UA"/>
        </w:rPr>
      </w:pPr>
      <w:r w:rsidRPr="00FC6E5C">
        <w:rPr>
          <w:rFonts w:ascii="Times New Roman" w:hAnsi="Times New Roman"/>
          <w:sz w:val="26"/>
          <w:szCs w:val="26"/>
          <w:lang w:val="uk-UA"/>
        </w:rPr>
        <w:t xml:space="preserve">Списування під час тестування та інших опитувань, які проводяться у письмовій формі, заборонені (в </w:t>
      </w:r>
      <w:proofErr w:type="spellStart"/>
      <w:r w:rsidRPr="00FC6E5C">
        <w:rPr>
          <w:rFonts w:ascii="Times New Roman" w:hAnsi="Times New Roman"/>
          <w:sz w:val="26"/>
          <w:szCs w:val="26"/>
          <w:lang w:val="uk-UA"/>
        </w:rPr>
        <w:t>т.ч</w:t>
      </w:r>
      <w:proofErr w:type="spellEnd"/>
      <w:r w:rsidRPr="00FC6E5C">
        <w:rPr>
          <w:rFonts w:ascii="Times New Roman" w:hAnsi="Times New Roman"/>
          <w:sz w:val="26"/>
          <w:szCs w:val="26"/>
          <w:lang w:val="uk-UA"/>
        </w:rPr>
        <w:t xml:space="preserve">. із використанням мобільних девайсів). У разі виявлення фактів списування з боку здобувача він отримує інше завдання. У разі </w:t>
      </w:r>
      <w:r w:rsidRPr="00FC6E5C">
        <w:rPr>
          <w:rFonts w:ascii="Times New Roman" w:hAnsi="Times New Roman"/>
          <w:sz w:val="26"/>
          <w:szCs w:val="26"/>
          <w:lang w:val="uk-UA"/>
        </w:rPr>
        <w:lastRenderedPageBreak/>
        <w:t>повторного виявлення призначається додаткове заняття для проходження тестування.</w:t>
      </w:r>
    </w:p>
    <w:p w14:paraId="0D4064D1" w14:textId="77777777" w:rsidR="00FC6E5C" w:rsidRPr="00FC6E5C" w:rsidRDefault="00FC6E5C" w:rsidP="00FC6E5C">
      <w:pPr>
        <w:ind w:firstLine="709"/>
        <w:jc w:val="both"/>
        <w:rPr>
          <w:rFonts w:ascii="Times New Roman" w:hAnsi="Times New Roman"/>
          <w:sz w:val="26"/>
          <w:szCs w:val="26"/>
          <w:lang w:val="uk-UA"/>
        </w:rPr>
      </w:pPr>
    </w:p>
    <w:p w14:paraId="7A685B46"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Політика щодо відвідування</w:t>
      </w:r>
    </w:p>
    <w:p w14:paraId="108272DC" w14:textId="77777777" w:rsidR="00FC6E5C" w:rsidRPr="00FC6E5C" w:rsidRDefault="00FC6E5C" w:rsidP="00FC6E5C">
      <w:pPr>
        <w:shd w:val="clear" w:color="auto" w:fill="FFFFFF"/>
        <w:ind w:firstLine="709"/>
        <w:jc w:val="both"/>
        <w:rPr>
          <w:rFonts w:ascii="Times New Roman" w:hAnsi="Times New Roman"/>
          <w:sz w:val="26"/>
          <w:szCs w:val="26"/>
          <w:lang w:val="uk-UA"/>
        </w:rPr>
      </w:pPr>
      <w:r w:rsidRPr="00FC6E5C">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777D2115" w14:textId="77777777" w:rsidR="00FC6E5C" w:rsidRPr="00FC6E5C" w:rsidRDefault="00FC6E5C" w:rsidP="00FC6E5C">
      <w:pPr>
        <w:ind w:firstLine="709"/>
        <w:jc w:val="both"/>
        <w:rPr>
          <w:rFonts w:ascii="Times New Roman" w:hAnsi="Times New Roman"/>
          <w:sz w:val="26"/>
          <w:szCs w:val="26"/>
          <w:lang w:val="uk-UA"/>
        </w:rPr>
      </w:pPr>
      <w:r w:rsidRPr="00FC6E5C">
        <w:rPr>
          <w:rFonts w:ascii="Times New Roman" w:hAnsi="Times New Roman"/>
          <w:sz w:val="26"/>
          <w:szCs w:val="26"/>
          <w:lang w:val="uk-UA"/>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166B278E" w14:textId="77777777" w:rsidR="00FC6E5C" w:rsidRPr="00FC6E5C" w:rsidRDefault="00FC6E5C" w:rsidP="00FC6E5C">
      <w:pPr>
        <w:shd w:val="clear" w:color="auto" w:fill="FFFFFF"/>
        <w:jc w:val="center"/>
        <w:rPr>
          <w:rFonts w:ascii="Times New Roman" w:hAnsi="Times New Roman"/>
          <w:b/>
          <w:sz w:val="26"/>
          <w:szCs w:val="26"/>
          <w:lang w:val="uk-UA"/>
        </w:rPr>
      </w:pPr>
    </w:p>
    <w:p w14:paraId="27D92F0E" w14:textId="77777777" w:rsidR="00FC6E5C" w:rsidRPr="00FC6E5C" w:rsidRDefault="00FC6E5C" w:rsidP="00FC6E5C">
      <w:pPr>
        <w:widowControl/>
        <w:autoSpaceDE/>
        <w:autoSpaceDN/>
        <w:adjustRightInd/>
        <w:ind w:firstLine="567"/>
        <w:contextualSpacing/>
        <w:jc w:val="both"/>
        <w:rPr>
          <w:rFonts w:ascii="Times New Roman" w:hAnsi="Times New Roman"/>
          <w:sz w:val="26"/>
          <w:szCs w:val="26"/>
          <w:lang w:val="uk-UA" w:eastAsia="en-US"/>
        </w:rPr>
      </w:pPr>
      <w:r w:rsidRPr="00FC6E5C">
        <w:rPr>
          <w:rFonts w:ascii="Times New Roman" w:hAnsi="Times New Roman"/>
          <w:sz w:val="26"/>
          <w:szCs w:val="26"/>
          <w:lang w:val="uk-UA" w:eastAsia="en-US"/>
        </w:rPr>
        <w:t xml:space="preserve"> </w:t>
      </w:r>
    </w:p>
    <w:p w14:paraId="51EEF5F7" w14:textId="77777777" w:rsidR="00FC6E5C" w:rsidRPr="00FC6E5C" w:rsidRDefault="00FC6E5C" w:rsidP="00FC6E5C">
      <w:pPr>
        <w:shd w:val="clear" w:color="auto" w:fill="FFFFFF"/>
        <w:ind w:right="-5" w:firstLine="709"/>
        <w:jc w:val="both"/>
        <w:rPr>
          <w:rFonts w:ascii="Times New Roman" w:hAnsi="Times New Roman"/>
          <w:spacing w:val="3"/>
          <w:sz w:val="26"/>
          <w:szCs w:val="26"/>
          <w:lang w:val="uk-UA"/>
        </w:rPr>
      </w:pPr>
      <w:r w:rsidRPr="00FC6E5C">
        <w:rPr>
          <w:rFonts w:ascii="Times New Roman" w:hAnsi="Times New Roman"/>
          <w:b/>
          <w:spacing w:val="3"/>
          <w:sz w:val="26"/>
          <w:szCs w:val="26"/>
          <w:lang w:val="uk-UA"/>
        </w:rPr>
        <w:t>Тестове опитування</w:t>
      </w:r>
      <w:r w:rsidRPr="00FC6E5C">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575EE251" w14:textId="77777777" w:rsidR="00FC6E5C" w:rsidRPr="00FC6E5C" w:rsidRDefault="00FC6E5C" w:rsidP="00FC6E5C">
      <w:pPr>
        <w:shd w:val="clear" w:color="auto" w:fill="FFFFFF"/>
        <w:ind w:right="-5" w:firstLine="709"/>
        <w:jc w:val="both"/>
        <w:rPr>
          <w:rFonts w:ascii="Times New Roman" w:hAnsi="Times New Roman"/>
          <w:spacing w:val="3"/>
          <w:sz w:val="26"/>
          <w:szCs w:val="26"/>
          <w:lang w:val="uk-UA"/>
        </w:rPr>
      </w:pPr>
      <w:r w:rsidRPr="00FC6E5C">
        <w:rPr>
          <w:rFonts w:ascii="Times New Roman" w:hAnsi="Times New Roman"/>
          <w:b/>
          <w:spacing w:val="3"/>
          <w:sz w:val="26"/>
          <w:szCs w:val="26"/>
          <w:lang w:val="uk-UA"/>
        </w:rPr>
        <w:t>Індивідуальне завдання</w:t>
      </w:r>
      <w:r w:rsidRPr="00FC6E5C">
        <w:rPr>
          <w:rFonts w:ascii="Times New Roman" w:hAnsi="Times New Roman"/>
          <w:spacing w:val="3"/>
          <w:sz w:val="26"/>
          <w:szCs w:val="26"/>
          <w:lang w:val="uk-UA"/>
        </w:rPr>
        <w:t xml:space="preserve"> підлягає захисту </w:t>
      </w:r>
      <w:proofErr w:type="spellStart"/>
      <w:r w:rsidRPr="00FC6E5C">
        <w:rPr>
          <w:rFonts w:ascii="Times New Roman" w:hAnsi="Times New Roman"/>
          <w:spacing w:val="3"/>
          <w:sz w:val="26"/>
          <w:szCs w:val="26"/>
          <w:lang w:val="uk-UA"/>
        </w:rPr>
        <w:t>Здобувачом</w:t>
      </w:r>
      <w:proofErr w:type="spellEnd"/>
      <w:r w:rsidRPr="00FC6E5C">
        <w:rPr>
          <w:rFonts w:ascii="Times New Roman" w:hAnsi="Times New Roman"/>
          <w:spacing w:val="3"/>
          <w:sz w:val="26"/>
          <w:szCs w:val="26"/>
          <w:lang w:val="uk-UA"/>
        </w:rPr>
        <w:t xml:space="preserve"> на заняттях, які призначаються додатково.</w:t>
      </w:r>
    </w:p>
    <w:p w14:paraId="6E1D123E" w14:textId="77777777" w:rsidR="00FC6E5C" w:rsidRPr="00FC6E5C" w:rsidRDefault="00FC6E5C" w:rsidP="00FC6E5C">
      <w:pPr>
        <w:suppressAutoHyphens/>
        <w:overflowPunct w:val="0"/>
        <w:ind w:firstLine="709"/>
        <w:jc w:val="both"/>
        <w:textAlignment w:val="baseline"/>
        <w:rPr>
          <w:rFonts w:ascii="Times New Roman" w:hAnsi="Times New Roman"/>
          <w:bCs/>
          <w:spacing w:val="-1"/>
          <w:sz w:val="26"/>
          <w:szCs w:val="26"/>
          <w:lang w:val="uk-UA"/>
        </w:rPr>
      </w:pPr>
      <w:r w:rsidRPr="00FC6E5C">
        <w:rPr>
          <w:rFonts w:ascii="Times New Roman" w:hAnsi="Times New Roman"/>
          <w:bCs/>
          <w:spacing w:val="-1"/>
          <w:sz w:val="26"/>
          <w:szCs w:val="26"/>
          <w:lang w:val="uk-UA"/>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6C51C60A" w14:textId="77777777" w:rsidR="00FC6E5C" w:rsidRPr="00FC6E5C" w:rsidRDefault="00FC6E5C" w:rsidP="00FC6E5C">
      <w:pPr>
        <w:suppressAutoHyphens/>
        <w:overflowPunct w:val="0"/>
        <w:ind w:firstLine="709"/>
        <w:jc w:val="both"/>
        <w:textAlignment w:val="baseline"/>
        <w:rPr>
          <w:rFonts w:ascii="Times New Roman" w:hAnsi="Times New Roman"/>
          <w:bCs/>
          <w:spacing w:val="-1"/>
          <w:sz w:val="26"/>
          <w:szCs w:val="26"/>
          <w:lang w:val="uk-UA"/>
        </w:rPr>
      </w:pPr>
      <w:r w:rsidRPr="00FC6E5C">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18274EAB" w14:textId="77777777" w:rsidR="00FC6E5C" w:rsidRPr="00FC6E5C" w:rsidRDefault="00FC6E5C" w:rsidP="00FC6E5C">
      <w:pPr>
        <w:widowControl/>
        <w:ind w:firstLine="709"/>
        <w:jc w:val="both"/>
        <w:rPr>
          <w:rFonts w:ascii="Times New Roman" w:eastAsia="Times New Roman" w:hAnsi="Times New Roman"/>
          <w:color w:val="000000"/>
          <w:sz w:val="26"/>
          <w:szCs w:val="26"/>
          <w:lang w:val="uk-UA"/>
        </w:rPr>
      </w:pPr>
      <w:r w:rsidRPr="00FC6E5C">
        <w:rPr>
          <w:rFonts w:ascii="Times New Roman" w:eastAsia="Times New Roman" w:hAnsi="Times New Roman"/>
          <w:color w:val="000000"/>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3701B24A" w14:textId="77777777" w:rsidR="00FC6E5C" w:rsidRPr="00FC6E5C" w:rsidRDefault="00FC6E5C" w:rsidP="00FC6E5C">
      <w:pPr>
        <w:suppressAutoHyphens/>
        <w:overflowPunct w:val="0"/>
        <w:ind w:firstLine="709"/>
        <w:jc w:val="both"/>
        <w:textAlignment w:val="baseline"/>
        <w:rPr>
          <w:rFonts w:ascii="Times New Roman" w:hAnsi="Times New Roman"/>
          <w:sz w:val="26"/>
          <w:szCs w:val="26"/>
          <w:lang w:val="uk-UA"/>
        </w:rPr>
      </w:pPr>
      <w:r w:rsidRPr="00FC6E5C">
        <w:rPr>
          <w:rFonts w:ascii="Times New Roman" w:hAnsi="Times New Roman"/>
          <w:b/>
          <w:color w:val="000000"/>
          <w:sz w:val="26"/>
          <w:szCs w:val="26"/>
          <w:lang w:val="uk-UA" w:eastAsia="zh-CN"/>
        </w:rPr>
        <w:t>Підсумковий контроль</w:t>
      </w:r>
      <w:r w:rsidRPr="00FC6E5C">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FC6E5C">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57219540" w14:textId="77777777" w:rsidR="00FC6E5C" w:rsidRPr="00FC6E5C" w:rsidRDefault="00FC6E5C" w:rsidP="00FC6E5C">
      <w:pPr>
        <w:widowControl/>
        <w:ind w:firstLine="709"/>
        <w:jc w:val="both"/>
        <w:rPr>
          <w:rFonts w:ascii="Times New Roman" w:eastAsia="Times New Roman" w:hAnsi="Times New Roman"/>
          <w:color w:val="000000"/>
          <w:sz w:val="26"/>
          <w:szCs w:val="26"/>
          <w:lang w:val="uk-UA"/>
        </w:rPr>
      </w:pPr>
      <w:r w:rsidRPr="00FC6E5C">
        <w:rPr>
          <w:rFonts w:ascii="Times New Roman" w:eastAsia="Times New Roman" w:hAnsi="Times New Roman"/>
          <w:color w:val="000000"/>
          <w:sz w:val="26"/>
          <w:szCs w:val="26"/>
          <w:lang w:val="uk-UA"/>
        </w:rPr>
        <w:t>Оцінювання проводиться за 100-бальною шкалою.</w:t>
      </w:r>
    </w:p>
    <w:p w14:paraId="3E67A652" w14:textId="77777777" w:rsidR="00FC6E5C" w:rsidRPr="00FC6E5C" w:rsidRDefault="00FC6E5C" w:rsidP="00FC6E5C">
      <w:pPr>
        <w:widowControl/>
        <w:autoSpaceDE/>
        <w:autoSpaceDN/>
        <w:adjustRightInd/>
        <w:ind w:left="710"/>
        <w:jc w:val="center"/>
        <w:rPr>
          <w:rFonts w:ascii="Times New Roman" w:hAnsi="Times New Roman"/>
          <w:b/>
          <w:sz w:val="18"/>
          <w:szCs w:val="18"/>
          <w:lang w:val="uk-UA"/>
        </w:rPr>
      </w:pPr>
    </w:p>
    <w:p w14:paraId="29646B1C" w14:textId="77777777" w:rsidR="00FC6E5C" w:rsidRPr="00FC6E5C" w:rsidRDefault="00FC6E5C" w:rsidP="00FC6E5C">
      <w:pPr>
        <w:widowControl/>
        <w:autoSpaceDE/>
        <w:autoSpaceDN/>
        <w:adjustRightInd/>
        <w:ind w:left="710"/>
        <w:jc w:val="center"/>
        <w:rPr>
          <w:rFonts w:ascii="Times New Roman" w:hAnsi="Times New Roman"/>
          <w:b/>
          <w:sz w:val="18"/>
          <w:szCs w:val="18"/>
          <w:lang w:val="uk-UA"/>
        </w:rPr>
      </w:pPr>
    </w:p>
    <w:p w14:paraId="0C6DEA6A" w14:textId="77777777" w:rsidR="00FC6E5C" w:rsidRPr="00FC6E5C" w:rsidRDefault="00FC6E5C" w:rsidP="00FC6E5C">
      <w:pPr>
        <w:ind w:left="360"/>
        <w:jc w:val="center"/>
        <w:rPr>
          <w:rFonts w:ascii="Times New Roman" w:hAnsi="Times New Roman"/>
          <w:b/>
          <w:szCs w:val="28"/>
          <w:lang w:val="uk-UA"/>
        </w:rPr>
      </w:pPr>
      <w:r w:rsidRPr="00FC6E5C">
        <w:rPr>
          <w:rFonts w:ascii="Times New Roman" w:hAnsi="Times New Roman"/>
          <w:b/>
          <w:szCs w:val="28"/>
          <w:lang w:val="uk-UA"/>
        </w:rPr>
        <w:t>Розподіл балів для дисципліни з формою контролю екзамен</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5"/>
        <w:gridCol w:w="1699"/>
        <w:gridCol w:w="859"/>
        <w:gridCol w:w="842"/>
        <w:gridCol w:w="1716"/>
        <w:gridCol w:w="1662"/>
        <w:gridCol w:w="813"/>
      </w:tblGrid>
      <w:tr w:rsidR="00FC6E5C" w:rsidRPr="00FC6E5C" w14:paraId="41D30D6C" w14:textId="77777777" w:rsidTr="004D33D8">
        <w:tc>
          <w:tcPr>
            <w:tcW w:w="6801" w:type="dxa"/>
            <w:gridSpan w:val="5"/>
            <w:tcMar>
              <w:top w:w="0" w:type="dxa"/>
              <w:left w:w="57" w:type="dxa"/>
              <w:bottom w:w="0" w:type="dxa"/>
              <w:right w:w="57" w:type="dxa"/>
            </w:tcMar>
            <w:vAlign w:val="center"/>
          </w:tcPr>
          <w:p w14:paraId="6FC6A4CB" w14:textId="77777777" w:rsidR="00FC6E5C" w:rsidRPr="00FC6E5C" w:rsidRDefault="00FC6E5C" w:rsidP="00FC6E5C">
            <w:pPr>
              <w:jc w:val="center"/>
            </w:pPr>
            <w:proofErr w:type="spellStart"/>
            <w:r w:rsidRPr="00FC6E5C">
              <w:t>Поточне</w:t>
            </w:r>
            <w:proofErr w:type="spellEnd"/>
            <w:r w:rsidRPr="00FC6E5C">
              <w:t xml:space="preserve"> </w:t>
            </w:r>
            <w:proofErr w:type="spellStart"/>
            <w:r w:rsidRPr="00FC6E5C">
              <w:t>тестування</w:t>
            </w:r>
            <w:proofErr w:type="spellEnd"/>
            <w:r w:rsidRPr="00FC6E5C">
              <w:t xml:space="preserve"> та </w:t>
            </w:r>
            <w:proofErr w:type="spellStart"/>
            <w:r w:rsidRPr="00FC6E5C">
              <w:t>самостійна</w:t>
            </w:r>
            <w:proofErr w:type="spellEnd"/>
            <w:r w:rsidRPr="00FC6E5C">
              <w:t xml:space="preserve"> робота</w:t>
            </w:r>
          </w:p>
          <w:p w14:paraId="32ACFA1B" w14:textId="77777777" w:rsidR="00FC6E5C" w:rsidRPr="00FC6E5C" w:rsidRDefault="00FC6E5C" w:rsidP="00FC6E5C">
            <w:pPr>
              <w:jc w:val="center"/>
            </w:pPr>
            <w:proofErr w:type="spellStart"/>
            <w:r w:rsidRPr="00FC6E5C">
              <w:t>Змістовні</w:t>
            </w:r>
            <w:proofErr w:type="spellEnd"/>
            <w:r w:rsidRPr="00FC6E5C">
              <w:t xml:space="preserve"> </w:t>
            </w:r>
            <w:proofErr w:type="spellStart"/>
            <w:r w:rsidRPr="00FC6E5C">
              <w:t>модулі</w:t>
            </w:r>
            <w:proofErr w:type="spellEnd"/>
          </w:p>
        </w:tc>
        <w:tc>
          <w:tcPr>
            <w:tcW w:w="1662" w:type="dxa"/>
            <w:tcMar>
              <w:top w:w="0" w:type="dxa"/>
              <w:left w:w="57" w:type="dxa"/>
              <w:bottom w:w="0" w:type="dxa"/>
              <w:right w:w="57" w:type="dxa"/>
            </w:tcMar>
            <w:vAlign w:val="center"/>
          </w:tcPr>
          <w:p w14:paraId="3103A91D" w14:textId="77777777" w:rsidR="00FC6E5C" w:rsidRPr="00FC6E5C" w:rsidRDefault="00FC6E5C" w:rsidP="00FC6E5C">
            <w:pPr>
              <w:jc w:val="center"/>
            </w:pPr>
            <w:r w:rsidRPr="00FC6E5C">
              <w:t xml:space="preserve"> </w:t>
            </w:r>
            <w:r w:rsidRPr="00FC6E5C">
              <w:rPr>
                <w:lang w:val="uk-UA"/>
              </w:rPr>
              <w:t>Е</w:t>
            </w:r>
            <w:proofErr w:type="spellStart"/>
            <w:r w:rsidRPr="00FC6E5C">
              <w:t>кзамен</w:t>
            </w:r>
            <w:proofErr w:type="spellEnd"/>
          </w:p>
        </w:tc>
        <w:tc>
          <w:tcPr>
            <w:tcW w:w="813" w:type="dxa"/>
            <w:tcMar>
              <w:top w:w="0" w:type="dxa"/>
              <w:left w:w="57" w:type="dxa"/>
              <w:bottom w:w="0" w:type="dxa"/>
              <w:right w:w="57" w:type="dxa"/>
            </w:tcMar>
            <w:vAlign w:val="center"/>
          </w:tcPr>
          <w:p w14:paraId="747B8610" w14:textId="77777777" w:rsidR="00FC6E5C" w:rsidRPr="00FC6E5C" w:rsidRDefault="00FC6E5C" w:rsidP="00FC6E5C">
            <w:pPr>
              <w:jc w:val="center"/>
            </w:pPr>
            <w:r w:rsidRPr="00FC6E5C">
              <w:t xml:space="preserve">Сума </w:t>
            </w:r>
            <w:proofErr w:type="spellStart"/>
            <w:r w:rsidRPr="00FC6E5C">
              <w:t>балів</w:t>
            </w:r>
            <w:proofErr w:type="spellEnd"/>
          </w:p>
        </w:tc>
      </w:tr>
      <w:tr w:rsidR="00FC6E5C" w:rsidRPr="00FC6E5C" w14:paraId="3DDE2528" w14:textId="77777777" w:rsidTr="004D33D8">
        <w:trPr>
          <w:trHeight w:val="320"/>
        </w:trPr>
        <w:tc>
          <w:tcPr>
            <w:tcW w:w="1685" w:type="dxa"/>
            <w:tcMar>
              <w:top w:w="0" w:type="dxa"/>
              <w:left w:w="57" w:type="dxa"/>
              <w:bottom w:w="0" w:type="dxa"/>
              <w:right w:w="57" w:type="dxa"/>
            </w:tcMar>
            <w:vAlign w:val="center"/>
          </w:tcPr>
          <w:p w14:paraId="58B6BA94" w14:textId="77777777" w:rsidR="00FC6E5C" w:rsidRPr="00FC6E5C" w:rsidRDefault="00FC6E5C" w:rsidP="00FC6E5C">
            <w:pPr>
              <w:jc w:val="center"/>
              <w:rPr>
                <w:i/>
              </w:rPr>
            </w:pPr>
            <w:r w:rsidRPr="00FC6E5C">
              <w:rPr>
                <w:i/>
              </w:rPr>
              <w:t>1</w:t>
            </w:r>
          </w:p>
        </w:tc>
        <w:tc>
          <w:tcPr>
            <w:tcW w:w="1699" w:type="dxa"/>
            <w:tcMar>
              <w:top w:w="0" w:type="dxa"/>
              <w:bottom w:w="0" w:type="dxa"/>
            </w:tcMar>
            <w:vAlign w:val="center"/>
          </w:tcPr>
          <w:p w14:paraId="7520B181" w14:textId="77777777" w:rsidR="00FC6E5C" w:rsidRPr="00FC6E5C" w:rsidRDefault="00FC6E5C" w:rsidP="00FC6E5C">
            <w:pPr>
              <w:jc w:val="center"/>
              <w:rPr>
                <w:i/>
              </w:rPr>
            </w:pPr>
            <w:r w:rsidRPr="00FC6E5C">
              <w:rPr>
                <w:i/>
              </w:rPr>
              <w:t>2</w:t>
            </w:r>
          </w:p>
        </w:tc>
        <w:tc>
          <w:tcPr>
            <w:tcW w:w="1701" w:type="dxa"/>
            <w:gridSpan w:val="2"/>
            <w:tcMar>
              <w:top w:w="0" w:type="dxa"/>
              <w:bottom w:w="0" w:type="dxa"/>
            </w:tcMar>
            <w:vAlign w:val="center"/>
          </w:tcPr>
          <w:p w14:paraId="024697BB" w14:textId="77777777" w:rsidR="00FC6E5C" w:rsidRPr="00FC6E5C" w:rsidRDefault="00FC6E5C" w:rsidP="00FC6E5C">
            <w:pPr>
              <w:jc w:val="center"/>
              <w:rPr>
                <w:i/>
              </w:rPr>
            </w:pPr>
            <w:r w:rsidRPr="00FC6E5C">
              <w:rPr>
                <w:i/>
              </w:rPr>
              <w:t>3</w:t>
            </w:r>
          </w:p>
        </w:tc>
        <w:tc>
          <w:tcPr>
            <w:tcW w:w="1716" w:type="dxa"/>
            <w:tcMar>
              <w:top w:w="0" w:type="dxa"/>
              <w:bottom w:w="0" w:type="dxa"/>
            </w:tcMar>
            <w:vAlign w:val="center"/>
          </w:tcPr>
          <w:p w14:paraId="693789C4" w14:textId="77777777" w:rsidR="00FC6E5C" w:rsidRPr="00FC6E5C" w:rsidRDefault="00FC6E5C" w:rsidP="00FC6E5C">
            <w:pPr>
              <w:jc w:val="center"/>
              <w:rPr>
                <w:i/>
              </w:rPr>
            </w:pPr>
            <w:r w:rsidRPr="00FC6E5C">
              <w:rPr>
                <w:i/>
              </w:rPr>
              <w:t>4</w:t>
            </w:r>
          </w:p>
        </w:tc>
        <w:tc>
          <w:tcPr>
            <w:tcW w:w="1662" w:type="dxa"/>
            <w:vMerge w:val="restart"/>
            <w:tcMar>
              <w:top w:w="0" w:type="dxa"/>
              <w:left w:w="57" w:type="dxa"/>
              <w:bottom w:w="0" w:type="dxa"/>
              <w:right w:w="57" w:type="dxa"/>
            </w:tcMar>
            <w:vAlign w:val="center"/>
          </w:tcPr>
          <w:p w14:paraId="12AD2430" w14:textId="77777777" w:rsidR="00FC6E5C" w:rsidRPr="00FC6E5C" w:rsidRDefault="00FC6E5C" w:rsidP="00FC6E5C">
            <w:pPr>
              <w:jc w:val="center"/>
            </w:pPr>
            <w:r w:rsidRPr="00FC6E5C">
              <w:t>40</w:t>
            </w:r>
          </w:p>
        </w:tc>
        <w:tc>
          <w:tcPr>
            <w:tcW w:w="813" w:type="dxa"/>
            <w:vMerge w:val="restart"/>
            <w:tcMar>
              <w:top w:w="0" w:type="dxa"/>
              <w:left w:w="57" w:type="dxa"/>
              <w:bottom w:w="0" w:type="dxa"/>
              <w:right w:w="57" w:type="dxa"/>
            </w:tcMar>
            <w:vAlign w:val="center"/>
          </w:tcPr>
          <w:p w14:paraId="1751F2D9" w14:textId="77777777" w:rsidR="00FC6E5C" w:rsidRPr="00FC6E5C" w:rsidRDefault="00FC6E5C" w:rsidP="00FC6E5C">
            <w:pPr>
              <w:jc w:val="center"/>
            </w:pPr>
            <w:r w:rsidRPr="00FC6E5C">
              <w:t>100</w:t>
            </w:r>
          </w:p>
        </w:tc>
      </w:tr>
      <w:tr w:rsidR="00FC6E5C" w:rsidRPr="00FC6E5C" w14:paraId="732BAA5E" w14:textId="77777777" w:rsidTr="004D33D8">
        <w:trPr>
          <w:trHeight w:val="320"/>
        </w:trPr>
        <w:tc>
          <w:tcPr>
            <w:tcW w:w="1685" w:type="dxa"/>
            <w:shd w:val="clear" w:color="auto" w:fill="auto"/>
            <w:tcMar>
              <w:top w:w="0" w:type="dxa"/>
              <w:left w:w="57" w:type="dxa"/>
              <w:bottom w:w="0" w:type="dxa"/>
              <w:right w:w="57" w:type="dxa"/>
            </w:tcMar>
            <w:vAlign w:val="center"/>
          </w:tcPr>
          <w:p w14:paraId="0E443D76" w14:textId="77777777" w:rsidR="00FC6E5C" w:rsidRPr="00FC6E5C" w:rsidRDefault="00FC6E5C" w:rsidP="00FC6E5C">
            <w:pPr>
              <w:jc w:val="center"/>
              <w:rPr>
                <w:lang w:val="uk-UA"/>
              </w:rPr>
            </w:pPr>
            <w:r w:rsidRPr="00FC6E5C">
              <w:rPr>
                <w:lang w:val="uk-UA"/>
              </w:rPr>
              <w:t>5</w:t>
            </w:r>
          </w:p>
        </w:tc>
        <w:tc>
          <w:tcPr>
            <w:tcW w:w="1699" w:type="dxa"/>
            <w:shd w:val="clear" w:color="auto" w:fill="auto"/>
            <w:tcMar>
              <w:top w:w="0" w:type="dxa"/>
              <w:left w:w="28" w:type="dxa"/>
              <w:bottom w:w="0" w:type="dxa"/>
              <w:right w:w="28" w:type="dxa"/>
            </w:tcMar>
            <w:vAlign w:val="center"/>
          </w:tcPr>
          <w:p w14:paraId="6AF687BE" w14:textId="77777777" w:rsidR="00FC6E5C" w:rsidRPr="00FC6E5C" w:rsidRDefault="00FC6E5C" w:rsidP="00FC6E5C">
            <w:pPr>
              <w:jc w:val="center"/>
              <w:rPr>
                <w:lang w:val="uk-UA"/>
              </w:rPr>
            </w:pPr>
            <w:r w:rsidRPr="00FC6E5C">
              <w:rPr>
                <w:lang w:val="uk-UA"/>
              </w:rPr>
              <w:t>5</w:t>
            </w:r>
          </w:p>
        </w:tc>
        <w:tc>
          <w:tcPr>
            <w:tcW w:w="1701" w:type="dxa"/>
            <w:gridSpan w:val="2"/>
            <w:shd w:val="clear" w:color="auto" w:fill="auto"/>
            <w:tcMar>
              <w:top w:w="0" w:type="dxa"/>
              <w:left w:w="28" w:type="dxa"/>
              <w:bottom w:w="0" w:type="dxa"/>
              <w:right w:w="28" w:type="dxa"/>
            </w:tcMar>
            <w:vAlign w:val="center"/>
          </w:tcPr>
          <w:p w14:paraId="0EC286DA" w14:textId="77777777" w:rsidR="00FC6E5C" w:rsidRPr="00FC6E5C" w:rsidRDefault="00FC6E5C" w:rsidP="00FC6E5C">
            <w:pPr>
              <w:jc w:val="center"/>
              <w:rPr>
                <w:lang w:val="uk-UA"/>
              </w:rPr>
            </w:pPr>
            <w:r w:rsidRPr="00FC6E5C">
              <w:rPr>
                <w:lang w:val="uk-UA"/>
              </w:rPr>
              <w:t>5</w:t>
            </w:r>
          </w:p>
        </w:tc>
        <w:tc>
          <w:tcPr>
            <w:tcW w:w="1716" w:type="dxa"/>
            <w:shd w:val="clear" w:color="auto" w:fill="auto"/>
            <w:tcMar>
              <w:top w:w="0" w:type="dxa"/>
              <w:left w:w="28" w:type="dxa"/>
              <w:bottom w:w="0" w:type="dxa"/>
              <w:right w:w="28" w:type="dxa"/>
            </w:tcMar>
            <w:vAlign w:val="center"/>
          </w:tcPr>
          <w:p w14:paraId="57BC125D" w14:textId="77777777" w:rsidR="00FC6E5C" w:rsidRPr="00FC6E5C" w:rsidRDefault="00FC6E5C" w:rsidP="00FC6E5C">
            <w:pPr>
              <w:jc w:val="center"/>
              <w:rPr>
                <w:lang w:val="uk-UA"/>
              </w:rPr>
            </w:pPr>
            <w:r w:rsidRPr="00FC6E5C">
              <w:rPr>
                <w:lang w:val="uk-UA"/>
              </w:rPr>
              <w:t>5</w:t>
            </w:r>
          </w:p>
        </w:tc>
        <w:tc>
          <w:tcPr>
            <w:tcW w:w="1662" w:type="dxa"/>
            <w:vMerge/>
            <w:tcMar>
              <w:top w:w="0" w:type="dxa"/>
              <w:left w:w="57" w:type="dxa"/>
              <w:bottom w:w="0" w:type="dxa"/>
              <w:right w:w="57" w:type="dxa"/>
            </w:tcMar>
            <w:vAlign w:val="center"/>
          </w:tcPr>
          <w:p w14:paraId="65196A53" w14:textId="77777777" w:rsidR="00FC6E5C" w:rsidRPr="00FC6E5C" w:rsidRDefault="00FC6E5C" w:rsidP="00FC6E5C">
            <w:pPr>
              <w:pBdr>
                <w:top w:val="nil"/>
                <w:left w:val="nil"/>
                <w:bottom w:val="nil"/>
                <w:right w:val="nil"/>
                <w:between w:val="nil"/>
              </w:pBdr>
              <w:spacing w:line="276" w:lineRule="auto"/>
            </w:pPr>
          </w:p>
        </w:tc>
        <w:tc>
          <w:tcPr>
            <w:tcW w:w="813" w:type="dxa"/>
            <w:vMerge/>
            <w:tcMar>
              <w:top w:w="0" w:type="dxa"/>
              <w:left w:w="57" w:type="dxa"/>
              <w:bottom w:w="0" w:type="dxa"/>
              <w:right w:w="57" w:type="dxa"/>
            </w:tcMar>
            <w:vAlign w:val="center"/>
          </w:tcPr>
          <w:p w14:paraId="1B10EB9D" w14:textId="77777777" w:rsidR="00FC6E5C" w:rsidRPr="00FC6E5C" w:rsidRDefault="00FC6E5C" w:rsidP="00FC6E5C">
            <w:pPr>
              <w:pBdr>
                <w:top w:val="nil"/>
                <w:left w:val="nil"/>
                <w:bottom w:val="nil"/>
                <w:right w:val="nil"/>
                <w:between w:val="nil"/>
              </w:pBdr>
              <w:spacing w:line="276" w:lineRule="auto"/>
            </w:pPr>
          </w:p>
        </w:tc>
      </w:tr>
      <w:tr w:rsidR="00FC6E5C" w:rsidRPr="00FC6E5C" w14:paraId="224EEA42" w14:textId="77777777" w:rsidTr="004D33D8">
        <w:trPr>
          <w:trHeight w:val="320"/>
        </w:trPr>
        <w:tc>
          <w:tcPr>
            <w:tcW w:w="1685" w:type="dxa"/>
            <w:shd w:val="clear" w:color="auto" w:fill="auto"/>
            <w:tcMar>
              <w:top w:w="0" w:type="dxa"/>
              <w:left w:w="57" w:type="dxa"/>
              <w:bottom w:w="0" w:type="dxa"/>
              <w:right w:w="57" w:type="dxa"/>
            </w:tcMar>
            <w:vAlign w:val="center"/>
          </w:tcPr>
          <w:p w14:paraId="6D33CB29" w14:textId="77777777" w:rsidR="00FC6E5C" w:rsidRPr="00FC6E5C" w:rsidRDefault="00FC6E5C" w:rsidP="00FC6E5C">
            <w:pPr>
              <w:jc w:val="center"/>
              <w:rPr>
                <w:i/>
              </w:rPr>
            </w:pPr>
            <w:r w:rsidRPr="00FC6E5C">
              <w:rPr>
                <w:i/>
              </w:rPr>
              <w:t>5</w:t>
            </w:r>
          </w:p>
        </w:tc>
        <w:tc>
          <w:tcPr>
            <w:tcW w:w="2558" w:type="dxa"/>
            <w:gridSpan w:val="2"/>
            <w:shd w:val="clear" w:color="auto" w:fill="auto"/>
            <w:tcMar>
              <w:top w:w="0" w:type="dxa"/>
              <w:bottom w:w="0" w:type="dxa"/>
            </w:tcMar>
            <w:vAlign w:val="center"/>
          </w:tcPr>
          <w:p w14:paraId="7705DD33" w14:textId="77777777" w:rsidR="00FC6E5C" w:rsidRPr="00FC6E5C" w:rsidRDefault="00FC6E5C" w:rsidP="00FC6E5C">
            <w:pPr>
              <w:jc w:val="center"/>
              <w:rPr>
                <w:i/>
              </w:rPr>
            </w:pPr>
            <w:proofErr w:type="spellStart"/>
            <w:r w:rsidRPr="00FC6E5C">
              <w:rPr>
                <w:i/>
              </w:rPr>
              <w:t>Індивідуальна</w:t>
            </w:r>
            <w:proofErr w:type="spellEnd"/>
            <w:r w:rsidRPr="00FC6E5C">
              <w:rPr>
                <w:i/>
              </w:rPr>
              <w:t xml:space="preserve"> робота (реферат)</w:t>
            </w:r>
          </w:p>
        </w:tc>
        <w:tc>
          <w:tcPr>
            <w:tcW w:w="2558" w:type="dxa"/>
            <w:gridSpan w:val="2"/>
            <w:shd w:val="clear" w:color="auto" w:fill="auto"/>
            <w:vAlign w:val="center"/>
          </w:tcPr>
          <w:p w14:paraId="3703F0BA" w14:textId="77777777" w:rsidR="00FC6E5C" w:rsidRPr="00FC6E5C" w:rsidRDefault="00FC6E5C" w:rsidP="00FC6E5C">
            <w:pPr>
              <w:jc w:val="center"/>
              <w:rPr>
                <w:i/>
              </w:rPr>
            </w:pPr>
            <w:proofErr w:type="spellStart"/>
            <w:r w:rsidRPr="00FC6E5C">
              <w:t>Підсумковий</w:t>
            </w:r>
            <w:proofErr w:type="spellEnd"/>
            <w:r w:rsidRPr="00FC6E5C">
              <w:t xml:space="preserve"> тест</w:t>
            </w:r>
          </w:p>
        </w:tc>
        <w:tc>
          <w:tcPr>
            <w:tcW w:w="1662" w:type="dxa"/>
            <w:vMerge/>
            <w:tcMar>
              <w:top w:w="0" w:type="dxa"/>
              <w:left w:w="57" w:type="dxa"/>
              <w:bottom w:w="0" w:type="dxa"/>
              <w:right w:w="57" w:type="dxa"/>
            </w:tcMar>
            <w:vAlign w:val="center"/>
          </w:tcPr>
          <w:p w14:paraId="2D36EB82" w14:textId="77777777" w:rsidR="00FC6E5C" w:rsidRPr="00FC6E5C" w:rsidRDefault="00FC6E5C" w:rsidP="00FC6E5C">
            <w:pPr>
              <w:pBdr>
                <w:top w:val="nil"/>
                <w:left w:val="nil"/>
                <w:bottom w:val="nil"/>
                <w:right w:val="nil"/>
                <w:between w:val="nil"/>
              </w:pBdr>
              <w:spacing w:line="276" w:lineRule="auto"/>
              <w:rPr>
                <w:i/>
              </w:rPr>
            </w:pPr>
          </w:p>
        </w:tc>
        <w:tc>
          <w:tcPr>
            <w:tcW w:w="813" w:type="dxa"/>
            <w:vMerge/>
            <w:tcMar>
              <w:top w:w="0" w:type="dxa"/>
              <w:left w:w="57" w:type="dxa"/>
              <w:bottom w:w="0" w:type="dxa"/>
              <w:right w:w="57" w:type="dxa"/>
            </w:tcMar>
            <w:vAlign w:val="center"/>
          </w:tcPr>
          <w:p w14:paraId="2EF5AF32" w14:textId="77777777" w:rsidR="00FC6E5C" w:rsidRPr="00FC6E5C" w:rsidRDefault="00FC6E5C" w:rsidP="00FC6E5C">
            <w:pPr>
              <w:pBdr>
                <w:top w:val="nil"/>
                <w:left w:val="nil"/>
                <w:bottom w:val="nil"/>
                <w:right w:val="nil"/>
                <w:between w:val="nil"/>
              </w:pBdr>
              <w:spacing w:line="276" w:lineRule="auto"/>
              <w:rPr>
                <w:i/>
              </w:rPr>
            </w:pPr>
          </w:p>
        </w:tc>
      </w:tr>
      <w:tr w:rsidR="00FC6E5C" w:rsidRPr="00FC6E5C" w14:paraId="392E49CD" w14:textId="77777777" w:rsidTr="004D33D8">
        <w:trPr>
          <w:trHeight w:val="320"/>
        </w:trPr>
        <w:tc>
          <w:tcPr>
            <w:tcW w:w="1685" w:type="dxa"/>
            <w:shd w:val="clear" w:color="auto" w:fill="auto"/>
            <w:tcMar>
              <w:top w:w="0" w:type="dxa"/>
              <w:left w:w="57" w:type="dxa"/>
              <w:bottom w:w="0" w:type="dxa"/>
              <w:right w:w="57" w:type="dxa"/>
            </w:tcMar>
            <w:vAlign w:val="center"/>
          </w:tcPr>
          <w:p w14:paraId="487D9854" w14:textId="77777777" w:rsidR="00FC6E5C" w:rsidRPr="00FC6E5C" w:rsidRDefault="00FC6E5C" w:rsidP="00FC6E5C">
            <w:pPr>
              <w:jc w:val="center"/>
            </w:pPr>
            <w:r w:rsidRPr="00FC6E5C">
              <w:t>10</w:t>
            </w:r>
          </w:p>
        </w:tc>
        <w:tc>
          <w:tcPr>
            <w:tcW w:w="2558" w:type="dxa"/>
            <w:gridSpan w:val="2"/>
            <w:shd w:val="clear" w:color="auto" w:fill="auto"/>
            <w:tcMar>
              <w:top w:w="0" w:type="dxa"/>
              <w:bottom w:w="0" w:type="dxa"/>
            </w:tcMar>
            <w:vAlign w:val="center"/>
          </w:tcPr>
          <w:p w14:paraId="1549AAC1" w14:textId="77777777" w:rsidR="00FC6E5C" w:rsidRPr="00FC6E5C" w:rsidRDefault="00FC6E5C" w:rsidP="00FC6E5C">
            <w:pPr>
              <w:jc w:val="center"/>
            </w:pPr>
            <w:r w:rsidRPr="00FC6E5C">
              <w:t>10</w:t>
            </w:r>
          </w:p>
        </w:tc>
        <w:tc>
          <w:tcPr>
            <w:tcW w:w="2558" w:type="dxa"/>
            <w:gridSpan w:val="2"/>
            <w:shd w:val="clear" w:color="auto" w:fill="auto"/>
            <w:vAlign w:val="center"/>
          </w:tcPr>
          <w:p w14:paraId="46287898" w14:textId="77777777" w:rsidR="00FC6E5C" w:rsidRPr="00FC6E5C" w:rsidRDefault="00FC6E5C" w:rsidP="00FC6E5C">
            <w:pPr>
              <w:jc w:val="center"/>
              <w:rPr>
                <w:lang w:val="uk-UA"/>
              </w:rPr>
            </w:pPr>
            <w:r w:rsidRPr="00FC6E5C">
              <w:rPr>
                <w:lang w:val="uk-UA"/>
              </w:rPr>
              <w:t>20</w:t>
            </w:r>
          </w:p>
        </w:tc>
        <w:tc>
          <w:tcPr>
            <w:tcW w:w="1662" w:type="dxa"/>
            <w:vMerge/>
            <w:tcMar>
              <w:top w:w="0" w:type="dxa"/>
              <w:left w:w="57" w:type="dxa"/>
              <w:bottom w:w="0" w:type="dxa"/>
              <w:right w:w="57" w:type="dxa"/>
            </w:tcMar>
            <w:vAlign w:val="center"/>
          </w:tcPr>
          <w:p w14:paraId="19A727D4" w14:textId="77777777" w:rsidR="00FC6E5C" w:rsidRPr="00FC6E5C" w:rsidRDefault="00FC6E5C" w:rsidP="00FC6E5C">
            <w:pPr>
              <w:pBdr>
                <w:top w:val="nil"/>
                <w:left w:val="nil"/>
                <w:bottom w:val="nil"/>
                <w:right w:val="nil"/>
                <w:between w:val="nil"/>
              </w:pBdr>
              <w:spacing w:line="276" w:lineRule="auto"/>
            </w:pPr>
          </w:p>
        </w:tc>
        <w:tc>
          <w:tcPr>
            <w:tcW w:w="813" w:type="dxa"/>
            <w:vMerge/>
            <w:tcMar>
              <w:top w:w="0" w:type="dxa"/>
              <w:left w:w="57" w:type="dxa"/>
              <w:bottom w:w="0" w:type="dxa"/>
              <w:right w:w="57" w:type="dxa"/>
            </w:tcMar>
            <w:vAlign w:val="center"/>
          </w:tcPr>
          <w:p w14:paraId="3CAFA3DE" w14:textId="77777777" w:rsidR="00FC6E5C" w:rsidRPr="00FC6E5C" w:rsidRDefault="00FC6E5C" w:rsidP="00FC6E5C">
            <w:pPr>
              <w:pBdr>
                <w:top w:val="nil"/>
                <w:left w:val="nil"/>
                <w:bottom w:val="nil"/>
                <w:right w:val="nil"/>
                <w:between w:val="nil"/>
              </w:pBdr>
              <w:spacing w:line="276" w:lineRule="auto"/>
            </w:pPr>
          </w:p>
        </w:tc>
      </w:tr>
    </w:tbl>
    <w:p w14:paraId="3FD20242" w14:textId="77777777" w:rsidR="00FC6E5C" w:rsidRPr="00FC6E5C" w:rsidRDefault="00FC6E5C" w:rsidP="00FC6E5C">
      <w:pPr>
        <w:ind w:left="360"/>
        <w:jc w:val="center"/>
        <w:rPr>
          <w:rFonts w:ascii="Times New Roman" w:hAnsi="Times New Roman"/>
          <w:b/>
        </w:rPr>
      </w:pPr>
    </w:p>
    <w:p w14:paraId="76AD6E12" w14:textId="77777777" w:rsidR="00FC6E5C" w:rsidRPr="00FC6E5C" w:rsidRDefault="00FC6E5C" w:rsidP="00FC6E5C">
      <w:pPr>
        <w:ind w:left="360"/>
        <w:jc w:val="center"/>
        <w:rPr>
          <w:rFonts w:ascii="Times New Roman" w:hAnsi="Times New Roman"/>
          <w:b/>
        </w:rPr>
      </w:pPr>
    </w:p>
    <w:p w14:paraId="7664AF68" w14:textId="77777777" w:rsidR="00FC6E5C" w:rsidRPr="00FC6E5C" w:rsidRDefault="00FC6E5C" w:rsidP="00FC6E5C">
      <w:pPr>
        <w:ind w:left="360"/>
        <w:jc w:val="center"/>
        <w:rPr>
          <w:rFonts w:ascii="Times New Roman" w:hAnsi="Times New Roman"/>
          <w:b/>
        </w:rPr>
      </w:pPr>
    </w:p>
    <w:p w14:paraId="0FAA2730" w14:textId="77777777" w:rsidR="00FC6E5C" w:rsidRPr="00FC6E5C" w:rsidRDefault="00FC6E5C" w:rsidP="00FC6E5C">
      <w:pPr>
        <w:ind w:left="360"/>
        <w:jc w:val="center"/>
        <w:rPr>
          <w:rFonts w:ascii="Times New Roman" w:hAnsi="Times New Roman"/>
          <w:b/>
        </w:rPr>
      </w:pPr>
    </w:p>
    <w:p w14:paraId="0DAE2067" w14:textId="77777777" w:rsidR="00FC6E5C" w:rsidRPr="00FC6E5C" w:rsidRDefault="00FC6E5C" w:rsidP="00FC6E5C">
      <w:pPr>
        <w:ind w:left="360"/>
        <w:jc w:val="center"/>
        <w:rPr>
          <w:rFonts w:ascii="Times New Roman" w:hAnsi="Times New Roman"/>
          <w:b/>
        </w:rPr>
      </w:pPr>
    </w:p>
    <w:p w14:paraId="6C1DB93A" w14:textId="77777777" w:rsidR="00FC6E5C" w:rsidRPr="00FC6E5C" w:rsidRDefault="00FC6E5C" w:rsidP="00FC6E5C">
      <w:pPr>
        <w:ind w:left="142" w:firstLine="425"/>
        <w:jc w:val="center"/>
        <w:rPr>
          <w:rFonts w:ascii="Times New Roman" w:hAnsi="Times New Roman"/>
          <w:b/>
          <w:sz w:val="26"/>
          <w:szCs w:val="26"/>
          <w:lang w:val="uk-UA"/>
        </w:rPr>
      </w:pPr>
      <w:r w:rsidRPr="00FC6E5C">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74"/>
        <w:gridCol w:w="5791"/>
      </w:tblGrid>
      <w:tr w:rsidR="00FC6E5C" w:rsidRPr="00FC6E5C" w14:paraId="74743F48" w14:textId="77777777" w:rsidTr="004D33D8">
        <w:trPr>
          <w:jc w:val="center"/>
        </w:trPr>
        <w:tc>
          <w:tcPr>
            <w:tcW w:w="2376" w:type="dxa"/>
            <w:vAlign w:val="center"/>
          </w:tcPr>
          <w:p w14:paraId="4B57CD8C"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Оцінка за національною шкалою</w:t>
            </w:r>
          </w:p>
        </w:tc>
        <w:tc>
          <w:tcPr>
            <w:tcW w:w="1474" w:type="dxa"/>
            <w:vAlign w:val="center"/>
          </w:tcPr>
          <w:p w14:paraId="027547DC"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 xml:space="preserve">Кількість </w:t>
            </w:r>
          </w:p>
          <w:p w14:paraId="685267C9"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балів</w:t>
            </w:r>
          </w:p>
        </w:tc>
        <w:tc>
          <w:tcPr>
            <w:tcW w:w="5791" w:type="dxa"/>
            <w:vAlign w:val="center"/>
          </w:tcPr>
          <w:p w14:paraId="3C6471F3"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Критерії</w:t>
            </w:r>
          </w:p>
        </w:tc>
      </w:tr>
      <w:tr w:rsidR="00FC6E5C" w:rsidRPr="00FC6E5C" w14:paraId="5925605E" w14:textId="77777777" w:rsidTr="004D33D8">
        <w:trPr>
          <w:trHeight w:val="294"/>
          <w:jc w:val="center"/>
        </w:trPr>
        <w:tc>
          <w:tcPr>
            <w:tcW w:w="2376" w:type="dxa"/>
            <w:vMerge w:val="restart"/>
            <w:vAlign w:val="center"/>
          </w:tcPr>
          <w:p w14:paraId="2AAC9C5A"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відмінно</w:t>
            </w:r>
          </w:p>
        </w:tc>
        <w:tc>
          <w:tcPr>
            <w:tcW w:w="1474" w:type="dxa"/>
            <w:vAlign w:val="center"/>
          </w:tcPr>
          <w:p w14:paraId="3AF6F174" w14:textId="77777777" w:rsidR="00FC6E5C" w:rsidRPr="00FC6E5C" w:rsidRDefault="00FC6E5C" w:rsidP="00FC6E5C">
            <w:pPr>
              <w:tabs>
                <w:tab w:val="center" w:pos="791"/>
                <w:tab w:val="left" w:pos="1350"/>
              </w:tabs>
              <w:jc w:val="center"/>
              <w:rPr>
                <w:rFonts w:ascii="Times New Roman" w:hAnsi="Times New Roman"/>
                <w:sz w:val="26"/>
                <w:szCs w:val="26"/>
                <w:lang w:val="uk-UA"/>
              </w:rPr>
            </w:pPr>
            <w:r w:rsidRPr="00FC6E5C">
              <w:rPr>
                <w:rFonts w:ascii="Times New Roman" w:hAnsi="Times New Roman"/>
                <w:sz w:val="26"/>
                <w:szCs w:val="26"/>
                <w:lang w:val="uk-UA"/>
              </w:rPr>
              <w:t>30</w:t>
            </w:r>
          </w:p>
        </w:tc>
        <w:tc>
          <w:tcPr>
            <w:tcW w:w="5791" w:type="dxa"/>
            <w:vAlign w:val="center"/>
          </w:tcPr>
          <w:p w14:paraId="2E99B0EE"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відмінне виконання (розкриття теми, посилання та цитування сучасних наукових джерел (не старше 2017 року),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r w:rsidR="00FC6E5C" w:rsidRPr="00ED10DE" w14:paraId="7EB37468" w14:textId="77777777" w:rsidTr="004D33D8">
        <w:trPr>
          <w:trHeight w:val="345"/>
          <w:jc w:val="center"/>
        </w:trPr>
        <w:tc>
          <w:tcPr>
            <w:tcW w:w="2376" w:type="dxa"/>
            <w:vMerge/>
          </w:tcPr>
          <w:p w14:paraId="09EEE20C" w14:textId="77777777" w:rsidR="00FC6E5C" w:rsidRPr="00FC6E5C" w:rsidRDefault="00FC6E5C" w:rsidP="00FC6E5C">
            <w:pPr>
              <w:jc w:val="center"/>
              <w:rPr>
                <w:rFonts w:ascii="Times New Roman" w:hAnsi="Times New Roman"/>
                <w:b/>
                <w:sz w:val="26"/>
                <w:szCs w:val="26"/>
                <w:lang w:val="uk-UA"/>
              </w:rPr>
            </w:pPr>
          </w:p>
        </w:tc>
        <w:tc>
          <w:tcPr>
            <w:tcW w:w="1474" w:type="dxa"/>
            <w:vAlign w:val="center"/>
          </w:tcPr>
          <w:p w14:paraId="2C62AF6A" w14:textId="77777777" w:rsidR="00FC6E5C" w:rsidRPr="00FC6E5C" w:rsidRDefault="00FC6E5C" w:rsidP="00FC6E5C">
            <w:pPr>
              <w:jc w:val="center"/>
              <w:rPr>
                <w:rFonts w:ascii="Times New Roman" w:hAnsi="Times New Roman"/>
                <w:sz w:val="26"/>
                <w:szCs w:val="26"/>
                <w:lang w:val="uk-UA"/>
              </w:rPr>
            </w:pPr>
            <w:r w:rsidRPr="00FC6E5C">
              <w:rPr>
                <w:rFonts w:ascii="Times New Roman" w:hAnsi="Times New Roman"/>
                <w:sz w:val="26"/>
                <w:szCs w:val="26"/>
                <w:lang w:val="uk-UA"/>
              </w:rPr>
              <w:t>25</w:t>
            </w:r>
          </w:p>
        </w:tc>
        <w:tc>
          <w:tcPr>
            <w:tcW w:w="5791" w:type="dxa"/>
            <w:vAlign w:val="center"/>
          </w:tcPr>
          <w:p w14:paraId="60F0532B"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r w:rsidR="00FC6E5C" w:rsidRPr="00FC6E5C" w14:paraId="09F81AA2" w14:textId="77777777" w:rsidTr="004D33D8">
        <w:trPr>
          <w:jc w:val="center"/>
        </w:trPr>
        <w:tc>
          <w:tcPr>
            <w:tcW w:w="2376" w:type="dxa"/>
            <w:vMerge w:val="restart"/>
            <w:vAlign w:val="center"/>
          </w:tcPr>
          <w:p w14:paraId="4585A72D"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добре</w:t>
            </w:r>
          </w:p>
        </w:tc>
        <w:tc>
          <w:tcPr>
            <w:tcW w:w="1474" w:type="dxa"/>
            <w:vAlign w:val="center"/>
          </w:tcPr>
          <w:p w14:paraId="336B4AAE" w14:textId="77777777" w:rsidR="00FC6E5C" w:rsidRPr="00FC6E5C" w:rsidRDefault="00FC6E5C" w:rsidP="00FC6E5C">
            <w:pPr>
              <w:jc w:val="center"/>
              <w:rPr>
                <w:rFonts w:ascii="Times New Roman" w:hAnsi="Times New Roman"/>
                <w:sz w:val="26"/>
                <w:szCs w:val="26"/>
                <w:lang w:val="uk-UA"/>
              </w:rPr>
            </w:pPr>
            <w:r w:rsidRPr="00FC6E5C">
              <w:rPr>
                <w:rFonts w:ascii="Times New Roman" w:hAnsi="Times New Roman"/>
                <w:sz w:val="26"/>
                <w:szCs w:val="26"/>
                <w:lang w:val="uk-UA"/>
              </w:rPr>
              <w:t>22</w:t>
            </w:r>
          </w:p>
        </w:tc>
        <w:tc>
          <w:tcPr>
            <w:tcW w:w="5791" w:type="dxa"/>
            <w:vAlign w:val="center"/>
          </w:tcPr>
          <w:p w14:paraId="361CCD2D"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r w:rsidR="00FC6E5C" w:rsidRPr="00FC6E5C" w14:paraId="13EEA762" w14:textId="77777777" w:rsidTr="004D33D8">
        <w:trPr>
          <w:jc w:val="center"/>
        </w:trPr>
        <w:tc>
          <w:tcPr>
            <w:tcW w:w="2376" w:type="dxa"/>
            <w:vMerge/>
          </w:tcPr>
          <w:p w14:paraId="0E225FD1" w14:textId="77777777" w:rsidR="00FC6E5C" w:rsidRPr="00FC6E5C" w:rsidRDefault="00FC6E5C" w:rsidP="00FC6E5C">
            <w:pPr>
              <w:jc w:val="center"/>
              <w:rPr>
                <w:rFonts w:ascii="Times New Roman" w:hAnsi="Times New Roman"/>
                <w:b/>
                <w:sz w:val="26"/>
                <w:szCs w:val="26"/>
                <w:lang w:val="uk-UA"/>
              </w:rPr>
            </w:pPr>
          </w:p>
        </w:tc>
        <w:tc>
          <w:tcPr>
            <w:tcW w:w="1474" w:type="dxa"/>
            <w:vAlign w:val="center"/>
          </w:tcPr>
          <w:p w14:paraId="57C299C9" w14:textId="77777777" w:rsidR="00FC6E5C" w:rsidRPr="00FC6E5C" w:rsidRDefault="00FC6E5C" w:rsidP="00FC6E5C">
            <w:pPr>
              <w:jc w:val="center"/>
              <w:rPr>
                <w:rFonts w:ascii="Times New Roman" w:hAnsi="Times New Roman"/>
                <w:sz w:val="26"/>
                <w:szCs w:val="26"/>
                <w:lang w:val="uk-UA"/>
              </w:rPr>
            </w:pPr>
            <w:r w:rsidRPr="00FC6E5C">
              <w:rPr>
                <w:rFonts w:ascii="Times New Roman" w:hAnsi="Times New Roman"/>
                <w:sz w:val="26"/>
                <w:szCs w:val="26"/>
                <w:lang w:val="uk-UA"/>
              </w:rPr>
              <w:t>20</w:t>
            </w:r>
          </w:p>
        </w:tc>
        <w:tc>
          <w:tcPr>
            <w:tcW w:w="5791" w:type="dxa"/>
            <w:vAlign w:val="center"/>
          </w:tcPr>
          <w:p w14:paraId="5F928B16"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r w:rsidR="00FC6E5C" w:rsidRPr="00FC6E5C" w14:paraId="48F72E4A" w14:textId="77777777" w:rsidTr="004D33D8">
        <w:trPr>
          <w:jc w:val="center"/>
        </w:trPr>
        <w:tc>
          <w:tcPr>
            <w:tcW w:w="2376" w:type="dxa"/>
            <w:vAlign w:val="center"/>
          </w:tcPr>
          <w:p w14:paraId="45980CA7" w14:textId="77777777" w:rsidR="00FC6E5C" w:rsidRPr="00FC6E5C" w:rsidRDefault="00FC6E5C" w:rsidP="00FC6E5C">
            <w:pPr>
              <w:jc w:val="center"/>
              <w:rPr>
                <w:rFonts w:ascii="Times New Roman" w:hAnsi="Times New Roman"/>
                <w:b/>
                <w:sz w:val="26"/>
                <w:szCs w:val="26"/>
                <w:lang w:val="uk-UA"/>
              </w:rPr>
            </w:pPr>
            <w:r w:rsidRPr="00FC6E5C">
              <w:rPr>
                <w:rFonts w:ascii="Times New Roman" w:hAnsi="Times New Roman"/>
                <w:b/>
                <w:sz w:val="26"/>
                <w:szCs w:val="26"/>
                <w:lang w:val="uk-UA"/>
              </w:rPr>
              <w:t>задовільно</w:t>
            </w:r>
          </w:p>
        </w:tc>
        <w:tc>
          <w:tcPr>
            <w:tcW w:w="1474" w:type="dxa"/>
            <w:vAlign w:val="center"/>
          </w:tcPr>
          <w:p w14:paraId="752A4964" w14:textId="77777777" w:rsidR="00FC6E5C" w:rsidRPr="00FC6E5C" w:rsidRDefault="00FC6E5C" w:rsidP="00FC6E5C">
            <w:pPr>
              <w:jc w:val="center"/>
              <w:rPr>
                <w:rFonts w:ascii="Times New Roman" w:hAnsi="Times New Roman"/>
                <w:sz w:val="26"/>
                <w:szCs w:val="26"/>
                <w:lang w:val="uk-UA"/>
              </w:rPr>
            </w:pPr>
            <w:r w:rsidRPr="00FC6E5C">
              <w:rPr>
                <w:rFonts w:ascii="Times New Roman" w:hAnsi="Times New Roman"/>
                <w:sz w:val="26"/>
                <w:szCs w:val="26"/>
                <w:lang w:val="uk-UA"/>
              </w:rPr>
              <w:t>18</w:t>
            </w:r>
          </w:p>
        </w:tc>
        <w:tc>
          <w:tcPr>
            <w:tcW w:w="5791" w:type="dxa"/>
            <w:vAlign w:val="center"/>
          </w:tcPr>
          <w:p w14:paraId="724E82A7" w14:textId="77777777" w:rsidR="00FC6E5C" w:rsidRPr="00FC6E5C" w:rsidRDefault="00FC6E5C" w:rsidP="00FC6E5C">
            <w:pPr>
              <w:ind w:firstLine="319"/>
              <w:jc w:val="both"/>
              <w:rPr>
                <w:rFonts w:ascii="Times New Roman" w:hAnsi="Times New Roman"/>
                <w:sz w:val="22"/>
                <w:szCs w:val="22"/>
                <w:lang w:val="uk-UA"/>
              </w:rPr>
            </w:pPr>
            <w:r w:rsidRPr="00FC6E5C">
              <w:rPr>
                <w:rFonts w:ascii="Times New Roman" w:hAnsi="Times New Roman"/>
                <w:sz w:val="22"/>
                <w:szCs w:val="22"/>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FC6E5C">
              <w:rPr>
                <w:rFonts w:ascii="Times New Roman" w:hAnsi="Times New Roman"/>
                <w:b/>
                <w:sz w:val="22"/>
                <w:szCs w:val="22"/>
                <w:lang w:val="uk-UA"/>
              </w:rPr>
              <w:t>дотримання норм доброчесності</w:t>
            </w:r>
            <w:r w:rsidRPr="00FC6E5C">
              <w:rPr>
                <w:rFonts w:ascii="Times New Roman" w:hAnsi="Times New Roman"/>
                <w:sz w:val="22"/>
                <w:szCs w:val="22"/>
                <w:lang w:val="uk-UA"/>
              </w:rPr>
              <w:t>)</w:t>
            </w:r>
          </w:p>
        </w:tc>
      </w:tr>
    </w:tbl>
    <w:p w14:paraId="4DB79CD5" w14:textId="77777777" w:rsidR="00FC6E5C" w:rsidRPr="00FC6E5C" w:rsidRDefault="00FC6E5C" w:rsidP="00FC6E5C">
      <w:pPr>
        <w:jc w:val="center"/>
        <w:rPr>
          <w:rFonts w:ascii="Times New Roman" w:hAnsi="Times New Roman"/>
          <w:b/>
          <w:bCs/>
          <w:sz w:val="26"/>
          <w:szCs w:val="26"/>
          <w:lang w:val="uk-UA"/>
        </w:rPr>
      </w:pPr>
    </w:p>
    <w:p w14:paraId="180869F4" w14:textId="77777777" w:rsidR="00FC6E5C" w:rsidRPr="00FC6E5C" w:rsidRDefault="00FC6E5C" w:rsidP="00FC6E5C">
      <w:pPr>
        <w:ind w:firstLine="709"/>
        <w:jc w:val="center"/>
        <w:rPr>
          <w:rFonts w:ascii="Times New Roman" w:hAnsi="Times New Roman"/>
          <w:b/>
          <w:bCs/>
          <w:lang w:val="uk-UA"/>
        </w:rPr>
      </w:pPr>
      <w:r w:rsidRPr="00FC6E5C">
        <w:rPr>
          <w:rFonts w:ascii="Times New Roman" w:hAnsi="Times New Roman"/>
          <w:b/>
          <w:bCs/>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gridCol w:w="27"/>
      </w:tblGrid>
      <w:tr w:rsidR="00FC6E5C" w:rsidRPr="00FC6E5C" w14:paraId="24D4AAA0" w14:textId="77777777" w:rsidTr="004D33D8">
        <w:trPr>
          <w:jc w:val="center"/>
        </w:trPr>
        <w:tc>
          <w:tcPr>
            <w:tcW w:w="3379" w:type="dxa"/>
            <w:shd w:val="clear" w:color="auto" w:fill="auto"/>
            <w:vAlign w:val="center"/>
          </w:tcPr>
          <w:p w14:paraId="15D56F90"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Сума балів за всі види навчальної діяльності</w:t>
            </w:r>
          </w:p>
        </w:tc>
        <w:tc>
          <w:tcPr>
            <w:tcW w:w="2683" w:type="dxa"/>
            <w:shd w:val="clear" w:color="auto" w:fill="auto"/>
          </w:tcPr>
          <w:p w14:paraId="3825AA73" w14:textId="77777777" w:rsidR="00FC6E5C" w:rsidRPr="00FC6E5C" w:rsidRDefault="00FC6E5C" w:rsidP="00FC6E5C">
            <w:pPr>
              <w:jc w:val="center"/>
              <w:rPr>
                <w:rFonts w:ascii="Times New Roman" w:hAnsi="Times New Roman"/>
                <w:b/>
                <w:bCs/>
                <w:lang w:val="uk-UA"/>
              </w:rPr>
            </w:pPr>
            <w:r w:rsidRPr="00FC6E5C">
              <w:rPr>
                <w:rFonts w:ascii="Times New Roman" w:hAnsi="Times New Roman"/>
                <w:lang w:val="uk-UA"/>
              </w:rPr>
              <w:t>Оцінка</w:t>
            </w:r>
            <w:r w:rsidRPr="00FC6E5C">
              <w:rPr>
                <w:rFonts w:ascii="Times New Roman" w:hAnsi="Times New Roman"/>
                <w:b/>
                <w:lang w:val="uk-UA"/>
              </w:rPr>
              <w:t xml:space="preserve"> </w:t>
            </w:r>
            <w:r w:rsidRPr="00FC6E5C">
              <w:rPr>
                <w:rFonts w:ascii="Times New Roman" w:hAnsi="Times New Roman"/>
                <w:lang w:val="uk-UA"/>
              </w:rPr>
              <w:t>ECTS</w:t>
            </w:r>
          </w:p>
        </w:tc>
        <w:tc>
          <w:tcPr>
            <w:tcW w:w="3287" w:type="dxa"/>
            <w:gridSpan w:val="2"/>
            <w:shd w:val="clear" w:color="auto" w:fill="auto"/>
          </w:tcPr>
          <w:p w14:paraId="1808CE07" w14:textId="77777777" w:rsidR="00FC6E5C" w:rsidRPr="00FC6E5C" w:rsidRDefault="00FC6E5C" w:rsidP="00FC6E5C">
            <w:pPr>
              <w:jc w:val="center"/>
              <w:rPr>
                <w:rFonts w:ascii="Times New Roman" w:hAnsi="Times New Roman"/>
                <w:b/>
                <w:bCs/>
                <w:lang w:val="uk-UA"/>
              </w:rPr>
            </w:pPr>
            <w:r w:rsidRPr="00FC6E5C">
              <w:rPr>
                <w:rFonts w:ascii="Times New Roman" w:hAnsi="Times New Roman"/>
                <w:lang w:val="uk-UA"/>
              </w:rPr>
              <w:t>Оцінка за національною шкалою</w:t>
            </w:r>
          </w:p>
        </w:tc>
      </w:tr>
      <w:tr w:rsidR="00FC6E5C" w:rsidRPr="00FC6E5C" w14:paraId="14262642" w14:textId="77777777" w:rsidTr="004D33D8">
        <w:trPr>
          <w:jc w:val="center"/>
        </w:trPr>
        <w:tc>
          <w:tcPr>
            <w:tcW w:w="3379" w:type="dxa"/>
            <w:shd w:val="clear" w:color="auto" w:fill="auto"/>
            <w:vAlign w:val="center"/>
          </w:tcPr>
          <w:p w14:paraId="0DA28BED" w14:textId="77777777" w:rsidR="00FC6E5C" w:rsidRPr="00FC6E5C" w:rsidRDefault="00FC6E5C" w:rsidP="00FC6E5C">
            <w:pPr>
              <w:jc w:val="center"/>
              <w:rPr>
                <w:rFonts w:ascii="Times New Roman" w:hAnsi="Times New Roman"/>
                <w:b/>
                <w:lang w:val="uk-UA"/>
              </w:rPr>
            </w:pPr>
            <w:r w:rsidRPr="00FC6E5C">
              <w:rPr>
                <w:rFonts w:ascii="Times New Roman" w:hAnsi="Times New Roman"/>
                <w:lang w:val="uk-UA"/>
              </w:rPr>
              <w:t>90 – 100</w:t>
            </w:r>
          </w:p>
        </w:tc>
        <w:tc>
          <w:tcPr>
            <w:tcW w:w="2683" w:type="dxa"/>
            <w:shd w:val="clear" w:color="auto" w:fill="auto"/>
            <w:vAlign w:val="center"/>
          </w:tcPr>
          <w:p w14:paraId="2FDEC7BC"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А</w:t>
            </w:r>
          </w:p>
        </w:tc>
        <w:tc>
          <w:tcPr>
            <w:tcW w:w="3287" w:type="dxa"/>
            <w:gridSpan w:val="2"/>
            <w:shd w:val="clear" w:color="auto" w:fill="auto"/>
            <w:vAlign w:val="center"/>
          </w:tcPr>
          <w:p w14:paraId="10A13976"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Зараховано</w:t>
            </w:r>
          </w:p>
        </w:tc>
      </w:tr>
      <w:tr w:rsidR="00FC6E5C" w:rsidRPr="00FC6E5C" w14:paraId="64D92FF8" w14:textId="77777777" w:rsidTr="004D33D8">
        <w:trPr>
          <w:gridAfter w:val="1"/>
          <w:wAfter w:w="27" w:type="dxa"/>
          <w:jc w:val="center"/>
        </w:trPr>
        <w:tc>
          <w:tcPr>
            <w:tcW w:w="3379" w:type="dxa"/>
            <w:shd w:val="clear" w:color="auto" w:fill="auto"/>
            <w:vAlign w:val="center"/>
          </w:tcPr>
          <w:p w14:paraId="169662E8"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82-89</w:t>
            </w:r>
          </w:p>
        </w:tc>
        <w:tc>
          <w:tcPr>
            <w:tcW w:w="2683" w:type="dxa"/>
            <w:shd w:val="clear" w:color="auto" w:fill="auto"/>
            <w:vAlign w:val="center"/>
          </w:tcPr>
          <w:p w14:paraId="225D2936"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В</w:t>
            </w:r>
          </w:p>
        </w:tc>
        <w:tc>
          <w:tcPr>
            <w:tcW w:w="3260" w:type="dxa"/>
            <w:vMerge w:val="restart"/>
            <w:shd w:val="clear" w:color="auto" w:fill="auto"/>
            <w:vAlign w:val="center"/>
          </w:tcPr>
          <w:p w14:paraId="6B02C8AB" w14:textId="77777777" w:rsidR="00FC6E5C" w:rsidRPr="00FC6E5C" w:rsidRDefault="00FC6E5C" w:rsidP="00FC6E5C">
            <w:pPr>
              <w:jc w:val="center"/>
              <w:rPr>
                <w:rFonts w:ascii="Times New Roman" w:hAnsi="Times New Roman"/>
                <w:lang w:val="uk-UA"/>
              </w:rPr>
            </w:pPr>
          </w:p>
        </w:tc>
      </w:tr>
      <w:tr w:rsidR="00FC6E5C" w:rsidRPr="00FC6E5C" w14:paraId="7A1EB4AE" w14:textId="77777777" w:rsidTr="004D33D8">
        <w:trPr>
          <w:gridAfter w:val="1"/>
          <w:wAfter w:w="27" w:type="dxa"/>
          <w:jc w:val="center"/>
        </w:trPr>
        <w:tc>
          <w:tcPr>
            <w:tcW w:w="3379" w:type="dxa"/>
            <w:shd w:val="clear" w:color="auto" w:fill="auto"/>
            <w:vAlign w:val="center"/>
          </w:tcPr>
          <w:p w14:paraId="7B123400"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74-81</w:t>
            </w:r>
          </w:p>
        </w:tc>
        <w:tc>
          <w:tcPr>
            <w:tcW w:w="2683" w:type="dxa"/>
            <w:shd w:val="clear" w:color="auto" w:fill="auto"/>
            <w:vAlign w:val="center"/>
          </w:tcPr>
          <w:p w14:paraId="0461EE52"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С</w:t>
            </w:r>
          </w:p>
        </w:tc>
        <w:tc>
          <w:tcPr>
            <w:tcW w:w="3260" w:type="dxa"/>
            <w:vMerge/>
            <w:shd w:val="clear" w:color="auto" w:fill="auto"/>
            <w:vAlign w:val="center"/>
          </w:tcPr>
          <w:p w14:paraId="3C007F41" w14:textId="77777777" w:rsidR="00FC6E5C" w:rsidRPr="00FC6E5C" w:rsidRDefault="00FC6E5C" w:rsidP="00FC6E5C">
            <w:pPr>
              <w:jc w:val="center"/>
              <w:rPr>
                <w:rFonts w:ascii="Times New Roman" w:hAnsi="Times New Roman"/>
                <w:lang w:val="uk-UA"/>
              </w:rPr>
            </w:pPr>
          </w:p>
        </w:tc>
      </w:tr>
      <w:tr w:rsidR="00FC6E5C" w:rsidRPr="00FC6E5C" w14:paraId="08D4D5E2" w14:textId="77777777" w:rsidTr="004D33D8">
        <w:trPr>
          <w:gridAfter w:val="1"/>
          <w:wAfter w:w="27" w:type="dxa"/>
          <w:jc w:val="center"/>
        </w:trPr>
        <w:tc>
          <w:tcPr>
            <w:tcW w:w="3379" w:type="dxa"/>
            <w:shd w:val="clear" w:color="auto" w:fill="auto"/>
            <w:vAlign w:val="center"/>
          </w:tcPr>
          <w:p w14:paraId="07066FC6"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64-73</w:t>
            </w:r>
          </w:p>
        </w:tc>
        <w:tc>
          <w:tcPr>
            <w:tcW w:w="2683" w:type="dxa"/>
            <w:shd w:val="clear" w:color="auto" w:fill="auto"/>
            <w:vAlign w:val="center"/>
          </w:tcPr>
          <w:p w14:paraId="1CFABC73"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D</w:t>
            </w:r>
          </w:p>
        </w:tc>
        <w:tc>
          <w:tcPr>
            <w:tcW w:w="3260" w:type="dxa"/>
            <w:vMerge/>
            <w:shd w:val="clear" w:color="auto" w:fill="auto"/>
            <w:vAlign w:val="center"/>
          </w:tcPr>
          <w:p w14:paraId="5A1C401F" w14:textId="77777777" w:rsidR="00FC6E5C" w:rsidRPr="00FC6E5C" w:rsidRDefault="00FC6E5C" w:rsidP="00FC6E5C">
            <w:pPr>
              <w:jc w:val="center"/>
              <w:rPr>
                <w:rFonts w:ascii="Times New Roman" w:hAnsi="Times New Roman"/>
                <w:lang w:val="uk-UA"/>
              </w:rPr>
            </w:pPr>
          </w:p>
        </w:tc>
      </w:tr>
      <w:tr w:rsidR="00FC6E5C" w:rsidRPr="00FC6E5C" w14:paraId="2E27891A" w14:textId="77777777" w:rsidTr="004D33D8">
        <w:trPr>
          <w:gridAfter w:val="1"/>
          <w:wAfter w:w="27" w:type="dxa"/>
          <w:jc w:val="center"/>
        </w:trPr>
        <w:tc>
          <w:tcPr>
            <w:tcW w:w="3379" w:type="dxa"/>
            <w:shd w:val="clear" w:color="auto" w:fill="auto"/>
            <w:vAlign w:val="center"/>
          </w:tcPr>
          <w:p w14:paraId="681DF2CD"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60-63</w:t>
            </w:r>
          </w:p>
        </w:tc>
        <w:tc>
          <w:tcPr>
            <w:tcW w:w="2683" w:type="dxa"/>
            <w:shd w:val="clear" w:color="auto" w:fill="auto"/>
            <w:vAlign w:val="center"/>
          </w:tcPr>
          <w:p w14:paraId="5FF8890C"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 xml:space="preserve">Е </w:t>
            </w:r>
          </w:p>
        </w:tc>
        <w:tc>
          <w:tcPr>
            <w:tcW w:w="3260" w:type="dxa"/>
            <w:vMerge/>
            <w:shd w:val="clear" w:color="auto" w:fill="auto"/>
            <w:vAlign w:val="center"/>
          </w:tcPr>
          <w:p w14:paraId="5CAE84BF" w14:textId="77777777" w:rsidR="00FC6E5C" w:rsidRPr="00FC6E5C" w:rsidRDefault="00FC6E5C" w:rsidP="00FC6E5C">
            <w:pPr>
              <w:jc w:val="center"/>
              <w:rPr>
                <w:rFonts w:ascii="Times New Roman" w:hAnsi="Times New Roman"/>
                <w:lang w:val="uk-UA"/>
              </w:rPr>
            </w:pPr>
          </w:p>
        </w:tc>
      </w:tr>
      <w:tr w:rsidR="00FC6E5C" w:rsidRPr="00FC6E5C" w14:paraId="016FC652" w14:textId="77777777" w:rsidTr="004D33D8">
        <w:trPr>
          <w:jc w:val="center"/>
        </w:trPr>
        <w:tc>
          <w:tcPr>
            <w:tcW w:w="3379" w:type="dxa"/>
            <w:shd w:val="clear" w:color="auto" w:fill="auto"/>
            <w:vAlign w:val="center"/>
          </w:tcPr>
          <w:p w14:paraId="3DC36BA2"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35-59</w:t>
            </w:r>
          </w:p>
        </w:tc>
        <w:tc>
          <w:tcPr>
            <w:tcW w:w="2683" w:type="dxa"/>
            <w:shd w:val="clear" w:color="auto" w:fill="auto"/>
            <w:vAlign w:val="center"/>
          </w:tcPr>
          <w:p w14:paraId="0D0500BE"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FX</w:t>
            </w:r>
          </w:p>
        </w:tc>
        <w:tc>
          <w:tcPr>
            <w:tcW w:w="3287" w:type="dxa"/>
            <w:gridSpan w:val="2"/>
            <w:shd w:val="clear" w:color="auto" w:fill="auto"/>
            <w:vAlign w:val="center"/>
          </w:tcPr>
          <w:p w14:paraId="13FA392A"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Не зараховано з можливістю повторного складання</w:t>
            </w:r>
          </w:p>
        </w:tc>
      </w:tr>
      <w:tr w:rsidR="00FC6E5C" w:rsidRPr="00FC6E5C" w14:paraId="20DF1EE9" w14:textId="77777777" w:rsidTr="004D33D8">
        <w:trPr>
          <w:jc w:val="center"/>
        </w:trPr>
        <w:tc>
          <w:tcPr>
            <w:tcW w:w="3379" w:type="dxa"/>
            <w:shd w:val="clear" w:color="auto" w:fill="auto"/>
            <w:vAlign w:val="center"/>
          </w:tcPr>
          <w:p w14:paraId="3817E4E6" w14:textId="77777777" w:rsidR="00FC6E5C" w:rsidRPr="00FC6E5C" w:rsidRDefault="00FC6E5C" w:rsidP="00FC6E5C">
            <w:pPr>
              <w:jc w:val="center"/>
              <w:rPr>
                <w:rFonts w:ascii="Times New Roman" w:hAnsi="Times New Roman"/>
                <w:u w:val="single"/>
                <w:lang w:val="uk-UA"/>
              </w:rPr>
            </w:pPr>
            <w:r w:rsidRPr="00FC6E5C">
              <w:rPr>
                <w:rFonts w:ascii="Times New Roman" w:hAnsi="Times New Roman"/>
                <w:u w:val="single"/>
                <w:lang w:val="uk-UA"/>
              </w:rPr>
              <w:t>0-34</w:t>
            </w:r>
          </w:p>
        </w:tc>
        <w:tc>
          <w:tcPr>
            <w:tcW w:w="2683" w:type="dxa"/>
            <w:shd w:val="clear" w:color="auto" w:fill="auto"/>
            <w:vAlign w:val="center"/>
          </w:tcPr>
          <w:p w14:paraId="07B50C5F" w14:textId="77777777" w:rsidR="00FC6E5C" w:rsidRPr="00FC6E5C" w:rsidRDefault="00FC6E5C" w:rsidP="00FC6E5C">
            <w:pPr>
              <w:jc w:val="center"/>
              <w:rPr>
                <w:rFonts w:ascii="Times New Roman" w:hAnsi="Times New Roman"/>
                <w:b/>
                <w:lang w:val="uk-UA"/>
              </w:rPr>
            </w:pPr>
            <w:r w:rsidRPr="00FC6E5C">
              <w:rPr>
                <w:rFonts w:ascii="Times New Roman" w:hAnsi="Times New Roman"/>
                <w:b/>
                <w:lang w:val="uk-UA"/>
              </w:rPr>
              <w:t>F</w:t>
            </w:r>
          </w:p>
        </w:tc>
        <w:tc>
          <w:tcPr>
            <w:tcW w:w="3287" w:type="dxa"/>
            <w:gridSpan w:val="2"/>
            <w:shd w:val="clear" w:color="auto" w:fill="auto"/>
            <w:vAlign w:val="center"/>
          </w:tcPr>
          <w:p w14:paraId="47A85C06" w14:textId="77777777" w:rsidR="00FC6E5C" w:rsidRPr="00FC6E5C" w:rsidRDefault="00FC6E5C" w:rsidP="00FC6E5C">
            <w:pPr>
              <w:jc w:val="center"/>
              <w:rPr>
                <w:rFonts w:ascii="Times New Roman" w:hAnsi="Times New Roman"/>
                <w:lang w:val="uk-UA"/>
              </w:rPr>
            </w:pPr>
            <w:r w:rsidRPr="00FC6E5C">
              <w:rPr>
                <w:rFonts w:ascii="Times New Roman" w:hAnsi="Times New Roman"/>
                <w:lang w:val="uk-UA"/>
              </w:rPr>
              <w:t>Не зараховано з обов’язковим повторним вивченням дисципліни</w:t>
            </w:r>
          </w:p>
        </w:tc>
      </w:tr>
    </w:tbl>
    <w:p w14:paraId="2AB1841F" w14:textId="77777777" w:rsidR="00FC6E5C" w:rsidRPr="00FC6E5C" w:rsidRDefault="00FC6E5C" w:rsidP="00FC6E5C">
      <w:pPr>
        <w:ind w:firstLine="709"/>
        <w:jc w:val="center"/>
        <w:rPr>
          <w:rFonts w:ascii="Times New Roman" w:hAnsi="Times New Roman"/>
          <w:b/>
          <w:bCs/>
          <w:lang w:val="uk-UA"/>
        </w:rPr>
      </w:pPr>
    </w:p>
    <w:p w14:paraId="77266AEE" w14:textId="77777777" w:rsidR="00FC6E5C" w:rsidRPr="00FC6E5C" w:rsidRDefault="00FC6E5C" w:rsidP="00FC6E5C">
      <w:pPr>
        <w:tabs>
          <w:tab w:val="left" w:pos="284"/>
          <w:tab w:val="left" w:pos="567"/>
        </w:tabs>
        <w:ind w:left="720" w:hanging="720"/>
        <w:jc w:val="center"/>
        <w:rPr>
          <w:rFonts w:ascii="Times New Roman" w:hAnsi="Times New Roman"/>
          <w:b/>
          <w:lang w:val="uk-UA"/>
        </w:rPr>
      </w:pPr>
      <w:r w:rsidRPr="00FC6E5C">
        <w:rPr>
          <w:rFonts w:ascii="Times New Roman" w:hAnsi="Times New Roman"/>
          <w:b/>
          <w:lang w:val="uk-UA"/>
        </w:rPr>
        <w:t>Умови допуску до підсумкового контроля</w:t>
      </w:r>
    </w:p>
    <w:p w14:paraId="17E12C37" w14:textId="77777777" w:rsidR="00FC6E5C" w:rsidRPr="00FC6E5C" w:rsidRDefault="00FC6E5C" w:rsidP="00FC6E5C">
      <w:pPr>
        <w:shd w:val="clear" w:color="auto" w:fill="FFFFFF"/>
        <w:ind w:firstLine="709"/>
        <w:jc w:val="both"/>
        <w:rPr>
          <w:rFonts w:ascii="Times New Roman" w:hAnsi="Times New Roman"/>
          <w:lang w:val="uk-UA"/>
        </w:rPr>
      </w:pPr>
      <w:r w:rsidRPr="00FC6E5C">
        <w:rPr>
          <w:rFonts w:ascii="Times New Roman" w:hAnsi="Times New Roman"/>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346A0848" w14:textId="77777777" w:rsidR="00FC6E5C" w:rsidRPr="00FC6E5C" w:rsidRDefault="00FC6E5C" w:rsidP="00FC6E5C">
      <w:pPr>
        <w:shd w:val="clear" w:color="auto" w:fill="FFFFFF"/>
        <w:ind w:firstLine="709"/>
        <w:jc w:val="both"/>
        <w:rPr>
          <w:rFonts w:ascii="Times New Roman" w:hAnsi="Times New Roman"/>
          <w:lang w:val="uk-UA"/>
        </w:rPr>
      </w:pPr>
      <w:r w:rsidRPr="00FC6E5C">
        <w:rPr>
          <w:rFonts w:ascii="Times New Roman" w:hAnsi="Times New Roman"/>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62CC84E0" w14:textId="77777777" w:rsidR="00FC6E5C" w:rsidRPr="00FC6E5C" w:rsidRDefault="00FC6E5C" w:rsidP="00FC6E5C">
      <w:pPr>
        <w:shd w:val="clear" w:color="auto" w:fill="FFFFFF"/>
        <w:ind w:firstLine="709"/>
        <w:jc w:val="both"/>
        <w:rPr>
          <w:rFonts w:ascii="Times New Roman" w:hAnsi="Times New Roman"/>
          <w:lang w:val="uk-UA"/>
        </w:rPr>
      </w:pPr>
      <w:r w:rsidRPr="00FC6E5C">
        <w:rPr>
          <w:rFonts w:ascii="Times New Roman" w:hAnsi="Times New Roman"/>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5B127398" w14:textId="77777777" w:rsidR="00FC6E5C" w:rsidRPr="00FC6E5C" w:rsidRDefault="00FC6E5C" w:rsidP="00FC6E5C">
      <w:pPr>
        <w:shd w:val="clear" w:color="auto" w:fill="FFFFFF"/>
        <w:jc w:val="center"/>
        <w:rPr>
          <w:rFonts w:ascii="Times New Roman" w:hAnsi="Times New Roman"/>
          <w:b/>
          <w:lang w:val="uk-UA"/>
        </w:rPr>
      </w:pPr>
    </w:p>
    <w:p w14:paraId="6DE96F79" w14:textId="77777777" w:rsidR="00FC6E5C" w:rsidRPr="00FC6E5C" w:rsidRDefault="00FC6E5C" w:rsidP="00FC6E5C">
      <w:pPr>
        <w:shd w:val="clear" w:color="auto" w:fill="FFFFFF"/>
        <w:jc w:val="center"/>
        <w:rPr>
          <w:rFonts w:ascii="Times New Roman" w:hAnsi="Times New Roman"/>
          <w:b/>
          <w:lang w:val="uk-UA"/>
        </w:rPr>
      </w:pPr>
    </w:p>
    <w:p w14:paraId="2F666C52" w14:textId="77777777" w:rsidR="00FC6E5C" w:rsidRPr="00FC6E5C" w:rsidRDefault="00FC6E5C" w:rsidP="00FC6E5C">
      <w:pPr>
        <w:shd w:val="clear" w:color="auto" w:fill="FFFFFF"/>
        <w:jc w:val="center"/>
        <w:rPr>
          <w:rFonts w:ascii="Times New Roman" w:hAnsi="Times New Roman"/>
          <w:b/>
          <w:bCs/>
          <w:spacing w:val="-6"/>
          <w:lang w:val="uk-UA"/>
        </w:rPr>
      </w:pPr>
      <w:r w:rsidRPr="00FC6E5C">
        <w:rPr>
          <w:rFonts w:ascii="Times New Roman" w:hAnsi="Times New Roman"/>
          <w:b/>
          <w:lang w:val="uk-UA"/>
        </w:rPr>
        <w:t>Методичне забезпечення дисципліни</w:t>
      </w:r>
    </w:p>
    <w:p w14:paraId="075646E8" w14:textId="77777777" w:rsidR="00FC6E5C" w:rsidRPr="00FC6E5C" w:rsidRDefault="00FC6E5C" w:rsidP="00FC6E5C">
      <w:pPr>
        <w:shd w:val="clear" w:color="auto" w:fill="FFFFFF"/>
        <w:ind w:firstLine="426"/>
        <w:rPr>
          <w:rFonts w:ascii="Times New Roman" w:hAnsi="Times New Roman"/>
          <w:b/>
          <w:bCs/>
          <w:spacing w:val="-6"/>
          <w:lang w:val="uk-UA"/>
        </w:rPr>
      </w:pPr>
      <w:r w:rsidRPr="00FC6E5C">
        <w:rPr>
          <w:rFonts w:ascii="Times New Roman" w:hAnsi="Times New Roman"/>
          <w:b/>
          <w:bCs/>
          <w:spacing w:val="-6"/>
          <w:lang w:val="uk-UA"/>
        </w:rPr>
        <w:t>Навчальні посібники:</w:t>
      </w:r>
    </w:p>
    <w:p w14:paraId="13EADFD7" w14:textId="77777777" w:rsidR="00FC6E5C" w:rsidRPr="00FC6E5C" w:rsidRDefault="00FC6E5C" w:rsidP="00FC6E5C">
      <w:pPr>
        <w:widowControl/>
        <w:numPr>
          <w:ilvl w:val="3"/>
          <w:numId w:val="14"/>
        </w:numPr>
        <w:ind w:left="360"/>
        <w:jc w:val="both"/>
        <w:rPr>
          <w:rFonts w:ascii="Times New Roman" w:hAnsi="Times New Roman"/>
          <w:sz w:val="28"/>
          <w:szCs w:val="28"/>
          <w:lang w:val="uk-UA"/>
        </w:rPr>
      </w:pPr>
      <w:r w:rsidRPr="00FC6E5C">
        <w:rPr>
          <w:rFonts w:ascii="Times New Roman" w:hAnsi="Times New Roman"/>
          <w:color w:val="000000"/>
          <w:sz w:val="28"/>
          <w:szCs w:val="28"/>
          <w:shd w:val="clear" w:color="auto" w:fill="E8E8E8"/>
          <w:lang w:val="uk-UA"/>
        </w:rPr>
        <w:t xml:space="preserve">Хімія навколишнього середовища. Навчальний посібник (гриф МОН) / В.А. </w:t>
      </w:r>
      <w:proofErr w:type="spellStart"/>
      <w:r w:rsidRPr="00FC6E5C">
        <w:rPr>
          <w:rFonts w:ascii="Times New Roman" w:hAnsi="Times New Roman"/>
          <w:color w:val="000000"/>
          <w:sz w:val="28"/>
          <w:szCs w:val="28"/>
          <w:shd w:val="clear" w:color="auto" w:fill="E8E8E8"/>
          <w:lang w:val="uk-UA"/>
        </w:rPr>
        <w:t>Копілевич</w:t>
      </w:r>
      <w:proofErr w:type="spellEnd"/>
      <w:r w:rsidRPr="00FC6E5C">
        <w:rPr>
          <w:rFonts w:ascii="Times New Roman" w:hAnsi="Times New Roman"/>
          <w:color w:val="000000"/>
          <w:sz w:val="28"/>
          <w:szCs w:val="28"/>
          <w:shd w:val="clear" w:color="auto" w:fill="E8E8E8"/>
          <w:lang w:val="uk-UA"/>
        </w:rPr>
        <w:t>, Л.В. Войтенко, С.Д. Мельничук, М.Д. Мельничук. - К.: Фенікс, 2004. - 408</w:t>
      </w:r>
      <w:r w:rsidRPr="00FC6E5C">
        <w:rPr>
          <w:rFonts w:ascii="Times New Roman" w:hAnsi="Times New Roman"/>
          <w:b/>
          <w:bCs/>
          <w:spacing w:val="-6"/>
          <w:sz w:val="28"/>
          <w:szCs w:val="28"/>
          <w:lang w:val="uk-UA"/>
        </w:rPr>
        <w:t xml:space="preserve"> </w:t>
      </w:r>
    </w:p>
    <w:p w14:paraId="3499FF5E" w14:textId="77777777" w:rsidR="00FC6E5C" w:rsidRPr="00FC6E5C" w:rsidRDefault="00FC6E5C" w:rsidP="00FC6E5C">
      <w:pPr>
        <w:widowControl/>
        <w:ind w:left="360"/>
        <w:jc w:val="both"/>
        <w:rPr>
          <w:rFonts w:ascii="Times New Roman" w:hAnsi="Times New Roman"/>
          <w:b/>
          <w:bCs/>
          <w:spacing w:val="-6"/>
          <w:lang w:val="uk-UA"/>
        </w:rPr>
      </w:pPr>
    </w:p>
    <w:p w14:paraId="12E67ED6" w14:textId="77777777" w:rsidR="00FC6E5C" w:rsidRPr="00FC6E5C" w:rsidRDefault="00FC6E5C" w:rsidP="00FC6E5C">
      <w:pPr>
        <w:widowControl/>
        <w:ind w:left="360"/>
        <w:jc w:val="both"/>
        <w:rPr>
          <w:rFonts w:ascii="Times New Roman" w:hAnsi="Times New Roman"/>
          <w:sz w:val="28"/>
          <w:szCs w:val="28"/>
          <w:lang w:val="uk-UA"/>
        </w:rPr>
      </w:pPr>
      <w:r w:rsidRPr="00FC6E5C">
        <w:rPr>
          <w:rFonts w:ascii="Times New Roman" w:hAnsi="Times New Roman"/>
          <w:b/>
          <w:bCs/>
          <w:spacing w:val="-6"/>
          <w:lang w:val="uk-UA"/>
        </w:rPr>
        <w:t>Підручники:</w:t>
      </w:r>
    </w:p>
    <w:p w14:paraId="2F9C885F" w14:textId="77777777" w:rsidR="00FC6E5C" w:rsidRPr="00FC6E5C" w:rsidRDefault="00FC6E5C" w:rsidP="00FC6E5C">
      <w:pPr>
        <w:widowControl/>
        <w:numPr>
          <w:ilvl w:val="3"/>
          <w:numId w:val="14"/>
        </w:numPr>
        <w:ind w:left="360"/>
        <w:jc w:val="both"/>
        <w:rPr>
          <w:rFonts w:ascii="Times New Roman" w:hAnsi="Times New Roman"/>
          <w:sz w:val="28"/>
          <w:szCs w:val="28"/>
        </w:rPr>
      </w:pPr>
      <w:r w:rsidRPr="00FC6E5C">
        <w:rPr>
          <w:rFonts w:ascii="Times New Roman" w:hAnsi="Times New Roman"/>
          <w:i/>
          <w:sz w:val="28"/>
          <w:szCs w:val="28"/>
        </w:rPr>
        <w:t>Химия</w:t>
      </w:r>
      <w:r w:rsidRPr="00FC6E5C">
        <w:rPr>
          <w:rFonts w:ascii="Times New Roman" w:hAnsi="Times New Roman"/>
          <w:sz w:val="28"/>
          <w:szCs w:val="28"/>
        </w:rPr>
        <w:t xml:space="preserve"> окружающей среды /</w:t>
      </w:r>
      <w:proofErr w:type="spellStart"/>
      <w:r w:rsidRPr="00FC6E5C">
        <w:rPr>
          <w:rFonts w:ascii="Times New Roman" w:hAnsi="Times New Roman"/>
          <w:sz w:val="28"/>
          <w:szCs w:val="28"/>
        </w:rPr>
        <w:t>Дж.О.М</w:t>
      </w:r>
      <w:proofErr w:type="spellEnd"/>
      <w:r w:rsidRPr="00FC6E5C">
        <w:rPr>
          <w:rFonts w:ascii="Times New Roman" w:hAnsi="Times New Roman"/>
          <w:sz w:val="28"/>
          <w:szCs w:val="28"/>
        </w:rPr>
        <w:t xml:space="preserve">. </w:t>
      </w:r>
      <w:proofErr w:type="spellStart"/>
      <w:r w:rsidRPr="00FC6E5C">
        <w:rPr>
          <w:rFonts w:ascii="Times New Roman" w:hAnsi="Times New Roman"/>
          <w:sz w:val="28"/>
          <w:szCs w:val="28"/>
        </w:rPr>
        <w:t>Бокрис</w:t>
      </w:r>
      <w:proofErr w:type="spellEnd"/>
      <w:r w:rsidRPr="00FC6E5C">
        <w:rPr>
          <w:rFonts w:ascii="Times New Roman" w:hAnsi="Times New Roman"/>
          <w:sz w:val="28"/>
          <w:szCs w:val="28"/>
        </w:rPr>
        <w:t xml:space="preserve">, Р.В. Рассели, </w:t>
      </w:r>
      <w:proofErr w:type="spellStart"/>
      <w:r w:rsidRPr="00FC6E5C">
        <w:rPr>
          <w:rFonts w:ascii="Times New Roman" w:hAnsi="Times New Roman"/>
          <w:sz w:val="28"/>
          <w:szCs w:val="28"/>
        </w:rPr>
        <w:t>Ч.Л.Куин</w:t>
      </w:r>
      <w:proofErr w:type="spellEnd"/>
      <w:r w:rsidRPr="00FC6E5C">
        <w:rPr>
          <w:rFonts w:ascii="Times New Roman" w:hAnsi="Times New Roman"/>
          <w:sz w:val="28"/>
          <w:szCs w:val="28"/>
        </w:rPr>
        <w:t xml:space="preserve"> и др.; под ред. </w:t>
      </w:r>
      <w:proofErr w:type="spellStart"/>
      <w:r w:rsidRPr="00FC6E5C">
        <w:rPr>
          <w:rFonts w:ascii="Times New Roman" w:hAnsi="Times New Roman"/>
          <w:sz w:val="28"/>
          <w:szCs w:val="28"/>
        </w:rPr>
        <w:t>Дж.О.М</w:t>
      </w:r>
      <w:proofErr w:type="spellEnd"/>
      <w:r w:rsidRPr="00FC6E5C">
        <w:rPr>
          <w:rFonts w:ascii="Times New Roman" w:hAnsi="Times New Roman"/>
          <w:sz w:val="28"/>
          <w:szCs w:val="28"/>
        </w:rPr>
        <w:t xml:space="preserve">. </w:t>
      </w:r>
      <w:proofErr w:type="spellStart"/>
      <w:r w:rsidRPr="00FC6E5C">
        <w:rPr>
          <w:rFonts w:ascii="Times New Roman" w:hAnsi="Times New Roman"/>
          <w:sz w:val="28"/>
          <w:szCs w:val="28"/>
        </w:rPr>
        <w:t>Бокриса</w:t>
      </w:r>
      <w:proofErr w:type="spellEnd"/>
      <w:r w:rsidRPr="00FC6E5C">
        <w:rPr>
          <w:rFonts w:ascii="Times New Roman" w:hAnsi="Times New Roman"/>
          <w:sz w:val="28"/>
          <w:szCs w:val="28"/>
        </w:rPr>
        <w:t>. - Пер с англ. - М.: Химия, 1982. - 671 с.</w:t>
      </w:r>
    </w:p>
    <w:p w14:paraId="232879EF" w14:textId="77777777" w:rsidR="00FC6E5C" w:rsidRPr="00FC6E5C" w:rsidRDefault="00FC6E5C" w:rsidP="00FC6E5C">
      <w:pPr>
        <w:shd w:val="clear" w:color="auto" w:fill="FFFFFF"/>
        <w:ind w:firstLine="426"/>
        <w:rPr>
          <w:rFonts w:ascii="Times New Roman" w:hAnsi="Times New Roman"/>
          <w:b/>
          <w:bCs/>
          <w:spacing w:val="-6"/>
          <w:lang w:val="uk-UA"/>
        </w:rPr>
      </w:pPr>
      <w:r w:rsidRPr="00FC6E5C">
        <w:rPr>
          <w:rFonts w:ascii="Times New Roman" w:hAnsi="Times New Roman"/>
          <w:i/>
          <w:sz w:val="28"/>
          <w:szCs w:val="28"/>
        </w:rPr>
        <w:t xml:space="preserve">Ион. Дж. </w:t>
      </w:r>
      <w:proofErr w:type="spellStart"/>
      <w:r w:rsidRPr="00FC6E5C">
        <w:rPr>
          <w:rFonts w:ascii="Times New Roman" w:hAnsi="Times New Roman"/>
          <w:i/>
          <w:sz w:val="28"/>
          <w:szCs w:val="28"/>
        </w:rPr>
        <w:t>Тинсли</w:t>
      </w:r>
      <w:proofErr w:type="spellEnd"/>
      <w:r w:rsidRPr="00FC6E5C">
        <w:rPr>
          <w:rFonts w:ascii="Times New Roman" w:hAnsi="Times New Roman"/>
          <w:i/>
          <w:sz w:val="28"/>
          <w:szCs w:val="28"/>
        </w:rPr>
        <w:t xml:space="preserve"> </w:t>
      </w:r>
      <w:r w:rsidRPr="00FC6E5C">
        <w:rPr>
          <w:rFonts w:ascii="Times New Roman" w:hAnsi="Times New Roman"/>
          <w:sz w:val="28"/>
          <w:szCs w:val="28"/>
        </w:rPr>
        <w:t>Поведение химических загрязнителей в окружающей среде. - Пер с англ., - под ред. М.М. Сенявина, М.: Мир, 1982. – 280</w:t>
      </w:r>
      <w:r w:rsidRPr="00FC6E5C">
        <w:rPr>
          <w:rFonts w:ascii="Times New Roman" w:hAnsi="Times New Roman"/>
          <w:sz w:val="28"/>
          <w:szCs w:val="28"/>
          <w:lang w:val="uk-UA"/>
        </w:rPr>
        <w:t xml:space="preserve"> с</w:t>
      </w:r>
      <w:r w:rsidRPr="00FC6E5C">
        <w:rPr>
          <w:rFonts w:ascii="Times New Roman" w:hAnsi="Times New Roman"/>
          <w:sz w:val="28"/>
          <w:szCs w:val="28"/>
        </w:rPr>
        <w:t>.</w:t>
      </w:r>
    </w:p>
    <w:p w14:paraId="62DA7BFF" w14:textId="77777777" w:rsidR="00FC6E5C" w:rsidRPr="00FC6E5C" w:rsidRDefault="00FC6E5C" w:rsidP="00FC6E5C">
      <w:pPr>
        <w:shd w:val="clear" w:color="auto" w:fill="FFFFFF"/>
        <w:ind w:firstLine="426"/>
        <w:rPr>
          <w:rFonts w:ascii="Times New Roman" w:hAnsi="Times New Roman"/>
          <w:b/>
          <w:bCs/>
          <w:spacing w:val="-6"/>
          <w:lang w:val="uk-UA"/>
        </w:rPr>
      </w:pPr>
      <w:r w:rsidRPr="00FC6E5C">
        <w:rPr>
          <w:rFonts w:ascii="Times New Roman" w:hAnsi="Times New Roman"/>
          <w:b/>
          <w:bCs/>
          <w:spacing w:val="-6"/>
          <w:lang w:val="uk-UA"/>
        </w:rPr>
        <w:t>Конспекти лекцій:</w:t>
      </w:r>
    </w:p>
    <w:p w14:paraId="72D3CBFC" w14:textId="77777777" w:rsidR="00FC6E5C" w:rsidRPr="00FC6E5C" w:rsidRDefault="00FC6E5C" w:rsidP="00FC6E5C">
      <w:pPr>
        <w:widowControl/>
        <w:numPr>
          <w:ilvl w:val="6"/>
          <w:numId w:val="14"/>
        </w:numPr>
        <w:shd w:val="clear" w:color="auto" w:fill="FFFFFF"/>
        <w:autoSpaceDE/>
        <w:autoSpaceDN/>
        <w:adjustRightInd/>
        <w:spacing w:after="200" w:line="276" w:lineRule="auto"/>
        <w:ind w:left="426"/>
        <w:contextualSpacing/>
        <w:rPr>
          <w:rFonts w:ascii="Times New Roman" w:hAnsi="Times New Roman"/>
          <w:b/>
          <w:bCs/>
          <w:spacing w:val="-6"/>
          <w:sz w:val="22"/>
          <w:szCs w:val="22"/>
          <w:lang w:val="uk-UA" w:eastAsia="en-US"/>
        </w:rPr>
      </w:pPr>
      <w:r w:rsidRPr="00FC6E5C">
        <w:rPr>
          <w:rFonts w:ascii="Times New Roman" w:hAnsi="Times New Roman"/>
          <w:i/>
          <w:sz w:val="28"/>
          <w:szCs w:val="28"/>
          <w:lang w:val="uk-UA" w:eastAsia="en-US"/>
        </w:rPr>
        <w:t>Я.М. Заграй, Т.В. Бойко, О.Ю. Мірошниченко</w:t>
      </w:r>
      <w:r w:rsidRPr="00FC6E5C">
        <w:rPr>
          <w:rFonts w:ascii="Times New Roman" w:hAnsi="Times New Roman"/>
          <w:sz w:val="28"/>
          <w:szCs w:val="28"/>
          <w:lang w:val="uk-UA" w:eastAsia="en-US"/>
        </w:rPr>
        <w:t xml:space="preserve"> Хімія навколишнього середовища: Конспект лекцій - Київ, КНУБА, 2002, - 99 с. </w:t>
      </w:r>
      <w:bookmarkStart w:id="2" w:name="_Hlk62146128"/>
      <w:r w:rsidRPr="00FC6E5C">
        <w:rPr>
          <w:rFonts w:ascii="Times New Roman" w:hAnsi="Times New Roman"/>
          <w:sz w:val="28"/>
          <w:szCs w:val="28"/>
          <w:lang w:val="uk-UA" w:eastAsia="en-US"/>
        </w:rPr>
        <w:t>(оновлено в 2020 в електронному вигляді)</w:t>
      </w:r>
      <w:bookmarkEnd w:id="2"/>
    </w:p>
    <w:p w14:paraId="42458765" w14:textId="77777777" w:rsidR="00FC6E5C" w:rsidRPr="00FC6E5C" w:rsidRDefault="00FC6E5C" w:rsidP="00FC6E5C">
      <w:pPr>
        <w:shd w:val="clear" w:color="auto" w:fill="FFFFFF"/>
        <w:ind w:firstLine="426"/>
        <w:rPr>
          <w:rFonts w:ascii="Times New Roman" w:hAnsi="Times New Roman"/>
          <w:b/>
          <w:bCs/>
          <w:spacing w:val="-6"/>
          <w:lang w:val="uk-UA"/>
        </w:rPr>
      </w:pPr>
      <w:r w:rsidRPr="00FC6E5C">
        <w:rPr>
          <w:rFonts w:ascii="Times New Roman" w:hAnsi="Times New Roman"/>
          <w:b/>
          <w:bCs/>
          <w:spacing w:val="-6"/>
          <w:lang w:val="uk-UA"/>
        </w:rPr>
        <w:t>Методичні роботи:</w:t>
      </w:r>
    </w:p>
    <w:p w14:paraId="0068097C" w14:textId="77777777" w:rsidR="00FC6E5C" w:rsidRPr="00FC6E5C" w:rsidRDefault="00FC6E5C" w:rsidP="00FC6E5C">
      <w:pPr>
        <w:numPr>
          <w:ilvl w:val="0"/>
          <w:numId w:val="15"/>
        </w:numPr>
        <w:pBdr>
          <w:top w:val="nil"/>
          <w:left w:val="nil"/>
          <w:bottom w:val="nil"/>
          <w:right w:val="nil"/>
          <w:between w:val="nil"/>
        </w:pBdr>
        <w:shd w:val="clear" w:color="auto" w:fill="FFFFFF"/>
        <w:spacing w:line="288" w:lineRule="auto"/>
        <w:ind w:firstLine="426"/>
        <w:jc w:val="both"/>
        <w:rPr>
          <w:rFonts w:ascii="Times New Roman" w:eastAsia="Georgia" w:hAnsi="Times New Roman"/>
          <w:i/>
          <w:color w:val="000000"/>
          <w:sz w:val="28"/>
          <w:szCs w:val="28"/>
          <w:lang w:val="uk-UA"/>
        </w:rPr>
      </w:pPr>
      <w:r w:rsidRPr="00FC6E5C">
        <w:rPr>
          <w:rFonts w:ascii="Times New Roman" w:eastAsia="Georgia" w:hAnsi="Times New Roman"/>
          <w:i/>
          <w:color w:val="000000"/>
          <w:sz w:val="28"/>
          <w:szCs w:val="28"/>
          <w:lang w:val="uk-UA"/>
        </w:rPr>
        <w:t>Я.М. Заграй, Т.В. Бойко, О.Ю. Мірошниченко</w:t>
      </w:r>
      <w:r w:rsidRPr="00FC6E5C">
        <w:rPr>
          <w:rFonts w:ascii="Times New Roman" w:eastAsia="Georgia" w:hAnsi="Times New Roman"/>
          <w:color w:val="000000"/>
          <w:sz w:val="28"/>
          <w:szCs w:val="28"/>
          <w:lang w:val="uk-UA"/>
        </w:rPr>
        <w:t xml:space="preserve"> Хімія навколишнього середовища: Методичні вказівки до виконання лабораторних робіт - Київ, КНУБА, 2002, - 28 с.</w:t>
      </w:r>
      <w:r w:rsidRPr="00FC6E5C">
        <w:rPr>
          <w:rFonts w:ascii="Times New Roman" w:hAnsi="Times New Roman"/>
          <w:sz w:val="28"/>
          <w:szCs w:val="28"/>
          <w:lang w:val="uk-UA"/>
        </w:rPr>
        <w:t xml:space="preserve"> (оновлено в 2020 в електронному вигляді)</w:t>
      </w:r>
    </w:p>
    <w:p w14:paraId="32407AB7" w14:textId="77777777" w:rsidR="00FC6E5C" w:rsidRPr="00FC6E5C" w:rsidRDefault="00FC6E5C" w:rsidP="00FC6E5C">
      <w:pPr>
        <w:numPr>
          <w:ilvl w:val="0"/>
          <w:numId w:val="15"/>
        </w:numPr>
        <w:pBdr>
          <w:top w:val="nil"/>
          <w:left w:val="nil"/>
          <w:bottom w:val="nil"/>
          <w:right w:val="nil"/>
          <w:between w:val="nil"/>
        </w:pBdr>
        <w:shd w:val="clear" w:color="auto" w:fill="FFFFFF"/>
        <w:spacing w:line="288" w:lineRule="auto"/>
        <w:ind w:firstLine="426"/>
        <w:jc w:val="both"/>
        <w:rPr>
          <w:rFonts w:ascii="Times New Roman" w:eastAsia="Georgia" w:hAnsi="Times New Roman"/>
          <w:i/>
          <w:color w:val="000000"/>
          <w:sz w:val="28"/>
          <w:szCs w:val="28"/>
          <w:lang w:val="uk-UA"/>
        </w:rPr>
      </w:pPr>
      <w:r w:rsidRPr="00FC6E5C">
        <w:rPr>
          <w:rFonts w:ascii="Times New Roman" w:hAnsi="Times New Roman"/>
          <w:sz w:val="28"/>
          <w:szCs w:val="28"/>
          <w:shd w:val="clear" w:color="auto" w:fill="FFFFFF"/>
          <w:lang w:val="uk-UA"/>
        </w:rPr>
        <w:t xml:space="preserve">Методичні вказівки до самостійної та науково-дослідницької роботи студентів з курсу "Хімія навколишнього середовища" [Електронний ресурс] / КПІ ім. </w:t>
      </w:r>
      <w:proofErr w:type="spellStart"/>
      <w:r w:rsidRPr="00FC6E5C">
        <w:rPr>
          <w:rFonts w:ascii="Times New Roman" w:hAnsi="Times New Roman"/>
          <w:sz w:val="28"/>
          <w:szCs w:val="28"/>
          <w:shd w:val="clear" w:color="auto" w:fill="FFFFFF"/>
        </w:rPr>
        <w:t>Ігоря</w:t>
      </w:r>
      <w:proofErr w:type="spellEnd"/>
      <w:r w:rsidRPr="00FC6E5C">
        <w:rPr>
          <w:rFonts w:ascii="Times New Roman" w:hAnsi="Times New Roman"/>
          <w:sz w:val="28"/>
          <w:szCs w:val="28"/>
          <w:shd w:val="clear" w:color="auto" w:fill="FFFFFF"/>
        </w:rPr>
        <w:t xml:space="preserve"> </w:t>
      </w:r>
      <w:proofErr w:type="spellStart"/>
      <w:proofErr w:type="gramStart"/>
      <w:r w:rsidRPr="00FC6E5C">
        <w:rPr>
          <w:rFonts w:ascii="Times New Roman" w:hAnsi="Times New Roman"/>
          <w:sz w:val="28"/>
          <w:szCs w:val="28"/>
          <w:shd w:val="clear" w:color="auto" w:fill="FFFFFF"/>
        </w:rPr>
        <w:t>Сікорського</w:t>
      </w:r>
      <w:proofErr w:type="spellEnd"/>
      <w:r w:rsidRPr="00FC6E5C">
        <w:rPr>
          <w:rFonts w:ascii="Times New Roman" w:hAnsi="Times New Roman"/>
          <w:sz w:val="28"/>
          <w:szCs w:val="28"/>
          <w:shd w:val="clear" w:color="auto" w:fill="FFFFFF"/>
        </w:rPr>
        <w:t xml:space="preserve"> ;</w:t>
      </w:r>
      <w:proofErr w:type="gramEnd"/>
      <w:r w:rsidRPr="00FC6E5C">
        <w:rPr>
          <w:rFonts w:ascii="Times New Roman" w:hAnsi="Times New Roman"/>
          <w:sz w:val="28"/>
          <w:szCs w:val="28"/>
          <w:shd w:val="clear" w:color="auto" w:fill="FFFFFF"/>
        </w:rPr>
        <w:t xml:space="preserve"> уклад.: О. В. </w:t>
      </w:r>
      <w:proofErr w:type="spellStart"/>
      <w:r w:rsidRPr="00FC6E5C">
        <w:rPr>
          <w:rFonts w:ascii="Times New Roman" w:hAnsi="Times New Roman"/>
          <w:sz w:val="28"/>
          <w:szCs w:val="28"/>
          <w:shd w:val="clear" w:color="auto" w:fill="FFFFFF"/>
        </w:rPr>
        <w:t>Кофанова</w:t>
      </w:r>
      <w:proofErr w:type="spellEnd"/>
      <w:r w:rsidRPr="00FC6E5C">
        <w:rPr>
          <w:rFonts w:ascii="Times New Roman" w:hAnsi="Times New Roman"/>
          <w:sz w:val="28"/>
          <w:szCs w:val="28"/>
          <w:shd w:val="clear" w:color="auto" w:fill="FFFFFF"/>
        </w:rPr>
        <w:t xml:space="preserve">, Т. В. </w:t>
      </w:r>
      <w:proofErr w:type="spellStart"/>
      <w:r w:rsidRPr="00FC6E5C">
        <w:rPr>
          <w:rFonts w:ascii="Times New Roman" w:hAnsi="Times New Roman"/>
          <w:sz w:val="28"/>
          <w:szCs w:val="28"/>
          <w:shd w:val="clear" w:color="auto" w:fill="FFFFFF"/>
        </w:rPr>
        <w:t>Девтерова</w:t>
      </w:r>
      <w:proofErr w:type="spellEnd"/>
      <w:r w:rsidRPr="00FC6E5C">
        <w:rPr>
          <w:rFonts w:ascii="Times New Roman" w:hAnsi="Times New Roman"/>
          <w:sz w:val="28"/>
          <w:szCs w:val="28"/>
          <w:shd w:val="clear" w:color="auto" w:fill="FFFFFF"/>
        </w:rPr>
        <w:t xml:space="preserve">, Т. М. Назарова. – </w:t>
      </w:r>
      <w:proofErr w:type="spellStart"/>
      <w:r w:rsidRPr="00FC6E5C">
        <w:rPr>
          <w:rFonts w:ascii="Times New Roman" w:hAnsi="Times New Roman"/>
          <w:sz w:val="28"/>
          <w:szCs w:val="28"/>
          <w:shd w:val="clear" w:color="auto" w:fill="FFFFFF"/>
        </w:rPr>
        <w:t>Електронні</w:t>
      </w:r>
      <w:proofErr w:type="spellEnd"/>
      <w:r w:rsidRPr="00FC6E5C">
        <w:rPr>
          <w:rFonts w:ascii="Times New Roman" w:hAnsi="Times New Roman"/>
          <w:sz w:val="28"/>
          <w:szCs w:val="28"/>
          <w:shd w:val="clear" w:color="auto" w:fill="FFFFFF"/>
        </w:rPr>
        <w:t xml:space="preserve"> </w:t>
      </w:r>
      <w:proofErr w:type="spellStart"/>
      <w:r w:rsidRPr="00FC6E5C">
        <w:rPr>
          <w:rFonts w:ascii="Times New Roman" w:hAnsi="Times New Roman"/>
          <w:sz w:val="28"/>
          <w:szCs w:val="28"/>
          <w:shd w:val="clear" w:color="auto" w:fill="FFFFFF"/>
        </w:rPr>
        <w:t>текстові</w:t>
      </w:r>
      <w:proofErr w:type="spellEnd"/>
      <w:r w:rsidRPr="00FC6E5C">
        <w:rPr>
          <w:rFonts w:ascii="Times New Roman" w:hAnsi="Times New Roman"/>
          <w:sz w:val="28"/>
          <w:szCs w:val="28"/>
          <w:shd w:val="clear" w:color="auto" w:fill="FFFFFF"/>
        </w:rPr>
        <w:t xml:space="preserve"> </w:t>
      </w:r>
      <w:proofErr w:type="spellStart"/>
      <w:r w:rsidRPr="00FC6E5C">
        <w:rPr>
          <w:rFonts w:ascii="Times New Roman" w:hAnsi="Times New Roman"/>
          <w:sz w:val="28"/>
          <w:szCs w:val="28"/>
          <w:shd w:val="clear" w:color="auto" w:fill="FFFFFF"/>
        </w:rPr>
        <w:t>дані</w:t>
      </w:r>
      <w:proofErr w:type="spellEnd"/>
      <w:r w:rsidRPr="00FC6E5C">
        <w:rPr>
          <w:rFonts w:ascii="Times New Roman" w:hAnsi="Times New Roman"/>
          <w:sz w:val="28"/>
          <w:szCs w:val="28"/>
          <w:shd w:val="clear" w:color="auto" w:fill="FFFFFF"/>
        </w:rPr>
        <w:t xml:space="preserve"> (1 файл: 1,78 Мбайт). – </w:t>
      </w:r>
      <w:proofErr w:type="spellStart"/>
      <w:proofErr w:type="gramStart"/>
      <w:r w:rsidRPr="00FC6E5C">
        <w:rPr>
          <w:rFonts w:ascii="Times New Roman" w:hAnsi="Times New Roman"/>
          <w:sz w:val="28"/>
          <w:szCs w:val="28"/>
          <w:shd w:val="clear" w:color="auto" w:fill="FFFFFF"/>
        </w:rPr>
        <w:t>Київ</w:t>
      </w:r>
      <w:proofErr w:type="spellEnd"/>
      <w:r w:rsidRPr="00FC6E5C">
        <w:rPr>
          <w:rFonts w:ascii="Times New Roman" w:hAnsi="Times New Roman"/>
          <w:sz w:val="28"/>
          <w:szCs w:val="28"/>
          <w:shd w:val="clear" w:color="auto" w:fill="FFFFFF"/>
        </w:rPr>
        <w:t xml:space="preserve"> :</w:t>
      </w:r>
      <w:proofErr w:type="gramEnd"/>
      <w:r w:rsidRPr="00FC6E5C">
        <w:rPr>
          <w:rFonts w:ascii="Times New Roman" w:hAnsi="Times New Roman"/>
          <w:sz w:val="28"/>
          <w:szCs w:val="28"/>
          <w:shd w:val="clear" w:color="auto" w:fill="FFFFFF"/>
        </w:rPr>
        <w:t xml:space="preserve"> КПІ </w:t>
      </w:r>
      <w:proofErr w:type="spellStart"/>
      <w:r w:rsidRPr="00FC6E5C">
        <w:rPr>
          <w:rFonts w:ascii="Times New Roman" w:hAnsi="Times New Roman"/>
          <w:sz w:val="28"/>
          <w:szCs w:val="28"/>
          <w:shd w:val="clear" w:color="auto" w:fill="FFFFFF"/>
        </w:rPr>
        <w:t>ім</w:t>
      </w:r>
      <w:proofErr w:type="spellEnd"/>
      <w:r w:rsidRPr="00FC6E5C">
        <w:rPr>
          <w:rFonts w:ascii="Times New Roman" w:hAnsi="Times New Roman"/>
          <w:sz w:val="28"/>
          <w:szCs w:val="28"/>
          <w:shd w:val="clear" w:color="auto" w:fill="FFFFFF"/>
        </w:rPr>
        <w:t xml:space="preserve">. </w:t>
      </w:r>
      <w:proofErr w:type="spellStart"/>
      <w:r w:rsidRPr="00FC6E5C">
        <w:rPr>
          <w:rFonts w:ascii="Times New Roman" w:hAnsi="Times New Roman"/>
          <w:sz w:val="28"/>
          <w:szCs w:val="28"/>
          <w:shd w:val="clear" w:color="auto" w:fill="FFFFFF"/>
        </w:rPr>
        <w:t>Ігоря</w:t>
      </w:r>
      <w:proofErr w:type="spellEnd"/>
      <w:r w:rsidRPr="00FC6E5C">
        <w:rPr>
          <w:rFonts w:ascii="Times New Roman" w:hAnsi="Times New Roman"/>
          <w:sz w:val="28"/>
          <w:szCs w:val="28"/>
          <w:shd w:val="clear" w:color="auto" w:fill="FFFFFF"/>
        </w:rPr>
        <w:t xml:space="preserve"> </w:t>
      </w:r>
      <w:proofErr w:type="spellStart"/>
      <w:r w:rsidRPr="00FC6E5C">
        <w:rPr>
          <w:rFonts w:ascii="Times New Roman" w:hAnsi="Times New Roman"/>
          <w:sz w:val="28"/>
          <w:szCs w:val="28"/>
          <w:shd w:val="clear" w:color="auto" w:fill="FFFFFF"/>
        </w:rPr>
        <w:t>Сікорського</w:t>
      </w:r>
      <w:proofErr w:type="spellEnd"/>
      <w:r w:rsidRPr="00FC6E5C">
        <w:rPr>
          <w:rFonts w:ascii="Times New Roman" w:hAnsi="Times New Roman"/>
          <w:sz w:val="28"/>
          <w:szCs w:val="28"/>
          <w:shd w:val="clear" w:color="auto" w:fill="FFFFFF"/>
        </w:rPr>
        <w:t xml:space="preserve">, 2018. – 56 с. – </w:t>
      </w:r>
      <w:proofErr w:type="spellStart"/>
      <w:r w:rsidRPr="00FC6E5C">
        <w:rPr>
          <w:rFonts w:ascii="Times New Roman" w:hAnsi="Times New Roman"/>
          <w:sz w:val="28"/>
          <w:szCs w:val="28"/>
          <w:shd w:val="clear" w:color="auto" w:fill="FFFFFF"/>
        </w:rPr>
        <w:t>Назва</w:t>
      </w:r>
      <w:proofErr w:type="spellEnd"/>
      <w:r w:rsidRPr="00FC6E5C">
        <w:rPr>
          <w:rFonts w:ascii="Times New Roman" w:hAnsi="Times New Roman"/>
          <w:sz w:val="28"/>
          <w:szCs w:val="28"/>
          <w:shd w:val="clear" w:color="auto" w:fill="FFFFFF"/>
        </w:rPr>
        <w:t xml:space="preserve"> з </w:t>
      </w:r>
      <w:proofErr w:type="spellStart"/>
      <w:r w:rsidRPr="00FC6E5C">
        <w:rPr>
          <w:rFonts w:ascii="Times New Roman" w:hAnsi="Times New Roman"/>
          <w:sz w:val="28"/>
          <w:szCs w:val="28"/>
          <w:shd w:val="clear" w:color="auto" w:fill="FFFFFF"/>
        </w:rPr>
        <w:t>екрана</w:t>
      </w:r>
      <w:proofErr w:type="spellEnd"/>
      <w:r w:rsidRPr="00FC6E5C">
        <w:rPr>
          <w:rFonts w:ascii="Helvetica" w:hAnsi="Helvetica"/>
          <w:sz w:val="21"/>
          <w:szCs w:val="21"/>
          <w:shd w:val="clear" w:color="auto" w:fill="FFFFFF"/>
        </w:rPr>
        <w:t>.</w:t>
      </w:r>
    </w:p>
    <w:p w14:paraId="6EB09FD0" w14:textId="77777777" w:rsidR="00FC6E5C" w:rsidRPr="00FC6E5C" w:rsidRDefault="00FC6E5C" w:rsidP="00FC6E5C">
      <w:pPr>
        <w:shd w:val="clear" w:color="auto" w:fill="FFFFFF"/>
        <w:ind w:firstLine="426"/>
        <w:rPr>
          <w:rFonts w:ascii="Times New Roman" w:hAnsi="Times New Roman"/>
          <w:b/>
          <w:bCs/>
          <w:spacing w:val="-6"/>
          <w:lang w:val="uk-UA"/>
        </w:rPr>
      </w:pPr>
    </w:p>
    <w:p w14:paraId="08EFD4EB" w14:textId="77777777" w:rsidR="00FC6E5C" w:rsidRPr="00FC6E5C" w:rsidRDefault="00FC6E5C" w:rsidP="00FC6E5C">
      <w:pPr>
        <w:shd w:val="clear" w:color="auto" w:fill="FFFFFF"/>
        <w:ind w:firstLine="426"/>
        <w:rPr>
          <w:rFonts w:ascii="Times New Roman" w:hAnsi="Times New Roman"/>
          <w:b/>
          <w:bCs/>
          <w:spacing w:val="-6"/>
          <w:lang w:val="uk-UA"/>
        </w:rPr>
      </w:pPr>
      <w:r w:rsidRPr="00FC6E5C">
        <w:rPr>
          <w:rFonts w:ascii="Times New Roman" w:hAnsi="Times New Roman"/>
          <w:b/>
          <w:bCs/>
          <w:spacing w:val="-6"/>
          <w:lang w:val="uk-UA"/>
        </w:rPr>
        <w:t>Інформаційні ресурси:</w:t>
      </w:r>
    </w:p>
    <w:p w14:paraId="73C7F3A4" w14:textId="77777777" w:rsidR="00FC6E5C" w:rsidRPr="00FC6E5C" w:rsidRDefault="00000000" w:rsidP="00FC6E5C">
      <w:pPr>
        <w:numPr>
          <w:ilvl w:val="0"/>
          <w:numId w:val="16"/>
        </w:numPr>
        <w:shd w:val="clear" w:color="auto" w:fill="FFFFFF"/>
        <w:tabs>
          <w:tab w:val="left" w:pos="365"/>
        </w:tabs>
        <w:spacing w:line="360" w:lineRule="auto"/>
        <w:contextualSpacing/>
        <w:rPr>
          <w:rFonts w:ascii="Calibri" w:hAnsi="Calibri"/>
          <w:sz w:val="22"/>
          <w:szCs w:val="22"/>
          <w:lang w:val="uk-UA" w:eastAsia="en-US"/>
        </w:rPr>
      </w:pPr>
      <w:hyperlink r:id="rId8">
        <w:r w:rsidR="00FC6E5C" w:rsidRPr="00FC6E5C">
          <w:rPr>
            <w:rFonts w:ascii="Calibri" w:eastAsia="Georgia" w:hAnsi="Calibri" w:cs="Georgia"/>
            <w:color w:val="0000FF"/>
            <w:sz w:val="22"/>
            <w:szCs w:val="22"/>
            <w:u w:val="single"/>
            <w:lang w:val="uk-UA" w:eastAsia="en-US"/>
          </w:rPr>
          <w:t>http://library.knuba.edu.ua/</w:t>
        </w:r>
      </w:hyperlink>
    </w:p>
    <w:p w14:paraId="58DAC43A" w14:textId="77777777" w:rsidR="00FC6E5C" w:rsidRPr="00FC6E5C" w:rsidRDefault="00000000" w:rsidP="00FC6E5C">
      <w:pPr>
        <w:widowControl/>
        <w:numPr>
          <w:ilvl w:val="0"/>
          <w:numId w:val="16"/>
        </w:numPr>
        <w:autoSpaceDE/>
        <w:autoSpaceDN/>
        <w:adjustRightInd/>
        <w:contextualSpacing/>
        <w:rPr>
          <w:rFonts w:ascii="Times New Roman" w:hAnsi="Times New Roman"/>
          <w:sz w:val="22"/>
          <w:szCs w:val="22"/>
          <w:lang w:val="uk-UA" w:eastAsia="en-US"/>
        </w:rPr>
      </w:pPr>
      <w:hyperlink r:id="rId9" w:history="1">
        <w:r w:rsidR="00FC6E5C" w:rsidRPr="00FC6E5C">
          <w:rPr>
            <w:rFonts w:ascii="Times New Roman" w:hAnsi="Times New Roman"/>
            <w:color w:val="0000FF"/>
            <w:sz w:val="22"/>
            <w:szCs w:val="22"/>
            <w:u w:val="single"/>
            <w:lang w:val="uk-UA" w:eastAsia="en-US"/>
          </w:rPr>
          <w:t>http://chitalnya.nung.edu.ua/node/5440</w:t>
        </w:r>
      </w:hyperlink>
      <w:r w:rsidR="00FC6E5C" w:rsidRPr="00FC6E5C">
        <w:rPr>
          <w:rFonts w:ascii="Times New Roman" w:hAnsi="Times New Roman"/>
          <w:sz w:val="22"/>
          <w:szCs w:val="22"/>
          <w:lang w:val="uk-UA" w:eastAsia="en-US"/>
        </w:rPr>
        <w:t xml:space="preserve"> </w:t>
      </w:r>
    </w:p>
    <w:p w14:paraId="5BA6C367" w14:textId="77777777" w:rsidR="00FC6E5C" w:rsidRPr="00FC6E5C" w:rsidRDefault="00000000" w:rsidP="00FC6E5C">
      <w:pPr>
        <w:widowControl/>
        <w:numPr>
          <w:ilvl w:val="0"/>
          <w:numId w:val="16"/>
        </w:numPr>
        <w:autoSpaceDE/>
        <w:autoSpaceDN/>
        <w:adjustRightInd/>
        <w:contextualSpacing/>
        <w:rPr>
          <w:rFonts w:ascii="Times New Roman" w:hAnsi="Times New Roman"/>
          <w:sz w:val="22"/>
          <w:szCs w:val="22"/>
          <w:lang w:val="uk-UA" w:eastAsia="en-US"/>
        </w:rPr>
      </w:pPr>
      <w:hyperlink r:id="rId10" w:history="1">
        <w:r w:rsidR="00FC6E5C" w:rsidRPr="00FC6E5C">
          <w:rPr>
            <w:rFonts w:ascii="Times New Roman" w:hAnsi="Times New Roman"/>
            <w:color w:val="0000FF"/>
            <w:sz w:val="22"/>
            <w:szCs w:val="22"/>
            <w:u w:val="single"/>
            <w:lang w:val="uk-UA" w:eastAsia="en-US"/>
          </w:rPr>
          <w:t>https://ecologyknu.wixsite.com/ecologymanual/blank-11</w:t>
        </w:r>
      </w:hyperlink>
      <w:r w:rsidR="00FC6E5C" w:rsidRPr="00FC6E5C">
        <w:rPr>
          <w:rFonts w:ascii="Times New Roman" w:hAnsi="Times New Roman"/>
          <w:sz w:val="22"/>
          <w:szCs w:val="22"/>
          <w:lang w:val="uk-UA" w:eastAsia="en-US"/>
        </w:rPr>
        <w:t xml:space="preserve"> </w:t>
      </w:r>
    </w:p>
    <w:p w14:paraId="0014CE92" w14:textId="27A33A8F" w:rsidR="00FC6E5C" w:rsidRDefault="00FC6E5C" w:rsidP="00FC6E5C">
      <w:pPr>
        <w:widowControl/>
        <w:autoSpaceDE/>
        <w:autoSpaceDN/>
        <w:adjustRightInd/>
        <w:spacing w:after="160" w:line="259" w:lineRule="auto"/>
        <w:rPr>
          <w:rFonts w:ascii="Times New Roman" w:hAnsi="Times New Roman"/>
          <w:bCs/>
          <w:i/>
          <w:sz w:val="28"/>
          <w:szCs w:val="28"/>
          <w:lang w:val="uk-UA" w:eastAsia="uk-UA"/>
        </w:rPr>
      </w:pPr>
      <w:r w:rsidRPr="00FC6E5C">
        <w:rPr>
          <w:rFonts w:ascii="Times New Roman" w:hAnsi="Times New Roman"/>
          <w:lang w:val="uk-UA"/>
        </w:rPr>
        <w:t xml:space="preserve">«Бібліотека екологічних знань» Інституту екологічного управління та збалансованого природокористування  </w:t>
      </w:r>
      <w:hyperlink r:id="rId11" w:history="1">
        <w:r w:rsidRPr="00FC6E5C">
          <w:rPr>
            <w:rFonts w:ascii="Times New Roman" w:hAnsi="Times New Roman"/>
            <w:color w:val="0000FF"/>
            <w:u w:val="single"/>
            <w:lang w:val="uk-UA"/>
          </w:rPr>
          <w:t>http://iem.org.ua/biblioteka</w:t>
        </w:r>
      </w:hyperlink>
    </w:p>
    <w:p w14:paraId="34903899" w14:textId="77777777" w:rsidR="00FC6E5C" w:rsidRPr="00FC6E5C" w:rsidRDefault="00FC6E5C" w:rsidP="002D65EA">
      <w:pPr>
        <w:rPr>
          <w:iCs/>
        </w:rPr>
      </w:pPr>
    </w:p>
    <w:sectPr w:rsidR="00FC6E5C" w:rsidRPr="00FC6E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9B81" w14:textId="77777777" w:rsidR="007540BE" w:rsidRDefault="007540BE">
      <w:r>
        <w:separator/>
      </w:r>
    </w:p>
  </w:endnote>
  <w:endnote w:type="continuationSeparator" w:id="0">
    <w:p w14:paraId="59A9B7BD" w14:textId="77777777" w:rsidR="007540BE" w:rsidRDefault="0075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4841" w14:textId="77777777" w:rsidR="00657537" w:rsidRPr="00BA7F59" w:rsidRDefault="00000000">
    <w:pPr>
      <w:pStyle w:val="a3"/>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Pr>
        <w:rFonts w:ascii="Times New Roman" w:hAnsi="Times New Roman"/>
        <w:noProof/>
      </w:rPr>
      <w:t>7</w:t>
    </w:r>
    <w:r w:rsidRPr="0065508B">
      <w:rPr>
        <w:rFonts w:ascii="Times New Roman" w:hAnsi="Times New Roman"/>
      </w:rPr>
      <w:fldChar w:fldCharType="end"/>
    </w:r>
  </w:p>
  <w:p w14:paraId="7182CA50" w14:textId="77777777" w:rsidR="00657537"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8E8F" w14:textId="77777777" w:rsidR="007540BE" w:rsidRDefault="007540BE">
      <w:r>
        <w:separator/>
      </w:r>
    </w:p>
  </w:footnote>
  <w:footnote w:type="continuationSeparator" w:id="0">
    <w:p w14:paraId="208900D6" w14:textId="77777777" w:rsidR="007540BE" w:rsidRDefault="0075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A24"/>
    <w:multiLevelType w:val="multilevel"/>
    <w:tmpl w:val="01D6C09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FF0616D"/>
    <w:multiLevelType w:val="hybridMultilevel"/>
    <w:tmpl w:val="03E0204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36242A"/>
    <w:multiLevelType w:val="multilevel"/>
    <w:tmpl w:val="30BCF31C"/>
    <w:lvl w:ilvl="0">
      <w:start w:val="1"/>
      <w:numFmt w:val="decimal"/>
      <w:lvlText w:val="%1."/>
      <w:lvlJc w:val="left"/>
      <w:pPr>
        <w:ind w:left="785" w:hanging="360"/>
      </w:pPr>
      <w:rPr>
        <w:rFonts w:ascii="Georgia" w:eastAsia="Georgia" w:hAnsi="Georgia" w:cs="Georgia"/>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31E01E4F"/>
    <w:multiLevelType w:val="multilevel"/>
    <w:tmpl w:val="CF9C19C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12"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34AA1486"/>
    <w:multiLevelType w:val="hybridMultilevel"/>
    <w:tmpl w:val="B2DA0AF6"/>
    <w:lvl w:ilvl="0" w:tplc="8E4C880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36E109B9"/>
    <w:multiLevelType w:val="multilevel"/>
    <w:tmpl w:val="7D92EB40"/>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15:restartNumberingAfterBreak="0">
    <w:nsid w:val="37707D80"/>
    <w:multiLevelType w:val="hybridMultilevel"/>
    <w:tmpl w:val="7B222488"/>
    <w:lvl w:ilvl="0" w:tplc="91806162">
      <w:start w:val="1"/>
      <w:numFmt w:val="decimal"/>
      <w:lvlText w:val="%1."/>
      <w:lvlJc w:val="left"/>
      <w:pPr>
        <w:ind w:left="720" w:hanging="360"/>
      </w:pPr>
      <w:rPr>
        <w:rFonts w:eastAsia="Georgia" w:cs="Georg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017F92"/>
    <w:multiLevelType w:val="multilevel"/>
    <w:tmpl w:val="C52A4F2A"/>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8" w15:restartNumberingAfterBreak="0">
    <w:nsid w:val="4A1263C6"/>
    <w:multiLevelType w:val="multilevel"/>
    <w:tmpl w:val="E110E07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53465A14"/>
    <w:multiLevelType w:val="multilevel"/>
    <w:tmpl w:val="D2F6D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A7160F3"/>
    <w:multiLevelType w:val="multilevel"/>
    <w:tmpl w:val="50D8E06E"/>
    <w:lvl w:ilvl="0">
      <w:start w:val="1"/>
      <w:numFmt w:val="decimal"/>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64D45CAA"/>
    <w:multiLevelType w:val="hybridMultilevel"/>
    <w:tmpl w:val="C58E8C26"/>
    <w:lvl w:ilvl="0" w:tplc="C5E6B95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15:restartNumberingAfterBreak="0">
    <w:nsid w:val="6BAC6CBC"/>
    <w:multiLevelType w:val="hybridMultilevel"/>
    <w:tmpl w:val="9202E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135126"/>
    <w:multiLevelType w:val="multilevel"/>
    <w:tmpl w:val="DB90BABE"/>
    <w:lvl w:ilvl="0">
      <w:start w:val="1"/>
      <w:numFmt w:val="decimal"/>
      <w:lvlText w:val="%1."/>
      <w:lvlJc w:val="left"/>
      <w:pPr>
        <w:ind w:left="814" w:hanging="359"/>
      </w:pPr>
      <w:rPr>
        <w:rFonts w:ascii="Times New Roman" w:eastAsia="Times New Roman" w:hAnsi="Times New Roman" w:cs="Times New Roman"/>
      </w:rPr>
    </w:lvl>
    <w:lvl w:ilvl="1">
      <w:start w:val="1"/>
      <w:numFmt w:val="decimal"/>
      <w:lvlText w:val="%1.%2."/>
      <w:lvlJc w:val="left"/>
      <w:pPr>
        <w:ind w:left="859" w:hanging="404"/>
      </w:pPr>
    </w:lvl>
    <w:lvl w:ilvl="2">
      <w:start w:val="1"/>
      <w:numFmt w:val="decimal"/>
      <w:lvlText w:val="%1.%2.%3."/>
      <w:lvlJc w:val="left"/>
      <w:pPr>
        <w:ind w:left="1174" w:hanging="720"/>
      </w:pPr>
    </w:lvl>
    <w:lvl w:ilvl="3">
      <w:start w:val="1"/>
      <w:numFmt w:val="decimal"/>
      <w:lvlText w:val="%1.%2.%3.%4."/>
      <w:lvlJc w:val="left"/>
      <w:pPr>
        <w:ind w:left="1174" w:hanging="720"/>
      </w:pPr>
    </w:lvl>
    <w:lvl w:ilvl="4">
      <w:start w:val="1"/>
      <w:numFmt w:val="decimal"/>
      <w:lvlText w:val="%1.%2.%3.%4.%5."/>
      <w:lvlJc w:val="left"/>
      <w:pPr>
        <w:ind w:left="1534" w:hanging="1080"/>
      </w:pPr>
    </w:lvl>
    <w:lvl w:ilvl="5">
      <w:start w:val="1"/>
      <w:numFmt w:val="decimal"/>
      <w:lvlText w:val="%1.%2.%3.%4.%5.%6."/>
      <w:lvlJc w:val="left"/>
      <w:pPr>
        <w:ind w:left="1534" w:hanging="1080"/>
      </w:pPr>
    </w:lvl>
    <w:lvl w:ilvl="6">
      <w:start w:val="1"/>
      <w:numFmt w:val="decimal"/>
      <w:lvlText w:val="%1.%2.%3.%4.%5.%6.%7."/>
      <w:lvlJc w:val="left"/>
      <w:pPr>
        <w:ind w:left="1894" w:hanging="1440"/>
      </w:pPr>
    </w:lvl>
    <w:lvl w:ilvl="7">
      <w:start w:val="1"/>
      <w:numFmt w:val="decimal"/>
      <w:lvlText w:val="%1.%2.%3.%4.%5.%6.%7.%8."/>
      <w:lvlJc w:val="left"/>
      <w:pPr>
        <w:ind w:left="1894" w:hanging="1440"/>
      </w:pPr>
    </w:lvl>
    <w:lvl w:ilvl="8">
      <w:start w:val="1"/>
      <w:numFmt w:val="decimal"/>
      <w:lvlText w:val="%1.%2.%3.%4.%5.%6.%7.%8.%9."/>
      <w:lvlJc w:val="left"/>
      <w:pPr>
        <w:ind w:left="2254" w:hanging="1800"/>
      </w:pPr>
    </w:lvl>
  </w:abstractNum>
  <w:abstractNum w:abstractNumId="14" w15:restartNumberingAfterBreak="0">
    <w:nsid w:val="72631E1F"/>
    <w:multiLevelType w:val="multilevel"/>
    <w:tmpl w:val="7B669C6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BE14D6"/>
    <w:multiLevelType w:val="hybridMultilevel"/>
    <w:tmpl w:val="AF12D25E"/>
    <w:lvl w:ilvl="0" w:tplc="8BACD9F2">
      <w:start w:val="1"/>
      <w:numFmt w:val="decimal"/>
      <w:lvlText w:val="%1."/>
      <w:lvlJc w:val="left"/>
      <w:pPr>
        <w:ind w:left="785" w:hanging="360"/>
      </w:pPr>
      <w:rPr>
        <w:rFonts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num w:numId="1" w16cid:durableId="239291941">
    <w:abstractNumId w:val="8"/>
  </w:num>
  <w:num w:numId="2" w16cid:durableId="519705104">
    <w:abstractNumId w:val="2"/>
  </w:num>
  <w:num w:numId="3" w16cid:durableId="566959365">
    <w:abstractNumId w:val="0"/>
  </w:num>
  <w:num w:numId="4" w16cid:durableId="97877036">
    <w:abstractNumId w:val="9"/>
  </w:num>
  <w:num w:numId="5" w16cid:durableId="1817183137">
    <w:abstractNumId w:val="3"/>
  </w:num>
  <w:num w:numId="6" w16cid:durableId="2004887738">
    <w:abstractNumId w:val="13"/>
  </w:num>
  <w:num w:numId="7" w16cid:durableId="763182475">
    <w:abstractNumId w:val="7"/>
  </w:num>
  <w:num w:numId="8" w16cid:durableId="995232729">
    <w:abstractNumId w:val="5"/>
  </w:num>
  <w:num w:numId="9" w16cid:durableId="1182665924">
    <w:abstractNumId w:val="15"/>
  </w:num>
  <w:num w:numId="10" w16cid:durableId="2086224990">
    <w:abstractNumId w:val="11"/>
  </w:num>
  <w:num w:numId="11" w16cid:durableId="41292458">
    <w:abstractNumId w:val="12"/>
  </w:num>
  <w:num w:numId="12" w16cid:durableId="850529531">
    <w:abstractNumId w:val="4"/>
  </w:num>
  <w:num w:numId="13" w16cid:durableId="457800475">
    <w:abstractNumId w:val="1"/>
  </w:num>
  <w:num w:numId="14" w16cid:durableId="163396329">
    <w:abstractNumId w:val="14"/>
  </w:num>
  <w:num w:numId="15" w16cid:durableId="831992440">
    <w:abstractNumId w:val="10"/>
  </w:num>
  <w:num w:numId="16" w16cid:durableId="1885673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EA"/>
    <w:rsid w:val="00223984"/>
    <w:rsid w:val="002A647F"/>
    <w:rsid w:val="002B569F"/>
    <w:rsid w:val="002D4738"/>
    <w:rsid w:val="002D65EA"/>
    <w:rsid w:val="003F1238"/>
    <w:rsid w:val="00467E67"/>
    <w:rsid w:val="00495789"/>
    <w:rsid w:val="00517FB6"/>
    <w:rsid w:val="00584CED"/>
    <w:rsid w:val="005900B9"/>
    <w:rsid w:val="00592AEA"/>
    <w:rsid w:val="006535F1"/>
    <w:rsid w:val="006F34F6"/>
    <w:rsid w:val="006F5084"/>
    <w:rsid w:val="00724608"/>
    <w:rsid w:val="007540BE"/>
    <w:rsid w:val="007D6525"/>
    <w:rsid w:val="007F7E9E"/>
    <w:rsid w:val="0085318F"/>
    <w:rsid w:val="008676A6"/>
    <w:rsid w:val="008C6719"/>
    <w:rsid w:val="0096048D"/>
    <w:rsid w:val="00970046"/>
    <w:rsid w:val="009E6864"/>
    <w:rsid w:val="00A02B8B"/>
    <w:rsid w:val="00A04186"/>
    <w:rsid w:val="00A228E7"/>
    <w:rsid w:val="00B60A26"/>
    <w:rsid w:val="00C27D3A"/>
    <w:rsid w:val="00CC03B8"/>
    <w:rsid w:val="00CD1A99"/>
    <w:rsid w:val="00D42835"/>
    <w:rsid w:val="00E669F6"/>
    <w:rsid w:val="00ED0D86"/>
    <w:rsid w:val="00ED10DE"/>
    <w:rsid w:val="00FC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A0B5"/>
  <w15:chartTrackingRefBased/>
  <w15:docId w15:val="{D6FD8264-D513-4DAE-B733-50169E3A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5EA"/>
    <w:pPr>
      <w:widowControl w:val="0"/>
      <w:autoSpaceDE w:val="0"/>
      <w:autoSpaceDN w:val="0"/>
      <w:adjustRightInd w:val="0"/>
      <w:spacing w:after="0" w:line="240" w:lineRule="auto"/>
    </w:pPr>
    <w:rPr>
      <w:rFonts w:ascii="Georgia" w:eastAsia="Calibri" w:hAnsi="Georg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D65EA"/>
  </w:style>
  <w:style w:type="paragraph" w:customStyle="1" w:styleId="Style2">
    <w:name w:val="Style2"/>
    <w:basedOn w:val="a"/>
    <w:uiPriority w:val="99"/>
    <w:rsid w:val="002D65EA"/>
  </w:style>
  <w:style w:type="paragraph" w:customStyle="1" w:styleId="Style3">
    <w:name w:val="Style3"/>
    <w:basedOn w:val="a"/>
    <w:rsid w:val="002D65EA"/>
  </w:style>
  <w:style w:type="paragraph" w:customStyle="1" w:styleId="Style5">
    <w:name w:val="Style5"/>
    <w:basedOn w:val="a"/>
    <w:rsid w:val="002D65EA"/>
  </w:style>
  <w:style w:type="paragraph" w:customStyle="1" w:styleId="Style6">
    <w:name w:val="Style6"/>
    <w:basedOn w:val="a"/>
    <w:rsid w:val="002D65EA"/>
  </w:style>
  <w:style w:type="paragraph" w:customStyle="1" w:styleId="Style7">
    <w:name w:val="Style7"/>
    <w:basedOn w:val="a"/>
    <w:rsid w:val="002D65EA"/>
  </w:style>
  <w:style w:type="paragraph" w:customStyle="1" w:styleId="Style8">
    <w:name w:val="Style8"/>
    <w:basedOn w:val="a"/>
    <w:rsid w:val="002D65EA"/>
  </w:style>
  <w:style w:type="paragraph" w:customStyle="1" w:styleId="Style9">
    <w:name w:val="Style9"/>
    <w:basedOn w:val="a"/>
    <w:rsid w:val="002D65EA"/>
    <w:pPr>
      <w:spacing w:line="288" w:lineRule="exact"/>
      <w:jc w:val="center"/>
    </w:pPr>
  </w:style>
  <w:style w:type="paragraph" w:customStyle="1" w:styleId="Style10">
    <w:name w:val="Style10"/>
    <w:basedOn w:val="a"/>
    <w:rsid w:val="002D65EA"/>
  </w:style>
  <w:style w:type="paragraph" w:customStyle="1" w:styleId="Style12">
    <w:name w:val="Style12"/>
    <w:basedOn w:val="a"/>
    <w:rsid w:val="002D65EA"/>
  </w:style>
  <w:style w:type="character" w:customStyle="1" w:styleId="FontStyle16">
    <w:name w:val="Font Style16"/>
    <w:rsid w:val="002D65EA"/>
    <w:rPr>
      <w:rFonts w:ascii="Georgia" w:hAnsi="Georgia"/>
      <w:b/>
      <w:sz w:val="18"/>
    </w:rPr>
  </w:style>
  <w:style w:type="character" w:customStyle="1" w:styleId="FontStyle18">
    <w:name w:val="Font Style18"/>
    <w:rsid w:val="002D65EA"/>
    <w:rPr>
      <w:rFonts w:ascii="Georgia" w:hAnsi="Georgia"/>
      <w:spacing w:val="-10"/>
      <w:sz w:val="18"/>
    </w:rPr>
  </w:style>
  <w:style w:type="character" w:customStyle="1" w:styleId="FontStyle19">
    <w:name w:val="Font Style19"/>
    <w:rsid w:val="002D65EA"/>
    <w:rPr>
      <w:rFonts w:ascii="Georgia" w:hAnsi="Georgia"/>
      <w:sz w:val="20"/>
    </w:rPr>
  </w:style>
  <w:style w:type="character" w:customStyle="1" w:styleId="FontStyle21">
    <w:name w:val="Font Style21"/>
    <w:rsid w:val="002D65EA"/>
    <w:rPr>
      <w:rFonts w:ascii="Georgia" w:hAnsi="Georgia"/>
      <w:sz w:val="22"/>
    </w:rPr>
  </w:style>
  <w:style w:type="character" w:customStyle="1" w:styleId="FontStyle22">
    <w:name w:val="Font Style22"/>
    <w:rsid w:val="002D65EA"/>
    <w:rPr>
      <w:rFonts w:ascii="Century Schoolbook" w:hAnsi="Century Schoolbook"/>
      <w:b/>
      <w:spacing w:val="-10"/>
      <w:sz w:val="22"/>
    </w:rPr>
  </w:style>
  <w:style w:type="character" w:customStyle="1" w:styleId="FontStyle26">
    <w:name w:val="Font Style26"/>
    <w:rsid w:val="002D65EA"/>
    <w:rPr>
      <w:rFonts w:ascii="Georgia" w:hAnsi="Georgia"/>
      <w:b/>
      <w:sz w:val="10"/>
    </w:rPr>
  </w:style>
  <w:style w:type="paragraph" w:styleId="a3">
    <w:name w:val="footer"/>
    <w:basedOn w:val="a"/>
    <w:link w:val="a4"/>
    <w:rsid w:val="00FC6E5C"/>
    <w:pPr>
      <w:tabs>
        <w:tab w:val="center" w:pos="4677"/>
        <w:tab w:val="right" w:pos="9355"/>
      </w:tabs>
    </w:pPr>
  </w:style>
  <w:style w:type="character" w:customStyle="1" w:styleId="a4">
    <w:name w:val="Нижний колонтитул Знак"/>
    <w:basedOn w:val="a0"/>
    <w:link w:val="a3"/>
    <w:rsid w:val="00FC6E5C"/>
    <w:rPr>
      <w:rFonts w:ascii="Georgia" w:eastAsia="Calibri" w:hAnsi="Georgia" w:cs="Times New Roman"/>
      <w:sz w:val="24"/>
      <w:szCs w:val="24"/>
      <w:lang w:eastAsia="ru-RU"/>
    </w:rPr>
  </w:style>
  <w:style w:type="table" w:styleId="a5">
    <w:name w:val="Table Grid"/>
    <w:basedOn w:val="a1"/>
    <w:uiPriority w:val="59"/>
    <w:rsid w:val="00FC6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nuba.edu.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m.org.ua/biblioteka" TargetMode="External"/><Relationship Id="rId5" Type="http://schemas.openxmlformats.org/officeDocument/2006/relationships/footnotes" Target="footnotes.xml"/><Relationship Id="rId10" Type="http://schemas.openxmlformats.org/officeDocument/2006/relationships/hyperlink" Target="https://ecologyknu.wixsite.com/ecologymanual/blank-11" TargetMode="External"/><Relationship Id="rId4" Type="http://schemas.openxmlformats.org/officeDocument/2006/relationships/webSettings" Target="webSettings.xml"/><Relationship Id="rId9" Type="http://schemas.openxmlformats.org/officeDocument/2006/relationships/hyperlink" Target="http://chitalnya.nung.edu.ua/node/5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Мірошниченко Олена Юріївна</cp:lastModifiedBy>
  <cp:revision>2</cp:revision>
  <dcterms:created xsi:type="dcterms:W3CDTF">2023-01-05T11:50:00Z</dcterms:created>
  <dcterms:modified xsi:type="dcterms:W3CDTF">2023-01-05T11:50:00Z</dcterms:modified>
</cp:coreProperties>
</file>