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145F" w14:textId="574A6F3B" w:rsidR="000450D5" w:rsidRDefault="000450D5" w:rsidP="000450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Затверджено на засіданні кафедри політичних наук і права 21.06.2022 р.</w:t>
      </w:r>
    </w:p>
    <w:p w14:paraId="5D9A1295" w14:textId="20C88510" w:rsidR="000450D5" w:rsidRDefault="000450D5" w:rsidP="000450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№6.</w:t>
      </w:r>
    </w:p>
    <w:p w14:paraId="47A576CD" w14:textId="31CB74F5" w:rsidR="000450D5" w:rsidRDefault="000450D5" w:rsidP="000450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2B6B7" w14:textId="0852D10A" w:rsidR="000450D5" w:rsidRPr="000450D5" w:rsidRDefault="000450D5" w:rsidP="000450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Завідувач кафедри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Перегуда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Є.В.</w:t>
      </w:r>
    </w:p>
    <w:p w14:paraId="51760BA2" w14:textId="77777777" w:rsidR="000450D5" w:rsidRDefault="000450D5" w:rsidP="000450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A0347" w14:textId="26882EBF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8F">
        <w:rPr>
          <w:rFonts w:ascii="Times New Roman" w:hAnsi="Times New Roman" w:cs="Times New Roman"/>
          <w:b/>
          <w:sz w:val="24"/>
          <w:szCs w:val="24"/>
        </w:rPr>
        <w:t>Тематика індивідуальних завдань</w:t>
      </w:r>
    </w:p>
    <w:p w14:paraId="0EFCA33F" w14:textId="77777777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Просторовий поворот у соціальних науках.</w:t>
      </w:r>
    </w:p>
    <w:p w14:paraId="0D0F634F" w14:textId="77777777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Концепції центр-периферійних відносин (</w:t>
      </w:r>
      <w:proofErr w:type="spellStart"/>
      <w:r w:rsidRPr="009B7A8F">
        <w:rPr>
          <w:rFonts w:ascii="Times New Roman" w:hAnsi="Times New Roman" w:cs="Times New Roman"/>
          <w:bCs/>
          <w:sz w:val="24"/>
          <w:szCs w:val="24"/>
        </w:rPr>
        <w:t>Валлерстайн</w:t>
      </w:r>
      <w:proofErr w:type="spellEnd"/>
      <w:r w:rsidRPr="009B7A8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7A8F">
        <w:rPr>
          <w:rFonts w:ascii="Times New Roman" w:hAnsi="Times New Roman" w:cs="Times New Roman"/>
          <w:bCs/>
          <w:sz w:val="24"/>
          <w:szCs w:val="24"/>
        </w:rPr>
        <w:t>Роккан</w:t>
      </w:r>
      <w:proofErr w:type="spellEnd"/>
      <w:r w:rsidRPr="009B7A8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7A8F">
        <w:rPr>
          <w:rFonts w:ascii="Times New Roman" w:hAnsi="Times New Roman" w:cs="Times New Roman"/>
          <w:bCs/>
          <w:sz w:val="24"/>
          <w:szCs w:val="24"/>
        </w:rPr>
        <w:t>Шилз</w:t>
      </w:r>
      <w:proofErr w:type="spellEnd"/>
      <w:r w:rsidRPr="009B7A8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1E1CA4F" w14:textId="77777777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 xml:space="preserve">Концепція «простору потоків» </w:t>
      </w:r>
      <w:proofErr w:type="spellStart"/>
      <w:r w:rsidRPr="009B7A8F">
        <w:rPr>
          <w:rFonts w:ascii="Times New Roman" w:hAnsi="Times New Roman" w:cs="Times New Roman"/>
          <w:bCs/>
          <w:sz w:val="24"/>
          <w:szCs w:val="24"/>
        </w:rPr>
        <w:t>М.Кастельса</w:t>
      </w:r>
      <w:proofErr w:type="spellEnd"/>
      <w:r w:rsidRPr="009B7A8F">
        <w:rPr>
          <w:rFonts w:ascii="Times New Roman" w:hAnsi="Times New Roman" w:cs="Times New Roman"/>
          <w:bCs/>
          <w:sz w:val="24"/>
          <w:szCs w:val="24"/>
        </w:rPr>
        <w:t xml:space="preserve"> та її вплив на планування територій.</w:t>
      </w:r>
    </w:p>
    <w:p w14:paraId="71AC0B39" w14:textId="77777777" w:rsidR="000C1845" w:rsidRPr="009B7A8F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Концепція «нового регіоналізму» та особливості її реалізації.</w:t>
      </w:r>
    </w:p>
    <w:p w14:paraId="324A612A" w14:textId="77777777" w:rsidR="000C1845" w:rsidRPr="009B7A8F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Україна як унітарна держава.</w:t>
      </w:r>
    </w:p>
    <w:p w14:paraId="6A7E64CB" w14:textId="77777777" w:rsidR="000C1845" w:rsidRPr="009B7A8F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Американський федералізм: теоретичні засади, інституційні виміри.</w:t>
      </w:r>
    </w:p>
    <w:p w14:paraId="1E1AE1EA" w14:textId="0B6B35E2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Реформи регіонального управління в країнах Євросоюзу.</w:t>
      </w:r>
    </w:p>
    <w:p w14:paraId="0627F17F" w14:textId="3AE7FABA" w:rsidR="000C1845" w:rsidRDefault="000C184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Державне управління регіонами в Україні: нормативно-правові та організаційно-правові засади.</w:t>
      </w:r>
    </w:p>
    <w:p w14:paraId="6C398A2F" w14:textId="0F81EB2E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Реформи адміністративного управління регіонами в незалежній Україні.</w:t>
      </w:r>
    </w:p>
    <w:p w14:paraId="3215CBA6" w14:textId="708A86E9" w:rsidR="000C1845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Місцеве самоврядування в Україні: нормативно-правова база, організаційно-правові засади.</w:t>
      </w:r>
    </w:p>
    <w:p w14:paraId="0D669494" w14:textId="769F5884" w:rsidR="000C1845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Політика децентралізації в Україні у 2014-2020: основні напрями та результати.</w:t>
      </w:r>
    </w:p>
    <w:p w14:paraId="198DB0B6" w14:textId="4EE8AF4C" w:rsidR="000C1845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</w:t>
      </w:r>
      <w:r w:rsidRPr="000C1845">
        <w:rPr>
          <w:rFonts w:ascii="Times New Roman" w:hAnsi="Times New Roman" w:cs="Times New Roman"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єднані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територіальні громади: сутність, динаміка формування.</w:t>
      </w:r>
    </w:p>
    <w:p w14:paraId="38D8BA4E" w14:textId="732BC71F" w:rsidR="000C1845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9B7A8F">
        <w:rPr>
          <w:rFonts w:ascii="Times New Roman" w:hAnsi="Times New Roman" w:cs="Times New Roman"/>
          <w:bCs/>
          <w:sz w:val="24"/>
          <w:szCs w:val="24"/>
        </w:rPr>
        <w:t>півробітництво територіальних громад.</w:t>
      </w:r>
    </w:p>
    <w:p w14:paraId="7182DEC7" w14:textId="7EDFCDC8" w:rsidR="000C1845" w:rsidRPr="009B7A8F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Інститут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старост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сутність, європейський досвід, реалізація в Україні.</w:t>
      </w:r>
    </w:p>
    <w:p w14:paraId="63A6441B" w14:textId="27CB01EE" w:rsidR="000C1845" w:rsidRPr="009B7A8F" w:rsidRDefault="000C1845" w:rsidP="000C18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Стратегія регіонального розвитку-2027.</w:t>
      </w:r>
    </w:p>
    <w:p w14:paraId="48940BCB" w14:textId="77777777" w:rsidR="000450D5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Організаційно-правові засади муніципального управління.</w:t>
      </w:r>
    </w:p>
    <w:p w14:paraId="72954183" w14:textId="6AE66AD0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Еволюція системи виборів органів місцевого самоврядування в Україні.</w:t>
      </w:r>
    </w:p>
    <w:p w14:paraId="62FF2577" w14:textId="77777777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Структура системи територіального планування в Україні.</w:t>
      </w:r>
    </w:p>
    <w:p w14:paraId="714D2F34" w14:textId="77777777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 xml:space="preserve">Поняття </w:t>
      </w:r>
      <w:proofErr w:type="spellStart"/>
      <w:r w:rsidRPr="009B7A8F">
        <w:rPr>
          <w:rFonts w:ascii="Times New Roman" w:hAnsi="Times New Roman" w:cs="Times New Roman"/>
          <w:bCs/>
          <w:sz w:val="24"/>
          <w:szCs w:val="24"/>
        </w:rPr>
        <w:t>фронтиру</w:t>
      </w:r>
      <w:proofErr w:type="spellEnd"/>
      <w:r w:rsidRPr="009B7A8F">
        <w:rPr>
          <w:rFonts w:ascii="Times New Roman" w:hAnsi="Times New Roman" w:cs="Times New Roman"/>
          <w:bCs/>
          <w:sz w:val="24"/>
          <w:szCs w:val="24"/>
        </w:rPr>
        <w:t xml:space="preserve"> та його роль у розвитку регіональної політики.</w:t>
      </w:r>
    </w:p>
    <w:p w14:paraId="3918CA16" w14:textId="77777777" w:rsidR="000450D5" w:rsidRPr="009B7A8F" w:rsidRDefault="000450D5" w:rsidP="000450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8F">
        <w:rPr>
          <w:rFonts w:ascii="Times New Roman" w:hAnsi="Times New Roman" w:cs="Times New Roman"/>
          <w:bCs/>
          <w:sz w:val="24"/>
          <w:szCs w:val="24"/>
        </w:rPr>
        <w:t>Взаємодія регіональної та національної ідентичності в Україні.</w:t>
      </w:r>
    </w:p>
    <w:p w14:paraId="070D92ED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A34E9" w14:textId="19B3ECBF" w:rsidR="000450D5" w:rsidRDefault="000450D5" w:rsidP="000450D5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B7A8F">
        <w:rPr>
          <w:rFonts w:ascii="Times New Roman" w:hAnsi="Times New Roman" w:cs="Times New Roman"/>
          <w:spacing w:val="3"/>
          <w:sz w:val="24"/>
          <w:szCs w:val="24"/>
        </w:rPr>
        <w:t xml:space="preserve">Індивідуальне завдання може бути виконане у різних формах. Зокрема, </w:t>
      </w:r>
      <w:r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9B7A8F">
        <w:rPr>
          <w:rFonts w:ascii="Times New Roman" w:hAnsi="Times New Roman" w:cs="Times New Roman"/>
          <w:spacing w:val="3"/>
          <w:sz w:val="24"/>
          <w:szCs w:val="24"/>
        </w:rPr>
        <w:t>добувач</w:t>
      </w:r>
      <w:r>
        <w:rPr>
          <w:rFonts w:ascii="Times New Roman" w:hAnsi="Times New Roman" w:cs="Times New Roman"/>
          <w:spacing w:val="3"/>
          <w:sz w:val="24"/>
          <w:szCs w:val="24"/>
        </w:rPr>
        <w:t>і</w:t>
      </w:r>
      <w:r w:rsidRPr="009B7A8F">
        <w:rPr>
          <w:rFonts w:ascii="Times New Roman" w:hAnsi="Times New Roman" w:cs="Times New Roman"/>
          <w:spacing w:val="3"/>
          <w:sz w:val="24"/>
          <w:szCs w:val="24"/>
        </w:rPr>
        <w:t xml:space="preserve"> можуть зробити його у вигляді реферату. Реферат повинен мати </w:t>
      </w:r>
      <w:r w:rsidRPr="009B7A8F">
        <w:rPr>
          <w:rFonts w:ascii="Times New Roman" w:hAnsi="Times New Roman" w:cs="Times New Roman"/>
          <w:spacing w:val="-1"/>
          <w:sz w:val="24"/>
          <w:szCs w:val="24"/>
        </w:rPr>
        <w:t xml:space="preserve">обсяг </w:t>
      </w:r>
      <w:r w:rsidR="000C1845">
        <w:rPr>
          <w:rFonts w:ascii="Times New Roman" w:hAnsi="Times New Roman" w:cs="Times New Roman"/>
          <w:spacing w:val="-1"/>
          <w:sz w:val="24"/>
          <w:szCs w:val="24"/>
        </w:rPr>
        <w:t xml:space="preserve">до 16 </w:t>
      </w:r>
      <w:r w:rsidRPr="009B7A8F">
        <w:rPr>
          <w:rFonts w:ascii="Times New Roman" w:hAnsi="Times New Roman" w:cs="Times New Roman"/>
          <w:spacing w:val="-1"/>
          <w:sz w:val="24"/>
          <w:szCs w:val="24"/>
        </w:rPr>
        <w:t xml:space="preserve">сторінок А4 тексту (кегль </w:t>
      </w:r>
      <w:proofErr w:type="spellStart"/>
      <w:r w:rsidRPr="009B7A8F">
        <w:rPr>
          <w:rFonts w:ascii="Times New Roman" w:hAnsi="Times New Roman" w:cs="Times New Roman"/>
          <w:spacing w:val="-1"/>
          <w:sz w:val="24"/>
          <w:szCs w:val="24"/>
        </w:rPr>
        <w:t>Times</w:t>
      </w:r>
      <w:proofErr w:type="spellEnd"/>
      <w:r w:rsidRPr="009B7A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pacing w:val="-1"/>
          <w:sz w:val="24"/>
          <w:szCs w:val="24"/>
        </w:rPr>
        <w:t>New</w:t>
      </w:r>
      <w:proofErr w:type="spellEnd"/>
      <w:r w:rsidRPr="009B7A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pacing w:val="-1"/>
          <w:sz w:val="24"/>
          <w:szCs w:val="24"/>
        </w:rPr>
        <w:t>Roman</w:t>
      </w:r>
      <w:proofErr w:type="spellEnd"/>
      <w:r w:rsidRPr="009B7A8F">
        <w:rPr>
          <w:rFonts w:ascii="Times New Roman" w:hAnsi="Times New Roman" w:cs="Times New Roman"/>
          <w:spacing w:val="-1"/>
          <w:sz w:val="24"/>
          <w:szCs w:val="24"/>
        </w:rPr>
        <w:t xml:space="preserve">, шрифт 14, інтервал 1,5), включати </w:t>
      </w:r>
      <w:r w:rsidRPr="009B7A8F">
        <w:rPr>
          <w:rFonts w:ascii="Times New Roman" w:hAnsi="Times New Roman" w:cs="Times New Roman"/>
          <w:spacing w:val="3"/>
          <w:sz w:val="24"/>
          <w:szCs w:val="24"/>
        </w:rPr>
        <w:t xml:space="preserve">план, структуру основної частини тексту відповідно до плану, висновки і список </w:t>
      </w:r>
      <w:r w:rsidRPr="009B7A8F">
        <w:rPr>
          <w:rFonts w:ascii="Times New Roman" w:hAnsi="Times New Roman" w:cs="Times New Roman"/>
          <w:spacing w:val="2"/>
          <w:sz w:val="24"/>
          <w:szCs w:val="24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</w:p>
    <w:p w14:paraId="1E5CABEF" w14:textId="77777777" w:rsidR="000450D5" w:rsidRPr="009B7A8F" w:rsidRDefault="000450D5" w:rsidP="000450D5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B7A8F">
        <w:rPr>
          <w:rFonts w:ascii="Times New Roman" w:hAnsi="Times New Roman" w:cs="Times New Roman"/>
          <w:spacing w:val="-4"/>
          <w:sz w:val="24"/>
          <w:szCs w:val="24"/>
        </w:rPr>
        <w:t xml:space="preserve">Водночас індивідуальне завдання може бути виконане в інших формах, наприклад, у вигляді дидактичного </w:t>
      </w:r>
      <w:proofErr w:type="spellStart"/>
      <w:r w:rsidRPr="009B7A8F">
        <w:rPr>
          <w:rFonts w:ascii="Times New Roman" w:hAnsi="Times New Roman" w:cs="Times New Roman"/>
          <w:spacing w:val="-4"/>
          <w:sz w:val="24"/>
          <w:szCs w:val="24"/>
        </w:rPr>
        <w:t>проєкту</w:t>
      </w:r>
      <w:proofErr w:type="spellEnd"/>
      <w:r w:rsidRPr="009B7A8F">
        <w:rPr>
          <w:rFonts w:ascii="Times New Roman" w:hAnsi="Times New Roman" w:cs="Times New Roman"/>
          <w:spacing w:val="-4"/>
          <w:sz w:val="24"/>
          <w:szCs w:val="24"/>
        </w:rPr>
        <w:t xml:space="preserve">, у формі презентації у форматі </w:t>
      </w:r>
      <w:proofErr w:type="spellStart"/>
      <w:r w:rsidRPr="009B7A8F">
        <w:rPr>
          <w:rFonts w:ascii="Times New Roman" w:hAnsi="Times New Roman" w:cs="Times New Roman"/>
          <w:spacing w:val="-4"/>
          <w:sz w:val="24"/>
          <w:szCs w:val="24"/>
        </w:rPr>
        <w:t>Power</w:t>
      </w:r>
      <w:proofErr w:type="spellEnd"/>
      <w:r w:rsidRPr="009B7A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pacing w:val="-4"/>
          <w:sz w:val="24"/>
          <w:szCs w:val="24"/>
        </w:rPr>
        <w:t>Point</w:t>
      </w:r>
      <w:proofErr w:type="spellEnd"/>
      <w:r w:rsidRPr="009B7A8F">
        <w:rPr>
          <w:rFonts w:ascii="Times New Roman" w:hAnsi="Times New Roman" w:cs="Times New Roman"/>
          <w:spacing w:val="-4"/>
          <w:sz w:val="24"/>
          <w:szCs w:val="24"/>
        </w:rPr>
        <w:t>. В цьому разі обсяг роботи визначається індивідуально – залежно від теми.</w:t>
      </w:r>
    </w:p>
    <w:p w14:paraId="643CA8C5" w14:textId="755905A5" w:rsidR="000450D5" w:rsidRPr="009B7A8F" w:rsidRDefault="000450D5" w:rsidP="000450D5">
      <w:pPr>
        <w:shd w:val="clear" w:color="auto" w:fill="FFFFFF"/>
        <w:tabs>
          <w:tab w:val="left" w:pos="15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B7A8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Література, що рекомендується для виконання індивідуального завдання, наведена </w:t>
      </w:r>
      <w:r w:rsidR="000C1845">
        <w:rPr>
          <w:rFonts w:ascii="Times New Roman" w:hAnsi="Times New Roman" w:cs="Times New Roman"/>
          <w:bCs/>
          <w:spacing w:val="-1"/>
          <w:sz w:val="24"/>
          <w:szCs w:val="24"/>
        </w:rPr>
        <w:t>нижче</w:t>
      </w:r>
      <w:r w:rsidRPr="009B7A8F">
        <w:rPr>
          <w:rFonts w:ascii="Times New Roman" w:hAnsi="Times New Roman" w:cs="Times New Roman"/>
          <w:bCs/>
          <w:spacing w:val="-1"/>
          <w:sz w:val="24"/>
          <w:szCs w:val="24"/>
        </w:rPr>
        <w:t>, а в електронному вигляді вона розміщена на Освітньому сайті КНУБА, на сторінці кафедри.</w:t>
      </w:r>
    </w:p>
    <w:p w14:paraId="06236935" w14:textId="77777777" w:rsidR="000450D5" w:rsidRPr="009B7A8F" w:rsidRDefault="000450D5" w:rsidP="000450D5">
      <w:p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B7A8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Також як виконання індивідуального завдання за рішенням викладача може бути зарахована участь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з</w:t>
      </w:r>
      <w:r w:rsidRPr="009B7A8F">
        <w:rPr>
          <w:rFonts w:ascii="Times New Roman" w:hAnsi="Times New Roman" w:cs="Times New Roman"/>
          <w:bCs/>
          <w:spacing w:val="-1"/>
          <w:sz w:val="24"/>
          <w:szCs w:val="24"/>
        </w:rPr>
        <w:t>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14:paraId="1787CF5A" w14:textId="77777777" w:rsidR="000450D5" w:rsidRPr="009B7A8F" w:rsidRDefault="000450D5" w:rsidP="000450D5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805E0">
        <w:rPr>
          <w:rFonts w:ascii="Times New Roman" w:hAnsi="Times New Roman" w:cs="Times New Roman"/>
          <w:bCs/>
          <w:spacing w:val="3"/>
          <w:sz w:val="24"/>
          <w:szCs w:val="24"/>
        </w:rPr>
        <w:t>Індивідуальне завдання</w:t>
      </w:r>
      <w:r w:rsidRPr="009B7A8F">
        <w:rPr>
          <w:rFonts w:ascii="Times New Roman" w:hAnsi="Times New Roman" w:cs="Times New Roman"/>
          <w:spacing w:val="3"/>
          <w:sz w:val="24"/>
          <w:szCs w:val="24"/>
        </w:rPr>
        <w:t xml:space="preserve"> підлягає захисту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9B7A8F">
        <w:rPr>
          <w:rFonts w:ascii="Times New Roman" w:hAnsi="Times New Roman" w:cs="Times New Roman"/>
          <w:spacing w:val="3"/>
          <w:sz w:val="24"/>
          <w:szCs w:val="24"/>
        </w:rPr>
        <w:t>добувачом</w:t>
      </w:r>
      <w:proofErr w:type="spellEnd"/>
      <w:r w:rsidRPr="009B7A8F">
        <w:rPr>
          <w:rFonts w:ascii="Times New Roman" w:hAnsi="Times New Roman" w:cs="Times New Roman"/>
          <w:spacing w:val="3"/>
          <w:sz w:val="24"/>
          <w:szCs w:val="24"/>
        </w:rPr>
        <w:t xml:space="preserve"> на заняттях, які призначаються додатково.</w:t>
      </w:r>
    </w:p>
    <w:p w14:paraId="502A72E8" w14:textId="77777777" w:rsidR="000450D5" w:rsidRPr="009B7A8F" w:rsidRDefault="000450D5" w:rsidP="000450D5">
      <w:p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B7A8F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Текст індивідуального завдання подається викладачу не пізніше, ніж за 2 тижні до початку залікової сесії. Викладач має право вимагати від Здобувача доопрацювання індивідуального завдання, якщо воно не відповідає встановленим вимогам.</w:t>
      </w:r>
    </w:p>
    <w:p w14:paraId="293DAD80" w14:textId="77777777" w:rsidR="000C1845" w:rsidRDefault="000C1845" w:rsidP="00045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70580" w14:textId="733A939C" w:rsidR="000450D5" w:rsidRPr="009B7A8F" w:rsidRDefault="000450D5" w:rsidP="00045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8F">
        <w:rPr>
          <w:rFonts w:ascii="Times New Roman" w:hAnsi="Times New Roman" w:cs="Times New Roman"/>
          <w:b/>
          <w:sz w:val="24"/>
          <w:szCs w:val="24"/>
        </w:rPr>
        <w:t>Шкала оцінювання індивідуальної роботи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74"/>
        <w:gridCol w:w="5791"/>
      </w:tblGrid>
      <w:tr w:rsidR="000450D5" w:rsidRPr="009B7A8F" w14:paraId="7D6C17FA" w14:textId="77777777" w:rsidTr="008F44F2">
        <w:trPr>
          <w:jc w:val="center"/>
        </w:trPr>
        <w:tc>
          <w:tcPr>
            <w:tcW w:w="2376" w:type="dxa"/>
            <w:vAlign w:val="center"/>
          </w:tcPr>
          <w:p w14:paraId="61EAC375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1474" w:type="dxa"/>
            <w:vAlign w:val="center"/>
          </w:tcPr>
          <w:p w14:paraId="0659560B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</w:t>
            </w:r>
          </w:p>
          <w:p w14:paraId="2C46A51C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балів</w:t>
            </w:r>
          </w:p>
        </w:tc>
        <w:tc>
          <w:tcPr>
            <w:tcW w:w="5791" w:type="dxa"/>
            <w:vAlign w:val="center"/>
          </w:tcPr>
          <w:p w14:paraId="2D38F718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</w:t>
            </w:r>
          </w:p>
        </w:tc>
      </w:tr>
      <w:tr w:rsidR="000450D5" w:rsidRPr="009B7A8F" w14:paraId="54F492F4" w14:textId="77777777" w:rsidTr="008F44F2">
        <w:trPr>
          <w:trHeight w:val="294"/>
          <w:jc w:val="center"/>
        </w:trPr>
        <w:tc>
          <w:tcPr>
            <w:tcW w:w="2376" w:type="dxa"/>
            <w:vMerge w:val="restart"/>
            <w:vAlign w:val="center"/>
          </w:tcPr>
          <w:p w14:paraId="36E0BDDE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1474" w:type="dxa"/>
            <w:vAlign w:val="center"/>
          </w:tcPr>
          <w:p w14:paraId="66E0C4CA" w14:textId="77777777" w:rsidR="000450D5" w:rsidRPr="009B7A8F" w:rsidRDefault="000450D5" w:rsidP="008F44F2">
            <w:pPr>
              <w:tabs>
                <w:tab w:val="center" w:pos="791"/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91" w:type="dxa"/>
            <w:vAlign w:val="center"/>
          </w:tcPr>
          <w:p w14:paraId="57EA5CBD" w14:textId="77777777" w:rsidR="000450D5" w:rsidRPr="009B7A8F" w:rsidRDefault="000450D5" w:rsidP="008F4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дотримання норм доброчесності</w:t>
            </w: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0D5" w:rsidRPr="009B7A8F" w14:paraId="4AE20DE4" w14:textId="77777777" w:rsidTr="008F44F2">
        <w:trPr>
          <w:trHeight w:val="345"/>
          <w:jc w:val="center"/>
        </w:trPr>
        <w:tc>
          <w:tcPr>
            <w:tcW w:w="2376" w:type="dxa"/>
            <w:vMerge/>
          </w:tcPr>
          <w:p w14:paraId="45B681BE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59C2D78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91" w:type="dxa"/>
            <w:vAlign w:val="center"/>
          </w:tcPr>
          <w:p w14:paraId="53890718" w14:textId="77777777" w:rsidR="000450D5" w:rsidRPr="009B7A8F" w:rsidRDefault="000450D5" w:rsidP="008F4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дотримання норм доброчесності</w:t>
            </w: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0D5" w:rsidRPr="009B7A8F" w14:paraId="36303FE3" w14:textId="77777777" w:rsidTr="008F44F2">
        <w:trPr>
          <w:jc w:val="center"/>
        </w:trPr>
        <w:tc>
          <w:tcPr>
            <w:tcW w:w="2376" w:type="dxa"/>
            <w:vMerge w:val="restart"/>
            <w:vAlign w:val="center"/>
          </w:tcPr>
          <w:p w14:paraId="5D3BCC6D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</w:p>
        </w:tc>
        <w:tc>
          <w:tcPr>
            <w:tcW w:w="1474" w:type="dxa"/>
            <w:vAlign w:val="center"/>
          </w:tcPr>
          <w:p w14:paraId="5A1E6151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91" w:type="dxa"/>
            <w:vAlign w:val="center"/>
          </w:tcPr>
          <w:p w14:paraId="5A883398" w14:textId="77777777" w:rsidR="000450D5" w:rsidRPr="009B7A8F" w:rsidRDefault="000450D5" w:rsidP="008F4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дотримання норм доброчесності</w:t>
            </w: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0D5" w:rsidRPr="009B7A8F" w14:paraId="6AF17327" w14:textId="77777777" w:rsidTr="008F44F2">
        <w:trPr>
          <w:jc w:val="center"/>
        </w:trPr>
        <w:tc>
          <w:tcPr>
            <w:tcW w:w="2376" w:type="dxa"/>
            <w:vMerge/>
          </w:tcPr>
          <w:p w14:paraId="740FAFFE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8DF9CE3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91" w:type="dxa"/>
            <w:vAlign w:val="center"/>
          </w:tcPr>
          <w:p w14:paraId="55925C72" w14:textId="77777777" w:rsidR="000450D5" w:rsidRPr="009B7A8F" w:rsidRDefault="000450D5" w:rsidP="008F4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дотримання норм доброчесності</w:t>
            </w: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0D5" w:rsidRPr="009B7A8F" w14:paraId="5C69BE5D" w14:textId="77777777" w:rsidTr="008F44F2">
        <w:trPr>
          <w:jc w:val="center"/>
        </w:trPr>
        <w:tc>
          <w:tcPr>
            <w:tcW w:w="2376" w:type="dxa"/>
            <w:vAlign w:val="center"/>
          </w:tcPr>
          <w:p w14:paraId="4BDB9508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</w:p>
        </w:tc>
        <w:tc>
          <w:tcPr>
            <w:tcW w:w="1474" w:type="dxa"/>
            <w:vAlign w:val="center"/>
          </w:tcPr>
          <w:p w14:paraId="41F1231B" w14:textId="77777777" w:rsidR="000450D5" w:rsidRPr="009B7A8F" w:rsidRDefault="000450D5" w:rsidP="008F4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1" w:type="dxa"/>
            <w:vAlign w:val="center"/>
          </w:tcPr>
          <w:p w14:paraId="5ADC9C6C" w14:textId="77777777" w:rsidR="000450D5" w:rsidRPr="009B7A8F" w:rsidRDefault="000450D5" w:rsidP="008F4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9B7A8F">
              <w:rPr>
                <w:rFonts w:ascii="Times New Roman" w:hAnsi="Times New Roman" w:cs="Times New Roman"/>
                <w:b/>
                <w:sz w:val="24"/>
                <w:szCs w:val="24"/>
              </w:rPr>
              <w:t>дотримання норм доброчесності</w:t>
            </w:r>
            <w:r w:rsidRPr="009B7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FB8DB89" w14:textId="77777777" w:rsidR="000450D5" w:rsidRPr="009B7A8F" w:rsidRDefault="000450D5" w:rsidP="000450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3E73F" w14:textId="77777777" w:rsidR="000450D5" w:rsidRPr="009B7A8F" w:rsidRDefault="000450D5" w:rsidP="000450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sz w:val="24"/>
          <w:szCs w:val="24"/>
        </w:rPr>
        <w:t>Методичне забезпечення дисципліни</w:t>
      </w:r>
    </w:p>
    <w:p w14:paraId="336B2EAF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bCs/>
          <w:spacing w:val="-6"/>
          <w:sz w:val="24"/>
          <w:szCs w:val="24"/>
        </w:rPr>
        <w:t>Підручники:</w:t>
      </w:r>
    </w:p>
    <w:p w14:paraId="31EABE66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Європейська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регіональна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</w:rPr>
        <w:t xml:space="preserve">політика: підручник. За ред.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Крисоватого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А. та Ліщинського І. Тернопіль: ВПЦ «Економічна думка ЗУНУ», 2020. 236 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URL: http</w:t>
      </w:r>
      <w:r w:rsidRPr="009B7A8F">
        <w:rPr>
          <w:rFonts w:ascii="Times New Roman" w:hAnsi="Times New Roman" w:cs="Times New Roman"/>
          <w:sz w:val="24"/>
          <w:szCs w:val="24"/>
        </w:rPr>
        <w:t>://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9B7A8F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knuba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pluginfile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/124040/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mod</w:t>
      </w:r>
      <w:r w:rsidRPr="009B7A8F">
        <w:rPr>
          <w:rFonts w:ascii="Times New Roman" w:hAnsi="Times New Roman" w:cs="Times New Roman"/>
          <w:sz w:val="24"/>
          <w:szCs w:val="24"/>
        </w:rPr>
        <w:t>_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Pr="009B7A8F">
        <w:rPr>
          <w:rFonts w:ascii="Times New Roman" w:hAnsi="Times New Roman" w:cs="Times New Roman"/>
          <w:sz w:val="24"/>
          <w:szCs w:val="24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9B7A8F">
        <w:rPr>
          <w:rFonts w:ascii="Times New Roman" w:hAnsi="Times New Roman" w:cs="Times New Roman"/>
          <w:sz w:val="24"/>
          <w:szCs w:val="24"/>
        </w:rPr>
        <w:t>/1/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evropeyska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regionalna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politika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pidruchnik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pdf.</w:t>
      </w:r>
    </w:p>
    <w:p w14:paraId="15972C32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A8F">
        <w:rPr>
          <w:rFonts w:ascii="Times New Roman" w:hAnsi="Times New Roman" w:cs="Times New Roman"/>
          <w:sz w:val="24"/>
          <w:szCs w:val="24"/>
        </w:rPr>
        <w:t>Основи регіонального управління в Україні : підручник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: В. М. Вакуленко, М. К.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Орлатий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, В. С. Куйбіда та ін.; за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ред. В.М. Вакуленка, М.К.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Орлатого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К. : НАДУ, 2012. 576 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dmzel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87252C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Регіональна політика Європейського Союзу: підручник. За ред. Віктора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Чужикова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К.: КНЕУ, 2016. 495 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dmzfl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52A9ECDD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Управління сучасним містом: підручник. За ред.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В.М.Вакуленка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М.К.Орлатого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 К. : НАДУ, 2008. 632 с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 http://surl.li/dmzdt.</w:t>
      </w:r>
    </w:p>
    <w:p w14:paraId="5BF0B8FE" w14:textId="77777777" w:rsidR="000450D5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CF5D8E4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bCs/>
          <w:spacing w:val="-6"/>
          <w:sz w:val="24"/>
          <w:szCs w:val="24"/>
        </w:rPr>
        <w:t>Навчальні посібники:</w:t>
      </w:r>
    </w:p>
    <w:p w14:paraId="3E8E7CE4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Державне та регіональне управління 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/ О. Ю. Бобровська, Т. О.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Савостенко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, О. Ю.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Матвеєва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, В. К. Лебедєва. 2-ге вид.,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 Дніпро : ДРІДУ НАДУ, 2018. 160 с.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dnboj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5A1D67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lastRenderedPageBreak/>
        <w:t xml:space="preserve">Кравченко В.В., Бородін Є.І., Квітка С.А. Місцеве самоврядування в системі публічного управління: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у схемах. Дніпро: ГРАНІ, 2018. 148 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dmzdm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4B26EBCF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Лелеченко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А.П., Васильєва О.І., Куйбіда В.С., Ткачук А.Ф. Місцеве самоврядування в умовах децентралізації повноважень: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К., 2017. 110 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http://org2.knuba.edu.ua/pluginfile.php/124042/mod_resource/content/1/mistseve_samovriaduvannia_detsentralizatsiia.pdf.</w:t>
      </w:r>
    </w:p>
    <w:p w14:paraId="2F31338D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Утвенко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В. В. Теорія та історія місцевого самоврядування: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 посібник. К.:</w:t>
      </w:r>
      <w:r w:rsidRPr="009B7A8F">
        <w:rPr>
          <w:rFonts w:ascii="Times New Roman" w:hAnsi="Times New Roman" w:cs="Times New Roman"/>
          <w:sz w:val="24"/>
          <w:szCs w:val="24"/>
        </w:rPr>
        <w:t> </w:t>
      </w:r>
      <w:r w:rsidRPr="009B7A8F">
        <w:rPr>
          <w:rFonts w:ascii="Times New Roman" w:hAnsi="Times New Roman" w:cs="Times New Roman"/>
          <w:sz w:val="24"/>
          <w:szCs w:val="24"/>
        </w:rPr>
        <w:t>ДП</w:t>
      </w:r>
      <w:r w:rsidRPr="009B7A8F">
        <w:rPr>
          <w:rFonts w:ascii="Times New Roman" w:hAnsi="Times New Roman" w:cs="Times New Roman"/>
          <w:sz w:val="24"/>
          <w:szCs w:val="24"/>
        </w:rPr>
        <w:t> </w:t>
      </w:r>
      <w:r w:rsidRPr="009B7A8F">
        <w:rPr>
          <w:rFonts w:ascii="Times New Roman" w:hAnsi="Times New Roman" w:cs="Times New Roman"/>
          <w:sz w:val="24"/>
          <w:szCs w:val="24"/>
        </w:rPr>
        <w:t>«Вид.</w:t>
      </w:r>
      <w:r w:rsidRPr="009B7A8F">
        <w:rPr>
          <w:rFonts w:ascii="Times New Roman" w:hAnsi="Times New Roman" w:cs="Times New Roman"/>
          <w:sz w:val="24"/>
          <w:szCs w:val="24"/>
        </w:rPr>
        <w:t> </w:t>
      </w:r>
      <w:r w:rsidRPr="009B7A8F">
        <w:rPr>
          <w:rFonts w:ascii="Times New Roman" w:hAnsi="Times New Roman" w:cs="Times New Roman"/>
          <w:sz w:val="24"/>
          <w:szCs w:val="24"/>
        </w:rPr>
        <w:t>дім «Персонал»,</w:t>
      </w:r>
      <w:r w:rsidRPr="009B7A8F">
        <w:rPr>
          <w:rFonts w:ascii="Times New Roman" w:hAnsi="Times New Roman" w:cs="Times New Roman"/>
          <w:sz w:val="24"/>
          <w:szCs w:val="24"/>
        </w:rPr>
        <w:t> </w:t>
      </w:r>
      <w:r w:rsidRPr="009B7A8F">
        <w:rPr>
          <w:rFonts w:ascii="Times New Roman" w:hAnsi="Times New Roman" w:cs="Times New Roman"/>
          <w:sz w:val="24"/>
          <w:szCs w:val="24"/>
        </w:rPr>
        <w:t>2017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</w:rPr>
        <w:t>234</w:t>
      </w:r>
      <w:r w:rsidRPr="009B7A8F">
        <w:rPr>
          <w:rFonts w:ascii="Times New Roman" w:hAnsi="Times New Roman" w:cs="Times New Roman"/>
          <w:sz w:val="24"/>
          <w:szCs w:val="24"/>
        </w:rPr>
        <w:t> </w:t>
      </w:r>
      <w:r w:rsidRPr="009B7A8F">
        <w:rPr>
          <w:rFonts w:ascii="Times New Roman" w:hAnsi="Times New Roman" w:cs="Times New Roman"/>
          <w:sz w:val="24"/>
          <w:szCs w:val="24"/>
        </w:rPr>
        <w:t>с.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dmzdc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3696A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Організація співробітництва територіальних громад в Україні: практичний посібник для посадових осіб місцевого самоврядування. Міністерство регіонального розвитку, будівництва та ЖКГ України, Рада Європи. К., 2017.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dmzff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3FBC08" w14:textId="77777777" w:rsidR="000450D5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071D6569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bCs/>
          <w:spacing w:val="-6"/>
          <w:sz w:val="24"/>
          <w:szCs w:val="24"/>
        </w:rPr>
        <w:t>Словники, довідники</w:t>
      </w:r>
    </w:p>
    <w:p w14:paraId="0DC83335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Енциклопедія державного управління: у 8 т.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акад.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при Президентові України; наук.-ред. колегія: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Ю.В.Ковбасюк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(голова) та ін. Т.5. Територіальне управління. Наук.-ред. колегія: О.Ю. Амосов (співголова), О.С. Ігнатенко (співголова) та ін.; За ред. О.Ю.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Амосова'О.С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Ігнатенка, А.О. Кузнецова. Х.: Вид во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ХарРІ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НАДУ «Магістр», 2011. 408 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dmzgd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61255C" w14:textId="77777777" w:rsidR="000450D5" w:rsidRPr="000450D5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spacing w:val="-6"/>
          <w:sz w:val="24"/>
          <w:szCs w:val="24"/>
        </w:rPr>
        <w:t xml:space="preserve">Атлас нового адміністративно-територіального устрою України; новий районний поділ та територіальні громади: 2020. Міністерство розвитку громад та територій України, ОБСЄ, </w:t>
      </w:r>
      <w:proofErr w:type="spellStart"/>
      <w:r w:rsidRPr="009B7A8F">
        <w:rPr>
          <w:rFonts w:ascii="Times New Roman" w:hAnsi="Times New Roman" w:cs="Times New Roman"/>
          <w:spacing w:val="-6"/>
          <w:sz w:val="24"/>
          <w:szCs w:val="24"/>
        </w:rPr>
        <w:t>Тов</w:t>
      </w:r>
      <w:proofErr w:type="spellEnd"/>
      <w:r w:rsidRPr="009B7A8F">
        <w:rPr>
          <w:rFonts w:ascii="Times New Roman" w:hAnsi="Times New Roman" w:cs="Times New Roman"/>
          <w:spacing w:val="-6"/>
          <w:sz w:val="24"/>
          <w:szCs w:val="24"/>
        </w:rPr>
        <w:t xml:space="preserve">-во дослідників України, 2020. 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URL</w:t>
      </w:r>
      <w:r w:rsidRPr="000450D5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http</w:t>
      </w:r>
      <w:r w:rsidRPr="000450D5">
        <w:rPr>
          <w:rFonts w:ascii="Times New Roman" w:hAnsi="Times New Roman" w:cs="Times New Roman"/>
          <w:spacing w:val="-6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surl</w:t>
      </w:r>
      <w:proofErr w:type="spellEnd"/>
      <w:r w:rsidRPr="000450D5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li</w:t>
      </w:r>
      <w:r w:rsidRPr="000450D5">
        <w:rPr>
          <w:rFonts w:ascii="Times New Roman" w:hAnsi="Times New Roman" w:cs="Times New Roman"/>
          <w:spacing w:val="-6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dbgau</w:t>
      </w:r>
      <w:proofErr w:type="spellEnd"/>
      <w:r w:rsidRPr="000450D5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2DE32199" w14:textId="77777777" w:rsidR="000450D5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7D8CC8FD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bCs/>
          <w:spacing w:val="-6"/>
          <w:sz w:val="24"/>
          <w:szCs w:val="24"/>
        </w:rPr>
        <w:t>Нормативно-правові акти</w:t>
      </w:r>
    </w:p>
    <w:p w14:paraId="1D078D05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</w:rPr>
        <w:t>Конституція України у редакції Закону України від 02.06.2016 р. №1401=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B7A8F">
        <w:rPr>
          <w:rFonts w:ascii="Times New Roman" w:hAnsi="Times New Roman" w:cs="Times New Roman"/>
          <w:sz w:val="24"/>
          <w:szCs w:val="24"/>
        </w:rPr>
        <w:t> [Електронний ресурс] </w:t>
      </w:r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//</w:t>
      </w:r>
      <w:r w:rsidRPr="009B7A8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Відомості Верховної Ради України</w:t>
      </w:r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1996, № 30, ст. 141. </w:t>
      </w:r>
      <w:proofErr w:type="gramStart"/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URL </w:t>
      </w:r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http</w:t>
      </w:r>
      <w:r w:rsidRPr="001B6C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surl</w:t>
      </w:r>
      <w:proofErr w:type="spellEnd"/>
      <w:r w:rsidRPr="001B6C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li</w:t>
      </w:r>
      <w:r w:rsidRPr="001B6C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dnbpa</w:t>
      </w:r>
      <w:proofErr w:type="spellEnd"/>
      <w:r w:rsidRPr="001B6C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(дата звернення : 01.09.2018).</w:t>
      </w:r>
    </w:p>
    <w:p w14:paraId="45B9BD13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Бюджетний кодекс України від 0</w:t>
      </w:r>
      <w:r w:rsidRPr="009B7A8F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 xml:space="preserve">8.07.2010 р. №2456-VI.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29.09.2021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B7A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Відомості Верховної Ради України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2010. №50-51. Ст. 572.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http://surl.li/agrwl.</w:t>
      </w:r>
    </w:p>
    <w:p w14:paraId="01976DF4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Виборчий кодекс України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19.12.2019 р. №396-IX.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01.08.2021. </w:t>
      </w:r>
      <w:r w:rsidRPr="009B7A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Відомості Верховної Ради України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2020. №7, №8, №9. Ст. 48.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 http://surl.li/dnbpc.</w:t>
      </w:r>
    </w:p>
    <w:p w14:paraId="2961DA45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асоціації органів місцевого самоврядування»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>16.04.2009 р. №1275-VI.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11.01.2019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2009. №38. Ст. 534.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Pr="001B6CE4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surl</w:t>
      </w:r>
      <w:proofErr w:type="spellEnd"/>
      <w:r w:rsidRPr="001B6C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</w:t>
      </w:r>
      <w:r w:rsidRPr="001B6CE4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dnbpd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FF5E7D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змін до Бюджетного кодексу України щодо реформи міжбюджетних відносин»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28.12.2014 р. №79-VIII.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01.01.2017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2015. №12. Ст. 76.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B6CE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1B6C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dnbpe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44D8A316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>Закон України «</w:t>
      </w:r>
      <w:r w:rsidRPr="001B6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до деяких законів України щодо набуття повноважень сільських, селищних, міських голів» від 09.02.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2017 р. №1850-VIII.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01.01.2020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Ради.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2017. №13. Ст. 143.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http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surl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li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dnbpg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45F551A1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до деяких законів України щодо організації проведення перших виборів депутатів місцевих рад та сільських, селищних, міських голів» від 0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4.09.2015 р. №676-VIII.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01.01.2020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2015. №37-38. Ст. 371.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http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surl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li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dnbph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6F496C58" w14:textId="77777777" w:rsidR="000450D5" w:rsidRPr="009B7A8F" w:rsidRDefault="000450D5" w:rsidP="000450D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A8F">
        <w:rPr>
          <w:rFonts w:ascii="Times New Roman" w:hAnsi="Times New Roman" w:cs="Times New Roman"/>
          <w:color w:val="auto"/>
          <w:sz w:val="24"/>
          <w:szCs w:val="24"/>
        </w:rPr>
        <w:t xml:space="preserve">Закон України «Про внесення змін до деяких законодавчих актів України щодо вдосконалення системи управління та дерегуляції у сфері земельних відносин» від </w:t>
      </w:r>
      <w:r w:rsidRPr="009B7A8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28.04.2021 р. №1423-IX. </w:t>
      </w:r>
      <w:r w:rsidRPr="009B7A8F">
        <w:rPr>
          <w:rFonts w:ascii="Times New Roman" w:hAnsi="Times New Roman" w:cs="Times New Roman"/>
          <w:color w:val="auto"/>
          <w:sz w:val="24"/>
          <w:szCs w:val="24"/>
          <w:lang w:val="en-US"/>
        </w:rPr>
        <w:t>URL</w:t>
      </w:r>
      <w:r w:rsidRPr="001B6CE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color w:val="auto"/>
          <w:sz w:val="24"/>
          <w:szCs w:val="24"/>
        </w:rPr>
        <w:t>http://surl.li/dnbpj.</w:t>
      </w:r>
    </w:p>
    <w:p w14:paraId="6ECE6A85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деяких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законодавчих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децентралізації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повноважень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архітектурно-будівельного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контролю та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удосконалення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містобудівного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09.04.</w:t>
      </w:r>
      <w:r w:rsidRPr="009B7A8F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2015 р. №320-VIII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2015. №28. Ст. 236.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5596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E55960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559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dnbpm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7FD96893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змін до деяких законодавчих актів України щодо розвитку інституту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14.07.2021 р. №1638-IX.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2021. №39. Ст. 321.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5596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E55960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559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dnbpn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528DBDC5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Генеральну схему планування території України» від 0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7.02.2002 р. №3059-III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18.11.2012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2002. №30. Ст. 204. 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Pr="00E55960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surl</w:t>
      </w:r>
      <w:proofErr w:type="spellEnd"/>
      <w:r w:rsidRPr="00E559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</w:t>
      </w:r>
      <w:r w:rsidRPr="00E5596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bzmnh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B61DD6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державне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прогнозування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економічного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23.03.2000 р.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Редакція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02.12.2012. </w:t>
      </w:r>
      <w:proofErr w:type="spellStart"/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Відомості</w:t>
      </w:r>
      <w:proofErr w:type="spellEnd"/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Верховної</w:t>
      </w:r>
      <w:proofErr w:type="spellEnd"/>
      <w:proofErr w:type="gramEnd"/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Ради </w:t>
      </w:r>
      <w:proofErr w:type="spellStart"/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2000. №25. Ст. 195. 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>http://surl.li/agkgv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3FA36A77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 України «Про державну підтримку інвестиційних проектів із значними інвестиціями в Україні»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17.12.2020 р. №1116-IX.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http://surl.li/aqxum.</w:t>
      </w:r>
    </w:p>
    <w:p w14:paraId="7B383B42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державну службу»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10.12.2015 р. №889-VIII.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13.10.2021.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2016. №4. Ст. 43. 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Pr="00E55960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surl</w:t>
      </w:r>
      <w:proofErr w:type="spellEnd"/>
      <w:r w:rsidRPr="00E559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</w:t>
      </w:r>
      <w:r w:rsidRPr="00E5596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sjrw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463FA0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добровільне об’єднання територіальних громад» від 0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5.02.2015 р. №157-VIII.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14.05.2020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Відомості Верховної Ради. 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2015. №13. Ст. 91.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B6CE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1B6CE4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1B6C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gdyi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1D039F4A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</w:t>
      </w:r>
      <w:r w:rsidRPr="001B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B6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засади державної регіональної політики» від 0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502.2015 р. №156-VIII.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2015. № 13. Ст.90. 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gov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laws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show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/156-19#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029C45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«Про затвердження Загальнодержавної програми розвитку малих міст» від 0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4.03.2004 р. №1580-IV.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10.06.2012.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2004. №24. Ст. 332. </w:t>
      </w:r>
      <w:r w:rsidRPr="009B7A8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9B7A8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gov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laws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show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/1580-15#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31DA5C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місцеве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самоврядування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>21.05.1997 р. № 280/97-ВР.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29.08.2021.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1997. № 24. Ст. 170.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laws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/280/97-%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0%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2%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1%80#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92C65A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«Про місцеві державні адміністрації» від 0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9.04.1999 р. №586-XIV.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>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01.08.2021.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Відомості Верховної Ради України.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1999. №20-21. Ст. 190.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gov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laws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show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/586-14#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D036C0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самоорганізації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>11.07.2001 р. №2625-III.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01.01.2020.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2001. №48. Ст. 254.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gov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laws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show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/2625-14#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D1253D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службу в органах місцевого самоврядування» від 0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>7.06.2001 р. №2493-III.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01.08.2021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2001. №33. Ст. 175.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laws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/2493-14#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8E658E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 України «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статус депутатів місцевих рад»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>11.07.2002 р. №93-IV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23.04.2021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2002. №40. Ст. 290.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laws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/93-15#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3DAF4F8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«Про стимулювання розвитку регіонів» від 0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>8.09.2005 р. №2850-I.V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02.12.2012.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2005. №51. Ст. 548. 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https://zakon.rada.gov.ua/laws/show/2850-15#Text.</w:t>
      </w:r>
    </w:p>
    <w:p w14:paraId="41F495A7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«Про столицю України – місто-герой Київ» від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15.01.1999 р. №401-XIV.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01.01.2011.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Відомості Верховної Ради України. </w:t>
      </w: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1999. №11. Ст. 79. </w:t>
      </w:r>
      <w:r w:rsidRPr="009B7A8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gov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laws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show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/401-14#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1DED0D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Земельний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кодекс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9B7A8F">
        <w:rPr>
          <w:rStyle w:val="rvts44"/>
          <w:rFonts w:ascii="Times New Roman" w:hAnsi="Times New Roman" w:cs="Times New Roman"/>
          <w:sz w:val="24"/>
          <w:szCs w:val="24"/>
          <w:shd w:val="clear" w:color="auto" w:fill="FFFFFF"/>
        </w:rPr>
        <w:t xml:space="preserve">25.10.2001 р. №2768-III.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>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07.10.2021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9B7A8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Відомості Верховної Ради України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2002. №3-4. Ст. 27.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gov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laws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show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/2768-14#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1BED35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Податковий кодекс України від 0</w:t>
      </w:r>
      <w:r w:rsidRPr="009B7A8F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 xml:space="preserve">2.12.2010 р. №2755-VI.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01.08.2021.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Відомості Верховної Ради України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2011. №13-14, №15-16, № 17. Ст. 112.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https://zakon.rada.gov.ua/laws/show/2755-17#Text.</w:t>
      </w:r>
    </w:p>
    <w:p w14:paraId="3C67C9CB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Деякі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державного фонду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18.03.2015 р. №196.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06.04.2021.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gov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laws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ru-RU"/>
        </w:rPr>
        <w:t>show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/196-2015-%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D</w:t>
      </w:r>
      <w:r w:rsidRPr="009B7A8F">
        <w:rPr>
          <w:rFonts w:ascii="Times New Roman" w:hAnsi="Times New Roman" w:cs="Times New Roman"/>
          <w:sz w:val="24"/>
          <w:szCs w:val="24"/>
        </w:rPr>
        <w:t>0%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BF</w:t>
      </w:r>
      <w:r w:rsidRPr="009B7A8F">
        <w:rPr>
          <w:rFonts w:ascii="Times New Roman" w:hAnsi="Times New Roman" w:cs="Times New Roman"/>
          <w:sz w:val="24"/>
          <w:szCs w:val="24"/>
        </w:rPr>
        <w:t>#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Text.</w:t>
      </w:r>
    </w:p>
    <w:p w14:paraId="74B54BC8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Державної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gram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2021-2027</w:t>
      </w:r>
      <w:proofErr w:type="gram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роки»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05.08.2020 р. №695.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URL: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https://zakon.rada.gov.ua/laws/show/695-2020-%D0%BF#Text.</w:t>
      </w:r>
    </w:p>
    <w:p w14:paraId="6A292C18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Постанова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Кабінету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Міністрів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затвердження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Державної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стратегії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регіонального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розвитку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період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до 2015 року»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21.07.2006 р. №1001.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Втратила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чинність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підставі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Постанови </w:t>
      </w:r>
      <w:proofErr w:type="gram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КМ  №</w:t>
      </w:r>
      <w:proofErr w:type="gram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385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06.08.2014.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https://zakon.rada.gov.ua/laws/show/1001-2006-%D0%BF#Text.</w:t>
      </w:r>
    </w:p>
    <w:p w14:paraId="488D790C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Державної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2020 року»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06.08.2014 р. №385.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17.09.2020.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https://zakon.rada.gov.ua/laws/show/385-2014-%D0%BF#n11.</w:t>
      </w:r>
    </w:p>
    <w:p w14:paraId="7669A383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Методики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формування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спроможних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територіальних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громад»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08.04.2015 р. №214.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31.01.2020.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laws</w:t>
      </w:r>
      <w:r w:rsidRPr="009B7A8F">
        <w:rPr>
          <w:rFonts w:ascii="Times New Roman" w:hAnsi="Times New Roman" w:cs="Times New Roman"/>
          <w:sz w:val="24"/>
          <w:szCs w:val="24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9B7A8F">
        <w:rPr>
          <w:rFonts w:ascii="Times New Roman" w:hAnsi="Times New Roman" w:cs="Times New Roman"/>
          <w:sz w:val="24"/>
          <w:szCs w:val="24"/>
        </w:rPr>
        <w:t>/214-2015-%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B7A8F">
        <w:rPr>
          <w:rFonts w:ascii="Times New Roman" w:hAnsi="Times New Roman" w:cs="Times New Roman"/>
          <w:sz w:val="24"/>
          <w:szCs w:val="24"/>
        </w:rPr>
        <w:t>0%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BF</w:t>
      </w:r>
      <w:r w:rsidRPr="009B7A8F">
        <w:rPr>
          <w:rFonts w:ascii="Times New Roman" w:hAnsi="Times New Roman" w:cs="Times New Roman"/>
          <w:sz w:val="24"/>
          <w:szCs w:val="24"/>
        </w:rPr>
        <w:t>#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B2D6D8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Кабінету Міністрів України «Про затвердження Порядку здійснення моніторингу соціально-економічних показників розвитку регіонів, районів та міст обласного, республіканського в Автономній Республіці Крим значення для визнання територій депресивними» від 02.03.2010 р. №235.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>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18.08.2020.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https://zakon.rada.gov.ua/laws/show/235-2010-%D0%BF#Text.</w:t>
      </w:r>
    </w:p>
    <w:p w14:paraId="60E8F8DB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Порядку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перерахування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міжбюджетних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трансфертів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15.12.2010 р. №1132.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29.01.2021.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https://zakon.rada.gov.ua/laws/show/1132-2010-%D0%BF/print1433743691353383#Text.</w:t>
      </w:r>
    </w:p>
    <w:p w14:paraId="649FC1F9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Порядку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підготовки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угоди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типової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угоди»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23.05.2007 р. №751.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Редакція від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>25.07.2015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laws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/751-2007-%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0%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BF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5FE1542F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Кабінету Міністрів України «Про затвердження Порядку розроблення Державної стратегії регіонального розвитку України і плану заходів з її реалізації, а також проведення моніторингу та оцінки результативності реалізації зазначених Стратегії і плану заходів» від 11.11.2015 р. №931.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>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17.11.2018. 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9B7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laws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/931-2015-%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0%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BF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62676A09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Порядку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стратегій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результативності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зазначених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стратегій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11.11.2015 р. №932.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7F7F7"/>
        </w:rPr>
        <w:t>Редакція від 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</w:rPr>
        <w:t xml:space="preserve">01.02.2019. 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  <w:lang w:val="en-US"/>
        </w:rPr>
        <w:t>URL</w:t>
      </w:r>
      <w:r w:rsidRPr="009B7A8F">
        <w:rPr>
          <w:rStyle w:val="dat0"/>
          <w:rFonts w:ascii="Times New Roman" w:hAnsi="Times New Roman" w:cs="Times New Roman"/>
          <w:sz w:val="24"/>
          <w:szCs w:val="24"/>
          <w:shd w:val="clear" w:color="auto" w:fill="F7F7F7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https://zakon.rada.gov.ua/laws/show/932-2015-%D0%BF#Text.</w:t>
      </w:r>
    </w:p>
    <w:p w14:paraId="345BC8BE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Розпорядження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Деякі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gram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2021-2023</w:t>
      </w:r>
      <w:proofErr w:type="gram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роках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Державної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стратегії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регіонального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2021-2027 роки»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12.05.2021 р. №497-р.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URL: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https://zakon.rada.gov.ua/laws/show/497-2021-%D1%80#Text.</w:t>
      </w:r>
    </w:p>
    <w:p w14:paraId="4030E2F6" w14:textId="77777777" w:rsidR="000450D5" w:rsidRPr="009B7A8F" w:rsidRDefault="000450D5" w:rsidP="000450D5">
      <w:pPr>
        <w:pStyle w:val="rvps6"/>
        <w:shd w:val="clear" w:color="auto" w:fill="FFFFFF"/>
        <w:spacing w:before="0" w:beforeAutospacing="0" w:after="0" w:afterAutospacing="0"/>
        <w:ind w:right="-1" w:firstLine="709"/>
        <w:jc w:val="both"/>
        <w:rPr>
          <w:lang w:val="uk-UA"/>
        </w:rPr>
      </w:pPr>
      <w:r w:rsidRPr="009B7A8F">
        <w:rPr>
          <w:rStyle w:val="rvts23"/>
          <w:lang w:val="uk-UA"/>
        </w:rPr>
        <w:t xml:space="preserve">Розпорядження Кабінету Міністрів України «Про затвердження Стратегії економічного розвитку Донецької та Луганської областей на період до 2030 року» від 18.08.2021 р. №1078-р. </w:t>
      </w:r>
      <w:r w:rsidRPr="009B7A8F">
        <w:rPr>
          <w:lang w:val="en-US"/>
        </w:rPr>
        <w:t>URL</w:t>
      </w:r>
      <w:r w:rsidRPr="009B7A8F">
        <w:rPr>
          <w:lang w:val="uk-UA"/>
        </w:rPr>
        <w:t xml:space="preserve">: </w:t>
      </w:r>
      <w:r w:rsidRPr="009B7A8F">
        <w:rPr>
          <w:lang w:val="en-US"/>
        </w:rPr>
        <w:t>https://zakon.rada.gov.ua/laws/show/1078-2021-%D1%80#Text</w:t>
      </w:r>
      <w:r w:rsidRPr="009B7A8F">
        <w:rPr>
          <w:lang w:val="uk-UA"/>
        </w:rPr>
        <w:t>.</w:t>
      </w:r>
    </w:p>
    <w:p w14:paraId="2E7FCB37" w14:textId="77777777" w:rsidR="000450D5" w:rsidRPr="009B7A8F" w:rsidRDefault="000450D5" w:rsidP="000450D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A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Розпорядження Кабінету Міністрів України «Про схвалення Концепції реформування місцевого самоврядування та територіальної організації влади в Україні» від 01.04.2014 р. №333-р.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https://zakon.rada.gov.ua/laws/show/333-2014-%D1%80#Text.</w:t>
      </w:r>
    </w:p>
    <w:p w14:paraId="77A3BA45" w14:textId="77777777" w:rsidR="000450D5" w:rsidRPr="009B7A8F" w:rsidRDefault="000450D5" w:rsidP="000450D5">
      <w:pPr>
        <w:pStyle w:val="3"/>
        <w:shd w:val="clear" w:color="auto" w:fill="FFFFFF"/>
        <w:spacing w:before="0" w:line="240" w:lineRule="auto"/>
        <w:ind w:firstLine="709"/>
        <w:jc w:val="both"/>
        <w:textAlignment w:val="top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uk-UA"/>
        </w:rPr>
      </w:pP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  <w:lang w:val="uk-UA"/>
        </w:rPr>
        <w:t xml:space="preserve">Статут територіальної громади міста Києва: 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  <w:lang w:val="uk-UA"/>
        </w:rPr>
        <w:t>Затв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  <w:lang w:val="uk-UA"/>
        </w:rPr>
        <w:t xml:space="preserve">. ріш. Київської міської ради від 28.03.2002 р. №371/1805 (із змінами та доповненнями, внесеними рішенням Київради від 19.12.2002 р. №154/314, рішенням Київради від 27.02.2003 р. №263/423). Зареєстровано наказом Міністерства юстиції України від 2.02.2005 р. №14/5. 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  <w:lang w:val="en-US"/>
        </w:rPr>
        <w:t>URL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: 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http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kmr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gov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uk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content</w:t>
      </w:r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statut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-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terytorialnoyi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-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gromady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-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mista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-</w:t>
      </w:r>
      <w:proofErr w:type="spellStart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kyyeva</w:t>
      </w:r>
      <w:proofErr w:type="spellEnd"/>
      <w:r w:rsidRPr="009B7A8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.</w:t>
      </w:r>
    </w:p>
    <w:p w14:paraId="5F2DD93C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 Президента України </w:t>
      </w:r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«Про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Концепцію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державної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регіональної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політики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9B7A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25.05.2001 р. №341/2001.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zakon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gov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laws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/341/2001#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Text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CF3A97C" w14:textId="77777777" w:rsidR="000450D5" w:rsidRPr="009B7A8F" w:rsidRDefault="000450D5" w:rsidP="000450D5">
      <w:pPr>
        <w:pStyle w:val="rvps6"/>
        <w:shd w:val="clear" w:color="auto" w:fill="FFFFFF"/>
        <w:spacing w:before="0" w:beforeAutospacing="0" w:after="0" w:afterAutospacing="0"/>
        <w:ind w:right="-1" w:firstLine="709"/>
        <w:jc w:val="both"/>
        <w:rPr>
          <w:rFonts w:eastAsia="Calibri"/>
          <w:lang w:val="uk-UA"/>
        </w:rPr>
      </w:pPr>
      <w:proofErr w:type="spellStart"/>
      <w:r w:rsidRPr="009B7A8F">
        <w:rPr>
          <w:rStyle w:val="rvts23"/>
        </w:rPr>
        <w:t>Європейська</w:t>
      </w:r>
      <w:proofErr w:type="spellEnd"/>
      <w:r w:rsidRPr="009B7A8F">
        <w:rPr>
          <w:rStyle w:val="rvts23"/>
        </w:rPr>
        <w:t xml:space="preserve"> </w:t>
      </w:r>
      <w:proofErr w:type="spellStart"/>
      <w:r w:rsidRPr="009B7A8F">
        <w:rPr>
          <w:rStyle w:val="rvts23"/>
        </w:rPr>
        <w:t>хартія</w:t>
      </w:r>
      <w:proofErr w:type="spellEnd"/>
      <w:r w:rsidRPr="009B7A8F">
        <w:rPr>
          <w:rStyle w:val="rvts23"/>
          <w:lang w:val="uk-UA"/>
        </w:rPr>
        <w:t xml:space="preserve"> </w:t>
      </w:r>
      <w:proofErr w:type="spellStart"/>
      <w:r w:rsidRPr="009B7A8F">
        <w:rPr>
          <w:rStyle w:val="rvts23"/>
        </w:rPr>
        <w:t>місцевого</w:t>
      </w:r>
      <w:proofErr w:type="spellEnd"/>
      <w:r w:rsidRPr="009B7A8F">
        <w:rPr>
          <w:rStyle w:val="rvts23"/>
        </w:rPr>
        <w:t xml:space="preserve"> </w:t>
      </w:r>
      <w:proofErr w:type="spellStart"/>
      <w:r w:rsidRPr="009B7A8F">
        <w:rPr>
          <w:rStyle w:val="rvts23"/>
        </w:rPr>
        <w:t>самоврядування</w:t>
      </w:r>
      <w:proofErr w:type="spellEnd"/>
      <w:r w:rsidRPr="009B7A8F">
        <w:rPr>
          <w:rStyle w:val="rvts23"/>
          <w:lang w:val="uk-UA"/>
        </w:rPr>
        <w:t xml:space="preserve"> (</w:t>
      </w:r>
      <w:r w:rsidRPr="009B7A8F">
        <w:rPr>
          <w:rStyle w:val="rvts9"/>
        </w:rPr>
        <w:t>м. Страсбург, 15</w:t>
      </w:r>
      <w:r w:rsidRPr="009B7A8F">
        <w:rPr>
          <w:rStyle w:val="rvts9"/>
          <w:lang w:val="uk-UA"/>
        </w:rPr>
        <w:t>.10.</w:t>
      </w:r>
      <w:r w:rsidRPr="009B7A8F">
        <w:rPr>
          <w:rStyle w:val="rvts9"/>
        </w:rPr>
        <w:t>1985 р</w:t>
      </w:r>
      <w:r w:rsidRPr="009B7A8F">
        <w:rPr>
          <w:rStyle w:val="rvts9"/>
          <w:lang w:val="uk-UA"/>
        </w:rPr>
        <w:t xml:space="preserve">.). </w:t>
      </w:r>
      <w:proofErr w:type="spellStart"/>
      <w:r w:rsidRPr="009B7A8F">
        <w:rPr>
          <w:rStyle w:val="rvts46"/>
          <w:shd w:val="clear" w:color="auto" w:fill="FFFFFF"/>
        </w:rPr>
        <w:t>Офіційний</w:t>
      </w:r>
      <w:proofErr w:type="spellEnd"/>
      <w:r w:rsidRPr="009B7A8F">
        <w:rPr>
          <w:rStyle w:val="rvts46"/>
          <w:shd w:val="clear" w:color="auto" w:fill="FFFFFF"/>
        </w:rPr>
        <w:t xml:space="preserve"> переклад</w:t>
      </w:r>
      <w:r w:rsidRPr="009B7A8F">
        <w:rPr>
          <w:rStyle w:val="rvts46"/>
          <w:shd w:val="clear" w:color="auto" w:fill="FFFFFF"/>
          <w:lang w:val="uk-UA"/>
        </w:rPr>
        <w:t xml:space="preserve">. </w:t>
      </w:r>
      <w:r w:rsidRPr="009B7A8F">
        <w:rPr>
          <w:shd w:val="clear" w:color="auto" w:fill="FFFFFF"/>
          <w:lang w:val="uk-UA"/>
        </w:rPr>
        <w:t>Р</w:t>
      </w:r>
      <w:proofErr w:type="spellStart"/>
      <w:r w:rsidRPr="009B7A8F">
        <w:rPr>
          <w:shd w:val="clear" w:color="auto" w:fill="FFFFFF"/>
        </w:rPr>
        <w:t>атифіковано</w:t>
      </w:r>
      <w:proofErr w:type="spellEnd"/>
      <w:r w:rsidRPr="009B7A8F">
        <w:rPr>
          <w:shd w:val="clear" w:color="auto" w:fill="FFFFFF"/>
        </w:rPr>
        <w:t xml:space="preserve"> Законом</w:t>
      </w:r>
      <w:r w:rsidRPr="009B7A8F">
        <w:rPr>
          <w:shd w:val="clear" w:color="auto" w:fill="FFFFFF"/>
          <w:lang w:val="uk-UA"/>
        </w:rPr>
        <w:t xml:space="preserve"> України від 15.07.1997 р. №452/97- ВР. </w:t>
      </w:r>
      <w:proofErr w:type="spellStart"/>
      <w:r w:rsidRPr="009B7A8F">
        <w:rPr>
          <w:shd w:val="clear" w:color="auto" w:fill="F7F7F7"/>
        </w:rPr>
        <w:t>Редакція</w:t>
      </w:r>
      <w:proofErr w:type="spellEnd"/>
      <w:r w:rsidRPr="009B7A8F">
        <w:rPr>
          <w:shd w:val="clear" w:color="auto" w:fill="F7F7F7"/>
          <w:lang w:val="uk-UA"/>
        </w:rPr>
        <w:t xml:space="preserve"> </w:t>
      </w:r>
      <w:proofErr w:type="spellStart"/>
      <w:r w:rsidRPr="009B7A8F">
        <w:rPr>
          <w:shd w:val="clear" w:color="auto" w:fill="F7F7F7"/>
        </w:rPr>
        <w:t>від</w:t>
      </w:r>
      <w:proofErr w:type="spellEnd"/>
      <w:r w:rsidRPr="009B7A8F">
        <w:rPr>
          <w:shd w:val="clear" w:color="auto" w:fill="F7F7F7"/>
          <w:lang w:val="uk-UA"/>
        </w:rPr>
        <w:t xml:space="preserve"> </w:t>
      </w:r>
      <w:r w:rsidRPr="009B7A8F">
        <w:rPr>
          <w:rStyle w:val="dat0"/>
          <w:shd w:val="clear" w:color="auto" w:fill="F7F7F7"/>
        </w:rPr>
        <w:t>16.11.2009</w:t>
      </w:r>
      <w:r w:rsidRPr="009B7A8F">
        <w:rPr>
          <w:rStyle w:val="dat0"/>
          <w:shd w:val="clear" w:color="auto" w:fill="F7F7F7"/>
          <w:lang w:val="uk-UA"/>
        </w:rPr>
        <w:t xml:space="preserve">. </w:t>
      </w:r>
      <w:r w:rsidRPr="009B7A8F">
        <w:rPr>
          <w:lang w:val="en-US"/>
        </w:rPr>
        <w:t>URL:</w:t>
      </w:r>
      <w:r w:rsidRPr="009B7A8F">
        <w:rPr>
          <w:lang w:val="uk-UA"/>
        </w:rPr>
        <w:t xml:space="preserve"> </w:t>
      </w:r>
      <w:r w:rsidRPr="009B7A8F">
        <w:rPr>
          <w:rFonts w:eastAsia="Calibri"/>
          <w:lang w:val="en-US"/>
        </w:rPr>
        <w:t xml:space="preserve"> https://zakon.rada.gov.ua/laws/show/994_036#Text</w:t>
      </w:r>
      <w:r w:rsidRPr="009B7A8F">
        <w:rPr>
          <w:rFonts w:eastAsia="Calibri"/>
          <w:lang w:val="uk-UA"/>
        </w:rPr>
        <w:t>.</w:t>
      </w:r>
    </w:p>
    <w:p w14:paraId="2ABA0052" w14:textId="77777777" w:rsidR="000450D5" w:rsidRPr="009B7A8F" w:rsidRDefault="000450D5" w:rsidP="000450D5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9B7A8F">
        <w:rPr>
          <w:lang w:val="en-US"/>
        </w:rPr>
        <w:t>Declaration of the Assembly of European Regions</w:t>
      </w:r>
      <w:r w:rsidRPr="009B7A8F">
        <w:rPr>
          <w:lang w:val="uk-UA"/>
        </w:rPr>
        <w:t xml:space="preserve"> </w:t>
      </w:r>
      <w:proofErr w:type="gramStart"/>
      <w:r w:rsidRPr="009B7A8F">
        <w:rPr>
          <w:lang w:val="en-US"/>
        </w:rPr>
        <w:t>On</w:t>
      </w:r>
      <w:proofErr w:type="gramEnd"/>
      <w:r w:rsidRPr="009B7A8F">
        <w:rPr>
          <w:lang w:val="en-US"/>
        </w:rPr>
        <w:t xml:space="preserve"> Regionalism in Europe</w:t>
      </w:r>
      <w:r w:rsidRPr="009B7A8F">
        <w:rPr>
          <w:lang w:val="uk-UA"/>
        </w:rPr>
        <w:t>.</w:t>
      </w:r>
      <w:r w:rsidRPr="009B7A8F">
        <w:rPr>
          <w:lang w:val="en-US"/>
        </w:rPr>
        <w:t xml:space="preserve"> Adopted by the Assembly meeting in Basel on 4th December 1996: URL:</w:t>
      </w:r>
      <w:r w:rsidRPr="009B7A8F">
        <w:rPr>
          <w:lang w:val="uk-UA"/>
        </w:rPr>
        <w:t xml:space="preserve"> </w:t>
      </w:r>
      <w:r w:rsidRPr="009B7A8F">
        <w:rPr>
          <w:lang w:val="en-US"/>
        </w:rPr>
        <w:t>https://www.minregion.gov.ua/press/news/rozvytok-mizhmuniczypalnogo-spivrobitnycztva-komitet-vru-pidtrymav-vidpovidnyj-zakonoproyekt/</w:t>
      </w:r>
      <w:r w:rsidRPr="009B7A8F">
        <w:rPr>
          <w:lang w:val="uk-UA"/>
        </w:rPr>
        <w:t>.</w:t>
      </w:r>
    </w:p>
    <w:p w14:paraId="3CAB1072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Europe's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Standing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(CLRAE)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1992, a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Session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Plenary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Session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CLRAE (17-19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1992,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Strasbourg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). </w:t>
      </w:r>
      <w:r w:rsidRPr="009B7A8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rm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coe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int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ref</w:t>
      </w:r>
      <w:proofErr w:type="spellEnd"/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CHARTE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URBAINE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9A2CA45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Європейська хартія міст ІІ (Маніфест нової урбаністики). Прийнята Конгресом місцевої і регіональної влади Ради Європи 29.05.2008 р. в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Стразбурзі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URL:</w:t>
      </w:r>
      <w:r w:rsidRPr="009B7A8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http://www.slg-coe.org.ua/wp-content/uploads/2015/05/Principle-9.-European-chart.pdf.</w:t>
      </w:r>
    </w:p>
    <w:p w14:paraId="45367F46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56BD81D6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bCs/>
          <w:spacing w:val="-6"/>
          <w:sz w:val="24"/>
          <w:szCs w:val="24"/>
        </w:rPr>
        <w:t>Конспекти лекцій</w:t>
      </w:r>
    </w:p>
    <w:p w14:paraId="3F2ACDAD" w14:textId="77777777" w:rsidR="000450D5" w:rsidRPr="00E55960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Перегуда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Є.В. </w:t>
      </w:r>
      <w:r w:rsidRPr="009B7A8F">
        <w:rPr>
          <w:rFonts w:ascii="Times New Roman" w:hAnsi="Times New Roman" w:cs="Times New Roman"/>
          <w:spacing w:val="-6"/>
          <w:sz w:val="24"/>
          <w:szCs w:val="24"/>
        </w:rPr>
        <w:t xml:space="preserve">Презентації лекцій. 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URL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: 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https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://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org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2.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knuba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edu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ua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/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course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/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view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php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?</w:t>
      </w:r>
      <w:r w:rsidRPr="009B7A8F">
        <w:rPr>
          <w:rFonts w:ascii="Times New Roman" w:hAnsi="Times New Roman" w:cs="Times New Roman"/>
          <w:spacing w:val="-6"/>
          <w:sz w:val="24"/>
          <w:szCs w:val="24"/>
          <w:lang w:val="en-US"/>
        </w:rPr>
        <w:t>id</w:t>
      </w:r>
      <w:r w:rsidRPr="00E55960">
        <w:rPr>
          <w:rFonts w:ascii="Times New Roman" w:hAnsi="Times New Roman" w:cs="Times New Roman"/>
          <w:spacing w:val="-6"/>
          <w:sz w:val="24"/>
          <w:szCs w:val="24"/>
          <w:lang w:val="en-US"/>
        </w:rPr>
        <w:t>=3143.</w:t>
      </w:r>
    </w:p>
    <w:p w14:paraId="68214501" w14:textId="77777777" w:rsidR="000450D5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5F612B6D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bCs/>
          <w:spacing w:val="-6"/>
          <w:sz w:val="24"/>
          <w:szCs w:val="24"/>
        </w:rPr>
        <w:t>Методичні роботи</w:t>
      </w:r>
    </w:p>
    <w:p w14:paraId="2DCBDC4D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spacing w:val="-6"/>
          <w:sz w:val="24"/>
          <w:szCs w:val="24"/>
        </w:rPr>
        <w:t xml:space="preserve">Міське та регіональне управління: методичні рекомендації до вивчення дисципліни для студентів ОПП «Урбаністика та просторове планування. Уклад. Є.В. </w:t>
      </w:r>
      <w:proofErr w:type="spellStart"/>
      <w:r w:rsidRPr="009B7A8F">
        <w:rPr>
          <w:rFonts w:ascii="Times New Roman" w:hAnsi="Times New Roman" w:cs="Times New Roman"/>
          <w:spacing w:val="-6"/>
          <w:sz w:val="24"/>
          <w:szCs w:val="24"/>
        </w:rPr>
        <w:t>Перегуда</w:t>
      </w:r>
      <w:proofErr w:type="spellEnd"/>
      <w:r w:rsidRPr="009B7A8F">
        <w:rPr>
          <w:rFonts w:ascii="Times New Roman" w:hAnsi="Times New Roman" w:cs="Times New Roman"/>
          <w:spacing w:val="-6"/>
          <w:sz w:val="24"/>
          <w:szCs w:val="24"/>
        </w:rPr>
        <w:t xml:space="preserve">, С.Д. </w:t>
      </w:r>
      <w:proofErr w:type="spellStart"/>
      <w:r w:rsidRPr="009B7A8F">
        <w:rPr>
          <w:rFonts w:ascii="Times New Roman" w:hAnsi="Times New Roman" w:cs="Times New Roman"/>
          <w:spacing w:val="-6"/>
          <w:sz w:val="24"/>
          <w:szCs w:val="24"/>
        </w:rPr>
        <w:t>Місержи</w:t>
      </w:r>
      <w:proofErr w:type="spellEnd"/>
      <w:r w:rsidRPr="009B7A8F">
        <w:rPr>
          <w:rFonts w:ascii="Times New Roman" w:hAnsi="Times New Roman" w:cs="Times New Roman"/>
          <w:spacing w:val="-6"/>
          <w:sz w:val="24"/>
          <w:szCs w:val="24"/>
        </w:rPr>
        <w:t xml:space="preserve">, Ю.Є. Баєва. Київ-Тернопіль, КНУБА, Ф-ОП Шпак В.Б., 2022. </w:t>
      </w:r>
    </w:p>
    <w:p w14:paraId="00CF3870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28B4D896" w14:textId="77777777" w:rsidR="000450D5" w:rsidRPr="009B7A8F" w:rsidRDefault="000450D5" w:rsidP="000450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B7A8F">
        <w:rPr>
          <w:rFonts w:ascii="Times New Roman" w:hAnsi="Times New Roman" w:cs="Times New Roman"/>
          <w:b/>
          <w:bCs/>
          <w:spacing w:val="-6"/>
          <w:sz w:val="24"/>
          <w:szCs w:val="24"/>
        </w:rPr>
        <w:t>Інформаційні ресурси</w:t>
      </w:r>
    </w:p>
    <w:p w14:paraId="3CE5B94D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Освітній сайт Київського національного університету будівництва і архітектури.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</w:rPr>
        <w:t>: http://org2.knuba.edu.ua.</w:t>
      </w:r>
    </w:p>
    <w:p w14:paraId="540296E6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Комітет Верховної Ради України з питань організації державної влади, місцевого самоврядування, регіонального розвитку та містобудування.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dmzbg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63E880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Розділ «Регіональна політика» на Єдиному веб-порталі органів виконавчої влади України.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dmzbc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4DDB1C0A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Регіональні стратегії розвитку на період до 2027 р. Офіційний веб-сайт Міністерства розвитку громад та територій України.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akdtf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9CF858C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Державний фонд регіонального розвитку.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dmzbl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9433B80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Платформа розвитку міст.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urbanua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org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/.</w:t>
      </w:r>
    </w:p>
    <w:p w14:paraId="034E9012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Прозорі міста.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dmzcf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7F9AB99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Асоціація міст України.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surl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dmzbv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4038FB1B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73A3C"/>
          <w:sz w:val="24"/>
          <w:szCs w:val="24"/>
          <w:lang w:val="en-US"/>
        </w:rPr>
      </w:pPr>
      <w:r w:rsidRPr="009B7A8F">
        <w:rPr>
          <w:rFonts w:ascii="Times New Roman" w:hAnsi="Times New Roman" w:cs="Times New Roman"/>
          <w:color w:val="373A3C"/>
          <w:sz w:val="24"/>
          <w:szCs w:val="24"/>
        </w:rPr>
        <w:t xml:space="preserve">Таблиця адміністративних одиниць за країнами. </w:t>
      </w:r>
      <w:r w:rsidRPr="009B7A8F">
        <w:rPr>
          <w:rFonts w:ascii="Times New Roman" w:hAnsi="Times New Roman" w:cs="Times New Roman"/>
          <w:color w:val="373A3C"/>
          <w:sz w:val="24"/>
          <w:szCs w:val="24"/>
          <w:lang w:val="en-US"/>
        </w:rPr>
        <w:t>URL: http://surl.li/dbgak.</w:t>
      </w:r>
    </w:p>
    <w:p w14:paraId="65060237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Інститут політичних і етнонаціональних досліджень НАН України.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ipiend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>.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r w:rsidRPr="009B7A8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ua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8FD5CB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Науковий журнал «Регіональна економіка».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URL: http://re.gov.ua/.</w:t>
      </w:r>
    </w:p>
    <w:p w14:paraId="5309901B" w14:textId="77777777" w:rsidR="000450D5" w:rsidRPr="009B7A8F" w:rsidRDefault="000450D5" w:rsidP="000450D5">
      <w:pPr>
        <w:tabs>
          <w:tab w:val="left" w:pos="-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EA40F7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3550112"/>
      <w:r w:rsidRPr="009B7A8F">
        <w:rPr>
          <w:rFonts w:ascii="Times New Roman" w:hAnsi="Times New Roman" w:cs="Times New Roman"/>
          <w:b/>
          <w:sz w:val="24"/>
          <w:szCs w:val="24"/>
        </w:rPr>
        <w:t>Додаткова література для підготовки до практичних занять та для виконання індивідуальних завдань</w:t>
      </w:r>
    </w:p>
    <w:bookmarkEnd w:id="0"/>
    <w:p w14:paraId="25CAFF73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6AFB2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Андрущенко Т.В. Регіональна ідентичність: зміст, типи та особливості формування. </w:t>
      </w:r>
      <w:proofErr w:type="spellStart"/>
      <w:r w:rsidRPr="009B7A8F">
        <w:rPr>
          <w:rFonts w:ascii="Times New Roman" w:hAnsi="Times New Roman" w:cs="Times New Roman"/>
          <w:i/>
          <w:iCs/>
          <w:sz w:val="24"/>
          <w:szCs w:val="24"/>
        </w:rPr>
        <w:t>Політикус</w:t>
      </w:r>
      <w:proofErr w:type="spellEnd"/>
      <w:r w:rsidRPr="009B7A8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4. С. 93-97.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http://org2.knuba.edu.ua/pluginfile.php/122947/mod_resource/content/1/andrushchenko_regionalna_identichnist.pdf.</w:t>
      </w:r>
    </w:p>
    <w:p w14:paraId="367F4676" w14:textId="77777777" w:rsidR="000450D5" w:rsidRPr="009B7A8F" w:rsidRDefault="000450D5" w:rsidP="000450D5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Бабінова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О. Регіональна політика як предмет науково-теоретичного аналізу.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7A8F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Вісник</w:t>
      </w:r>
      <w:proofErr w:type="spellEnd"/>
      <w:r w:rsidRPr="009B7A8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НАДУ.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2.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knuba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pluginfile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/124674/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mod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/1/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regionalna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politika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istoriografiia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4BBEEE04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Батанов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Аксіосфера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сучасного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муніципалізму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: політичні та правові аспекти.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Вісник Донецького національного університету</w:t>
      </w:r>
      <w:r w:rsidRPr="009B7A8F">
        <w:rPr>
          <w:rFonts w:ascii="Times New Roman" w:hAnsi="Times New Roman" w:cs="Times New Roman"/>
          <w:sz w:val="24"/>
          <w:szCs w:val="24"/>
        </w:rPr>
        <w:t xml:space="preserve">. Сер.: Політичні науки. 2016. С. 6-12.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>: http://org2.knuba.edu.ua/pluginfile.php/124672/mod_resource/content/1/batanov_munitsipalism_aksiologiia.pdf.</w:t>
      </w:r>
    </w:p>
    <w:p w14:paraId="76BDDE6D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Була С. Актори локальної демократії та особливості їхньої участі в локальних політичних процесах.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Вісник Львівського університету</w:t>
      </w:r>
      <w:r w:rsidRPr="009B7A8F">
        <w:rPr>
          <w:rFonts w:ascii="Times New Roman" w:hAnsi="Times New Roman" w:cs="Times New Roman"/>
          <w:sz w:val="24"/>
          <w:szCs w:val="24"/>
        </w:rPr>
        <w:t xml:space="preserve">. Серія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філос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.-політолог. студії. 2015. Випуск 7. С. 126–137.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</w:rPr>
        <w:t>://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9B7A8F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knuba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pluginfile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/124673/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mod</w:t>
      </w:r>
      <w:r w:rsidRPr="009B7A8F">
        <w:rPr>
          <w:rFonts w:ascii="Times New Roman" w:hAnsi="Times New Roman" w:cs="Times New Roman"/>
          <w:sz w:val="24"/>
          <w:szCs w:val="24"/>
        </w:rPr>
        <w:t>_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Pr="009B7A8F">
        <w:rPr>
          <w:rFonts w:ascii="Times New Roman" w:hAnsi="Times New Roman" w:cs="Times New Roman"/>
          <w:sz w:val="24"/>
          <w:szCs w:val="24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9B7A8F">
        <w:rPr>
          <w:rFonts w:ascii="Times New Roman" w:hAnsi="Times New Roman" w:cs="Times New Roman"/>
          <w:sz w:val="24"/>
          <w:szCs w:val="24"/>
        </w:rPr>
        <w:t>/1/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bula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aktory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lokalna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demokratiia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6D0AE6AB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Верменич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Я.В. Регіональна інтеграція в умовах глобалізації: теорії та сучасні реалії. К.: Інститут історії України НАН України, 2018. 351 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>: http://org2.knuba.edu.ua/pluginfile.php/122948/mod_resource/content/1/vermenych_regionalizatsiia.pdf.</w:t>
      </w:r>
    </w:p>
    <w:p w14:paraId="56401DB0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eastAsia="Calibri" w:hAnsi="Times New Roman" w:cs="Times New Roman"/>
          <w:sz w:val="24"/>
          <w:szCs w:val="24"/>
        </w:rPr>
        <w:t>Войтик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 О. Особливості державного управління регіональним розвитком: теоретичні аспекти. </w:t>
      </w:r>
      <w:r w:rsidRPr="009B7A8F">
        <w:rPr>
          <w:rFonts w:ascii="Times New Roman" w:eastAsia="Calibri" w:hAnsi="Times New Roman" w:cs="Times New Roman"/>
          <w:i/>
          <w:iCs/>
          <w:sz w:val="24"/>
          <w:szCs w:val="24"/>
        </w:rPr>
        <w:t>Державне управління та місцеве самоврядування.</w:t>
      </w: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 2017. 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</w:rPr>
        <w:t>Вип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. 1(32). С. 21-26.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</w:rPr>
        <w:t>http://org2.knuba.edu.ua/pluginfile.php/124643/mod_resource/content/1/osoblivosti_politiki_regionalnogo_rozvitku.pdf.</w:t>
      </w:r>
    </w:p>
    <w:p w14:paraId="74BFD49B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Грищенко І.М. Зарубіжний досвід управління регіональним розвитком.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http://org2.knuba.edu.ua/pluginfile.php/124041/mod_resource/content/1/zarubizhne_upravlinnia_rozvitkov_grishchenko.pdf.</w:t>
      </w:r>
    </w:p>
    <w:p w14:paraId="7E4C3F2F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Дейдей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Д.М. Еволюція виборчого законодавства як основи формування представницької влади на місцевому рівні.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 xml:space="preserve">Інвестиції: практика та досвід. </w:t>
      </w:r>
      <w:r w:rsidRPr="009B7A8F">
        <w:rPr>
          <w:rFonts w:ascii="Times New Roman" w:hAnsi="Times New Roman" w:cs="Times New Roman"/>
          <w:sz w:val="24"/>
          <w:szCs w:val="24"/>
        </w:rPr>
        <w:t xml:space="preserve">2018. №24. С. 110-114.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</w:rPr>
        <w:t>http://org2.knuba.edu.ua/pluginfile.php/126379/mod_resource/content/1/evolution_local_elections_Ukraine.pdf.</w:t>
      </w:r>
    </w:p>
    <w:p w14:paraId="4E20D819" w14:textId="77777777" w:rsidR="000450D5" w:rsidRPr="009B7A8F" w:rsidRDefault="000450D5" w:rsidP="000450D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Досвід децентралізації у країнах Європи 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док. Пер. з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іноз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мов.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 ред. В. Б. Гройсмана. К. : Інститут законодавства Верховної Ради України, 2015. 766 с.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radaprogram</w:t>
      </w:r>
      <w:proofErr w:type="spellEnd"/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default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files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decentralization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5D0F11D2" w14:textId="77777777" w:rsidR="000450D5" w:rsidRPr="009B7A8F" w:rsidRDefault="000450D5" w:rsidP="000450D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r w:rsidRPr="009B7A8F">
        <w:rPr>
          <w:b w:val="0"/>
          <w:bCs w:val="0"/>
          <w:sz w:val="24"/>
          <w:szCs w:val="24"/>
          <w:lang w:val="uk-UA"/>
        </w:rPr>
        <w:t xml:space="preserve">Жаліло Я.А. та ін. </w:t>
      </w:r>
      <w:r w:rsidRPr="009B7A8F">
        <w:rPr>
          <w:b w:val="0"/>
          <w:bCs w:val="0"/>
          <w:sz w:val="24"/>
          <w:szCs w:val="24"/>
        </w:rPr>
        <w:t xml:space="preserve">Нова </w:t>
      </w:r>
      <w:proofErr w:type="spellStart"/>
      <w:r w:rsidRPr="009B7A8F">
        <w:rPr>
          <w:b w:val="0"/>
          <w:bCs w:val="0"/>
          <w:sz w:val="24"/>
          <w:szCs w:val="24"/>
        </w:rPr>
        <w:t>регіональна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політика</w:t>
      </w:r>
      <w:proofErr w:type="spellEnd"/>
      <w:r w:rsidRPr="009B7A8F">
        <w:rPr>
          <w:b w:val="0"/>
          <w:bCs w:val="0"/>
          <w:sz w:val="24"/>
          <w:szCs w:val="24"/>
        </w:rPr>
        <w:t xml:space="preserve"> для </w:t>
      </w:r>
      <w:proofErr w:type="spellStart"/>
      <w:r w:rsidRPr="009B7A8F">
        <w:rPr>
          <w:b w:val="0"/>
          <w:bCs w:val="0"/>
          <w:sz w:val="24"/>
          <w:szCs w:val="24"/>
        </w:rPr>
        <w:t>нової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України</w:t>
      </w:r>
      <w:proofErr w:type="spellEnd"/>
      <w:r w:rsidRPr="009B7A8F">
        <w:rPr>
          <w:b w:val="0"/>
          <w:bCs w:val="0"/>
          <w:sz w:val="24"/>
          <w:szCs w:val="24"/>
        </w:rPr>
        <w:t xml:space="preserve">: </w:t>
      </w:r>
      <w:proofErr w:type="spellStart"/>
      <w:r w:rsidRPr="009B7A8F">
        <w:rPr>
          <w:b w:val="0"/>
          <w:bCs w:val="0"/>
          <w:sz w:val="24"/>
          <w:szCs w:val="24"/>
        </w:rPr>
        <w:t>Аналітична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доповідь</w:t>
      </w:r>
      <w:proofErr w:type="spellEnd"/>
      <w:r w:rsidRPr="009B7A8F">
        <w:rPr>
          <w:b w:val="0"/>
          <w:bCs w:val="0"/>
          <w:sz w:val="24"/>
          <w:szCs w:val="24"/>
        </w:rPr>
        <w:t xml:space="preserve"> (</w:t>
      </w:r>
      <w:proofErr w:type="spellStart"/>
      <w:r w:rsidRPr="009B7A8F">
        <w:rPr>
          <w:b w:val="0"/>
          <w:bCs w:val="0"/>
          <w:sz w:val="24"/>
          <w:szCs w:val="24"/>
        </w:rPr>
        <w:t>Скорочена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версія</w:t>
      </w:r>
      <w:proofErr w:type="spellEnd"/>
      <w:r w:rsidRPr="009B7A8F">
        <w:rPr>
          <w:b w:val="0"/>
          <w:bCs w:val="0"/>
          <w:sz w:val="24"/>
          <w:szCs w:val="24"/>
        </w:rPr>
        <w:t xml:space="preserve">). К., </w:t>
      </w:r>
      <w:proofErr w:type="spellStart"/>
      <w:r w:rsidRPr="009B7A8F">
        <w:rPr>
          <w:b w:val="0"/>
          <w:bCs w:val="0"/>
          <w:sz w:val="24"/>
          <w:szCs w:val="24"/>
        </w:rPr>
        <w:t>Інститут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суспільно-економічних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досліджень</w:t>
      </w:r>
      <w:proofErr w:type="spellEnd"/>
      <w:r w:rsidRPr="009B7A8F">
        <w:rPr>
          <w:b w:val="0"/>
          <w:bCs w:val="0"/>
          <w:sz w:val="24"/>
          <w:szCs w:val="24"/>
        </w:rPr>
        <w:t xml:space="preserve">, 2017. 36 с. </w:t>
      </w:r>
      <w:r w:rsidRPr="009B7A8F">
        <w:rPr>
          <w:b w:val="0"/>
          <w:bCs w:val="0"/>
          <w:sz w:val="24"/>
          <w:szCs w:val="24"/>
          <w:lang w:val="en-US"/>
        </w:rPr>
        <w:t>URL</w:t>
      </w:r>
      <w:r w:rsidRPr="009B7A8F">
        <w:rPr>
          <w:b w:val="0"/>
          <w:bCs w:val="0"/>
          <w:sz w:val="24"/>
          <w:szCs w:val="24"/>
          <w:lang w:val="uk-UA"/>
        </w:rPr>
        <w:t>:</w:t>
      </w:r>
      <w:r w:rsidRPr="009B7A8F">
        <w:rPr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lang w:val="en-US"/>
        </w:rPr>
        <w:t>http</w:t>
      </w:r>
      <w:r w:rsidRPr="009B7A8F">
        <w:rPr>
          <w:b w:val="0"/>
          <w:bCs w:val="0"/>
          <w:sz w:val="24"/>
          <w:szCs w:val="24"/>
        </w:rPr>
        <w:t>://</w:t>
      </w:r>
      <w:r w:rsidRPr="009B7A8F">
        <w:rPr>
          <w:b w:val="0"/>
          <w:bCs w:val="0"/>
          <w:sz w:val="24"/>
          <w:szCs w:val="24"/>
          <w:lang w:val="en-US"/>
        </w:rPr>
        <w:t>org</w:t>
      </w:r>
      <w:r w:rsidRPr="009B7A8F">
        <w:rPr>
          <w:b w:val="0"/>
          <w:bCs w:val="0"/>
          <w:sz w:val="24"/>
          <w:szCs w:val="24"/>
        </w:rPr>
        <w:t>2.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knuba</w:t>
      </w:r>
      <w:proofErr w:type="spellEnd"/>
      <w:r w:rsidRPr="009B7A8F">
        <w:rPr>
          <w:b w:val="0"/>
          <w:bCs w:val="0"/>
          <w:sz w:val="24"/>
          <w:szCs w:val="24"/>
        </w:rPr>
        <w:t>.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edu</w:t>
      </w:r>
      <w:proofErr w:type="spellEnd"/>
      <w:r w:rsidRPr="009B7A8F">
        <w:rPr>
          <w:b w:val="0"/>
          <w:bCs w:val="0"/>
          <w:sz w:val="24"/>
          <w:szCs w:val="24"/>
        </w:rPr>
        <w:t>.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ua</w:t>
      </w:r>
      <w:proofErr w:type="spellEnd"/>
      <w:r w:rsidRPr="009B7A8F">
        <w:rPr>
          <w:b w:val="0"/>
          <w:bCs w:val="0"/>
          <w:sz w:val="24"/>
          <w:szCs w:val="24"/>
        </w:rPr>
        <w:t>/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pluginfile</w:t>
      </w:r>
      <w:proofErr w:type="spellEnd"/>
      <w:r w:rsidRPr="009B7A8F">
        <w:rPr>
          <w:b w:val="0"/>
          <w:bCs w:val="0"/>
          <w:sz w:val="24"/>
          <w:szCs w:val="24"/>
        </w:rPr>
        <w:t>.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php</w:t>
      </w:r>
      <w:proofErr w:type="spellEnd"/>
      <w:r w:rsidRPr="009B7A8F">
        <w:rPr>
          <w:b w:val="0"/>
          <w:bCs w:val="0"/>
          <w:sz w:val="24"/>
          <w:szCs w:val="24"/>
        </w:rPr>
        <w:t>/124745/</w:t>
      </w:r>
      <w:r w:rsidRPr="009B7A8F">
        <w:rPr>
          <w:b w:val="0"/>
          <w:bCs w:val="0"/>
          <w:sz w:val="24"/>
          <w:szCs w:val="24"/>
          <w:lang w:val="en-US"/>
        </w:rPr>
        <w:t>mod</w:t>
      </w:r>
      <w:r w:rsidRPr="009B7A8F">
        <w:rPr>
          <w:b w:val="0"/>
          <w:bCs w:val="0"/>
          <w:sz w:val="24"/>
          <w:szCs w:val="24"/>
        </w:rPr>
        <w:t>_</w:t>
      </w:r>
      <w:r w:rsidRPr="009B7A8F">
        <w:rPr>
          <w:b w:val="0"/>
          <w:bCs w:val="0"/>
          <w:sz w:val="24"/>
          <w:szCs w:val="24"/>
          <w:lang w:val="en-US"/>
        </w:rPr>
        <w:t>resource</w:t>
      </w:r>
      <w:r w:rsidRPr="009B7A8F">
        <w:rPr>
          <w:b w:val="0"/>
          <w:bCs w:val="0"/>
          <w:sz w:val="24"/>
          <w:szCs w:val="24"/>
        </w:rPr>
        <w:t>/</w:t>
      </w:r>
      <w:r w:rsidRPr="009B7A8F">
        <w:rPr>
          <w:b w:val="0"/>
          <w:bCs w:val="0"/>
          <w:sz w:val="24"/>
          <w:szCs w:val="24"/>
          <w:lang w:val="en-US"/>
        </w:rPr>
        <w:t>content</w:t>
      </w:r>
      <w:r w:rsidRPr="009B7A8F">
        <w:rPr>
          <w:b w:val="0"/>
          <w:bCs w:val="0"/>
          <w:sz w:val="24"/>
          <w:szCs w:val="24"/>
        </w:rPr>
        <w:t>/1/</w:t>
      </w:r>
      <w:r w:rsidRPr="009B7A8F">
        <w:rPr>
          <w:b w:val="0"/>
          <w:bCs w:val="0"/>
          <w:sz w:val="24"/>
          <w:szCs w:val="24"/>
          <w:lang w:val="en-US"/>
        </w:rPr>
        <w:t>nova</w:t>
      </w:r>
      <w:r w:rsidRPr="009B7A8F">
        <w:rPr>
          <w:b w:val="0"/>
          <w:bCs w:val="0"/>
          <w:sz w:val="24"/>
          <w:szCs w:val="24"/>
        </w:rPr>
        <w:t>_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regionalna</w:t>
      </w:r>
      <w:proofErr w:type="spellEnd"/>
      <w:r w:rsidRPr="009B7A8F">
        <w:rPr>
          <w:b w:val="0"/>
          <w:bCs w:val="0"/>
          <w:sz w:val="24"/>
          <w:szCs w:val="24"/>
        </w:rPr>
        <w:t>_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politika</w:t>
      </w:r>
      <w:proofErr w:type="spellEnd"/>
      <w:r w:rsidRPr="009B7A8F">
        <w:rPr>
          <w:b w:val="0"/>
          <w:bCs w:val="0"/>
          <w:sz w:val="24"/>
          <w:szCs w:val="24"/>
        </w:rPr>
        <w:t>.</w:t>
      </w:r>
      <w:r w:rsidRPr="009B7A8F">
        <w:rPr>
          <w:b w:val="0"/>
          <w:bCs w:val="0"/>
          <w:sz w:val="24"/>
          <w:szCs w:val="24"/>
          <w:lang w:val="en-US"/>
        </w:rPr>
        <w:t>pdf</w:t>
      </w:r>
      <w:r w:rsidRPr="009B7A8F">
        <w:rPr>
          <w:b w:val="0"/>
          <w:bCs w:val="0"/>
          <w:sz w:val="24"/>
          <w:szCs w:val="24"/>
          <w:lang w:val="uk-UA"/>
        </w:rPr>
        <w:t>.</w:t>
      </w:r>
    </w:p>
    <w:p w14:paraId="262B7DDB" w14:textId="77777777" w:rsidR="000450D5" w:rsidRPr="009B7A8F" w:rsidRDefault="000450D5" w:rsidP="000450D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4"/>
          <w:szCs w:val="24"/>
          <w:lang w:val="uk-UA"/>
        </w:rPr>
      </w:pPr>
      <w:r w:rsidRPr="009B7A8F">
        <w:rPr>
          <w:b w:val="0"/>
          <w:bCs w:val="0"/>
          <w:sz w:val="24"/>
          <w:szCs w:val="24"/>
          <w:lang w:val="uk-UA"/>
        </w:rPr>
        <w:lastRenderedPageBreak/>
        <w:t xml:space="preserve">Їжак О.І. Щодо унормування функціонування міських агломерацій: Записка Національного інституту стратегічних досліджень. </w:t>
      </w:r>
      <w:r w:rsidRPr="009B7A8F">
        <w:rPr>
          <w:b w:val="0"/>
          <w:bCs w:val="0"/>
          <w:sz w:val="24"/>
          <w:szCs w:val="24"/>
          <w:lang w:val="en-US"/>
        </w:rPr>
        <w:t>URL:</w:t>
      </w:r>
      <w:r w:rsidRPr="009B7A8F">
        <w:rPr>
          <w:b w:val="0"/>
          <w:bCs w:val="0"/>
          <w:sz w:val="24"/>
          <w:szCs w:val="24"/>
          <w:lang w:val="uk-UA"/>
        </w:rPr>
        <w:t xml:space="preserve"> </w:t>
      </w:r>
      <w:r w:rsidRPr="009B7A8F">
        <w:rPr>
          <w:rFonts w:eastAsia="Calibri"/>
          <w:b w:val="0"/>
          <w:bCs w:val="0"/>
          <w:sz w:val="24"/>
          <w:szCs w:val="24"/>
          <w:lang w:val="en-US"/>
        </w:rPr>
        <w:t>https://niss.gov.ua/doslidzhennya/rehionalnyy-rozvytok/shchodo-unormuvannya-funktsionuvannya-miskykh-ahlomeratsiy</w:t>
      </w:r>
      <w:r w:rsidRPr="009B7A8F">
        <w:rPr>
          <w:rFonts w:eastAsia="Calibri"/>
          <w:b w:val="0"/>
          <w:bCs w:val="0"/>
          <w:sz w:val="24"/>
          <w:szCs w:val="24"/>
          <w:lang w:val="uk-UA"/>
        </w:rPr>
        <w:t>.</w:t>
      </w:r>
    </w:p>
    <w:p w14:paraId="6D8808DB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Коваленко Д.О. Регіональні еліти як об’єкт теоретичного дослідження.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Молодий вчений</w:t>
      </w:r>
      <w:r w:rsidRPr="009B7A8F">
        <w:rPr>
          <w:rFonts w:ascii="Times New Roman" w:hAnsi="Times New Roman" w:cs="Times New Roman"/>
          <w:sz w:val="24"/>
          <w:szCs w:val="24"/>
        </w:rPr>
        <w:t>. 2017.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</w:rPr>
        <w:t xml:space="preserve">№2(42). С. 18-21.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A8F">
        <w:rPr>
          <w:rFonts w:ascii="Times New Roman" w:hAnsi="Times New Roman" w:cs="Times New Roman"/>
          <w:sz w:val="24"/>
          <w:szCs w:val="24"/>
        </w:rPr>
        <w:t>://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9B7A8F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knuba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pluginfile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/123400/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mod</w:t>
      </w:r>
      <w:r w:rsidRPr="009B7A8F">
        <w:rPr>
          <w:rFonts w:ascii="Times New Roman" w:hAnsi="Times New Roman" w:cs="Times New Roman"/>
          <w:sz w:val="24"/>
          <w:szCs w:val="24"/>
        </w:rPr>
        <w:t>_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Pr="009B7A8F">
        <w:rPr>
          <w:rFonts w:ascii="Times New Roman" w:hAnsi="Times New Roman" w:cs="Times New Roman"/>
          <w:sz w:val="24"/>
          <w:szCs w:val="24"/>
        </w:rPr>
        <w:t>/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9B7A8F">
        <w:rPr>
          <w:rFonts w:ascii="Times New Roman" w:hAnsi="Times New Roman" w:cs="Times New Roman"/>
          <w:sz w:val="24"/>
          <w:szCs w:val="24"/>
        </w:rPr>
        <w:t>/1/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regionalni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B7A8F">
        <w:rPr>
          <w:rFonts w:ascii="Times New Roman" w:hAnsi="Times New Roman" w:cs="Times New Roman"/>
          <w:sz w:val="24"/>
          <w:szCs w:val="24"/>
          <w:lang w:val="en-US"/>
        </w:rPr>
        <w:t>eliti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16C8B2A5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Козлова І. Право на місто в сучасних українських реаліях: актори та шляхи реалізації (на прикладі м. Львова).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Вісник Харківського національного університету імені В.Н. Каразіна</w:t>
      </w:r>
      <w:r w:rsidRPr="009B7A8F">
        <w:rPr>
          <w:rFonts w:ascii="Times New Roman" w:hAnsi="Times New Roman" w:cs="Times New Roman"/>
          <w:sz w:val="24"/>
          <w:szCs w:val="24"/>
        </w:rPr>
        <w:t xml:space="preserve">. Серія «Соціологічні дослідження сучасного суспільства: методологія, теорія, методи». 2016. Випуск 37.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http://org2.knuba.edu.ua/pluginfile.php/123629/mod_resource/content/1/pravo_na_misto_v_ukraini.pdf.</w:t>
      </w:r>
    </w:p>
    <w:p w14:paraId="2C7A2BCD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Котенко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Я., Ткачук А. Локальна ідентичність як умова розвитку об’єднаних територіальних громад (навчальний модуль). К. : ІКЦ «Легальний статус», 2016. 48 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</w:rPr>
        <w:t>http://www.slg-coe.org.ua/wp-content/uploads/2017/08/1_%D0%9B%D0%BE%D0%BA%D0%B0%D0%BB%D1%8C%D0%BD%D0%B0-%D1%96%D0%B4%D0%B5%D0%BD%D1%82%D0%B8%D1%87%D0%BD%D1%96%D1%81%D1%82%D1%8C_%D0%9D%D0%90%D0%92%D0%A7%D0%90%D0%9B%D0%AC%D0%9D%D0%98%D0%99-%D0%9C%D0%9E%D0%94%D0%A3%D0%9B%D0%AC.pdf.</w:t>
      </w:r>
    </w:p>
    <w:p w14:paraId="65EF125D" w14:textId="77777777" w:rsidR="000450D5" w:rsidRPr="009B7A8F" w:rsidRDefault="000450D5" w:rsidP="000450D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 w:rsidRPr="009B7A8F">
        <w:rPr>
          <w:b w:val="0"/>
          <w:bCs w:val="0"/>
          <w:sz w:val="24"/>
          <w:szCs w:val="24"/>
        </w:rPr>
        <w:t>Краснопольська</w:t>
      </w:r>
      <w:proofErr w:type="spellEnd"/>
      <w:r w:rsidRPr="009B7A8F">
        <w:rPr>
          <w:b w:val="0"/>
          <w:bCs w:val="0"/>
          <w:sz w:val="24"/>
          <w:szCs w:val="24"/>
        </w:rPr>
        <w:t xml:space="preserve"> Т.М.</w:t>
      </w:r>
      <w:r w:rsidRPr="009B7A8F">
        <w:rPr>
          <w:b w:val="0"/>
          <w:bCs w:val="0"/>
          <w:sz w:val="24"/>
          <w:szCs w:val="24"/>
          <w:lang w:val="uk-UA"/>
        </w:rPr>
        <w:t xml:space="preserve"> Р</w:t>
      </w:r>
      <w:proofErr w:type="spellStart"/>
      <w:r w:rsidRPr="009B7A8F">
        <w:rPr>
          <w:b w:val="0"/>
          <w:bCs w:val="0"/>
          <w:sz w:val="24"/>
          <w:szCs w:val="24"/>
        </w:rPr>
        <w:t>егіональна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політика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r w:rsidRPr="009B7A8F">
        <w:rPr>
          <w:b w:val="0"/>
          <w:bCs w:val="0"/>
          <w:sz w:val="24"/>
          <w:szCs w:val="24"/>
          <w:lang w:val="uk-UA"/>
        </w:rPr>
        <w:t>У</w:t>
      </w:r>
      <w:proofErr w:type="spellStart"/>
      <w:r w:rsidRPr="009B7A8F">
        <w:rPr>
          <w:b w:val="0"/>
          <w:bCs w:val="0"/>
          <w:sz w:val="24"/>
          <w:szCs w:val="24"/>
        </w:rPr>
        <w:t>країни</w:t>
      </w:r>
      <w:proofErr w:type="spellEnd"/>
      <w:r w:rsidRPr="009B7A8F">
        <w:rPr>
          <w:b w:val="0"/>
          <w:bCs w:val="0"/>
          <w:sz w:val="24"/>
          <w:szCs w:val="24"/>
        </w:rPr>
        <w:t>: типи та і</w:t>
      </w:r>
      <w:proofErr w:type="spellStart"/>
      <w:r w:rsidRPr="009B7A8F">
        <w:rPr>
          <w:b w:val="0"/>
          <w:bCs w:val="0"/>
          <w:sz w:val="24"/>
          <w:szCs w:val="24"/>
          <w:lang w:val="uk-UA"/>
        </w:rPr>
        <w:t>нструменти</w:t>
      </w:r>
      <w:proofErr w:type="spellEnd"/>
      <w:r w:rsidRPr="009B7A8F">
        <w:rPr>
          <w:b w:val="0"/>
          <w:bCs w:val="0"/>
          <w:sz w:val="24"/>
          <w:szCs w:val="24"/>
          <w:lang w:val="uk-UA"/>
        </w:rPr>
        <w:t xml:space="preserve">. </w:t>
      </w:r>
      <w:proofErr w:type="spellStart"/>
      <w:r w:rsidRPr="009B7A8F">
        <w:rPr>
          <w:b w:val="0"/>
          <w:bCs w:val="0"/>
          <w:i/>
          <w:iCs/>
          <w:sz w:val="24"/>
          <w:szCs w:val="24"/>
        </w:rPr>
        <w:t>Актуальні</w:t>
      </w:r>
      <w:proofErr w:type="spellEnd"/>
      <w:r w:rsidRPr="009B7A8F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i/>
          <w:iCs/>
          <w:sz w:val="24"/>
          <w:szCs w:val="24"/>
        </w:rPr>
        <w:t>проблеми</w:t>
      </w:r>
      <w:proofErr w:type="spellEnd"/>
      <w:r w:rsidRPr="009B7A8F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i/>
          <w:iCs/>
          <w:sz w:val="24"/>
          <w:szCs w:val="24"/>
        </w:rPr>
        <w:t>політики</w:t>
      </w:r>
      <w:proofErr w:type="spellEnd"/>
      <w:r w:rsidRPr="009B7A8F">
        <w:rPr>
          <w:b w:val="0"/>
          <w:bCs w:val="0"/>
          <w:sz w:val="24"/>
          <w:szCs w:val="24"/>
        </w:rPr>
        <w:t>. 2016. Вип. 58</w:t>
      </w:r>
      <w:r w:rsidRPr="009B7A8F">
        <w:rPr>
          <w:b w:val="0"/>
          <w:bCs w:val="0"/>
          <w:sz w:val="24"/>
          <w:szCs w:val="24"/>
          <w:lang w:val="uk-UA"/>
        </w:rPr>
        <w:t xml:space="preserve">. С. </w:t>
      </w:r>
      <w:proofErr w:type="gramStart"/>
      <w:r w:rsidRPr="009B7A8F">
        <w:rPr>
          <w:b w:val="0"/>
          <w:bCs w:val="0"/>
          <w:sz w:val="24"/>
          <w:szCs w:val="24"/>
          <w:lang w:val="uk-UA"/>
        </w:rPr>
        <w:t>189-202</w:t>
      </w:r>
      <w:proofErr w:type="gramEnd"/>
      <w:r w:rsidRPr="009B7A8F">
        <w:rPr>
          <w:b w:val="0"/>
          <w:bCs w:val="0"/>
          <w:sz w:val="24"/>
          <w:szCs w:val="24"/>
          <w:lang w:val="uk-UA"/>
        </w:rPr>
        <w:t>.</w:t>
      </w:r>
      <w:r w:rsidRPr="00E55960">
        <w:rPr>
          <w:b w:val="0"/>
          <w:bCs w:val="0"/>
          <w:sz w:val="24"/>
          <w:szCs w:val="24"/>
        </w:rPr>
        <w:t xml:space="preserve"> </w:t>
      </w:r>
      <w:r w:rsidRPr="009B7A8F">
        <w:rPr>
          <w:b w:val="0"/>
          <w:bCs w:val="0"/>
          <w:sz w:val="24"/>
          <w:szCs w:val="24"/>
          <w:lang w:val="en-US"/>
        </w:rPr>
        <w:t>URL</w:t>
      </w:r>
      <w:r w:rsidRPr="009B7A8F">
        <w:rPr>
          <w:b w:val="0"/>
          <w:bCs w:val="0"/>
          <w:sz w:val="24"/>
          <w:szCs w:val="24"/>
          <w:lang w:val="uk-UA"/>
        </w:rPr>
        <w:t>:</w:t>
      </w:r>
      <w:r w:rsidRPr="009B7A8F">
        <w:rPr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lang w:val="uk-UA"/>
        </w:rPr>
        <w:t>http://org2.knuba.edu.ua/pluginfile.php/124044/mod_resource/content/1/regionalna_politika_tipi_instrumenti.pdf.</w:t>
      </w:r>
    </w:p>
    <w:p w14:paraId="1FA07126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Кривецький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О. Новий територіально-адміністративний поділ як ключовий крок реформи децентралізації. </w:t>
      </w:r>
      <w:r w:rsidRPr="009B7A8F">
        <w:rPr>
          <w:rStyle w:val="a7"/>
          <w:rFonts w:ascii="Times New Roman" w:hAnsi="Times New Roman" w:cs="Times New Roman"/>
          <w:sz w:val="24"/>
          <w:szCs w:val="24"/>
        </w:rPr>
        <w:t xml:space="preserve">Громадська думка про </w:t>
      </w:r>
      <w:proofErr w:type="spellStart"/>
      <w:r w:rsidRPr="009B7A8F">
        <w:rPr>
          <w:rStyle w:val="a7"/>
          <w:rFonts w:ascii="Times New Roman" w:hAnsi="Times New Roman" w:cs="Times New Roman"/>
          <w:sz w:val="24"/>
          <w:szCs w:val="24"/>
        </w:rPr>
        <w:t>правотворення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>. 2020. №16(201). С. 12-14. URL: http://nbuviap.gov.ua/images/dumka/2020/16.pdf.</w:t>
      </w:r>
    </w:p>
    <w:p w14:paraId="69217FD7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Куйбіда В., Ткачук А.,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Забуковець-Ковачич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Т. Регіональна політика : правове регулювання. Світовий та український досвід. За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ред. Р. Ткачука. К.: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Леста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, 2010. 224 с.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http://org2.knuba.edu.ua/pluginfile.php/125727/mod_resource/content/1/Politika_regionalnogo_rozvitku_evrosoyuz.pdf.</w:t>
      </w:r>
    </w:p>
    <w:p w14:paraId="45324E6C" w14:textId="77777777" w:rsidR="000450D5" w:rsidRPr="009B7A8F" w:rsidRDefault="000450D5" w:rsidP="000450D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 w:rsidRPr="009B7A8F">
        <w:rPr>
          <w:b w:val="0"/>
          <w:bCs w:val="0"/>
          <w:sz w:val="24"/>
          <w:szCs w:val="24"/>
        </w:rPr>
        <w:t>Механізми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реалізації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регіональної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політики</w:t>
      </w:r>
      <w:proofErr w:type="spellEnd"/>
      <w:r w:rsidRPr="009B7A8F">
        <w:rPr>
          <w:b w:val="0"/>
          <w:bCs w:val="0"/>
          <w:sz w:val="24"/>
          <w:szCs w:val="24"/>
        </w:rPr>
        <w:t xml:space="preserve">: </w:t>
      </w:r>
      <w:proofErr w:type="spellStart"/>
      <w:r w:rsidRPr="009B7A8F">
        <w:rPr>
          <w:b w:val="0"/>
          <w:bCs w:val="0"/>
          <w:sz w:val="24"/>
          <w:szCs w:val="24"/>
        </w:rPr>
        <w:t>оцінка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ефективності</w:t>
      </w:r>
      <w:proofErr w:type="spellEnd"/>
      <w:r w:rsidRPr="009B7A8F">
        <w:rPr>
          <w:b w:val="0"/>
          <w:bCs w:val="0"/>
          <w:sz w:val="24"/>
          <w:szCs w:val="24"/>
        </w:rPr>
        <w:t xml:space="preserve"> та </w:t>
      </w:r>
      <w:proofErr w:type="spellStart"/>
      <w:r w:rsidRPr="009B7A8F">
        <w:rPr>
          <w:b w:val="0"/>
          <w:bCs w:val="0"/>
          <w:sz w:val="24"/>
          <w:szCs w:val="24"/>
        </w:rPr>
        <w:t>напрями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удосконалення</w:t>
      </w:r>
      <w:proofErr w:type="spellEnd"/>
      <w:r w:rsidRPr="009B7A8F">
        <w:rPr>
          <w:b w:val="0"/>
          <w:bCs w:val="0"/>
          <w:sz w:val="24"/>
          <w:szCs w:val="24"/>
        </w:rPr>
        <w:t xml:space="preserve">: </w:t>
      </w:r>
      <w:proofErr w:type="spellStart"/>
      <w:r w:rsidRPr="009B7A8F">
        <w:rPr>
          <w:b w:val="0"/>
          <w:bCs w:val="0"/>
          <w:sz w:val="24"/>
          <w:szCs w:val="24"/>
        </w:rPr>
        <w:t>монографія</w:t>
      </w:r>
      <w:proofErr w:type="spellEnd"/>
      <w:r w:rsidRPr="009B7A8F">
        <w:rPr>
          <w:b w:val="0"/>
          <w:bCs w:val="0"/>
          <w:sz w:val="24"/>
          <w:szCs w:val="24"/>
          <w:lang w:val="uk-UA"/>
        </w:rPr>
        <w:t xml:space="preserve">. Наук. ред. С.Л. Шульц; ДУ «Інститут регіональних досліджень імені М. І. Долішнього НАН України». </w:t>
      </w:r>
      <w:proofErr w:type="spellStart"/>
      <w:r w:rsidRPr="009B7A8F">
        <w:rPr>
          <w:b w:val="0"/>
          <w:bCs w:val="0"/>
          <w:sz w:val="24"/>
          <w:szCs w:val="24"/>
        </w:rPr>
        <w:t>Львів</w:t>
      </w:r>
      <w:proofErr w:type="spellEnd"/>
      <w:r w:rsidRPr="009B7A8F">
        <w:rPr>
          <w:b w:val="0"/>
          <w:bCs w:val="0"/>
          <w:sz w:val="24"/>
          <w:szCs w:val="24"/>
        </w:rPr>
        <w:t>, 2018. 205 с. (</w:t>
      </w:r>
      <w:proofErr w:type="spellStart"/>
      <w:r w:rsidRPr="009B7A8F">
        <w:rPr>
          <w:b w:val="0"/>
          <w:bCs w:val="0"/>
          <w:sz w:val="24"/>
          <w:szCs w:val="24"/>
        </w:rPr>
        <w:t>Серія</w:t>
      </w:r>
      <w:proofErr w:type="spellEnd"/>
      <w:r w:rsidRPr="009B7A8F">
        <w:rPr>
          <w:b w:val="0"/>
          <w:bCs w:val="0"/>
          <w:sz w:val="24"/>
          <w:szCs w:val="24"/>
        </w:rPr>
        <w:t xml:space="preserve"> «</w:t>
      </w:r>
      <w:proofErr w:type="spellStart"/>
      <w:r w:rsidRPr="009B7A8F">
        <w:rPr>
          <w:b w:val="0"/>
          <w:bCs w:val="0"/>
          <w:sz w:val="24"/>
          <w:szCs w:val="24"/>
        </w:rPr>
        <w:t>Проблеми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регіонального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розвитку</w:t>
      </w:r>
      <w:proofErr w:type="spellEnd"/>
      <w:r w:rsidRPr="009B7A8F">
        <w:rPr>
          <w:b w:val="0"/>
          <w:bCs w:val="0"/>
          <w:sz w:val="24"/>
          <w:szCs w:val="24"/>
        </w:rPr>
        <w:t>»).</w:t>
      </w:r>
      <w:r w:rsidRPr="009B7A8F">
        <w:rPr>
          <w:b w:val="0"/>
          <w:bCs w:val="0"/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lang w:val="en-US"/>
        </w:rPr>
        <w:t>URL</w:t>
      </w:r>
      <w:r w:rsidRPr="009B7A8F">
        <w:rPr>
          <w:b w:val="0"/>
          <w:bCs w:val="0"/>
          <w:sz w:val="24"/>
          <w:szCs w:val="24"/>
          <w:lang w:val="uk-UA"/>
        </w:rPr>
        <w:t>:</w:t>
      </w:r>
      <w:r w:rsidRPr="009B7A8F">
        <w:rPr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lang w:val="uk-UA"/>
        </w:rPr>
        <w:t>http://org2.knuba.edu.ua/pluginfile.php/122362/mod_resource/content/2/mechanismus_region_politika.pdf.</w:t>
      </w:r>
    </w:p>
    <w:p w14:paraId="35F74D9E" w14:textId="77777777" w:rsidR="000450D5" w:rsidRPr="009B7A8F" w:rsidRDefault="000450D5" w:rsidP="000450D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 w:rsidRPr="009B7A8F">
        <w:rPr>
          <w:b w:val="0"/>
          <w:bCs w:val="0"/>
          <w:sz w:val="24"/>
          <w:szCs w:val="24"/>
        </w:rPr>
        <w:t>Міста</w:t>
      </w:r>
      <w:proofErr w:type="spellEnd"/>
      <w:r w:rsidRPr="009B7A8F">
        <w:rPr>
          <w:b w:val="0"/>
          <w:bCs w:val="0"/>
          <w:sz w:val="24"/>
          <w:szCs w:val="24"/>
        </w:rPr>
        <w:t xml:space="preserve"> в </w:t>
      </w:r>
      <w:proofErr w:type="spellStart"/>
      <w:r w:rsidRPr="009B7A8F">
        <w:rPr>
          <w:b w:val="0"/>
          <w:bCs w:val="0"/>
          <w:sz w:val="24"/>
          <w:szCs w:val="24"/>
        </w:rPr>
        <w:t>Україні</w:t>
      </w:r>
      <w:proofErr w:type="spellEnd"/>
      <w:r w:rsidRPr="009B7A8F">
        <w:rPr>
          <w:b w:val="0"/>
          <w:bCs w:val="0"/>
          <w:sz w:val="24"/>
          <w:szCs w:val="24"/>
          <w:lang w:val="uk-UA"/>
        </w:rPr>
        <w:t xml:space="preserve">. </w:t>
      </w:r>
      <w:r w:rsidRPr="009B7A8F">
        <w:rPr>
          <w:b w:val="0"/>
          <w:bCs w:val="0"/>
          <w:sz w:val="24"/>
          <w:szCs w:val="24"/>
          <w:lang w:val="en-US"/>
        </w:rPr>
        <w:t>URL</w:t>
      </w:r>
      <w:r w:rsidRPr="009B7A8F">
        <w:rPr>
          <w:b w:val="0"/>
          <w:bCs w:val="0"/>
          <w:sz w:val="24"/>
          <w:szCs w:val="24"/>
        </w:rPr>
        <w:t>:</w:t>
      </w:r>
      <w:r w:rsidRPr="009B7A8F">
        <w:rPr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lang w:val="en-US"/>
        </w:rPr>
        <w:t>https</w:t>
      </w:r>
      <w:r w:rsidRPr="009B7A8F">
        <w:rPr>
          <w:b w:val="0"/>
          <w:bCs w:val="0"/>
          <w:sz w:val="24"/>
          <w:szCs w:val="24"/>
        </w:rPr>
        <w:t>://</w:t>
      </w:r>
      <w:r w:rsidRPr="009B7A8F">
        <w:rPr>
          <w:b w:val="0"/>
          <w:bCs w:val="0"/>
          <w:sz w:val="24"/>
          <w:szCs w:val="24"/>
          <w:lang w:val="en-US"/>
        </w:rPr>
        <w:t>www</w:t>
      </w:r>
      <w:r w:rsidRPr="009B7A8F">
        <w:rPr>
          <w:b w:val="0"/>
          <w:bCs w:val="0"/>
          <w:sz w:val="24"/>
          <w:szCs w:val="24"/>
        </w:rPr>
        <w:t>.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prostir</w:t>
      </w:r>
      <w:proofErr w:type="spellEnd"/>
      <w:r w:rsidRPr="009B7A8F">
        <w:rPr>
          <w:b w:val="0"/>
          <w:bCs w:val="0"/>
          <w:sz w:val="24"/>
          <w:szCs w:val="24"/>
        </w:rPr>
        <w:t>.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ua</w:t>
      </w:r>
      <w:proofErr w:type="spellEnd"/>
      <w:r w:rsidRPr="009B7A8F">
        <w:rPr>
          <w:b w:val="0"/>
          <w:bCs w:val="0"/>
          <w:sz w:val="24"/>
          <w:szCs w:val="24"/>
        </w:rPr>
        <w:t>/?</w:t>
      </w:r>
      <w:r w:rsidRPr="009B7A8F">
        <w:rPr>
          <w:b w:val="0"/>
          <w:bCs w:val="0"/>
          <w:sz w:val="24"/>
          <w:szCs w:val="24"/>
          <w:lang w:val="en-US"/>
        </w:rPr>
        <w:t>news</w:t>
      </w:r>
      <w:r w:rsidRPr="009B7A8F">
        <w:rPr>
          <w:b w:val="0"/>
          <w:bCs w:val="0"/>
          <w:sz w:val="24"/>
          <w:szCs w:val="24"/>
        </w:rPr>
        <w:t>=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mista</w:t>
      </w:r>
      <w:proofErr w:type="spellEnd"/>
      <w:r w:rsidRPr="009B7A8F">
        <w:rPr>
          <w:b w:val="0"/>
          <w:bCs w:val="0"/>
          <w:sz w:val="24"/>
          <w:szCs w:val="24"/>
        </w:rPr>
        <w:t>-</w:t>
      </w:r>
      <w:r w:rsidRPr="009B7A8F">
        <w:rPr>
          <w:b w:val="0"/>
          <w:bCs w:val="0"/>
          <w:sz w:val="24"/>
          <w:szCs w:val="24"/>
          <w:lang w:val="en-US"/>
        </w:rPr>
        <w:t>v</w:t>
      </w:r>
      <w:r w:rsidRPr="009B7A8F">
        <w:rPr>
          <w:b w:val="0"/>
          <w:bCs w:val="0"/>
          <w:sz w:val="24"/>
          <w:szCs w:val="24"/>
        </w:rPr>
        <w:t>-</w:t>
      </w:r>
      <w:proofErr w:type="spellStart"/>
      <w:r w:rsidRPr="009B7A8F">
        <w:rPr>
          <w:b w:val="0"/>
          <w:bCs w:val="0"/>
          <w:sz w:val="24"/>
          <w:szCs w:val="24"/>
          <w:lang w:val="en-US"/>
        </w:rPr>
        <w:t>ukrajini</w:t>
      </w:r>
      <w:proofErr w:type="spellEnd"/>
      <w:r w:rsidRPr="009B7A8F">
        <w:rPr>
          <w:b w:val="0"/>
          <w:bCs w:val="0"/>
          <w:sz w:val="24"/>
          <w:szCs w:val="24"/>
          <w:lang w:val="uk-UA"/>
        </w:rPr>
        <w:t>.</w:t>
      </w:r>
    </w:p>
    <w:p w14:paraId="6B696BB4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ІІІ.29.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Мусиездов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Городская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идентичность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постмодерный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урбанизм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Вісник Харківського національного університету імені В.Н. Каразіна</w:t>
      </w:r>
      <w:r w:rsidRPr="009B7A8F">
        <w:rPr>
          <w:rFonts w:ascii="Times New Roman" w:hAnsi="Times New Roman" w:cs="Times New Roman"/>
          <w:sz w:val="24"/>
          <w:szCs w:val="24"/>
        </w:rPr>
        <w:t xml:space="preserve">. Серія «Соціологічні дослідження сучасного суспільства: методологія, теорія, методи». 2015. Випуск 35. С. 7-13.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http://org2.knuba.edu.ua/pluginfile.php/123632/mod_resource/content/1/postmoderniy_urbanizm.pdf.</w:t>
      </w:r>
    </w:p>
    <w:p w14:paraId="4655D944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Нестерович В.Ф. Децентралізація як конституційний принцип здійснення публічної влади на регіональному та місцевому рівнях.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Науковий вісник Дніпропетровського державного університету внутрішніх справ</w:t>
      </w:r>
      <w:r w:rsidRPr="009B7A8F">
        <w:rPr>
          <w:rFonts w:ascii="Times New Roman" w:hAnsi="Times New Roman" w:cs="Times New Roman"/>
          <w:sz w:val="24"/>
          <w:szCs w:val="24"/>
        </w:rPr>
        <w:t xml:space="preserve">. 2019. №3 С. 47-54.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lastRenderedPageBreak/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http://org2.knuba.edu.ua/pluginfile.php/127055/mod_resource/content/1/nesterovich_detsentralizatsiia.pdf.</w:t>
      </w:r>
    </w:p>
    <w:p w14:paraId="667CEFBA" w14:textId="77777777" w:rsidR="000450D5" w:rsidRPr="009B7A8F" w:rsidRDefault="000450D5" w:rsidP="000450D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 w:rsidRPr="009B7A8F">
        <w:rPr>
          <w:b w:val="0"/>
          <w:bCs w:val="0"/>
          <w:sz w:val="24"/>
          <w:szCs w:val="24"/>
        </w:rPr>
        <w:t>Оновлення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регіональних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стратегій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задля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забезпечення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стабільного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розвитку</w:t>
      </w:r>
      <w:proofErr w:type="spellEnd"/>
      <w:r w:rsidRPr="009B7A8F">
        <w:rPr>
          <w:b w:val="0"/>
          <w:bCs w:val="0"/>
          <w:sz w:val="24"/>
          <w:szCs w:val="24"/>
          <w:lang w:val="uk-UA"/>
        </w:rPr>
        <w:t>:</w:t>
      </w:r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Аналітична</w:t>
      </w:r>
      <w:proofErr w:type="spellEnd"/>
      <w:r w:rsidRPr="009B7A8F">
        <w:rPr>
          <w:b w:val="0"/>
          <w:bCs w:val="0"/>
          <w:sz w:val="24"/>
          <w:szCs w:val="24"/>
        </w:rPr>
        <w:t xml:space="preserve"> записка</w:t>
      </w:r>
      <w:r w:rsidRPr="009B7A8F">
        <w:rPr>
          <w:b w:val="0"/>
          <w:bCs w:val="0"/>
          <w:sz w:val="24"/>
          <w:szCs w:val="24"/>
          <w:lang w:val="uk-UA"/>
        </w:rPr>
        <w:t xml:space="preserve"> Національного інституту стратегічних досліджень. 2016. </w:t>
      </w:r>
      <w:r w:rsidRPr="009B7A8F">
        <w:rPr>
          <w:b w:val="0"/>
          <w:bCs w:val="0"/>
          <w:sz w:val="24"/>
          <w:szCs w:val="24"/>
          <w:lang w:val="en-US"/>
        </w:rPr>
        <w:t>URL</w:t>
      </w:r>
      <w:r w:rsidRPr="009B7A8F">
        <w:rPr>
          <w:b w:val="0"/>
          <w:bCs w:val="0"/>
          <w:sz w:val="24"/>
          <w:szCs w:val="24"/>
          <w:lang w:val="uk-UA"/>
        </w:rPr>
        <w:t>: https://niss.gov.ua/doslidzhennya/regionalniy-rozvitok/onovlennya-regionalnikh-strategiy-zadlya-zabezpechennya.</w:t>
      </w:r>
    </w:p>
    <w:p w14:paraId="62058D3B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Панченко Т.В. Регіональна і локальна ідентичності як складові культури субсидіарної демократії.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Науковий часопис Національного педагогічного університету ім. М.П. Драгоманова</w:t>
      </w:r>
      <w:r w:rsidRPr="009B7A8F">
        <w:rPr>
          <w:rFonts w:ascii="Times New Roman" w:hAnsi="Times New Roman" w:cs="Times New Roman"/>
          <w:sz w:val="24"/>
          <w:szCs w:val="24"/>
        </w:rPr>
        <w:t xml:space="preserve">. Серія 22. Політичні науки та методика викладання соціально-політичних дисциплін.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http://org2.knuba.edu.ua/pluginfile.php/123393/mod_resource/content/1/regionalna_lokalna_identichnist.pdf.</w:t>
      </w:r>
    </w:p>
    <w:p w14:paraId="0A080866" w14:textId="77777777" w:rsidR="000450D5" w:rsidRPr="009B7A8F" w:rsidRDefault="000450D5" w:rsidP="000450D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r w:rsidRPr="009B7A8F">
        <w:rPr>
          <w:b w:val="0"/>
          <w:bCs w:val="0"/>
          <w:sz w:val="24"/>
          <w:szCs w:val="24"/>
          <w:lang w:val="uk-UA"/>
        </w:rPr>
        <w:t xml:space="preserve">Панченко Т. </w:t>
      </w:r>
      <w:proofErr w:type="spellStart"/>
      <w:r w:rsidRPr="009B7A8F">
        <w:rPr>
          <w:b w:val="0"/>
          <w:bCs w:val="0"/>
          <w:sz w:val="24"/>
          <w:szCs w:val="24"/>
          <w:lang w:val="uk-UA"/>
        </w:rPr>
        <w:t>Субсидіарність</w:t>
      </w:r>
      <w:proofErr w:type="spellEnd"/>
      <w:r w:rsidRPr="009B7A8F">
        <w:rPr>
          <w:b w:val="0"/>
          <w:bCs w:val="0"/>
          <w:sz w:val="24"/>
          <w:szCs w:val="24"/>
          <w:lang w:val="uk-UA"/>
        </w:rPr>
        <w:t xml:space="preserve"> як ієрархія рівнів громадянської залученості. </w:t>
      </w:r>
      <w:r w:rsidRPr="009B7A8F">
        <w:rPr>
          <w:b w:val="0"/>
          <w:bCs w:val="0"/>
          <w:i/>
          <w:iCs/>
          <w:sz w:val="24"/>
          <w:szCs w:val="24"/>
          <w:lang w:val="uk-UA"/>
        </w:rPr>
        <w:t>Освіта регіону.</w:t>
      </w:r>
      <w:r w:rsidRPr="009B7A8F">
        <w:rPr>
          <w:b w:val="0"/>
          <w:bCs w:val="0"/>
          <w:sz w:val="24"/>
          <w:szCs w:val="24"/>
          <w:lang w:val="uk-UA"/>
        </w:rPr>
        <w:t xml:space="preserve"> 2010. №2. С. 69-74. </w:t>
      </w:r>
      <w:r w:rsidRPr="009B7A8F">
        <w:rPr>
          <w:b w:val="0"/>
          <w:bCs w:val="0"/>
          <w:sz w:val="24"/>
          <w:szCs w:val="24"/>
          <w:lang w:val="en-US"/>
        </w:rPr>
        <w:t>URL</w:t>
      </w:r>
      <w:r w:rsidRPr="009B7A8F">
        <w:rPr>
          <w:b w:val="0"/>
          <w:bCs w:val="0"/>
          <w:sz w:val="24"/>
          <w:szCs w:val="24"/>
          <w:lang w:val="uk-UA"/>
        </w:rPr>
        <w:t>:</w:t>
      </w:r>
      <w:r w:rsidRPr="009B7A8F">
        <w:rPr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lang w:val="uk-UA"/>
        </w:rPr>
        <w:t>http://org2.knuba.edu.ua/pluginfile.php/122946/mod_resource/content/1/panchenko_subsidiarnist.pdf.</w:t>
      </w:r>
    </w:p>
    <w:p w14:paraId="7136DD1C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Перегуда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Є.В. Виконавча влада України: Політико-правові аспекти модернізації: монографія. К.: Логос, 2013. 408 с.</w:t>
      </w:r>
    </w:p>
    <w:p w14:paraId="60CD73E1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Перегуда </w:t>
      </w:r>
      <w:r w:rsidRPr="009B7A8F">
        <w:rPr>
          <w:rFonts w:ascii="Times New Roman" w:hAnsi="Times New Roman" w:cs="Times New Roman"/>
          <w:sz w:val="24"/>
          <w:szCs w:val="24"/>
        </w:rPr>
        <w:t>Є</w:t>
      </w:r>
      <w:r w:rsidRPr="009B7A8F">
        <w:rPr>
          <w:rFonts w:ascii="Times New Roman" w:hAnsi="Times New Roman" w:cs="Times New Roman"/>
          <w:sz w:val="24"/>
          <w:szCs w:val="24"/>
          <w:lang w:val="ru-RU"/>
        </w:rPr>
        <w:t xml:space="preserve">.В. </w:t>
      </w:r>
      <w:r w:rsidRPr="009B7A8F">
        <w:rPr>
          <w:rFonts w:ascii="Times New Roman" w:hAnsi="Times New Roman" w:cs="Times New Roman"/>
          <w:sz w:val="24"/>
          <w:szCs w:val="24"/>
        </w:rPr>
        <w:t xml:space="preserve">Право на місто: проблеми та шляхи реалізації. </w:t>
      </w:r>
      <w:r w:rsidRPr="009B7A8F">
        <w:rPr>
          <w:rFonts w:ascii="Times New Roman" w:hAnsi="Times New Roman" w:cs="Times New Roman"/>
          <w:i/>
          <w:iCs/>
          <w:sz w:val="24"/>
          <w:szCs w:val="24"/>
        </w:rPr>
        <w:t>Права людини в умовах розбудови соціальної правової держави в Україні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наук. пр. К.: Бескиди, 2020. С. 65-74. </w:t>
      </w:r>
    </w:p>
    <w:p w14:paraId="44E3708E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Пирогова Д. Львів: як взаємодіють органи міської влади та громадянське суспільство.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hAnsi="Times New Roman" w:cs="Times New Roman"/>
          <w:sz w:val="24"/>
          <w:szCs w:val="24"/>
        </w:rPr>
        <w:t>https://mistosite.org.ua/articles/lviv-iak-vzaiemodiiut-orhany-miskoi-vlady-i-hromadianske-suspilstvo.</w:t>
      </w:r>
    </w:p>
    <w:p w14:paraId="6461CE0D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Розвиток міжмуніципального співробітництва: Комітет ВРУ підтримав відповідний </w:t>
      </w:r>
      <w:proofErr w:type="spellStart"/>
      <w:r w:rsidRPr="009B7A8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законопроєкт</w:t>
      </w:r>
      <w:proofErr w:type="spellEnd"/>
      <w:r w:rsidRPr="009B7A8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>: http://webcache.googleusercontent.com/search?q=cache:ACiyVeaX4tgJ:aer-www.ameos.net/fileadmin/user_upload/PressComm/Publications/DeclarationRegionalism/EN-Declaration-Regionalism.doc+&amp;cd=2&amp;hl=uk&amp;ct=clnk&amp;gl=ua.</w:t>
      </w:r>
    </w:p>
    <w:p w14:paraId="172ABA18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Савчук Д. Передача земель громадам та інші нововведення Закону №1423-ІХ.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hAnsi="Times New Roman" w:cs="Times New Roman"/>
          <w:sz w:val="24"/>
          <w:szCs w:val="24"/>
        </w:rPr>
        <w:t>https://jurliga.ligazakon.net/analitycs/204672_peredacha-zemel-gromadam-ta-nsh-novovvedennya-zakonu-1423-ix.</w:t>
      </w:r>
    </w:p>
    <w:p w14:paraId="5D31D760" w14:textId="77777777" w:rsidR="000450D5" w:rsidRPr="009B7A8F" w:rsidRDefault="000450D5" w:rsidP="000450D5">
      <w:pPr>
        <w:pStyle w:val="1"/>
        <w:shd w:val="clear" w:color="auto" w:fill="F2F2F2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 w:rsidRPr="009B7A8F">
        <w:rPr>
          <w:b w:val="0"/>
          <w:bCs w:val="0"/>
          <w:sz w:val="24"/>
          <w:szCs w:val="24"/>
        </w:rPr>
        <w:t>Скопненко</w:t>
      </w:r>
      <w:proofErr w:type="spellEnd"/>
      <w:r w:rsidRPr="009B7A8F">
        <w:rPr>
          <w:b w:val="0"/>
          <w:bCs w:val="0"/>
          <w:sz w:val="24"/>
          <w:szCs w:val="24"/>
        </w:rPr>
        <w:t xml:space="preserve"> Ю. </w:t>
      </w:r>
      <w:proofErr w:type="spellStart"/>
      <w:r w:rsidRPr="009B7A8F">
        <w:rPr>
          <w:b w:val="0"/>
          <w:bCs w:val="0"/>
          <w:sz w:val="24"/>
          <w:szCs w:val="24"/>
        </w:rPr>
        <w:t>Столичне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місто</w:t>
      </w:r>
      <w:proofErr w:type="spellEnd"/>
      <w:r w:rsidRPr="009B7A8F">
        <w:rPr>
          <w:b w:val="0"/>
          <w:bCs w:val="0"/>
          <w:sz w:val="24"/>
          <w:szCs w:val="24"/>
        </w:rPr>
        <w:t xml:space="preserve"> як </w:t>
      </w:r>
      <w:proofErr w:type="spellStart"/>
      <w:r w:rsidRPr="009B7A8F">
        <w:rPr>
          <w:b w:val="0"/>
          <w:bCs w:val="0"/>
          <w:sz w:val="24"/>
          <w:szCs w:val="24"/>
        </w:rPr>
        <w:t>об’єкт</w:t>
      </w:r>
      <w:proofErr w:type="spellEnd"/>
      <w:r w:rsidRPr="009B7A8F">
        <w:rPr>
          <w:b w:val="0"/>
          <w:bCs w:val="0"/>
          <w:sz w:val="24"/>
          <w:szCs w:val="24"/>
        </w:rPr>
        <w:t xml:space="preserve"> </w:t>
      </w:r>
      <w:proofErr w:type="spellStart"/>
      <w:r w:rsidRPr="009B7A8F">
        <w:rPr>
          <w:b w:val="0"/>
          <w:bCs w:val="0"/>
          <w:sz w:val="24"/>
          <w:szCs w:val="24"/>
        </w:rPr>
        <w:t>управління</w:t>
      </w:r>
      <w:proofErr w:type="spellEnd"/>
      <w:r w:rsidRPr="009B7A8F">
        <w:rPr>
          <w:b w:val="0"/>
          <w:bCs w:val="0"/>
          <w:sz w:val="24"/>
          <w:szCs w:val="24"/>
        </w:rPr>
        <w:t xml:space="preserve">: </w:t>
      </w:r>
      <w:proofErr w:type="spellStart"/>
      <w:r w:rsidRPr="009B7A8F">
        <w:rPr>
          <w:b w:val="0"/>
          <w:bCs w:val="0"/>
          <w:sz w:val="24"/>
          <w:szCs w:val="24"/>
        </w:rPr>
        <w:t>порівняльно-правовий</w:t>
      </w:r>
      <w:proofErr w:type="spellEnd"/>
      <w:r w:rsidRPr="009B7A8F">
        <w:rPr>
          <w:b w:val="0"/>
          <w:bCs w:val="0"/>
          <w:sz w:val="24"/>
          <w:szCs w:val="24"/>
        </w:rPr>
        <w:t xml:space="preserve"> аспект</w:t>
      </w:r>
      <w:r w:rsidRPr="009B7A8F">
        <w:rPr>
          <w:b w:val="0"/>
          <w:bCs w:val="0"/>
          <w:sz w:val="24"/>
          <w:szCs w:val="24"/>
          <w:lang w:val="uk-UA"/>
        </w:rPr>
        <w:t xml:space="preserve">. Віче. 2014. </w:t>
      </w:r>
      <w:r w:rsidRPr="009B7A8F">
        <w:rPr>
          <w:b w:val="0"/>
          <w:bCs w:val="0"/>
          <w:sz w:val="24"/>
          <w:szCs w:val="24"/>
          <w:shd w:val="clear" w:color="auto" w:fill="F2F2F2"/>
          <w:lang w:val="uk-UA"/>
        </w:rPr>
        <w:t xml:space="preserve">№20. </w:t>
      </w:r>
      <w:r w:rsidRPr="009B7A8F">
        <w:rPr>
          <w:b w:val="0"/>
          <w:bCs w:val="0"/>
          <w:sz w:val="24"/>
          <w:szCs w:val="24"/>
          <w:lang w:val="en-US"/>
        </w:rPr>
        <w:t>URL</w:t>
      </w:r>
      <w:r w:rsidRPr="009B7A8F">
        <w:rPr>
          <w:b w:val="0"/>
          <w:bCs w:val="0"/>
          <w:sz w:val="24"/>
          <w:szCs w:val="24"/>
          <w:lang w:val="uk-UA"/>
        </w:rPr>
        <w:t>:</w:t>
      </w:r>
      <w:r w:rsidRPr="009B7A8F">
        <w:rPr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shd w:val="clear" w:color="auto" w:fill="F2F2F2"/>
          <w:lang w:val="uk-UA"/>
        </w:rPr>
        <w:t>http://veche.kiev.ua/journal/4406/.</w:t>
      </w:r>
    </w:p>
    <w:p w14:paraId="5C20619A" w14:textId="77777777" w:rsidR="000450D5" w:rsidRPr="009B7A8F" w:rsidRDefault="000450D5" w:rsidP="000450D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r w:rsidRPr="009B7A8F">
        <w:rPr>
          <w:b w:val="0"/>
          <w:bCs w:val="0"/>
          <w:sz w:val="24"/>
          <w:szCs w:val="24"/>
          <w:lang w:val="uk-UA"/>
        </w:rPr>
        <w:t xml:space="preserve">Стецюк М. </w:t>
      </w:r>
      <w:r w:rsidRPr="00E55960">
        <w:rPr>
          <w:b w:val="0"/>
          <w:bCs w:val="0"/>
          <w:sz w:val="24"/>
          <w:szCs w:val="24"/>
          <w:lang w:val="uk-UA"/>
        </w:rPr>
        <w:t>Минуле та майбутнє «розумних міст»</w:t>
      </w:r>
      <w:r w:rsidRPr="009B7A8F">
        <w:rPr>
          <w:b w:val="0"/>
          <w:bCs w:val="0"/>
          <w:sz w:val="24"/>
          <w:szCs w:val="24"/>
          <w:lang w:val="uk-UA"/>
        </w:rPr>
        <w:t xml:space="preserve">. </w:t>
      </w:r>
      <w:r w:rsidRPr="009B7A8F">
        <w:rPr>
          <w:b w:val="0"/>
          <w:bCs w:val="0"/>
          <w:sz w:val="24"/>
          <w:szCs w:val="24"/>
          <w:lang w:val="en-US"/>
        </w:rPr>
        <w:t>URL:</w:t>
      </w:r>
      <w:r w:rsidRPr="009B7A8F">
        <w:rPr>
          <w:b w:val="0"/>
          <w:bCs w:val="0"/>
          <w:sz w:val="24"/>
          <w:szCs w:val="24"/>
          <w:lang w:val="uk-UA"/>
        </w:rPr>
        <w:t xml:space="preserve"> </w:t>
      </w:r>
      <w:r w:rsidRPr="009B7A8F">
        <w:rPr>
          <w:b w:val="0"/>
          <w:bCs w:val="0"/>
          <w:sz w:val="24"/>
          <w:szCs w:val="24"/>
          <w:lang w:val="en-US"/>
        </w:rPr>
        <w:t>https://ecotech.news/technology/668-minule-ta-majbutne-rozumnikh-mist.html</w:t>
      </w:r>
      <w:r w:rsidRPr="009B7A8F">
        <w:rPr>
          <w:b w:val="0"/>
          <w:bCs w:val="0"/>
          <w:sz w:val="24"/>
          <w:szCs w:val="24"/>
          <w:lang w:val="uk-UA"/>
        </w:rPr>
        <w:t>.</w:t>
      </w:r>
    </w:p>
    <w:p w14:paraId="614D4814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</w:rPr>
        <w:t xml:space="preserve">Територіальний розвиток і регіональна політика в Україні: Виклики та пріоритети України. ДУ «Інститут регіональних досліджень імені М.І. Долішнього НАН України. Наук. редактор В. С. Кравців. Львів, 2018. 157 с. (Серія «Проблеми регіонального розвитку»).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http://org2.knuba.edu.ua/pluginfile.php/124726/mod_resource/content/1/detsentralizatsiia_dopovid_dolishniy_2018.pdf.</w:t>
      </w:r>
    </w:p>
    <w:p w14:paraId="6CD3201F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Тищенко І. Що таке міський публічний простір.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eastAsia="Calibri" w:hAnsi="Times New Roman" w:cs="Times New Roman"/>
          <w:sz w:val="24"/>
          <w:szCs w:val="24"/>
        </w:rPr>
        <w:t>https://mistosite.org.ua/uk/articles/shcho-take-miskyi-publichnyi-prostir.</w:t>
      </w:r>
    </w:p>
    <w:p w14:paraId="7A8444F0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Федорів П. Капіталізм, неолібералізм та міста.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eastAsia="Calibri" w:hAnsi="Times New Roman" w:cs="Times New Roman"/>
          <w:sz w:val="24"/>
          <w:szCs w:val="24"/>
        </w:rPr>
        <w:t>https://mistosite.org.ua/uk/articles/kapitalizm-neoliberalizm-i-mista</w:t>
      </w:r>
    </w:p>
    <w:p w14:paraId="3F5598CF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eastAsia="Calibri" w:hAnsi="Times New Roman" w:cs="Times New Roman"/>
          <w:sz w:val="24"/>
          <w:szCs w:val="24"/>
        </w:rPr>
        <w:t>Харви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 Д. 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</w:rPr>
        <w:t>Неолиберальная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eastAsia="Calibri" w:hAnsi="Times New Roman" w:cs="Times New Roman"/>
          <w:sz w:val="24"/>
          <w:szCs w:val="24"/>
        </w:rPr>
        <w:t>урбанизация</w:t>
      </w:r>
      <w:proofErr w:type="spellEnd"/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5596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7A8F">
        <w:rPr>
          <w:rFonts w:ascii="Times New Roman" w:eastAsia="Calibri" w:hAnsi="Times New Roman" w:cs="Times New Roman"/>
          <w:sz w:val="24"/>
          <w:szCs w:val="24"/>
        </w:rPr>
        <w:t>http://sg-sofia.com.ua/david-harvi-neoliberalnaya-urbanizaziya?fbclid=IwAR0r_q3f9QgfjQGg3VuZsITbE69tXyUs_Bh4Hj-3MysHzhe1IlOXta7Th5U.</w:t>
      </w:r>
    </w:p>
    <w:p w14:paraId="51D40D26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Brenner</w:t>
      </w: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New Urban Spaces. Urban Theory and the Scale Question. Oxford University Press, 2019.</w:t>
      </w:r>
      <w:r w:rsidRPr="009B7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eastAsia="Calibri" w:hAnsi="Times New Roman" w:cs="Times New Roman"/>
          <w:sz w:val="24"/>
          <w:szCs w:val="24"/>
          <w:lang w:val="en-US"/>
        </w:rPr>
        <w:t>http://org2.knuba.edu.ua/pluginfile.php/123633/mod_resource/content/1/miska_kritichna_teoriia.pdf</w:t>
      </w:r>
      <w:r w:rsidRPr="009B7A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093D60" w14:textId="77777777" w:rsidR="000450D5" w:rsidRPr="009B7A8F" w:rsidRDefault="000450D5" w:rsidP="000450D5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8F">
        <w:rPr>
          <w:rFonts w:ascii="Times New Roman" w:hAnsi="Times New Roman" w:cs="Times New Roman"/>
          <w:sz w:val="24"/>
          <w:szCs w:val="24"/>
          <w:lang w:val="en-US"/>
        </w:rPr>
        <w:t>Kaplan</w:t>
      </w:r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D.H. Territorial Identities and</w:t>
      </w:r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Geographic Scale</w:t>
      </w:r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B7A8F">
        <w:rPr>
          <w:rFonts w:ascii="Times New Roman" w:hAnsi="Times New Roman" w:cs="Times New Roman"/>
          <w:sz w:val="24"/>
          <w:szCs w:val="24"/>
        </w:rPr>
        <w:t xml:space="preserve">: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http://org2.knuba.edu.ua/course/view.php?id=3115</w:t>
      </w:r>
      <w:r w:rsidRPr="009B7A8F">
        <w:rPr>
          <w:rFonts w:ascii="Times New Roman" w:hAnsi="Times New Roman" w:cs="Times New Roman"/>
          <w:sz w:val="24"/>
          <w:szCs w:val="24"/>
        </w:rPr>
        <w:t>.</w:t>
      </w:r>
    </w:p>
    <w:p w14:paraId="30846C29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Kuchuran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Civic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Activists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9B7A8F">
        <w:rPr>
          <w:rFonts w:ascii="Times New Roman" w:hAnsi="Times New Roman" w:cs="Times New Roman"/>
          <w:sz w:val="24"/>
          <w:szCs w:val="24"/>
        </w:rPr>
        <w:t>http://org2.knuba.edu.ua/pluginfile.php/123647/mod_resource/content/1/kuchuran_activists_local_regimes.pdf.</w:t>
      </w:r>
    </w:p>
    <w:p w14:paraId="63362407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Маруняк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Є., Лісовський С.,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Голубцов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Pr="009B7A8F">
        <w:rPr>
          <w:rFonts w:ascii="Times New Roman" w:hAnsi="Times New Roman" w:cs="Times New Roman"/>
          <w:sz w:val="24"/>
          <w:szCs w:val="24"/>
        </w:rPr>
        <w:t>Чехній</w:t>
      </w:r>
      <w:proofErr w:type="spellEnd"/>
      <w:r w:rsidRPr="009B7A8F">
        <w:rPr>
          <w:rFonts w:ascii="Times New Roman" w:hAnsi="Times New Roman" w:cs="Times New Roman"/>
          <w:sz w:val="24"/>
          <w:szCs w:val="24"/>
        </w:rPr>
        <w:t xml:space="preserve"> В. та ін. Дослідження впливу концентрації сільськогосподарських земель на довкілля та суспільство в Україні (повна версія). К., 2020. </w:t>
      </w:r>
      <w:r w:rsidRPr="009B7A8F">
        <w:rPr>
          <w:rFonts w:ascii="Times New Roman" w:hAnsi="Times New Roman" w:cs="Times New Roman"/>
          <w:sz w:val="24"/>
          <w:szCs w:val="24"/>
          <w:lang w:val="en-US"/>
        </w:rPr>
        <w:t>URL: http://org2.knuba.edu.ua/pluginfile.php/127264/mod_resource/content/1/kontsentratsiia_zemel_suspilstvo.pdf.</w:t>
      </w:r>
    </w:p>
    <w:p w14:paraId="2F111728" w14:textId="77777777" w:rsidR="000450D5" w:rsidRPr="009B7A8F" w:rsidRDefault="000450D5" w:rsidP="00045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C3894B" w14:textId="77777777" w:rsidR="00BE3824" w:rsidRDefault="00BE3824"/>
    <w:sectPr w:rsidR="00BE3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35F"/>
    <w:multiLevelType w:val="hybridMultilevel"/>
    <w:tmpl w:val="BB26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222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D5"/>
    <w:rsid w:val="000450D5"/>
    <w:rsid w:val="000C1845"/>
    <w:rsid w:val="00B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8C40"/>
  <w15:chartTrackingRefBased/>
  <w15:docId w15:val="{FBD180E5-4910-46A8-B142-8A3D78EF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D5"/>
    <w:rPr>
      <w:lang w:val="uk-UA"/>
    </w:rPr>
  </w:style>
  <w:style w:type="paragraph" w:styleId="1">
    <w:name w:val="heading 1"/>
    <w:basedOn w:val="a"/>
    <w:link w:val="10"/>
    <w:uiPriority w:val="9"/>
    <w:qFormat/>
    <w:rsid w:val="00045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0D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50D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0450D5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045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0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0450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rvts44">
    <w:name w:val="rvts44"/>
    <w:rsid w:val="000450D5"/>
  </w:style>
  <w:style w:type="paragraph" w:customStyle="1" w:styleId="rvps6">
    <w:name w:val="rvps6"/>
    <w:basedOn w:val="a"/>
    <w:rsid w:val="0004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0450D5"/>
  </w:style>
  <w:style w:type="character" w:customStyle="1" w:styleId="dat0">
    <w:name w:val="dat0"/>
    <w:basedOn w:val="a0"/>
    <w:rsid w:val="000450D5"/>
  </w:style>
  <w:style w:type="character" w:customStyle="1" w:styleId="rvts9">
    <w:name w:val="rvts9"/>
    <w:basedOn w:val="a0"/>
    <w:rsid w:val="000450D5"/>
  </w:style>
  <w:style w:type="paragraph" w:styleId="a5">
    <w:name w:val="Normal (Web)"/>
    <w:aliases w:val="Обычный 1,Iau?iue (Web)2,Iau?iue (Web)11,Обычный (веб) Знак,Знак1 Знак,Знак1,Обычный (веб) Знак2,Обычный (веб) Знак1 Знак,Обычный (веб) Знак2 Знак1 Знак,Обычный (веб) Знак1 Знак Знак Знак Знак Знак,Обычный (Web),Обычный "/>
    <w:basedOn w:val="a"/>
    <w:link w:val="a6"/>
    <w:uiPriority w:val="99"/>
    <w:unhideWhenUsed/>
    <w:rsid w:val="0004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бычный (Интернет) Знак"/>
    <w:aliases w:val="Обычный 1 Знак,Iau?iue (Web)2 Знак,Iau?iue (Web)11 Знак,Обычный (веб) Знак Знак,Знак1 Знак Знак,Знак1 Знак1,Обычный (веб) Знак2 Знак,Обычный (веб) Знак1 Знак Знак,Обычный (веб) Знак2 Знак1 Знак Знак,Обычный (Web) Знак"/>
    <w:basedOn w:val="a0"/>
    <w:link w:val="a5"/>
    <w:uiPriority w:val="99"/>
    <w:locked/>
    <w:rsid w:val="00045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450D5"/>
    <w:rPr>
      <w:i/>
      <w:iCs/>
    </w:rPr>
  </w:style>
  <w:style w:type="character" w:customStyle="1" w:styleId="rvts46">
    <w:name w:val="rvts46"/>
    <w:basedOn w:val="a0"/>
    <w:rsid w:val="0004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4163</Words>
  <Characters>23731</Characters>
  <Application>Microsoft Office Word</Application>
  <DocSecurity>0</DocSecurity>
  <Lines>197</Lines>
  <Paragraphs>55</Paragraphs>
  <ScaleCrop>false</ScaleCrop>
  <Company/>
  <LinksUpToDate>false</LinksUpToDate>
  <CharactersWithSpaces>27839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PEREHUDA Yevhen</dc:creator>
  <cp:keywords/>
  <dc:description/>
  <cp:lastModifiedBy>PEREHUDA Yevhen</cp:lastModifiedBy>
  <cp:revision>3</cp:revision>
  <dcterms:created xsi:type="dcterms:W3CDTF">2022-10-31T11:15:00Z</dcterms:created>
  <dcterms:modified xsi:type="dcterms:W3CDTF">2022-12-03T10:51:00Z</dcterms:modified>
</cp:coreProperties>
</file>